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4FD3" w:rsidP="00924FD3" w:rsidRDefault="00924FD3" w14:paraId="450A21E6" w14:textId="77777777">
      <w:pPr>
        <w:pStyle w:val="Heading1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24FD3" w:rsidP="00924FD3" w:rsidRDefault="00924FD3" w14:paraId="51C851A9" w14:textId="77777777">
      <w:pPr>
        <w:pStyle w:val="Heading1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24FD3" w:rsidP="00924FD3" w:rsidRDefault="00924FD3" w14:paraId="2E6B824D" w14:textId="77777777">
      <w:pPr>
        <w:pStyle w:val="Heading1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24FD3" w:rsidP="00924FD3" w:rsidRDefault="00924FD3" w14:paraId="61AF9FA3" w14:textId="77777777">
      <w:pPr>
        <w:pStyle w:val="Heading1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24FD3" w:rsidP="00924FD3" w:rsidRDefault="00924FD3" w14:paraId="7F5BAADF" w14:textId="77777777">
      <w:pPr>
        <w:pStyle w:val="Heading1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24FD3" w:rsidP="00924FD3" w:rsidRDefault="00924FD3" w14:paraId="5F687312" w14:textId="77777777">
      <w:pPr>
        <w:pStyle w:val="Heading1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24FD3" w:rsidP="00924FD3" w:rsidRDefault="00924FD3" w14:paraId="15D94F38" w14:textId="77777777">
      <w:pPr>
        <w:pStyle w:val="Heading1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24FD3" w:rsidP="00924FD3" w:rsidRDefault="00924FD3" w14:paraId="17F7FF63" w14:textId="30BA65AC">
      <w:pPr>
        <w:pStyle w:val="Heading1"/>
        <w:jc w:val="center"/>
        <w:rPr>
          <w:rFonts w:ascii="MinionPro" w:hAnsi="MinionPro" w:cs="Times New Roman"/>
          <w:sz w:val="36"/>
          <w:szCs w:val="36"/>
        </w:rPr>
      </w:pPr>
      <w:r w:rsidRPr="00D92E73">
        <w:rPr>
          <w:rFonts w:ascii="MinionPro" w:hAnsi="MinionPro" w:cs="Times New Roman"/>
          <w:caps/>
          <w:sz w:val="36"/>
          <w:szCs w:val="36"/>
        </w:rPr>
        <w:t>Attachment</w:t>
      </w:r>
      <w:r w:rsidRPr="00D92E73">
        <w:rPr>
          <w:rFonts w:ascii="MinionPro" w:hAnsi="MinionPro" w:cs="Times New Roman"/>
          <w:sz w:val="36"/>
          <w:szCs w:val="36"/>
        </w:rPr>
        <w:t xml:space="preserve"> 9</w:t>
      </w:r>
    </w:p>
    <w:p w:rsidRPr="00D92E73" w:rsidR="00D92E73" w:rsidP="00D92E73" w:rsidRDefault="00D92E73" w14:paraId="79DB573D" w14:textId="77777777"/>
    <w:p w:rsidRPr="00C918B6" w:rsidR="00924FD3" w:rsidP="00924FD3" w:rsidRDefault="00924FD3" w14:paraId="200D4A0A" w14:textId="77777777"/>
    <w:p w:rsidRPr="00D92E73" w:rsidR="00924FD3" w:rsidP="00D92E73" w:rsidRDefault="00D92E73" w14:paraId="38DE29A4" w14:textId="6EAEC49B">
      <w:pPr>
        <w:pStyle w:val="Heading1"/>
        <w:spacing w:after="120"/>
        <w:ind w:right="-360" w:hanging="360"/>
        <w:jc w:val="center"/>
        <w:rPr>
          <w:rFonts w:ascii="Times New Roman" w:hAnsi="Times New Roman" w:cs="Times New Roman"/>
          <w:bCs w:val="0"/>
          <w:noProof/>
          <w:sz w:val="32"/>
        </w:rPr>
      </w:pPr>
      <w:r w:rsidRPr="00D92E73">
        <w:rPr>
          <w:rFonts w:ascii="Times New Roman" w:hAnsi="Times New Roman" w:cs="Times New Roman"/>
          <w:bCs w:val="0"/>
          <w:noProof/>
          <w:sz w:val="36"/>
          <w:szCs w:val="36"/>
        </w:rPr>
        <w:t xml:space="preserve">Survey of Earned Doctorates </w:t>
      </w:r>
      <w:r w:rsidRPr="00D92E73" w:rsidR="00924FD3">
        <w:rPr>
          <w:rFonts w:ascii="Times New Roman" w:hAnsi="Times New Roman" w:cs="Times New Roman"/>
          <w:bCs w:val="0"/>
          <w:noProof/>
          <w:sz w:val="36"/>
          <w:szCs w:val="36"/>
        </w:rPr>
        <w:t>Recent Methodological Research</w:t>
      </w:r>
      <w:r w:rsidRPr="00D92E73" w:rsidR="00924FD3">
        <w:rPr>
          <w:rFonts w:ascii="Times New Roman" w:hAnsi="Times New Roman" w:cs="Times New Roman"/>
          <w:bCs w:val="0"/>
          <w:noProof/>
          <w:sz w:val="32"/>
        </w:rPr>
        <w:t xml:space="preserve"> </w:t>
      </w:r>
    </w:p>
    <w:p w:rsidR="00924FD3" w:rsidRDefault="00924FD3" w14:paraId="161C2605" w14:textId="77777777">
      <w:pPr>
        <w:rPr>
          <w:b/>
          <w:bCs/>
          <w:caps/>
          <w:kern w:val="32"/>
          <w:sz w:val="28"/>
          <w:szCs w:val="28"/>
        </w:rPr>
      </w:pPr>
      <w:r>
        <w:rPr>
          <w:caps/>
          <w:sz w:val="28"/>
          <w:szCs w:val="28"/>
        </w:rPr>
        <w:br w:type="page"/>
      </w:r>
    </w:p>
    <w:p w:rsidRPr="00D92E73" w:rsidR="00CD76CE" w:rsidP="00E71E5C" w:rsidRDefault="00BF45D9" w14:paraId="5581CB8B" w14:textId="7EB71703">
      <w:pPr>
        <w:pStyle w:val="Heading1"/>
        <w:spacing w:after="120"/>
        <w:ind w:firstLine="450"/>
        <w:rPr>
          <w:rFonts w:asciiTheme="minorHAnsi" w:hAnsiTheme="minorHAnsi" w:cstheme="minorHAnsi"/>
          <w:bCs w:val="0"/>
          <w:noProof/>
          <w:sz w:val="28"/>
          <w:szCs w:val="28"/>
        </w:rPr>
      </w:pPr>
      <w:r w:rsidRPr="00D92E73">
        <w:rPr>
          <w:rFonts w:asciiTheme="minorHAnsi" w:hAnsiTheme="minorHAnsi" w:cstheme="minorHAnsi"/>
          <w:bCs w:val="0"/>
          <w:noProof/>
          <w:sz w:val="28"/>
          <w:szCs w:val="28"/>
        </w:rPr>
        <w:lastRenderedPageBreak/>
        <w:t xml:space="preserve">Recent </w:t>
      </w:r>
      <w:r w:rsidRPr="00D92E73" w:rsidR="00CD76CE">
        <w:rPr>
          <w:rFonts w:asciiTheme="minorHAnsi" w:hAnsiTheme="minorHAnsi" w:cstheme="minorHAnsi"/>
          <w:bCs w:val="0"/>
          <w:noProof/>
          <w:sz w:val="28"/>
          <w:szCs w:val="28"/>
        </w:rPr>
        <w:t xml:space="preserve">Methodological Research </w:t>
      </w:r>
      <w:r w:rsidRPr="00D92E73" w:rsidR="00D92E73">
        <w:rPr>
          <w:rFonts w:asciiTheme="minorHAnsi" w:hAnsiTheme="minorHAnsi" w:cstheme="minorHAnsi"/>
          <w:bCs w:val="0"/>
          <w:noProof/>
          <w:sz w:val="28"/>
          <w:szCs w:val="28"/>
        </w:rPr>
        <w:t>in</w:t>
      </w:r>
      <w:r w:rsidRPr="00D92E73" w:rsidR="00CD76CE">
        <w:rPr>
          <w:rFonts w:asciiTheme="minorHAnsi" w:hAnsiTheme="minorHAnsi" w:cstheme="minorHAnsi"/>
          <w:bCs w:val="0"/>
          <w:noProof/>
          <w:sz w:val="28"/>
          <w:szCs w:val="28"/>
        </w:rPr>
        <w:t xml:space="preserve"> the Survey of Earned Doctorates</w:t>
      </w:r>
      <w:r w:rsidRPr="00D92E73" w:rsidR="00D92E73">
        <w:rPr>
          <w:rFonts w:asciiTheme="minorHAnsi" w:hAnsiTheme="minorHAnsi" w:cstheme="minorHAnsi"/>
          <w:bCs w:val="0"/>
          <w:noProof/>
          <w:sz w:val="28"/>
          <w:szCs w:val="28"/>
        </w:rPr>
        <w:t xml:space="preserve"> (SED)</w:t>
      </w:r>
    </w:p>
    <w:p w:rsidRPr="00E76004" w:rsidR="00D92E73" w:rsidP="004072AF" w:rsidRDefault="00D92E73" w14:paraId="41C1DB33" w14:textId="7E21CA1C">
      <w:pPr>
        <w:spacing w:before="360"/>
        <w:rPr>
          <w:rFonts w:ascii="Calibri Light" w:hAnsi="Calibri Light" w:cs="Calibri Light"/>
          <w:b/>
          <w:noProof/>
          <w:color w:val="0066CC"/>
          <w:sz w:val="26"/>
          <w:szCs w:val="26"/>
          <w:lang w:bidi="en-US"/>
        </w:rPr>
      </w:pPr>
      <w:r w:rsidRPr="00E76004">
        <w:rPr>
          <w:rFonts w:ascii="Calibri Light" w:hAnsi="Calibri Light" w:cs="Calibri Light"/>
          <w:b/>
          <w:noProof/>
          <w:color w:val="0066CC"/>
          <w:sz w:val="26"/>
          <w:szCs w:val="26"/>
          <w:lang w:bidi="en-US"/>
        </w:rPr>
        <w:t xml:space="preserve">Testing of the 2021 SED Field of Study and Educational History </w:t>
      </w:r>
      <w:r w:rsidR="008B5A14">
        <w:rPr>
          <w:rFonts w:ascii="Calibri Light" w:hAnsi="Calibri Light" w:cs="Calibri Light"/>
          <w:b/>
          <w:noProof/>
          <w:color w:val="0066CC"/>
          <w:sz w:val="26"/>
          <w:szCs w:val="26"/>
          <w:lang w:bidi="en-US"/>
        </w:rPr>
        <w:t>Data Collection Methods</w:t>
      </w:r>
    </w:p>
    <w:p w:rsidR="00DC5554" w:rsidP="00BC3760" w:rsidRDefault="00DC5554" w14:paraId="72B047E3" w14:textId="5910F23B">
      <w:pPr>
        <w:spacing w:before="120"/>
        <w:rPr>
          <w:rFonts w:asciiTheme="minorHAnsi" w:hAnsiTheme="minorHAnsi" w:cstheme="minorHAnsi"/>
          <w:noProof/>
          <w:lang w:bidi="en-US"/>
        </w:rPr>
      </w:pPr>
      <w:r w:rsidRPr="00DC5554">
        <w:rPr>
          <w:rFonts w:asciiTheme="minorHAnsi" w:hAnsiTheme="minorHAnsi" w:cstheme="minorHAnsi"/>
          <w:noProof/>
          <w:lang w:bidi="en-US"/>
        </w:rPr>
        <w:t xml:space="preserve">Educational history data for research doctorate recipients is a rich and valuable source of information for federal agencies, policymakers, and researchers. However, collecting these data </w:t>
      </w:r>
      <w:r w:rsidR="003776D3">
        <w:rPr>
          <w:rFonts w:asciiTheme="minorHAnsi" w:hAnsiTheme="minorHAnsi" w:cstheme="minorHAnsi"/>
          <w:noProof/>
          <w:lang w:bidi="en-US"/>
        </w:rPr>
        <w:t xml:space="preserve">accurately and reliably </w:t>
      </w:r>
      <w:r w:rsidRPr="00DC5554">
        <w:rPr>
          <w:rFonts w:asciiTheme="minorHAnsi" w:hAnsiTheme="minorHAnsi" w:cstheme="minorHAnsi"/>
          <w:noProof/>
          <w:lang w:bidi="en-US"/>
        </w:rPr>
        <w:t xml:space="preserve">is a complex undertaking and requires considerable </w:t>
      </w:r>
      <w:r w:rsidR="003776D3">
        <w:rPr>
          <w:rFonts w:asciiTheme="minorHAnsi" w:hAnsiTheme="minorHAnsi" w:cstheme="minorHAnsi"/>
          <w:noProof/>
          <w:lang w:bidi="en-US"/>
        </w:rPr>
        <w:t xml:space="preserve">amount of </w:t>
      </w:r>
      <w:r w:rsidRPr="00DC5554">
        <w:rPr>
          <w:rFonts w:asciiTheme="minorHAnsi" w:hAnsiTheme="minorHAnsi" w:cstheme="minorHAnsi"/>
          <w:noProof/>
          <w:lang w:bidi="en-US"/>
        </w:rPr>
        <w:t xml:space="preserve">input from respondents. </w:t>
      </w:r>
      <w:r w:rsidR="003776D3">
        <w:rPr>
          <w:rFonts w:asciiTheme="minorHAnsi" w:hAnsiTheme="minorHAnsi" w:cstheme="minorHAnsi"/>
          <w:noProof/>
          <w:lang w:bidi="en-US"/>
        </w:rPr>
        <w:t xml:space="preserve">To improve data quality and </w:t>
      </w:r>
      <w:r w:rsidRPr="00DC5554">
        <w:rPr>
          <w:rFonts w:asciiTheme="minorHAnsi" w:hAnsiTheme="minorHAnsi" w:cstheme="minorHAnsi"/>
          <w:noProof/>
          <w:lang w:bidi="en-US"/>
        </w:rPr>
        <w:t xml:space="preserve">reduce response burden, NCSES </w:t>
      </w:r>
      <w:r w:rsidR="003776D3">
        <w:rPr>
          <w:rFonts w:asciiTheme="minorHAnsi" w:hAnsiTheme="minorHAnsi" w:cstheme="minorHAnsi"/>
          <w:noProof/>
          <w:lang w:bidi="en-US"/>
        </w:rPr>
        <w:t>conducted a</w:t>
      </w:r>
      <w:r w:rsidRPr="00DC5554">
        <w:rPr>
          <w:rFonts w:asciiTheme="minorHAnsi" w:hAnsiTheme="minorHAnsi" w:cstheme="minorHAnsi"/>
          <w:noProof/>
          <w:lang w:bidi="en-US"/>
        </w:rPr>
        <w:t xml:space="preserve"> methodological study to test alternative method</w:t>
      </w:r>
      <w:r w:rsidR="003776D3">
        <w:rPr>
          <w:rFonts w:asciiTheme="minorHAnsi" w:hAnsiTheme="minorHAnsi" w:cstheme="minorHAnsi"/>
          <w:noProof/>
          <w:lang w:bidi="en-US"/>
        </w:rPr>
        <w:t>s</w:t>
      </w:r>
      <w:r w:rsidRPr="00DC5554">
        <w:rPr>
          <w:rFonts w:asciiTheme="minorHAnsi" w:hAnsiTheme="minorHAnsi" w:cstheme="minorHAnsi"/>
          <w:noProof/>
          <w:lang w:bidi="en-US"/>
        </w:rPr>
        <w:t xml:space="preserve"> for collecting respondents’ field of study (FOS) and educational history data. </w:t>
      </w:r>
    </w:p>
    <w:p w:rsidRPr="00D92E73" w:rsidR="00D92E73" w:rsidP="009836F7" w:rsidRDefault="003776D3" w14:paraId="61E2158E" w14:textId="2F1DEA9F">
      <w:pPr>
        <w:spacing w:before="120"/>
        <w:rPr>
          <w:rFonts w:asciiTheme="minorHAnsi" w:hAnsiTheme="minorHAnsi" w:cstheme="minorHAnsi"/>
          <w:noProof/>
          <w:lang w:bidi="en-US"/>
        </w:rPr>
      </w:pPr>
      <w:r>
        <w:rPr>
          <w:rFonts w:asciiTheme="minorHAnsi" w:hAnsiTheme="minorHAnsi" w:cstheme="minorHAnsi"/>
          <w:noProof/>
          <w:lang w:bidi="en-US"/>
        </w:rPr>
        <w:t xml:space="preserve">The study was conducted </w:t>
      </w:r>
      <w:r w:rsidRPr="003776D3">
        <w:rPr>
          <w:rFonts w:asciiTheme="minorHAnsi" w:hAnsiTheme="minorHAnsi" w:cstheme="minorHAnsi"/>
          <w:noProof/>
          <w:lang w:bidi="en-US"/>
        </w:rPr>
        <w:t>in two phases between December 2019 and January 2020</w:t>
      </w:r>
      <w:r>
        <w:rPr>
          <w:rFonts w:asciiTheme="minorHAnsi" w:hAnsiTheme="minorHAnsi" w:cstheme="minorHAnsi"/>
          <w:noProof/>
          <w:lang w:bidi="en-US"/>
        </w:rPr>
        <w:t>,</w:t>
      </w:r>
      <w:r w:rsidRPr="003776D3">
        <w:rPr>
          <w:rFonts w:asciiTheme="minorHAnsi" w:hAnsiTheme="minorHAnsi" w:cstheme="minorHAnsi"/>
          <w:noProof/>
          <w:lang w:bidi="en-US"/>
        </w:rPr>
        <w:t xml:space="preserve"> and included </w:t>
      </w:r>
      <w:r w:rsidR="00024369">
        <w:rPr>
          <w:rFonts w:asciiTheme="minorHAnsi" w:hAnsiTheme="minorHAnsi" w:cstheme="minorHAnsi"/>
          <w:noProof/>
          <w:lang w:bidi="en-US"/>
        </w:rPr>
        <w:t xml:space="preserve">a </w:t>
      </w:r>
      <w:r w:rsidRPr="003776D3" w:rsidR="00024369">
        <w:rPr>
          <w:rFonts w:asciiTheme="minorHAnsi" w:hAnsiTheme="minorHAnsi" w:cstheme="minorHAnsi"/>
          <w:noProof/>
          <w:lang w:bidi="en-US"/>
        </w:rPr>
        <w:t xml:space="preserve"> </w:t>
      </w:r>
      <w:r w:rsidRPr="003776D3">
        <w:rPr>
          <w:rFonts w:asciiTheme="minorHAnsi" w:hAnsiTheme="minorHAnsi" w:cstheme="minorHAnsi"/>
          <w:noProof/>
          <w:lang w:bidi="en-US"/>
        </w:rPr>
        <w:t xml:space="preserve">quantitative analysis of missing and un-coded question items, response time, </w:t>
      </w:r>
      <w:r w:rsidR="00024369">
        <w:rPr>
          <w:rFonts w:asciiTheme="minorHAnsi" w:hAnsiTheme="minorHAnsi" w:cstheme="minorHAnsi"/>
          <w:noProof/>
          <w:lang w:bidi="en-US"/>
        </w:rPr>
        <w:t>and</w:t>
      </w:r>
      <w:r w:rsidRPr="003776D3">
        <w:rPr>
          <w:rFonts w:asciiTheme="minorHAnsi" w:hAnsiTheme="minorHAnsi" w:cstheme="minorHAnsi"/>
          <w:noProof/>
          <w:lang w:bidi="en-US"/>
        </w:rPr>
        <w:t xml:space="preserve"> an analysis of qualitative feedback from study participants.</w:t>
      </w:r>
      <w:r w:rsidRPr="00D92E73" w:rsidR="00D92E73">
        <w:rPr>
          <w:rFonts w:asciiTheme="minorHAnsi" w:hAnsiTheme="minorHAnsi" w:cstheme="minorHAnsi"/>
          <w:noProof/>
          <w:lang w:bidi="en-US"/>
        </w:rPr>
        <w:t xml:space="preserve"> The study </w:t>
      </w:r>
      <w:r w:rsidRPr="00D92E73" w:rsidR="00D92E73">
        <w:rPr>
          <w:rFonts w:asciiTheme="minorHAnsi" w:hAnsiTheme="minorHAnsi" w:cstheme="minorHAnsi"/>
        </w:rPr>
        <w:t>tested two versions of the field of study (FOS) questions and three versions of the education</w:t>
      </w:r>
      <w:r w:rsidR="00024369">
        <w:rPr>
          <w:rFonts w:asciiTheme="minorHAnsi" w:hAnsiTheme="minorHAnsi" w:cstheme="minorHAnsi"/>
        </w:rPr>
        <w:t>al</w:t>
      </w:r>
      <w:r w:rsidRPr="00D92E73" w:rsidR="00D92E73">
        <w:rPr>
          <w:rFonts w:asciiTheme="minorHAnsi" w:hAnsiTheme="minorHAnsi" w:cstheme="minorHAnsi"/>
        </w:rPr>
        <w:t xml:space="preserve"> history </w:t>
      </w:r>
      <w:r w:rsidR="000449BA">
        <w:rPr>
          <w:rFonts w:asciiTheme="minorHAnsi" w:hAnsiTheme="minorHAnsi" w:cstheme="minorHAnsi"/>
        </w:rPr>
        <w:t>collection methods</w:t>
      </w:r>
      <w:r w:rsidRPr="00D92E73" w:rsidR="00D92E73">
        <w:rPr>
          <w:rFonts w:asciiTheme="minorHAnsi" w:hAnsiTheme="minorHAnsi" w:cstheme="minorHAnsi"/>
        </w:rPr>
        <w:t xml:space="preserve">. </w:t>
      </w:r>
      <w:r w:rsidRPr="003776D3">
        <w:rPr>
          <w:rFonts w:asciiTheme="minorHAnsi" w:hAnsiTheme="minorHAnsi" w:cstheme="minorHAnsi"/>
        </w:rPr>
        <w:t>The first phase test of the study consisted of 1,146 participants with graduate degrees recruited through Amazon’s MTurk</w:t>
      </w:r>
      <w:r>
        <w:rPr>
          <w:rFonts w:asciiTheme="minorHAnsi" w:hAnsiTheme="minorHAnsi" w:cstheme="minorHAnsi"/>
        </w:rPr>
        <w:t xml:space="preserve"> </w:t>
      </w:r>
      <w:r w:rsidRPr="00D92E73" w:rsidR="00D92E73">
        <w:rPr>
          <w:rFonts w:asciiTheme="minorHAnsi" w:hAnsiTheme="minorHAnsi" w:cstheme="minorHAnsi"/>
        </w:rPr>
        <w:t xml:space="preserve">to complete a web survey online. </w:t>
      </w:r>
      <w:r w:rsidR="000449BA">
        <w:rPr>
          <w:rFonts w:asciiTheme="minorHAnsi" w:hAnsiTheme="minorHAnsi" w:cstheme="minorHAnsi"/>
        </w:rPr>
        <w:t>T</w:t>
      </w:r>
      <w:r w:rsidRPr="003776D3">
        <w:rPr>
          <w:rFonts w:asciiTheme="minorHAnsi" w:hAnsiTheme="minorHAnsi" w:cstheme="minorHAnsi"/>
        </w:rPr>
        <w:t xml:space="preserve">he second phase consisted of 56 doctoral students and doctorate holders recruited </w:t>
      </w:r>
      <w:r w:rsidR="00EF640E">
        <w:rPr>
          <w:rFonts w:asciiTheme="minorHAnsi" w:hAnsiTheme="minorHAnsi" w:cstheme="minorHAnsi"/>
        </w:rPr>
        <w:t>from</w:t>
      </w:r>
      <w:r w:rsidRPr="003776D3">
        <w:rPr>
          <w:rFonts w:asciiTheme="minorHAnsi" w:hAnsiTheme="minorHAnsi" w:cstheme="minorHAnsi"/>
        </w:rPr>
        <w:t xml:space="preserve"> different colleges and universities</w:t>
      </w:r>
      <w:r>
        <w:rPr>
          <w:rFonts w:asciiTheme="minorHAnsi" w:hAnsiTheme="minorHAnsi" w:cstheme="minorHAnsi"/>
        </w:rPr>
        <w:t xml:space="preserve"> to participate in cognitive interviews</w:t>
      </w:r>
      <w:r w:rsidRPr="00D92E73" w:rsidR="00D92E73">
        <w:rPr>
          <w:rFonts w:asciiTheme="minorHAnsi" w:hAnsiTheme="minorHAnsi" w:cstheme="minorHAnsi"/>
        </w:rPr>
        <w:t>.</w:t>
      </w:r>
      <w:r w:rsidRPr="00D92E73" w:rsidR="00D92E73">
        <w:rPr>
          <w:rFonts w:asciiTheme="minorHAnsi" w:hAnsiTheme="minorHAnsi" w:cstheme="minorHAnsi"/>
          <w:noProof/>
          <w:lang w:bidi="en-US"/>
        </w:rPr>
        <w:t xml:space="preserve"> All </w:t>
      </w:r>
      <w:r>
        <w:rPr>
          <w:rFonts w:asciiTheme="minorHAnsi" w:hAnsiTheme="minorHAnsi" w:cstheme="minorHAnsi"/>
          <w:noProof/>
          <w:lang w:bidi="en-US"/>
        </w:rPr>
        <w:t xml:space="preserve">study </w:t>
      </w:r>
      <w:r w:rsidRPr="00D92E73" w:rsidR="00D92E73">
        <w:rPr>
          <w:rFonts w:asciiTheme="minorHAnsi" w:hAnsiTheme="minorHAnsi" w:cstheme="minorHAnsi"/>
          <w:noProof/>
          <w:lang w:bidi="en-US"/>
        </w:rPr>
        <w:t xml:space="preserve">participants were randomly assigned to one of the six possible </w:t>
      </w:r>
      <w:r>
        <w:rPr>
          <w:rFonts w:asciiTheme="minorHAnsi" w:hAnsiTheme="minorHAnsi" w:cstheme="minorHAnsi"/>
          <w:noProof/>
          <w:lang w:bidi="en-US"/>
        </w:rPr>
        <w:t xml:space="preserve">combinations </w:t>
      </w:r>
      <w:r w:rsidRPr="00D92E73" w:rsidR="00D92E73">
        <w:rPr>
          <w:rFonts w:asciiTheme="minorHAnsi" w:hAnsiTheme="minorHAnsi" w:cstheme="minorHAnsi"/>
          <w:noProof/>
          <w:lang w:bidi="en-US"/>
        </w:rPr>
        <w:t xml:space="preserve">of the FOS and education history questions. </w:t>
      </w:r>
    </w:p>
    <w:p w:rsidRPr="00D92E73" w:rsidR="00D92E73" w:rsidP="009836F7" w:rsidRDefault="00024369" w14:paraId="7775155E" w14:textId="2EF8B980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en-US"/>
        </w:rPr>
        <w:t>Results indicated that</w:t>
      </w:r>
      <w:r w:rsidR="003776D3">
        <w:rPr>
          <w:rFonts w:asciiTheme="minorHAnsi" w:hAnsiTheme="minorHAnsi" w:cstheme="minorHAnsi"/>
          <w:noProof/>
          <w:lang w:bidi="en-US"/>
        </w:rPr>
        <w:t xml:space="preserve"> </w:t>
      </w:r>
      <w:r w:rsidR="006E581C">
        <w:rPr>
          <w:rFonts w:asciiTheme="minorHAnsi" w:hAnsiTheme="minorHAnsi" w:cstheme="minorHAnsi"/>
          <w:noProof/>
          <w:lang w:bidi="en-US"/>
        </w:rPr>
        <w:t>t</w:t>
      </w:r>
      <w:r w:rsidRPr="00D92E73" w:rsidR="00D92E73">
        <w:rPr>
          <w:rFonts w:asciiTheme="minorHAnsi" w:hAnsiTheme="minorHAnsi" w:cstheme="minorHAnsi"/>
          <w:noProof/>
          <w:lang w:bidi="en-US"/>
        </w:rPr>
        <w:t xml:space="preserve">he current </w:t>
      </w:r>
      <w:r w:rsidR="006E581C">
        <w:rPr>
          <w:rFonts w:asciiTheme="minorHAnsi" w:hAnsiTheme="minorHAnsi" w:cstheme="minorHAnsi"/>
          <w:noProof/>
          <w:lang w:bidi="en-US"/>
        </w:rPr>
        <w:t xml:space="preserve">SED </w:t>
      </w:r>
      <w:r w:rsidRPr="00D92E73" w:rsidR="00D92E73">
        <w:rPr>
          <w:rFonts w:asciiTheme="minorHAnsi" w:hAnsiTheme="minorHAnsi" w:cstheme="minorHAnsi"/>
          <w:noProof/>
          <w:lang w:bidi="en-US"/>
        </w:rPr>
        <w:t xml:space="preserve">version of the FOS </w:t>
      </w:r>
      <w:r w:rsidR="006E581C">
        <w:rPr>
          <w:rFonts w:asciiTheme="minorHAnsi" w:hAnsiTheme="minorHAnsi" w:cstheme="minorHAnsi"/>
          <w:noProof/>
          <w:lang w:bidi="en-US"/>
        </w:rPr>
        <w:t xml:space="preserve">data collection worked better </w:t>
      </w:r>
      <w:r w:rsidRPr="00D92E73" w:rsidR="00D92E73">
        <w:rPr>
          <w:rFonts w:asciiTheme="minorHAnsi" w:hAnsiTheme="minorHAnsi" w:cstheme="minorHAnsi"/>
          <w:noProof/>
          <w:lang w:bidi="en-US"/>
        </w:rPr>
        <w:t>than the proposed alternative</w:t>
      </w:r>
      <w:r w:rsidR="006E581C">
        <w:rPr>
          <w:rFonts w:asciiTheme="minorHAnsi" w:hAnsiTheme="minorHAnsi" w:cstheme="minorHAnsi"/>
          <w:noProof/>
          <w:lang w:bidi="en-US"/>
        </w:rPr>
        <w:t>, and the</w:t>
      </w:r>
      <w:r w:rsidRPr="00D92E73" w:rsidR="00D92E73">
        <w:rPr>
          <w:rFonts w:asciiTheme="minorHAnsi" w:hAnsiTheme="minorHAnsi" w:cstheme="minorHAnsi"/>
          <w:noProof/>
          <w:lang w:bidi="en-US"/>
        </w:rPr>
        <w:t xml:space="preserve"> participants who listed their education degrees on a single page answered the questions more quickly while </w:t>
      </w:r>
      <w:r w:rsidR="006E581C">
        <w:rPr>
          <w:rFonts w:asciiTheme="minorHAnsi" w:hAnsiTheme="minorHAnsi" w:cstheme="minorHAnsi"/>
          <w:noProof/>
          <w:lang w:bidi="en-US"/>
        </w:rPr>
        <w:t xml:space="preserve">reporting </w:t>
      </w:r>
      <w:r w:rsidRPr="00D92E73" w:rsidR="00D92E73">
        <w:rPr>
          <w:rFonts w:asciiTheme="minorHAnsi" w:hAnsiTheme="minorHAnsi" w:cstheme="minorHAnsi"/>
          <w:noProof/>
          <w:lang w:bidi="en-US"/>
        </w:rPr>
        <w:t xml:space="preserve">just as many </w:t>
      </w:r>
      <w:r w:rsidR="00056376">
        <w:rPr>
          <w:rFonts w:asciiTheme="minorHAnsi" w:hAnsiTheme="minorHAnsi" w:cstheme="minorHAnsi"/>
          <w:noProof/>
          <w:lang w:bidi="en-US"/>
        </w:rPr>
        <w:t xml:space="preserve">and detailed </w:t>
      </w:r>
      <w:r w:rsidR="006E581C">
        <w:rPr>
          <w:rFonts w:asciiTheme="minorHAnsi" w:hAnsiTheme="minorHAnsi" w:cstheme="minorHAnsi"/>
          <w:noProof/>
          <w:lang w:bidi="en-US"/>
        </w:rPr>
        <w:t xml:space="preserve">postsecondary </w:t>
      </w:r>
      <w:r w:rsidRPr="00D92E73" w:rsidR="00D92E73">
        <w:rPr>
          <w:rFonts w:asciiTheme="minorHAnsi" w:hAnsiTheme="minorHAnsi" w:cstheme="minorHAnsi"/>
          <w:noProof/>
          <w:lang w:bidi="en-US"/>
        </w:rPr>
        <w:t>degree</w:t>
      </w:r>
      <w:r w:rsidR="00056376">
        <w:rPr>
          <w:rFonts w:asciiTheme="minorHAnsi" w:hAnsiTheme="minorHAnsi" w:cstheme="minorHAnsi"/>
          <w:noProof/>
          <w:lang w:bidi="en-US"/>
        </w:rPr>
        <w:t xml:space="preserve"> information</w:t>
      </w:r>
      <w:r w:rsidRPr="00D92E73" w:rsidR="00D92E73">
        <w:rPr>
          <w:rFonts w:asciiTheme="minorHAnsi" w:hAnsiTheme="minorHAnsi" w:cstheme="minorHAnsi"/>
          <w:noProof/>
          <w:lang w:bidi="en-US"/>
        </w:rPr>
        <w:t xml:space="preserve"> as those in other versions. The </w:t>
      </w:r>
      <w:r w:rsidR="006E581C">
        <w:rPr>
          <w:rFonts w:asciiTheme="minorHAnsi" w:hAnsiTheme="minorHAnsi" w:cstheme="minorHAnsi"/>
          <w:noProof/>
          <w:lang w:bidi="en-US"/>
        </w:rPr>
        <w:t xml:space="preserve">FOS data collection </w:t>
      </w:r>
      <w:r w:rsidR="00B815D7">
        <w:rPr>
          <w:rFonts w:asciiTheme="minorHAnsi" w:hAnsiTheme="minorHAnsi" w:cstheme="minorHAnsi"/>
          <w:noProof/>
          <w:lang w:bidi="en-US"/>
        </w:rPr>
        <w:t>based on the</w:t>
      </w:r>
      <w:r w:rsidR="006E581C">
        <w:rPr>
          <w:rFonts w:asciiTheme="minorHAnsi" w:hAnsiTheme="minorHAnsi" w:cstheme="minorHAnsi"/>
          <w:noProof/>
          <w:lang w:bidi="en-US"/>
        </w:rPr>
        <w:t xml:space="preserve"> </w:t>
      </w:r>
      <w:r w:rsidR="00B815D7">
        <w:rPr>
          <w:rFonts w:asciiTheme="minorHAnsi" w:hAnsiTheme="minorHAnsi" w:cstheme="minorHAnsi"/>
          <w:noProof/>
          <w:lang w:bidi="en-US"/>
        </w:rPr>
        <w:t>Classification of Instructional Program (</w:t>
      </w:r>
      <w:r w:rsidR="006E581C">
        <w:rPr>
          <w:rFonts w:asciiTheme="minorHAnsi" w:hAnsiTheme="minorHAnsi" w:cstheme="minorHAnsi"/>
          <w:noProof/>
          <w:lang w:bidi="en-US"/>
        </w:rPr>
        <w:t>CIP</w:t>
      </w:r>
      <w:r w:rsidR="00B815D7">
        <w:rPr>
          <w:rFonts w:asciiTheme="minorHAnsi" w:hAnsiTheme="minorHAnsi" w:cstheme="minorHAnsi"/>
          <w:noProof/>
          <w:lang w:bidi="en-US"/>
        </w:rPr>
        <w:t>)</w:t>
      </w:r>
      <w:r w:rsidR="006E581C">
        <w:rPr>
          <w:rFonts w:asciiTheme="minorHAnsi" w:hAnsiTheme="minorHAnsi" w:cstheme="minorHAnsi"/>
          <w:noProof/>
          <w:lang w:bidi="en-US"/>
        </w:rPr>
        <w:t xml:space="preserve"> code frame, and educational history list method </w:t>
      </w:r>
      <w:r w:rsidRPr="00D92E73" w:rsidR="00D92E73">
        <w:rPr>
          <w:rFonts w:asciiTheme="minorHAnsi" w:hAnsiTheme="minorHAnsi" w:cstheme="minorHAnsi"/>
          <w:noProof/>
          <w:lang w:bidi="en-US"/>
        </w:rPr>
        <w:t xml:space="preserve">were implemented in the </w:t>
      </w:r>
      <w:r w:rsidR="006E581C">
        <w:rPr>
          <w:rFonts w:asciiTheme="minorHAnsi" w:hAnsiTheme="minorHAnsi" w:cstheme="minorHAnsi"/>
          <w:noProof/>
          <w:lang w:bidi="en-US"/>
        </w:rPr>
        <w:t xml:space="preserve"> 2021 </w:t>
      </w:r>
      <w:r w:rsidRPr="00D92E73" w:rsidR="00D92E73">
        <w:rPr>
          <w:rFonts w:asciiTheme="minorHAnsi" w:hAnsiTheme="minorHAnsi" w:cstheme="minorHAnsi"/>
          <w:noProof/>
          <w:lang w:bidi="en-US"/>
        </w:rPr>
        <w:t>SED</w:t>
      </w:r>
      <w:r w:rsidR="006E581C">
        <w:rPr>
          <w:rFonts w:asciiTheme="minorHAnsi" w:hAnsiTheme="minorHAnsi" w:cstheme="minorHAnsi"/>
          <w:noProof/>
          <w:lang w:bidi="en-US"/>
        </w:rPr>
        <w:t xml:space="preserve"> web instrument</w:t>
      </w:r>
      <w:r w:rsidRPr="00D92E73" w:rsidR="00D92E73">
        <w:rPr>
          <w:rFonts w:asciiTheme="minorHAnsi" w:hAnsiTheme="minorHAnsi" w:cstheme="minorHAnsi"/>
          <w:noProof/>
          <w:lang w:bidi="en-US"/>
        </w:rPr>
        <w:t>.</w:t>
      </w:r>
      <w:r w:rsidRPr="00D92E73" w:rsidR="00D92E73">
        <w:rPr>
          <w:rFonts w:asciiTheme="minorHAnsi" w:hAnsiTheme="minorHAnsi" w:cstheme="minorHAnsi"/>
        </w:rPr>
        <w:t xml:space="preserve"> </w:t>
      </w:r>
    </w:p>
    <w:p w:rsidRPr="00E76004" w:rsidR="00D92E73" w:rsidP="004072AF" w:rsidRDefault="00D92E73" w14:paraId="271E0950" w14:textId="08F602FA">
      <w:pPr>
        <w:spacing w:before="240" w:after="120"/>
        <w:rPr>
          <w:rFonts w:ascii="Calibri Light" w:hAnsi="Calibri Light" w:cs="Calibri Light"/>
          <w:b/>
          <w:noProof/>
          <w:color w:val="0066CC"/>
          <w:sz w:val="26"/>
          <w:szCs w:val="26"/>
          <w:lang w:bidi="en-US"/>
        </w:rPr>
      </w:pPr>
      <w:r w:rsidRPr="00E76004">
        <w:rPr>
          <w:rFonts w:ascii="Calibri Light" w:hAnsi="Calibri Light" w:cs="Calibri Light"/>
          <w:b/>
          <w:noProof/>
          <w:color w:val="0066CC"/>
          <w:sz w:val="26"/>
          <w:szCs w:val="26"/>
          <w:lang w:bidi="en-US"/>
        </w:rPr>
        <w:t xml:space="preserve">Testing of the </w:t>
      </w:r>
      <w:r w:rsidRPr="00E76004" w:rsidR="00BC3D1F">
        <w:rPr>
          <w:rFonts w:ascii="Calibri Light" w:hAnsi="Calibri Light" w:cs="Calibri Light"/>
          <w:b/>
          <w:noProof/>
          <w:color w:val="0066CC"/>
          <w:sz w:val="26"/>
          <w:szCs w:val="26"/>
          <w:lang w:bidi="en-US"/>
        </w:rPr>
        <w:t xml:space="preserve">2021 SED </w:t>
      </w:r>
      <w:r w:rsidRPr="00E76004" w:rsidR="001A52A8">
        <w:rPr>
          <w:rFonts w:ascii="Calibri Light" w:hAnsi="Calibri Light" w:cs="Calibri Light"/>
          <w:b/>
          <w:noProof/>
          <w:color w:val="0066CC"/>
          <w:sz w:val="26"/>
          <w:szCs w:val="26"/>
          <w:lang w:bidi="en-US"/>
        </w:rPr>
        <w:t xml:space="preserve">COVID-19 </w:t>
      </w:r>
      <w:r w:rsidRPr="00E76004" w:rsidR="004E78A4">
        <w:rPr>
          <w:rFonts w:ascii="Calibri Light" w:hAnsi="Calibri Light" w:cs="Calibri Light"/>
          <w:b/>
          <w:noProof/>
          <w:color w:val="0066CC"/>
          <w:sz w:val="26"/>
          <w:szCs w:val="26"/>
          <w:lang w:bidi="en-US"/>
        </w:rPr>
        <w:t>Pande</w:t>
      </w:r>
      <w:r w:rsidRPr="00E76004" w:rsidR="00CB7EC1">
        <w:rPr>
          <w:rFonts w:ascii="Calibri Light" w:hAnsi="Calibri Light" w:cs="Calibri Light"/>
          <w:b/>
          <w:noProof/>
          <w:color w:val="0066CC"/>
          <w:sz w:val="26"/>
          <w:szCs w:val="26"/>
          <w:lang w:bidi="en-US"/>
        </w:rPr>
        <w:t xml:space="preserve">mic </w:t>
      </w:r>
      <w:r w:rsidRPr="00E76004" w:rsidR="00CE2290">
        <w:rPr>
          <w:rFonts w:ascii="Calibri Light" w:hAnsi="Calibri Light" w:cs="Calibri Light"/>
          <w:b/>
          <w:noProof/>
          <w:color w:val="0066CC"/>
          <w:sz w:val="26"/>
          <w:szCs w:val="26"/>
          <w:lang w:bidi="en-US"/>
        </w:rPr>
        <w:t>Question</w:t>
      </w:r>
      <w:r w:rsidRPr="00E76004">
        <w:rPr>
          <w:rFonts w:ascii="Calibri Light" w:hAnsi="Calibri Light" w:cs="Calibri Light"/>
          <w:b/>
          <w:noProof/>
          <w:color w:val="0066CC"/>
          <w:sz w:val="26"/>
          <w:szCs w:val="26"/>
          <w:lang w:bidi="en-US"/>
        </w:rPr>
        <w:t xml:space="preserve"> Module</w:t>
      </w:r>
      <w:r w:rsidRPr="00E76004" w:rsidR="004E78A4">
        <w:rPr>
          <w:rFonts w:ascii="Calibri Light" w:hAnsi="Calibri Light" w:cs="Calibri Light"/>
          <w:b/>
          <w:noProof/>
          <w:color w:val="0066CC"/>
          <w:sz w:val="26"/>
          <w:szCs w:val="26"/>
          <w:lang w:bidi="en-US"/>
        </w:rPr>
        <w:t xml:space="preserve"> </w:t>
      </w:r>
    </w:p>
    <w:p w:rsidR="00BF5723" w:rsidP="00BF5723" w:rsidRDefault="00F17D29" w14:paraId="42DD82FF" w14:textId="3F2803F7">
      <w:pPr>
        <w:spacing w:after="120"/>
        <w:rPr>
          <w:rFonts w:asciiTheme="minorHAnsi" w:hAnsiTheme="minorHAnsi" w:cstheme="minorHAnsi"/>
          <w:noProof/>
          <w:lang w:bidi="en-US"/>
        </w:rPr>
      </w:pPr>
      <w:r w:rsidRPr="00F17D29">
        <w:rPr>
          <w:rFonts w:asciiTheme="minorHAnsi" w:hAnsiTheme="minorHAnsi" w:cstheme="minorHAnsi"/>
          <w:noProof/>
          <w:lang w:bidi="en-US"/>
        </w:rPr>
        <w:t xml:space="preserve">The novel coronavirus pandemic </w:t>
      </w:r>
      <w:r w:rsidR="00733B97">
        <w:rPr>
          <w:rFonts w:asciiTheme="minorHAnsi" w:hAnsiTheme="minorHAnsi" w:cstheme="minorHAnsi"/>
          <w:noProof/>
          <w:lang w:bidi="en-US"/>
        </w:rPr>
        <w:t xml:space="preserve">that </w:t>
      </w:r>
      <w:r w:rsidR="0018048D">
        <w:rPr>
          <w:rFonts w:asciiTheme="minorHAnsi" w:hAnsiTheme="minorHAnsi" w:cstheme="minorHAnsi"/>
          <w:noProof/>
          <w:lang w:bidi="en-US"/>
        </w:rPr>
        <w:t xml:space="preserve">began in </w:t>
      </w:r>
      <w:r w:rsidR="001A5B56">
        <w:rPr>
          <w:rFonts w:asciiTheme="minorHAnsi" w:hAnsiTheme="minorHAnsi" w:cstheme="minorHAnsi"/>
          <w:noProof/>
          <w:lang w:bidi="en-US"/>
        </w:rPr>
        <w:t xml:space="preserve">the U.S. around </w:t>
      </w:r>
      <w:r w:rsidR="00A03A91">
        <w:rPr>
          <w:rFonts w:asciiTheme="minorHAnsi" w:hAnsiTheme="minorHAnsi" w:cstheme="minorHAnsi"/>
          <w:noProof/>
          <w:lang w:bidi="en-US"/>
        </w:rPr>
        <w:t>March</w:t>
      </w:r>
      <w:r w:rsidR="0018048D">
        <w:rPr>
          <w:rFonts w:asciiTheme="minorHAnsi" w:hAnsiTheme="minorHAnsi" w:cstheme="minorHAnsi"/>
          <w:noProof/>
          <w:lang w:bidi="en-US"/>
        </w:rPr>
        <w:t xml:space="preserve"> 2020 </w:t>
      </w:r>
      <w:r w:rsidR="004504D7">
        <w:rPr>
          <w:rFonts w:asciiTheme="minorHAnsi" w:hAnsiTheme="minorHAnsi" w:cstheme="minorHAnsi"/>
          <w:noProof/>
          <w:lang w:bidi="en-US"/>
        </w:rPr>
        <w:t>disrupted many aspec</w:t>
      </w:r>
      <w:r w:rsidR="00CC7BAB">
        <w:rPr>
          <w:rFonts w:asciiTheme="minorHAnsi" w:hAnsiTheme="minorHAnsi" w:cstheme="minorHAnsi"/>
          <w:noProof/>
          <w:lang w:bidi="en-US"/>
        </w:rPr>
        <w:t>t</w:t>
      </w:r>
      <w:r w:rsidR="004504D7">
        <w:rPr>
          <w:rFonts w:asciiTheme="minorHAnsi" w:hAnsiTheme="minorHAnsi" w:cstheme="minorHAnsi"/>
          <w:noProof/>
          <w:lang w:bidi="en-US"/>
        </w:rPr>
        <w:t xml:space="preserve">s of </w:t>
      </w:r>
      <w:r w:rsidR="00CC7BAB">
        <w:rPr>
          <w:rFonts w:asciiTheme="minorHAnsi" w:hAnsiTheme="minorHAnsi" w:cstheme="minorHAnsi"/>
          <w:noProof/>
          <w:lang w:bidi="en-US"/>
        </w:rPr>
        <w:t xml:space="preserve">higher education and began to </w:t>
      </w:r>
      <w:r w:rsidR="00BE4393">
        <w:rPr>
          <w:rFonts w:asciiTheme="minorHAnsi" w:hAnsiTheme="minorHAnsi" w:cstheme="minorHAnsi"/>
          <w:noProof/>
          <w:lang w:bidi="en-US"/>
        </w:rPr>
        <w:t xml:space="preserve">present </w:t>
      </w:r>
      <w:r w:rsidRPr="00F17D29">
        <w:rPr>
          <w:rFonts w:asciiTheme="minorHAnsi" w:hAnsiTheme="minorHAnsi" w:cstheme="minorHAnsi"/>
          <w:noProof/>
          <w:lang w:bidi="en-US"/>
        </w:rPr>
        <w:t>multiple challenges</w:t>
      </w:r>
      <w:r w:rsidR="00BE4393">
        <w:rPr>
          <w:rFonts w:asciiTheme="minorHAnsi" w:hAnsiTheme="minorHAnsi" w:cstheme="minorHAnsi"/>
          <w:noProof/>
          <w:lang w:bidi="en-US"/>
        </w:rPr>
        <w:t xml:space="preserve"> </w:t>
      </w:r>
      <w:r w:rsidR="00CC7BAB">
        <w:rPr>
          <w:rFonts w:asciiTheme="minorHAnsi" w:hAnsiTheme="minorHAnsi" w:cstheme="minorHAnsi"/>
          <w:noProof/>
          <w:lang w:bidi="en-US"/>
        </w:rPr>
        <w:t>to</w:t>
      </w:r>
      <w:r w:rsidR="00BE4393">
        <w:rPr>
          <w:rFonts w:asciiTheme="minorHAnsi" w:hAnsiTheme="minorHAnsi" w:cstheme="minorHAnsi"/>
          <w:noProof/>
          <w:lang w:bidi="en-US"/>
        </w:rPr>
        <w:t xml:space="preserve"> the</w:t>
      </w:r>
      <w:r w:rsidR="005F5FCE">
        <w:rPr>
          <w:rFonts w:asciiTheme="minorHAnsi" w:hAnsiTheme="minorHAnsi" w:cstheme="minorHAnsi"/>
          <w:noProof/>
          <w:lang w:bidi="en-US"/>
        </w:rPr>
        <w:t xml:space="preserve"> doctoral students </w:t>
      </w:r>
      <w:r w:rsidR="00CE1222">
        <w:rPr>
          <w:rFonts w:asciiTheme="minorHAnsi" w:hAnsiTheme="minorHAnsi" w:cstheme="minorHAnsi"/>
          <w:noProof/>
          <w:lang w:bidi="en-US"/>
        </w:rPr>
        <w:t xml:space="preserve">in their </w:t>
      </w:r>
      <w:r w:rsidRPr="00F17D29">
        <w:rPr>
          <w:rFonts w:asciiTheme="minorHAnsi" w:hAnsiTheme="minorHAnsi" w:cstheme="minorHAnsi"/>
          <w:noProof/>
          <w:lang w:bidi="en-US"/>
        </w:rPr>
        <w:t>path</w:t>
      </w:r>
      <w:r w:rsidR="00BE4393">
        <w:rPr>
          <w:rFonts w:asciiTheme="minorHAnsi" w:hAnsiTheme="minorHAnsi" w:cstheme="minorHAnsi"/>
          <w:noProof/>
          <w:lang w:bidi="en-US"/>
        </w:rPr>
        <w:t xml:space="preserve"> </w:t>
      </w:r>
      <w:r w:rsidRPr="00F17D29">
        <w:rPr>
          <w:rFonts w:asciiTheme="minorHAnsi" w:hAnsiTheme="minorHAnsi" w:cstheme="minorHAnsi"/>
          <w:noProof/>
          <w:lang w:bidi="en-US"/>
        </w:rPr>
        <w:t>to doctorate completion</w:t>
      </w:r>
      <w:r w:rsidR="00CE1222">
        <w:rPr>
          <w:rFonts w:asciiTheme="minorHAnsi" w:hAnsiTheme="minorHAnsi" w:cstheme="minorHAnsi"/>
          <w:noProof/>
          <w:lang w:bidi="en-US"/>
        </w:rPr>
        <w:t>.</w:t>
      </w:r>
      <w:r w:rsidRPr="00F17D29">
        <w:rPr>
          <w:rFonts w:asciiTheme="minorHAnsi" w:hAnsiTheme="minorHAnsi" w:cstheme="minorHAnsi"/>
          <w:noProof/>
          <w:lang w:bidi="en-US"/>
        </w:rPr>
        <w:t xml:space="preserve"> </w:t>
      </w:r>
      <w:r w:rsidRPr="00D92E73" w:rsidR="002A5300">
        <w:rPr>
          <w:rFonts w:asciiTheme="minorHAnsi" w:hAnsiTheme="minorHAnsi" w:cstheme="minorHAnsi"/>
          <w:noProof/>
          <w:lang w:bidi="en-US"/>
        </w:rPr>
        <w:t>NCSES</w:t>
      </w:r>
      <w:r w:rsidRPr="00D92E73" w:rsidR="00A51582">
        <w:rPr>
          <w:rFonts w:asciiTheme="minorHAnsi" w:hAnsiTheme="minorHAnsi" w:cstheme="minorHAnsi"/>
          <w:noProof/>
          <w:lang w:bidi="en-US"/>
        </w:rPr>
        <w:t xml:space="preserve"> </w:t>
      </w:r>
      <w:r w:rsidR="00BE4393">
        <w:rPr>
          <w:rFonts w:asciiTheme="minorHAnsi" w:hAnsiTheme="minorHAnsi" w:cstheme="minorHAnsi"/>
          <w:noProof/>
          <w:lang w:bidi="en-US"/>
        </w:rPr>
        <w:t xml:space="preserve">quickly </w:t>
      </w:r>
      <w:r w:rsidRPr="00D92E73" w:rsidR="00A51582">
        <w:rPr>
          <w:rFonts w:asciiTheme="minorHAnsi" w:hAnsiTheme="minorHAnsi" w:cstheme="minorHAnsi"/>
          <w:noProof/>
          <w:lang w:bidi="en-US"/>
        </w:rPr>
        <w:t>develop</w:t>
      </w:r>
      <w:r w:rsidRPr="00D92E73" w:rsidR="007C569A">
        <w:rPr>
          <w:rFonts w:asciiTheme="minorHAnsi" w:hAnsiTheme="minorHAnsi" w:cstheme="minorHAnsi"/>
          <w:noProof/>
          <w:lang w:bidi="en-US"/>
        </w:rPr>
        <w:t>ed</w:t>
      </w:r>
      <w:r w:rsidRPr="00D92E73" w:rsidR="00A51582">
        <w:rPr>
          <w:rFonts w:asciiTheme="minorHAnsi" w:hAnsiTheme="minorHAnsi" w:cstheme="minorHAnsi"/>
          <w:noProof/>
          <w:lang w:bidi="en-US"/>
        </w:rPr>
        <w:t xml:space="preserve"> </w:t>
      </w:r>
      <w:r w:rsidRPr="00D92E73" w:rsidR="00FC0CE8">
        <w:rPr>
          <w:rFonts w:asciiTheme="minorHAnsi" w:hAnsiTheme="minorHAnsi" w:cstheme="minorHAnsi"/>
          <w:noProof/>
          <w:lang w:bidi="en-US"/>
        </w:rPr>
        <w:t>a new question</w:t>
      </w:r>
      <w:r w:rsidR="00BE4393">
        <w:rPr>
          <w:rFonts w:asciiTheme="minorHAnsi" w:hAnsiTheme="minorHAnsi" w:cstheme="minorHAnsi"/>
          <w:noProof/>
          <w:lang w:bidi="en-US"/>
        </w:rPr>
        <w:t xml:space="preserve"> module </w:t>
      </w:r>
      <w:r w:rsidR="00C927EB">
        <w:rPr>
          <w:rFonts w:asciiTheme="minorHAnsi" w:hAnsiTheme="minorHAnsi" w:cstheme="minorHAnsi"/>
          <w:noProof/>
          <w:lang w:bidi="en-US"/>
        </w:rPr>
        <w:t xml:space="preserve">for the 2021 SED </w:t>
      </w:r>
      <w:r w:rsidR="00E7212B">
        <w:rPr>
          <w:rFonts w:asciiTheme="minorHAnsi" w:hAnsiTheme="minorHAnsi" w:cstheme="minorHAnsi"/>
          <w:noProof/>
          <w:lang w:bidi="en-US"/>
        </w:rPr>
        <w:t>to measure</w:t>
      </w:r>
      <w:r w:rsidRPr="00D92E73" w:rsidR="00C37930">
        <w:rPr>
          <w:rFonts w:asciiTheme="minorHAnsi" w:hAnsiTheme="minorHAnsi" w:cstheme="minorHAnsi"/>
          <w:noProof/>
          <w:lang w:bidi="en-US"/>
        </w:rPr>
        <w:t xml:space="preserve"> the impacts </w:t>
      </w:r>
      <w:r w:rsidRPr="00D92E73" w:rsidR="007C569A">
        <w:rPr>
          <w:rFonts w:asciiTheme="minorHAnsi" w:hAnsiTheme="minorHAnsi" w:cstheme="minorHAnsi"/>
          <w:noProof/>
          <w:lang w:bidi="en-US"/>
        </w:rPr>
        <w:t xml:space="preserve">of the pandemic on doctoral students’ </w:t>
      </w:r>
      <w:r w:rsidR="00DD3F32">
        <w:rPr>
          <w:rFonts w:asciiTheme="minorHAnsi" w:hAnsiTheme="minorHAnsi" w:cstheme="minorHAnsi"/>
          <w:noProof/>
          <w:lang w:bidi="en-US"/>
        </w:rPr>
        <w:t>graduate experience</w:t>
      </w:r>
      <w:r w:rsidRPr="00D92E73" w:rsidR="007C569A">
        <w:rPr>
          <w:rFonts w:asciiTheme="minorHAnsi" w:hAnsiTheme="minorHAnsi" w:cstheme="minorHAnsi"/>
          <w:noProof/>
          <w:lang w:bidi="en-US"/>
        </w:rPr>
        <w:t xml:space="preserve"> and post</w:t>
      </w:r>
      <w:r w:rsidR="00DD3F32">
        <w:rPr>
          <w:rFonts w:asciiTheme="minorHAnsi" w:hAnsiTheme="minorHAnsi" w:cstheme="minorHAnsi"/>
          <w:noProof/>
          <w:lang w:bidi="en-US"/>
        </w:rPr>
        <w:t>-</w:t>
      </w:r>
      <w:r w:rsidRPr="00D92E73" w:rsidR="007C569A">
        <w:rPr>
          <w:rFonts w:asciiTheme="minorHAnsi" w:hAnsiTheme="minorHAnsi" w:cstheme="minorHAnsi"/>
          <w:noProof/>
          <w:lang w:bidi="en-US"/>
        </w:rPr>
        <w:t>graduat</w:t>
      </w:r>
      <w:r w:rsidR="00E7212B">
        <w:rPr>
          <w:rFonts w:asciiTheme="minorHAnsi" w:hAnsiTheme="minorHAnsi" w:cstheme="minorHAnsi"/>
          <w:noProof/>
          <w:lang w:bidi="en-US"/>
        </w:rPr>
        <w:t>ion</w:t>
      </w:r>
      <w:r w:rsidR="00DD3F32">
        <w:rPr>
          <w:rFonts w:asciiTheme="minorHAnsi" w:hAnsiTheme="minorHAnsi" w:cstheme="minorHAnsi"/>
          <w:noProof/>
          <w:lang w:bidi="en-US"/>
        </w:rPr>
        <w:t xml:space="preserve"> career</w:t>
      </w:r>
      <w:r w:rsidRPr="00D92E73" w:rsidR="007C569A">
        <w:rPr>
          <w:rFonts w:asciiTheme="minorHAnsi" w:hAnsiTheme="minorHAnsi" w:cstheme="minorHAnsi"/>
          <w:noProof/>
          <w:lang w:bidi="en-US"/>
        </w:rPr>
        <w:t xml:space="preserve"> plans. </w:t>
      </w:r>
      <w:r w:rsidRPr="00D92E73" w:rsidR="00FC0CE8">
        <w:rPr>
          <w:rFonts w:asciiTheme="minorHAnsi" w:hAnsiTheme="minorHAnsi" w:cstheme="minorHAnsi"/>
          <w:noProof/>
          <w:lang w:bidi="en-US"/>
        </w:rPr>
        <w:t xml:space="preserve">The </w:t>
      </w:r>
      <w:r w:rsidR="00E7212B">
        <w:rPr>
          <w:rFonts w:asciiTheme="minorHAnsi" w:hAnsiTheme="minorHAnsi" w:cstheme="minorHAnsi"/>
          <w:noProof/>
          <w:lang w:bidi="en-US"/>
        </w:rPr>
        <w:t xml:space="preserve">module </w:t>
      </w:r>
      <w:r w:rsidRPr="00D92E73" w:rsidR="00FC0CE8">
        <w:rPr>
          <w:rFonts w:asciiTheme="minorHAnsi" w:hAnsiTheme="minorHAnsi" w:cstheme="minorHAnsi"/>
          <w:noProof/>
          <w:lang w:bidi="en-US"/>
        </w:rPr>
        <w:t>included seven filter questions about effects students may have exper</w:t>
      </w:r>
      <w:r w:rsidRPr="00D92E73" w:rsidR="00DC0931">
        <w:rPr>
          <w:rFonts w:asciiTheme="minorHAnsi" w:hAnsiTheme="minorHAnsi" w:cstheme="minorHAnsi"/>
          <w:noProof/>
          <w:lang w:bidi="en-US"/>
        </w:rPr>
        <w:t>ie</w:t>
      </w:r>
      <w:r w:rsidRPr="00D92E73" w:rsidR="00FC0CE8">
        <w:rPr>
          <w:rFonts w:asciiTheme="minorHAnsi" w:hAnsiTheme="minorHAnsi" w:cstheme="minorHAnsi"/>
          <w:noProof/>
          <w:lang w:bidi="en-US"/>
        </w:rPr>
        <w:t>nced</w:t>
      </w:r>
      <w:r w:rsidR="00DC53D3">
        <w:rPr>
          <w:rFonts w:asciiTheme="minorHAnsi" w:hAnsiTheme="minorHAnsi" w:cstheme="minorHAnsi"/>
          <w:noProof/>
          <w:lang w:bidi="en-US"/>
        </w:rPr>
        <w:t xml:space="preserve"> </w:t>
      </w:r>
      <w:r w:rsidRPr="00D92E73" w:rsidR="00FC0CE8">
        <w:rPr>
          <w:rFonts w:asciiTheme="minorHAnsi" w:hAnsiTheme="minorHAnsi" w:cstheme="minorHAnsi"/>
          <w:noProof/>
          <w:lang w:bidi="en-US"/>
        </w:rPr>
        <w:t xml:space="preserve">and follow up questions </w:t>
      </w:r>
      <w:r w:rsidR="005623AC">
        <w:rPr>
          <w:rFonts w:asciiTheme="minorHAnsi" w:hAnsiTheme="minorHAnsi" w:cstheme="minorHAnsi"/>
          <w:noProof/>
          <w:lang w:bidi="en-US"/>
        </w:rPr>
        <w:t xml:space="preserve">to collect more detailed information </w:t>
      </w:r>
      <w:r w:rsidRPr="00D92E73" w:rsidR="00FC0CE8">
        <w:rPr>
          <w:rFonts w:asciiTheme="minorHAnsi" w:hAnsiTheme="minorHAnsi" w:cstheme="minorHAnsi"/>
          <w:noProof/>
          <w:lang w:bidi="en-US"/>
        </w:rPr>
        <w:t>about</w:t>
      </w:r>
      <w:r w:rsidR="00BF5723">
        <w:rPr>
          <w:rFonts w:asciiTheme="minorHAnsi" w:hAnsiTheme="minorHAnsi" w:cstheme="minorHAnsi"/>
          <w:noProof/>
          <w:lang w:bidi="en-US"/>
        </w:rPr>
        <w:t xml:space="preserve"> their experience</w:t>
      </w:r>
      <w:r w:rsidRPr="00D92E73" w:rsidR="00FC0CE8">
        <w:rPr>
          <w:rFonts w:asciiTheme="minorHAnsi" w:hAnsiTheme="minorHAnsi" w:cstheme="minorHAnsi"/>
          <w:noProof/>
          <w:lang w:bidi="en-US"/>
        </w:rPr>
        <w:t xml:space="preserve">. </w:t>
      </w:r>
    </w:p>
    <w:p w:rsidRPr="00D92E73" w:rsidR="009A77E7" w:rsidP="00805354" w:rsidRDefault="00024369" w14:paraId="18CB6200" w14:textId="124A3329">
      <w:pPr>
        <w:rPr>
          <w:rFonts w:asciiTheme="minorHAnsi" w:hAnsiTheme="minorHAnsi" w:cstheme="minorHAnsi"/>
          <w:noProof/>
          <w:lang w:bidi="en-US"/>
        </w:rPr>
      </w:pPr>
      <w:r>
        <w:rPr>
          <w:rFonts w:asciiTheme="minorHAnsi" w:hAnsiTheme="minorHAnsi" w:cstheme="minorHAnsi"/>
          <w:noProof/>
          <w:lang w:bidi="en-US"/>
        </w:rPr>
        <w:t xml:space="preserve">Cognitive </w:t>
      </w:r>
      <w:r w:rsidR="00C15A71">
        <w:rPr>
          <w:rFonts w:asciiTheme="minorHAnsi" w:hAnsiTheme="minorHAnsi" w:cstheme="minorHAnsi"/>
          <w:noProof/>
          <w:lang w:bidi="en-US"/>
        </w:rPr>
        <w:t xml:space="preserve">interviews </w:t>
      </w:r>
      <w:r w:rsidR="00C927EB">
        <w:rPr>
          <w:rFonts w:asciiTheme="minorHAnsi" w:hAnsiTheme="minorHAnsi" w:cstheme="minorHAnsi"/>
          <w:noProof/>
          <w:lang w:bidi="en-US"/>
        </w:rPr>
        <w:t xml:space="preserve">were conducted </w:t>
      </w:r>
      <w:r w:rsidR="00C15A71">
        <w:rPr>
          <w:rFonts w:asciiTheme="minorHAnsi" w:hAnsiTheme="minorHAnsi" w:cstheme="minorHAnsi"/>
          <w:noProof/>
          <w:lang w:bidi="en-US"/>
        </w:rPr>
        <w:t xml:space="preserve">with 9 doctoral students in </w:t>
      </w:r>
      <w:r w:rsidR="00A03A91">
        <w:rPr>
          <w:rFonts w:asciiTheme="minorHAnsi" w:hAnsiTheme="minorHAnsi" w:cstheme="minorHAnsi"/>
          <w:noProof/>
          <w:lang w:bidi="en-US"/>
        </w:rPr>
        <w:t xml:space="preserve">May </w:t>
      </w:r>
      <w:r w:rsidR="00C642F8">
        <w:rPr>
          <w:rFonts w:asciiTheme="minorHAnsi" w:hAnsiTheme="minorHAnsi" w:cstheme="minorHAnsi"/>
          <w:noProof/>
          <w:lang w:bidi="en-US"/>
        </w:rPr>
        <w:t xml:space="preserve">2020 to test </w:t>
      </w:r>
      <w:r w:rsidR="00A67E82">
        <w:rPr>
          <w:rFonts w:asciiTheme="minorHAnsi" w:hAnsiTheme="minorHAnsi" w:cstheme="minorHAnsi"/>
          <w:noProof/>
          <w:lang w:bidi="en-US"/>
        </w:rPr>
        <w:t xml:space="preserve">whether the </w:t>
      </w:r>
      <w:r w:rsidR="00B511AF">
        <w:rPr>
          <w:rFonts w:asciiTheme="minorHAnsi" w:hAnsiTheme="minorHAnsi" w:cstheme="minorHAnsi"/>
          <w:noProof/>
          <w:lang w:bidi="en-US"/>
        </w:rPr>
        <w:t xml:space="preserve">pandemic impact </w:t>
      </w:r>
      <w:r w:rsidR="00C7704B">
        <w:rPr>
          <w:rFonts w:asciiTheme="minorHAnsi" w:hAnsiTheme="minorHAnsi" w:cstheme="minorHAnsi"/>
          <w:noProof/>
          <w:lang w:bidi="en-US"/>
        </w:rPr>
        <w:t>question</w:t>
      </w:r>
      <w:r w:rsidRPr="00D92E73" w:rsidR="003750A5">
        <w:rPr>
          <w:rFonts w:asciiTheme="minorHAnsi" w:hAnsiTheme="minorHAnsi" w:cstheme="minorHAnsi"/>
          <w:noProof/>
          <w:lang w:bidi="en-US"/>
        </w:rPr>
        <w:t xml:space="preserve">s and response categories were </w:t>
      </w:r>
      <w:r w:rsidRPr="00D92E73" w:rsidR="00F341E7">
        <w:rPr>
          <w:rFonts w:asciiTheme="minorHAnsi" w:hAnsiTheme="minorHAnsi" w:cstheme="minorHAnsi"/>
          <w:noProof/>
          <w:lang w:bidi="en-US"/>
        </w:rPr>
        <w:t xml:space="preserve">understood </w:t>
      </w:r>
      <w:r w:rsidRPr="00D92E73" w:rsidR="007C569A">
        <w:rPr>
          <w:rFonts w:asciiTheme="minorHAnsi" w:hAnsiTheme="minorHAnsi" w:cstheme="minorHAnsi"/>
          <w:noProof/>
          <w:lang w:bidi="en-US"/>
        </w:rPr>
        <w:t xml:space="preserve">by respondents and whether they </w:t>
      </w:r>
      <w:r w:rsidRPr="00D92E73" w:rsidR="00F341E7">
        <w:rPr>
          <w:rFonts w:asciiTheme="minorHAnsi" w:hAnsiTheme="minorHAnsi" w:cstheme="minorHAnsi"/>
          <w:noProof/>
          <w:lang w:bidi="en-US"/>
        </w:rPr>
        <w:t>captur</w:t>
      </w:r>
      <w:r w:rsidRPr="00D92E73" w:rsidR="003750A5">
        <w:rPr>
          <w:rFonts w:asciiTheme="minorHAnsi" w:hAnsiTheme="minorHAnsi" w:cstheme="minorHAnsi"/>
          <w:noProof/>
          <w:lang w:bidi="en-US"/>
        </w:rPr>
        <w:t>ed the range of res</w:t>
      </w:r>
      <w:r w:rsidRPr="00D92E73" w:rsidR="00EC6153">
        <w:rPr>
          <w:rFonts w:asciiTheme="minorHAnsi" w:hAnsiTheme="minorHAnsi" w:cstheme="minorHAnsi"/>
          <w:noProof/>
          <w:lang w:bidi="en-US"/>
        </w:rPr>
        <w:t>p</w:t>
      </w:r>
      <w:r w:rsidRPr="00D92E73" w:rsidR="003750A5">
        <w:rPr>
          <w:rFonts w:asciiTheme="minorHAnsi" w:hAnsiTheme="minorHAnsi" w:cstheme="minorHAnsi"/>
          <w:noProof/>
          <w:lang w:bidi="en-US"/>
        </w:rPr>
        <w:t>ondents</w:t>
      </w:r>
      <w:r w:rsidRPr="00D92E73" w:rsidR="007C569A">
        <w:rPr>
          <w:rFonts w:asciiTheme="minorHAnsi" w:hAnsiTheme="minorHAnsi" w:cstheme="minorHAnsi"/>
          <w:noProof/>
          <w:lang w:bidi="en-US"/>
        </w:rPr>
        <w:t>’</w:t>
      </w:r>
      <w:r w:rsidRPr="00D92E73" w:rsidR="003750A5">
        <w:rPr>
          <w:rFonts w:asciiTheme="minorHAnsi" w:hAnsiTheme="minorHAnsi" w:cstheme="minorHAnsi"/>
          <w:noProof/>
          <w:lang w:bidi="en-US"/>
        </w:rPr>
        <w:t xml:space="preserve"> experiences</w:t>
      </w:r>
      <w:r w:rsidRPr="00D92E73" w:rsidR="00F341E7">
        <w:rPr>
          <w:rFonts w:asciiTheme="minorHAnsi" w:hAnsiTheme="minorHAnsi" w:cstheme="minorHAnsi"/>
          <w:noProof/>
          <w:lang w:bidi="en-US"/>
        </w:rPr>
        <w:t xml:space="preserve">. </w:t>
      </w:r>
      <w:r w:rsidR="006457CD">
        <w:rPr>
          <w:rFonts w:asciiTheme="minorHAnsi" w:hAnsiTheme="minorHAnsi" w:cstheme="minorHAnsi"/>
          <w:noProof/>
          <w:lang w:bidi="en-US"/>
        </w:rPr>
        <w:t xml:space="preserve">Test </w:t>
      </w:r>
      <w:r w:rsidRPr="00D92E73" w:rsidR="002F5C71">
        <w:rPr>
          <w:rFonts w:asciiTheme="minorHAnsi" w:hAnsiTheme="minorHAnsi" w:cstheme="minorHAnsi"/>
          <w:noProof/>
          <w:lang w:bidi="en-US"/>
        </w:rPr>
        <w:t xml:space="preserve">participants were recruited from </w:t>
      </w:r>
      <w:r w:rsidR="006457CD">
        <w:rPr>
          <w:rFonts w:asciiTheme="minorHAnsi" w:hAnsiTheme="minorHAnsi" w:cstheme="minorHAnsi"/>
          <w:noProof/>
          <w:lang w:bidi="en-US"/>
        </w:rPr>
        <w:t xml:space="preserve">doctoral </w:t>
      </w:r>
      <w:r w:rsidRPr="00D92E73" w:rsidR="00736060">
        <w:rPr>
          <w:rFonts w:asciiTheme="minorHAnsi" w:hAnsiTheme="minorHAnsi" w:cstheme="minorHAnsi"/>
          <w:noProof/>
          <w:lang w:bidi="en-US"/>
        </w:rPr>
        <w:t>students</w:t>
      </w:r>
      <w:r w:rsidRPr="00D92E73" w:rsidR="002F5C71">
        <w:rPr>
          <w:rFonts w:asciiTheme="minorHAnsi" w:hAnsiTheme="minorHAnsi" w:cstheme="minorHAnsi"/>
          <w:noProof/>
          <w:lang w:bidi="en-US"/>
        </w:rPr>
        <w:t xml:space="preserve"> who </w:t>
      </w:r>
      <w:r w:rsidRPr="00D92E73" w:rsidR="003750A5">
        <w:rPr>
          <w:rFonts w:asciiTheme="minorHAnsi" w:hAnsiTheme="minorHAnsi" w:cstheme="minorHAnsi"/>
          <w:noProof/>
          <w:lang w:bidi="en-US"/>
        </w:rPr>
        <w:t xml:space="preserve">had </w:t>
      </w:r>
      <w:r w:rsidRPr="00D92E73" w:rsidR="002F5C71">
        <w:rPr>
          <w:rFonts w:asciiTheme="minorHAnsi" w:hAnsiTheme="minorHAnsi" w:cstheme="minorHAnsi"/>
          <w:noProof/>
          <w:lang w:bidi="en-US"/>
        </w:rPr>
        <w:t xml:space="preserve">expressed </w:t>
      </w:r>
      <w:r w:rsidR="006457CD">
        <w:rPr>
          <w:rFonts w:asciiTheme="minorHAnsi" w:hAnsiTheme="minorHAnsi" w:cstheme="minorHAnsi"/>
          <w:noProof/>
          <w:lang w:bidi="en-US"/>
        </w:rPr>
        <w:t xml:space="preserve">an </w:t>
      </w:r>
      <w:r w:rsidRPr="00D92E73" w:rsidR="002F5C71">
        <w:rPr>
          <w:rFonts w:asciiTheme="minorHAnsi" w:hAnsiTheme="minorHAnsi" w:cstheme="minorHAnsi"/>
          <w:noProof/>
          <w:lang w:bidi="en-US"/>
        </w:rPr>
        <w:t xml:space="preserve">interest in </w:t>
      </w:r>
      <w:r w:rsidRPr="00D92E73" w:rsidR="00C3170B">
        <w:rPr>
          <w:rFonts w:asciiTheme="minorHAnsi" w:hAnsiTheme="minorHAnsi" w:cstheme="minorHAnsi"/>
          <w:noProof/>
          <w:lang w:bidi="en-US"/>
        </w:rPr>
        <w:t xml:space="preserve">participating in the 2020 </w:t>
      </w:r>
      <w:r w:rsidR="006457CD">
        <w:rPr>
          <w:rFonts w:asciiTheme="minorHAnsi" w:hAnsiTheme="minorHAnsi" w:cstheme="minorHAnsi"/>
          <w:noProof/>
          <w:lang w:bidi="en-US"/>
        </w:rPr>
        <w:t xml:space="preserve">SED </w:t>
      </w:r>
      <w:r w:rsidR="000F66DC">
        <w:rPr>
          <w:rFonts w:asciiTheme="minorHAnsi" w:hAnsiTheme="minorHAnsi" w:cstheme="minorHAnsi"/>
          <w:noProof/>
          <w:lang w:bidi="en-US"/>
        </w:rPr>
        <w:t xml:space="preserve">FOS and </w:t>
      </w:r>
      <w:r w:rsidRPr="00D92E73" w:rsidR="00527B7B">
        <w:rPr>
          <w:rFonts w:asciiTheme="minorHAnsi" w:hAnsiTheme="minorHAnsi" w:cstheme="minorHAnsi"/>
          <w:noProof/>
          <w:lang w:bidi="en-US"/>
        </w:rPr>
        <w:t>Education</w:t>
      </w:r>
      <w:r w:rsidR="000F66DC">
        <w:rPr>
          <w:rFonts w:asciiTheme="minorHAnsi" w:hAnsiTheme="minorHAnsi" w:cstheme="minorHAnsi"/>
          <w:noProof/>
          <w:lang w:bidi="en-US"/>
        </w:rPr>
        <w:t>al</w:t>
      </w:r>
      <w:r w:rsidRPr="00D92E73" w:rsidR="00527B7B">
        <w:rPr>
          <w:rFonts w:asciiTheme="minorHAnsi" w:hAnsiTheme="minorHAnsi" w:cstheme="minorHAnsi"/>
          <w:noProof/>
          <w:lang w:bidi="en-US"/>
        </w:rPr>
        <w:t xml:space="preserve"> History </w:t>
      </w:r>
      <w:r w:rsidR="000F66DC">
        <w:rPr>
          <w:rFonts w:asciiTheme="minorHAnsi" w:hAnsiTheme="minorHAnsi" w:cstheme="minorHAnsi"/>
          <w:noProof/>
          <w:lang w:bidi="en-US"/>
        </w:rPr>
        <w:t>Modules</w:t>
      </w:r>
      <w:r w:rsidRPr="00D92E73" w:rsidR="00527B7B">
        <w:rPr>
          <w:rFonts w:asciiTheme="minorHAnsi" w:hAnsiTheme="minorHAnsi" w:cstheme="minorHAnsi"/>
          <w:noProof/>
          <w:lang w:bidi="en-US"/>
        </w:rPr>
        <w:t xml:space="preserve"> </w:t>
      </w:r>
      <w:r w:rsidRPr="00D92E73" w:rsidR="003750A5">
        <w:rPr>
          <w:rFonts w:asciiTheme="minorHAnsi" w:hAnsiTheme="minorHAnsi" w:cstheme="minorHAnsi"/>
          <w:noProof/>
          <w:lang w:bidi="en-US"/>
        </w:rPr>
        <w:t xml:space="preserve">(described </w:t>
      </w:r>
      <w:r w:rsidR="000F66DC">
        <w:rPr>
          <w:rFonts w:asciiTheme="minorHAnsi" w:hAnsiTheme="minorHAnsi" w:cstheme="minorHAnsi"/>
          <w:noProof/>
          <w:lang w:bidi="en-US"/>
        </w:rPr>
        <w:t>above</w:t>
      </w:r>
      <w:r w:rsidRPr="00D92E73" w:rsidR="003750A5">
        <w:rPr>
          <w:rFonts w:asciiTheme="minorHAnsi" w:hAnsiTheme="minorHAnsi" w:cstheme="minorHAnsi"/>
          <w:noProof/>
          <w:lang w:bidi="en-US"/>
        </w:rPr>
        <w:t>)</w:t>
      </w:r>
      <w:r w:rsidRPr="00D92E73" w:rsidR="002F5C71">
        <w:rPr>
          <w:rFonts w:asciiTheme="minorHAnsi" w:hAnsiTheme="minorHAnsi" w:cstheme="minorHAnsi"/>
          <w:noProof/>
          <w:lang w:bidi="en-US"/>
        </w:rPr>
        <w:t>.</w:t>
      </w:r>
      <w:r w:rsidRPr="00D92E73" w:rsidR="007137E0">
        <w:rPr>
          <w:rFonts w:asciiTheme="minorHAnsi" w:hAnsiTheme="minorHAnsi" w:cstheme="minorHAnsi"/>
          <w:noProof/>
          <w:lang w:bidi="en-US"/>
        </w:rPr>
        <w:t xml:space="preserve"> </w:t>
      </w:r>
    </w:p>
    <w:p w:rsidRPr="00D92E73" w:rsidR="00C62B18" w:rsidP="00BC3D1F" w:rsidRDefault="00FC0CE8" w14:paraId="58CF1D5F" w14:textId="0C25C8E2">
      <w:pPr>
        <w:spacing w:before="120"/>
        <w:rPr>
          <w:rFonts w:asciiTheme="minorHAnsi" w:hAnsiTheme="minorHAnsi" w:cstheme="minorHAnsi"/>
        </w:rPr>
      </w:pPr>
      <w:r w:rsidRPr="00D92E73">
        <w:rPr>
          <w:rFonts w:asciiTheme="minorHAnsi" w:hAnsiTheme="minorHAnsi" w:cstheme="minorHAnsi"/>
          <w:noProof/>
          <w:lang w:bidi="en-US"/>
        </w:rPr>
        <w:t xml:space="preserve">The </w:t>
      </w:r>
      <w:r w:rsidR="00024369">
        <w:rPr>
          <w:rFonts w:asciiTheme="minorHAnsi" w:hAnsiTheme="minorHAnsi" w:cstheme="minorHAnsi"/>
          <w:noProof/>
          <w:lang w:bidi="en-US"/>
        </w:rPr>
        <w:t xml:space="preserve">cognitive </w:t>
      </w:r>
      <w:r w:rsidRPr="00D92E73">
        <w:rPr>
          <w:rFonts w:asciiTheme="minorHAnsi" w:hAnsiTheme="minorHAnsi" w:cstheme="minorHAnsi"/>
          <w:noProof/>
          <w:lang w:bidi="en-US"/>
        </w:rPr>
        <w:t xml:space="preserve">interviews revealed that </w:t>
      </w:r>
      <w:r w:rsidR="001A52A8">
        <w:rPr>
          <w:rFonts w:asciiTheme="minorHAnsi" w:hAnsiTheme="minorHAnsi" w:cstheme="minorHAnsi"/>
          <w:noProof/>
          <w:lang w:bidi="en-US"/>
        </w:rPr>
        <w:t xml:space="preserve">participants </w:t>
      </w:r>
      <w:r w:rsidRPr="00D92E73" w:rsidR="00B975CD">
        <w:rPr>
          <w:rFonts w:asciiTheme="minorHAnsi" w:hAnsiTheme="minorHAnsi" w:cstheme="minorHAnsi"/>
          <w:noProof/>
          <w:lang w:bidi="en-US"/>
        </w:rPr>
        <w:t xml:space="preserve">were able to </w:t>
      </w:r>
      <w:r w:rsidRPr="00D92E73" w:rsidR="003750A5">
        <w:rPr>
          <w:rFonts w:asciiTheme="minorHAnsi" w:hAnsiTheme="minorHAnsi" w:cstheme="minorHAnsi"/>
          <w:noProof/>
          <w:lang w:bidi="en-US"/>
        </w:rPr>
        <w:t xml:space="preserve">understand the seven </w:t>
      </w:r>
      <w:r w:rsidRPr="00D92E73">
        <w:rPr>
          <w:rFonts w:asciiTheme="minorHAnsi" w:hAnsiTheme="minorHAnsi" w:cstheme="minorHAnsi"/>
          <w:noProof/>
          <w:lang w:bidi="en-US"/>
        </w:rPr>
        <w:t xml:space="preserve">filter </w:t>
      </w:r>
      <w:r w:rsidRPr="00D92E73" w:rsidR="003750A5">
        <w:rPr>
          <w:rFonts w:asciiTheme="minorHAnsi" w:hAnsiTheme="minorHAnsi" w:cstheme="minorHAnsi"/>
          <w:noProof/>
          <w:lang w:bidi="en-US"/>
        </w:rPr>
        <w:t xml:space="preserve">questions about the impacts </w:t>
      </w:r>
      <w:r w:rsidRPr="00D92E73" w:rsidR="003B2E9F">
        <w:rPr>
          <w:rFonts w:asciiTheme="minorHAnsi" w:hAnsiTheme="minorHAnsi" w:cstheme="minorHAnsi"/>
          <w:noProof/>
          <w:lang w:bidi="en-US"/>
        </w:rPr>
        <w:t xml:space="preserve">of </w:t>
      </w:r>
      <w:r w:rsidR="00B511AF">
        <w:rPr>
          <w:rFonts w:asciiTheme="minorHAnsi" w:hAnsiTheme="minorHAnsi" w:cstheme="minorHAnsi"/>
          <w:noProof/>
          <w:lang w:bidi="en-US"/>
        </w:rPr>
        <w:t>pandemic</w:t>
      </w:r>
      <w:r w:rsidRPr="00D92E73" w:rsidR="00B975CD">
        <w:rPr>
          <w:rFonts w:asciiTheme="minorHAnsi" w:hAnsiTheme="minorHAnsi" w:cstheme="minorHAnsi"/>
          <w:noProof/>
          <w:lang w:bidi="en-US"/>
        </w:rPr>
        <w:t xml:space="preserve"> </w:t>
      </w:r>
      <w:r w:rsidRPr="00D92E73" w:rsidR="003750A5">
        <w:rPr>
          <w:rFonts w:asciiTheme="minorHAnsi" w:hAnsiTheme="minorHAnsi" w:cstheme="minorHAnsi"/>
          <w:noProof/>
          <w:lang w:bidi="en-US"/>
        </w:rPr>
        <w:t xml:space="preserve">on </w:t>
      </w:r>
      <w:r w:rsidRPr="00D92E73" w:rsidR="00B975CD">
        <w:rPr>
          <w:rFonts w:asciiTheme="minorHAnsi" w:hAnsiTheme="minorHAnsi" w:cstheme="minorHAnsi"/>
          <w:noProof/>
          <w:lang w:bidi="en-US"/>
        </w:rPr>
        <w:t xml:space="preserve">graduate experience </w:t>
      </w:r>
      <w:r w:rsidR="001A5B56">
        <w:rPr>
          <w:rFonts w:asciiTheme="minorHAnsi" w:hAnsiTheme="minorHAnsi" w:cstheme="minorHAnsi"/>
          <w:noProof/>
          <w:lang w:bidi="en-US"/>
        </w:rPr>
        <w:t>and</w:t>
      </w:r>
      <w:r w:rsidRPr="00D92E73" w:rsidR="00B975CD">
        <w:rPr>
          <w:rFonts w:asciiTheme="minorHAnsi" w:hAnsiTheme="minorHAnsi" w:cstheme="minorHAnsi"/>
          <w:noProof/>
          <w:lang w:bidi="en-US"/>
        </w:rPr>
        <w:t xml:space="preserve"> career plans. </w:t>
      </w:r>
      <w:r w:rsidRPr="00D92E73" w:rsidR="000B2356">
        <w:rPr>
          <w:rFonts w:asciiTheme="minorHAnsi" w:hAnsiTheme="minorHAnsi" w:cstheme="minorHAnsi"/>
          <w:noProof/>
          <w:lang w:bidi="en-US"/>
        </w:rPr>
        <w:t>The only exception was the question</w:t>
      </w:r>
      <w:r w:rsidR="00CF7F13">
        <w:rPr>
          <w:rFonts w:asciiTheme="minorHAnsi" w:hAnsiTheme="minorHAnsi" w:cstheme="minorHAnsi"/>
          <w:noProof/>
          <w:lang w:bidi="en-US"/>
        </w:rPr>
        <w:t>s</w:t>
      </w:r>
      <w:r w:rsidRPr="00D92E73" w:rsidR="000B2356">
        <w:rPr>
          <w:rFonts w:asciiTheme="minorHAnsi" w:hAnsiTheme="minorHAnsi" w:cstheme="minorHAnsi"/>
          <w:noProof/>
          <w:lang w:bidi="en-US"/>
        </w:rPr>
        <w:t xml:space="preserve"> </w:t>
      </w:r>
      <w:r w:rsidRPr="00D92E73" w:rsidR="00425ED0">
        <w:rPr>
          <w:rFonts w:asciiTheme="minorHAnsi" w:hAnsiTheme="minorHAnsi" w:cstheme="minorHAnsi"/>
          <w:noProof/>
          <w:lang w:bidi="en-US"/>
        </w:rPr>
        <w:t xml:space="preserve">about </w:t>
      </w:r>
      <w:r w:rsidR="00ED1C9C">
        <w:rPr>
          <w:rFonts w:asciiTheme="minorHAnsi" w:hAnsiTheme="minorHAnsi" w:cstheme="minorHAnsi"/>
          <w:noProof/>
          <w:lang w:bidi="en-US"/>
        </w:rPr>
        <w:t xml:space="preserve">changes in </w:t>
      </w:r>
      <w:r w:rsidRPr="00D92E73" w:rsidR="00425ED0">
        <w:rPr>
          <w:rFonts w:asciiTheme="minorHAnsi" w:hAnsiTheme="minorHAnsi" w:cstheme="minorHAnsi"/>
          <w:noProof/>
          <w:lang w:bidi="en-US"/>
        </w:rPr>
        <w:t>the</w:t>
      </w:r>
      <w:r w:rsidR="002C3220">
        <w:rPr>
          <w:rFonts w:asciiTheme="minorHAnsi" w:hAnsiTheme="minorHAnsi" w:cstheme="minorHAnsi"/>
          <w:noProof/>
          <w:lang w:bidi="en-US"/>
        </w:rPr>
        <w:t>ir</w:t>
      </w:r>
      <w:r w:rsidRPr="00D92E73" w:rsidR="00425ED0">
        <w:rPr>
          <w:rFonts w:asciiTheme="minorHAnsi" w:hAnsiTheme="minorHAnsi" w:cstheme="minorHAnsi"/>
          <w:noProof/>
          <w:lang w:bidi="en-US"/>
        </w:rPr>
        <w:t xml:space="preserve"> </w:t>
      </w:r>
      <w:r w:rsidRPr="00D92E73" w:rsidR="00DA6DF7">
        <w:rPr>
          <w:rFonts w:asciiTheme="minorHAnsi" w:hAnsiTheme="minorHAnsi" w:cstheme="minorHAnsi"/>
          <w:noProof/>
          <w:lang w:bidi="en-US"/>
        </w:rPr>
        <w:t>career plan</w:t>
      </w:r>
      <w:r w:rsidRPr="00D92E73" w:rsidR="0066559E">
        <w:rPr>
          <w:rFonts w:asciiTheme="minorHAnsi" w:hAnsiTheme="minorHAnsi" w:cstheme="minorHAnsi"/>
          <w:noProof/>
          <w:lang w:bidi="en-US"/>
        </w:rPr>
        <w:t>s</w:t>
      </w:r>
      <w:r w:rsidR="006F6118">
        <w:rPr>
          <w:rFonts w:asciiTheme="minorHAnsi" w:hAnsiTheme="minorHAnsi" w:cstheme="minorHAnsi"/>
          <w:noProof/>
          <w:lang w:bidi="en-US"/>
        </w:rPr>
        <w:t xml:space="preserve"> </w:t>
      </w:r>
      <w:r w:rsidR="00CA31EA">
        <w:rPr>
          <w:rFonts w:asciiTheme="minorHAnsi" w:hAnsiTheme="minorHAnsi" w:cstheme="minorHAnsi"/>
          <w:noProof/>
          <w:lang w:bidi="en-US"/>
        </w:rPr>
        <w:t>or goals</w:t>
      </w:r>
      <w:r w:rsidR="005335BC">
        <w:rPr>
          <w:rFonts w:asciiTheme="minorHAnsi" w:hAnsiTheme="minorHAnsi" w:cstheme="minorHAnsi"/>
          <w:noProof/>
          <w:lang w:bidi="en-US"/>
        </w:rPr>
        <w:t xml:space="preserve">, </w:t>
      </w:r>
      <w:r w:rsidR="006F6118">
        <w:rPr>
          <w:rFonts w:asciiTheme="minorHAnsi" w:hAnsiTheme="minorHAnsi" w:cstheme="minorHAnsi"/>
          <w:noProof/>
          <w:lang w:bidi="en-US"/>
        </w:rPr>
        <w:t>where</w:t>
      </w:r>
      <w:r w:rsidRPr="00D92E73">
        <w:rPr>
          <w:rFonts w:asciiTheme="minorHAnsi" w:hAnsiTheme="minorHAnsi" w:cstheme="minorHAnsi"/>
          <w:noProof/>
          <w:lang w:bidi="en-US"/>
        </w:rPr>
        <w:t xml:space="preserve"> </w:t>
      </w:r>
      <w:r w:rsidRPr="00D92E73" w:rsidR="00C15A11">
        <w:rPr>
          <w:rFonts w:asciiTheme="minorHAnsi" w:hAnsiTheme="minorHAnsi" w:cstheme="minorHAnsi"/>
          <w:noProof/>
          <w:lang w:bidi="en-US"/>
        </w:rPr>
        <w:t xml:space="preserve">participants </w:t>
      </w:r>
      <w:r w:rsidR="00724854">
        <w:rPr>
          <w:rFonts w:asciiTheme="minorHAnsi" w:hAnsiTheme="minorHAnsi" w:cstheme="minorHAnsi"/>
          <w:noProof/>
          <w:lang w:bidi="en-US"/>
        </w:rPr>
        <w:t>w</w:t>
      </w:r>
      <w:r w:rsidR="00594081">
        <w:rPr>
          <w:rFonts w:asciiTheme="minorHAnsi" w:hAnsiTheme="minorHAnsi" w:cstheme="minorHAnsi"/>
          <w:noProof/>
          <w:lang w:bidi="en-US"/>
        </w:rPr>
        <w:t>ere unclear</w:t>
      </w:r>
      <w:r w:rsidR="00AF0F86">
        <w:rPr>
          <w:rFonts w:asciiTheme="minorHAnsi" w:hAnsiTheme="minorHAnsi" w:cstheme="minorHAnsi"/>
          <w:noProof/>
          <w:lang w:bidi="en-US"/>
        </w:rPr>
        <w:t xml:space="preserve"> </w:t>
      </w:r>
      <w:r w:rsidR="00ED1C9C">
        <w:rPr>
          <w:rFonts w:asciiTheme="minorHAnsi" w:hAnsiTheme="minorHAnsi" w:cstheme="minorHAnsi"/>
          <w:noProof/>
          <w:lang w:bidi="en-US"/>
        </w:rPr>
        <w:t xml:space="preserve">in </w:t>
      </w:r>
      <w:r w:rsidR="00AF0F86">
        <w:rPr>
          <w:rFonts w:asciiTheme="minorHAnsi" w:hAnsiTheme="minorHAnsi" w:cstheme="minorHAnsi"/>
          <w:noProof/>
          <w:lang w:bidi="en-US"/>
        </w:rPr>
        <w:t>reference to the</w:t>
      </w:r>
      <w:r w:rsidR="0005316C">
        <w:rPr>
          <w:rFonts w:asciiTheme="minorHAnsi" w:hAnsiTheme="minorHAnsi" w:cstheme="minorHAnsi"/>
          <w:noProof/>
          <w:lang w:bidi="en-US"/>
        </w:rPr>
        <w:t xml:space="preserve"> time frame</w:t>
      </w:r>
      <w:r w:rsidR="003D6D8E">
        <w:rPr>
          <w:rFonts w:asciiTheme="minorHAnsi" w:hAnsiTheme="minorHAnsi" w:cstheme="minorHAnsi"/>
          <w:noProof/>
          <w:lang w:bidi="en-US"/>
        </w:rPr>
        <w:t>. B</w:t>
      </w:r>
      <w:r w:rsidR="0039428B">
        <w:rPr>
          <w:rFonts w:asciiTheme="minorHAnsi" w:hAnsiTheme="minorHAnsi" w:cstheme="minorHAnsi"/>
          <w:noProof/>
          <w:lang w:bidi="en-US"/>
        </w:rPr>
        <w:t xml:space="preserve">ased on the test results, </w:t>
      </w:r>
      <w:r w:rsidR="00024369">
        <w:rPr>
          <w:rFonts w:asciiTheme="minorHAnsi" w:hAnsiTheme="minorHAnsi" w:cstheme="minorHAnsi"/>
          <w:noProof/>
          <w:lang w:bidi="en-US"/>
        </w:rPr>
        <w:t xml:space="preserve">the question about changes in career plans was modified to include the </w:t>
      </w:r>
      <w:r w:rsidR="0052486E">
        <w:rPr>
          <w:rFonts w:asciiTheme="minorHAnsi" w:hAnsiTheme="minorHAnsi" w:cstheme="minorHAnsi"/>
          <w:noProof/>
          <w:lang w:bidi="en-US"/>
        </w:rPr>
        <w:t xml:space="preserve">phrase </w:t>
      </w:r>
      <w:r w:rsidRPr="00D92E73" w:rsidR="00C806AD">
        <w:rPr>
          <w:rFonts w:asciiTheme="minorHAnsi" w:hAnsiTheme="minorHAnsi" w:cstheme="minorHAnsi"/>
          <w:noProof/>
          <w:lang w:bidi="en-US"/>
        </w:rPr>
        <w:t>“longer term</w:t>
      </w:r>
      <w:r w:rsidR="00024369">
        <w:rPr>
          <w:rFonts w:asciiTheme="minorHAnsi" w:hAnsiTheme="minorHAnsi" w:cstheme="minorHAnsi"/>
          <w:noProof/>
          <w:lang w:bidi="en-US"/>
        </w:rPr>
        <w:t>,</w:t>
      </w:r>
      <w:r w:rsidRPr="00D92E73" w:rsidR="00C806AD">
        <w:rPr>
          <w:rFonts w:asciiTheme="minorHAnsi" w:hAnsiTheme="minorHAnsi" w:cstheme="minorHAnsi"/>
          <w:noProof/>
          <w:lang w:bidi="en-US"/>
        </w:rPr>
        <w:t xml:space="preserve">” </w:t>
      </w:r>
      <w:r w:rsidR="00024369">
        <w:rPr>
          <w:rFonts w:asciiTheme="minorHAnsi" w:hAnsiTheme="minorHAnsi" w:cstheme="minorHAnsi"/>
          <w:noProof/>
          <w:lang w:bidi="en-US"/>
        </w:rPr>
        <w:t xml:space="preserve">which </w:t>
      </w:r>
      <w:r w:rsidR="00BB1E90">
        <w:rPr>
          <w:rFonts w:asciiTheme="minorHAnsi" w:hAnsiTheme="minorHAnsi" w:cstheme="minorHAnsi"/>
          <w:noProof/>
          <w:lang w:bidi="en-US"/>
        </w:rPr>
        <w:t>clarified</w:t>
      </w:r>
      <w:r w:rsidR="009F00F1">
        <w:rPr>
          <w:rFonts w:asciiTheme="minorHAnsi" w:hAnsiTheme="minorHAnsi" w:cstheme="minorHAnsi"/>
          <w:noProof/>
          <w:lang w:bidi="en-US"/>
        </w:rPr>
        <w:t xml:space="preserve"> the </w:t>
      </w:r>
      <w:r w:rsidRPr="00D92E73" w:rsidR="00C806AD">
        <w:rPr>
          <w:rFonts w:asciiTheme="minorHAnsi" w:hAnsiTheme="minorHAnsi" w:cstheme="minorHAnsi"/>
          <w:noProof/>
          <w:lang w:bidi="en-US"/>
        </w:rPr>
        <w:t>reference</w:t>
      </w:r>
      <w:r w:rsidR="00024369">
        <w:rPr>
          <w:rFonts w:asciiTheme="minorHAnsi" w:hAnsiTheme="minorHAnsi" w:cstheme="minorHAnsi"/>
          <w:noProof/>
          <w:lang w:bidi="en-US"/>
        </w:rPr>
        <w:t xml:space="preserve"> period</w:t>
      </w:r>
      <w:r w:rsidRPr="00D92E73" w:rsidR="00D36FE1">
        <w:rPr>
          <w:rFonts w:asciiTheme="minorHAnsi" w:hAnsiTheme="minorHAnsi" w:cstheme="minorHAnsi"/>
          <w:noProof/>
          <w:lang w:bidi="en-US"/>
        </w:rPr>
        <w:t>. The</w:t>
      </w:r>
      <w:r w:rsidR="00C62B18">
        <w:rPr>
          <w:rFonts w:asciiTheme="minorHAnsi" w:hAnsiTheme="minorHAnsi" w:cstheme="minorHAnsi"/>
          <w:noProof/>
          <w:lang w:bidi="en-US"/>
        </w:rPr>
        <w:t xml:space="preserve">se questions were included in the 2021 </w:t>
      </w:r>
      <w:r w:rsidRPr="00D92E73" w:rsidR="00D36FE1">
        <w:rPr>
          <w:rFonts w:asciiTheme="minorHAnsi" w:hAnsiTheme="minorHAnsi" w:cstheme="minorHAnsi"/>
          <w:noProof/>
          <w:lang w:bidi="en-US"/>
        </w:rPr>
        <w:t>SED</w:t>
      </w:r>
      <w:r w:rsidR="00024369">
        <w:rPr>
          <w:rFonts w:asciiTheme="minorHAnsi" w:hAnsiTheme="minorHAnsi" w:cstheme="minorHAnsi"/>
          <w:noProof/>
          <w:lang w:bidi="en-US"/>
        </w:rPr>
        <w:t>, which launched</w:t>
      </w:r>
      <w:r w:rsidR="00C62B18">
        <w:rPr>
          <w:rFonts w:asciiTheme="minorHAnsi" w:hAnsiTheme="minorHAnsi" w:cstheme="minorHAnsi"/>
          <w:noProof/>
          <w:lang w:bidi="en-US"/>
        </w:rPr>
        <w:t xml:space="preserve"> in June 2020</w:t>
      </w:r>
      <w:r w:rsidRPr="00D92E73" w:rsidR="00D36FE1">
        <w:rPr>
          <w:rFonts w:asciiTheme="minorHAnsi" w:hAnsiTheme="minorHAnsi" w:cstheme="minorHAnsi"/>
          <w:noProof/>
          <w:lang w:bidi="en-US"/>
        </w:rPr>
        <w:t>.</w:t>
      </w:r>
    </w:p>
    <w:sectPr w:rsidRPr="00D92E73" w:rsidR="00C62B18" w:rsidSect="00403A58">
      <w:headerReference w:type="first" r:id="rId7"/>
      <w:pgSz w:w="12240" w:h="15840"/>
      <w:pgMar w:top="990" w:right="1170" w:bottom="1080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C232E" w14:textId="77777777" w:rsidR="00BC3B69" w:rsidRDefault="00BC3B69">
      <w:r>
        <w:separator/>
      </w:r>
    </w:p>
  </w:endnote>
  <w:endnote w:type="continuationSeparator" w:id="0">
    <w:p w14:paraId="4B384482" w14:textId="77777777" w:rsidR="00BC3B69" w:rsidRDefault="00BC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ion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483A2" w14:textId="77777777" w:rsidR="00BC3B69" w:rsidRDefault="00BC3B69">
      <w:r>
        <w:separator/>
      </w:r>
    </w:p>
  </w:footnote>
  <w:footnote w:type="continuationSeparator" w:id="0">
    <w:p w14:paraId="7B4D8EA1" w14:textId="77777777" w:rsidR="00BC3B69" w:rsidRDefault="00BC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87203" w14:textId="77777777" w:rsidR="00AA2B7F" w:rsidRPr="003000C2" w:rsidRDefault="00AA2B7F" w:rsidP="00AA2B7F">
    <w:pPr>
      <w:pStyle w:val="Heading1"/>
      <w:jc w:val="center"/>
      <w:rPr>
        <w:rFonts w:ascii="Times New Roman" w:hAnsi="Times New Roman" w:cs="Times New Roman"/>
        <w:bCs w:val="0"/>
        <w:noProof/>
        <w:szCs w:val="24"/>
      </w:rPr>
    </w:pPr>
  </w:p>
  <w:p w14:paraId="456ACEFB" w14:textId="77777777" w:rsidR="00AA2B7F" w:rsidRDefault="00AA2B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NzM0NTUyNjC0NDNV0lEKTi0uzszPAykwrgUAYCzUIywAAAA="/>
  </w:docVars>
  <w:rsids>
    <w:rsidRoot w:val="00CD76CE"/>
    <w:rsid w:val="00001ED2"/>
    <w:rsid w:val="000126FC"/>
    <w:rsid w:val="00012AE9"/>
    <w:rsid w:val="000210CF"/>
    <w:rsid w:val="00021B3B"/>
    <w:rsid w:val="00024369"/>
    <w:rsid w:val="000321CA"/>
    <w:rsid w:val="00034401"/>
    <w:rsid w:val="00035380"/>
    <w:rsid w:val="000366B8"/>
    <w:rsid w:val="000449BA"/>
    <w:rsid w:val="00044F88"/>
    <w:rsid w:val="000463AF"/>
    <w:rsid w:val="00047D20"/>
    <w:rsid w:val="00050A91"/>
    <w:rsid w:val="0005316C"/>
    <w:rsid w:val="00055C13"/>
    <w:rsid w:val="00056376"/>
    <w:rsid w:val="000672F0"/>
    <w:rsid w:val="000768A5"/>
    <w:rsid w:val="00077153"/>
    <w:rsid w:val="0009080A"/>
    <w:rsid w:val="00095842"/>
    <w:rsid w:val="000A0332"/>
    <w:rsid w:val="000A4C36"/>
    <w:rsid w:val="000B2356"/>
    <w:rsid w:val="000C2083"/>
    <w:rsid w:val="000D5225"/>
    <w:rsid w:val="000D7F4B"/>
    <w:rsid w:val="000E0EC7"/>
    <w:rsid w:val="000E1556"/>
    <w:rsid w:val="000E6923"/>
    <w:rsid w:val="000F057E"/>
    <w:rsid w:val="000F52E9"/>
    <w:rsid w:val="000F66DC"/>
    <w:rsid w:val="00105B5C"/>
    <w:rsid w:val="00113F21"/>
    <w:rsid w:val="00116E14"/>
    <w:rsid w:val="00117D05"/>
    <w:rsid w:val="00121AD4"/>
    <w:rsid w:val="0013009E"/>
    <w:rsid w:val="00131BED"/>
    <w:rsid w:val="00141195"/>
    <w:rsid w:val="00143B16"/>
    <w:rsid w:val="00157578"/>
    <w:rsid w:val="001649A1"/>
    <w:rsid w:val="0018048D"/>
    <w:rsid w:val="001909A2"/>
    <w:rsid w:val="001A52A8"/>
    <w:rsid w:val="001A5B56"/>
    <w:rsid w:val="001B6D21"/>
    <w:rsid w:val="001C142C"/>
    <w:rsid w:val="001D416C"/>
    <w:rsid w:val="001D4F7D"/>
    <w:rsid w:val="001D6BEC"/>
    <w:rsid w:val="001E368D"/>
    <w:rsid w:val="001F517A"/>
    <w:rsid w:val="001F7A8D"/>
    <w:rsid w:val="002042E9"/>
    <w:rsid w:val="002061DA"/>
    <w:rsid w:val="00206261"/>
    <w:rsid w:val="002076AB"/>
    <w:rsid w:val="002107AE"/>
    <w:rsid w:val="0021742F"/>
    <w:rsid w:val="0022530C"/>
    <w:rsid w:val="00231629"/>
    <w:rsid w:val="00231819"/>
    <w:rsid w:val="00247C51"/>
    <w:rsid w:val="002522BD"/>
    <w:rsid w:val="00273D8D"/>
    <w:rsid w:val="00291D32"/>
    <w:rsid w:val="00294855"/>
    <w:rsid w:val="002A0E22"/>
    <w:rsid w:val="002A5300"/>
    <w:rsid w:val="002A5D27"/>
    <w:rsid w:val="002B4819"/>
    <w:rsid w:val="002C3220"/>
    <w:rsid w:val="002C3670"/>
    <w:rsid w:val="002C3F12"/>
    <w:rsid w:val="002F0AD9"/>
    <w:rsid w:val="002F5C71"/>
    <w:rsid w:val="003000C2"/>
    <w:rsid w:val="0030144D"/>
    <w:rsid w:val="003108FE"/>
    <w:rsid w:val="00321EC6"/>
    <w:rsid w:val="0032289A"/>
    <w:rsid w:val="00334476"/>
    <w:rsid w:val="0034161F"/>
    <w:rsid w:val="003750A5"/>
    <w:rsid w:val="003776D3"/>
    <w:rsid w:val="00382900"/>
    <w:rsid w:val="003841B7"/>
    <w:rsid w:val="0039428B"/>
    <w:rsid w:val="003A01B3"/>
    <w:rsid w:val="003A1988"/>
    <w:rsid w:val="003B10B6"/>
    <w:rsid w:val="003B2E9F"/>
    <w:rsid w:val="003D6D8E"/>
    <w:rsid w:val="003E44AB"/>
    <w:rsid w:val="003F4BB6"/>
    <w:rsid w:val="003F793E"/>
    <w:rsid w:val="00403A58"/>
    <w:rsid w:val="00404F65"/>
    <w:rsid w:val="004072AF"/>
    <w:rsid w:val="004134BC"/>
    <w:rsid w:val="0042425D"/>
    <w:rsid w:val="00425ED0"/>
    <w:rsid w:val="00427057"/>
    <w:rsid w:val="00427AA2"/>
    <w:rsid w:val="00441ADD"/>
    <w:rsid w:val="00445C81"/>
    <w:rsid w:val="004504D7"/>
    <w:rsid w:val="00454C51"/>
    <w:rsid w:val="0046307B"/>
    <w:rsid w:val="00464903"/>
    <w:rsid w:val="00476192"/>
    <w:rsid w:val="00481159"/>
    <w:rsid w:val="00484405"/>
    <w:rsid w:val="00487DB0"/>
    <w:rsid w:val="00492F0D"/>
    <w:rsid w:val="00494F9A"/>
    <w:rsid w:val="004A7062"/>
    <w:rsid w:val="004B1080"/>
    <w:rsid w:val="004C65D8"/>
    <w:rsid w:val="004D32FF"/>
    <w:rsid w:val="004E78A4"/>
    <w:rsid w:val="004F1C0A"/>
    <w:rsid w:val="004F28C1"/>
    <w:rsid w:val="004F474B"/>
    <w:rsid w:val="005162B8"/>
    <w:rsid w:val="00524271"/>
    <w:rsid w:val="0052486E"/>
    <w:rsid w:val="0052563B"/>
    <w:rsid w:val="00527B7B"/>
    <w:rsid w:val="005335BC"/>
    <w:rsid w:val="005350CB"/>
    <w:rsid w:val="00541215"/>
    <w:rsid w:val="0054714B"/>
    <w:rsid w:val="00551C9E"/>
    <w:rsid w:val="0055531F"/>
    <w:rsid w:val="00555A14"/>
    <w:rsid w:val="005623AC"/>
    <w:rsid w:val="00571E05"/>
    <w:rsid w:val="00572666"/>
    <w:rsid w:val="0058509B"/>
    <w:rsid w:val="00594081"/>
    <w:rsid w:val="005B5B84"/>
    <w:rsid w:val="005B6FCB"/>
    <w:rsid w:val="005C327D"/>
    <w:rsid w:val="005C6447"/>
    <w:rsid w:val="005D3784"/>
    <w:rsid w:val="005D4EFB"/>
    <w:rsid w:val="005F0498"/>
    <w:rsid w:val="005F0E22"/>
    <w:rsid w:val="005F5FCE"/>
    <w:rsid w:val="005F7658"/>
    <w:rsid w:val="005F77FD"/>
    <w:rsid w:val="00610421"/>
    <w:rsid w:val="0061287C"/>
    <w:rsid w:val="006129D4"/>
    <w:rsid w:val="0061339E"/>
    <w:rsid w:val="00645471"/>
    <w:rsid w:val="006457CD"/>
    <w:rsid w:val="0065029B"/>
    <w:rsid w:val="00661D73"/>
    <w:rsid w:val="0066559E"/>
    <w:rsid w:val="00672744"/>
    <w:rsid w:val="006812A5"/>
    <w:rsid w:val="00686BD6"/>
    <w:rsid w:val="006905D3"/>
    <w:rsid w:val="00695B1B"/>
    <w:rsid w:val="00696CA1"/>
    <w:rsid w:val="006B3EA2"/>
    <w:rsid w:val="006B6D52"/>
    <w:rsid w:val="006C0BC9"/>
    <w:rsid w:val="006C491C"/>
    <w:rsid w:val="006D300E"/>
    <w:rsid w:val="006D50EC"/>
    <w:rsid w:val="006E2899"/>
    <w:rsid w:val="006E581C"/>
    <w:rsid w:val="006E7EBC"/>
    <w:rsid w:val="006F4C75"/>
    <w:rsid w:val="006F6118"/>
    <w:rsid w:val="007079D3"/>
    <w:rsid w:val="00713630"/>
    <w:rsid w:val="007137E0"/>
    <w:rsid w:val="00720B9E"/>
    <w:rsid w:val="00724854"/>
    <w:rsid w:val="00733B97"/>
    <w:rsid w:val="00736060"/>
    <w:rsid w:val="007529C3"/>
    <w:rsid w:val="00773ECE"/>
    <w:rsid w:val="007761C6"/>
    <w:rsid w:val="00781D4F"/>
    <w:rsid w:val="007C569A"/>
    <w:rsid w:val="007C5775"/>
    <w:rsid w:val="007D1008"/>
    <w:rsid w:val="007D2E37"/>
    <w:rsid w:val="007D7536"/>
    <w:rsid w:val="007E3922"/>
    <w:rsid w:val="007F4C7E"/>
    <w:rsid w:val="007F66FA"/>
    <w:rsid w:val="00805354"/>
    <w:rsid w:val="008113A8"/>
    <w:rsid w:val="00820891"/>
    <w:rsid w:val="008218D4"/>
    <w:rsid w:val="008547E4"/>
    <w:rsid w:val="0085696D"/>
    <w:rsid w:val="00884354"/>
    <w:rsid w:val="008A41C2"/>
    <w:rsid w:val="008B56C1"/>
    <w:rsid w:val="008B5A14"/>
    <w:rsid w:val="008E1A38"/>
    <w:rsid w:val="008E34AA"/>
    <w:rsid w:val="008E4932"/>
    <w:rsid w:val="008F627D"/>
    <w:rsid w:val="009033A9"/>
    <w:rsid w:val="0090608F"/>
    <w:rsid w:val="00922FB9"/>
    <w:rsid w:val="00924FD3"/>
    <w:rsid w:val="00930A0B"/>
    <w:rsid w:val="00930CDA"/>
    <w:rsid w:val="0093580F"/>
    <w:rsid w:val="009628DF"/>
    <w:rsid w:val="00962E06"/>
    <w:rsid w:val="009641C6"/>
    <w:rsid w:val="00974256"/>
    <w:rsid w:val="0097445E"/>
    <w:rsid w:val="009836F7"/>
    <w:rsid w:val="00983CAC"/>
    <w:rsid w:val="00984364"/>
    <w:rsid w:val="009938F2"/>
    <w:rsid w:val="009A3A0C"/>
    <w:rsid w:val="009A4793"/>
    <w:rsid w:val="009A77E7"/>
    <w:rsid w:val="009C25A4"/>
    <w:rsid w:val="009E2060"/>
    <w:rsid w:val="009E5BA9"/>
    <w:rsid w:val="009F00F1"/>
    <w:rsid w:val="009F1340"/>
    <w:rsid w:val="00A03A91"/>
    <w:rsid w:val="00A1153D"/>
    <w:rsid w:val="00A2591E"/>
    <w:rsid w:val="00A2682C"/>
    <w:rsid w:val="00A47C22"/>
    <w:rsid w:val="00A51582"/>
    <w:rsid w:val="00A636CC"/>
    <w:rsid w:val="00A67E82"/>
    <w:rsid w:val="00A83CF7"/>
    <w:rsid w:val="00A87F3B"/>
    <w:rsid w:val="00AA01AB"/>
    <w:rsid w:val="00AA2B7F"/>
    <w:rsid w:val="00AB4437"/>
    <w:rsid w:val="00AB60FF"/>
    <w:rsid w:val="00AC1036"/>
    <w:rsid w:val="00AC5013"/>
    <w:rsid w:val="00AE56FD"/>
    <w:rsid w:val="00AE576A"/>
    <w:rsid w:val="00AE581E"/>
    <w:rsid w:val="00AF0F86"/>
    <w:rsid w:val="00AF2D13"/>
    <w:rsid w:val="00B20A62"/>
    <w:rsid w:val="00B30B27"/>
    <w:rsid w:val="00B42B04"/>
    <w:rsid w:val="00B511AF"/>
    <w:rsid w:val="00B57928"/>
    <w:rsid w:val="00B60987"/>
    <w:rsid w:val="00B617DC"/>
    <w:rsid w:val="00B62F42"/>
    <w:rsid w:val="00B773E4"/>
    <w:rsid w:val="00B815D7"/>
    <w:rsid w:val="00B906AC"/>
    <w:rsid w:val="00B975CD"/>
    <w:rsid w:val="00BA38D0"/>
    <w:rsid w:val="00BA4886"/>
    <w:rsid w:val="00BB1E90"/>
    <w:rsid w:val="00BC3760"/>
    <w:rsid w:val="00BC3B69"/>
    <w:rsid w:val="00BC3D1F"/>
    <w:rsid w:val="00BD1B89"/>
    <w:rsid w:val="00BD6829"/>
    <w:rsid w:val="00BE15F8"/>
    <w:rsid w:val="00BE4393"/>
    <w:rsid w:val="00BE589C"/>
    <w:rsid w:val="00BF45D9"/>
    <w:rsid w:val="00BF5723"/>
    <w:rsid w:val="00C03434"/>
    <w:rsid w:val="00C0385F"/>
    <w:rsid w:val="00C0517B"/>
    <w:rsid w:val="00C102AD"/>
    <w:rsid w:val="00C10DAE"/>
    <w:rsid w:val="00C15A11"/>
    <w:rsid w:val="00C15A71"/>
    <w:rsid w:val="00C17FB4"/>
    <w:rsid w:val="00C2314E"/>
    <w:rsid w:val="00C27132"/>
    <w:rsid w:val="00C3170B"/>
    <w:rsid w:val="00C366C1"/>
    <w:rsid w:val="00C37930"/>
    <w:rsid w:val="00C40BB0"/>
    <w:rsid w:val="00C57AE6"/>
    <w:rsid w:val="00C62B18"/>
    <w:rsid w:val="00C642F8"/>
    <w:rsid w:val="00C675C4"/>
    <w:rsid w:val="00C7704B"/>
    <w:rsid w:val="00C806AD"/>
    <w:rsid w:val="00C82A72"/>
    <w:rsid w:val="00C855D4"/>
    <w:rsid w:val="00C918B6"/>
    <w:rsid w:val="00C927EB"/>
    <w:rsid w:val="00CA31EA"/>
    <w:rsid w:val="00CA68CB"/>
    <w:rsid w:val="00CB6A00"/>
    <w:rsid w:val="00CB7EC1"/>
    <w:rsid w:val="00CC0CFE"/>
    <w:rsid w:val="00CC6853"/>
    <w:rsid w:val="00CC7BAB"/>
    <w:rsid w:val="00CD76CE"/>
    <w:rsid w:val="00CE1222"/>
    <w:rsid w:val="00CE2290"/>
    <w:rsid w:val="00CE702F"/>
    <w:rsid w:val="00CF7F13"/>
    <w:rsid w:val="00D0390D"/>
    <w:rsid w:val="00D21FD2"/>
    <w:rsid w:val="00D2589D"/>
    <w:rsid w:val="00D33056"/>
    <w:rsid w:val="00D36FE1"/>
    <w:rsid w:val="00D415DA"/>
    <w:rsid w:val="00D44E06"/>
    <w:rsid w:val="00D5597D"/>
    <w:rsid w:val="00D56747"/>
    <w:rsid w:val="00D619BF"/>
    <w:rsid w:val="00D66FEA"/>
    <w:rsid w:val="00D77726"/>
    <w:rsid w:val="00D77CAB"/>
    <w:rsid w:val="00D92E73"/>
    <w:rsid w:val="00D9698F"/>
    <w:rsid w:val="00DA23DB"/>
    <w:rsid w:val="00DA6DF7"/>
    <w:rsid w:val="00DA74AA"/>
    <w:rsid w:val="00DC0931"/>
    <w:rsid w:val="00DC53D3"/>
    <w:rsid w:val="00DC5508"/>
    <w:rsid w:val="00DC5554"/>
    <w:rsid w:val="00DC6AA4"/>
    <w:rsid w:val="00DD3F32"/>
    <w:rsid w:val="00DE16F5"/>
    <w:rsid w:val="00DE3F18"/>
    <w:rsid w:val="00DF0E28"/>
    <w:rsid w:val="00E00944"/>
    <w:rsid w:val="00E03A6B"/>
    <w:rsid w:val="00E07072"/>
    <w:rsid w:val="00E2306A"/>
    <w:rsid w:val="00E26A44"/>
    <w:rsid w:val="00E31FBE"/>
    <w:rsid w:val="00E33066"/>
    <w:rsid w:val="00E52776"/>
    <w:rsid w:val="00E55C7F"/>
    <w:rsid w:val="00E56BFD"/>
    <w:rsid w:val="00E71E5C"/>
    <w:rsid w:val="00E7212B"/>
    <w:rsid w:val="00E76004"/>
    <w:rsid w:val="00E90588"/>
    <w:rsid w:val="00E9360C"/>
    <w:rsid w:val="00EA677B"/>
    <w:rsid w:val="00EA725B"/>
    <w:rsid w:val="00EA736A"/>
    <w:rsid w:val="00EC27E7"/>
    <w:rsid w:val="00EC6153"/>
    <w:rsid w:val="00ED1C9C"/>
    <w:rsid w:val="00ED4E00"/>
    <w:rsid w:val="00EE7E57"/>
    <w:rsid w:val="00EF640E"/>
    <w:rsid w:val="00F13F63"/>
    <w:rsid w:val="00F17D29"/>
    <w:rsid w:val="00F318DE"/>
    <w:rsid w:val="00F341E7"/>
    <w:rsid w:val="00F559E1"/>
    <w:rsid w:val="00F61F1A"/>
    <w:rsid w:val="00F638A1"/>
    <w:rsid w:val="00F64C91"/>
    <w:rsid w:val="00F7473C"/>
    <w:rsid w:val="00F87441"/>
    <w:rsid w:val="00F92F3E"/>
    <w:rsid w:val="00F94245"/>
    <w:rsid w:val="00FA210A"/>
    <w:rsid w:val="00FB1313"/>
    <w:rsid w:val="00FC0CE8"/>
    <w:rsid w:val="00FD5C20"/>
    <w:rsid w:val="00FD6757"/>
    <w:rsid w:val="00FE1149"/>
    <w:rsid w:val="00FF43C5"/>
    <w:rsid w:val="00F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7B7674"/>
  <w15:docId w15:val="{FD5C3F14-B1A3-444A-AD97-7AF9A2C6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6C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76CE"/>
    <w:pPr>
      <w:keepNext/>
      <w:outlineLvl w:val="0"/>
    </w:pPr>
    <w:rPr>
      <w:rFonts w:ascii="Times" w:hAnsi="Times" w:cs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76CE"/>
    <w:rPr>
      <w:rFonts w:ascii="Times" w:eastAsia="Times New Roman" w:hAnsi="Times" w:cs="Arial"/>
      <w:b/>
      <w:bCs/>
      <w:kern w:val="32"/>
      <w:sz w:val="24"/>
      <w:szCs w:val="32"/>
    </w:rPr>
  </w:style>
  <w:style w:type="character" w:styleId="Hyperlink">
    <w:name w:val="Hyperlink"/>
    <w:rsid w:val="00CD76CE"/>
    <w:rPr>
      <w:color w:val="0000FF"/>
      <w:u w:val="single"/>
    </w:rPr>
  </w:style>
  <w:style w:type="paragraph" w:customStyle="1" w:styleId="CoverTitle">
    <w:name w:val="Cover Title"/>
    <w:basedOn w:val="Normal"/>
    <w:rsid w:val="001F517A"/>
    <w:pPr>
      <w:jc w:val="center"/>
    </w:pPr>
    <w:rPr>
      <w:rFonts w:ascii="Arial" w:hAnsi="Arial"/>
      <w:b/>
      <w:sz w:val="48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F51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1F517A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semiHidden/>
    <w:rsid w:val="005412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744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445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95B1B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3A1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98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A198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9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A1988"/>
    <w:rPr>
      <w:rFonts w:ascii="Times New Roman" w:eastAsia="Times New Roman" w:hAnsi="Times New Roman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F52E9"/>
    <w:pPr>
      <w:spacing w:after="240" w:line="360" w:lineRule="auto"/>
    </w:pPr>
    <w:rPr>
      <w:rFonts w:eastAsiaTheme="minorEastAsia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F52E9"/>
    <w:rPr>
      <w:rFonts w:ascii="Times New Roman" w:eastAsiaTheme="minorEastAsia" w:hAnsi="Times New Roman"/>
      <w:sz w:val="22"/>
      <w:szCs w:val="24"/>
    </w:rPr>
  </w:style>
  <w:style w:type="paragraph" w:styleId="Revision">
    <w:name w:val="Revision"/>
    <w:hidden/>
    <w:uiPriority w:val="99"/>
    <w:semiHidden/>
    <w:rsid w:val="00E03A6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DAED1-D028-484A-AFF6-B2E8D04C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Methodological Research Concerning the Survey of Earned Doctorates</vt:lpstr>
    </vt:vector>
  </TitlesOfParts>
  <Company>NORC</Company>
  <LinksUpToDate>false</LinksUpToDate>
  <CharactersWithSpaces>3663</CharactersWithSpaces>
  <SharedDoc>false</SharedDoc>
  <HLinks>
    <vt:vector size="6" baseType="variant">
      <vt:variant>
        <vt:i4>7602250</vt:i4>
      </vt:variant>
      <vt:variant>
        <vt:i4>0</vt:i4>
      </vt:variant>
      <vt:variant>
        <vt:i4>0</vt:i4>
      </vt:variant>
      <vt:variant>
        <vt:i4>5</vt:i4>
      </vt:variant>
      <vt:variant>
        <vt:lpwstr>mailto:lmilan@nsf.gov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Methodological Research Concerning the Survey of Earned Doctorates</dc:title>
  <dc:creator>mason-admin</dc:creator>
  <cp:lastModifiedBy>Kang, Kelly H.</cp:lastModifiedBy>
  <cp:revision>2</cp:revision>
  <cp:lastPrinted>2016-12-15T17:01:00Z</cp:lastPrinted>
  <dcterms:created xsi:type="dcterms:W3CDTF">2021-02-02T15:09:00Z</dcterms:created>
  <dcterms:modified xsi:type="dcterms:W3CDTF">2021-02-02T15:09:00Z</dcterms:modified>
</cp:coreProperties>
</file>