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A50" w:rsidRDefault="000470ED" w14:paraId="40C453A1" w14:textId="77777777">
      <w:pPr>
        <w:pStyle w:val="Heading1"/>
      </w:pPr>
      <w:r>
        <w:rPr>
          <w:noProof/>
          <w:sz w:val="20"/>
        </w:rPr>
        <w:drawing>
          <wp:anchor distT="0" distB="0" distL="114300" distR="114300" simplePos="0" relativeHeight="251660288" behindDoc="0" locked="0" layoutInCell="1" allowOverlap="1" wp14:editId="17C93048" wp14:anchorId="4614673C">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A621EF">
        <w:rPr>
          <w:noProof/>
        </w:rPr>
        <mc:AlternateContent>
          <mc:Choice Requires="wps">
            <w:drawing>
              <wp:anchor distT="0" distB="0" distL="114300" distR="114300" simplePos="0" relativeHeight="251655168" behindDoc="0" locked="0" layoutInCell="1" allowOverlap="1" wp14:editId="7645DEA4" wp14:anchorId="1C4DF893">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ue" strokeweight="2.25pt" from="6pt,-5.9pt" to="528pt,-5.9pt" w14:anchorId="3AF28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w:pict>
          </mc:Fallback>
        </mc:AlternateContent>
      </w:r>
      <w:r w:rsidR="00453A50">
        <w:t>Memorandum</w:t>
      </w:r>
    </w:p>
    <w:p w:rsidR="00453A50" w:rsidRDefault="00453A50" w14:paraId="46C92B38" w14:textId="77777777">
      <w:pPr>
        <w:ind w:right="-540"/>
      </w:pPr>
    </w:p>
    <w:p w:rsidRPr="009B5C6A" w:rsidR="00453A50" w:rsidP="006710C7" w:rsidRDefault="00A621EF" w14:paraId="2E8BD41E" w14:textId="14B78CA5">
      <w:pPr>
        <w:ind w:right="-540"/>
      </w:pPr>
      <w:r>
        <w:rPr>
          <w:noProof/>
        </w:rPr>
        <mc:AlternateContent>
          <mc:Choice Requires="wps">
            <w:drawing>
              <wp:anchor distT="0" distB="0" distL="114300" distR="114300" simplePos="0" relativeHeight="251656192" behindDoc="0" locked="0" layoutInCell="1" allowOverlap="1" wp14:editId="1B652D72" wp14:anchorId="717B1F1A">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B9" w:rsidRDefault="00345DB9" w14:paraId="10140476" w14:textId="77777777">
                            <w:pPr>
                              <w:rPr>
                                <w:color w:val="0000FF"/>
                              </w:rPr>
                            </w:pPr>
                            <w:r>
                              <w:rPr>
                                <w:color w:val="0000FF"/>
                              </w:rPr>
                              <w:t>Date</w:t>
                            </w:r>
                          </w:p>
                          <w:p w:rsidR="00345DB9" w:rsidRDefault="00345DB9" w14:paraId="6AFBDB23"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v:textbox>
                  <w:txbxContent>
                    <w:p w:rsidR="00345DB9" w:rsidRDefault="00345DB9">
                      <w:pPr>
                        <w:rPr>
                          <w:color w:val="0000FF"/>
                        </w:rPr>
                      </w:pPr>
                      <w:r>
                        <w:rPr>
                          <w:color w:val="0000FF"/>
                        </w:rPr>
                        <w:t>Date</w:t>
                      </w:r>
                    </w:p>
                    <w:p w:rsidR="00345DB9" w:rsidRDefault="00345DB9">
                      <w:proofErr w:type="gramStart"/>
                      <w:r>
                        <w:t>d</w:t>
                      </w:r>
                      <w:proofErr w:type="gramEnd"/>
                    </w:p>
                  </w:txbxContent>
                </v:textbox>
              </v:shape>
            </w:pict>
          </mc:Fallback>
        </mc:AlternateContent>
      </w:r>
      <w:r w:rsidR="008363DF">
        <w:t>May 19</w:t>
      </w:r>
      <w:r w:rsidR="00D27BC5">
        <w:t>, 20</w:t>
      </w:r>
      <w:r w:rsidR="008363DF">
        <w:t>21</w:t>
      </w:r>
    </w:p>
    <w:p w:rsidR="00453A50" w:rsidRDefault="00A621EF" w14:paraId="45555565" w14:textId="77777777">
      <w:r>
        <w:rPr>
          <w:noProof/>
          <w:sz w:val="20"/>
        </w:rPr>
        <mc:AlternateContent>
          <mc:Choice Requires="wps">
            <w:drawing>
              <wp:anchor distT="0" distB="0" distL="114300" distR="114300" simplePos="0" relativeHeight="251657216" behindDoc="0" locked="0" layoutInCell="1" allowOverlap="1" wp14:editId="2ABB5E16" wp14:anchorId="138D31C7">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B9" w:rsidRDefault="00345DB9" w14:paraId="7811491E" w14:textId="7777777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v:textbox>
                  <w:txbxContent>
                    <w:p w:rsidR="00345DB9" w:rsidRDefault="00345DB9">
                      <w:pPr>
                        <w:rPr>
                          <w:color w:val="0000FF"/>
                        </w:rPr>
                      </w:pPr>
                      <w:r>
                        <w:rPr>
                          <w:color w:val="0000FF"/>
                        </w:rPr>
                        <w:t>From</w:t>
                      </w:r>
                    </w:p>
                  </w:txbxContent>
                </v:textbox>
              </v:shape>
            </w:pict>
          </mc:Fallback>
        </mc:AlternateContent>
      </w:r>
    </w:p>
    <w:p w:rsidR="009B5341" w:rsidP="002D716C" w:rsidRDefault="00814220" w14:paraId="75B9DD01" w14:textId="0B93D4AD">
      <w:pPr>
        <w:autoSpaceDE w:val="0"/>
        <w:autoSpaceDN w:val="0"/>
        <w:adjustRightInd w:val="0"/>
      </w:pPr>
      <w:r>
        <w:t>J</w:t>
      </w:r>
      <w:r w:rsidR="008363DF">
        <w:t>errell Little</w:t>
      </w:r>
    </w:p>
    <w:p w:rsidR="008363DF" w:rsidP="002D716C" w:rsidRDefault="004D0438" w14:paraId="6B1FCB51" w14:textId="33BC20CC">
      <w:pPr>
        <w:autoSpaceDE w:val="0"/>
        <w:autoSpaceDN w:val="0"/>
        <w:adjustRightInd w:val="0"/>
      </w:pPr>
      <w:r>
        <w:t>IRB</w:t>
      </w:r>
      <w:r w:rsidR="00543722">
        <w:t xml:space="preserve"> Administrator</w:t>
      </w:r>
    </w:p>
    <w:p w:rsidR="002D716C" w:rsidP="002D716C" w:rsidRDefault="002D716C" w14:paraId="76605CFB" w14:textId="2BE0D388">
      <w:pPr>
        <w:autoSpaceDE w:val="0"/>
        <w:autoSpaceDN w:val="0"/>
        <w:adjustRightInd w:val="0"/>
      </w:pPr>
      <w:r>
        <w:t>Human Research Protection Office</w:t>
      </w:r>
    </w:p>
    <w:p w:rsidR="00453A50" w:rsidRDefault="00A621EF" w14:paraId="69DBFF7E" w14:textId="77777777">
      <w:r>
        <w:rPr>
          <w:noProof/>
          <w:sz w:val="20"/>
        </w:rPr>
        <mc:AlternateContent>
          <mc:Choice Requires="wps">
            <w:drawing>
              <wp:anchor distT="0" distB="0" distL="114300" distR="114300" simplePos="0" relativeHeight="251658240" behindDoc="0" locked="0" layoutInCell="1" allowOverlap="1" wp14:editId="5487700A" wp14:anchorId="71152DB5">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B9" w:rsidRDefault="00345DB9" w14:paraId="06EE6018" w14:textId="7777777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v:textbox>
                  <w:txbxContent>
                    <w:p w:rsidR="00345DB9" w:rsidRDefault="00345DB9">
                      <w:pPr>
                        <w:rPr>
                          <w:color w:val="0000FF"/>
                        </w:rPr>
                      </w:pPr>
                      <w:r>
                        <w:rPr>
                          <w:color w:val="0000FF"/>
                        </w:rPr>
                        <w:t>Subject</w:t>
                      </w:r>
                    </w:p>
                  </w:txbxContent>
                </v:textbox>
              </v:shape>
            </w:pict>
          </mc:Fallback>
        </mc:AlternateContent>
      </w:r>
    </w:p>
    <w:p w:rsidRPr="0058546F" w:rsidR="00B03999" w:rsidP="006710C7" w:rsidRDefault="00B03999" w14:paraId="37E57DC9" w14:textId="662B35C3">
      <w:r w:rsidRPr="00B122EF">
        <w:t xml:space="preserve">IRB Approval of </w:t>
      </w:r>
      <w:r w:rsidR="00701792">
        <w:t>Amendment</w:t>
      </w:r>
      <w:r w:rsidR="00827528">
        <w:t xml:space="preserve"> #</w:t>
      </w:r>
      <w:r w:rsidR="008363DF">
        <w:t>6</w:t>
      </w:r>
      <w:r w:rsidR="00701792">
        <w:t xml:space="preserve"> to </w:t>
      </w:r>
      <w:r w:rsidRPr="00B122EF">
        <w:t xml:space="preserve">CDC Protocol </w:t>
      </w:r>
      <w:r w:rsidR="008A16EE">
        <w:t>#</w:t>
      </w:r>
      <w:r w:rsidR="00DB564D">
        <w:t>6881</w:t>
      </w:r>
      <w:r w:rsidR="00A27FC5">
        <w:t>.0</w:t>
      </w:r>
      <w:r w:rsidRPr="00B122EF">
        <w:t xml:space="preserve">, </w:t>
      </w:r>
      <w:r w:rsidRPr="0058546F">
        <w:t>"</w:t>
      </w:r>
      <w:r w:rsidRPr="00430BB0" w:rsidR="00430BB0">
        <w:t>Collections Related to Synthetic Turf Fields with Crumb Rubber Infill</w:t>
      </w:r>
      <w:r w:rsidRPr="0058546F">
        <w:t>" (Expedited)</w:t>
      </w:r>
    </w:p>
    <w:p w:rsidR="00453A50" w:rsidRDefault="00A621EF" w14:paraId="7A1748E7" w14:textId="77777777">
      <w:r>
        <w:rPr>
          <w:noProof/>
          <w:sz w:val="20"/>
        </w:rPr>
        <mc:AlternateContent>
          <mc:Choice Requires="wps">
            <w:drawing>
              <wp:anchor distT="0" distB="0" distL="114300" distR="114300" simplePos="0" relativeHeight="251659264" behindDoc="0" locked="0" layoutInCell="1" allowOverlap="1" wp14:editId="7D8F2D3F" wp14:anchorId="6AE21010">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DB9" w:rsidRDefault="00345DB9" w14:paraId="6749033E" w14:textId="7777777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v:textbox>
                  <w:txbxContent>
                    <w:p w:rsidR="00345DB9" w:rsidRDefault="00345DB9">
                      <w:pPr>
                        <w:rPr>
                          <w:color w:val="0000FF"/>
                        </w:rPr>
                      </w:pPr>
                      <w:r>
                        <w:rPr>
                          <w:color w:val="0000FF"/>
                        </w:rPr>
                        <w:t>To</w:t>
                      </w:r>
                    </w:p>
                  </w:txbxContent>
                </v:textbox>
              </v:shape>
            </w:pict>
          </mc:Fallback>
        </mc:AlternateContent>
      </w:r>
    </w:p>
    <w:p w:rsidR="00430BB0" w:rsidRDefault="006F6E98" w14:paraId="6A54D1A8" w14:textId="2D2B34EA">
      <w:r w:rsidRPr="006F6E98">
        <w:t>Kelsey Benson, MPH, BS</w:t>
      </w:r>
    </w:p>
    <w:p w:rsidR="00757CC6" w:rsidRDefault="00430BB0" w14:paraId="52FC1117" w14:textId="77777777">
      <w:r w:rsidRPr="00430BB0">
        <w:t>NCEH/ATSDR</w:t>
      </w:r>
    </w:p>
    <w:p w:rsidR="00430BB0" w:rsidRDefault="00430BB0" w14:paraId="2B289140" w14:textId="77777777"/>
    <w:p w:rsidRPr="005B12B4" w:rsidR="005B12B4" w:rsidP="005B12B4" w:rsidRDefault="002672F1" w14:paraId="2F2E089E" w14:textId="6ECCDFDB">
      <w:pPr>
        <w:pStyle w:val="PlainText"/>
        <w:rPr>
          <w:rFonts w:ascii="Times New Roman" w:hAnsi="Times New Roman" w:cs="Times New Roman"/>
        </w:rPr>
      </w:pPr>
      <w:r w:rsidRPr="002672F1">
        <w:rPr>
          <w:rFonts w:ascii="Times New Roman" w:hAnsi="Times New Roman" w:cs="Times New Roman"/>
        </w:rPr>
        <w:t xml:space="preserve">CDC's IRB-Committee </w:t>
      </w:r>
      <w:r>
        <w:rPr>
          <w:rFonts w:ascii="Times New Roman" w:hAnsi="Times New Roman" w:cs="Times New Roman"/>
        </w:rPr>
        <w:t>1</w:t>
      </w:r>
      <w:r w:rsidRPr="002672F1">
        <w:rPr>
          <w:rFonts w:ascii="Times New Roman" w:hAnsi="Times New Roman" w:cs="Times New Roman"/>
        </w:rPr>
        <w:t xml:space="preserve"> has reviewed </w:t>
      </w:r>
      <w:r w:rsidRPr="003C7615" w:rsidR="00B03999">
        <w:rPr>
          <w:rFonts w:ascii="Times New Roman" w:hAnsi="Times New Roman" w:cs="Times New Roman"/>
        </w:rPr>
        <w:t xml:space="preserve">and approved your request to </w:t>
      </w:r>
      <w:r w:rsidRPr="003C7615" w:rsidR="00701792">
        <w:rPr>
          <w:rFonts w:ascii="Times New Roman" w:hAnsi="Times New Roman" w:cs="Times New Roman"/>
        </w:rPr>
        <w:t xml:space="preserve">amend </w:t>
      </w:r>
      <w:r w:rsidRPr="00C51B00" w:rsidR="00B03999">
        <w:rPr>
          <w:rFonts w:ascii="Times New Roman" w:hAnsi="Times New Roman" w:cs="Times New Roman"/>
        </w:rPr>
        <w:t xml:space="preserve">protocol </w:t>
      </w:r>
      <w:r w:rsidRPr="005126C3" w:rsidR="005126C3">
        <w:rPr>
          <w:rFonts w:ascii="Times New Roman" w:hAnsi="Times New Roman" w:cs="Times New Roman"/>
        </w:rPr>
        <w:t>#</w:t>
      </w:r>
      <w:r w:rsidR="00DB564D">
        <w:rPr>
          <w:rFonts w:ascii="Times New Roman" w:hAnsi="Times New Roman" w:cs="Times New Roman"/>
        </w:rPr>
        <w:t>6881</w:t>
      </w:r>
      <w:r w:rsidRPr="005126C3" w:rsidR="005126C3">
        <w:rPr>
          <w:rFonts w:ascii="Times New Roman" w:hAnsi="Times New Roman" w:cs="Times New Roman"/>
        </w:rPr>
        <w:t xml:space="preserve">.0, </w:t>
      </w:r>
      <w:r w:rsidRPr="00186A17" w:rsidR="00186A17">
        <w:rPr>
          <w:rFonts w:ascii="Times New Roman" w:hAnsi="Times New Roman" w:cs="Times New Roman"/>
        </w:rPr>
        <w:t>"</w:t>
      </w:r>
      <w:r w:rsidRPr="00430BB0" w:rsidR="00430BB0">
        <w:rPr>
          <w:rFonts w:ascii="Times New Roman" w:hAnsi="Times New Roman" w:cs="Times New Roman"/>
        </w:rPr>
        <w:t>Collections Related to Synthetic Turf Fields with Crumb Rubber Infill</w:t>
      </w:r>
      <w:r w:rsidRPr="00186A17" w:rsidR="00186A17">
        <w:rPr>
          <w:rFonts w:ascii="Times New Roman" w:hAnsi="Times New Roman" w:cs="Times New Roman"/>
        </w:rPr>
        <w:t>"</w:t>
      </w:r>
      <w:r w:rsidR="00060794">
        <w:rPr>
          <w:rFonts w:ascii="Times New Roman" w:hAnsi="Times New Roman" w:cs="Times New Roman"/>
        </w:rPr>
        <w:t>.</w:t>
      </w:r>
      <w:r w:rsidR="005B12B4">
        <w:rPr>
          <w:rFonts w:ascii="Times New Roman" w:hAnsi="Times New Roman" w:cs="Times New Roman"/>
        </w:rPr>
        <w:t xml:space="preserve"> </w:t>
      </w:r>
      <w:r w:rsidRPr="005B12B4" w:rsidR="005B12B4">
        <w:rPr>
          <w:rFonts w:ascii="Times New Roman" w:hAnsi="Times New Roman" w:cs="Times New Roman"/>
        </w:rPr>
        <w:t>The following changes are approved:</w:t>
      </w:r>
    </w:p>
    <w:p w:rsidR="0058546F" w:rsidP="0058546F" w:rsidRDefault="0058546F" w14:paraId="4E58FB52" w14:textId="140D5A09">
      <w:pPr>
        <w:pStyle w:val="PlainText"/>
        <w:rPr>
          <w:rFonts w:ascii="Times New Roman" w:hAnsi="Times New Roman" w:cs="Times New Roman"/>
        </w:rPr>
      </w:pPr>
    </w:p>
    <w:p w:rsidR="009E4691" w:rsidP="009E4691" w:rsidRDefault="008363DF" w14:paraId="7C1896B1" w14:textId="11928692">
      <w:pPr>
        <w:pStyle w:val="PlainText"/>
        <w:rPr>
          <w:rFonts w:ascii="Times New Roman" w:hAnsi="Times New Roman" w:cs="Times New Roman"/>
        </w:rPr>
      </w:pPr>
      <w:r w:rsidRPr="008363DF">
        <w:rPr>
          <w:rFonts w:ascii="Times New Roman" w:hAnsi="Times New Roman" w:cs="Times New Roman"/>
        </w:rPr>
        <w:t>The changes to the protocol include modifications to include COVID-19 prevention measures and incorporates the need to practice social distancing, to the extent possible. ATSDR has modified its scripts and forms to let the public know of the COVID-19 precautions that the agency is implementing (Section 9 of the protocol, and Appendix N, Pages 246-295). Participants will be asked about their and their family's health/COVID-19 status prior to the questionnaire administration and specimen collection. For employees in the field, the team lead will monitor the temperature of the field team staff twice daily. The field team lead will also ensure proper use of PPE when participants and examiners are not able to be socially distanced, such as during the transfer of the specimen collection kit. Questionnaire administration and collection of biological samples will occur at the site with social distancing measures.</w:t>
      </w:r>
      <w:r w:rsidRPr="008363DF">
        <w:rPr>
          <w:rFonts w:ascii="Times New Roman" w:hAnsi="Times New Roman" w:cs="Times New Roman"/>
        </w:rPr>
        <w:br/>
        <w:t>In addition to the COVID-19 precautions, the key personnel for the principal investigator and primary contact have changed.</w:t>
      </w:r>
    </w:p>
    <w:p w:rsidRPr="009E4691" w:rsidR="008363DF" w:rsidP="009E4691" w:rsidRDefault="008363DF" w14:paraId="22AC8608" w14:textId="77777777">
      <w:pPr>
        <w:pStyle w:val="PlainText"/>
        <w:rPr>
          <w:rFonts w:ascii="Times New Roman" w:hAnsi="Times New Roman" w:cs="Times New Roman"/>
        </w:rPr>
      </w:pPr>
    </w:p>
    <w:p w:rsidRPr="0009120D" w:rsidR="00701792" w:rsidP="0009120D" w:rsidRDefault="00B03999" w14:paraId="565A1164" w14:textId="77777777">
      <w:pPr>
        <w:pStyle w:val="PlainText"/>
        <w:rPr>
          <w:rFonts w:ascii="Times New Roman" w:hAnsi="Times New Roman" w:cs="Times New Roman"/>
        </w:rPr>
      </w:pPr>
      <w:r w:rsidRPr="00B122EF">
        <w:rPr>
          <w:rFonts w:ascii="Times New Roman" w:hAnsi="Times New Roman" w:cs="Times New Roman"/>
        </w:rPr>
        <w:t xml:space="preserve">The </w:t>
      </w:r>
      <w:r w:rsidR="00701792">
        <w:rPr>
          <w:rFonts w:ascii="Times New Roman" w:hAnsi="Times New Roman" w:cs="Times New Roman"/>
        </w:rPr>
        <w:t xml:space="preserve">action </w:t>
      </w:r>
      <w:r w:rsidRPr="00B122EF">
        <w:rPr>
          <w:rFonts w:ascii="Times New Roman" w:hAnsi="Times New Roman" w:cs="Times New Roman"/>
        </w:rPr>
        <w:t xml:space="preserve">was reviewed in accordance with the expedited review process outlined in </w:t>
      </w:r>
      <w:r w:rsidR="00A27FC5">
        <w:rPr>
          <w:rFonts w:ascii="Times New Roman" w:hAnsi="Times New Roman" w:cs="Times New Roman"/>
        </w:rPr>
        <w:t xml:space="preserve">45 CFR </w:t>
      </w:r>
      <w:r w:rsidR="00701792">
        <w:rPr>
          <w:rFonts w:ascii="Times New Roman" w:hAnsi="Times New Roman" w:cs="Times New Roman"/>
        </w:rPr>
        <w:t>46.11</w:t>
      </w:r>
      <w:r w:rsidR="00A27FC5">
        <w:rPr>
          <w:rFonts w:ascii="Times New Roman" w:hAnsi="Times New Roman" w:cs="Times New Roman"/>
        </w:rPr>
        <w:t>0</w:t>
      </w:r>
      <w:r w:rsidR="00701792">
        <w:rPr>
          <w:rFonts w:ascii="Times New Roman" w:hAnsi="Times New Roman" w:cs="Times New Roman"/>
        </w:rPr>
        <w:t>(b)(2), minor changes to previously approved research during the period of one year for which approval is authorized</w:t>
      </w:r>
      <w:r w:rsidRPr="00B122EF">
        <w:rPr>
          <w:rFonts w:ascii="Times New Roman" w:hAnsi="Times New Roman" w:cs="Times New Roman"/>
        </w:rPr>
        <w:t>.</w:t>
      </w:r>
      <w:r>
        <w:rPr>
          <w:rFonts w:ascii="Times New Roman" w:hAnsi="Times New Roman" w:cs="Times New Roman"/>
        </w:rPr>
        <w:t xml:space="preserve">  </w:t>
      </w:r>
      <w:r w:rsidR="00701792">
        <w:rPr>
          <w:b/>
        </w:rPr>
        <w:t xml:space="preserve"> </w:t>
      </w:r>
      <w:r w:rsidRPr="000F0963" w:rsidR="00701792">
        <w:rPr>
          <w:b/>
        </w:rPr>
        <w:t xml:space="preserve">  </w:t>
      </w:r>
    </w:p>
    <w:p w:rsidR="00701792" w:rsidRDefault="00701792" w14:paraId="585A045D" w14:textId="77777777"/>
    <w:p w:rsidRPr="00B122EF" w:rsidR="008C4679" w:rsidP="008C4679" w:rsidRDefault="008C4679" w14:paraId="1066583A" w14:textId="77777777">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Pr="00B122EF" w:rsidR="008C4679" w:rsidP="008C4679" w:rsidRDefault="008C4679" w14:paraId="415366E3" w14:textId="77777777">
      <w:pPr>
        <w:pStyle w:val="PlainText"/>
        <w:rPr>
          <w:rFonts w:ascii="Times New Roman" w:hAnsi="Times New Roman" w:cs="Times New Roman"/>
        </w:rPr>
      </w:pPr>
    </w:p>
    <w:p w:rsidRPr="00B122EF" w:rsidR="008C4679" w:rsidP="008C4679" w:rsidRDefault="008C4679" w14:paraId="379EE6AF" w14:textId="77777777">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5126C3">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or e-mail:</w:t>
      </w:r>
    </w:p>
    <w:p w:rsidR="00A031CA" w:rsidRDefault="00A031CA" w14:paraId="6604A7B5" w14:textId="77777777"/>
    <w:p w:rsidR="00C34F9E" w:rsidRDefault="00C34F9E" w14:paraId="5BA2A651" w14:textId="77777777"/>
    <w:p w:rsidR="00C34F9E" w:rsidRDefault="00C34F9E" w14:paraId="09D349EB" w14:textId="77777777">
      <w:r>
        <w:t>cc:</w:t>
      </w:r>
    </w:p>
    <w:p w:rsidR="00326757" w:rsidP="00345DB9" w:rsidRDefault="00345DB9" w14:paraId="09C783B5" w14:textId="77777777">
      <w:r w:rsidRPr="00345DB9">
        <w:t xml:space="preserve">NCEH/ATSDR Human </w:t>
      </w:r>
      <w:r>
        <w:t>Subjects (CDC)</w:t>
      </w:r>
    </w:p>
    <w:sectPr w:rsidR="00326757" w:rsidSect="008021B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BB7C" w14:textId="77777777" w:rsidR="00345DB9" w:rsidRDefault="00345DB9">
      <w:r>
        <w:separator/>
      </w:r>
    </w:p>
  </w:endnote>
  <w:endnote w:type="continuationSeparator" w:id="0">
    <w:p w14:paraId="75616A50" w14:textId="77777777" w:rsidR="00345DB9" w:rsidRDefault="0034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E0E7E" w14:textId="77777777" w:rsidR="00870756" w:rsidRDefault="00870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EAD37" w14:textId="77777777" w:rsidR="00345DB9" w:rsidRDefault="00345DB9" w:rsidP="00A031CA">
    <w:pPr>
      <w:pStyle w:val="Footer"/>
      <w:jc w:val="center"/>
    </w:pPr>
  </w:p>
  <w:p w14:paraId="0BF7C776" w14:textId="77777777" w:rsidR="00345DB9" w:rsidRDefault="00345DB9" w:rsidP="00A031CA">
    <w:pPr>
      <w:pStyle w:val="Footer"/>
      <w:jc w:val="center"/>
    </w:pPr>
  </w:p>
  <w:p w14:paraId="3BABC159" w14:textId="77777777" w:rsidR="00345DB9" w:rsidRDefault="0034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DD85" w14:textId="77777777" w:rsidR="00870756" w:rsidRDefault="00870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7B867" w14:textId="77777777" w:rsidR="00345DB9" w:rsidRDefault="00345DB9">
      <w:r>
        <w:separator/>
      </w:r>
    </w:p>
  </w:footnote>
  <w:footnote w:type="continuationSeparator" w:id="0">
    <w:p w14:paraId="3C2775AF" w14:textId="77777777" w:rsidR="00345DB9" w:rsidRDefault="0034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BFAD1" w14:textId="77777777" w:rsidR="00870756" w:rsidRDefault="00870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3D9D4" w14:textId="77777777" w:rsidR="00345DB9" w:rsidRDefault="00345DB9">
    <w:pPr>
      <w:pStyle w:val="Header"/>
      <w:tabs>
        <w:tab w:val="clear" w:pos="8640"/>
        <w:tab w:val="right" w:pos="9960"/>
      </w:tabs>
      <w:ind w:right="-600"/>
      <w:jc w:val="right"/>
      <w:rPr>
        <w:color w:val="0000FF"/>
        <w:sz w:val="20"/>
      </w:rPr>
    </w:pPr>
    <w:r>
      <w:rPr>
        <w:color w:val="0000FF"/>
        <w:sz w:val="20"/>
      </w:rPr>
      <w:tab/>
      <w:t>Public Health Service</w:t>
    </w:r>
  </w:p>
  <w:p w14:paraId="7BB87C2B" w14:textId="77777777" w:rsidR="00345DB9" w:rsidRDefault="00345DB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14:paraId="6F807BDF" w14:textId="77777777" w:rsidR="00345DB9" w:rsidRDefault="00345DB9">
    <w:pPr>
      <w:ind w:right="-600"/>
      <w:jc w:val="right"/>
      <w:rPr>
        <w:color w:val="0000FF"/>
        <w:sz w:val="18"/>
      </w:rPr>
    </w:pPr>
    <w:r>
      <w:rPr>
        <w:color w:val="0000FF"/>
        <w:sz w:val="18"/>
      </w:rPr>
      <w:t>and Prevention (CDC)</w:t>
    </w:r>
  </w:p>
  <w:p w14:paraId="2F1D1CC3" w14:textId="77777777" w:rsidR="00345DB9" w:rsidRDefault="00345DB9">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5A216" w14:textId="77777777" w:rsidR="00870756" w:rsidRDefault="00870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18D"/>
    <w:multiLevelType w:val="hybridMultilevel"/>
    <w:tmpl w:val="FADA2D8E"/>
    <w:lvl w:ilvl="0" w:tplc="BD9485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17546"/>
    <w:multiLevelType w:val="hybridMultilevel"/>
    <w:tmpl w:val="8EBEB6A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0D1078"/>
    <w:multiLevelType w:val="hybridMultilevel"/>
    <w:tmpl w:val="F3941AC0"/>
    <w:lvl w:ilvl="0" w:tplc="517EA8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C4833"/>
    <w:multiLevelType w:val="hybridMultilevel"/>
    <w:tmpl w:val="D61C7EF2"/>
    <w:lvl w:ilvl="0" w:tplc="D6D09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B4F"/>
    <w:multiLevelType w:val="hybridMultilevel"/>
    <w:tmpl w:val="F9B68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B4D75"/>
    <w:multiLevelType w:val="hybridMultilevel"/>
    <w:tmpl w:val="B2C00120"/>
    <w:lvl w:ilvl="0" w:tplc="77628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D1FE6"/>
    <w:multiLevelType w:val="hybridMultilevel"/>
    <w:tmpl w:val="F9B68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928B5"/>
    <w:multiLevelType w:val="hybridMultilevel"/>
    <w:tmpl w:val="244E2FDA"/>
    <w:lvl w:ilvl="0" w:tplc="91F01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10B1E"/>
    <w:multiLevelType w:val="hybridMultilevel"/>
    <w:tmpl w:val="59F0E46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B853EC"/>
    <w:multiLevelType w:val="hybridMultilevel"/>
    <w:tmpl w:val="3B2C8F0C"/>
    <w:lvl w:ilvl="0" w:tplc="260AB2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D05560"/>
    <w:multiLevelType w:val="hybridMultilevel"/>
    <w:tmpl w:val="2688A78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66B56"/>
    <w:multiLevelType w:val="hybridMultilevel"/>
    <w:tmpl w:val="FA04FC4A"/>
    <w:lvl w:ilvl="0" w:tplc="B762DF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A6020"/>
    <w:multiLevelType w:val="hybridMultilevel"/>
    <w:tmpl w:val="CE3A0098"/>
    <w:lvl w:ilvl="0" w:tplc="A8A40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15"/>
  </w:num>
  <w:num w:numId="5">
    <w:abstractNumId w:val="8"/>
  </w:num>
  <w:num w:numId="6">
    <w:abstractNumId w:val="1"/>
  </w:num>
  <w:num w:numId="7">
    <w:abstractNumId w:val="5"/>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6"/>
  </w:num>
  <w:num w:numId="14">
    <w:abstractNumId w:val="3"/>
  </w:num>
  <w:num w:numId="15">
    <w:abstractNumId w:val="16"/>
  </w:num>
  <w:num w:numId="16">
    <w:abstractNumId w:val="4"/>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1D"/>
    <w:rsid w:val="0001151F"/>
    <w:rsid w:val="0002336B"/>
    <w:rsid w:val="00030C88"/>
    <w:rsid w:val="000470ED"/>
    <w:rsid w:val="00051BD7"/>
    <w:rsid w:val="00054EF2"/>
    <w:rsid w:val="00060794"/>
    <w:rsid w:val="00083BF6"/>
    <w:rsid w:val="0009120D"/>
    <w:rsid w:val="000A54A2"/>
    <w:rsid w:val="000B53E8"/>
    <w:rsid w:val="000B60AA"/>
    <w:rsid w:val="000B65A1"/>
    <w:rsid w:val="000E355E"/>
    <w:rsid w:val="001437C6"/>
    <w:rsid w:val="00153BAF"/>
    <w:rsid w:val="00154A4C"/>
    <w:rsid w:val="00186A17"/>
    <w:rsid w:val="001937DB"/>
    <w:rsid w:val="001E6668"/>
    <w:rsid w:val="002000C6"/>
    <w:rsid w:val="00242203"/>
    <w:rsid w:val="00257636"/>
    <w:rsid w:val="00264769"/>
    <w:rsid w:val="00265B0B"/>
    <w:rsid w:val="002672F1"/>
    <w:rsid w:val="0027678A"/>
    <w:rsid w:val="002814C7"/>
    <w:rsid w:val="00284734"/>
    <w:rsid w:val="002B2968"/>
    <w:rsid w:val="002B63AA"/>
    <w:rsid w:val="002C4B92"/>
    <w:rsid w:val="002D716C"/>
    <w:rsid w:val="002E382E"/>
    <w:rsid w:val="00314040"/>
    <w:rsid w:val="00315492"/>
    <w:rsid w:val="0032336D"/>
    <w:rsid w:val="00326757"/>
    <w:rsid w:val="00337BCF"/>
    <w:rsid w:val="00345DB9"/>
    <w:rsid w:val="003579A9"/>
    <w:rsid w:val="00367E07"/>
    <w:rsid w:val="0039565D"/>
    <w:rsid w:val="003A1045"/>
    <w:rsid w:val="003B0D0B"/>
    <w:rsid w:val="003C7615"/>
    <w:rsid w:val="003E394B"/>
    <w:rsid w:val="003E4BC1"/>
    <w:rsid w:val="003F32E4"/>
    <w:rsid w:val="00416F37"/>
    <w:rsid w:val="00430BB0"/>
    <w:rsid w:val="00453A50"/>
    <w:rsid w:val="00473758"/>
    <w:rsid w:val="00487B1D"/>
    <w:rsid w:val="004B7FD8"/>
    <w:rsid w:val="004C6F31"/>
    <w:rsid w:val="004C7D01"/>
    <w:rsid w:val="004D0438"/>
    <w:rsid w:val="004D48B8"/>
    <w:rsid w:val="004F5A0D"/>
    <w:rsid w:val="0050722A"/>
    <w:rsid w:val="005126C3"/>
    <w:rsid w:val="0053693B"/>
    <w:rsid w:val="00543722"/>
    <w:rsid w:val="005567E5"/>
    <w:rsid w:val="00556C2E"/>
    <w:rsid w:val="00572335"/>
    <w:rsid w:val="00574F91"/>
    <w:rsid w:val="00576D0F"/>
    <w:rsid w:val="0058546F"/>
    <w:rsid w:val="00591757"/>
    <w:rsid w:val="00593643"/>
    <w:rsid w:val="005B12B4"/>
    <w:rsid w:val="005B4708"/>
    <w:rsid w:val="005D62D7"/>
    <w:rsid w:val="005D7721"/>
    <w:rsid w:val="005F1D2E"/>
    <w:rsid w:val="006125A1"/>
    <w:rsid w:val="006313BA"/>
    <w:rsid w:val="00633621"/>
    <w:rsid w:val="00650905"/>
    <w:rsid w:val="006547EF"/>
    <w:rsid w:val="00670705"/>
    <w:rsid w:val="006710C7"/>
    <w:rsid w:val="006A756F"/>
    <w:rsid w:val="006B4A19"/>
    <w:rsid w:val="006F503A"/>
    <w:rsid w:val="006F6E98"/>
    <w:rsid w:val="00701792"/>
    <w:rsid w:val="0071366F"/>
    <w:rsid w:val="007173D8"/>
    <w:rsid w:val="00722450"/>
    <w:rsid w:val="0073101A"/>
    <w:rsid w:val="00750B6D"/>
    <w:rsid w:val="00757CC6"/>
    <w:rsid w:val="00760BFA"/>
    <w:rsid w:val="00773C1A"/>
    <w:rsid w:val="0079628B"/>
    <w:rsid w:val="007A7125"/>
    <w:rsid w:val="007C3D9D"/>
    <w:rsid w:val="007D1A4A"/>
    <w:rsid w:val="007F37A7"/>
    <w:rsid w:val="008021BA"/>
    <w:rsid w:val="00810D7F"/>
    <w:rsid w:val="00814220"/>
    <w:rsid w:val="00827528"/>
    <w:rsid w:val="008363DF"/>
    <w:rsid w:val="00853770"/>
    <w:rsid w:val="008619F7"/>
    <w:rsid w:val="00870756"/>
    <w:rsid w:val="00872303"/>
    <w:rsid w:val="00885F7E"/>
    <w:rsid w:val="00893B4E"/>
    <w:rsid w:val="008A16EE"/>
    <w:rsid w:val="008B14B8"/>
    <w:rsid w:val="008C4679"/>
    <w:rsid w:val="008D223B"/>
    <w:rsid w:val="008D45CA"/>
    <w:rsid w:val="008F0EC5"/>
    <w:rsid w:val="00904C82"/>
    <w:rsid w:val="00917F65"/>
    <w:rsid w:val="009369C7"/>
    <w:rsid w:val="0094662A"/>
    <w:rsid w:val="00955439"/>
    <w:rsid w:val="00964AEE"/>
    <w:rsid w:val="009753EA"/>
    <w:rsid w:val="00990FBA"/>
    <w:rsid w:val="00992594"/>
    <w:rsid w:val="00992FF3"/>
    <w:rsid w:val="009B5341"/>
    <w:rsid w:val="009B5C6A"/>
    <w:rsid w:val="009E16FF"/>
    <w:rsid w:val="009E4691"/>
    <w:rsid w:val="00A01F03"/>
    <w:rsid w:val="00A031CA"/>
    <w:rsid w:val="00A20E5D"/>
    <w:rsid w:val="00A27FC5"/>
    <w:rsid w:val="00A37A98"/>
    <w:rsid w:val="00A42813"/>
    <w:rsid w:val="00A620D1"/>
    <w:rsid w:val="00A621EF"/>
    <w:rsid w:val="00A74CDC"/>
    <w:rsid w:val="00A82CC3"/>
    <w:rsid w:val="00AB13B1"/>
    <w:rsid w:val="00AE3C55"/>
    <w:rsid w:val="00AF6F2A"/>
    <w:rsid w:val="00B03999"/>
    <w:rsid w:val="00B06FC0"/>
    <w:rsid w:val="00B50476"/>
    <w:rsid w:val="00B52D38"/>
    <w:rsid w:val="00B54C40"/>
    <w:rsid w:val="00B67FC7"/>
    <w:rsid w:val="00B71CF7"/>
    <w:rsid w:val="00BA77A4"/>
    <w:rsid w:val="00BB3AD4"/>
    <w:rsid w:val="00BB4BE4"/>
    <w:rsid w:val="00BD1C59"/>
    <w:rsid w:val="00BD2EC1"/>
    <w:rsid w:val="00C038F6"/>
    <w:rsid w:val="00C15DC6"/>
    <w:rsid w:val="00C16D8C"/>
    <w:rsid w:val="00C25890"/>
    <w:rsid w:val="00C34F9E"/>
    <w:rsid w:val="00C37ABD"/>
    <w:rsid w:val="00C51B00"/>
    <w:rsid w:val="00C8780B"/>
    <w:rsid w:val="00CD00D3"/>
    <w:rsid w:val="00CD599F"/>
    <w:rsid w:val="00CD7F7D"/>
    <w:rsid w:val="00CE64E0"/>
    <w:rsid w:val="00D01BBF"/>
    <w:rsid w:val="00D1159B"/>
    <w:rsid w:val="00D27BC5"/>
    <w:rsid w:val="00D42E24"/>
    <w:rsid w:val="00D46544"/>
    <w:rsid w:val="00D55006"/>
    <w:rsid w:val="00D6216C"/>
    <w:rsid w:val="00D75BFB"/>
    <w:rsid w:val="00D80BE6"/>
    <w:rsid w:val="00DA4D94"/>
    <w:rsid w:val="00DA68D5"/>
    <w:rsid w:val="00DB564D"/>
    <w:rsid w:val="00DC280E"/>
    <w:rsid w:val="00DD0F13"/>
    <w:rsid w:val="00DE4F91"/>
    <w:rsid w:val="00DE58A4"/>
    <w:rsid w:val="00E46CDA"/>
    <w:rsid w:val="00E5140F"/>
    <w:rsid w:val="00E82B62"/>
    <w:rsid w:val="00E86825"/>
    <w:rsid w:val="00EA3786"/>
    <w:rsid w:val="00EC2386"/>
    <w:rsid w:val="00EC7D61"/>
    <w:rsid w:val="00EF7025"/>
    <w:rsid w:val="00F106AE"/>
    <w:rsid w:val="00F406AD"/>
    <w:rsid w:val="00F523F6"/>
    <w:rsid w:val="00F53E8F"/>
    <w:rsid w:val="00F564DD"/>
    <w:rsid w:val="00F7329E"/>
    <w:rsid w:val="00F85E5E"/>
    <w:rsid w:val="00F9401D"/>
    <w:rsid w:val="00F9563D"/>
    <w:rsid w:val="00F977E9"/>
    <w:rsid w:val="00FD5E6B"/>
    <w:rsid w:val="00FE28AF"/>
    <w:rsid w:val="00FE3E6F"/>
    <w:rsid w:val="00FE77F0"/>
    <w:rsid w:val="00FF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28D4057B"/>
  <w15:docId w15:val="{6CFC7123-D575-417C-8B35-FFF1AB7A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customStyle="1" w:styleId="FormBodyText">
    <w:name w:val="Form Body Text"/>
    <w:basedOn w:val="Normal"/>
    <w:rsid w:val="006125A1"/>
    <w:pPr>
      <w:tabs>
        <w:tab w:val="right" w:pos="9360"/>
      </w:tabs>
      <w:spacing w:before="60" w:after="60"/>
    </w:pPr>
    <w:rPr>
      <w:sz w:val="20"/>
      <w:szCs w:val="20"/>
    </w:rPr>
  </w:style>
  <w:style w:type="character" w:styleId="CommentReference">
    <w:name w:val="annotation reference"/>
    <w:basedOn w:val="DefaultParagraphFont"/>
    <w:uiPriority w:val="99"/>
    <w:semiHidden/>
    <w:unhideWhenUsed/>
    <w:rsid w:val="00A27FC5"/>
    <w:rPr>
      <w:sz w:val="16"/>
      <w:szCs w:val="16"/>
    </w:rPr>
  </w:style>
  <w:style w:type="paragraph" w:styleId="CommentText">
    <w:name w:val="annotation text"/>
    <w:basedOn w:val="Normal"/>
    <w:link w:val="CommentTextChar"/>
    <w:uiPriority w:val="99"/>
    <w:semiHidden/>
    <w:unhideWhenUsed/>
    <w:rsid w:val="00A27FC5"/>
    <w:rPr>
      <w:sz w:val="20"/>
      <w:szCs w:val="20"/>
    </w:rPr>
  </w:style>
  <w:style w:type="character" w:customStyle="1" w:styleId="CommentTextChar">
    <w:name w:val="Comment Text Char"/>
    <w:basedOn w:val="DefaultParagraphFont"/>
    <w:link w:val="CommentText"/>
    <w:uiPriority w:val="99"/>
    <w:semiHidden/>
    <w:rsid w:val="00A27FC5"/>
  </w:style>
  <w:style w:type="paragraph" w:styleId="CommentSubject">
    <w:name w:val="annotation subject"/>
    <w:basedOn w:val="CommentText"/>
    <w:next w:val="CommentText"/>
    <w:link w:val="CommentSubjectChar"/>
    <w:uiPriority w:val="99"/>
    <w:semiHidden/>
    <w:unhideWhenUsed/>
    <w:rsid w:val="00A27FC5"/>
    <w:rPr>
      <w:b/>
      <w:bCs/>
    </w:rPr>
  </w:style>
  <w:style w:type="character" w:customStyle="1" w:styleId="CommentSubjectChar">
    <w:name w:val="Comment Subject Char"/>
    <w:basedOn w:val="CommentTextChar"/>
    <w:link w:val="CommentSubject"/>
    <w:uiPriority w:val="99"/>
    <w:semiHidden/>
    <w:rsid w:val="00A2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992622">
      <w:bodyDiv w:val="1"/>
      <w:marLeft w:val="0"/>
      <w:marRight w:val="0"/>
      <w:marTop w:val="0"/>
      <w:marBottom w:val="0"/>
      <w:divBdr>
        <w:top w:val="none" w:sz="0" w:space="0" w:color="auto"/>
        <w:left w:val="none" w:sz="0" w:space="0" w:color="auto"/>
        <w:bottom w:val="none" w:sz="0" w:space="0" w:color="auto"/>
        <w:right w:val="none" w:sz="0" w:space="0" w:color="auto"/>
      </w:divBdr>
    </w:div>
    <w:div w:id="655493999">
      <w:bodyDiv w:val="1"/>
      <w:marLeft w:val="0"/>
      <w:marRight w:val="0"/>
      <w:marTop w:val="0"/>
      <w:marBottom w:val="0"/>
      <w:divBdr>
        <w:top w:val="none" w:sz="0" w:space="0" w:color="auto"/>
        <w:left w:val="none" w:sz="0" w:space="0" w:color="auto"/>
        <w:bottom w:val="none" w:sz="0" w:space="0" w:color="auto"/>
        <w:right w:val="none" w:sz="0" w:space="0" w:color="auto"/>
      </w:divBdr>
    </w:div>
    <w:div w:id="12592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FA35-EDC1-4EC4-87E7-DE22AB9E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jza5</dc:creator>
  <cp:lastModifiedBy>McCall Benson, Kelsey (ATSDR/OAD/OCHHA)</cp:lastModifiedBy>
  <cp:revision>2</cp:revision>
  <cp:lastPrinted>2011-10-21T15:31:00Z</cp:lastPrinted>
  <dcterms:created xsi:type="dcterms:W3CDTF">2021-05-19T12:10:00Z</dcterms:created>
  <dcterms:modified xsi:type="dcterms:W3CDTF">2021-05-19T12:10:00Z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2021-05-19T06:06:37Z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05c4ec07-b0d2-4590-8f10-86933d3ac407</vt:lpwstr>
  </property>
  <property fmtid="{D5CDD505-2E9C-101B-9397-08002B2CF9AE}" pid="8" name="MSIP_Label_8af03ff0-41c5-4c41-b55e-fabb8fae94be_ContentBits">
    <vt:lpwstr>0</vt:lpwstr>
  </property>
</Properties>
</file>