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D541B" w:rsidR="00D467FD" w:rsidP="00D467FD" w:rsidRDefault="00D467FD" w14:paraId="53F51B70" w14:textId="7E6FDD63">
      <w:pPr>
        <w:pStyle w:val="Heading1"/>
        <w:rPr>
          <w:rFonts w:ascii="Lato" w:hAnsi="Lato"/>
        </w:rPr>
      </w:pPr>
      <w:bookmarkStart w:name="_Toc444779780" w:id="0"/>
      <w:bookmarkStart w:name="_Toc454889877" w:id="1"/>
      <w:r w:rsidRPr="003D541B">
        <w:rPr>
          <w:rFonts w:ascii="Lato" w:hAnsi="Lato"/>
        </w:rPr>
        <w:t xml:space="preserve">Appendix </w:t>
      </w:r>
      <w:r w:rsidR="00C442B5">
        <w:rPr>
          <w:rFonts w:ascii="Lato" w:hAnsi="Lato"/>
        </w:rPr>
        <w:t>H</w:t>
      </w:r>
      <w:r w:rsidRPr="003D541B">
        <w:rPr>
          <w:rFonts w:ascii="Lato" w:hAnsi="Lato"/>
        </w:rPr>
        <w:t xml:space="preserve">: Discussion Guide for </w:t>
      </w:r>
      <w:r w:rsidRPr="003D541B" w:rsidR="005D5A77">
        <w:rPr>
          <w:rFonts w:ascii="Lato" w:hAnsi="Lato"/>
        </w:rPr>
        <w:t xml:space="preserve">Implementation Study Interviews: </w:t>
      </w:r>
      <w:r w:rsidRPr="003D541B" w:rsidR="006A1EB9">
        <w:rPr>
          <w:rFonts w:ascii="Lato" w:hAnsi="Lato"/>
        </w:rPr>
        <w:t xml:space="preserve">Public </w:t>
      </w:r>
      <w:r w:rsidRPr="003D541B">
        <w:rPr>
          <w:rFonts w:ascii="Lato" w:hAnsi="Lato"/>
        </w:rPr>
        <w:t xml:space="preserve">Child Welfare </w:t>
      </w:r>
      <w:bookmarkEnd w:id="0"/>
      <w:bookmarkEnd w:id="1"/>
      <w:r w:rsidRPr="003D541B" w:rsidR="006A1EB9">
        <w:rPr>
          <w:rFonts w:ascii="Lato" w:hAnsi="Lato"/>
        </w:rPr>
        <w:t xml:space="preserve">Agency </w:t>
      </w:r>
      <w:r w:rsidR="00B82261">
        <w:rPr>
          <w:rFonts w:ascii="Lato" w:hAnsi="Lato"/>
        </w:rPr>
        <w:t xml:space="preserve">FUP Management (Interview, </w:t>
      </w:r>
      <w:r w:rsidR="00C442B5">
        <w:rPr>
          <w:rFonts w:ascii="Lato" w:hAnsi="Lato"/>
        </w:rPr>
        <w:t xml:space="preserve">Second </w:t>
      </w:r>
      <w:r w:rsidR="00B82261">
        <w:rPr>
          <w:rFonts w:ascii="Lato" w:hAnsi="Lato"/>
        </w:rPr>
        <w:t>Site Visit)</w:t>
      </w:r>
    </w:p>
    <w:p w:rsidRPr="003D541B" w:rsidR="003D541B" w:rsidP="003D541B" w:rsidRDefault="003D541B" w14:paraId="0BFED28D"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w:t>
      </w:r>
    </w:p>
    <w:p w:rsidRPr="003D541B" w:rsidR="00D467FD" w:rsidP="00D467FD" w:rsidRDefault="00D467FD" w14:paraId="0C4BAD3D" w14:textId="77777777">
      <w:pPr>
        <w:autoSpaceDE w:val="0"/>
        <w:autoSpaceDN w:val="0"/>
        <w:adjustRightInd w:val="0"/>
        <w:spacing w:after="0"/>
        <w:rPr>
          <w:rFonts w:ascii="Lato" w:hAnsi="Lato" w:eastAsia="Calibri" w:cs="Times New Roman"/>
          <w:sz w:val="20"/>
          <w:szCs w:val="20"/>
        </w:rPr>
      </w:pPr>
    </w:p>
    <w:p w:rsidRPr="003D541B" w:rsidR="00D467FD" w:rsidP="00D467FD" w:rsidRDefault="00D467FD" w14:paraId="4E41C46B"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If you have questions or concerns about the study, please contact:</w:t>
      </w:r>
    </w:p>
    <w:p w:rsidRPr="003D541B" w:rsidR="00D467FD" w:rsidP="00D467FD" w:rsidRDefault="00D467FD" w14:paraId="4C190CBF" w14:textId="77777777">
      <w:pPr>
        <w:autoSpaceDE w:val="0"/>
        <w:autoSpaceDN w:val="0"/>
        <w:adjustRightInd w:val="0"/>
        <w:spacing w:after="0"/>
        <w:rPr>
          <w:rFonts w:ascii="Lato" w:hAnsi="Lato" w:eastAsia="Calibri" w:cs="Times New Roman"/>
          <w:sz w:val="20"/>
          <w:szCs w:val="20"/>
        </w:rPr>
      </w:pPr>
    </w:p>
    <w:p w:rsidRPr="003D541B" w:rsidR="00D467FD" w:rsidP="00D467FD" w:rsidRDefault="00691FA8" w14:paraId="780AC6FC" w14:textId="1D100CF4">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 xml:space="preserve">Michael </w:t>
      </w:r>
      <w:r w:rsidRPr="003D541B" w:rsidR="1E6B04E7">
        <w:rPr>
          <w:rFonts w:ascii="Lato" w:hAnsi="Lato" w:eastAsia="Calibri" w:cs="Times New Roman"/>
          <w:sz w:val="20"/>
          <w:szCs w:val="20"/>
        </w:rPr>
        <w:t xml:space="preserve">Pergamit </w:t>
      </w:r>
      <w:r w:rsidRPr="003D541B" w:rsidR="00D467FD">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sidR="00D467FD">
        <w:rPr>
          <w:rFonts w:ascii="Lato" w:hAnsi="Lato"/>
          <w:sz w:val="20"/>
          <w:szCs w:val="20"/>
          <w:shd w:val="clear" w:color="auto" w:fill="FFFFFF"/>
        </w:rPr>
        <w:t>Mark Courtney</w:t>
      </w:r>
    </w:p>
    <w:p w:rsidRPr="003D541B" w:rsidR="00D467FD" w:rsidP="00D467FD" w:rsidRDefault="00D467FD" w14:paraId="5080BC50"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 xml:space="preserve">Urban Institute </w:t>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t>Chapin Hall at the University of Chicago</w:t>
      </w:r>
    </w:p>
    <w:p w:rsidRPr="003D541B" w:rsidR="00D467FD" w:rsidP="00D467FD" w:rsidRDefault="00D467FD" w14:paraId="75C5322F"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 xml:space="preserve">202-261-5276 </w:t>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eastAsia="Calibri" w:cs="Times New Roman"/>
          <w:sz w:val="20"/>
          <w:szCs w:val="20"/>
        </w:rPr>
        <w:tab/>
      </w:r>
      <w:r w:rsidRPr="003D541B">
        <w:rPr>
          <w:rFonts w:ascii="Lato" w:hAnsi="Lato"/>
          <w:sz w:val="20"/>
          <w:szCs w:val="20"/>
          <w:shd w:val="clear" w:color="auto" w:fill="FFFFFF"/>
        </w:rPr>
        <w:t>773.702.1219</w:t>
      </w:r>
    </w:p>
    <w:p w:rsidRPr="003D541B" w:rsidR="00D467FD" w:rsidP="00D467FD" w:rsidRDefault="00FA37C5" w14:paraId="29232F36" w14:textId="77777777">
      <w:pPr>
        <w:autoSpaceDE w:val="0"/>
        <w:autoSpaceDN w:val="0"/>
        <w:adjustRightInd w:val="0"/>
        <w:spacing w:after="0"/>
        <w:rPr>
          <w:rFonts w:ascii="Lato" w:hAnsi="Lato" w:eastAsia="Calibri" w:cs="Times New Roman"/>
          <w:sz w:val="20"/>
          <w:szCs w:val="20"/>
        </w:rPr>
      </w:pPr>
      <w:hyperlink w:history="1" r:id="rId5">
        <w:r w:rsidRPr="003D541B" w:rsidR="00D467FD">
          <w:rPr>
            <w:rFonts w:ascii="Lato" w:hAnsi="Lato" w:eastAsia="Calibri" w:cs="Times New Roman"/>
            <w:sz w:val="20"/>
            <w:szCs w:val="20"/>
          </w:rPr>
          <w:t>mpergamit@urban.org</w:t>
        </w:r>
      </w:hyperlink>
      <w:r w:rsidRPr="003D541B" w:rsidR="00D467FD">
        <w:rPr>
          <w:rFonts w:ascii="Lato" w:hAnsi="Lato" w:eastAsia="Calibri" w:cs="Times New Roman"/>
          <w:sz w:val="20"/>
          <w:szCs w:val="20"/>
        </w:rPr>
        <w:t xml:space="preserve"> </w:t>
      </w:r>
      <w:r w:rsidRPr="003D541B" w:rsidR="00D467FD">
        <w:rPr>
          <w:rFonts w:ascii="Lato" w:hAnsi="Lato" w:eastAsia="Calibri" w:cs="Times New Roman"/>
          <w:sz w:val="20"/>
          <w:szCs w:val="20"/>
        </w:rPr>
        <w:tab/>
      </w:r>
      <w:r w:rsidRPr="003D541B" w:rsidR="00D467FD">
        <w:rPr>
          <w:rFonts w:ascii="Lato" w:hAnsi="Lato" w:eastAsia="Calibri" w:cs="Times New Roman"/>
          <w:sz w:val="20"/>
          <w:szCs w:val="20"/>
        </w:rPr>
        <w:tab/>
      </w:r>
      <w:r w:rsidRPr="003D541B" w:rsidR="00D467FD">
        <w:rPr>
          <w:rFonts w:ascii="Lato" w:hAnsi="Lato" w:eastAsia="Calibri" w:cs="Times New Roman"/>
          <w:sz w:val="20"/>
          <w:szCs w:val="20"/>
        </w:rPr>
        <w:tab/>
      </w:r>
      <w:r w:rsidRPr="003D541B" w:rsidR="00D467FD">
        <w:rPr>
          <w:rFonts w:ascii="Lato" w:hAnsi="Lato" w:eastAsia="Calibri" w:cs="Times New Roman"/>
          <w:sz w:val="20"/>
          <w:szCs w:val="20"/>
        </w:rPr>
        <w:tab/>
        <w:t>markc@uchicago.edu</w:t>
      </w:r>
    </w:p>
    <w:p w:rsidRPr="003D541B" w:rsidR="00D467FD" w:rsidP="00D467FD" w:rsidRDefault="00D467FD" w14:paraId="45D6E117" w14:textId="77777777">
      <w:pPr>
        <w:autoSpaceDE w:val="0"/>
        <w:autoSpaceDN w:val="0"/>
        <w:adjustRightInd w:val="0"/>
        <w:spacing w:after="0"/>
        <w:rPr>
          <w:rFonts w:ascii="Lato" w:hAnsi="Lato" w:eastAsia="Calibri" w:cs="Times New Roman"/>
          <w:sz w:val="20"/>
          <w:szCs w:val="20"/>
        </w:rPr>
      </w:pPr>
    </w:p>
    <w:p w:rsidRPr="003D541B" w:rsidR="00D467FD" w:rsidP="00D467FD" w:rsidRDefault="00D467FD" w14:paraId="5F860B37"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If you agree to participate in this study and feel that your rights have been violated or that you have</w:t>
      </w:r>
    </w:p>
    <w:p w:rsidRPr="003D541B" w:rsidR="00D467FD" w:rsidP="00D467FD" w:rsidRDefault="00D467FD" w14:paraId="34693158" w14:textId="77777777">
      <w:pPr>
        <w:autoSpaceDE w:val="0"/>
        <w:autoSpaceDN w:val="0"/>
        <w:adjustRightInd w:val="0"/>
        <w:spacing w:after="0"/>
        <w:rPr>
          <w:rFonts w:ascii="Lato" w:hAnsi="Lato" w:eastAsia="Calibri" w:cs="Times New Roman"/>
          <w:sz w:val="20"/>
          <w:szCs w:val="20"/>
        </w:rPr>
      </w:pPr>
      <w:r w:rsidRPr="003D541B">
        <w:rPr>
          <w:rFonts w:ascii="Lato" w:hAnsi="Lato" w:eastAsia="Calibri" w:cs="Times New Roman"/>
          <w:sz w:val="20"/>
          <w:szCs w:val="20"/>
        </w:rPr>
        <w:t>not been treated fairly, contact:</w:t>
      </w:r>
    </w:p>
    <w:p w:rsidRPr="003D541B" w:rsidR="00D467FD" w:rsidP="00D467FD" w:rsidRDefault="00D467FD" w14:paraId="4296DA2E" w14:textId="77777777">
      <w:pPr>
        <w:autoSpaceDE w:val="0"/>
        <w:autoSpaceDN w:val="0"/>
        <w:adjustRightInd w:val="0"/>
        <w:spacing w:after="0"/>
        <w:rPr>
          <w:rFonts w:ascii="Lato" w:hAnsi="Lato" w:eastAsia="Calibri" w:cs="Times New Roman"/>
          <w:sz w:val="20"/>
          <w:szCs w:val="20"/>
        </w:rPr>
      </w:pPr>
    </w:p>
    <w:p w:rsidRPr="003D541B" w:rsidR="00B714D8" w:rsidP="00B714D8" w:rsidRDefault="00B714D8" w14:paraId="7879E858"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The Institutional Review Board Coordinator</w:t>
      </w:r>
    </w:p>
    <w:p w:rsidRPr="003D541B" w:rsidR="00B714D8" w:rsidP="00B714D8" w:rsidRDefault="00B714D8" w14:paraId="77D36270"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Everett Madden</w:t>
      </w:r>
    </w:p>
    <w:p w:rsidRPr="003D541B" w:rsidR="00B714D8" w:rsidP="00B714D8" w:rsidRDefault="00B714D8" w14:paraId="0374673D"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Urban Institute</w:t>
      </w:r>
    </w:p>
    <w:p w:rsidRPr="003D541B" w:rsidR="00B714D8" w:rsidP="00B714D8" w:rsidRDefault="00B714D8" w14:paraId="23A94F13"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2100 M Street NW</w:t>
      </w:r>
    </w:p>
    <w:p w:rsidRPr="003D541B" w:rsidR="00B714D8" w:rsidP="00B714D8" w:rsidRDefault="00B714D8" w14:paraId="314B636B"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Washington DC 20037</w:t>
      </w:r>
    </w:p>
    <w:p w:rsidRPr="003D541B" w:rsidR="00B714D8" w:rsidP="00B714D8" w:rsidRDefault="00B714D8" w14:paraId="3431DFB5" w14:textId="77777777">
      <w:pPr>
        <w:pStyle w:val="ListParagraph"/>
        <w:ind w:left="360" w:right="-20"/>
        <w:rPr>
          <w:rFonts w:ascii="Lato" w:hAnsi="Lato" w:eastAsia="Times New Roman" w:cs="Times New Roman"/>
          <w:sz w:val="20"/>
          <w:szCs w:val="20"/>
        </w:rPr>
      </w:pPr>
      <w:r w:rsidRPr="003D541B">
        <w:rPr>
          <w:rFonts w:ascii="Lato" w:hAnsi="Lato" w:eastAsia="Times New Roman" w:cs="Times New Roman"/>
          <w:sz w:val="20"/>
          <w:szCs w:val="20"/>
        </w:rPr>
        <w:t>Phone:</w:t>
      </w:r>
      <w:r w:rsidRPr="003D541B">
        <w:rPr>
          <w:rFonts w:ascii="Lato" w:hAnsi="Lato"/>
          <w:sz w:val="20"/>
          <w:szCs w:val="20"/>
          <w:shd w:val="clear" w:color="auto" w:fill="FFFFFF"/>
        </w:rPr>
        <w:t xml:space="preserve"> 202-261-5632</w:t>
      </w:r>
    </w:p>
    <w:p w:rsidRPr="003D541B" w:rsidR="00D467FD" w:rsidP="00D467FD" w:rsidRDefault="003D541B" w14:paraId="126C996F" w14:textId="526B705A">
      <w:pPr>
        <w:spacing w:line="276" w:lineRule="auto"/>
        <w:rPr>
          <w:rFonts w:ascii="Lato" w:hAnsi="Lato" w:eastAsia="Calibri" w:cs="Times New Roman"/>
          <w:color w:val="000000" w:themeColor="text1"/>
          <w:szCs w:val="22"/>
          <w:highlight w:val="yellow"/>
        </w:rPr>
      </w:pPr>
      <w:r w:rsidRPr="003D541B">
        <w:rPr>
          <w:rFonts w:ascii="Lato" w:hAnsi="Lato"/>
          <w:noProof/>
        </w:rPr>
        <mc:AlternateContent>
          <mc:Choice Requires="wps">
            <w:drawing>
              <wp:anchor distT="0" distB="0" distL="114300" distR="114300" simplePos="0" relativeHeight="251657728" behindDoc="0" locked="0" layoutInCell="1" allowOverlap="1" wp14:editId="4CBD96B7" wp14:anchorId="3B5B573D">
                <wp:simplePos x="0" y="0"/>
                <wp:positionH relativeFrom="column">
                  <wp:posOffset>19050</wp:posOffset>
                </wp:positionH>
                <wp:positionV relativeFrom="paragraph">
                  <wp:posOffset>55245</wp:posOffset>
                </wp:positionV>
                <wp:extent cx="6515100" cy="12477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47775"/>
                        </a:xfrm>
                        <a:prstGeom prst="rect">
                          <a:avLst/>
                        </a:prstGeom>
                        <a:solidFill>
                          <a:srgbClr val="FFFFFF"/>
                        </a:solidFill>
                        <a:ln w="9525">
                          <a:solidFill>
                            <a:srgbClr val="000000"/>
                          </a:solidFill>
                          <a:miter lim="800000"/>
                          <a:headEnd/>
                          <a:tailEnd/>
                        </a:ln>
                      </wps:spPr>
                      <wps:txbx>
                        <w:txbxContent>
                          <w:p w:rsidRPr="009A3856" w:rsidR="003D541B" w:rsidP="003D541B" w:rsidRDefault="003D541B" w14:paraId="7F69D395" w14:textId="20FE55A0">
                            <w:pPr>
                              <w:spacing w:after="0"/>
                              <w:rPr>
                                <w:rFonts w:ascii="Lato" w:hAnsi="Lato"/>
                                <w:i/>
                                <w:sz w:val="18"/>
                                <w:szCs w:val="18"/>
                              </w:rPr>
                            </w:pPr>
                            <w:r w:rsidRPr="009A3856">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Pr>
                                <w:rFonts w:ascii="Lato" w:hAnsi="Lato"/>
                                <w:i/>
                                <w:sz w:val="18"/>
                                <w:szCs w:val="18"/>
                              </w:rPr>
                              <w:t>60</w:t>
                            </w:r>
                            <w:r w:rsidRPr="009A3856">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AB441F">
                              <w:rPr>
                                <w:rFonts w:ascii="Lato" w:hAnsi="Lato"/>
                                <w:i/>
                                <w:sz w:val="18"/>
                                <w:szCs w:val="18"/>
                              </w:rPr>
                              <w:t>0514</w:t>
                            </w:r>
                            <w:r w:rsidRPr="009A3856">
                              <w:rPr>
                                <w:rFonts w:ascii="Lato" w:hAnsi="Lato"/>
                                <w:i/>
                                <w:sz w:val="18"/>
                                <w:szCs w:val="18"/>
                              </w:rPr>
                              <w:t xml:space="preserve">, Exp: </w:t>
                            </w:r>
                            <w:r w:rsidR="00AB441F">
                              <w:rPr>
                                <w:rFonts w:ascii="Lato" w:hAnsi="Lato"/>
                                <w:i/>
                                <w:sz w:val="18"/>
                                <w:szCs w:val="18"/>
                              </w:rPr>
                              <w:t>09/30/2021</w:t>
                            </w:r>
                            <w:r w:rsidRPr="009A3856">
                              <w:rPr>
                                <w:rFonts w:ascii="Lato" w:hAnsi="Lato"/>
                                <w:i/>
                                <w:sz w:val="18"/>
                                <w:szCs w:val="18"/>
                              </w:rPr>
                              <w:t>. Send comments regarding this burden estimate or any other aspect of this collection of information, including suggestions for reducing this burden to Michael Pergamit at mpergamit@urban.org.</w:t>
                            </w:r>
                          </w:p>
                          <w:p w:rsidR="00D467FD" w:rsidP="00D467FD" w:rsidRDefault="00D467FD" w14:paraId="58292B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B5B573D">
                <v:stroke joinstyle="miter"/>
                <v:path gradientshapeok="t" o:connecttype="rect"/>
              </v:shapetype>
              <v:shape id="Text Box 2" style="position:absolute;margin-left:1.5pt;margin-top:4.35pt;width:513pt;height:9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">
                <v:textbox>
                  <w:txbxContent>
                    <w:p w:rsidRPr="009A3856" w:rsidR="003D541B" w:rsidP="003D541B" w:rsidRDefault="003D541B" w14:paraId="7F69D395" w14:textId="20FE55A0">
                      <w:pPr>
                        <w:spacing w:after="0"/>
                        <w:rPr>
                          <w:rFonts w:ascii="Lato" w:hAnsi="Lato"/>
                          <w:i/>
                          <w:sz w:val="18"/>
                          <w:szCs w:val="18"/>
                        </w:rPr>
                      </w:pPr>
                      <w:r w:rsidRPr="009A3856">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w:t>
                      </w:r>
                      <w:r>
                        <w:rPr>
                          <w:rFonts w:ascii="Lato" w:hAnsi="Lato"/>
                          <w:i/>
                          <w:sz w:val="18"/>
                          <w:szCs w:val="18"/>
                        </w:rPr>
                        <w:t>60</w:t>
                      </w:r>
                      <w:r w:rsidRPr="009A3856">
                        <w:rPr>
                          <w:rFonts w:ascii="Lato" w:hAnsi="Lato"/>
                          <w:i/>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AB441F">
                        <w:rPr>
                          <w:rFonts w:ascii="Lato" w:hAnsi="Lato"/>
                          <w:i/>
                          <w:sz w:val="18"/>
                          <w:szCs w:val="18"/>
                        </w:rPr>
                        <w:t>0514</w:t>
                      </w:r>
                      <w:r w:rsidRPr="009A3856">
                        <w:rPr>
                          <w:rFonts w:ascii="Lato" w:hAnsi="Lato"/>
                          <w:i/>
                          <w:sz w:val="18"/>
                          <w:szCs w:val="18"/>
                        </w:rPr>
                        <w:t xml:space="preserve">, Exp: </w:t>
                      </w:r>
                      <w:r w:rsidR="00AB441F">
                        <w:rPr>
                          <w:rFonts w:ascii="Lato" w:hAnsi="Lato"/>
                          <w:i/>
                          <w:sz w:val="18"/>
                          <w:szCs w:val="18"/>
                        </w:rPr>
                        <w:t>09/30/2021</w:t>
                      </w:r>
                      <w:r w:rsidRPr="009A3856">
                        <w:rPr>
                          <w:rFonts w:ascii="Lato" w:hAnsi="Lato"/>
                          <w:i/>
                          <w:sz w:val="18"/>
                          <w:szCs w:val="18"/>
                        </w:rPr>
                        <w:t>. Send comments regarding this burden estimate or any other aspect of this collection of information, including suggestions for reducing this burden to Michael Pergamit at mpergamit@urban.org.</w:t>
                      </w:r>
                    </w:p>
                    <w:p w:rsidR="00D467FD" w:rsidP="00D467FD" w:rsidRDefault="00D467FD" w14:paraId="58292BA2" w14:textId="77777777"/>
                  </w:txbxContent>
                </v:textbox>
              </v:shape>
            </w:pict>
          </mc:Fallback>
        </mc:AlternateContent>
      </w:r>
      <w:r w:rsidRPr="003D541B" w:rsidR="00D467FD">
        <w:rPr>
          <w:rFonts w:ascii="Lato" w:hAnsi="Lato"/>
          <w:highlight w:val="yellow"/>
        </w:rPr>
        <w:br w:type="page"/>
      </w:r>
    </w:p>
    <w:p w:rsidR="00E827DE" w:rsidP="00E827DE" w:rsidRDefault="003D541B" w14:paraId="2ACDBFB1" w14:textId="535398FD">
      <w:pPr>
        <w:pStyle w:val="BodyTextFirstIndent"/>
        <w:ind w:firstLine="0"/>
        <w:rPr>
          <w:rFonts w:ascii="Lato" w:hAnsi="Lato"/>
          <w:b/>
          <w:sz w:val="28"/>
        </w:rPr>
      </w:pPr>
      <w:bookmarkStart w:name="_Toc454889878" w:id="2"/>
      <w:r w:rsidRPr="00C87A6F">
        <w:rPr>
          <w:rFonts w:ascii="Lato" w:hAnsi="Lato"/>
          <w:b/>
          <w:sz w:val="28"/>
        </w:rPr>
        <w:lastRenderedPageBreak/>
        <w:t xml:space="preserve">Discussion Guide for Implementation Study Interviews with Public Child Welfare Agency FUP Management (Interview, </w:t>
      </w:r>
      <w:r w:rsidR="00C442B5">
        <w:rPr>
          <w:rFonts w:ascii="Lato" w:hAnsi="Lato"/>
          <w:b/>
          <w:sz w:val="28"/>
        </w:rPr>
        <w:t>Second</w:t>
      </w:r>
      <w:r w:rsidRPr="00C87A6F" w:rsidR="00C442B5">
        <w:rPr>
          <w:rFonts w:ascii="Lato" w:hAnsi="Lato"/>
          <w:b/>
          <w:sz w:val="28"/>
        </w:rPr>
        <w:t xml:space="preserve"> </w:t>
      </w:r>
      <w:r w:rsidRPr="00C87A6F">
        <w:rPr>
          <w:rFonts w:ascii="Lato" w:hAnsi="Lato"/>
          <w:b/>
          <w:sz w:val="28"/>
        </w:rPr>
        <w:t>Site Visit)</w:t>
      </w:r>
    </w:p>
    <w:bookmarkEnd w:id="2"/>
    <w:p w:rsidRPr="003D541B" w:rsidR="00D467FD" w:rsidP="00E827DE" w:rsidRDefault="00C442B5" w14:paraId="1CDB1E6E" w14:textId="3E3A98A8">
      <w:pPr>
        <w:pStyle w:val="BodyTextFirstIndent"/>
        <w:ind w:firstLine="0"/>
        <w:rPr>
          <w:rFonts w:ascii="Lato" w:hAnsi="Lato"/>
          <w:i/>
        </w:rPr>
      </w:pPr>
      <w:r>
        <w:rPr>
          <w:rFonts w:ascii="Lato" w:hAnsi="Lato"/>
          <w:i/>
        </w:rPr>
        <w:t>Second</w:t>
      </w:r>
      <w:r w:rsidRPr="003D541B">
        <w:rPr>
          <w:rFonts w:ascii="Lato" w:hAnsi="Lato"/>
          <w:i/>
        </w:rPr>
        <w:t xml:space="preserve"> </w:t>
      </w:r>
      <w:r w:rsidRPr="003D541B" w:rsidR="00D467FD">
        <w:rPr>
          <w:rFonts w:ascii="Lato" w:hAnsi="Lato"/>
          <w:i/>
        </w:rPr>
        <w:t>Site Visit</w:t>
      </w:r>
      <w:r w:rsidRPr="003D541B" w:rsidR="005D5A77">
        <w:rPr>
          <w:rFonts w:ascii="Lato" w:hAnsi="Lato"/>
          <w:i/>
        </w:rPr>
        <w:t xml:space="preserve"> (6-9 months after implementation)</w:t>
      </w:r>
    </w:p>
    <w:p w:rsidRPr="003D541B" w:rsidR="009F25CD" w:rsidP="003D541B" w:rsidRDefault="009F25CD" w14:paraId="1805DC67" w14:textId="77777777">
      <w:pPr>
        <w:pStyle w:val="Heading3"/>
      </w:pPr>
      <w:r w:rsidRPr="003D541B">
        <w:t xml:space="preserve">Background </w:t>
      </w:r>
    </w:p>
    <w:p w:rsidRPr="003D541B" w:rsidR="009F25CD" w:rsidP="003D541B" w:rsidRDefault="009F25CD" w14:paraId="33E51DBB" w14:textId="106C17BD">
      <w:pPr>
        <w:pStyle w:val="BulletedList"/>
      </w:pPr>
      <w:r w:rsidRPr="003D541B">
        <w:t xml:space="preserve">What is your position at the agency? </w:t>
      </w:r>
    </w:p>
    <w:p w:rsidRPr="003D541B" w:rsidR="009F25CD" w:rsidP="003D541B" w:rsidRDefault="009F25CD" w14:paraId="77B25F41" w14:textId="10FD3607">
      <w:pPr>
        <w:pStyle w:val="BulletedList"/>
      </w:pPr>
      <w:r w:rsidRPr="003D541B">
        <w:t>Is FUP the only program you work on?</w:t>
      </w:r>
    </w:p>
    <w:p w:rsidRPr="003D541B" w:rsidR="009F25CD" w:rsidP="00C87A6F" w:rsidRDefault="009F25CD" w14:paraId="515F1460" w14:textId="3A47BCB6">
      <w:pPr>
        <w:pStyle w:val="Heading3"/>
      </w:pPr>
      <w:r w:rsidRPr="003D541B">
        <w:t>Child Welfare Services Flow</w:t>
      </w:r>
    </w:p>
    <w:p w:rsidRPr="003D541B" w:rsidR="7BDE6F35" w:rsidP="00E827DE" w:rsidRDefault="7BDE6F35" w14:paraId="1C90FDD3" w14:textId="204860D5">
      <w:pPr>
        <w:pStyle w:val="BodyTextFirstIndent"/>
        <w:ind w:firstLine="0"/>
        <w:rPr>
          <w:rFonts w:ascii="Lato" w:hAnsi="Lato"/>
        </w:rPr>
      </w:pPr>
      <w:r w:rsidRPr="003D541B">
        <w:rPr>
          <w:rFonts w:ascii="Lato" w:hAnsi="Lato"/>
        </w:rPr>
        <w:t>Please describe the child welfare services case flow</w:t>
      </w:r>
      <w:r w:rsidR="00E1102F">
        <w:rPr>
          <w:rFonts w:ascii="Lato" w:hAnsi="Lato"/>
        </w:rPr>
        <w:t xml:space="preserve"> before the COVID-19 pandemic</w:t>
      </w:r>
      <w:r w:rsidRPr="00913ABF" w:rsidR="00E1102F">
        <w:rPr>
          <w:rFonts w:ascii="Lato" w:hAnsi="Lato"/>
        </w:rPr>
        <w:t xml:space="preserve">.  </w:t>
      </w:r>
    </w:p>
    <w:p w:rsidRPr="003D541B" w:rsidR="7BDE6F35" w:rsidP="003D541B" w:rsidRDefault="7BDE6F35" w14:paraId="2D07D175" w14:textId="59044C17">
      <w:pPr>
        <w:pStyle w:val="BulletedList"/>
      </w:pPr>
      <w:r w:rsidRPr="003D541B">
        <w:t>Please describe how reports of abuse and neglect come into your system. How would a child or family come to the attention of your agency?</w:t>
      </w:r>
    </w:p>
    <w:p w:rsidRPr="003D541B" w:rsidR="7BDE6F35" w:rsidP="003D541B" w:rsidRDefault="7BDE6F35" w14:paraId="0838D812" w14:textId="6FA2CB0A">
      <w:pPr>
        <w:pStyle w:val="BulletedList"/>
      </w:pPr>
      <w:r w:rsidRPr="003D541B">
        <w:t>How many reports do you receive each year? What proportion (or number) of reports are investigated?</w:t>
      </w:r>
    </w:p>
    <w:p w:rsidRPr="003D541B" w:rsidR="7BDE6F35" w:rsidP="003D541B" w:rsidRDefault="7BDE6F35" w14:paraId="3144DEF9" w14:textId="1FABDAEA">
      <w:pPr>
        <w:pStyle w:val="BulletedList"/>
      </w:pPr>
      <w:r w:rsidRPr="003D541B">
        <w:t>What is the process for responding to reports? (e.g., emergency response, court intervention, voluntary versus involuntary involvement, etc.).</w:t>
      </w:r>
    </w:p>
    <w:p w:rsidRPr="003D541B" w:rsidR="7BDE6F35" w:rsidP="003D541B" w:rsidRDefault="7BDE6F35" w14:paraId="4E255287" w14:textId="7463D77E">
      <w:pPr>
        <w:pStyle w:val="BulletedList"/>
      </w:pPr>
      <w:r w:rsidRPr="003D541B">
        <w:t>What are the possible outcomes of an investigation and the court’s disposition? (e.g., case opened with services (child remains at home);  Case not open, but family receives services)</w:t>
      </w:r>
    </w:p>
    <w:p w:rsidRPr="003D541B" w:rsidR="7BDE6F35" w:rsidP="003D541B" w:rsidRDefault="7BDE6F35" w14:paraId="35CF7154" w14:textId="5942E12D">
      <w:pPr>
        <w:pStyle w:val="BulletedList"/>
      </w:pPr>
      <w:r w:rsidRPr="003D541B">
        <w:t>Is the court involved in the process?  If so, when does the court become involved and when?</w:t>
      </w:r>
    </w:p>
    <w:p w:rsidRPr="003D541B" w:rsidR="7BDE6F35" w:rsidP="003D541B" w:rsidRDefault="7BDE6F35" w14:paraId="1965B7BE" w14:textId="5687EE1B">
      <w:pPr>
        <w:pStyle w:val="BulletedList"/>
      </w:pPr>
      <w:r w:rsidRPr="003D541B">
        <w:t>How do you decide which families remain in the system (i.e., have an open case), but remain intact (“preservation families”), and under which conditions a child is removed from the home (“</w:t>
      </w:r>
      <w:proofErr w:type="gramStart"/>
      <w:r w:rsidRPr="003D541B">
        <w:t>reunification  families</w:t>
      </w:r>
      <w:proofErr w:type="gramEnd"/>
      <w:r w:rsidRPr="003D541B">
        <w:t xml:space="preserve">”)? </w:t>
      </w:r>
    </w:p>
    <w:p w:rsidRPr="003D541B" w:rsidR="7BDE6F35" w:rsidP="003D541B" w:rsidRDefault="7BDE6F35" w14:paraId="06AB3726" w14:textId="769DE928">
      <w:pPr>
        <w:pStyle w:val="BulletedList"/>
      </w:pPr>
      <w:r w:rsidRPr="003D541B">
        <w:t>Please describe the reunification process (e.g. what does the court do, what does the</w:t>
      </w:r>
      <w:r w:rsidR="000756F6">
        <w:t xml:space="preserve"> public</w:t>
      </w:r>
      <w:r w:rsidRPr="003D541B">
        <w:t xml:space="preserve"> child welfare agency do, does reunification need to occur within a particular timeframe etc.).</w:t>
      </w:r>
    </w:p>
    <w:p w:rsidRPr="003D541B" w:rsidR="7BDE6F35" w:rsidP="003D541B" w:rsidRDefault="7BDE6F35" w14:paraId="620E9208" w14:textId="2D60305F">
      <w:pPr>
        <w:pStyle w:val="BulletedList"/>
      </w:pPr>
      <w:r w:rsidRPr="003D541B">
        <w:t>What types of services do “preservation families” receive?</w:t>
      </w:r>
    </w:p>
    <w:p w:rsidRPr="004C0CC1" w:rsidR="7BDE6F35" w:rsidP="004C0CC1" w:rsidRDefault="7BDE6F35" w14:paraId="45C64970" w14:textId="09F93426">
      <w:pPr>
        <w:numPr>
          <w:ilvl w:val="1"/>
          <w:numId w:val="34"/>
        </w:numPr>
        <w:spacing w:line="276" w:lineRule="auto"/>
        <w:ind w:left="1440"/>
        <w:rPr>
          <w:rFonts w:ascii="Lato" w:hAnsi="Lato" w:cs="Segoe UI"/>
        </w:rPr>
      </w:pPr>
      <w:r w:rsidRPr="004C0CC1">
        <w:rPr>
          <w:rFonts w:ascii="Lato" w:hAnsi="Lato" w:cs="Segoe UI"/>
        </w:rPr>
        <w:lastRenderedPageBreak/>
        <w:t xml:space="preserve">Are there any other housing resources </w:t>
      </w:r>
      <w:r w:rsidRPr="004C0CC1" w:rsidR="00792ADA">
        <w:rPr>
          <w:rFonts w:ascii="Lato" w:hAnsi="Lato" w:cs="Segoe UI"/>
        </w:rPr>
        <w:t xml:space="preserve">available </w:t>
      </w:r>
      <w:r w:rsidRPr="004C0CC1">
        <w:rPr>
          <w:rFonts w:ascii="Lato" w:hAnsi="Lato" w:cs="Segoe UI"/>
        </w:rPr>
        <w:t>through child welfare</w:t>
      </w:r>
      <w:r w:rsidRPr="004C0CC1" w:rsidR="00792ADA">
        <w:rPr>
          <w:rFonts w:ascii="Lato" w:hAnsi="Lato" w:cs="Segoe UI"/>
        </w:rPr>
        <w:t xml:space="preserve"> other than FUP</w:t>
      </w:r>
      <w:r w:rsidRPr="004C0CC1">
        <w:rPr>
          <w:rFonts w:ascii="Lato" w:hAnsi="Lato" w:cs="Segoe UI"/>
        </w:rPr>
        <w:t>?</w:t>
      </w:r>
    </w:p>
    <w:p w:rsidRPr="003D541B" w:rsidR="7BDE6F35" w:rsidP="003D541B" w:rsidRDefault="7BDE6F35" w14:paraId="4560DDD0" w14:textId="7CCE4CE0">
      <w:pPr>
        <w:pStyle w:val="BulletedList"/>
      </w:pPr>
      <w:r w:rsidRPr="003D541B">
        <w:t>What types of services do “reunification families” receive?</w:t>
      </w:r>
    </w:p>
    <w:p w:rsidR="00E1102F" w:rsidP="00467C45" w:rsidRDefault="7BDE6F35" w14:paraId="085ADB76" w14:textId="77777777">
      <w:pPr>
        <w:numPr>
          <w:ilvl w:val="1"/>
          <w:numId w:val="34"/>
        </w:numPr>
        <w:spacing w:line="276" w:lineRule="auto"/>
        <w:ind w:left="1440"/>
      </w:pPr>
      <w:r w:rsidRPr="004C0CC1">
        <w:rPr>
          <w:rFonts w:ascii="Lato" w:hAnsi="Lato" w:cs="Segoe UI"/>
        </w:rPr>
        <w:t xml:space="preserve">Are there any other housing resources </w:t>
      </w:r>
      <w:r w:rsidRPr="004C0CC1" w:rsidR="00792ADA">
        <w:rPr>
          <w:rFonts w:ascii="Lato" w:hAnsi="Lato" w:cs="Segoe UI"/>
        </w:rPr>
        <w:t xml:space="preserve">available </w:t>
      </w:r>
      <w:r w:rsidRPr="004C0CC1">
        <w:rPr>
          <w:rFonts w:ascii="Lato" w:hAnsi="Lato" w:cs="Segoe UI"/>
        </w:rPr>
        <w:t>through child welfare</w:t>
      </w:r>
      <w:r w:rsidRPr="004C0CC1" w:rsidR="00792ADA">
        <w:rPr>
          <w:rFonts w:ascii="Lato" w:hAnsi="Lato" w:cs="Segoe UI"/>
        </w:rPr>
        <w:t xml:space="preserve"> other than FUP</w:t>
      </w:r>
      <w:r w:rsidRPr="004C0CC1" w:rsidR="003D541B">
        <w:rPr>
          <w:rFonts w:ascii="Lato" w:hAnsi="Lato" w:cs="Segoe UI"/>
        </w:rPr>
        <w:t>?</w:t>
      </w:r>
    </w:p>
    <w:p w:rsidRPr="00E1102F" w:rsidR="00E1102F" w:rsidP="00467C45" w:rsidRDefault="00E1102F" w14:paraId="412717B3" w14:textId="084C8C1C">
      <w:pPr>
        <w:pStyle w:val="BulletedList"/>
      </w:pPr>
      <w:r>
        <w:t>Please describe how things have change</w:t>
      </w:r>
      <w:r w:rsidR="00BF5C8C">
        <w:t>d</w:t>
      </w:r>
      <w:r>
        <w:t xml:space="preserve"> since the COVID-19 pandemic.</w:t>
      </w:r>
    </w:p>
    <w:p w:rsidR="00E1102F" w:rsidP="00E1102F" w:rsidRDefault="00E1102F" w14:paraId="57A71D97" w14:textId="13B796AF">
      <w:pPr>
        <w:numPr>
          <w:ilvl w:val="1"/>
          <w:numId w:val="34"/>
        </w:numPr>
        <w:spacing w:line="276" w:lineRule="auto"/>
        <w:ind w:left="1440"/>
        <w:rPr>
          <w:rFonts w:ascii="Lato" w:hAnsi="Lato" w:cs="Segoe UI"/>
          <w:i/>
        </w:rPr>
      </w:pPr>
      <w:r w:rsidRPr="00467C45">
        <w:rPr>
          <w:rFonts w:ascii="Lato" w:hAnsi="Lato" w:cs="Segoe UI"/>
          <w:i/>
        </w:rPr>
        <w:t>Probes: Have there been changes to the number of reports of abuse and neglect the agency receives?</w:t>
      </w:r>
      <w:r>
        <w:rPr>
          <w:rFonts w:ascii="Lato" w:hAnsi="Lato" w:cs="Segoe UI"/>
          <w:i/>
        </w:rPr>
        <w:t xml:space="preserve"> </w:t>
      </w:r>
      <w:r w:rsidRPr="00467C45">
        <w:rPr>
          <w:rFonts w:ascii="Lato" w:hAnsi="Lato" w:cs="Segoe UI"/>
          <w:i/>
        </w:rPr>
        <w:t>Has it changed how often you meet with clients?  And how you meet with clients? Has it changed the services offered to clients?</w:t>
      </w:r>
    </w:p>
    <w:p w:rsidRPr="00467C45" w:rsidR="00467C45" w:rsidP="00FA37C5" w:rsidRDefault="00467C45" w14:paraId="051C801C" w14:textId="1FBBF256">
      <w:pPr>
        <w:pStyle w:val="BulletedList"/>
        <w:numPr>
          <w:ilvl w:val="0"/>
          <w:numId w:val="34"/>
        </w:numPr>
        <w:tabs>
          <w:tab w:val="left" w:pos="720"/>
        </w:tabs>
        <w:spacing w:after="180" w:line="240" w:lineRule="auto"/>
        <w:rPr>
          <w:rFonts w:cs="Courier New"/>
        </w:rPr>
      </w:pPr>
      <w:r>
        <w:rPr>
          <w:rFonts w:cs="Courier New"/>
        </w:rPr>
        <w:t>Are these changes permanent or temporary?</w:t>
      </w:r>
    </w:p>
    <w:p w:rsidRPr="003D541B" w:rsidR="00D467FD" w:rsidP="003D541B" w:rsidRDefault="00D467FD" w14:paraId="5482FBC7" w14:textId="2BE1E86E">
      <w:pPr>
        <w:pStyle w:val="Heading3"/>
      </w:pPr>
      <w:r w:rsidRPr="003D541B">
        <w:t xml:space="preserve">FUP Voucher </w:t>
      </w:r>
      <w:r w:rsidRPr="003D541B" w:rsidR="005D5A77">
        <w:t xml:space="preserve">Distribution </w:t>
      </w:r>
    </w:p>
    <w:p w:rsidRPr="003D541B" w:rsidR="00A8535D" w:rsidP="003D541B" w:rsidRDefault="00A8535D" w14:paraId="5125DE7C" w14:textId="77777777">
      <w:pPr>
        <w:pStyle w:val="BulletedList"/>
      </w:pPr>
      <w:r w:rsidRPr="003D541B">
        <w:t>Our records indicate your plan was to distribute vouchers as follows:</w:t>
      </w:r>
    </w:p>
    <w:p w:rsidRPr="003D541B" w:rsidR="00A8535D" w:rsidP="003D541B" w:rsidRDefault="00A8535D" w14:paraId="34D51B41" w14:textId="77777777">
      <w:pPr>
        <w:pStyle w:val="BulletedList"/>
        <w:numPr>
          <w:ilvl w:val="0"/>
          <w:numId w:val="0"/>
        </w:numPr>
        <w:ind w:left="720"/>
      </w:pPr>
      <w:r w:rsidRPr="003D541B">
        <w:t>[From information collected to create the evaluation plan, relate plan regarding serving families and youth, allocations of vouchers across families and youth, allocation of vouchers across family types, allocation of vouchers as tenant-based or project-based, allocation of vouchers across partners.]</w:t>
      </w:r>
    </w:p>
    <w:p w:rsidRPr="003D541B" w:rsidR="00A8535D" w:rsidP="003D541B" w:rsidRDefault="00A8535D" w14:paraId="6E836F24" w14:textId="77777777">
      <w:pPr>
        <w:numPr>
          <w:ilvl w:val="1"/>
          <w:numId w:val="34"/>
        </w:numPr>
        <w:spacing w:line="276" w:lineRule="auto"/>
        <w:ind w:left="1440"/>
        <w:rPr>
          <w:rFonts w:ascii="Lato" w:hAnsi="Lato" w:cs="Segoe UI"/>
        </w:rPr>
      </w:pPr>
      <w:r w:rsidRPr="003D541B">
        <w:rPr>
          <w:rFonts w:ascii="Lato" w:hAnsi="Lato" w:cs="Segoe UI"/>
        </w:rPr>
        <w:t>Has any of this plan changed?  If so, what is the current plan?</w:t>
      </w:r>
    </w:p>
    <w:p w:rsidRPr="003D541B" w:rsidR="00A8535D" w:rsidP="003D541B" w:rsidRDefault="00A8535D" w14:paraId="434BB2D0" w14:textId="77777777">
      <w:pPr>
        <w:numPr>
          <w:ilvl w:val="1"/>
          <w:numId w:val="34"/>
        </w:numPr>
        <w:spacing w:line="276" w:lineRule="auto"/>
        <w:ind w:left="1440"/>
        <w:rPr>
          <w:rFonts w:ascii="Lato" w:hAnsi="Lato" w:cs="Segoe UI"/>
        </w:rPr>
      </w:pPr>
      <w:r w:rsidRPr="003D541B">
        <w:rPr>
          <w:rFonts w:ascii="Lato" w:hAnsi="Lato" w:cs="Segoe UI"/>
        </w:rPr>
        <w:t>Why did you change the plan?</w:t>
      </w:r>
    </w:p>
    <w:p w:rsidRPr="003D541B" w:rsidR="00D467FD" w:rsidP="003D541B" w:rsidRDefault="00D467FD" w14:paraId="619FAFBB" w14:textId="77777777">
      <w:pPr>
        <w:pStyle w:val="Heading3"/>
      </w:pPr>
      <w:r w:rsidRPr="003D541B">
        <w:t>Eligibility, Referral Process, and Screening</w:t>
      </w:r>
    </w:p>
    <w:p w:rsidRPr="003D541B" w:rsidR="00A8535D" w:rsidP="003D541B" w:rsidRDefault="00A8535D" w14:paraId="2FEBA039" w14:textId="77777777">
      <w:pPr>
        <w:pStyle w:val="BulletedList"/>
      </w:pPr>
      <w:r w:rsidRPr="003D541B">
        <w:t>Our records indicate your eligibility guidelines are as follows:</w:t>
      </w:r>
    </w:p>
    <w:p w:rsidRPr="003D541B" w:rsidR="00A8535D" w:rsidP="003D541B" w:rsidRDefault="00A8535D" w14:paraId="7D6E7675" w14:textId="77777777">
      <w:pPr>
        <w:pStyle w:val="BulletedList"/>
        <w:numPr>
          <w:ilvl w:val="0"/>
          <w:numId w:val="0"/>
        </w:numPr>
        <w:ind w:left="720"/>
      </w:pPr>
      <w:r w:rsidRPr="003D541B">
        <w:t>[From information collected to create the evaluation plan]</w:t>
      </w:r>
    </w:p>
    <w:p w:rsidRPr="003D541B" w:rsidR="00A8535D" w:rsidP="003D541B" w:rsidRDefault="00A8535D" w14:paraId="11C358D9" w14:textId="77777777">
      <w:pPr>
        <w:numPr>
          <w:ilvl w:val="1"/>
          <w:numId w:val="34"/>
        </w:numPr>
        <w:spacing w:line="276" w:lineRule="auto"/>
        <w:ind w:left="1440"/>
        <w:rPr>
          <w:rFonts w:ascii="Lato" w:hAnsi="Lato" w:cs="Segoe UI"/>
        </w:rPr>
      </w:pPr>
      <w:r w:rsidRPr="003D541B">
        <w:rPr>
          <w:rFonts w:ascii="Lato" w:hAnsi="Lato" w:cs="Segoe UI"/>
        </w:rPr>
        <w:t>Has any of these guidelines changed?  If so, what are the current guidelines?</w:t>
      </w:r>
    </w:p>
    <w:p w:rsidRPr="003D541B" w:rsidR="00A8535D" w:rsidP="003D541B" w:rsidRDefault="00A8535D" w14:paraId="0E343781" w14:textId="77777777">
      <w:pPr>
        <w:numPr>
          <w:ilvl w:val="1"/>
          <w:numId w:val="34"/>
        </w:numPr>
        <w:spacing w:line="276" w:lineRule="auto"/>
        <w:ind w:left="1440"/>
        <w:rPr>
          <w:rFonts w:ascii="Lato" w:hAnsi="Lato"/>
        </w:rPr>
      </w:pPr>
      <w:r w:rsidRPr="003D541B">
        <w:rPr>
          <w:rFonts w:ascii="Lato" w:hAnsi="Lato" w:cs="Segoe UI"/>
        </w:rPr>
        <w:t>Why did you change the guidelines?</w:t>
      </w:r>
    </w:p>
    <w:p w:rsidRPr="003D541B" w:rsidR="00A8535D" w:rsidP="003D541B" w:rsidRDefault="00A8535D" w14:paraId="5D14CCC5" w14:textId="13FD08F5">
      <w:pPr>
        <w:pStyle w:val="BulletedList"/>
      </w:pPr>
      <w:r w:rsidRPr="003D541B">
        <w:t>Our records indicate your identification and referral process is as follows:</w:t>
      </w:r>
    </w:p>
    <w:p w:rsidRPr="003D541B" w:rsidR="00A8535D" w:rsidP="003D541B" w:rsidRDefault="00A8535D" w14:paraId="02007F3B" w14:textId="77777777">
      <w:pPr>
        <w:pStyle w:val="BulletedList"/>
        <w:numPr>
          <w:ilvl w:val="0"/>
          <w:numId w:val="0"/>
        </w:numPr>
        <w:ind w:left="720"/>
      </w:pPr>
      <w:r w:rsidRPr="003D541B">
        <w:lastRenderedPageBreak/>
        <w:t>[From information collected to create the evaluation plan]</w:t>
      </w:r>
    </w:p>
    <w:p w:rsidRPr="003D541B" w:rsidR="00A8535D" w:rsidP="003D541B" w:rsidRDefault="00E1102F" w14:paraId="681DAFDB" w14:textId="737E6AD0">
      <w:pPr>
        <w:numPr>
          <w:ilvl w:val="1"/>
          <w:numId w:val="34"/>
        </w:numPr>
        <w:spacing w:line="276" w:lineRule="auto"/>
        <w:ind w:left="1440"/>
        <w:rPr>
          <w:rFonts w:ascii="Lato" w:hAnsi="Lato" w:cs="Segoe UI"/>
        </w:rPr>
      </w:pPr>
      <w:r>
        <w:t xml:space="preserve">Before COVID-19, had </w:t>
      </w:r>
      <w:r w:rsidRPr="003D541B" w:rsidR="00A8535D">
        <w:rPr>
          <w:rFonts w:ascii="Lato" w:hAnsi="Lato" w:cs="Segoe UI"/>
        </w:rPr>
        <w:t xml:space="preserve">any of this process changed?  If so, what </w:t>
      </w:r>
      <w:r>
        <w:rPr>
          <w:rFonts w:ascii="Lato" w:hAnsi="Lato" w:cs="Segoe UI"/>
        </w:rPr>
        <w:t>was</w:t>
      </w:r>
      <w:r w:rsidRPr="003D541B" w:rsidR="00A8535D">
        <w:rPr>
          <w:rFonts w:ascii="Lato" w:hAnsi="Lato" w:cs="Segoe UI"/>
        </w:rPr>
        <w:t xml:space="preserve"> the </w:t>
      </w:r>
      <w:r>
        <w:rPr>
          <w:rFonts w:ascii="Lato" w:hAnsi="Lato" w:cs="Segoe UI"/>
        </w:rPr>
        <w:t>process before COVID-19</w:t>
      </w:r>
      <w:r w:rsidRPr="003D541B" w:rsidR="00A8535D">
        <w:rPr>
          <w:rFonts w:ascii="Lato" w:hAnsi="Lato" w:cs="Segoe UI"/>
        </w:rPr>
        <w:t>?</w:t>
      </w:r>
    </w:p>
    <w:p w:rsidR="00A8535D" w:rsidP="003D541B" w:rsidRDefault="00A8535D" w14:paraId="55F051F5" w14:textId="77A61715">
      <w:pPr>
        <w:numPr>
          <w:ilvl w:val="1"/>
          <w:numId w:val="34"/>
        </w:numPr>
        <w:spacing w:line="276" w:lineRule="auto"/>
        <w:ind w:left="1440"/>
        <w:rPr>
          <w:rFonts w:ascii="Lato" w:hAnsi="Lato" w:cs="Segoe UI"/>
        </w:rPr>
      </w:pPr>
      <w:r w:rsidRPr="003D541B">
        <w:rPr>
          <w:rFonts w:ascii="Lato" w:hAnsi="Lato" w:cs="Segoe UI"/>
        </w:rPr>
        <w:t>Why did you change the process?</w:t>
      </w:r>
    </w:p>
    <w:p w:rsidR="00E1102F" w:rsidP="00467C45" w:rsidRDefault="00E1102F" w14:paraId="72B197D7" w14:textId="77777777">
      <w:pPr>
        <w:numPr>
          <w:ilvl w:val="1"/>
          <w:numId w:val="34"/>
        </w:numPr>
        <w:spacing w:line="276" w:lineRule="auto"/>
        <w:ind w:left="1440"/>
      </w:pPr>
      <w:r w:rsidRPr="00E1102F">
        <w:rPr>
          <w:rFonts w:ascii="Lato" w:hAnsi="Lato" w:cs="Segoe UI"/>
        </w:rPr>
        <w:t xml:space="preserve">Have you changed the process at all since COVID-19? If so, how? </w:t>
      </w:r>
    </w:p>
    <w:p w:rsidRPr="00467C45" w:rsidR="00467C45" w:rsidP="00467C45" w:rsidRDefault="00E1102F" w14:paraId="4301739A" w14:textId="77777777">
      <w:pPr>
        <w:pStyle w:val="ListParagraph"/>
        <w:numPr>
          <w:ilvl w:val="2"/>
          <w:numId w:val="34"/>
        </w:numPr>
        <w:rPr>
          <w:rFonts w:ascii="Lato" w:hAnsi="Lato" w:cs="Segoe UI"/>
          <w:i/>
          <w:sz w:val="24"/>
          <w:szCs w:val="24"/>
        </w:rPr>
      </w:pPr>
      <w:r w:rsidRPr="00467C45">
        <w:rPr>
          <w:rFonts w:ascii="Lato" w:hAnsi="Lato" w:cs="Segoe UI"/>
          <w:i/>
        </w:rPr>
        <w:t>Probe: Have you stopped requiring signatures? Have you discovered new ways of identifying families?</w:t>
      </w:r>
      <w:r w:rsidRPr="00467C45" w:rsidR="00467C45">
        <w:t xml:space="preserve"> </w:t>
      </w:r>
    </w:p>
    <w:p w:rsidRPr="00467C45" w:rsidR="00E1102F" w:rsidP="00467C45" w:rsidRDefault="00467C45" w14:paraId="0F137B52" w14:textId="6F604BDB">
      <w:pPr>
        <w:pStyle w:val="ListParagraph"/>
        <w:numPr>
          <w:ilvl w:val="1"/>
          <w:numId w:val="34"/>
        </w:numPr>
        <w:rPr>
          <w:rFonts w:ascii="Lato" w:hAnsi="Lato" w:cs="Segoe UI"/>
          <w:iCs/>
          <w:sz w:val="24"/>
          <w:szCs w:val="24"/>
        </w:rPr>
      </w:pPr>
      <w:r w:rsidRPr="00467C45">
        <w:rPr>
          <w:rFonts w:ascii="Lato" w:hAnsi="Lato" w:cs="Segoe UI"/>
          <w:iCs/>
          <w:sz w:val="24"/>
          <w:szCs w:val="24"/>
        </w:rPr>
        <w:t>Are these changes permanent or temporary?</w:t>
      </w:r>
    </w:p>
    <w:p w:rsidRPr="003D541B" w:rsidR="00D467FD" w:rsidP="003D541B" w:rsidRDefault="00D467FD" w14:paraId="2C499D06" w14:textId="77777777">
      <w:pPr>
        <w:pStyle w:val="Heading3"/>
      </w:pPr>
      <w:r w:rsidRPr="003D541B">
        <w:t>Program Model</w:t>
      </w:r>
    </w:p>
    <w:p w:rsidRPr="003D541B" w:rsidR="00D467FD" w:rsidP="00E1102F" w:rsidRDefault="00E1102F" w14:paraId="1F19C8F2" w14:textId="273B5084">
      <w:pPr>
        <w:pStyle w:val="BulletedList"/>
      </w:pPr>
      <w:r>
        <w:t xml:space="preserve">Thinking about how things worked before COVID-19: </w:t>
      </w:r>
      <w:r w:rsidRPr="003D541B" w:rsidR="00D467FD">
        <w:t xml:space="preserve">Please describe how households move through the program.  </w:t>
      </w:r>
    </w:p>
    <w:p w:rsidRPr="004C0CC1" w:rsidR="00D467FD" w:rsidP="004C0CC1" w:rsidRDefault="00D467FD" w14:paraId="1EEE0939" w14:textId="6FB2F9C3">
      <w:pPr>
        <w:numPr>
          <w:ilvl w:val="1"/>
          <w:numId w:val="34"/>
        </w:numPr>
        <w:spacing w:line="276" w:lineRule="auto"/>
        <w:ind w:left="1440"/>
        <w:rPr>
          <w:rFonts w:ascii="Lato" w:hAnsi="Lato" w:cs="Segoe UI"/>
        </w:rPr>
      </w:pPr>
      <w:r w:rsidRPr="004C0CC1">
        <w:rPr>
          <w:rFonts w:ascii="Lato" w:hAnsi="Lato" w:cs="Segoe UI"/>
        </w:rPr>
        <w:t xml:space="preserve">What types of assistance are provided with </w:t>
      </w:r>
      <w:r w:rsidRPr="004C0CC1" w:rsidR="0FE24A41">
        <w:rPr>
          <w:rFonts w:ascii="Lato" w:hAnsi="Lato" w:cs="Segoe UI"/>
        </w:rPr>
        <w:t>the housing application</w:t>
      </w:r>
      <w:r w:rsidRPr="004C0CC1" w:rsidR="34B9A395">
        <w:rPr>
          <w:rFonts w:ascii="Lato" w:hAnsi="Lato" w:cs="Segoe UI"/>
        </w:rPr>
        <w:t xml:space="preserve"> and voucher process</w:t>
      </w:r>
      <w:r w:rsidRPr="004C0CC1" w:rsidR="0FE24A41">
        <w:rPr>
          <w:rFonts w:ascii="Lato" w:hAnsi="Lato" w:cs="Segoe UI"/>
        </w:rPr>
        <w:t>?</w:t>
      </w:r>
      <w:r w:rsidRPr="004C0CC1" w:rsidR="34B9A395">
        <w:rPr>
          <w:rFonts w:ascii="Lato" w:hAnsi="Lato" w:cs="Segoe UI"/>
        </w:rPr>
        <w:t xml:space="preserve"> (e.g. gathering documentation, filling out the form)</w:t>
      </w:r>
    </w:p>
    <w:p w:rsidRPr="004C0CC1" w:rsidR="00D467FD" w:rsidP="004C0CC1" w:rsidRDefault="0FE24A41" w14:paraId="3B3EB69E" w14:textId="488FA6E0">
      <w:pPr>
        <w:numPr>
          <w:ilvl w:val="1"/>
          <w:numId w:val="34"/>
        </w:numPr>
        <w:spacing w:line="276" w:lineRule="auto"/>
        <w:ind w:left="1440"/>
        <w:rPr>
          <w:rFonts w:ascii="Lato" w:hAnsi="Lato" w:cs="Segoe UI"/>
        </w:rPr>
      </w:pPr>
      <w:r w:rsidRPr="004C0CC1">
        <w:rPr>
          <w:rFonts w:ascii="Lato" w:hAnsi="Lato" w:cs="Segoe UI"/>
        </w:rPr>
        <w:t xml:space="preserve">What types of </w:t>
      </w:r>
      <w:r w:rsidRPr="004C0CC1" w:rsidR="34B9A395">
        <w:rPr>
          <w:rFonts w:ascii="Lato" w:hAnsi="Lato" w:cs="Segoe UI"/>
        </w:rPr>
        <w:t>assistance are provided with the housing</w:t>
      </w:r>
      <w:r w:rsidRPr="004C0CC1" w:rsidR="00D467FD">
        <w:rPr>
          <w:rFonts w:ascii="Lato" w:hAnsi="Lato" w:cs="Segoe UI"/>
        </w:rPr>
        <w:t xml:space="preserve"> search, if any?</w:t>
      </w:r>
      <w:r w:rsidRPr="004C0CC1" w:rsidR="00265476">
        <w:rPr>
          <w:rFonts w:ascii="Lato" w:hAnsi="Lato" w:cs="Segoe UI"/>
        </w:rPr>
        <w:t xml:space="preserve"> </w:t>
      </w:r>
    </w:p>
    <w:p w:rsidRPr="004C0CC1" w:rsidR="00D467FD" w:rsidP="004C0CC1" w:rsidRDefault="00D467FD" w14:paraId="6FF0A8E8" w14:textId="352ED693">
      <w:pPr>
        <w:numPr>
          <w:ilvl w:val="1"/>
          <w:numId w:val="34"/>
        </w:numPr>
        <w:spacing w:line="276" w:lineRule="auto"/>
        <w:ind w:left="1440"/>
        <w:rPr>
          <w:rFonts w:ascii="Lato" w:hAnsi="Lato" w:cs="Segoe UI"/>
        </w:rPr>
      </w:pPr>
      <w:r w:rsidRPr="004C0CC1">
        <w:rPr>
          <w:rFonts w:ascii="Lato" w:hAnsi="Lato" w:cs="Segoe UI"/>
        </w:rPr>
        <w:t xml:space="preserve">After the FUP household </w:t>
      </w:r>
      <w:r w:rsidR="004A193C">
        <w:rPr>
          <w:rFonts w:ascii="Lato" w:hAnsi="Lato" w:cs="Segoe UI"/>
        </w:rPr>
        <w:t xml:space="preserve">signs a </w:t>
      </w:r>
      <w:r w:rsidRPr="004C0CC1">
        <w:rPr>
          <w:rFonts w:ascii="Lato" w:hAnsi="Lato" w:cs="Segoe UI"/>
        </w:rPr>
        <w:t>lease, do they receive any services from the PHA?  If so, please describe.</w:t>
      </w:r>
    </w:p>
    <w:p w:rsidR="00D467FD" w:rsidP="004C0CC1" w:rsidRDefault="00D467FD" w14:paraId="7E8CC07E" w14:textId="2B42CDED">
      <w:pPr>
        <w:numPr>
          <w:ilvl w:val="1"/>
          <w:numId w:val="34"/>
        </w:numPr>
        <w:spacing w:line="276" w:lineRule="auto"/>
        <w:ind w:left="1440"/>
        <w:rPr>
          <w:rFonts w:ascii="Lato" w:hAnsi="Lato" w:cs="Segoe UI"/>
        </w:rPr>
      </w:pPr>
      <w:r w:rsidRPr="004C0CC1">
        <w:rPr>
          <w:rFonts w:ascii="Lato" w:hAnsi="Lato" w:cs="Segoe UI"/>
        </w:rPr>
        <w:t xml:space="preserve">Do they receive any services from the </w:t>
      </w:r>
      <w:r w:rsidRPr="004C0CC1" w:rsidR="000756F6">
        <w:rPr>
          <w:rFonts w:ascii="Lato" w:hAnsi="Lato" w:cs="Segoe UI"/>
        </w:rPr>
        <w:t>P</w:t>
      </w:r>
      <w:r w:rsidRPr="004C0CC1">
        <w:rPr>
          <w:rFonts w:ascii="Lato" w:hAnsi="Lato" w:cs="Segoe UI"/>
        </w:rPr>
        <w:t>CWA?  If so, please describe.</w:t>
      </w:r>
    </w:p>
    <w:p w:rsidRPr="00C442B5" w:rsidR="00C442B5" w:rsidP="00C442B5" w:rsidRDefault="00C442B5" w14:paraId="3CE2B9F1" w14:textId="19AFE4F9">
      <w:pPr>
        <w:numPr>
          <w:ilvl w:val="1"/>
          <w:numId w:val="34"/>
        </w:numPr>
        <w:spacing w:line="276" w:lineRule="auto"/>
        <w:ind w:left="1440"/>
        <w:rPr>
          <w:rFonts w:ascii="Lato" w:hAnsi="Lato" w:cs="Segoe UI"/>
        </w:rPr>
      </w:pPr>
      <w:r w:rsidRPr="004C0CC1">
        <w:rPr>
          <w:rFonts w:ascii="Lato" w:hAnsi="Lato" w:cs="Segoe UI"/>
        </w:rPr>
        <w:t xml:space="preserve">Do they receive any services from </w:t>
      </w:r>
      <w:r>
        <w:rPr>
          <w:rFonts w:ascii="Lato" w:hAnsi="Lato" w:cs="Segoe UI"/>
        </w:rPr>
        <w:t xml:space="preserve">the local continuum of care? </w:t>
      </w:r>
      <w:r w:rsidRPr="004C0CC1">
        <w:rPr>
          <w:rFonts w:ascii="Lato" w:hAnsi="Lato" w:cs="Segoe UI"/>
        </w:rPr>
        <w:t>If so, please describe.</w:t>
      </w:r>
    </w:p>
    <w:p w:rsidRPr="004C0CC1" w:rsidR="00D467FD" w:rsidP="004C0CC1" w:rsidRDefault="00D467FD" w14:paraId="78C1977C" w14:textId="77777777">
      <w:pPr>
        <w:numPr>
          <w:ilvl w:val="1"/>
          <w:numId w:val="34"/>
        </w:numPr>
        <w:spacing w:line="276" w:lineRule="auto"/>
        <w:ind w:left="1440"/>
        <w:rPr>
          <w:rFonts w:ascii="Lato" w:hAnsi="Lato" w:cs="Segoe UI"/>
        </w:rPr>
      </w:pPr>
      <w:r w:rsidRPr="004C0CC1">
        <w:rPr>
          <w:rFonts w:ascii="Lato" w:hAnsi="Lato" w:cs="Segoe UI"/>
        </w:rPr>
        <w:t>Do they receive any services from other community providers?  If so, please describe.</w:t>
      </w:r>
    </w:p>
    <w:p w:rsidRPr="004C0CC1" w:rsidR="00D467FD" w:rsidP="004C0CC1" w:rsidRDefault="00D467FD" w14:paraId="535F343F" w14:textId="2D5B6287">
      <w:pPr>
        <w:numPr>
          <w:ilvl w:val="1"/>
          <w:numId w:val="34"/>
        </w:numPr>
        <w:spacing w:line="276" w:lineRule="auto"/>
        <w:ind w:left="1440"/>
        <w:rPr>
          <w:rFonts w:ascii="Lato" w:hAnsi="Lato" w:cs="Segoe UI"/>
        </w:rPr>
      </w:pPr>
      <w:r w:rsidRPr="004C0CC1">
        <w:rPr>
          <w:rFonts w:ascii="Lato" w:hAnsi="Lato" w:cs="Segoe UI"/>
        </w:rPr>
        <w:t>Are any of these services specifically given to FUP families or are they what all reunifying families receive?</w:t>
      </w:r>
    </w:p>
    <w:p w:rsidRPr="004C0CC1" w:rsidR="0DB27468" w:rsidP="004C0CC1" w:rsidRDefault="78BA9900" w14:paraId="109D806C" w14:textId="51D8F9A7">
      <w:pPr>
        <w:numPr>
          <w:ilvl w:val="1"/>
          <w:numId w:val="34"/>
        </w:numPr>
        <w:spacing w:line="276" w:lineRule="auto"/>
        <w:ind w:left="1440"/>
        <w:rPr>
          <w:rFonts w:ascii="Lato" w:hAnsi="Lato" w:cs="Segoe UI"/>
        </w:rPr>
      </w:pPr>
      <w:r w:rsidRPr="004C0CC1">
        <w:rPr>
          <w:rFonts w:ascii="Lato" w:hAnsi="Lato" w:cs="Segoe UI"/>
        </w:rPr>
        <w:t>How long does the program plan to provide services to families?  Do they need to keep the case open to provide the services? How often are the cases kept open just to continue providing services?</w:t>
      </w:r>
    </w:p>
    <w:p w:rsidRPr="004C0CC1" w:rsidR="005D5A77" w:rsidP="004C0CC1" w:rsidRDefault="4CE70ADA" w14:paraId="5CC76CA1" w14:textId="77777777">
      <w:pPr>
        <w:numPr>
          <w:ilvl w:val="1"/>
          <w:numId w:val="34"/>
        </w:numPr>
        <w:spacing w:line="276" w:lineRule="auto"/>
        <w:ind w:left="1440"/>
        <w:rPr>
          <w:rFonts w:ascii="Lato" w:hAnsi="Lato" w:cs="Segoe UI"/>
        </w:rPr>
      </w:pPr>
      <w:r w:rsidRPr="004C0CC1">
        <w:rPr>
          <w:rFonts w:ascii="Lato" w:hAnsi="Lato" w:cs="Segoe UI"/>
        </w:rPr>
        <w:t xml:space="preserve">Have any families refused services? </w:t>
      </w:r>
    </w:p>
    <w:p w:rsidR="0DB27468" w:rsidP="004C0CC1" w:rsidRDefault="005D5A77" w14:paraId="34744A21" w14:textId="767B52FA">
      <w:pPr>
        <w:numPr>
          <w:ilvl w:val="2"/>
          <w:numId w:val="34"/>
        </w:numPr>
        <w:spacing w:line="276" w:lineRule="auto"/>
        <w:rPr>
          <w:rFonts w:ascii="Lato" w:hAnsi="Lato" w:cs="Segoe UI"/>
        </w:rPr>
      </w:pPr>
      <w:r w:rsidRPr="003D541B">
        <w:rPr>
          <w:rFonts w:ascii="Lato" w:hAnsi="Lato" w:cs="Segoe UI"/>
        </w:rPr>
        <w:lastRenderedPageBreak/>
        <w:t>If so, how many families have refused? W</w:t>
      </w:r>
      <w:r w:rsidRPr="003D541B" w:rsidR="4CE70ADA">
        <w:rPr>
          <w:rFonts w:ascii="Lato" w:hAnsi="Lato" w:cs="Segoe UI"/>
        </w:rPr>
        <w:t>hy</w:t>
      </w:r>
      <w:r w:rsidRPr="003D541B">
        <w:rPr>
          <w:rFonts w:ascii="Lato" w:hAnsi="Lato" w:cs="Segoe UI"/>
        </w:rPr>
        <w:t xml:space="preserve"> have they refused</w:t>
      </w:r>
      <w:r w:rsidRPr="003D541B" w:rsidR="4CE70ADA">
        <w:rPr>
          <w:rFonts w:ascii="Lato" w:hAnsi="Lato" w:cs="Segoe UI"/>
        </w:rPr>
        <w:t>?</w:t>
      </w:r>
    </w:p>
    <w:p w:rsidRPr="00E1102F" w:rsidR="00E1102F" w:rsidP="00467C45" w:rsidRDefault="008A3481" w14:paraId="38B56896" w14:textId="489699FE">
      <w:pPr>
        <w:numPr>
          <w:ilvl w:val="1"/>
          <w:numId w:val="34"/>
        </w:numPr>
        <w:spacing w:line="276" w:lineRule="auto"/>
        <w:ind w:left="1440"/>
      </w:pPr>
      <w:r>
        <w:rPr>
          <w:rFonts w:ascii="Lato" w:hAnsi="Lato" w:cs="Segoe UI"/>
        </w:rPr>
        <w:t xml:space="preserve">Have any of the services or assistance available to families changed </w:t>
      </w:r>
      <w:r w:rsidRPr="00E1102F" w:rsidR="00E1102F">
        <w:rPr>
          <w:rFonts w:ascii="Lato" w:hAnsi="Lato" w:cs="Segoe UI"/>
        </w:rPr>
        <w:t xml:space="preserve">since COVID-19?  </w:t>
      </w:r>
    </w:p>
    <w:p w:rsidRPr="00E1102F" w:rsidR="00E1102F" w:rsidP="00467C45" w:rsidRDefault="00E1102F" w14:paraId="227A0927" w14:textId="77777777">
      <w:pPr>
        <w:numPr>
          <w:ilvl w:val="2"/>
          <w:numId w:val="34"/>
        </w:numPr>
        <w:spacing w:line="276" w:lineRule="auto"/>
      </w:pPr>
      <w:r w:rsidRPr="00E1102F">
        <w:rPr>
          <w:rFonts w:ascii="Lato" w:hAnsi="Lato" w:cs="Segoe UI"/>
        </w:rPr>
        <w:t xml:space="preserve">Has it changed how often or how service providers meet with families? </w:t>
      </w:r>
    </w:p>
    <w:p w:rsidRPr="00467C45" w:rsidR="00E1102F" w:rsidRDefault="00E1102F" w14:paraId="3EBDDBA9" w14:textId="5C4B1268">
      <w:pPr>
        <w:numPr>
          <w:ilvl w:val="2"/>
          <w:numId w:val="34"/>
        </w:numPr>
        <w:spacing w:line="276" w:lineRule="auto"/>
      </w:pPr>
      <w:r w:rsidRPr="00E1102F">
        <w:rPr>
          <w:rFonts w:ascii="Lato" w:hAnsi="Lato" w:cs="Segoe UI"/>
        </w:rPr>
        <w:t>Are additional services now available? Are some services no longer available?</w:t>
      </w:r>
    </w:p>
    <w:p w:rsidRPr="00467C45" w:rsidR="00467C45" w:rsidP="00467C45" w:rsidRDefault="00467C45" w14:paraId="470E17BE" w14:textId="1B0BC1FE">
      <w:pPr>
        <w:pStyle w:val="BulletedList"/>
        <w:numPr>
          <w:ilvl w:val="1"/>
          <w:numId w:val="34"/>
        </w:numPr>
        <w:tabs>
          <w:tab w:val="left" w:pos="720"/>
        </w:tabs>
        <w:spacing w:after="180"/>
        <w:rPr>
          <w:iCs/>
        </w:rPr>
      </w:pPr>
      <w:r w:rsidRPr="00467C45">
        <w:rPr>
          <w:iCs/>
        </w:rPr>
        <w:t>Are these changes permanent or temporary?</w:t>
      </w:r>
    </w:p>
    <w:p w:rsidRPr="003D541B" w:rsidR="00E1102F" w:rsidP="00467C45" w:rsidRDefault="00E1102F" w14:paraId="742B35A1" w14:textId="77777777">
      <w:pPr>
        <w:spacing w:line="276" w:lineRule="auto"/>
        <w:rPr>
          <w:rFonts w:ascii="Lato" w:hAnsi="Lato" w:cs="Segoe UI"/>
        </w:rPr>
      </w:pPr>
    </w:p>
    <w:p w:rsidRPr="003D541B" w:rsidR="004F0D08" w:rsidP="003D541B" w:rsidRDefault="78BA9900" w14:paraId="7C8691DD" w14:textId="77777777">
      <w:pPr>
        <w:pStyle w:val="Heading3"/>
      </w:pPr>
      <w:r w:rsidRPr="003D541B">
        <w:t>Data Systems</w:t>
      </w:r>
    </w:p>
    <w:p w:rsidRPr="003D541B" w:rsidR="004F0D08" w:rsidP="003D541B" w:rsidRDefault="00D467FD" w14:paraId="52AC6CE9" w14:textId="77777777">
      <w:pPr>
        <w:pStyle w:val="BulletedList"/>
      </w:pPr>
      <w:r w:rsidRPr="003D541B">
        <w:t>What type of data system do you use to record data for the FUP program?</w:t>
      </w:r>
    </w:p>
    <w:p w:rsidRPr="003D541B" w:rsidR="00D467FD" w:rsidP="003D541B" w:rsidRDefault="00D467FD" w14:paraId="28E6FE50" w14:textId="1211DF33">
      <w:pPr>
        <w:pStyle w:val="BulletedList"/>
      </w:pPr>
      <w:r w:rsidRPr="003D541B">
        <w:t>What types of information do you track?</w:t>
      </w:r>
    </w:p>
    <w:p w:rsidRPr="003D541B" w:rsidR="00D467FD" w:rsidP="003D541B" w:rsidRDefault="00D467FD" w14:paraId="40B70EBE" w14:textId="77777777">
      <w:pPr>
        <w:pStyle w:val="BulletedList"/>
      </w:pPr>
      <w:r w:rsidRPr="003D541B">
        <w:t>Who is responsible for entering/tracking the information?</w:t>
      </w:r>
    </w:p>
    <w:p w:rsidRPr="003D541B" w:rsidR="004F0D08" w:rsidP="003D541B" w:rsidRDefault="004F0D08" w14:paraId="26676AEF" w14:textId="77777777">
      <w:pPr>
        <w:pStyle w:val="BulletedList"/>
        <w:rPr>
          <w:sz w:val="22"/>
          <w:szCs w:val="22"/>
        </w:rPr>
      </w:pPr>
      <w:r w:rsidRPr="003D541B">
        <w:t>How do you use</w:t>
      </w:r>
      <w:r w:rsidRPr="003D541B" w:rsidR="00D467FD">
        <w:t xml:space="preserve"> the information you collect?</w:t>
      </w:r>
    </w:p>
    <w:p w:rsidRPr="003D541B" w:rsidR="78BA9900" w:rsidP="003D541B" w:rsidRDefault="78BA9900" w14:paraId="78D8ED96" w14:textId="49E0A85B">
      <w:pPr>
        <w:pStyle w:val="BulletedList"/>
        <w:rPr>
          <w:sz w:val="22"/>
          <w:szCs w:val="22"/>
        </w:rPr>
      </w:pPr>
      <w:r w:rsidRPr="003D541B">
        <w:t>Has your data system changed since beginning implementation</w:t>
      </w:r>
      <w:r w:rsidRPr="003D541B" w:rsidR="005D5A77">
        <w:t xml:space="preserve"> of the FUP program</w:t>
      </w:r>
      <w:r w:rsidRPr="003D541B">
        <w:t>?</w:t>
      </w:r>
    </w:p>
    <w:p w:rsidRPr="003D541B" w:rsidR="00D467FD" w:rsidP="003D541B" w:rsidRDefault="00D467FD" w14:paraId="6D2817A6" w14:textId="05C7A3D1">
      <w:pPr>
        <w:pStyle w:val="Heading3"/>
      </w:pPr>
      <w:r w:rsidRPr="003D541B">
        <w:t>Partnership with Public Housing Agency</w:t>
      </w:r>
      <w:r w:rsidRPr="003D541B" w:rsidR="00E158A1">
        <w:t>/Other Providers</w:t>
      </w:r>
      <w:r w:rsidRPr="003D541B">
        <w:t xml:space="preserve"> </w:t>
      </w:r>
    </w:p>
    <w:p w:rsidRPr="003D541B" w:rsidR="00D467FD" w:rsidP="003D541B" w:rsidRDefault="00D467FD" w14:paraId="36203AD5" w14:textId="68FF301B">
      <w:pPr>
        <w:pStyle w:val="BulletedList"/>
      </w:pPr>
      <w:r w:rsidRPr="003D541B">
        <w:t>Please describe the structure of your partnership with the public housing agency</w:t>
      </w:r>
      <w:r w:rsidR="00C442B5">
        <w:t xml:space="preserve"> and the continuum of care</w:t>
      </w:r>
      <w:r w:rsidR="002F66EF">
        <w:t xml:space="preserve"> (</w:t>
      </w:r>
      <w:proofErr w:type="spellStart"/>
      <w:r w:rsidR="002F66EF">
        <w:t>CoC</w:t>
      </w:r>
      <w:proofErr w:type="spellEnd"/>
      <w:r w:rsidR="002F66EF">
        <w:t>)</w:t>
      </w:r>
      <w:r w:rsidRPr="003D541B">
        <w:t>.</w:t>
      </w:r>
    </w:p>
    <w:p w:rsidRPr="004C0CC1" w:rsidR="00D467FD" w:rsidP="004C0CC1" w:rsidRDefault="00D467FD" w14:paraId="309C46AC" w14:textId="21E6767A">
      <w:pPr>
        <w:numPr>
          <w:ilvl w:val="1"/>
          <w:numId w:val="34"/>
        </w:numPr>
        <w:spacing w:line="276" w:lineRule="auto"/>
        <w:ind w:left="1440"/>
        <w:rPr>
          <w:rFonts w:ascii="Lato" w:hAnsi="Lato" w:cs="Segoe UI"/>
        </w:rPr>
      </w:pPr>
      <w:r w:rsidRPr="004C0CC1">
        <w:rPr>
          <w:rFonts w:ascii="Lato" w:hAnsi="Lato" w:cs="Segoe UI"/>
        </w:rPr>
        <w:t xml:space="preserve">What part of the FUP program is the </w:t>
      </w:r>
      <w:r w:rsidR="004A193C">
        <w:rPr>
          <w:rFonts w:ascii="Lato" w:hAnsi="Lato" w:cs="Segoe UI"/>
        </w:rPr>
        <w:t xml:space="preserve">responsibility of the </w:t>
      </w:r>
      <w:r w:rsidRPr="004C0CC1" w:rsidR="000756F6">
        <w:rPr>
          <w:rFonts w:ascii="Lato" w:hAnsi="Lato" w:cs="Segoe UI"/>
        </w:rPr>
        <w:t xml:space="preserve">public </w:t>
      </w:r>
      <w:r w:rsidRPr="004C0CC1">
        <w:rPr>
          <w:rFonts w:ascii="Lato" w:hAnsi="Lato" w:cs="Segoe UI"/>
        </w:rPr>
        <w:t xml:space="preserve">child welfare </w:t>
      </w:r>
      <w:r w:rsidRPr="004C0CC1" w:rsidR="004F0D08">
        <w:rPr>
          <w:rFonts w:ascii="Lato" w:hAnsi="Lato" w:cs="Segoe UI"/>
        </w:rPr>
        <w:t>agency</w:t>
      </w:r>
      <w:r w:rsidRPr="004C0CC1">
        <w:rPr>
          <w:rFonts w:ascii="Lato" w:hAnsi="Lato" w:cs="Segoe UI"/>
        </w:rPr>
        <w:t>?</w:t>
      </w:r>
    </w:p>
    <w:p w:rsidR="00D467FD" w:rsidP="004C0CC1" w:rsidRDefault="00D467FD" w14:paraId="764FF718" w14:textId="4244F79A">
      <w:pPr>
        <w:numPr>
          <w:ilvl w:val="1"/>
          <w:numId w:val="34"/>
        </w:numPr>
        <w:spacing w:line="276" w:lineRule="auto"/>
        <w:ind w:left="1440"/>
        <w:rPr>
          <w:rFonts w:ascii="Lato" w:hAnsi="Lato" w:cs="Segoe UI"/>
        </w:rPr>
      </w:pPr>
      <w:r w:rsidRPr="004C0CC1">
        <w:rPr>
          <w:rFonts w:ascii="Lato" w:hAnsi="Lato" w:cs="Segoe UI"/>
        </w:rPr>
        <w:t xml:space="preserve">What part of the FUP program is the </w:t>
      </w:r>
      <w:r w:rsidR="004A193C">
        <w:rPr>
          <w:rFonts w:ascii="Lato" w:hAnsi="Lato" w:cs="Segoe UI"/>
        </w:rPr>
        <w:t xml:space="preserve">responsibility of the </w:t>
      </w:r>
      <w:r w:rsidRPr="004C0CC1">
        <w:rPr>
          <w:rFonts w:ascii="Lato" w:hAnsi="Lato" w:cs="Segoe UI"/>
        </w:rPr>
        <w:t xml:space="preserve">PHA? </w:t>
      </w:r>
    </w:p>
    <w:p w:rsidRPr="00C442B5" w:rsidR="00C442B5" w:rsidP="00C442B5" w:rsidRDefault="00C442B5" w14:paraId="6ADBA795" w14:textId="251712CA">
      <w:pPr>
        <w:numPr>
          <w:ilvl w:val="1"/>
          <w:numId w:val="34"/>
        </w:numPr>
        <w:spacing w:line="276" w:lineRule="auto"/>
        <w:ind w:left="1440"/>
        <w:rPr>
          <w:rFonts w:ascii="Lato" w:hAnsi="Lato" w:cs="Segoe UI"/>
        </w:rPr>
      </w:pPr>
      <w:r w:rsidRPr="004C0CC1">
        <w:rPr>
          <w:rFonts w:ascii="Lato" w:hAnsi="Lato" w:cs="Segoe UI"/>
        </w:rPr>
        <w:t>What part of the FUP program is the</w:t>
      </w:r>
      <w:r>
        <w:rPr>
          <w:rFonts w:ascii="Lato" w:hAnsi="Lato" w:cs="Segoe UI"/>
        </w:rPr>
        <w:t xml:space="preserve"> responsibility of the </w:t>
      </w:r>
      <w:proofErr w:type="spellStart"/>
      <w:r>
        <w:rPr>
          <w:rFonts w:ascii="Lato" w:hAnsi="Lato" w:cs="Segoe UI"/>
        </w:rPr>
        <w:t>CoC</w:t>
      </w:r>
      <w:proofErr w:type="spellEnd"/>
      <w:r w:rsidRPr="004C0CC1">
        <w:rPr>
          <w:rFonts w:ascii="Lato" w:hAnsi="Lato" w:cs="Segoe UI"/>
        </w:rPr>
        <w:t xml:space="preserve">? </w:t>
      </w:r>
    </w:p>
    <w:p w:rsidRPr="00C87A6F" w:rsidR="00A25835" w:rsidP="004C0CC1" w:rsidRDefault="00D467FD" w14:paraId="21E50933" w14:textId="0B67FB16">
      <w:pPr>
        <w:numPr>
          <w:ilvl w:val="1"/>
          <w:numId w:val="34"/>
        </w:numPr>
        <w:spacing w:line="276" w:lineRule="auto"/>
        <w:ind w:left="1440"/>
        <w:rPr>
          <w:rFonts w:ascii="Lato" w:hAnsi="Lato" w:cs="Segoe UI"/>
        </w:rPr>
      </w:pPr>
      <w:r w:rsidRPr="004C0CC1">
        <w:rPr>
          <w:rFonts w:ascii="Lato" w:hAnsi="Lato" w:cs="Segoe UI"/>
        </w:rPr>
        <w:lastRenderedPageBreak/>
        <w:t>Please describe the way the FUP program is coordinated</w:t>
      </w:r>
      <w:r w:rsidRPr="004C0CC1" w:rsidR="00A25835">
        <w:rPr>
          <w:rFonts w:ascii="Lato" w:hAnsi="Lato" w:cs="Segoe UI"/>
        </w:rPr>
        <w:t xml:space="preserve"> with the public housing agency</w:t>
      </w:r>
      <w:r w:rsidRPr="00C442B5" w:rsidR="00C442B5">
        <w:rPr>
          <w:rFonts w:ascii="Lato" w:hAnsi="Lato" w:cs="Segoe UI"/>
        </w:rPr>
        <w:t xml:space="preserve"> </w:t>
      </w:r>
      <w:r w:rsidR="00C442B5">
        <w:rPr>
          <w:rFonts w:ascii="Lato" w:hAnsi="Lato" w:cs="Segoe UI"/>
        </w:rPr>
        <w:t>and the continuum of care</w:t>
      </w:r>
      <w:r w:rsidRPr="004C0CC1" w:rsidR="00A25835">
        <w:rPr>
          <w:rFonts w:ascii="Lato" w:hAnsi="Lato" w:cs="Segoe UI"/>
        </w:rPr>
        <w:t xml:space="preserve">.  </w:t>
      </w:r>
    </w:p>
    <w:p w:rsidRPr="004C0CC1" w:rsidR="00F873F6" w:rsidP="00C87A6F" w:rsidRDefault="00A25835" w14:paraId="4128558C" w14:textId="471A85A1">
      <w:pPr>
        <w:numPr>
          <w:ilvl w:val="2"/>
          <w:numId w:val="34"/>
        </w:numPr>
        <w:spacing w:line="276" w:lineRule="auto"/>
      </w:pPr>
      <w:r w:rsidRPr="004C0CC1">
        <w:rPr>
          <w:rFonts w:ascii="Lato" w:hAnsi="Lato" w:cs="Segoe UI"/>
        </w:rPr>
        <w:t>How often do agency offic</w:t>
      </w:r>
      <w:r w:rsidRPr="004C0CC1" w:rsidR="00F873F6">
        <w:rPr>
          <w:rFonts w:ascii="Lato" w:hAnsi="Lato" w:cs="Segoe UI"/>
        </w:rPr>
        <w:t>i</w:t>
      </w:r>
      <w:r w:rsidRPr="004C0CC1">
        <w:rPr>
          <w:rFonts w:ascii="Lato" w:hAnsi="Lato" w:cs="Segoe UI"/>
        </w:rPr>
        <w:t xml:space="preserve">als meet to </w:t>
      </w:r>
      <w:r w:rsidRPr="004C0CC1" w:rsidR="00F873F6">
        <w:rPr>
          <w:rFonts w:ascii="Lato" w:hAnsi="Lato" w:cs="Segoe UI"/>
        </w:rPr>
        <w:t>review whether the program is operating as desired and meeting its goals?</w:t>
      </w:r>
    </w:p>
    <w:p w:rsidRPr="004C0CC1" w:rsidR="00A25835" w:rsidP="00C87A6F" w:rsidRDefault="00A25835" w14:paraId="2EC833CD" w14:textId="2366FDEE">
      <w:pPr>
        <w:numPr>
          <w:ilvl w:val="2"/>
          <w:numId w:val="34"/>
        </w:numPr>
        <w:spacing w:line="276" w:lineRule="auto"/>
      </w:pPr>
      <w:r w:rsidRPr="004C0CC1">
        <w:rPr>
          <w:rFonts w:ascii="Lato" w:hAnsi="Lato" w:cs="Segoe UI"/>
        </w:rPr>
        <w:t>How often do the liaisons or program managers meet?</w:t>
      </w:r>
    </w:p>
    <w:p w:rsidRPr="004C0CC1" w:rsidR="00A25835" w:rsidP="00C87A6F" w:rsidRDefault="00A25835" w14:paraId="2736E03A" w14:textId="07049BC7">
      <w:pPr>
        <w:numPr>
          <w:ilvl w:val="2"/>
          <w:numId w:val="34"/>
        </w:numPr>
        <w:spacing w:line="276" w:lineRule="auto"/>
      </w:pPr>
      <w:r w:rsidRPr="004C0CC1">
        <w:rPr>
          <w:rFonts w:ascii="Lato" w:hAnsi="Lato" w:cs="Segoe UI"/>
        </w:rPr>
        <w:t>Do you jointly discuss the eligibility of specific families before they are referred?</w:t>
      </w:r>
    </w:p>
    <w:p w:rsidRPr="004C0CC1" w:rsidR="00A25835" w:rsidP="00C87A6F" w:rsidRDefault="00A25835" w14:paraId="66696AD6" w14:textId="5A3D130E">
      <w:pPr>
        <w:numPr>
          <w:ilvl w:val="2"/>
          <w:numId w:val="34"/>
        </w:numPr>
        <w:spacing w:line="276" w:lineRule="auto"/>
      </w:pPr>
      <w:r w:rsidRPr="004C0CC1">
        <w:rPr>
          <w:rFonts w:ascii="Lato" w:hAnsi="Lato" w:cs="Segoe UI"/>
        </w:rPr>
        <w:t>Do you jointly discuss the status of families’ applications, housing search, and leasing up after referral?</w:t>
      </w:r>
    </w:p>
    <w:p w:rsidRPr="004C0CC1" w:rsidR="00A25835" w:rsidP="00C87A6F" w:rsidRDefault="00A25835" w14:paraId="7410F053" w14:textId="6BEAD5B8">
      <w:pPr>
        <w:numPr>
          <w:ilvl w:val="2"/>
          <w:numId w:val="34"/>
        </w:numPr>
        <w:spacing w:line="276" w:lineRule="auto"/>
      </w:pPr>
      <w:r w:rsidRPr="004C0CC1">
        <w:rPr>
          <w:rFonts w:ascii="Lato" w:hAnsi="Lato" w:cs="Segoe UI"/>
        </w:rPr>
        <w:t>Do you jointly discuss the status of housed families in terms of maintaining their housing?</w:t>
      </w:r>
    </w:p>
    <w:p w:rsidRPr="00C442B5" w:rsidR="00D467FD" w:rsidP="00C87A6F" w:rsidRDefault="00A25835" w14:paraId="74C73FEA" w14:textId="701DE3A6">
      <w:pPr>
        <w:numPr>
          <w:ilvl w:val="2"/>
          <w:numId w:val="34"/>
        </w:numPr>
        <w:spacing w:line="276" w:lineRule="auto"/>
      </w:pPr>
      <w:r w:rsidRPr="004C0CC1">
        <w:rPr>
          <w:rFonts w:ascii="Lato" w:hAnsi="Lato" w:cs="Segoe UI"/>
        </w:rPr>
        <w:t>Do you coordinate data systems?</w:t>
      </w:r>
      <w:r w:rsidRPr="004C0CC1" w:rsidDel="00A25835">
        <w:rPr>
          <w:rFonts w:ascii="Lato" w:hAnsi="Lato" w:cs="Segoe UI"/>
        </w:rPr>
        <w:t xml:space="preserve"> </w:t>
      </w:r>
    </w:p>
    <w:p w:rsidRPr="00772D9F" w:rsidR="00C442B5" w:rsidP="00C442B5" w:rsidRDefault="00C442B5" w14:paraId="07658AAA" w14:textId="6F0C7642">
      <w:pPr>
        <w:numPr>
          <w:ilvl w:val="2"/>
          <w:numId w:val="34"/>
        </w:numPr>
        <w:spacing w:line="276" w:lineRule="auto"/>
      </w:pPr>
      <w:r>
        <w:rPr>
          <w:rFonts w:ascii="Lato" w:hAnsi="Lato" w:cs="Segoe UI"/>
        </w:rPr>
        <w:t xml:space="preserve">Does the PCWA provide training to PHA or </w:t>
      </w:r>
      <w:proofErr w:type="spellStart"/>
      <w:r>
        <w:rPr>
          <w:rFonts w:ascii="Lato" w:hAnsi="Lato" w:cs="Segoe UI"/>
        </w:rPr>
        <w:t>CoC</w:t>
      </w:r>
      <w:proofErr w:type="spellEnd"/>
      <w:r>
        <w:rPr>
          <w:rFonts w:ascii="Lato" w:hAnsi="Lato" w:cs="Segoe UI"/>
        </w:rPr>
        <w:t xml:space="preserve"> staff on child welfare families and </w:t>
      </w:r>
      <w:r w:rsidRPr="00CD6315" w:rsidR="00CD6315">
        <w:rPr>
          <w:rFonts w:ascii="Lato" w:hAnsi="Lato" w:cs="Segoe UI"/>
        </w:rPr>
        <w:t>their special circumstances as a result of being involved in child welfare (e.g. their child may not be with them when they move into housing)?</w:t>
      </w:r>
    </w:p>
    <w:p w:rsidRPr="00516067" w:rsidR="00C442B5" w:rsidP="00C442B5" w:rsidRDefault="00C442B5" w14:paraId="5D8548B7" w14:textId="77777777">
      <w:pPr>
        <w:numPr>
          <w:ilvl w:val="2"/>
          <w:numId w:val="34"/>
        </w:numPr>
        <w:spacing w:line="276" w:lineRule="auto"/>
      </w:pPr>
      <w:r>
        <w:rPr>
          <w:rFonts w:ascii="Lato" w:hAnsi="Lato" w:cs="Segoe UI"/>
        </w:rPr>
        <w:t>Does the PHA provide training to the PCWA on voucher eligibility and housing requirements?</w:t>
      </w:r>
    </w:p>
    <w:p w:rsidRPr="004C0CC1" w:rsidR="00C442B5" w:rsidP="00C442B5" w:rsidRDefault="00C442B5" w14:paraId="45B33784" w14:textId="4C19706A">
      <w:pPr>
        <w:numPr>
          <w:ilvl w:val="2"/>
          <w:numId w:val="34"/>
        </w:numPr>
        <w:spacing w:line="276" w:lineRule="auto"/>
      </w:pPr>
      <w:r>
        <w:rPr>
          <w:rFonts w:ascii="Lato" w:hAnsi="Lato" w:cs="Segoe UI"/>
        </w:rPr>
        <w:t xml:space="preserve">Does the </w:t>
      </w:r>
      <w:proofErr w:type="spellStart"/>
      <w:r>
        <w:rPr>
          <w:rFonts w:ascii="Lato" w:hAnsi="Lato" w:cs="Segoe UI"/>
        </w:rPr>
        <w:t>CoC</w:t>
      </w:r>
      <w:proofErr w:type="spellEnd"/>
      <w:r>
        <w:rPr>
          <w:rFonts w:ascii="Lato" w:hAnsi="Lato" w:cs="Segoe UI"/>
        </w:rPr>
        <w:t xml:space="preserve"> provide training to the PCWA on coordinated entry? On homelessness services?</w:t>
      </w:r>
    </w:p>
    <w:p w:rsidR="00C442B5" w:rsidP="004C0CC1" w:rsidRDefault="00D467FD" w14:paraId="2CB914F1" w14:textId="20E57C2A">
      <w:pPr>
        <w:numPr>
          <w:ilvl w:val="1"/>
          <w:numId w:val="34"/>
        </w:numPr>
        <w:spacing w:line="276" w:lineRule="auto"/>
        <w:ind w:left="1440"/>
        <w:rPr>
          <w:rFonts w:ascii="Lato" w:hAnsi="Lato" w:cs="Segoe UI"/>
        </w:rPr>
      </w:pPr>
      <w:r w:rsidRPr="004C0CC1">
        <w:rPr>
          <w:rFonts w:ascii="Lato" w:hAnsi="Lato" w:cs="Segoe UI"/>
        </w:rPr>
        <w:t>How would you characterize the strength of your relationship</w:t>
      </w:r>
      <w:r w:rsidRPr="00C442B5" w:rsidR="00C442B5">
        <w:rPr>
          <w:rFonts w:ascii="Lato" w:hAnsi="Lato" w:cs="Segoe UI"/>
        </w:rPr>
        <w:t xml:space="preserve"> </w:t>
      </w:r>
      <w:r w:rsidR="00C442B5">
        <w:rPr>
          <w:rFonts w:ascii="Lato" w:hAnsi="Lato" w:cs="Segoe UI"/>
        </w:rPr>
        <w:t>with the PHA</w:t>
      </w:r>
      <w:r w:rsidRPr="004C0CC1">
        <w:rPr>
          <w:rFonts w:ascii="Lato" w:hAnsi="Lato" w:cs="Segoe UI"/>
        </w:rPr>
        <w:t>?  Why?</w:t>
      </w:r>
      <w:r w:rsidRPr="004C0CC1" w:rsidR="00A25835">
        <w:rPr>
          <w:rFonts w:ascii="Lato" w:hAnsi="Lato" w:cs="Segoe UI"/>
        </w:rPr>
        <w:t xml:space="preserve"> </w:t>
      </w:r>
    </w:p>
    <w:p w:rsidRPr="00C442B5" w:rsidR="00D467FD" w:rsidP="00C442B5" w:rsidRDefault="00A25835" w14:paraId="64EE3C70" w14:textId="665A2E8F">
      <w:pPr>
        <w:numPr>
          <w:ilvl w:val="2"/>
          <w:numId w:val="34"/>
        </w:numPr>
        <w:spacing w:line="276" w:lineRule="auto"/>
        <w:rPr>
          <w:rFonts w:ascii="Lato" w:hAnsi="Lato" w:cs="Segoe UI"/>
          <w:i/>
        </w:rPr>
      </w:pPr>
      <w:r w:rsidRPr="00C442B5">
        <w:rPr>
          <w:rFonts w:ascii="Lato" w:hAnsi="Lato" w:cs="Segoe UI"/>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00C442B5" w:rsidP="00C442B5" w:rsidRDefault="00C442B5" w14:paraId="6D25C2B0" w14:textId="77777777">
      <w:pPr>
        <w:numPr>
          <w:ilvl w:val="1"/>
          <w:numId w:val="34"/>
        </w:numPr>
        <w:spacing w:line="276" w:lineRule="auto"/>
        <w:ind w:left="1440"/>
        <w:rPr>
          <w:rFonts w:ascii="Lato" w:hAnsi="Lato" w:cs="Segoe UI"/>
        </w:rPr>
      </w:pPr>
      <w:r w:rsidRPr="004C0CC1">
        <w:rPr>
          <w:rFonts w:ascii="Lato" w:hAnsi="Lato" w:cs="Segoe UI"/>
        </w:rPr>
        <w:lastRenderedPageBreak/>
        <w:t>How would you characterize the strength of your relationship</w:t>
      </w:r>
      <w:r>
        <w:rPr>
          <w:rFonts w:ascii="Lato" w:hAnsi="Lato" w:cs="Segoe UI"/>
        </w:rPr>
        <w:t xml:space="preserve"> with the </w:t>
      </w:r>
      <w:proofErr w:type="spellStart"/>
      <w:r>
        <w:rPr>
          <w:rFonts w:ascii="Lato" w:hAnsi="Lato" w:cs="Segoe UI"/>
        </w:rPr>
        <w:t>CoC</w:t>
      </w:r>
      <w:proofErr w:type="spellEnd"/>
      <w:r w:rsidRPr="004C0CC1">
        <w:rPr>
          <w:rFonts w:ascii="Lato" w:hAnsi="Lato" w:cs="Segoe UI"/>
        </w:rPr>
        <w:t xml:space="preserve">?  Why? </w:t>
      </w:r>
    </w:p>
    <w:p w:rsidRPr="00454343" w:rsidR="00C442B5" w:rsidP="00454343" w:rsidRDefault="00C442B5" w14:paraId="6AB6E1D0" w14:textId="53653818">
      <w:pPr>
        <w:numPr>
          <w:ilvl w:val="2"/>
          <w:numId w:val="34"/>
        </w:numPr>
        <w:spacing w:line="276" w:lineRule="auto"/>
        <w:rPr>
          <w:rFonts w:ascii="Lato" w:hAnsi="Lato"/>
          <w:i/>
        </w:rPr>
      </w:pPr>
      <w:r w:rsidRPr="00454343">
        <w:rPr>
          <w:rFonts w:ascii="Lato" w:hAnsi="Lato"/>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004A193C" w:rsidP="00C87A6F" w:rsidRDefault="004F0D08" w14:paraId="7A4DC968" w14:textId="77777777">
      <w:pPr>
        <w:pStyle w:val="BulletedList"/>
      </w:pPr>
      <w:r w:rsidRPr="003D541B">
        <w:t xml:space="preserve">Are there other partners in </w:t>
      </w:r>
      <w:r w:rsidRPr="003D541B" w:rsidR="00265476">
        <w:t xml:space="preserve">the FUP program? If so, please describe how the FUP program is coordinated with them, including </w:t>
      </w:r>
      <w:r w:rsidRPr="003D541B" w:rsidR="00F873F6">
        <w:t xml:space="preserve">[as laid out above] </w:t>
      </w:r>
      <w:r w:rsidRPr="003D541B" w:rsidR="00265476">
        <w:t xml:space="preserve">(a) </w:t>
      </w:r>
      <w:r w:rsidRPr="003D541B" w:rsidR="00F873F6">
        <w:t>frequency of meetings/reviews of the</w:t>
      </w:r>
      <w:r w:rsidR="004A193C">
        <w:t xml:space="preserve"> program among agency officials</w:t>
      </w:r>
      <w:r w:rsidRPr="003D541B" w:rsidR="00F873F6">
        <w:t xml:space="preserve">, (b) </w:t>
      </w:r>
      <w:r w:rsidRPr="003D541B" w:rsidR="00265476">
        <w:t>frequency of meetings between liaisons or program managers, (</w:t>
      </w:r>
      <w:r w:rsidRPr="003D541B" w:rsidR="00F873F6">
        <w:t>c</w:t>
      </w:r>
      <w:r w:rsidRPr="003D541B" w:rsidR="00265476">
        <w:t>)</w:t>
      </w:r>
      <w:r w:rsidRPr="003D541B" w:rsidR="00A25835">
        <w:t xml:space="preserve"> joint discussion of </w:t>
      </w:r>
      <w:r w:rsidRPr="003D541B" w:rsidR="00F873F6">
        <w:t xml:space="preserve">the status of </w:t>
      </w:r>
      <w:r w:rsidRPr="003D541B" w:rsidR="00A25835">
        <w:t xml:space="preserve">families, </w:t>
      </w:r>
      <w:r w:rsidRPr="003D541B" w:rsidR="00F873F6">
        <w:t xml:space="preserve">and </w:t>
      </w:r>
      <w:r w:rsidRPr="003D541B" w:rsidR="00A25835">
        <w:t>(</w:t>
      </w:r>
      <w:r w:rsidRPr="003D541B" w:rsidR="00F873F6">
        <w:t>d</w:t>
      </w:r>
      <w:r w:rsidRPr="003D541B" w:rsidR="00A25835">
        <w:t>)</w:t>
      </w:r>
      <w:r w:rsidRPr="003D541B" w:rsidR="00265476">
        <w:t xml:space="preserve"> coordination of data systems) </w:t>
      </w:r>
    </w:p>
    <w:p w:rsidRPr="004A193C" w:rsidR="00D467FD" w:rsidP="004A193C" w:rsidRDefault="00D467FD" w14:paraId="52927EAC" w14:textId="153486AE">
      <w:pPr>
        <w:pStyle w:val="BulletedList"/>
        <w:numPr>
          <w:ilvl w:val="0"/>
          <w:numId w:val="0"/>
        </w:numPr>
        <w:ind w:left="360"/>
        <w:rPr>
          <w:b/>
        </w:rPr>
      </w:pPr>
      <w:r w:rsidRPr="004A193C">
        <w:rPr>
          <w:b/>
        </w:rPr>
        <w:t>Community Context</w:t>
      </w:r>
    </w:p>
    <w:p w:rsidR="00F873F6" w:rsidP="003D541B" w:rsidRDefault="00E1102F" w14:paraId="28E25092" w14:textId="203094F4">
      <w:pPr>
        <w:pStyle w:val="BulletedList"/>
      </w:pPr>
      <w:r>
        <w:t xml:space="preserve">Thinking about before </w:t>
      </w:r>
      <w:bookmarkStart w:name="_GoBack" w:id="3"/>
      <w:r>
        <w:t>COVID</w:t>
      </w:r>
      <w:bookmarkEnd w:id="3"/>
      <w:r>
        <w:t xml:space="preserve">-19: </w:t>
      </w:r>
      <w:r w:rsidRPr="003D541B" w:rsidR="00F873F6">
        <w:t>How has the local housing market affected your ability to house families with a FUP voucher?</w:t>
      </w:r>
    </w:p>
    <w:p w:rsidRPr="003D541B" w:rsidR="00E1102F" w:rsidP="00467C45" w:rsidRDefault="00E1102F" w14:paraId="02CF18D4" w14:textId="6117786E">
      <w:pPr>
        <w:pStyle w:val="BulletedList"/>
        <w:numPr>
          <w:ilvl w:val="1"/>
          <w:numId w:val="35"/>
        </w:numPr>
      </w:pPr>
      <w:r>
        <w:t>Has this changed at all during COVID-19? If so how?</w:t>
      </w:r>
    </w:p>
    <w:p w:rsidR="003115D1" w:rsidP="003D541B" w:rsidRDefault="00E1102F" w14:paraId="744EF41D" w14:textId="395BEE4F">
      <w:pPr>
        <w:pStyle w:val="BulletedList"/>
      </w:pPr>
      <w:r>
        <w:t xml:space="preserve">Thinking about before COVID-19: </w:t>
      </w:r>
      <w:r w:rsidRPr="003D541B" w:rsidR="00D467FD">
        <w:t>Please describe the social services landscape.  How widely available are other social services?</w:t>
      </w:r>
    </w:p>
    <w:p w:rsidRPr="003D541B" w:rsidR="00E1102F" w:rsidP="00467C45" w:rsidRDefault="00E1102F" w14:paraId="16D21EE6" w14:textId="7FAFE1D5">
      <w:pPr>
        <w:pStyle w:val="BulletedList"/>
        <w:numPr>
          <w:ilvl w:val="1"/>
          <w:numId w:val="35"/>
        </w:numPr>
      </w:pPr>
      <w:r>
        <w:t>Has this changed at all during COVID-19? If so how?</w:t>
      </w:r>
    </w:p>
    <w:p w:rsidRPr="003D541B" w:rsidR="007461FD" w:rsidP="003D541B" w:rsidRDefault="00E1102F" w14:paraId="79C70FEF" w14:textId="1CE4A0D0">
      <w:pPr>
        <w:pStyle w:val="BulletedList"/>
      </w:pPr>
      <w:r>
        <w:t xml:space="preserve">Thinking about before COVID-19: </w:t>
      </w:r>
      <w:r w:rsidRPr="003D541B" w:rsidR="6E07EC44">
        <w:t>How widely available are housing assistance programs? E.g. public housing? Section 8 vouchers? State funded vouchers?</w:t>
      </w:r>
    </w:p>
    <w:p w:rsidR="6E07EC44" w:rsidP="004C0CC1" w:rsidRDefault="007461FD" w14:paraId="4A7A86DA" w14:textId="169D381A">
      <w:pPr>
        <w:numPr>
          <w:ilvl w:val="1"/>
          <w:numId w:val="34"/>
        </w:numPr>
        <w:spacing w:line="276" w:lineRule="auto"/>
        <w:ind w:left="1440"/>
        <w:rPr>
          <w:rFonts w:ascii="Lato" w:hAnsi="Lato" w:cs="Segoe UI"/>
        </w:rPr>
      </w:pPr>
      <w:r w:rsidRPr="004C0CC1">
        <w:rPr>
          <w:rFonts w:ascii="Lato" w:hAnsi="Lato" w:cs="Segoe UI"/>
        </w:rPr>
        <w:t>How widely available are these programs for child welfare involved families?</w:t>
      </w:r>
    </w:p>
    <w:p w:rsidRPr="00467C45" w:rsidR="00E1102F" w:rsidRDefault="00E1102F" w14:paraId="287E07B3" w14:textId="4972FF0A">
      <w:pPr>
        <w:numPr>
          <w:ilvl w:val="1"/>
          <w:numId w:val="34"/>
        </w:numPr>
        <w:spacing w:line="276" w:lineRule="auto"/>
        <w:ind w:left="1440"/>
        <w:rPr>
          <w:rFonts w:ascii="Lato" w:hAnsi="Lato" w:cs="Segoe UI"/>
        </w:rPr>
      </w:pPr>
      <w:r w:rsidRPr="00467C45">
        <w:rPr>
          <w:rFonts w:ascii="Lato" w:hAnsi="Lato" w:cs="Segoe UI"/>
        </w:rPr>
        <w:t>Has this changed at all during COVID-19? If so how?</w:t>
      </w:r>
    </w:p>
    <w:p w:rsidRPr="003D541B" w:rsidR="00D467FD" w:rsidP="003D541B" w:rsidRDefault="00D467FD" w14:paraId="0A3BD8E7" w14:textId="3270A137">
      <w:pPr>
        <w:pStyle w:val="Heading3"/>
      </w:pPr>
      <w:r w:rsidRPr="003D541B">
        <w:t>Implementation</w:t>
      </w:r>
      <w:r w:rsidR="00C87A6F">
        <w:t xml:space="preserve"> </w:t>
      </w:r>
      <w:r w:rsidRPr="003D541B" w:rsidR="005817EE">
        <w:t>Challenges</w:t>
      </w:r>
      <w:r w:rsidR="004A193C">
        <w:t xml:space="preserve"> and Supports</w:t>
      </w:r>
    </w:p>
    <w:p w:rsidRPr="003D541B" w:rsidR="005817EE" w:rsidP="005817EE" w:rsidRDefault="005817EE" w14:paraId="2CA4FAC2" w14:textId="45AB3F8C">
      <w:pPr>
        <w:spacing w:line="276" w:lineRule="auto"/>
        <w:rPr>
          <w:rFonts w:ascii="Lato" w:hAnsi="Lato" w:cs="Segoe UI"/>
        </w:rPr>
      </w:pPr>
      <w:r w:rsidRPr="003D541B">
        <w:rPr>
          <w:rFonts w:ascii="Lato" w:hAnsi="Lato" w:cs="Segoe UI"/>
        </w:rPr>
        <w:t>We’d like to hear how implementing the FUP program has gone.</w:t>
      </w:r>
    </w:p>
    <w:p w:rsidRPr="003D541B" w:rsidR="005817EE" w:rsidP="003D541B" w:rsidRDefault="005817EE" w14:paraId="55B1BD18" w14:textId="53ACDA29">
      <w:pPr>
        <w:pStyle w:val="BulletedList"/>
      </w:pPr>
      <w:r w:rsidRPr="003D541B">
        <w:t>How have caseworkers done identifying FUP-eligible families?</w:t>
      </w:r>
    </w:p>
    <w:p w:rsidRPr="004C0CC1" w:rsidR="005817EE" w:rsidP="004C0CC1" w:rsidRDefault="005817EE" w14:paraId="293A2EDD" w14:textId="1F8D9D4D">
      <w:pPr>
        <w:numPr>
          <w:ilvl w:val="1"/>
          <w:numId w:val="34"/>
        </w:numPr>
        <w:spacing w:line="276" w:lineRule="auto"/>
        <w:ind w:left="1440"/>
        <w:rPr>
          <w:rFonts w:ascii="Lato" w:hAnsi="Lato" w:cs="Segoe UI"/>
        </w:rPr>
      </w:pPr>
      <w:r w:rsidRPr="004C0CC1">
        <w:rPr>
          <w:rFonts w:ascii="Lato" w:hAnsi="Lato" w:cs="Segoe UI"/>
        </w:rPr>
        <w:lastRenderedPageBreak/>
        <w:t>Do they refer mainly eligible families or are there ineligible families referred?</w:t>
      </w:r>
    </w:p>
    <w:p w:rsidRPr="004C0CC1" w:rsidR="005817EE" w:rsidP="004C0CC1" w:rsidRDefault="005817EE" w14:paraId="16D86446" w14:textId="480E6294">
      <w:pPr>
        <w:numPr>
          <w:ilvl w:val="1"/>
          <w:numId w:val="34"/>
        </w:numPr>
        <w:spacing w:line="276" w:lineRule="auto"/>
        <w:ind w:left="1440"/>
        <w:rPr>
          <w:rFonts w:ascii="Lato" w:hAnsi="Lato" w:cs="Segoe UI"/>
        </w:rPr>
      </w:pPr>
      <w:r w:rsidRPr="004C0CC1">
        <w:rPr>
          <w:rFonts w:ascii="Lato" w:hAnsi="Lato" w:cs="Segoe UI"/>
        </w:rPr>
        <w:t>How well do caseworkers understand the eligibility criteria?</w:t>
      </w:r>
    </w:p>
    <w:p w:rsidRPr="004C0CC1" w:rsidR="005817EE" w:rsidP="004C0CC1" w:rsidRDefault="005817EE" w14:paraId="6AE8B383" w14:textId="1F4A07CD">
      <w:pPr>
        <w:numPr>
          <w:ilvl w:val="2"/>
          <w:numId w:val="34"/>
        </w:numPr>
        <w:spacing w:line="276" w:lineRule="auto"/>
        <w:rPr>
          <w:rFonts w:ascii="Lato" w:hAnsi="Lato" w:cs="Segoe UI"/>
        </w:rPr>
      </w:pPr>
      <w:r w:rsidRPr="004C0CC1">
        <w:rPr>
          <w:rFonts w:ascii="Lato" w:hAnsi="Lato" w:cs="Segoe UI"/>
        </w:rPr>
        <w:t xml:space="preserve">Are there particular criteria they struggle with </w:t>
      </w:r>
      <w:r w:rsidRPr="004C0CC1">
        <w:rPr>
          <w:rFonts w:ascii="Lato" w:hAnsi="Lato" w:cs="Segoe UI"/>
          <w:i/>
        </w:rPr>
        <w:t>(probe: housing instability, time to reunification, housing need for preservation families)?</w:t>
      </w:r>
    </w:p>
    <w:p w:rsidRPr="00397FDA" w:rsidR="00C87A6F" w:rsidP="00454343" w:rsidRDefault="00C87A6F" w14:paraId="3C8603D1" w14:textId="13AF0BD0">
      <w:pPr>
        <w:pStyle w:val="BulletedList"/>
      </w:pPr>
      <w:r w:rsidRPr="00397FDA">
        <w:t xml:space="preserve">Have you encountered any </w:t>
      </w:r>
      <w:r>
        <w:t xml:space="preserve">other </w:t>
      </w:r>
      <w:r w:rsidRPr="00397FDA">
        <w:t>challenges</w:t>
      </w:r>
      <w:r>
        <w:t xml:space="preserve"> implementing the FUP program</w:t>
      </w:r>
      <w:r w:rsidRPr="00397FDA">
        <w:t xml:space="preserve">?  </w:t>
      </w:r>
    </w:p>
    <w:p w:rsidR="00C87A6F" w:rsidP="00C87A6F" w:rsidRDefault="00C87A6F" w14:paraId="7C4D4D54" w14:textId="77777777">
      <w:pPr>
        <w:pStyle w:val="BulletedList"/>
        <w:numPr>
          <w:ilvl w:val="1"/>
          <w:numId w:val="5"/>
        </w:numPr>
        <w:spacing w:after="180" w:line="240" w:lineRule="auto"/>
      </w:pPr>
      <w:r>
        <w:t>Have you had any challenges adhering to the numbers of vouchers for specific groups such as families and youth or types of families?</w:t>
      </w:r>
    </w:p>
    <w:p w:rsidR="00C87A6F" w:rsidP="00C87A6F" w:rsidRDefault="00C87A6F" w14:paraId="59CCFF6C" w14:textId="77777777">
      <w:pPr>
        <w:pStyle w:val="BulletedList"/>
        <w:numPr>
          <w:ilvl w:val="1"/>
          <w:numId w:val="5"/>
        </w:numPr>
        <w:spacing w:after="180" w:line="240" w:lineRule="auto"/>
      </w:pPr>
      <w:r>
        <w:t>Have you had any challenges screening families to meet the PHA voucher eligibility requirements?</w:t>
      </w:r>
    </w:p>
    <w:p w:rsidRPr="00E36F5E" w:rsidR="00C87A6F" w:rsidP="00C87A6F" w:rsidRDefault="00C87A6F" w14:paraId="286FB5E4" w14:textId="77777777">
      <w:pPr>
        <w:pStyle w:val="BulletedList"/>
        <w:numPr>
          <w:ilvl w:val="1"/>
          <w:numId w:val="5"/>
        </w:numPr>
        <w:spacing w:after="180" w:line="240" w:lineRule="auto"/>
      </w:pPr>
      <w:r w:rsidRPr="00E36F5E">
        <w:t xml:space="preserve">Have you had any challenges </w:t>
      </w:r>
      <w:r>
        <w:t>helping</w:t>
      </w:r>
      <w:r w:rsidRPr="00E36F5E">
        <w:t xml:space="preserve"> families during the application or voucher issuance process?</w:t>
      </w:r>
    </w:p>
    <w:p w:rsidRPr="00E36F5E" w:rsidR="00C87A6F" w:rsidP="00C87A6F" w:rsidRDefault="00C87A6F" w14:paraId="60A1B5A1" w14:textId="4632D806">
      <w:pPr>
        <w:pStyle w:val="BulletedList"/>
        <w:numPr>
          <w:ilvl w:val="1"/>
          <w:numId w:val="5"/>
        </w:numPr>
        <w:spacing w:after="180" w:line="240" w:lineRule="auto"/>
      </w:pPr>
      <w:r w:rsidRPr="00E36F5E">
        <w:t xml:space="preserve">Have you had any challenges </w:t>
      </w:r>
      <w:r>
        <w:t>helping</w:t>
      </w:r>
      <w:r w:rsidRPr="00E36F5E">
        <w:t xml:space="preserve"> families</w:t>
      </w:r>
      <w:r>
        <w:t xml:space="preserve"> get a lease</w:t>
      </w:r>
      <w:r w:rsidRPr="00E36F5E">
        <w:t>?</w:t>
      </w:r>
    </w:p>
    <w:p w:rsidR="00C87A6F" w:rsidP="00C87A6F" w:rsidRDefault="00C87A6F" w14:paraId="36C1DE78" w14:textId="77777777">
      <w:pPr>
        <w:pStyle w:val="BulletedList"/>
        <w:numPr>
          <w:ilvl w:val="1"/>
          <w:numId w:val="5"/>
        </w:numPr>
        <w:spacing w:after="180" w:line="240" w:lineRule="auto"/>
      </w:pPr>
      <w:r>
        <w:t>Have you had challenges with matching the families’ need for housing with the time to make a referral, obtain a voucher, and find housing?</w:t>
      </w:r>
    </w:p>
    <w:p w:rsidR="00C87A6F" w:rsidP="00454343" w:rsidRDefault="00C87A6F" w14:paraId="49E9A48C" w14:textId="0A505167">
      <w:pPr>
        <w:pStyle w:val="BulletedList"/>
      </w:pPr>
      <w:r>
        <w:t xml:space="preserve">Have you had challenges providing services to families because you couldn’t keep their case open long </w:t>
      </w:r>
      <w:proofErr w:type="spellStart"/>
      <w:proofErr w:type="gramStart"/>
      <w:r>
        <w:t>enough?Have</w:t>
      </w:r>
      <w:proofErr w:type="spellEnd"/>
      <w:proofErr w:type="gramEnd"/>
      <w:r>
        <w:t xml:space="preserve"> you had challenges working with the PHA due to:</w:t>
      </w:r>
    </w:p>
    <w:p w:rsidR="00C87A6F" w:rsidP="00C87A6F" w:rsidRDefault="00C87A6F" w14:paraId="235A7357" w14:textId="77777777">
      <w:pPr>
        <w:pStyle w:val="BulletedList"/>
        <w:numPr>
          <w:ilvl w:val="1"/>
          <w:numId w:val="5"/>
        </w:numPr>
        <w:spacing w:after="180" w:line="240" w:lineRule="auto"/>
      </w:pPr>
      <w:r>
        <w:t>Poor communication?</w:t>
      </w:r>
    </w:p>
    <w:p w:rsidR="00C87A6F" w:rsidP="00C87A6F" w:rsidRDefault="00C87A6F" w14:paraId="60079A55" w14:textId="77777777">
      <w:pPr>
        <w:pStyle w:val="BulletedList"/>
        <w:numPr>
          <w:ilvl w:val="1"/>
          <w:numId w:val="5"/>
        </w:numPr>
        <w:spacing w:after="180" w:line="240" w:lineRule="auto"/>
      </w:pPr>
      <w:r>
        <w:t>Difficulty getting in touch with the right person?</w:t>
      </w:r>
    </w:p>
    <w:p w:rsidR="00C87A6F" w:rsidP="00C87A6F" w:rsidRDefault="00C87A6F" w14:paraId="1EB8A4E5" w14:textId="77777777">
      <w:pPr>
        <w:pStyle w:val="BulletedList"/>
        <w:numPr>
          <w:ilvl w:val="1"/>
          <w:numId w:val="5"/>
        </w:numPr>
        <w:spacing w:after="180" w:line="240" w:lineRule="auto"/>
      </w:pPr>
      <w:r>
        <w:t>Difficulty getting problems resolved?</w:t>
      </w:r>
    </w:p>
    <w:p w:rsidR="00C87A6F" w:rsidP="00C87A6F" w:rsidRDefault="00C87A6F" w14:paraId="2C9A9BE4" w14:textId="77777777">
      <w:pPr>
        <w:pStyle w:val="BulletedList"/>
        <w:numPr>
          <w:ilvl w:val="1"/>
          <w:numId w:val="5"/>
        </w:numPr>
        <w:spacing w:after="180" w:line="240" w:lineRule="auto"/>
      </w:pPr>
      <w:r>
        <w:t>Lack of data sharing?</w:t>
      </w:r>
    </w:p>
    <w:p w:rsidR="00C87A6F" w:rsidP="00C87A6F" w:rsidRDefault="00C87A6F" w14:paraId="425B443B" w14:textId="77777777">
      <w:pPr>
        <w:pStyle w:val="BulletedList"/>
        <w:numPr>
          <w:ilvl w:val="1"/>
          <w:numId w:val="5"/>
        </w:numPr>
        <w:spacing w:after="180" w:line="240" w:lineRule="auto"/>
      </w:pPr>
      <w:r>
        <w:t>Unwillingness to be flexible in their application requirements?</w:t>
      </w:r>
    </w:p>
    <w:p w:rsidRPr="00E36F5E" w:rsidR="00C87A6F" w:rsidP="00C87A6F" w:rsidRDefault="00C87A6F" w14:paraId="4255736F" w14:textId="77777777">
      <w:pPr>
        <w:pStyle w:val="BulletedList"/>
        <w:numPr>
          <w:ilvl w:val="1"/>
          <w:numId w:val="5"/>
        </w:numPr>
        <w:spacing w:after="180" w:line="240" w:lineRule="auto"/>
      </w:pPr>
      <w:r>
        <w:t>They don’t provide the services you thought they would?</w:t>
      </w:r>
    </w:p>
    <w:p w:rsidR="00C87A6F" w:rsidP="00454343" w:rsidRDefault="00C87A6F" w14:paraId="4DDBEC2B" w14:textId="31FF1E55">
      <w:pPr>
        <w:pStyle w:val="BulletedList"/>
      </w:pPr>
      <w:r w:rsidRPr="00397FDA">
        <w:t xml:space="preserve">How </w:t>
      </w:r>
      <w:r>
        <w:t>have</w:t>
      </w:r>
      <w:r w:rsidRPr="00397FDA">
        <w:t xml:space="preserve"> you overcome those challenges?</w:t>
      </w:r>
    </w:p>
    <w:p w:rsidRPr="00EE11C7" w:rsidR="004A193C" w:rsidP="00454343" w:rsidRDefault="004A193C" w14:paraId="25E59C64" w14:textId="76E169DD">
      <w:pPr>
        <w:pStyle w:val="BulletedList"/>
      </w:pPr>
      <w:r>
        <w:t>Have any factors been particularly helpful in implementing the program?</w:t>
      </w:r>
    </w:p>
    <w:p w:rsidRPr="003D541B" w:rsidR="00E90862" w:rsidP="003D541B" w:rsidRDefault="00E90862" w14:paraId="448E2327" w14:textId="77777777">
      <w:pPr>
        <w:pStyle w:val="Heading3"/>
      </w:pPr>
      <w:r w:rsidRPr="003D541B">
        <w:lastRenderedPageBreak/>
        <w:t xml:space="preserve">Big Picture and Reflecting </w:t>
      </w:r>
    </w:p>
    <w:p w:rsidRPr="003D541B" w:rsidR="00E90862" w:rsidP="003D541B" w:rsidRDefault="00E90862" w14:paraId="1BE77A65" w14:textId="77777777">
      <w:pPr>
        <w:pStyle w:val="BulletedList"/>
      </w:pPr>
      <w:r w:rsidRPr="003D541B">
        <w:t xml:space="preserve">How does housing make a difference for these families? </w:t>
      </w:r>
    </w:p>
    <w:p w:rsidRPr="003D541B" w:rsidR="00E90862" w:rsidP="003D541B" w:rsidRDefault="00E90862" w14:paraId="1A4F2566" w14:textId="77777777">
      <w:pPr>
        <w:pStyle w:val="BulletedList"/>
        <w:rPr>
          <w:i/>
        </w:rPr>
      </w:pPr>
      <w:r w:rsidRPr="003D541B">
        <w:t xml:space="preserve">If you had the opportunity, what would you do to change or improve the FUP program? </w:t>
      </w:r>
    </w:p>
    <w:p w:rsidRPr="004C0CC1" w:rsidR="00E90862" w:rsidP="004C0CC1" w:rsidRDefault="00E90862" w14:paraId="695A7013" w14:textId="77777777">
      <w:pPr>
        <w:numPr>
          <w:ilvl w:val="1"/>
          <w:numId w:val="34"/>
        </w:numPr>
        <w:spacing w:line="276" w:lineRule="auto"/>
        <w:ind w:left="1440"/>
        <w:rPr>
          <w:rFonts w:ascii="Lato" w:hAnsi="Lato" w:cs="Segoe UI"/>
          <w:i/>
        </w:rPr>
      </w:pPr>
      <w:r w:rsidRPr="004C0CC1">
        <w:rPr>
          <w:rFonts w:ascii="Lato" w:hAnsi="Lato" w:cs="Segoe UI"/>
          <w:i/>
        </w:rPr>
        <w:t>Probe for additional services, eligibility/screening criteria, length of services</w:t>
      </w:r>
    </w:p>
    <w:p w:rsidRPr="003D541B" w:rsidR="00E90862" w:rsidP="003D541B" w:rsidRDefault="00E90862" w14:paraId="1E153154" w14:textId="24F076F5">
      <w:pPr>
        <w:pStyle w:val="BulletedList"/>
      </w:pPr>
      <w:r w:rsidRPr="003D541B">
        <w:t xml:space="preserve">Do you think FUP achieve its goals?  Are you able to keep families together and/or get families reunited with FUP?  </w:t>
      </w:r>
    </w:p>
    <w:p w:rsidRPr="00525364" w:rsidR="003D541B" w:rsidP="003D541B" w:rsidRDefault="003D541B" w14:paraId="3A6638A2" w14:textId="77777777">
      <w:pPr>
        <w:pStyle w:val="Heading3"/>
      </w:pPr>
      <w:r w:rsidRPr="00525364">
        <w:t>Closing</w:t>
      </w:r>
    </w:p>
    <w:p w:rsidRPr="00525364" w:rsidR="003D541B" w:rsidP="003D541B" w:rsidRDefault="003D541B" w14:paraId="7E977CCF" w14:textId="77777777">
      <w:pPr>
        <w:spacing w:line="276" w:lineRule="auto"/>
        <w:rPr>
          <w:rFonts w:ascii="Lato" w:hAnsi="Lato" w:cs="Segoe UI"/>
        </w:rPr>
      </w:pPr>
      <w:r w:rsidRPr="00525364">
        <w:rPr>
          <w:rFonts w:ascii="Lato" w:hAnsi="Lato" w:cs="Segoe UI"/>
        </w:rPr>
        <w:t xml:space="preserve">Thank you for taking the time to talk with me today.  </w:t>
      </w:r>
    </w:p>
    <w:p w:rsidRPr="00525364" w:rsidR="003D541B" w:rsidP="003D541B" w:rsidRDefault="003D541B" w14:paraId="149C08DD" w14:textId="77777777">
      <w:pPr>
        <w:spacing w:line="276" w:lineRule="auto"/>
        <w:rPr>
          <w:rFonts w:ascii="Lato" w:hAnsi="Lato" w:cs="Segoe UI"/>
        </w:rPr>
      </w:pPr>
      <w:r w:rsidRPr="00525364">
        <w:rPr>
          <w:rFonts w:ascii="Lato" w:hAnsi="Lato" w:cs="Segoe UI"/>
        </w:rPr>
        <w:t xml:space="preserve">Is there anything that I did not ask about that you think I should know about the FUP program or your experience with FUP </w:t>
      </w:r>
      <w:r>
        <w:rPr>
          <w:rFonts w:ascii="Lato" w:hAnsi="Lato" w:cs="Segoe UI"/>
        </w:rPr>
        <w:t>families</w:t>
      </w:r>
      <w:r w:rsidRPr="00525364">
        <w:rPr>
          <w:rFonts w:ascii="Lato" w:hAnsi="Lato" w:cs="Segoe UI"/>
        </w:rPr>
        <w:t xml:space="preserve">? </w:t>
      </w:r>
    </w:p>
    <w:p w:rsidRPr="00265D7A" w:rsidR="00D578B2" w:rsidP="00D578B2" w:rsidRDefault="00D578B2" w14:paraId="42BD3F40" w14:textId="77777777">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rsidRPr="003D541B" w:rsidR="00CD0744" w:rsidP="00D578B2" w:rsidRDefault="00CD0744" w14:paraId="18ECB402" w14:textId="1F5B2671">
      <w:pPr>
        <w:rPr>
          <w:rFonts w:ascii="Lato" w:hAnsi="Lato"/>
        </w:rPr>
      </w:pPr>
    </w:p>
    <w:sectPr w:rsidRPr="003D541B" w:rsidR="00CD0744" w:rsidSect="004F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Segoe UI"/>
    <w:charset w:val="00"/>
    <w:family w:val="auto"/>
    <w:pitch w:val="variable"/>
    <w:sig w:usb0="00000001"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E3214"/>
    <w:multiLevelType w:val="hybridMultilevel"/>
    <w:tmpl w:val="B9383E94"/>
    <w:lvl w:ilvl="0" w:tplc="41EEC83C">
      <w:start w:val="1"/>
      <w:numFmt w:val="bullet"/>
      <w:lvlText w:val=""/>
      <w:lvlJc w:val="left"/>
      <w:pPr>
        <w:ind w:left="720" w:hanging="360"/>
      </w:pPr>
      <w:rPr>
        <w:rFonts w:ascii="Symbol" w:hAnsi="Symbol" w:hint="default"/>
      </w:rPr>
    </w:lvl>
    <w:lvl w:ilvl="1" w:tplc="3CDAE656">
      <w:start w:val="1"/>
      <w:numFmt w:val="bullet"/>
      <w:lvlText w:val="o"/>
      <w:lvlJc w:val="left"/>
      <w:pPr>
        <w:ind w:left="1440" w:hanging="360"/>
      </w:pPr>
      <w:rPr>
        <w:rFonts w:ascii="Courier New" w:hAnsi="Courier New" w:hint="default"/>
      </w:rPr>
    </w:lvl>
    <w:lvl w:ilvl="2" w:tplc="058ABEFA">
      <w:start w:val="1"/>
      <w:numFmt w:val="bullet"/>
      <w:lvlText w:val=""/>
      <w:lvlJc w:val="left"/>
      <w:pPr>
        <w:ind w:left="2160" w:hanging="360"/>
      </w:pPr>
      <w:rPr>
        <w:rFonts w:ascii="Wingdings" w:hAnsi="Wingdings" w:hint="default"/>
      </w:rPr>
    </w:lvl>
    <w:lvl w:ilvl="3" w:tplc="18108F18">
      <w:start w:val="1"/>
      <w:numFmt w:val="bullet"/>
      <w:lvlText w:val=""/>
      <w:lvlJc w:val="left"/>
      <w:pPr>
        <w:ind w:left="2880" w:hanging="360"/>
      </w:pPr>
      <w:rPr>
        <w:rFonts w:ascii="Symbol" w:hAnsi="Symbol" w:hint="default"/>
      </w:rPr>
    </w:lvl>
    <w:lvl w:ilvl="4" w:tplc="0F628514">
      <w:start w:val="1"/>
      <w:numFmt w:val="bullet"/>
      <w:lvlText w:val="o"/>
      <w:lvlJc w:val="left"/>
      <w:pPr>
        <w:ind w:left="3600" w:hanging="360"/>
      </w:pPr>
      <w:rPr>
        <w:rFonts w:ascii="Courier New" w:hAnsi="Courier New" w:hint="default"/>
      </w:rPr>
    </w:lvl>
    <w:lvl w:ilvl="5" w:tplc="E11EFB8A">
      <w:start w:val="1"/>
      <w:numFmt w:val="bullet"/>
      <w:lvlText w:val=""/>
      <w:lvlJc w:val="left"/>
      <w:pPr>
        <w:ind w:left="4320" w:hanging="360"/>
      </w:pPr>
      <w:rPr>
        <w:rFonts w:ascii="Wingdings" w:hAnsi="Wingdings" w:hint="default"/>
      </w:rPr>
    </w:lvl>
    <w:lvl w:ilvl="6" w:tplc="7B5A9B3A">
      <w:start w:val="1"/>
      <w:numFmt w:val="bullet"/>
      <w:lvlText w:val=""/>
      <w:lvlJc w:val="left"/>
      <w:pPr>
        <w:ind w:left="5040" w:hanging="360"/>
      </w:pPr>
      <w:rPr>
        <w:rFonts w:ascii="Symbol" w:hAnsi="Symbol" w:hint="default"/>
      </w:rPr>
    </w:lvl>
    <w:lvl w:ilvl="7" w:tplc="A7D40720">
      <w:start w:val="1"/>
      <w:numFmt w:val="bullet"/>
      <w:lvlText w:val="o"/>
      <w:lvlJc w:val="left"/>
      <w:pPr>
        <w:ind w:left="5760" w:hanging="360"/>
      </w:pPr>
      <w:rPr>
        <w:rFonts w:ascii="Courier New" w:hAnsi="Courier New" w:hint="default"/>
      </w:rPr>
    </w:lvl>
    <w:lvl w:ilvl="8" w:tplc="A1E0A0C8">
      <w:start w:val="1"/>
      <w:numFmt w:val="bullet"/>
      <w:lvlText w:val=""/>
      <w:lvlJc w:val="left"/>
      <w:pPr>
        <w:ind w:left="6480" w:hanging="360"/>
      </w:pPr>
      <w:rPr>
        <w:rFonts w:ascii="Wingdings" w:hAnsi="Wingdings" w:hint="default"/>
      </w:rPr>
    </w:lvl>
  </w:abstractNum>
  <w:abstractNum w:abstractNumId="4" w15:restartNumberingAfterBreak="0">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E2F22"/>
    <w:multiLevelType w:val="hybridMultilevel"/>
    <w:tmpl w:val="D116DB1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00135F9"/>
    <w:multiLevelType w:val="hybridMultilevel"/>
    <w:tmpl w:val="8E9C976C"/>
    <w:lvl w:ilvl="0" w:tplc="7AB4BA16">
      <w:start w:val="1"/>
      <w:numFmt w:val="bullet"/>
      <w:lvlText w:val="o"/>
      <w:lvlJc w:val="left"/>
      <w:pPr>
        <w:ind w:left="720" w:hanging="360"/>
      </w:pPr>
      <w:rPr>
        <w:rFonts w:ascii="Courier New" w:hAnsi="Courier New" w:hint="default"/>
      </w:rPr>
    </w:lvl>
    <w:lvl w:ilvl="1" w:tplc="64EE55E2">
      <w:start w:val="1"/>
      <w:numFmt w:val="bullet"/>
      <w:lvlText w:val="o"/>
      <w:lvlJc w:val="left"/>
      <w:pPr>
        <w:ind w:left="1440" w:hanging="360"/>
      </w:pPr>
      <w:rPr>
        <w:rFonts w:ascii="Courier New" w:hAnsi="Courier New" w:hint="default"/>
      </w:rPr>
    </w:lvl>
    <w:lvl w:ilvl="2" w:tplc="11309D3A">
      <w:start w:val="1"/>
      <w:numFmt w:val="bullet"/>
      <w:lvlText w:val=""/>
      <w:lvlJc w:val="left"/>
      <w:pPr>
        <w:ind w:left="2160" w:hanging="360"/>
      </w:pPr>
      <w:rPr>
        <w:rFonts w:ascii="Wingdings" w:hAnsi="Wingdings" w:hint="default"/>
      </w:rPr>
    </w:lvl>
    <w:lvl w:ilvl="3" w:tplc="3EF8224C">
      <w:start w:val="1"/>
      <w:numFmt w:val="bullet"/>
      <w:lvlText w:val=""/>
      <w:lvlJc w:val="left"/>
      <w:pPr>
        <w:ind w:left="2880" w:hanging="360"/>
      </w:pPr>
      <w:rPr>
        <w:rFonts w:ascii="Symbol" w:hAnsi="Symbol" w:hint="default"/>
      </w:rPr>
    </w:lvl>
    <w:lvl w:ilvl="4" w:tplc="2D0687D0">
      <w:start w:val="1"/>
      <w:numFmt w:val="bullet"/>
      <w:lvlText w:val="o"/>
      <w:lvlJc w:val="left"/>
      <w:pPr>
        <w:ind w:left="3600" w:hanging="360"/>
      </w:pPr>
      <w:rPr>
        <w:rFonts w:ascii="Courier New" w:hAnsi="Courier New" w:hint="default"/>
      </w:rPr>
    </w:lvl>
    <w:lvl w:ilvl="5" w:tplc="B330A56C">
      <w:start w:val="1"/>
      <w:numFmt w:val="bullet"/>
      <w:lvlText w:val=""/>
      <w:lvlJc w:val="left"/>
      <w:pPr>
        <w:ind w:left="4320" w:hanging="360"/>
      </w:pPr>
      <w:rPr>
        <w:rFonts w:ascii="Wingdings" w:hAnsi="Wingdings" w:hint="default"/>
      </w:rPr>
    </w:lvl>
    <w:lvl w:ilvl="6" w:tplc="B1E4F5BE">
      <w:start w:val="1"/>
      <w:numFmt w:val="bullet"/>
      <w:lvlText w:val=""/>
      <w:lvlJc w:val="left"/>
      <w:pPr>
        <w:ind w:left="5040" w:hanging="360"/>
      </w:pPr>
      <w:rPr>
        <w:rFonts w:ascii="Symbol" w:hAnsi="Symbol" w:hint="default"/>
      </w:rPr>
    </w:lvl>
    <w:lvl w:ilvl="7" w:tplc="0AE673DA">
      <w:start w:val="1"/>
      <w:numFmt w:val="bullet"/>
      <w:lvlText w:val="o"/>
      <w:lvlJc w:val="left"/>
      <w:pPr>
        <w:ind w:left="5760" w:hanging="360"/>
      </w:pPr>
      <w:rPr>
        <w:rFonts w:ascii="Courier New" w:hAnsi="Courier New" w:hint="default"/>
      </w:rPr>
    </w:lvl>
    <w:lvl w:ilvl="8" w:tplc="0EA2CE5C">
      <w:start w:val="1"/>
      <w:numFmt w:val="bullet"/>
      <w:lvlText w:val=""/>
      <w:lvlJc w:val="left"/>
      <w:pPr>
        <w:ind w:left="6480" w:hanging="360"/>
      </w:pPr>
      <w:rPr>
        <w:rFonts w:ascii="Wingdings" w:hAnsi="Wingdings" w:hint="default"/>
      </w:rPr>
    </w:lvl>
  </w:abstractNum>
  <w:abstractNum w:abstractNumId="12" w15:restartNumberingAfterBreak="0">
    <w:nsid w:val="453A7852"/>
    <w:multiLevelType w:val="hybridMultilevel"/>
    <w:tmpl w:val="6BD0626A"/>
    <w:lvl w:ilvl="0" w:tplc="F8B03342">
      <w:start w:val="1"/>
      <w:numFmt w:val="bullet"/>
      <w:lvlText w:val=""/>
      <w:lvlJc w:val="left"/>
      <w:pPr>
        <w:ind w:left="720" w:hanging="360"/>
      </w:pPr>
      <w:rPr>
        <w:rFonts w:ascii="Symbol" w:hAnsi="Symbol" w:hint="default"/>
      </w:rPr>
    </w:lvl>
    <w:lvl w:ilvl="1" w:tplc="F29E5BF0">
      <w:start w:val="1"/>
      <w:numFmt w:val="bullet"/>
      <w:lvlText w:val="o"/>
      <w:lvlJc w:val="left"/>
      <w:pPr>
        <w:ind w:left="1440" w:hanging="360"/>
      </w:pPr>
      <w:rPr>
        <w:rFonts w:ascii="Courier New" w:hAnsi="Courier New" w:hint="default"/>
      </w:rPr>
    </w:lvl>
    <w:lvl w:ilvl="2" w:tplc="5E787442">
      <w:start w:val="1"/>
      <w:numFmt w:val="bullet"/>
      <w:lvlText w:val=""/>
      <w:lvlJc w:val="left"/>
      <w:pPr>
        <w:ind w:left="2160" w:hanging="360"/>
      </w:pPr>
      <w:rPr>
        <w:rFonts w:ascii="Wingdings" w:hAnsi="Wingdings" w:hint="default"/>
      </w:rPr>
    </w:lvl>
    <w:lvl w:ilvl="3" w:tplc="76E80FAA">
      <w:start w:val="1"/>
      <w:numFmt w:val="bullet"/>
      <w:lvlText w:val=""/>
      <w:lvlJc w:val="left"/>
      <w:pPr>
        <w:ind w:left="2880" w:hanging="360"/>
      </w:pPr>
      <w:rPr>
        <w:rFonts w:ascii="Symbol" w:hAnsi="Symbol" w:hint="default"/>
      </w:rPr>
    </w:lvl>
    <w:lvl w:ilvl="4" w:tplc="34749EB2">
      <w:start w:val="1"/>
      <w:numFmt w:val="bullet"/>
      <w:lvlText w:val="o"/>
      <w:lvlJc w:val="left"/>
      <w:pPr>
        <w:ind w:left="3600" w:hanging="360"/>
      </w:pPr>
      <w:rPr>
        <w:rFonts w:ascii="Courier New" w:hAnsi="Courier New" w:hint="default"/>
      </w:rPr>
    </w:lvl>
    <w:lvl w:ilvl="5" w:tplc="B3E0500C">
      <w:start w:val="1"/>
      <w:numFmt w:val="bullet"/>
      <w:lvlText w:val=""/>
      <w:lvlJc w:val="left"/>
      <w:pPr>
        <w:ind w:left="4320" w:hanging="360"/>
      </w:pPr>
      <w:rPr>
        <w:rFonts w:ascii="Wingdings" w:hAnsi="Wingdings" w:hint="default"/>
      </w:rPr>
    </w:lvl>
    <w:lvl w:ilvl="6" w:tplc="3CD40C58">
      <w:start w:val="1"/>
      <w:numFmt w:val="bullet"/>
      <w:lvlText w:val=""/>
      <w:lvlJc w:val="left"/>
      <w:pPr>
        <w:ind w:left="5040" w:hanging="360"/>
      </w:pPr>
      <w:rPr>
        <w:rFonts w:ascii="Symbol" w:hAnsi="Symbol" w:hint="default"/>
      </w:rPr>
    </w:lvl>
    <w:lvl w:ilvl="7" w:tplc="0D7A5D8C">
      <w:start w:val="1"/>
      <w:numFmt w:val="bullet"/>
      <w:lvlText w:val="o"/>
      <w:lvlJc w:val="left"/>
      <w:pPr>
        <w:ind w:left="5760" w:hanging="360"/>
      </w:pPr>
      <w:rPr>
        <w:rFonts w:ascii="Courier New" w:hAnsi="Courier New" w:hint="default"/>
      </w:rPr>
    </w:lvl>
    <w:lvl w:ilvl="8" w:tplc="55E49372">
      <w:start w:val="1"/>
      <w:numFmt w:val="bullet"/>
      <w:lvlText w:val=""/>
      <w:lvlJc w:val="left"/>
      <w:pPr>
        <w:ind w:left="6480" w:hanging="360"/>
      </w:pPr>
      <w:rPr>
        <w:rFonts w:ascii="Wingdings" w:hAnsi="Wingdings" w:hint="default"/>
      </w:rPr>
    </w:lvl>
  </w:abstractNum>
  <w:abstractNum w:abstractNumId="13" w15:restartNumberingAfterBreak="0">
    <w:nsid w:val="49A63842"/>
    <w:multiLevelType w:val="hybridMultilevel"/>
    <w:tmpl w:val="2852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91A2D"/>
    <w:multiLevelType w:val="hybridMultilevel"/>
    <w:tmpl w:val="108E5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C3F37"/>
    <w:multiLevelType w:val="hybridMultilevel"/>
    <w:tmpl w:val="D45A0C62"/>
    <w:lvl w:ilvl="0" w:tplc="59E6659A">
      <w:start w:val="1"/>
      <w:numFmt w:val="bullet"/>
      <w:pStyle w:val="BulletedLis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1"/>
  </w:num>
  <w:num w:numId="4">
    <w:abstractNumId w:val="10"/>
  </w:num>
  <w:num w:numId="5">
    <w:abstractNumId w:val="1"/>
  </w:num>
  <w:num w:numId="6">
    <w:abstractNumId w:val="18"/>
  </w:num>
  <w:num w:numId="7">
    <w:abstractNumId w:val="9"/>
  </w:num>
  <w:num w:numId="8">
    <w:abstractNumId w:val="10"/>
  </w:num>
  <w:num w:numId="9">
    <w:abstractNumId w:val="1"/>
  </w:num>
  <w:num w:numId="10">
    <w:abstractNumId w:val="18"/>
  </w:num>
  <w:num w:numId="11">
    <w:abstractNumId w:val="9"/>
  </w:num>
  <w:num w:numId="12">
    <w:abstractNumId w:val="10"/>
  </w:num>
  <w:num w:numId="13">
    <w:abstractNumId w:val="1"/>
  </w:num>
  <w:num w:numId="14">
    <w:abstractNumId w:val="18"/>
  </w:num>
  <w:num w:numId="15">
    <w:abstractNumId w:val="9"/>
  </w:num>
  <w:num w:numId="16">
    <w:abstractNumId w:val="10"/>
  </w:num>
  <w:num w:numId="17">
    <w:abstractNumId w:val="1"/>
  </w:num>
  <w:num w:numId="18">
    <w:abstractNumId w:val="18"/>
  </w:num>
  <w:num w:numId="19">
    <w:abstractNumId w:val="9"/>
  </w:num>
  <w:num w:numId="20">
    <w:abstractNumId w:val="18"/>
  </w:num>
  <w:num w:numId="21">
    <w:abstractNumId w:val="7"/>
  </w:num>
  <w:num w:numId="22">
    <w:abstractNumId w:val="0"/>
  </w:num>
  <w:num w:numId="23">
    <w:abstractNumId w:val="1"/>
  </w:num>
  <w:num w:numId="24">
    <w:abstractNumId w:val="18"/>
  </w:num>
  <w:num w:numId="25">
    <w:abstractNumId w:val="9"/>
  </w:num>
  <w:num w:numId="26">
    <w:abstractNumId w:val="4"/>
  </w:num>
  <w:num w:numId="27">
    <w:abstractNumId w:val="13"/>
  </w:num>
  <w:num w:numId="28">
    <w:abstractNumId w:val="5"/>
  </w:num>
  <w:num w:numId="29">
    <w:abstractNumId w:val="14"/>
  </w:num>
  <w:num w:numId="30">
    <w:abstractNumId w:val="17"/>
  </w:num>
  <w:num w:numId="31">
    <w:abstractNumId w:val="2"/>
  </w:num>
  <w:num w:numId="32">
    <w:abstractNumId w:val="8"/>
  </w:num>
  <w:num w:numId="33">
    <w:abstractNumId w:val="6"/>
  </w:num>
  <w:num w:numId="34">
    <w:abstractNumId w:val="16"/>
  </w:num>
  <w:num w:numId="35">
    <w:abstractNumId w:val="15"/>
  </w:num>
  <w:num w:numId="36">
    <w:abstractNumId w:val="15"/>
  </w:num>
  <w:num w:numId="37">
    <w:abstractNumId w:val="15"/>
  </w:num>
  <w:num w:numId="38">
    <w:abstractNumId w:val="15"/>
  </w:num>
  <w:num w:numId="39">
    <w:abstractNumId w:val="1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756F6"/>
    <w:rsid w:val="000C0C9D"/>
    <w:rsid w:val="001D1B16"/>
    <w:rsid w:val="001E1173"/>
    <w:rsid w:val="00265476"/>
    <w:rsid w:val="002F66EF"/>
    <w:rsid w:val="003115D1"/>
    <w:rsid w:val="003D2305"/>
    <w:rsid w:val="003D541B"/>
    <w:rsid w:val="003E4561"/>
    <w:rsid w:val="00433C60"/>
    <w:rsid w:val="00454343"/>
    <w:rsid w:val="00467C45"/>
    <w:rsid w:val="00497712"/>
    <w:rsid w:val="004A193C"/>
    <w:rsid w:val="004A544D"/>
    <w:rsid w:val="004C0CC1"/>
    <w:rsid w:val="004F0D08"/>
    <w:rsid w:val="005817EE"/>
    <w:rsid w:val="005D5A77"/>
    <w:rsid w:val="00615B3D"/>
    <w:rsid w:val="00633B14"/>
    <w:rsid w:val="00691FA8"/>
    <w:rsid w:val="0069519E"/>
    <w:rsid w:val="006A1EB9"/>
    <w:rsid w:val="006D7908"/>
    <w:rsid w:val="00703222"/>
    <w:rsid w:val="00715600"/>
    <w:rsid w:val="00716362"/>
    <w:rsid w:val="007461FD"/>
    <w:rsid w:val="00792ADA"/>
    <w:rsid w:val="007C1C44"/>
    <w:rsid w:val="0086334D"/>
    <w:rsid w:val="00871086"/>
    <w:rsid w:val="008A2A83"/>
    <w:rsid w:val="008A3481"/>
    <w:rsid w:val="00956BBC"/>
    <w:rsid w:val="0096703A"/>
    <w:rsid w:val="009F25CD"/>
    <w:rsid w:val="00A20614"/>
    <w:rsid w:val="00A25835"/>
    <w:rsid w:val="00A8535D"/>
    <w:rsid w:val="00AB441F"/>
    <w:rsid w:val="00B65705"/>
    <w:rsid w:val="00B714D8"/>
    <w:rsid w:val="00B74FDB"/>
    <w:rsid w:val="00B82261"/>
    <w:rsid w:val="00BF5C8C"/>
    <w:rsid w:val="00C442B5"/>
    <w:rsid w:val="00C63956"/>
    <w:rsid w:val="00C87A6F"/>
    <w:rsid w:val="00CC54F8"/>
    <w:rsid w:val="00CD0744"/>
    <w:rsid w:val="00CD6315"/>
    <w:rsid w:val="00D467FD"/>
    <w:rsid w:val="00D578B2"/>
    <w:rsid w:val="00DF74B5"/>
    <w:rsid w:val="00E1102F"/>
    <w:rsid w:val="00E158A1"/>
    <w:rsid w:val="00E658EE"/>
    <w:rsid w:val="00E827DE"/>
    <w:rsid w:val="00E90862"/>
    <w:rsid w:val="00EE11C7"/>
    <w:rsid w:val="00F873F6"/>
    <w:rsid w:val="00FA37C5"/>
    <w:rsid w:val="00FC5309"/>
    <w:rsid w:val="00FF028A"/>
    <w:rsid w:val="0DB27468"/>
    <w:rsid w:val="0FE24A41"/>
    <w:rsid w:val="1AFE220B"/>
    <w:rsid w:val="1E6B04E7"/>
    <w:rsid w:val="3014B47A"/>
    <w:rsid w:val="30951B1C"/>
    <w:rsid w:val="328FA860"/>
    <w:rsid w:val="34B9A395"/>
    <w:rsid w:val="353B7217"/>
    <w:rsid w:val="36181B16"/>
    <w:rsid w:val="38642A4F"/>
    <w:rsid w:val="397F7BE1"/>
    <w:rsid w:val="3A1825F3"/>
    <w:rsid w:val="3C44D025"/>
    <w:rsid w:val="4C0B1F96"/>
    <w:rsid w:val="4CE70ADA"/>
    <w:rsid w:val="5ABFBADC"/>
    <w:rsid w:val="5B978853"/>
    <w:rsid w:val="6BA33A74"/>
    <w:rsid w:val="6CC613EA"/>
    <w:rsid w:val="6E07EC44"/>
    <w:rsid w:val="6F9975B8"/>
    <w:rsid w:val="6FA8B851"/>
    <w:rsid w:val="7290813C"/>
    <w:rsid w:val="76F985D2"/>
    <w:rsid w:val="78BA9900"/>
    <w:rsid w:val="7BD398E5"/>
    <w:rsid w:val="7BDE6F35"/>
    <w:rsid w:val="7F11A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C24CDD3A-B4C5-4971-8A49-0A49C9CD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3D541B"/>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Normal"/>
    <w:qFormat/>
    <w:rsid w:val="003D541B"/>
    <w:pPr>
      <w:numPr>
        <w:numId w:val="35"/>
      </w:numPr>
      <w:spacing w:line="276" w:lineRule="auto"/>
    </w:pPr>
    <w:rPr>
      <w:rFonts w:ascii="Lato" w:hAnsi="Lato" w:cs="Segoe UI"/>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5"/>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3D541B"/>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4"/>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paragraph" w:customStyle="1" w:styleId="SectionHeader">
    <w:name w:val="Section Header"/>
    <w:basedOn w:val="Normal"/>
    <w:link w:val="SectionHeaderChar"/>
    <w:qFormat/>
    <w:rsid w:val="003D541B"/>
    <w:pPr>
      <w:spacing w:before="360"/>
    </w:pPr>
    <w:rPr>
      <w:rFonts w:ascii="Lato" w:hAnsi="Lato" w:cs="Segoe UI"/>
      <w:b/>
    </w:rPr>
  </w:style>
  <w:style w:type="character" w:customStyle="1" w:styleId="SectionHeaderChar">
    <w:name w:val="Section Header Char"/>
    <w:basedOn w:val="DefaultParagraphFont"/>
    <w:link w:val="SectionHeader"/>
    <w:rsid w:val="003D541B"/>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79911">
      <w:bodyDiv w:val="1"/>
      <w:marLeft w:val="0"/>
      <w:marRight w:val="0"/>
      <w:marTop w:val="0"/>
      <w:marBottom w:val="0"/>
      <w:divBdr>
        <w:top w:val="none" w:sz="0" w:space="0" w:color="auto"/>
        <w:left w:val="none" w:sz="0" w:space="0" w:color="auto"/>
        <w:bottom w:val="none" w:sz="0" w:space="0" w:color="auto"/>
        <w:right w:val="none" w:sz="0" w:space="0" w:color="auto"/>
      </w:divBdr>
    </w:div>
    <w:div w:id="17333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pergamit@urban.org" TargetMode="External"/><Relationship Id="rId4" Type="http://schemas.openxmlformats.org/officeDocument/2006/relationships/webSettings" Target="web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Tyler</dc:creator>
  <cp:lastModifiedBy>Hanson, Devlin</cp:lastModifiedBy>
  <cp:revision>2</cp:revision>
  <cp:lastPrinted>2017-12-15T19:06:00Z</cp:lastPrinted>
  <dcterms:created xsi:type="dcterms:W3CDTF">2021-06-11T02:49:00Z</dcterms:created>
  <dcterms:modified xsi:type="dcterms:W3CDTF">2021-06-11T02:49:00Z</dcterms:modified>
</cp:coreProperties>
</file>