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deral</w:t>
      </w:r>
      <w:proofErr w:type="spellEnd"/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Register Volume 86, Number 32 (Friday, February 19, 2021)]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[Notices]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[Pages 10329-10330]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From the Federal Register Online via the Government Publishing Office [</w:t>
      </w:r>
      <w:hyperlink w:history="1" r:id="rId4">
        <w:r w:rsidRPr="00EF200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www.gpo.gov</w:t>
        </w:r>
      </w:hyperlink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]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[FR Doc No: 2021-03335]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=======================================================================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DEPARTMENT OF HOMELAND SECURITY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Coast Guard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[Docket No. USCG-2021-0047]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Collection Request to Office of Management and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Budget; OMB Control Number: 1625-0043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AGENCY: Coast Guard, DHS.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ACTION: Sixty-day notice requesting comments.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-----------------------------------------------------------------------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SUMMARY: In compliance with the Paperwork Reduction Act of 1995, the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U.S. Coast Guard intends to submit an Information Collection Request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(ICR) to the Office of Management and Budget (OMB), Office of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Information and Regulatory Affairs (OIRA), requesting an extension of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its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approval for the following collection of information: 1625-0043,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Ports and Waterways Safety; without change.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Our ICR describes the information we seek to collect from the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public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Before submitting this ICR to OIRA, the Coast Guard is inviting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as described below.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DATES: Comments must reach the Coast Guard on or before April 20, 2021.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ADDRESSES: You may submit comments identified by Coast Guard docket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number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[USCG-2021-0047] to the Coast Guard using the Federal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spellStart"/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Portal at </w:t>
      </w:r>
      <w:hyperlink w:history="1" r:id="rId5">
        <w:r w:rsidRPr="00EF200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See the ``Public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participation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request for comments'' portion of the SUPPLEMENTARY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INFORMATION section for further instructions on submitting comments.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at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  <w:hyperlink w:history="1" r:id="rId6">
        <w:r w:rsidRPr="00EF200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Additionally, copies are available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: COMMANDANT (CG-6P), ATTN: PAPERWORK REDUCTION ACT MANAGER, U.S.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COAST GUARD, 2703 MARTIN LUTHER KING JR. AVE. SE, STOP 7710,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WASHINGTON, DC 20593-7710.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on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these documents.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SUPPLEMENTARY INFORMATION: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Public Participation and Request for Comments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1995; 44 U.S.C. chapter 35, as amended. An ICR is an application to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OIRA seeking the approval, extension, or renewal of a Coast Guard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collection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information (Collection). The ICR contains information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describing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Collection's purpose, the Collection's likely burden on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public, an explanation of the necessity of the Collection,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other important information describing the Collection. There is one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ICR for each Collection.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granted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based on the Collection being necessary for the proper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performance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of Departmental functions. In particular, the Coast Guard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would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appreciate comments addressing: (1) The practical utility of the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Collection; (2) the accuracy of the estimated burden of the Collection;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(3) </w:t>
      </w: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ways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enhance the quality, utility, and clarity of information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subject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to the Collection; and (4) ways to minimize the burden of the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techniques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or other forms of information technology.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In response to your comments, we may revise this ICR or decide not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to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seek an extension of approval for the Collection. We will consider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all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comments and material received during the comment period.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and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related materials. Comments must contain the OMB Control Number of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ICR and the docket number of this request, [USCG-2021-0047], and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must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received by April 20, 2021.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Submitting Comments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encourage you to submit comments through the Federal </w:t>
      </w:r>
      <w:proofErr w:type="spell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Portal at </w:t>
      </w:r>
      <w:hyperlink w:history="1" r:id="rId7">
        <w:r w:rsidRPr="00EF200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If your material cannot be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submitted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using </w:t>
      </w:r>
      <w:hyperlink w:history="1" r:id="rId8">
        <w:r w:rsidRPr="00EF200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contact the person in the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instructions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. Documents mentioned in this notice, and all public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comments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, are in our online docket at </w:t>
      </w:r>
      <w:hyperlink w:history="1" r:id="rId9">
        <w:r w:rsidRPr="00EF200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can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be viewed by following that website's instructions. Additionally,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if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you go to the online docket and sign up for email alerts, you will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be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notified when comments are posted.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We accept anonymous comments. All comments received will be posted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without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change to </w:t>
      </w:r>
      <w:hyperlink w:history="1" r:id="rId10">
        <w:r w:rsidRPr="00EF2005">
          <w:rPr>
            <w:rFonts w:ascii="Courier New" w:hAnsi="Courier New" w:eastAsia="Times New Roman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and will include any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personal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you have provided. For more about privacy and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submissions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 response to this document, see DHS's </w:t>
      </w:r>
      <w:proofErr w:type="spell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eRulemaking</w:t>
      </w:r>
      <w:proofErr w:type="spell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System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of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Records notice (85 FR 14226, March 11, 2020).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Information Collection Request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Title: Ports and Waterways Safety--Title 33 CFR Subchapter P.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OMB Control Number: 1625-0043.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Summary: This collection of information allows the master, owner,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or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agent of a vessel affected by these rules to request a deviation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from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requirements governing navigation safety equipment to the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extent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that there is no reduction in safety.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Need: Provisions in Title 33 CFR Subchapter P, allow any person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directly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affected by the rules in that subchapter to request a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deviation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from any of the requirements as long as it does not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compromise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safety. This collection enables the Coast Guard to evaluate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the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information the respondent supplies, to determine whether it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justifies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the request for a deviation.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lastRenderedPageBreak/>
        <w:t xml:space="preserve">    Forms: None.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Respondents: Master, owner, or agent of a vessel.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Frequency: On occasion.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[[Page 10330]]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Hour Burden Estimate: The estimated burden remains 2,033 hours a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proofErr w:type="gramStart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year</w:t>
      </w:r>
      <w:proofErr w:type="gramEnd"/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35, as amended.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 xml:space="preserve">    Dated: February 11, 2021.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Kathleen Claffie,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Chief, Office of Privacy Management, U.S. Coast Guard.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[FR Doc. 2021-03335 Filed 2-18-21; 8:45 am]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  <w:r w:rsidRPr="00EF2005">
        <w:rPr>
          <w:rFonts w:ascii="Courier New" w:hAnsi="Courier New" w:eastAsia="Times New Roman" w:cs="Courier New"/>
          <w:color w:val="000000"/>
          <w:sz w:val="20"/>
          <w:szCs w:val="20"/>
        </w:rPr>
        <w:t>BILLING CODE 9110-04-P</w:t>
      </w:r>
    </w:p>
    <w:p w:rsidRPr="00EF2005" w:rsidR="00EF2005" w:rsidP="00EF2005" w:rsidRDefault="00EF20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 w:eastAsia="Times New Roman" w:cs="Courier New"/>
          <w:color w:val="000000"/>
          <w:sz w:val="20"/>
          <w:szCs w:val="20"/>
        </w:rPr>
      </w:pPr>
    </w:p>
    <w:p w:rsidR="00C13AE5" w:rsidRDefault="00C13AE5">
      <w:bookmarkStart w:name="_GoBack" w:id="0"/>
      <w:bookmarkEnd w:id="0"/>
    </w:p>
    <w:sectPr w:rsidR="00C13A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005"/>
    <w:rsid w:val="00C13AE5"/>
    <w:rsid w:val="00EF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CE3AFF-58A6-46E6-973A-87716E31E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8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egulations.gov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regulations.gov/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regulations.gov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egulations.gov/" TargetMode="External"/><Relationship Id="rId10" Type="http://schemas.openxmlformats.org/officeDocument/2006/relationships/hyperlink" Target="https://www.regulations.gov/" TargetMode="External"/><Relationship Id="rId4" Type="http://schemas.openxmlformats.org/officeDocument/2006/relationships/hyperlink" Target="http://www.gpo.gov/" TargetMode="External"/><Relationship Id="rId9" Type="http://schemas.openxmlformats.org/officeDocument/2006/relationships/hyperlink" Target="https://www.regulations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930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Coast Guard</Company>
  <LinksUpToDate>false</LinksUpToDate>
  <CharactersWithSpaces>6224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Craig, Albert L CIV</dc:creator>
  <cp:keywords/>
  <dc:description/>
  <cp:lastModifiedBy>Craig, Albert L CIV</cp:lastModifiedBy>
  <cp:revision>1</cp:revision>
  <dcterms:created xsi:type="dcterms:W3CDTF">2021-06-30T12:56:00Z</dcterms:created>
  <dcterms:modified xsi:type="dcterms:W3CDTF">2021-06-30T12:58:00Z</dcterms:modified>
</cp:coreProperties>
</file>