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738" w:rsidP="00F06866" w:rsidRDefault="00EF3738" w14:paraId="69B47D1C" w14:textId="77777777">
      <w:pPr>
        <w:pStyle w:val="Heading2"/>
        <w:tabs>
          <w:tab w:val="left" w:pos="900"/>
        </w:tabs>
        <w:ind w:right="-180"/>
      </w:pPr>
      <w:r>
        <w:rPr>
          <w:sz w:val="28"/>
        </w:rPr>
        <w:t xml:space="preserve">Request for Approval under the </w:t>
      </w:r>
      <w:r w:rsidRPr="00F06866">
        <w:rPr>
          <w:sz w:val="28"/>
        </w:rPr>
        <w:t>“G</w:t>
      </w:r>
      <w:r w:rsidR="009C69E9">
        <w:rPr>
          <w:sz w:val="28"/>
        </w:rPr>
        <w:t>eneric Clearance for Customer Interactions</w:t>
      </w:r>
      <w:r w:rsidRPr="00F06866">
        <w:rPr>
          <w:sz w:val="28"/>
        </w:rPr>
        <w:t>”</w:t>
      </w:r>
      <w:r>
        <w:rPr>
          <w:sz w:val="28"/>
        </w:rPr>
        <w:t xml:space="preserve"> (OMB Control Number: </w:t>
      </w:r>
      <w:r w:rsidR="009C69E9">
        <w:rPr>
          <w:sz w:val="28"/>
        </w:rPr>
        <w:t>2120-0746</w:t>
      </w:r>
    </w:p>
    <w:p w:rsidRPr="009239AA" w:rsidR="00EF3738" w:rsidP="00434E33" w:rsidRDefault="003F4B58" w14:paraId="4C309574" w14:textId="77777777">
      <w:pPr>
        <w:rPr>
          <w:b/>
        </w:rPr>
      </w:pPr>
      <w:r>
        <w:rPr>
          <w:noProof/>
        </w:rPr>
        <mc:AlternateContent>
          <mc:Choice Requires="wps">
            <w:drawing>
              <wp:anchor distT="0" distB="0" distL="114300" distR="114300" simplePos="0" relativeHeight="251658240" behindDoc="0" locked="0" layoutInCell="0" allowOverlap="1" wp14:editId="0366E444" wp14:anchorId="1EAD8F80">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5D5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EF3738">
        <w:rPr>
          <w:b/>
        </w:rPr>
        <w:t>TITLE OF INFORMATION COLLECTION:</w:t>
      </w:r>
      <w:r w:rsidR="00EF3738">
        <w:t xml:space="preserve">  </w:t>
      </w:r>
      <w:bookmarkStart w:name="_GoBack" w:id="0"/>
      <w:r w:rsidR="003D7D2A">
        <w:t xml:space="preserve">Comment Card for Soliciting Feedback on the Asia-Pacific Economic Cooperation’s Enhancing Aviation Efficiency and Safety </w:t>
      </w:r>
      <w:bookmarkEnd w:id="0"/>
      <w:r w:rsidR="003D7D2A">
        <w:t xml:space="preserve">via Performance Based Communication and Surveillance Virtual Workshop </w:t>
      </w:r>
    </w:p>
    <w:p w:rsidR="00EF3738" w:rsidRDefault="00EF3738" w14:paraId="7EE26DC3" w14:textId="77777777"/>
    <w:p w:rsidR="00EF3738" w:rsidRDefault="00EF3738" w14:paraId="4F99BDE3" w14:textId="77777777">
      <w:r>
        <w:rPr>
          <w:b/>
        </w:rPr>
        <w:t>PURPOSE</w:t>
      </w:r>
      <w:r w:rsidRPr="009239AA">
        <w:rPr>
          <w:b/>
        </w:rPr>
        <w:t xml:space="preserve">:  </w:t>
      </w:r>
    </w:p>
    <w:p w:rsidR="00EF3738" w:rsidRDefault="00EF3738" w14:paraId="5816849B" w14:textId="77777777"/>
    <w:p w:rsidR="00EF3738" w:rsidRDefault="005E2BE7" w14:paraId="72EA11A9" w14:textId="77777777">
      <w:r>
        <w:t>The United States is a member of the Asia-Pacific Economic Cooperation (APEC), a regional economic forum established in 1989 to leverage the growing interdependence of the Asia-Pacific.  There are 21 APEC members, which include Canada; the United States; Mexico; Peru; Chile; Korea; Japan; Chinese Taipei; Russia; Hong Kong, China; the Philippines; China; Viet Nam; Thailand; Malaysia; Singapore; Brunei Darussalam; Papua New Guinea; Indonesia; Australia; and New Zealand.</w:t>
      </w:r>
    </w:p>
    <w:p w:rsidR="00AD4391" w:rsidRDefault="00AD4391" w14:paraId="18B47B0E" w14:textId="77777777"/>
    <w:p w:rsidR="00AD4391" w:rsidRDefault="00AD4391" w14:paraId="5EE188E6" w14:textId="77777777">
      <w:r>
        <w:t xml:space="preserve">Under the umbrella of APEC, the United States, through the Federal Aviation Administration (FAA), led a three-day virtual workshop series on Enhancing Aviation Efficiency and Safety via Performance Based Communications and Surveillance (PBCS).  The workshop occurred February 2-4, 2021.  The tailored program provided an overview of PBCS framework to deliver capacity building in PBCS implementation, which promotes efficiency of air traffic </w:t>
      </w:r>
      <w:r w:rsidR="00232D3E">
        <w:t>operations by supporting the safe application of air traffic management initiatives that reduce aircraft spacing and streamline communication.</w:t>
      </w:r>
    </w:p>
    <w:p w:rsidR="00232D3E" w:rsidRDefault="00232D3E" w14:paraId="0D4DBDF8" w14:textId="77777777"/>
    <w:p w:rsidR="00232D3E" w:rsidRDefault="00232D3E" w14:paraId="7A7D8179" w14:textId="77777777">
      <w:r>
        <w:t xml:space="preserve">As part of our deliverables to APEC, the United States is to conduct a customer satisfaction survey of the workshop participants to understand the outcomes achieved through the workshop delivered in February.  </w:t>
      </w:r>
      <w:r w:rsidR="00190DE3">
        <w:t>Since the United States already implements PBCS, the targeted audience of the workshop was t</w:t>
      </w:r>
      <w:r w:rsidR="004B54AF">
        <w:t xml:space="preserve">he international members of </w:t>
      </w:r>
      <w:r w:rsidR="00190DE3">
        <w:t>APEC</w:t>
      </w:r>
      <w:r w:rsidR="00C94FC2">
        <w:t>, and a</w:t>
      </w:r>
      <w:r w:rsidR="00605B37">
        <w:t xml:space="preserve"> customer satisfaction survey </w:t>
      </w:r>
      <w:r w:rsidR="00C94FC2">
        <w:t xml:space="preserve">of the international attendees would assist in gauging </w:t>
      </w:r>
      <w:r w:rsidR="00605B37">
        <w:t xml:space="preserve">the effectiveness of the </w:t>
      </w:r>
      <w:r w:rsidR="00C94FC2">
        <w:t>workshop among the targeted audience</w:t>
      </w:r>
      <w:r w:rsidR="004B54AF">
        <w:t xml:space="preserve">. </w:t>
      </w:r>
      <w:r w:rsidR="00190DE3">
        <w:t xml:space="preserve"> </w:t>
      </w:r>
      <w:r>
        <w:t xml:space="preserve">The survey will be </w:t>
      </w:r>
      <w:r w:rsidR="00E23938">
        <w:t xml:space="preserve">voluntary, </w:t>
      </w:r>
      <w:r>
        <w:t xml:space="preserve">distributed via email and only to the international </w:t>
      </w:r>
      <w:r w:rsidR="00F65502">
        <w:t xml:space="preserve">participants </w:t>
      </w:r>
      <w:r>
        <w:t>who attended the workshop</w:t>
      </w:r>
      <w:r w:rsidR="00F65502">
        <w:t xml:space="preserve"> in February.</w:t>
      </w:r>
      <w:r w:rsidR="00E23938">
        <w:t xml:space="preserve">  The survey will not be distributed to anyone in the United States.</w:t>
      </w:r>
    </w:p>
    <w:p w:rsidR="00E23938" w:rsidRDefault="00E23938" w14:paraId="3BDCE981" w14:textId="77777777"/>
    <w:p w:rsidR="00E23938" w:rsidRDefault="00E23938" w14:paraId="24F6DF18" w14:textId="77777777">
      <w:r>
        <w:t xml:space="preserve">The </w:t>
      </w:r>
      <w:r w:rsidR="00E66C93">
        <w:t xml:space="preserve">main </w:t>
      </w:r>
      <w:r>
        <w:t xml:space="preserve">purpose of the February workshop was to increase the </w:t>
      </w:r>
      <w:r w:rsidR="004B54AF">
        <w:t xml:space="preserve">international </w:t>
      </w:r>
      <w:r>
        <w:t>attendees’ awareness and understanding/familiarity with PBCS</w:t>
      </w:r>
      <w:r w:rsidR="00E66C93">
        <w:t xml:space="preserve"> and provide </w:t>
      </w:r>
      <w:r>
        <w:t>additional resources to consult for PBCS information/guidance/best practices in developing a plan to establish and implement PBCS.</w:t>
      </w:r>
      <w:r w:rsidR="00E66C93">
        <w:t xml:space="preserve">  This </w:t>
      </w:r>
      <w:r w:rsidR="008937C9">
        <w:t>is a one-time customer satisfaction survey</w:t>
      </w:r>
      <w:r w:rsidR="00E66C93">
        <w:t xml:space="preserve"> intended to gauge the international participants’ reception of the information presented during the February workshop and receive feedback on whether they have taken steps towards applying the information/resourc</w:t>
      </w:r>
      <w:r w:rsidR="008F4AF4">
        <w:t xml:space="preserve">es provided during the workshop, and </w:t>
      </w:r>
      <w:r w:rsidR="008937C9">
        <w:t xml:space="preserve">assist in guiding </w:t>
      </w:r>
      <w:r w:rsidR="008F4AF4">
        <w:t>how we can potentially improve our workshops in the future.</w:t>
      </w:r>
    </w:p>
    <w:p w:rsidR="009E6CE6" w:rsidRDefault="009E6CE6" w14:paraId="2DD95E68" w14:textId="77777777"/>
    <w:p w:rsidR="009E6CE6" w:rsidRDefault="009E6CE6" w14:paraId="07078896" w14:textId="77777777">
      <w:r w:rsidRPr="009E6CE6">
        <w:t>The survey</w:t>
      </w:r>
      <w:r w:rsidR="0005391C">
        <w:t xml:space="preserve"> instructions and</w:t>
      </w:r>
      <w:r w:rsidRPr="009E6CE6">
        <w:t xml:space="preserve"> </w:t>
      </w:r>
      <w:r w:rsidR="0005391C">
        <w:t>questions are provided below</w:t>
      </w:r>
      <w:r w:rsidRPr="009E6CE6">
        <w:t>:</w:t>
      </w:r>
    </w:p>
    <w:p w:rsidR="0005391C" w:rsidRDefault="0005391C" w14:paraId="470F9CF0" w14:textId="77777777"/>
    <w:p w:rsidR="0005391C" w:rsidRDefault="0005391C" w14:paraId="3D0470BD" w14:textId="77777777">
      <w:r>
        <w:t>Hello,</w:t>
      </w:r>
    </w:p>
    <w:p w:rsidR="0005391C" w:rsidRDefault="0005391C" w14:paraId="6E65DC6C" w14:textId="77777777"/>
    <w:p w:rsidRPr="009E6CE6" w:rsidR="0005391C" w:rsidRDefault="0005391C" w14:paraId="54C60C4D" w14:textId="77777777">
      <w:r>
        <w:t xml:space="preserve">Thank you for attending the APEC Enhancing Aviation Efficiency and Safety via Performance Based Communications and Surveillance (PBCS) Webinar (TPT 06 2019A) held February 2, 3, 4, 2021 (SGT).  We are constantly looking to improve our offerings and are looking for feedback you may have about the workshop to assist us in future workshops.  This survey is voluntary and </w:t>
      </w:r>
      <w:r>
        <w:lastRenderedPageBreak/>
        <w:t>the results are not intended to be disseminated to the public.  Your responses are kindly requested by [enter date here].</w:t>
      </w:r>
    </w:p>
    <w:p w:rsidRPr="009E6CE6" w:rsidR="009E6CE6" w:rsidRDefault="009E6CE6" w14:paraId="4CD2C38F" w14:textId="77777777"/>
    <w:p w:rsidRPr="00FF3559" w:rsidR="00FF3559" w:rsidP="00FF3559" w:rsidRDefault="00FF75A8" w14:paraId="4CA519C5" w14:textId="77777777">
      <w:pPr>
        <w:numPr>
          <w:ilvl w:val="0"/>
          <w:numId w:val="20"/>
        </w:numPr>
        <w:tabs>
          <w:tab w:val="left" w:pos="0"/>
          <w:tab w:val="left" w:pos="5760"/>
        </w:tabs>
        <w:spacing w:after="60" w:line="276" w:lineRule="auto"/>
        <w:ind w:right="-346"/>
        <w:contextualSpacing/>
        <w:rPr>
          <w:rFonts w:eastAsia="PMingLiU"/>
          <w:bCs/>
          <w:spacing w:val="-1"/>
          <w:lang w:val="en-GB"/>
        </w:rPr>
      </w:pPr>
      <w:r>
        <w:rPr>
          <w:rFonts w:eastAsia="PMingLiU"/>
          <w:bCs/>
          <w:spacing w:val="-1"/>
          <w:lang w:val="en-GB"/>
        </w:rPr>
        <w:t>D</w:t>
      </w:r>
      <w:r w:rsidRPr="00FF3559" w:rsidR="00FF3559">
        <w:rPr>
          <w:rFonts w:eastAsia="PMingLiU"/>
          <w:bCs/>
          <w:spacing w:val="-1"/>
          <w:lang w:val="en-GB"/>
        </w:rPr>
        <w:t>id the work</w:t>
      </w:r>
      <w:r>
        <w:rPr>
          <w:rFonts w:eastAsia="PMingLiU"/>
          <w:bCs/>
          <w:spacing w:val="-1"/>
          <w:lang w:val="en-GB"/>
        </w:rPr>
        <w:t>shop increase your</w:t>
      </w:r>
      <w:r w:rsidRPr="00FF3559" w:rsidR="00FF3559">
        <w:rPr>
          <w:rFonts w:eastAsia="PMingLiU"/>
          <w:bCs/>
          <w:spacing w:val="-1"/>
          <w:lang w:val="en-GB"/>
        </w:rPr>
        <w:t xml:space="preserve"> understanding/familiarity with PBCS?</w:t>
      </w:r>
      <w:r>
        <w:rPr>
          <w:rFonts w:eastAsia="PMingLiU"/>
          <w:bCs/>
          <w:spacing w:val="-1"/>
          <w:lang w:val="en-GB"/>
        </w:rPr>
        <w:t xml:space="preserve"> [Yes/No]</w:t>
      </w:r>
    </w:p>
    <w:p w:rsidRPr="00FF3559" w:rsidR="00FF3559" w:rsidP="00FF3559" w:rsidRDefault="00FF3559" w14:paraId="74DA65B7" w14:textId="77777777">
      <w:pPr>
        <w:tabs>
          <w:tab w:val="left" w:pos="0"/>
          <w:tab w:val="left" w:pos="5760"/>
        </w:tabs>
        <w:spacing w:after="60"/>
        <w:ind w:left="720" w:right="-346"/>
        <w:contextualSpacing/>
        <w:rPr>
          <w:rFonts w:eastAsia="PMingLiU"/>
          <w:bCs/>
          <w:spacing w:val="-1"/>
          <w:lang w:val="en-GB"/>
        </w:rPr>
      </w:pPr>
    </w:p>
    <w:p w:rsidRPr="00FF3559" w:rsidR="00FF3559" w:rsidP="00FF3559" w:rsidRDefault="00FF75A8" w14:paraId="797D24CC" w14:textId="77777777">
      <w:pPr>
        <w:numPr>
          <w:ilvl w:val="0"/>
          <w:numId w:val="20"/>
        </w:numPr>
        <w:tabs>
          <w:tab w:val="left" w:pos="0"/>
          <w:tab w:val="left" w:pos="5760"/>
        </w:tabs>
        <w:spacing w:after="60" w:line="276" w:lineRule="auto"/>
        <w:ind w:right="-346"/>
        <w:contextualSpacing/>
        <w:rPr>
          <w:rFonts w:eastAsia="PMingLiU"/>
          <w:bCs/>
          <w:spacing w:val="-1"/>
          <w:lang w:val="en-GB"/>
        </w:rPr>
      </w:pPr>
      <w:r>
        <w:rPr>
          <w:rFonts w:eastAsia="PMingLiU"/>
          <w:bCs/>
          <w:spacing w:val="-1"/>
          <w:lang w:val="en-GB"/>
        </w:rPr>
        <w:t>As a</w:t>
      </w:r>
      <w:r w:rsidRPr="00FF3559" w:rsidR="00FF3559">
        <w:rPr>
          <w:rFonts w:eastAsia="PMingLiU"/>
          <w:bCs/>
          <w:spacing w:val="-1"/>
          <w:lang w:val="en-GB"/>
        </w:rPr>
        <w:t xml:space="preserve"> </w:t>
      </w:r>
      <w:r>
        <w:rPr>
          <w:rFonts w:eastAsia="PMingLiU"/>
          <w:bCs/>
          <w:spacing w:val="-1"/>
          <w:lang w:val="en-GB"/>
        </w:rPr>
        <w:t>workshop attendee, are you</w:t>
      </w:r>
      <w:r w:rsidRPr="00FF3559" w:rsidR="00FF3559">
        <w:rPr>
          <w:rFonts w:eastAsia="PMingLiU"/>
          <w:bCs/>
          <w:spacing w:val="-1"/>
          <w:lang w:val="en-GB"/>
        </w:rPr>
        <w:t xml:space="preserve"> familiar with additional resources to consult for PBCS information?</w:t>
      </w:r>
      <w:r>
        <w:rPr>
          <w:rFonts w:eastAsia="PMingLiU"/>
          <w:bCs/>
          <w:spacing w:val="-1"/>
          <w:lang w:val="en-GB"/>
        </w:rPr>
        <w:t xml:space="preserve"> [Yes/No]</w:t>
      </w:r>
    </w:p>
    <w:p w:rsidRPr="00FF3559" w:rsidR="00FF3559" w:rsidP="00FF3559" w:rsidRDefault="00FF3559" w14:paraId="50F9A81C" w14:textId="77777777">
      <w:pPr>
        <w:tabs>
          <w:tab w:val="left" w:pos="0"/>
          <w:tab w:val="left" w:pos="5760"/>
        </w:tabs>
        <w:spacing w:after="60"/>
        <w:ind w:left="720" w:right="-346"/>
        <w:contextualSpacing/>
        <w:rPr>
          <w:rFonts w:eastAsia="PMingLiU"/>
          <w:bCs/>
          <w:spacing w:val="-1"/>
          <w:lang w:val="en-GB"/>
        </w:rPr>
      </w:pPr>
    </w:p>
    <w:p w:rsidRPr="00FF3559" w:rsidR="00FF3559" w:rsidP="00FF3559" w:rsidRDefault="00FF75A8" w14:paraId="14B319B5" w14:textId="77777777">
      <w:pPr>
        <w:numPr>
          <w:ilvl w:val="0"/>
          <w:numId w:val="20"/>
        </w:numPr>
        <w:tabs>
          <w:tab w:val="left" w:pos="0"/>
          <w:tab w:val="left" w:pos="5760"/>
        </w:tabs>
        <w:spacing w:after="60" w:line="276" w:lineRule="auto"/>
        <w:ind w:right="-346"/>
        <w:contextualSpacing/>
        <w:rPr>
          <w:rFonts w:eastAsia="PMingLiU"/>
          <w:bCs/>
          <w:spacing w:val="-1"/>
          <w:lang w:val="en-GB"/>
        </w:rPr>
      </w:pPr>
      <w:r>
        <w:rPr>
          <w:rFonts w:eastAsia="PMingLiU"/>
          <w:bCs/>
          <w:spacing w:val="-1"/>
          <w:lang w:val="en-GB"/>
        </w:rPr>
        <w:t>Has your</w:t>
      </w:r>
      <w:r w:rsidRPr="00FF3559" w:rsidR="00FF3559">
        <w:rPr>
          <w:rFonts w:eastAsia="PMingLiU"/>
          <w:bCs/>
          <w:spacing w:val="-1"/>
          <w:lang w:val="en-GB"/>
        </w:rPr>
        <w:t xml:space="preserve"> APEC economy civil aviation regulators established a PBCS policy with PBCS specifications a</w:t>
      </w:r>
      <w:r>
        <w:rPr>
          <w:rFonts w:eastAsia="PMingLiU"/>
          <w:bCs/>
          <w:spacing w:val="-1"/>
          <w:lang w:val="en-GB"/>
        </w:rPr>
        <w:t>nd requirements for your</w:t>
      </w:r>
      <w:r w:rsidRPr="00FF3559" w:rsidR="00FF3559">
        <w:rPr>
          <w:rFonts w:eastAsia="PMingLiU"/>
          <w:bCs/>
          <w:spacing w:val="-1"/>
          <w:lang w:val="en-GB"/>
        </w:rPr>
        <w:t xml:space="preserve"> economy’s aircraft operators and where relevant, ANSPs?</w:t>
      </w:r>
      <w:r>
        <w:rPr>
          <w:rFonts w:eastAsia="PMingLiU"/>
          <w:bCs/>
          <w:spacing w:val="-1"/>
          <w:lang w:val="en-GB"/>
        </w:rPr>
        <w:t xml:space="preserve"> [Yes/No]</w:t>
      </w:r>
    </w:p>
    <w:p w:rsidRPr="00FF3559" w:rsidR="00FF3559" w:rsidP="00FF3559" w:rsidRDefault="00FF3559" w14:paraId="35EDFEEF" w14:textId="77777777">
      <w:pPr>
        <w:tabs>
          <w:tab w:val="left" w:pos="0"/>
          <w:tab w:val="left" w:pos="5760"/>
        </w:tabs>
        <w:spacing w:after="60"/>
        <w:ind w:left="720" w:right="-346"/>
        <w:contextualSpacing/>
        <w:rPr>
          <w:rFonts w:eastAsia="PMingLiU"/>
          <w:bCs/>
          <w:spacing w:val="-1"/>
          <w:lang w:val="en-GB"/>
        </w:rPr>
      </w:pPr>
    </w:p>
    <w:p w:rsidRPr="00FF3559" w:rsidR="00FF3559" w:rsidP="00FF3559" w:rsidRDefault="00FF3559" w14:paraId="0659E9EC" w14:textId="77777777">
      <w:pPr>
        <w:numPr>
          <w:ilvl w:val="0"/>
          <w:numId w:val="20"/>
        </w:numPr>
        <w:tabs>
          <w:tab w:val="left" w:pos="0"/>
          <w:tab w:val="left" w:pos="5760"/>
        </w:tabs>
        <w:spacing w:after="60" w:line="276" w:lineRule="auto"/>
        <w:ind w:right="-346"/>
        <w:contextualSpacing/>
        <w:rPr>
          <w:rFonts w:eastAsia="PMingLiU"/>
          <w:bCs/>
          <w:spacing w:val="-1"/>
          <w:lang w:val="en-GB"/>
        </w:rPr>
      </w:pPr>
      <w:r>
        <w:rPr>
          <w:rFonts w:eastAsia="PMingLiU"/>
          <w:bCs/>
          <w:spacing w:val="-1"/>
          <w:lang w:val="en-GB"/>
        </w:rPr>
        <w:t>Has your</w:t>
      </w:r>
      <w:r w:rsidRPr="00FF3559">
        <w:rPr>
          <w:rFonts w:eastAsia="PMingLiU"/>
          <w:bCs/>
          <w:spacing w:val="-1"/>
          <w:lang w:val="en-GB"/>
        </w:rPr>
        <w:t xml:space="preserve"> APEC economy civil aviation regulators deve</w:t>
      </w:r>
      <w:r>
        <w:rPr>
          <w:rFonts w:eastAsia="PMingLiU"/>
          <w:bCs/>
          <w:spacing w:val="-1"/>
          <w:lang w:val="en-GB"/>
        </w:rPr>
        <w:t>loped a plan to implement PBCS</w:t>
      </w:r>
      <w:r w:rsidRPr="00FF3559">
        <w:rPr>
          <w:rFonts w:eastAsia="PMingLiU"/>
          <w:bCs/>
          <w:spacing w:val="-1"/>
          <w:lang w:val="en-GB"/>
        </w:rPr>
        <w:t>?</w:t>
      </w:r>
      <w:r>
        <w:rPr>
          <w:rFonts w:eastAsia="PMingLiU"/>
          <w:bCs/>
          <w:spacing w:val="-1"/>
          <w:lang w:val="en-GB"/>
        </w:rPr>
        <w:t xml:space="preserve"> [Yes/No]</w:t>
      </w:r>
    </w:p>
    <w:p w:rsidRPr="00FF3559" w:rsidR="00FF3559" w:rsidP="00FF3559" w:rsidRDefault="00FF3559" w14:paraId="426FC712" w14:textId="77777777">
      <w:pPr>
        <w:tabs>
          <w:tab w:val="left" w:pos="0"/>
          <w:tab w:val="left" w:pos="5760"/>
        </w:tabs>
        <w:spacing w:after="60"/>
        <w:ind w:left="720" w:right="-346"/>
        <w:contextualSpacing/>
        <w:rPr>
          <w:rFonts w:eastAsia="PMingLiU"/>
          <w:bCs/>
          <w:spacing w:val="-1"/>
          <w:lang w:val="en-GB"/>
        </w:rPr>
      </w:pPr>
    </w:p>
    <w:p w:rsidRPr="00FF3559" w:rsidR="00FF3559" w:rsidP="00FF3559" w:rsidRDefault="00FF3559" w14:paraId="5534CA31" w14:textId="77777777">
      <w:pPr>
        <w:numPr>
          <w:ilvl w:val="0"/>
          <w:numId w:val="20"/>
        </w:numPr>
        <w:tabs>
          <w:tab w:val="left" w:pos="0"/>
          <w:tab w:val="left" w:pos="5760"/>
        </w:tabs>
        <w:spacing w:after="60" w:line="276" w:lineRule="auto"/>
        <w:ind w:right="-346"/>
        <w:contextualSpacing/>
        <w:rPr>
          <w:rFonts w:eastAsia="PMingLiU"/>
          <w:bCs/>
          <w:spacing w:val="-1"/>
          <w:lang w:val="en-GB"/>
        </w:rPr>
      </w:pPr>
      <w:r w:rsidRPr="00FF3559">
        <w:rPr>
          <w:rFonts w:eastAsia="PMingLiU"/>
          <w:bCs/>
          <w:spacing w:val="-1"/>
          <w:lang w:val="en-GB"/>
        </w:rPr>
        <w:t>Do</w:t>
      </w:r>
      <w:r w:rsidR="00FF75A8">
        <w:rPr>
          <w:rFonts w:eastAsia="PMingLiU"/>
          <w:bCs/>
          <w:spacing w:val="-1"/>
          <w:lang w:val="en-GB"/>
        </w:rPr>
        <w:t>es your</w:t>
      </w:r>
      <w:r w:rsidRPr="00FF3559">
        <w:rPr>
          <w:rFonts w:eastAsia="PMingLiU"/>
          <w:bCs/>
          <w:spacing w:val="-1"/>
          <w:lang w:val="en-GB"/>
        </w:rPr>
        <w:t xml:space="preserve"> APEC economy ANSPs have PBCS compliant services? </w:t>
      </w:r>
      <w:r w:rsidR="00FF75A8">
        <w:rPr>
          <w:rFonts w:eastAsia="PMingLiU"/>
          <w:bCs/>
          <w:spacing w:val="-1"/>
          <w:lang w:val="en-GB"/>
        </w:rPr>
        <w:t>[Yes/No]</w:t>
      </w:r>
    </w:p>
    <w:p w:rsidRPr="00FF3559" w:rsidR="00FF3559" w:rsidP="00FF3559" w:rsidRDefault="00FF3559" w14:paraId="653D8CAB" w14:textId="77777777">
      <w:pPr>
        <w:tabs>
          <w:tab w:val="left" w:pos="0"/>
          <w:tab w:val="left" w:pos="5760"/>
        </w:tabs>
        <w:spacing w:after="60"/>
        <w:ind w:left="720" w:right="-346"/>
        <w:contextualSpacing/>
        <w:rPr>
          <w:rFonts w:eastAsia="PMingLiU"/>
          <w:bCs/>
          <w:spacing w:val="-1"/>
          <w:lang w:val="en-GB"/>
        </w:rPr>
      </w:pPr>
    </w:p>
    <w:p w:rsidRPr="00FF3559" w:rsidR="00FF3559" w:rsidP="00FF3559" w:rsidRDefault="00FF75A8" w14:paraId="054A7848" w14:textId="77777777">
      <w:pPr>
        <w:numPr>
          <w:ilvl w:val="0"/>
          <w:numId w:val="20"/>
        </w:numPr>
        <w:tabs>
          <w:tab w:val="left" w:pos="0"/>
          <w:tab w:val="left" w:pos="5760"/>
        </w:tabs>
        <w:spacing w:after="60" w:line="276" w:lineRule="auto"/>
        <w:ind w:right="-346"/>
        <w:contextualSpacing/>
        <w:rPr>
          <w:rFonts w:eastAsia="PMingLiU"/>
          <w:bCs/>
          <w:spacing w:val="-1"/>
          <w:lang w:val="en-GB"/>
        </w:rPr>
      </w:pPr>
      <w:r>
        <w:rPr>
          <w:rFonts w:eastAsia="PMingLiU"/>
          <w:bCs/>
          <w:spacing w:val="-1"/>
        </w:rPr>
        <w:t>Has your APEC economy</w:t>
      </w:r>
      <w:r w:rsidRPr="00FF3559" w:rsidR="00FF3559">
        <w:rPr>
          <w:rFonts w:eastAsia="PMingLiU"/>
          <w:bCs/>
          <w:spacing w:val="-1"/>
        </w:rPr>
        <w:t xml:space="preserve"> developed plans to expand use or implement</w:t>
      </w:r>
      <w:r>
        <w:rPr>
          <w:rFonts w:eastAsia="PMingLiU"/>
          <w:bCs/>
          <w:spacing w:val="-1"/>
        </w:rPr>
        <w:t xml:space="preserve"> </w:t>
      </w:r>
      <w:r w:rsidRPr="00FF3559" w:rsidR="00FF3559">
        <w:rPr>
          <w:rFonts w:eastAsia="PMingLiU"/>
          <w:bCs/>
          <w:spacing w:val="-1"/>
        </w:rPr>
        <w:t>fuel-saving operational procedures such as performance-based separations, user-preferred routes and the Dynamic Airborne Reroute Procedures (DARP), including acquisition of necessary equipment?</w:t>
      </w:r>
      <w:r>
        <w:rPr>
          <w:rFonts w:eastAsia="PMingLiU"/>
          <w:bCs/>
          <w:spacing w:val="-1"/>
        </w:rPr>
        <w:t xml:space="preserve"> [Yes/No]</w:t>
      </w:r>
    </w:p>
    <w:p w:rsidRPr="00FF3559" w:rsidR="009E6CE6" w:rsidRDefault="009E6CE6" w14:paraId="14F514D0" w14:textId="77777777"/>
    <w:p w:rsidR="00EF3738" w:rsidP="00434E33" w:rsidRDefault="00EF3738" w14:paraId="192C1AF3" w14:textId="77777777">
      <w:pPr>
        <w:pStyle w:val="Header"/>
        <w:tabs>
          <w:tab w:val="clear" w:pos="4320"/>
          <w:tab w:val="clear" w:pos="8640"/>
        </w:tabs>
        <w:rPr>
          <w:b/>
        </w:rPr>
      </w:pPr>
    </w:p>
    <w:p w:rsidRPr="00434E33" w:rsidR="00EF3738" w:rsidP="00434E33" w:rsidRDefault="00EF3738" w14:paraId="4C129645" w14:textId="77777777">
      <w:pPr>
        <w:pStyle w:val="Header"/>
        <w:tabs>
          <w:tab w:val="clear" w:pos="4320"/>
          <w:tab w:val="clear" w:pos="8640"/>
        </w:tabs>
        <w:rPr>
          <w:i/>
        </w:rPr>
      </w:pPr>
      <w:r w:rsidRPr="00434E33">
        <w:rPr>
          <w:b/>
        </w:rPr>
        <w:t>DESCRIPTION OF RESPONDENTS</w:t>
      </w:r>
      <w:r>
        <w:t xml:space="preserve">: </w:t>
      </w:r>
    </w:p>
    <w:p w:rsidR="00EF3738" w:rsidRDefault="00EF3738" w14:paraId="001BC58A" w14:textId="77777777"/>
    <w:p w:rsidR="00EF3738" w:rsidRDefault="00F65502" w14:paraId="4475E4E6" w14:textId="77777777">
      <w:r>
        <w:t xml:space="preserve">All 21 APEC members/economies were invited to attend the February 2021 virtual workshop and a total of 16 </w:t>
      </w:r>
      <w:r w:rsidR="008F4AF4">
        <w:t xml:space="preserve">APEC </w:t>
      </w:r>
      <w:r>
        <w:t>economies had attendees participate.  The workshop attendees included participants from Australia; Brunei Darussalam; Chile; Hong Kong, China; Indonesia; Japan; Malaysia; Mexico; New Zealand; Papua New Guinea; Peru; the Philippines; Singapore; Chinese Taipei; the United States; and Thailand.  Since the United States hosted the virtual workshop, the customer satisfaction survey will not go to the United States participants, but only to the other participants, who are all part of other APEC economies and international attendees.</w:t>
      </w:r>
      <w:r w:rsidR="003D0D8C">
        <w:t xml:space="preserve">  Accordingly, out of the 185 total webinar participants, the survey will only be distributed to the 148 international attendees.</w:t>
      </w:r>
    </w:p>
    <w:p w:rsidR="00EF3738" w:rsidRDefault="00EF3738" w14:paraId="79DB1402" w14:textId="77777777">
      <w:pPr>
        <w:rPr>
          <w:b/>
        </w:rPr>
      </w:pPr>
    </w:p>
    <w:p w:rsidRPr="00F06866" w:rsidR="00EF3738" w:rsidRDefault="00EF3738" w14:paraId="649B91C0" w14:textId="77777777">
      <w:pPr>
        <w:rPr>
          <w:b/>
        </w:rPr>
      </w:pPr>
      <w:r>
        <w:rPr>
          <w:b/>
        </w:rPr>
        <w:t>TYPE OF COLLECTION:</w:t>
      </w:r>
      <w:r w:rsidRPr="00F06866">
        <w:t xml:space="preserve"> (Check one)</w:t>
      </w:r>
    </w:p>
    <w:p w:rsidRPr="00434E33" w:rsidR="00EF3738" w:rsidP="0096108F" w:rsidRDefault="00EF3738" w14:paraId="3F336ADC" w14:textId="77777777">
      <w:pPr>
        <w:pStyle w:val="BodyTextIndent"/>
        <w:tabs>
          <w:tab w:val="left" w:pos="360"/>
        </w:tabs>
        <w:ind w:left="0"/>
        <w:rPr>
          <w:bCs/>
          <w:sz w:val="16"/>
          <w:szCs w:val="16"/>
        </w:rPr>
      </w:pPr>
    </w:p>
    <w:p w:rsidRPr="00F06866" w:rsidR="00EF3738" w:rsidP="0096108F" w:rsidRDefault="00EF3738" w14:paraId="32975A48"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4922D9">
        <w:rPr>
          <w:bCs/>
          <w:sz w:val="24"/>
        </w:rPr>
        <w:t>x</w:t>
      </w:r>
      <w:r w:rsidRPr="00F06866">
        <w:rPr>
          <w:bCs/>
          <w:sz w:val="24"/>
        </w:rPr>
        <w:t xml:space="preserve"> ] Customer Satisfaction Survey    </w:t>
      </w:r>
    </w:p>
    <w:p w:rsidR="00EF3738" w:rsidP="0096108F" w:rsidRDefault="00EF3738" w14:paraId="736F4642"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EF3738" w:rsidP="0096108F" w:rsidRDefault="00EF3738" w14:paraId="0EE74478" w14:textId="77777777">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EF3738" w:rsidRDefault="00EF3738" w14:paraId="593A780C" w14:textId="77777777">
      <w:pPr>
        <w:pStyle w:val="Header"/>
        <w:tabs>
          <w:tab w:val="clear" w:pos="4320"/>
          <w:tab w:val="clear" w:pos="8640"/>
        </w:tabs>
      </w:pPr>
    </w:p>
    <w:p w:rsidR="00EF3738" w:rsidRDefault="00EF3738" w14:paraId="331C5700" w14:textId="77777777">
      <w:pPr>
        <w:rPr>
          <w:b/>
        </w:rPr>
      </w:pPr>
      <w:r>
        <w:rPr>
          <w:b/>
        </w:rPr>
        <w:t>CERTIFICATION:</w:t>
      </w:r>
    </w:p>
    <w:p w:rsidR="00EF3738" w:rsidRDefault="00EF3738" w14:paraId="61427164" w14:textId="77777777">
      <w:pPr>
        <w:rPr>
          <w:sz w:val="16"/>
          <w:szCs w:val="16"/>
        </w:rPr>
      </w:pPr>
    </w:p>
    <w:p w:rsidRPr="009C13B9" w:rsidR="00EF3738" w:rsidP="008101A5" w:rsidRDefault="00EF3738" w14:paraId="4D04F3BA" w14:textId="77777777">
      <w:r>
        <w:t xml:space="preserve">I certify the following to be true: </w:t>
      </w:r>
    </w:p>
    <w:p w:rsidR="00EF3738" w:rsidP="008101A5" w:rsidRDefault="00EF3738" w14:paraId="5206FDB6" w14:textId="77777777">
      <w:pPr>
        <w:pStyle w:val="ListParagraph"/>
        <w:numPr>
          <w:ilvl w:val="0"/>
          <w:numId w:val="14"/>
        </w:numPr>
      </w:pPr>
      <w:r>
        <w:t>The collection is voluntary.</w:t>
      </w:r>
      <w:r w:rsidRPr="00C14CC4">
        <w:t xml:space="preserve"> </w:t>
      </w:r>
    </w:p>
    <w:p w:rsidR="00EF3738" w:rsidP="008101A5" w:rsidRDefault="00EF3738" w14:paraId="7140127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EF3738" w:rsidP="008101A5" w:rsidRDefault="00EF3738" w14:paraId="42118040"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EF3738" w:rsidP="008101A5" w:rsidRDefault="00EF3738" w14:paraId="3471FE6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EF3738" w:rsidP="008101A5" w:rsidRDefault="00EF3738" w14:paraId="143A7A0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EF3738" w:rsidP="008101A5" w:rsidRDefault="00EF3738" w14:paraId="2267737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EF3738" w:rsidP="009C13B9" w:rsidRDefault="00EF3738" w14:paraId="75C5AD24" w14:textId="77777777"/>
    <w:p w:rsidR="00EF3738" w:rsidP="009C13B9" w:rsidRDefault="003D4CD7" w14:paraId="3B902328" w14:textId="77777777">
      <w:r>
        <w:t>Name:_Natalie Randolph</w:t>
      </w:r>
      <w:r w:rsidR="00EF3738">
        <w:t>____________________________________</w:t>
      </w:r>
    </w:p>
    <w:p w:rsidR="00EF3738" w:rsidP="009C13B9" w:rsidRDefault="00EF3738" w14:paraId="23A190B9" w14:textId="77777777">
      <w:pPr>
        <w:pStyle w:val="ListParagraph"/>
        <w:ind w:left="360"/>
      </w:pPr>
    </w:p>
    <w:p w:rsidR="00EF3738" w:rsidP="009C13B9" w:rsidRDefault="00EF3738" w14:paraId="0839BEDC" w14:textId="77777777">
      <w:r>
        <w:t>To assist review, please provide answers to the following question:</w:t>
      </w:r>
    </w:p>
    <w:p w:rsidR="00EF3738" w:rsidP="009C13B9" w:rsidRDefault="00EF3738" w14:paraId="2A5BB37F" w14:textId="77777777">
      <w:pPr>
        <w:pStyle w:val="ListParagraph"/>
        <w:ind w:left="360"/>
      </w:pPr>
    </w:p>
    <w:p w:rsidRPr="00C86E91" w:rsidR="00EF3738" w:rsidP="00C86E91" w:rsidRDefault="00EF3738" w14:paraId="1B01E41C" w14:textId="77777777">
      <w:pPr>
        <w:rPr>
          <w:b/>
        </w:rPr>
      </w:pPr>
      <w:r w:rsidRPr="00C86E91">
        <w:rPr>
          <w:b/>
        </w:rPr>
        <w:t>Personally Identifiable Information:</w:t>
      </w:r>
    </w:p>
    <w:p w:rsidR="00EF3738" w:rsidP="00C86E91" w:rsidRDefault="00EF3738" w14:paraId="3298B8E6" w14:textId="77777777">
      <w:pPr>
        <w:pStyle w:val="ListParagraph"/>
        <w:numPr>
          <w:ilvl w:val="0"/>
          <w:numId w:val="18"/>
        </w:numPr>
      </w:pPr>
      <w:r>
        <w:t>Is personally identifiable information (PII) collected?  [  ] Yes  [</w:t>
      </w:r>
      <w:r w:rsidR="002258CF">
        <w:t>x</w:t>
      </w:r>
      <w:r>
        <w:t xml:space="preserve"> ]  No </w:t>
      </w:r>
    </w:p>
    <w:p w:rsidR="00EF3738" w:rsidP="00C86E91" w:rsidRDefault="00EF3738" w14:paraId="27FA2846" w14:textId="77777777">
      <w:pPr>
        <w:pStyle w:val="ListParagraph"/>
        <w:numPr>
          <w:ilvl w:val="0"/>
          <w:numId w:val="18"/>
        </w:numPr>
      </w:pPr>
      <w:r>
        <w:t xml:space="preserve">If Yes, is the information that will be collected included in records that are subject to the Privacy Act of 1974?   [  ] Yes [  ] No   </w:t>
      </w:r>
      <w:r w:rsidRPr="002258CF" w:rsidR="002258CF">
        <w:rPr>
          <w:highlight w:val="yellow"/>
        </w:rPr>
        <w:t>N/A</w:t>
      </w:r>
    </w:p>
    <w:p w:rsidR="00EF3738" w:rsidP="00C86E91" w:rsidRDefault="00EF3738" w14:paraId="42E7BB4E" w14:textId="77777777">
      <w:pPr>
        <w:pStyle w:val="ListParagraph"/>
        <w:numPr>
          <w:ilvl w:val="0"/>
          <w:numId w:val="18"/>
        </w:numPr>
      </w:pPr>
      <w:r>
        <w:t>If Applicable, has a System or Records Notice been published?  [  ] Yes  [  ] No</w:t>
      </w:r>
      <w:r w:rsidR="002258CF">
        <w:t xml:space="preserve">  </w:t>
      </w:r>
      <w:r w:rsidRPr="002258CF" w:rsidR="002258CF">
        <w:rPr>
          <w:highlight w:val="yellow"/>
        </w:rPr>
        <w:t>N/A</w:t>
      </w:r>
    </w:p>
    <w:p w:rsidRPr="00C86E91" w:rsidR="00EF3738" w:rsidP="00C86E91" w:rsidRDefault="00EF3738" w14:paraId="4F0969D0" w14:textId="77777777">
      <w:pPr>
        <w:pStyle w:val="ListParagraph"/>
        <w:ind w:left="0"/>
        <w:rPr>
          <w:b/>
        </w:rPr>
      </w:pPr>
      <w:r>
        <w:rPr>
          <w:b/>
        </w:rPr>
        <w:t>Gifts or Payments:</w:t>
      </w:r>
    </w:p>
    <w:p w:rsidR="00EF3738" w:rsidP="00C86E91" w:rsidRDefault="00EF3738" w14:paraId="372D3F88" w14:textId="77777777">
      <w:r>
        <w:t xml:space="preserve">Is an incentive (e.g., money or reimbursement of expenses, token of appreciation) provided to participants?  [  ] Yes [  </w:t>
      </w:r>
      <w:r w:rsidR="008F05F3">
        <w:t>x</w:t>
      </w:r>
      <w:r>
        <w:t xml:space="preserve">] No  </w:t>
      </w:r>
    </w:p>
    <w:p w:rsidR="00EF3738" w:rsidRDefault="00EF3738" w14:paraId="5DEB1E9E" w14:textId="77777777">
      <w:pPr>
        <w:rPr>
          <w:b/>
        </w:rPr>
      </w:pPr>
    </w:p>
    <w:p w:rsidR="00EF3738" w:rsidRDefault="00EF3738" w14:paraId="200287EA" w14:textId="77777777">
      <w:pPr>
        <w:rPr>
          <w:b/>
        </w:rPr>
      </w:pPr>
    </w:p>
    <w:p w:rsidR="00EF3738" w:rsidRDefault="00EF3738" w14:paraId="1C24E0CB" w14:textId="77777777">
      <w:pPr>
        <w:rPr>
          <w:b/>
        </w:rPr>
      </w:pPr>
    </w:p>
    <w:p w:rsidR="00EF3738" w:rsidRDefault="00EF3738" w14:paraId="4DD09BD8" w14:textId="77777777">
      <w:pPr>
        <w:rPr>
          <w:b/>
        </w:rPr>
      </w:pPr>
    </w:p>
    <w:p w:rsidR="00EF3738" w:rsidP="00C86E91" w:rsidRDefault="00EF3738" w14:paraId="56F78DFA" w14:textId="77777777">
      <w:pPr>
        <w:rPr>
          <w:i/>
        </w:rPr>
      </w:pPr>
      <w:r>
        <w:rPr>
          <w:b/>
        </w:rPr>
        <w:t>BURDEN HOURS</w:t>
      </w:r>
      <w:r>
        <w:t xml:space="preserve"> </w:t>
      </w:r>
    </w:p>
    <w:p w:rsidRPr="006832D9" w:rsidR="00EF3738" w:rsidP="00F3170F" w:rsidRDefault="00EF3738" w14:paraId="720E87DC"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3738" w:rsidTr="00D9683C" w14:paraId="58C9DD30" w14:textId="77777777">
        <w:trPr>
          <w:trHeight w:val="274"/>
        </w:trPr>
        <w:tc>
          <w:tcPr>
            <w:tcW w:w="5418" w:type="dxa"/>
          </w:tcPr>
          <w:p w:rsidRPr="00D9683C" w:rsidR="00EF3738" w:rsidP="00C8488C" w:rsidRDefault="00EF3738" w14:paraId="327EED2C" w14:textId="77777777">
            <w:pPr>
              <w:rPr>
                <w:b/>
              </w:rPr>
            </w:pPr>
            <w:r w:rsidRPr="00D9683C">
              <w:rPr>
                <w:b/>
              </w:rPr>
              <w:t xml:space="preserve">Category of Respondent </w:t>
            </w:r>
          </w:p>
        </w:tc>
        <w:tc>
          <w:tcPr>
            <w:tcW w:w="1530" w:type="dxa"/>
          </w:tcPr>
          <w:p w:rsidRPr="00D9683C" w:rsidR="00EF3738" w:rsidP="00843796" w:rsidRDefault="00EF3738" w14:paraId="4A5D7A57" w14:textId="77777777">
            <w:pPr>
              <w:rPr>
                <w:b/>
              </w:rPr>
            </w:pPr>
            <w:r w:rsidRPr="00D9683C">
              <w:rPr>
                <w:b/>
              </w:rPr>
              <w:t>No. of Respondents</w:t>
            </w:r>
          </w:p>
        </w:tc>
        <w:tc>
          <w:tcPr>
            <w:tcW w:w="1710" w:type="dxa"/>
          </w:tcPr>
          <w:p w:rsidRPr="00D9683C" w:rsidR="00EF3738" w:rsidP="00843796" w:rsidRDefault="00EF3738" w14:paraId="7F2B2EC6" w14:textId="77777777">
            <w:pPr>
              <w:rPr>
                <w:b/>
              </w:rPr>
            </w:pPr>
            <w:r w:rsidRPr="00D9683C">
              <w:rPr>
                <w:b/>
              </w:rPr>
              <w:t>Participation Time</w:t>
            </w:r>
          </w:p>
        </w:tc>
        <w:tc>
          <w:tcPr>
            <w:tcW w:w="1003" w:type="dxa"/>
          </w:tcPr>
          <w:p w:rsidRPr="00D9683C" w:rsidR="00EF3738" w:rsidP="00843796" w:rsidRDefault="00EF3738" w14:paraId="36AE5399" w14:textId="77777777">
            <w:pPr>
              <w:rPr>
                <w:b/>
              </w:rPr>
            </w:pPr>
            <w:r w:rsidRPr="00D9683C">
              <w:rPr>
                <w:b/>
              </w:rPr>
              <w:t>Burden</w:t>
            </w:r>
          </w:p>
        </w:tc>
      </w:tr>
      <w:tr w:rsidR="00EF3738" w:rsidTr="00D9683C" w14:paraId="48ECE295" w14:textId="77777777">
        <w:trPr>
          <w:trHeight w:val="274"/>
        </w:trPr>
        <w:tc>
          <w:tcPr>
            <w:tcW w:w="5418" w:type="dxa"/>
          </w:tcPr>
          <w:p w:rsidR="00EF3738" w:rsidP="00843796" w:rsidRDefault="008F4AF4" w14:paraId="533754A6" w14:textId="77777777">
            <w:r>
              <w:t>State, local or tribal governments</w:t>
            </w:r>
          </w:p>
        </w:tc>
        <w:tc>
          <w:tcPr>
            <w:tcW w:w="1530" w:type="dxa"/>
          </w:tcPr>
          <w:p w:rsidR="00EF3738" w:rsidP="00843796" w:rsidRDefault="000462BC" w14:paraId="0CB758D2" w14:textId="77777777">
            <w:r>
              <w:t>148</w:t>
            </w:r>
          </w:p>
        </w:tc>
        <w:tc>
          <w:tcPr>
            <w:tcW w:w="1710" w:type="dxa"/>
          </w:tcPr>
          <w:p w:rsidR="00EF3738" w:rsidP="00843796" w:rsidRDefault="000462BC" w14:paraId="70D73512" w14:textId="77777777">
            <w:r>
              <w:t>5 minutes</w:t>
            </w:r>
          </w:p>
        </w:tc>
        <w:tc>
          <w:tcPr>
            <w:tcW w:w="1003" w:type="dxa"/>
          </w:tcPr>
          <w:p w:rsidR="00EF3738" w:rsidP="00843796" w:rsidRDefault="000462BC" w14:paraId="0B1BEA01" w14:textId="77777777">
            <w:r>
              <w:t>12.3 hours</w:t>
            </w:r>
          </w:p>
        </w:tc>
      </w:tr>
      <w:tr w:rsidR="00EF3738" w:rsidTr="00D9683C" w14:paraId="4930A45E" w14:textId="77777777">
        <w:trPr>
          <w:trHeight w:val="274"/>
        </w:trPr>
        <w:tc>
          <w:tcPr>
            <w:tcW w:w="5418" w:type="dxa"/>
          </w:tcPr>
          <w:p w:rsidR="00EF3738" w:rsidP="00843796" w:rsidRDefault="00EF3738" w14:paraId="42BD4D23" w14:textId="77777777"/>
        </w:tc>
        <w:tc>
          <w:tcPr>
            <w:tcW w:w="1530" w:type="dxa"/>
          </w:tcPr>
          <w:p w:rsidR="00EF3738" w:rsidP="00843796" w:rsidRDefault="00EF3738" w14:paraId="73451DD7" w14:textId="77777777"/>
        </w:tc>
        <w:tc>
          <w:tcPr>
            <w:tcW w:w="1710" w:type="dxa"/>
          </w:tcPr>
          <w:p w:rsidR="00EF3738" w:rsidP="00843796" w:rsidRDefault="00EF3738" w14:paraId="3D96B10C" w14:textId="77777777"/>
        </w:tc>
        <w:tc>
          <w:tcPr>
            <w:tcW w:w="1003" w:type="dxa"/>
          </w:tcPr>
          <w:p w:rsidR="00EF3738" w:rsidP="00843796" w:rsidRDefault="00EF3738" w14:paraId="59130195" w14:textId="77777777"/>
        </w:tc>
      </w:tr>
      <w:tr w:rsidR="00EF3738" w:rsidTr="00D9683C" w14:paraId="115555E3" w14:textId="77777777">
        <w:trPr>
          <w:trHeight w:val="289"/>
        </w:trPr>
        <w:tc>
          <w:tcPr>
            <w:tcW w:w="5418" w:type="dxa"/>
          </w:tcPr>
          <w:p w:rsidRPr="00D9683C" w:rsidR="00EF3738" w:rsidP="00843796" w:rsidRDefault="00EF3738" w14:paraId="6A1E91EC" w14:textId="77777777">
            <w:pPr>
              <w:rPr>
                <w:b/>
              </w:rPr>
            </w:pPr>
            <w:r w:rsidRPr="00D9683C">
              <w:rPr>
                <w:b/>
              </w:rPr>
              <w:t>Totals</w:t>
            </w:r>
          </w:p>
        </w:tc>
        <w:tc>
          <w:tcPr>
            <w:tcW w:w="1530" w:type="dxa"/>
          </w:tcPr>
          <w:p w:rsidRPr="00D9683C" w:rsidR="00EF3738" w:rsidP="00843796" w:rsidRDefault="00EF3738" w14:paraId="31D0FA87" w14:textId="77777777">
            <w:pPr>
              <w:rPr>
                <w:b/>
              </w:rPr>
            </w:pPr>
          </w:p>
        </w:tc>
        <w:tc>
          <w:tcPr>
            <w:tcW w:w="1710" w:type="dxa"/>
          </w:tcPr>
          <w:p w:rsidR="00EF3738" w:rsidP="00843796" w:rsidRDefault="00EF3738" w14:paraId="3927E72F" w14:textId="77777777"/>
        </w:tc>
        <w:tc>
          <w:tcPr>
            <w:tcW w:w="1003" w:type="dxa"/>
          </w:tcPr>
          <w:p w:rsidRPr="00D9683C" w:rsidR="00EF3738" w:rsidP="00843796" w:rsidRDefault="00EF3738" w14:paraId="4ADCBD41" w14:textId="77777777">
            <w:pPr>
              <w:rPr>
                <w:b/>
              </w:rPr>
            </w:pPr>
          </w:p>
        </w:tc>
      </w:tr>
    </w:tbl>
    <w:p w:rsidR="00EF3738" w:rsidP="00F3170F" w:rsidRDefault="00EF3738" w14:paraId="11CC8ED4" w14:textId="77777777"/>
    <w:p w:rsidR="00EF3738" w:rsidP="00F3170F" w:rsidRDefault="00EF3738" w14:paraId="6F9018AE" w14:textId="77777777"/>
    <w:p w:rsidR="00EF3738" w:rsidRDefault="00EF3738" w14:paraId="060FB7DC" w14:textId="77777777">
      <w:pPr>
        <w:rPr>
          <w:b/>
        </w:rPr>
      </w:pPr>
      <w:r>
        <w:rPr>
          <w:b/>
        </w:rPr>
        <w:t xml:space="preserve">FEDERAL COST:  </w:t>
      </w:r>
      <w:r>
        <w:t>The estimated annual cost to the Federal government is  ___</w:t>
      </w:r>
      <w:r w:rsidR="008F05F3">
        <w:t>$0</w:t>
      </w:r>
      <w:r>
        <w:t>_________</w:t>
      </w:r>
    </w:p>
    <w:p w:rsidR="00EF3738" w:rsidRDefault="00EF3738" w14:paraId="240D3516" w14:textId="77777777">
      <w:pPr>
        <w:rPr>
          <w:b/>
          <w:bCs/>
          <w:u w:val="single"/>
        </w:rPr>
      </w:pPr>
    </w:p>
    <w:p w:rsidR="00EF3738" w:rsidP="00F06866" w:rsidRDefault="00EF3738" w14:paraId="29BA4F61" w14:textId="77777777">
      <w:pPr>
        <w:rPr>
          <w:b/>
        </w:rPr>
      </w:pPr>
      <w:r>
        <w:rPr>
          <w:b/>
          <w:bCs/>
          <w:u w:val="single"/>
        </w:rPr>
        <w:t>If you are conducting a focus group, survey, or plan to employ statistical methods, please  provide answers to the following questions:</w:t>
      </w:r>
    </w:p>
    <w:p w:rsidR="00EF3738" w:rsidP="00F06866" w:rsidRDefault="00EF3738" w14:paraId="6B841387" w14:textId="77777777">
      <w:pPr>
        <w:rPr>
          <w:b/>
        </w:rPr>
      </w:pPr>
    </w:p>
    <w:p w:rsidR="00EF3738" w:rsidP="00F06866" w:rsidRDefault="00EF3738" w14:paraId="44EE1356" w14:textId="77777777">
      <w:pPr>
        <w:rPr>
          <w:b/>
        </w:rPr>
      </w:pPr>
      <w:r>
        <w:rPr>
          <w:b/>
        </w:rPr>
        <w:t>The selection of your targeted respondents</w:t>
      </w:r>
    </w:p>
    <w:p w:rsidR="00EF3738" w:rsidP="0069403B" w:rsidRDefault="00EF3738" w14:paraId="7C68964B"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8F05F3">
        <w:t>x</w:t>
      </w:r>
      <w:r>
        <w:t xml:space="preserve"> ] Yes</w:t>
      </w:r>
      <w:r>
        <w:tab/>
        <w:t>[ ] No</w:t>
      </w:r>
    </w:p>
    <w:p w:rsidR="00EF3738" w:rsidP="00636621" w:rsidRDefault="00EF3738" w14:paraId="535AA319" w14:textId="77777777">
      <w:pPr>
        <w:pStyle w:val="ListParagraph"/>
      </w:pPr>
    </w:p>
    <w:p w:rsidR="00EF3738" w:rsidP="001B0AAA" w:rsidRDefault="00EF3738" w14:paraId="572FC6A1"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EF3738" w:rsidP="00A403BB" w:rsidRDefault="00EF3738" w14:paraId="5EE3F271" w14:textId="77777777">
      <w:pPr>
        <w:pStyle w:val="ListParagraph"/>
      </w:pPr>
    </w:p>
    <w:p w:rsidR="00EF3738" w:rsidP="00A403BB" w:rsidRDefault="008F05F3" w14:paraId="69D8BEBA" w14:textId="77777777">
      <w:r>
        <w:t>The survey respondents are already identified by their registration via email and participation in the February 2-4, 2021 virtual workshop.  The respondents will be the international participants from the participant list from the workshop, and will not be anyone from the United States.</w:t>
      </w:r>
    </w:p>
    <w:p w:rsidR="00EF3738" w:rsidP="00A403BB" w:rsidRDefault="00EF3738" w14:paraId="3B19D211" w14:textId="77777777"/>
    <w:p w:rsidR="00EF3738" w:rsidP="00A403BB" w:rsidRDefault="00EF3738" w14:paraId="689CB09D" w14:textId="77777777">
      <w:pPr>
        <w:rPr>
          <w:b/>
        </w:rPr>
      </w:pPr>
    </w:p>
    <w:p w:rsidR="00EF3738" w:rsidP="00A403BB" w:rsidRDefault="00EF3738" w14:paraId="5E305A17" w14:textId="77777777">
      <w:pPr>
        <w:rPr>
          <w:b/>
        </w:rPr>
      </w:pPr>
      <w:r>
        <w:rPr>
          <w:b/>
        </w:rPr>
        <w:t>Administration of the Instrument</w:t>
      </w:r>
    </w:p>
    <w:p w:rsidR="00EF3738" w:rsidP="00A403BB" w:rsidRDefault="00EF3738" w14:paraId="7FFD0323" w14:textId="77777777">
      <w:pPr>
        <w:pStyle w:val="ListParagraph"/>
        <w:numPr>
          <w:ilvl w:val="0"/>
          <w:numId w:val="17"/>
        </w:numPr>
      </w:pPr>
      <w:r>
        <w:t>How will you collect the information? (Check all that apply)</w:t>
      </w:r>
    </w:p>
    <w:p w:rsidR="00EF3738" w:rsidP="001B0AAA" w:rsidRDefault="00EF3738" w14:paraId="286E4D4D" w14:textId="77777777">
      <w:pPr>
        <w:ind w:left="720"/>
      </w:pPr>
      <w:r>
        <w:t xml:space="preserve">[ </w:t>
      </w:r>
      <w:r w:rsidR="00C31276">
        <w:t>x</w:t>
      </w:r>
      <w:r>
        <w:t xml:space="preserve"> ] Web-based or other forms of Social Media </w:t>
      </w:r>
    </w:p>
    <w:p w:rsidR="00EF3738" w:rsidP="001B0AAA" w:rsidRDefault="00EF3738" w14:paraId="2A9858EB" w14:textId="77777777">
      <w:pPr>
        <w:ind w:left="720"/>
      </w:pPr>
      <w:r>
        <w:t>[  ] Telephone</w:t>
      </w:r>
      <w:r>
        <w:tab/>
      </w:r>
    </w:p>
    <w:p w:rsidR="00EF3738" w:rsidP="001B0AAA" w:rsidRDefault="00EF3738" w14:paraId="3197EFF6" w14:textId="77777777">
      <w:pPr>
        <w:ind w:left="720"/>
      </w:pPr>
      <w:r>
        <w:t>[  ] In-person</w:t>
      </w:r>
      <w:r>
        <w:tab/>
      </w:r>
    </w:p>
    <w:p w:rsidR="00EF3738" w:rsidP="001B0AAA" w:rsidRDefault="00EF3738" w14:paraId="2CDD79E0" w14:textId="77777777">
      <w:pPr>
        <w:ind w:left="720"/>
      </w:pPr>
      <w:r>
        <w:t xml:space="preserve">[  ] Mail </w:t>
      </w:r>
    </w:p>
    <w:p w:rsidR="00EF3738" w:rsidP="001B0AAA" w:rsidRDefault="00EF3738" w14:paraId="4799411E" w14:textId="77777777">
      <w:pPr>
        <w:ind w:left="720"/>
      </w:pPr>
      <w:r>
        <w:t>[  ] Other, Explain</w:t>
      </w:r>
    </w:p>
    <w:p w:rsidR="00EF3738" w:rsidP="00F24CFC" w:rsidRDefault="00EF3738" w14:paraId="5D640552" w14:textId="77777777">
      <w:pPr>
        <w:pStyle w:val="ListParagraph"/>
        <w:numPr>
          <w:ilvl w:val="0"/>
          <w:numId w:val="17"/>
        </w:numPr>
      </w:pPr>
      <w:r>
        <w:t xml:space="preserve">Will interviewers or facilitators be used?  [  ] Yes [ </w:t>
      </w:r>
      <w:r w:rsidR="00C31276">
        <w:t>x</w:t>
      </w:r>
      <w:r>
        <w:t xml:space="preserve"> ] No</w:t>
      </w:r>
    </w:p>
    <w:p w:rsidR="00EF3738" w:rsidP="00F24CFC" w:rsidRDefault="00EF3738" w14:paraId="612D0A6E" w14:textId="77777777">
      <w:pPr>
        <w:pStyle w:val="ListParagraph"/>
        <w:ind w:left="360"/>
      </w:pPr>
      <w:r>
        <w:t xml:space="preserve"> </w:t>
      </w:r>
    </w:p>
    <w:p w:rsidRPr="00F24CFC" w:rsidR="00EF3738" w:rsidP="0024521E" w:rsidRDefault="00EF3738" w14:paraId="17F61087" w14:textId="77777777">
      <w:pPr>
        <w:rPr>
          <w:b/>
        </w:rPr>
      </w:pPr>
      <w:r w:rsidRPr="00F24CFC">
        <w:rPr>
          <w:b/>
        </w:rPr>
        <w:t>Please make sure that all instruments, instructions, and scripts are submitted with the request.</w:t>
      </w:r>
    </w:p>
    <w:p w:rsidR="00EF3738" w:rsidP="00F24CFC" w:rsidRDefault="00EF3738" w14:paraId="55E4DA77"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EF3738" w:rsidP="00F24CFC" w:rsidRDefault="00EF3738" w14:paraId="479DF5C0" w14:textId="77777777">
      <w:pPr>
        <w:rPr>
          <w:b/>
        </w:rPr>
      </w:pPr>
    </w:p>
    <w:p w:rsidR="00EF3738" w:rsidP="00F24CFC" w:rsidRDefault="003F4B58" w14:paraId="11E99D85" w14:textId="77777777">
      <w:pPr>
        <w:rPr>
          <w:b/>
        </w:rPr>
      </w:pPr>
      <w:r>
        <w:rPr>
          <w:noProof/>
        </w:rPr>
        <mc:AlternateContent>
          <mc:Choice Requires="wps">
            <w:drawing>
              <wp:anchor distT="0" distB="0" distL="114300" distR="114300" simplePos="0" relativeHeight="251659264" behindDoc="0" locked="0" layoutInCell="0" allowOverlap="1" wp14:editId="1570B8DC" wp14:anchorId="1D4FB21D">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3258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EF3738" w:rsidP="00F24CFC" w:rsidRDefault="00EF3738" w14:paraId="4A4CB7D4"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Pr="008F50D4" w:rsidR="00EF3738" w:rsidP="00F24CFC" w:rsidRDefault="00EF3738" w14:paraId="7C3528E9" w14:textId="77777777"/>
    <w:p w:rsidRPr="008F50D4" w:rsidR="00EF3738" w:rsidP="00F24CFC" w:rsidRDefault="00EF3738" w14:paraId="1E6F7E3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EF3738" w:rsidP="00F24CFC" w:rsidRDefault="00EF3738" w14:paraId="364AACEC" w14:textId="77777777">
      <w:pPr>
        <w:pStyle w:val="Header"/>
        <w:tabs>
          <w:tab w:val="clear" w:pos="4320"/>
          <w:tab w:val="clear" w:pos="8640"/>
        </w:tabs>
        <w:rPr>
          <w:b/>
        </w:rPr>
      </w:pPr>
    </w:p>
    <w:p w:rsidRPr="008F50D4" w:rsidR="00EF3738" w:rsidP="00F24CFC" w:rsidRDefault="00EF3738" w14:paraId="69D8AD8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EF3738" w:rsidP="00F24CFC" w:rsidRDefault="00EF3738" w14:paraId="38850A8D" w14:textId="77777777">
      <w:pPr>
        <w:rPr>
          <w:b/>
        </w:rPr>
      </w:pPr>
    </w:p>
    <w:p w:rsidRPr="008F50D4" w:rsidR="00EF3738" w:rsidP="00F24CFC" w:rsidRDefault="00EF3738" w14:paraId="62F29125"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EF3738" w:rsidP="00F24CFC" w:rsidRDefault="00EF3738" w14:paraId="0EB7350D" w14:textId="77777777">
      <w:pPr>
        <w:pStyle w:val="BodyTextIndent"/>
        <w:tabs>
          <w:tab w:val="left" w:pos="360"/>
        </w:tabs>
        <w:ind w:left="0"/>
        <w:rPr>
          <w:bCs/>
          <w:sz w:val="24"/>
          <w:szCs w:val="24"/>
        </w:rPr>
      </w:pPr>
    </w:p>
    <w:p w:rsidRPr="008F50D4" w:rsidR="00EF3738" w:rsidP="00F24CFC" w:rsidRDefault="00EF3738" w14:paraId="257AE9D3" w14:textId="77777777">
      <w:r w:rsidRPr="008F50D4">
        <w:rPr>
          <w:b/>
        </w:rPr>
        <w:t xml:space="preserve">CERTIFICATION:  </w:t>
      </w:r>
      <w:r>
        <w:t>Please read the certification carefully.  If you incorrectly certify, the collection will be returned as improperly submitted or it will be disapproved.</w:t>
      </w:r>
    </w:p>
    <w:p w:rsidR="00EF3738" w:rsidP="00F24CFC" w:rsidRDefault="00EF3738" w14:paraId="7768FCAB" w14:textId="77777777">
      <w:pPr>
        <w:rPr>
          <w:sz w:val="16"/>
          <w:szCs w:val="16"/>
        </w:rPr>
      </w:pPr>
    </w:p>
    <w:p w:rsidR="00EF3738" w:rsidP="00F24CFC" w:rsidRDefault="00EF3738" w14:paraId="11B23518" w14:textId="77777777">
      <w:r w:rsidRPr="00C86E91">
        <w:rPr>
          <w:b/>
        </w:rPr>
        <w:t>Personally Identifiable Information:</w:t>
      </w:r>
      <w:r>
        <w:rPr>
          <w:b/>
        </w:rPr>
        <w:t xml:space="preserve">  </w:t>
      </w:r>
      <w:r>
        <w:t xml:space="preserve">Provide answers to the questions.  </w:t>
      </w:r>
    </w:p>
    <w:p w:rsidRPr="008F50D4" w:rsidR="00EF3738" w:rsidP="00F24CFC" w:rsidRDefault="00EF3738" w14:paraId="7CAB8EB1" w14:textId="77777777"/>
    <w:p w:rsidRPr="008F50D4" w:rsidR="00EF3738" w:rsidP="008F50D4" w:rsidRDefault="00EF3738" w14:paraId="5C8E063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EF3738" w:rsidP="00F24CFC" w:rsidRDefault="00EF3738" w14:paraId="4F929918" w14:textId="77777777">
      <w:pPr>
        <w:rPr>
          <w:b/>
        </w:rPr>
      </w:pPr>
    </w:p>
    <w:p w:rsidR="00EF3738" w:rsidP="00F24CFC" w:rsidRDefault="00EF3738" w14:paraId="46081160" w14:textId="77777777">
      <w:pPr>
        <w:rPr>
          <w:b/>
        </w:rPr>
      </w:pPr>
      <w:r>
        <w:rPr>
          <w:b/>
        </w:rPr>
        <w:t>BURDEN HOURS:</w:t>
      </w:r>
    </w:p>
    <w:p w:rsidR="00EF3738" w:rsidP="00F24CFC" w:rsidRDefault="00EF3738" w14:paraId="3E8F59AE"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EF3738" w:rsidP="00F24CFC" w:rsidRDefault="00EF3738" w14:paraId="1C703ED5" w14:textId="77777777">
      <w:r w:rsidRPr="008F50D4">
        <w:rPr>
          <w:b/>
        </w:rPr>
        <w:t>No</w:t>
      </w:r>
      <w:r>
        <w:rPr>
          <w:b/>
        </w:rPr>
        <w:t>.</w:t>
      </w:r>
      <w:r w:rsidRPr="008F50D4">
        <w:rPr>
          <w:b/>
        </w:rPr>
        <w:t xml:space="preserve"> of Respondents:</w:t>
      </w:r>
      <w:r>
        <w:t xml:space="preserve">  Provide an estimate of the Number of respondents.</w:t>
      </w:r>
    </w:p>
    <w:p w:rsidR="00EF3738" w:rsidP="00F24CFC" w:rsidRDefault="00EF3738" w14:paraId="192723F5" w14:textId="77777777">
      <w:r>
        <w:rPr>
          <w:b/>
        </w:rPr>
        <w:t xml:space="preserve">Participation Time:  </w:t>
      </w:r>
      <w:r>
        <w:t>Provide an estimate of the amount of time required for a respondent to participate (e.g. fill out a survey or participate in a focus group)</w:t>
      </w:r>
    </w:p>
    <w:p w:rsidRPr="008F50D4" w:rsidR="00EF3738" w:rsidP="00F24CFC" w:rsidRDefault="00EF3738" w14:paraId="0D9B38C9"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EF3738" w:rsidP="00F24CFC" w:rsidRDefault="00EF3738" w14:paraId="16DE3523" w14:textId="77777777">
      <w:pPr>
        <w:keepNext/>
        <w:keepLines/>
        <w:rPr>
          <w:b/>
        </w:rPr>
      </w:pPr>
    </w:p>
    <w:p w:rsidR="00EF3738" w:rsidP="00F24CFC" w:rsidRDefault="00EF3738" w14:paraId="65A94971" w14:textId="77777777">
      <w:pPr>
        <w:rPr>
          <w:b/>
        </w:rPr>
      </w:pPr>
      <w:r>
        <w:rPr>
          <w:b/>
        </w:rPr>
        <w:t xml:space="preserve">FEDERAL COST: </w:t>
      </w:r>
      <w:r>
        <w:t>Provide an estimate of the annual cost to the Federal government.</w:t>
      </w:r>
    </w:p>
    <w:p w:rsidR="00EF3738" w:rsidP="00F24CFC" w:rsidRDefault="00EF3738" w14:paraId="2A736A11" w14:textId="77777777">
      <w:pPr>
        <w:rPr>
          <w:b/>
          <w:bCs/>
          <w:u w:val="single"/>
        </w:rPr>
      </w:pPr>
    </w:p>
    <w:p w:rsidR="00EF3738" w:rsidP="00F24CFC" w:rsidRDefault="00EF3738" w14:paraId="28B8C4E0" w14:textId="77777777">
      <w:pPr>
        <w:rPr>
          <w:b/>
        </w:rPr>
      </w:pPr>
      <w:r>
        <w:rPr>
          <w:b/>
          <w:bCs/>
          <w:u w:val="single"/>
        </w:rPr>
        <w:t>If you are conducting a focus group, survey, or plan to employ statistical methods, please  provide answers to the following questions:</w:t>
      </w:r>
    </w:p>
    <w:p w:rsidR="00EF3738" w:rsidP="00F24CFC" w:rsidRDefault="00EF3738" w14:paraId="53658FC7" w14:textId="77777777">
      <w:pPr>
        <w:rPr>
          <w:b/>
        </w:rPr>
      </w:pPr>
    </w:p>
    <w:p w:rsidR="00EF3738" w:rsidP="00F24CFC" w:rsidRDefault="00EF3738" w14:paraId="7A49AD4A"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EF3738" w:rsidP="00F24CFC" w:rsidRDefault="00EF3738" w14:paraId="7789F494" w14:textId="77777777">
      <w:pPr>
        <w:rPr>
          <w:b/>
        </w:rPr>
      </w:pPr>
    </w:p>
    <w:p w:rsidRPr="003F1C5B" w:rsidR="00EF3738" w:rsidP="00F24CFC" w:rsidRDefault="00EF3738" w14:paraId="0278C5FC"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EF3738" w:rsidP="00F24CFC" w:rsidRDefault="00EF3738" w14:paraId="6E4FFD88" w14:textId="77777777">
      <w:pPr>
        <w:pStyle w:val="ListParagraph"/>
        <w:ind w:left="360"/>
      </w:pPr>
    </w:p>
    <w:p w:rsidRPr="00F24CFC" w:rsidR="00EF3738" w:rsidP="00F24CFC" w:rsidRDefault="00EF3738" w14:paraId="0DBE31F7" w14:textId="77777777">
      <w:pPr>
        <w:rPr>
          <w:b/>
        </w:rPr>
      </w:pPr>
      <w:r w:rsidRPr="00F24CFC">
        <w:rPr>
          <w:b/>
        </w:rPr>
        <w:t>Please make sure that all instruments, instructions, and scripts are submitted with the request.</w:t>
      </w:r>
    </w:p>
    <w:p w:rsidR="00EF3738" w:rsidP="00F24CFC" w:rsidRDefault="00EF3738" w14:paraId="548F75F8" w14:textId="77777777">
      <w:pPr>
        <w:tabs>
          <w:tab w:val="left" w:pos="5670"/>
        </w:tabs>
        <w:suppressAutoHyphens/>
      </w:pPr>
    </w:p>
    <w:sectPr w:rsidR="00EF3738"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C574" w14:textId="77777777" w:rsidR="00816924" w:rsidRDefault="00816924">
      <w:r>
        <w:separator/>
      </w:r>
    </w:p>
  </w:endnote>
  <w:endnote w:type="continuationSeparator" w:id="0">
    <w:p w14:paraId="23DED77A" w14:textId="77777777" w:rsidR="00816924" w:rsidRDefault="0081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2AE0" w14:textId="305B2E86" w:rsidR="00EF3738" w:rsidRDefault="00EF37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1692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2C291" w14:textId="77777777" w:rsidR="00816924" w:rsidRDefault="00816924">
      <w:r>
        <w:separator/>
      </w:r>
    </w:p>
  </w:footnote>
  <w:footnote w:type="continuationSeparator" w:id="0">
    <w:p w14:paraId="64873032" w14:textId="77777777" w:rsidR="00816924" w:rsidRDefault="00816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DB05C4"/>
    <w:multiLevelType w:val="hybridMultilevel"/>
    <w:tmpl w:val="A53432C8"/>
    <w:lvl w:ilvl="0" w:tplc="0C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6F805588"/>
    <w:multiLevelType w:val="hybridMultilevel"/>
    <w:tmpl w:val="3E465020"/>
    <w:lvl w:ilvl="0" w:tplc="FFFFFFFF">
      <w:start w:val="1"/>
      <w:numFmt w:val="bullet"/>
      <w:pStyle w:val="APECForm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0D58"/>
    <w:rsid w:val="000462BC"/>
    <w:rsid w:val="00047A64"/>
    <w:rsid w:val="0005391C"/>
    <w:rsid w:val="00056BB8"/>
    <w:rsid w:val="00067329"/>
    <w:rsid w:val="000B2838"/>
    <w:rsid w:val="000D44CA"/>
    <w:rsid w:val="000E200B"/>
    <w:rsid w:val="000F0DA5"/>
    <w:rsid w:val="000F68BE"/>
    <w:rsid w:val="00140A49"/>
    <w:rsid w:val="001509E0"/>
    <w:rsid w:val="00190DE3"/>
    <w:rsid w:val="001927A4"/>
    <w:rsid w:val="00194AC6"/>
    <w:rsid w:val="001A23B0"/>
    <w:rsid w:val="001A25CC"/>
    <w:rsid w:val="001B0AAA"/>
    <w:rsid w:val="001B5D29"/>
    <w:rsid w:val="001C39F7"/>
    <w:rsid w:val="002258CF"/>
    <w:rsid w:val="00232D3E"/>
    <w:rsid w:val="00237B48"/>
    <w:rsid w:val="0024521E"/>
    <w:rsid w:val="00263C3D"/>
    <w:rsid w:val="00274D0B"/>
    <w:rsid w:val="002B3C95"/>
    <w:rsid w:val="002D0B92"/>
    <w:rsid w:val="003510F5"/>
    <w:rsid w:val="00370C5C"/>
    <w:rsid w:val="003D0D8C"/>
    <w:rsid w:val="003D4CD7"/>
    <w:rsid w:val="003D5BBE"/>
    <w:rsid w:val="003D7D2A"/>
    <w:rsid w:val="003E3C61"/>
    <w:rsid w:val="003F1C5B"/>
    <w:rsid w:val="003F4B58"/>
    <w:rsid w:val="00434E33"/>
    <w:rsid w:val="00441434"/>
    <w:rsid w:val="0045264C"/>
    <w:rsid w:val="004876EC"/>
    <w:rsid w:val="004922D9"/>
    <w:rsid w:val="004B54AF"/>
    <w:rsid w:val="004D6E14"/>
    <w:rsid w:val="005009B0"/>
    <w:rsid w:val="00504864"/>
    <w:rsid w:val="00541CB4"/>
    <w:rsid w:val="005A1006"/>
    <w:rsid w:val="005E2BE7"/>
    <w:rsid w:val="005E714A"/>
    <w:rsid w:val="00605B37"/>
    <w:rsid w:val="006140A0"/>
    <w:rsid w:val="00636621"/>
    <w:rsid w:val="00642B49"/>
    <w:rsid w:val="006832D9"/>
    <w:rsid w:val="0069403B"/>
    <w:rsid w:val="006F3DDE"/>
    <w:rsid w:val="00704678"/>
    <w:rsid w:val="007425E7"/>
    <w:rsid w:val="00802607"/>
    <w:rsid w:val="008101A5"/>
    <w:rsid w:val="00816924"/>
    <w:rsid w:val="00822664"/>
    <w:rsid w:val="00843796"/>
    <w:rsid w:val="008937C9"/>
    <w:rsid w:val="00895229"/>
    <w:rsid w:val="008D58A4"/>
    <w:rsid w:val="008F0203"/>
    <w:rsid w:val="008F05F3"/>
    <w:rsid w:val="008F4AF4"/>
    <w:rsid w:val="008F50D4"/>
    <w:rsid w:val="009239AA"/>
    <w:rsid w:val="00935ADA"/>
    <w:rsid w:val="00946B6C"/>
    <w:rsid w:val="00955A71"/>
    <w:rsid w:val="0096108F"/>
    <w:rsid w:val="00962059"/>
    <w:rsid w:val="009C13B9"/>
    <w:rsid w:val="009C69E9"/>
    <w:rsid w:val="009D01A2"/>
    <w:rsid w:val="009E6CE6"/>
    <w:rsid w:val="009F5923"/>
    <w:rsid w:val="00A00357"/>
    <w:rsid w:val="00A403BB"/>
    <w:rsid w:val="00A674DF"/>
    <w:rsid w:val="00A74245"/>
    <w:rsid w:val="00A83AA6"/>
    <w:rsid w:val="00AD4391"/>
    <w:rsid w:val="00AE1809"/>
    <w:rsid w:val="00B158A6"/>
    <w:rsid w:val="00B80D76"/>
    <w:rsid w:val="00BA2105"/>
    <w:rsid w:val="00BA7E06"/>
    <w:rsid w:val="00BB43B5"/>
    <w:rsid w:val="00BB6219"/>
    <w:rsid w:val="00BD290F"/>
    <w:rsid w:val="00C14CC4"/>
    <w:rsid w:val="00C31276"/>
    <w:rsid w:val="00C33C52"/>
    <w:rsid w:val="00C40D8B"/>
    <w:rsid w:val="00C8407A"/>
    <w:rsid w:val="00C8488C"/>
    <w:rsid w:val="00C86E91"/>
    <w:rsid w:val="00C94FC2"/>
    <w:rsid w:val="00CA2650"/>
    <w:rsid w:val="00CB1078"/>
    <w:rsid w:val="00CB1684"/>
    <w:rsid w:val="00CC6FAF"/>
    <w:rsid w:val="00D24698"/>
    <w:rsid w:val="00D44816"/>
    <w:rsid w:val="00D6383F"/>
    <w:rsid w:val="00D9683C"/>
    <w:rsid w:val="00DB59D0"/>
    <w:rsid w:val="00DC33D3"/>
    <w:rsid w:val="00E23938"/>
    <w:rsid w:val="00E26329"/>
    <w:rsid w:val="00E40B50"/>
    <w:rsid w:val="00E50293"/>
    <w:rsid w:val="00E65FFC"/>
    <w:rsid w:val="00E66C93"/>
    <w:rsid w:val="00E80951"/>
    <w:rsid w:val="00E854FE"/>
    <w:rsid w:val="00E86CC6"/>
    <w:rsid w:val="00EB56B3"/>
    <w:rsid w:val="00ED6492"/>
    <w:rsid w:val="00EF2095"/>
    <w:rsid w:val="00EF3738"/>
    <w:rsid w:val="00F06866"/>
    <w:rsid w:val="00F15956"/>
    <w:rsid w:val="00F24CFC"/>
    <w:rsid w:val="00F3170F"/>
    <w:rsid w:val="00F65502"/>
    <w:rsid w:val="00F976B0"/>
    <w:rsid w:val="00FA6DE7"/>
    <w:rsid w:val="00FC0A8E"/>
    <w:rsid w:val="00FE2FA6"/>
    <w:rsid w:val="00FE3DF2"/>
    <w:rsid w:val="00FF3559"/>
    <w:rsid w:val="00FF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875255"/>
  <w14:defaultImageDpi w14:val="96"/>
  <w15:docId w15:val="{6723200F-FB6B-483E-BE2C-804E7F2B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pPr>
      <w:spacing w:after="0" w:line="240" w:lineRule="auto"/>
    </w:pPr>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99"/>
    <w:rsid w:val="006832D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APECFormBullet">
    <w:name w:val="APEC Form Bullet"/>
    <w:basedOn w:val="Normal"/>
    <w:qFormat/>
    <w:rsid w:val="009E6CE6"/>
    <w:pPr>
      <w:numPr>
        <w:numId w:val="19"/>
      </w:numPr>
      <w:tabs>
        <w:tab w:val="left" w:pos="2880"/>
        <w:tab w:val="left" w:pos="5760"/>
      </w:tabs>
      <w:spacing w:before="60" w:after="120" w:line="300" w:lineRule="atLeast"/>
    </w:pPr>
    <w:rPr>
      <w:rFonts w:ascii="Arial" w:eastAsia="PMingLiU" w:hAnsi="Arial"/>
      <w:bCs/>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10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0" ma:contentTypeDescription="Create a new document." ma:contentTypeScope="" ma:versionID="4905ab2fb4d59d885d0cbe2a078369ab">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1387e1c699bbd9fe9177c8fe5f1c3138"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C1FBB-D7D0-444B-BDC0-4FACA610F9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2CF5A1-0942-4D3A-92AA-7B8E9ECAF5BD}">
  <ds:schemaRefs>
    <ds:schemaRef ds:uri="http://schemas.microsoft.com/sharepoint/v3/contenttype/forms"/>
  </ds:schemaRefs>
</ds:datastoreItem>
</file>

<file path=customXml/itemProps3.xml><?xml version="1.0" encoding="utf-8"?>
<ds:datastoreItem xmlns:ds="http://schemas.openxmlformats.org/officeDocument/2006/customXml" ds:itemID="{AC9B3018-F0FF-4F17-8017-FC860D201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Hall, Barbara L (FAA)</cp:lastModifiedBy>
  <cp:revision>2</cp:revision>
  <cp:lastPrinted>2010-10-04T16:59:00Z</cp:lastPrinted>
  <dcterms:created xsi:type="dcterms:W3CDTF">2021-06-24T15:50:00Z</dcterms:created>
  <dcterms:modified xsi:type="dcterms:W3CDTF">2021-06-24T15:50:00Z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0x01010042FB3C2913C7CE4A8656F6AA4DC5B7F1</vt:lpwstr>
  </property>
</Properties>
</file>