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34CE" w:rsidR="00470720" w:rsidP="00F746AE" w:rsidRDefault="00470720" w14:paraId="4D6BF7FB" w14:textId="77777777">
      <w:pPr>
        <w:pStyle w:val="Title"/>
        <w:ind w:left="-90"/>
        <w:rPr>
          <w:rFonts w:ascii="Times New Roman" w:hAnsi="Times New Roman"/>
          <w:sz w:val="28"/>
          <w:szCs w:val="28"/>
          <w:u w:val="none"/>
        </w:rPr>
      </w:pPr>
      <w:r w:rsidRPr="001F34CE">
        <w:rPr>
          <w:rFonts w:ascii="Times New Roman" w:hAnsi="Times New Roman"/>
          <w:sz w:val="28"/>
          <w:szCs w:val="28"/>
          <w:u w:val="none"/>
        </w:rPr>
        <w:t>Department of Transportation</w:t>
      </w:r>
    </w:p>
    <w:p w:rsidRPr="001F34CE" w:rsidR="006951D1" w:rsidP="00F746AE" w:rsidRDefault="006951D1" w14:paraId="4215486D" w14:textId="77777777">
      <w:pPr>
        <w:pStyle w:val="Title"/>
        <w:ind w:left="-90"/>
        <w:rPr>
          <w:rFonts w:ascii="Times New Roman" w:hAnsi="Times New Roman"/>
          <w:sz w:val="28"/>
          <w:szCs w:val="28"/>
          <w:u w:val="none"/>
        </w:rPr>
      </w:pPr>
    </w:p>
    <w:p w:rsidRPr="001F34CE" w:rsidR="0004749E" w:rsidP="00F746AE" w:rsidRDefault="0004749E" w14:paraId="45885B2F" w14:textId="77777777">
      <w:pPr>
        <w:pStyle w:val="Title"/>
        <w:ind w:left="-90"/>
        <w:rPr>
          <w:rFonts w:ascii="Times New Roman" w:hAnsi="Times New Roman"/>
          <w:b w:val="0"/>
        </w:rPr>
      </w:pPr>
      <w:r w:rsidRPr="001F34CE">
        <w:rPr>
          <w:rFonts w:ascii="Times New Roman" w:hAnsi="Times New Roman"/>
          <w:b w:val="0"/>
        </w:rPr>
        <w:t>SUPPORTING STATEMENT</w:t>
      </w:r>
    </w:p>
    <w:p w:rsidRPr="001F34CE" w:rsidR="0004749E" w:rsidP="00F746AE" w:rsidRDefault="00C26837" w14:paraId="1B1EEEE5" w14:textId="77777777">
      <w:pPr>
        <w:pStyle w:val="Title"/>
        <w:ind w:left="-90"/>
        <w:rPr>
          <w:rFonts w:ascii="Times New Roman" w:hAnsi="Times New Roman"/>
          <w:b w:val="0"/>
          <w:u w:val="none"/>
        </w:rPr>
      </w:pPr>
      <w:bookmarkStart w:name="_Hlk12881400" w:id="0"/>
      <w:r w:rsidRPr="001F34CE">
        <w:rPr>
          <w:rFonts w:ascii="Times New Roman" w:hAnsi="Times New Roman"/>
          <w:b w:val="0"/>
          <w:u w:val="none"/>
        </w:rPr>
        <w:t>Port Infrastructure Development Program</w:t>
      </w:r>
    </w:p>
    <w:bookmarkEnd w:id="0"/>
    <w:p w:rsidRPr="001F34CE" w:rsidR="0004749E" w:rsidP="00F746AE" w:rsidRDefault="0004749E" w14:paraId="0CBF9259" w14:textId="77777777">
      <w:pPr>
        <w:ind w:left="-90"/>
        <w:rPr>
          <w:rFonts w:ascii="Times New Roman" w:hAnsi="Times New Roman"/>
          <w:b/>
          <w:bCs/>
          <w:sz w:val="24"/>
          <w:szCs w:val="24"/>
        </w:rPr>
      </w:pPr>
    </w:p>
    <w:p w:rsidRPr="001F34CE" w:rsidR="0004749E" w:rsidP="00F746AE" w:rsidRDefault="0004749E" w14:paraId="2C5E1AED" w14:textId="77777777">
      <w:pPr>
        <w:pStyle w:val="Subtitle"/>
        <w:ind w:left="-90"/>
        <w:rPr>
          <w:rFonts w:ascii="Times New Roman" w:hAnsi="Times New Roman"/>
        </w:rPr>
      </w:pPr>
      <w:r w:rsidRPr="001F34CE">
        <w:rPr>
          <w:rFonts w:ascii="Times New Roman" w:hAnsi="Times New Roman"/>
        </w:rPr>
        <w:t>INTRODUCTION</w:t>
      </w:r>
    </w:p>
    <w:p w:rsidRPr="001F34CE" w:rsidR="0004749E" w:rsidP="00F746AE" w:rsidRDefault="0004749E" w14:paraId="313BD196" w14:textId="77777777">
      <w:pPr>
        <w:ind w:left="-90"/>
        <w:rPr>
          <w:rFonts w:ascii="Times New Roman" w:hAnsi="Times New Roman"/>
          <w:b/>
          <w:bCs/>
          <w:sz w:val="24"/>
          <w:szCs w:val="24"/>
        </w:rPr>
      </w:pPr>
    </w:p>
    <w:p w:rsidRPr="001F34CE" w:rsidR="0004749E" w:rsidP="00F746AE" w:rsidRDefault="0004749E" w14:paraId="5EE43903" w14:textId="77777777">
      <w:pPr>
        <w:ind w:left="-90"/>
        <w:rPr>
          <w:rFonts w:ascii="Times New Roman" w:hAnsi="Times New Roman"/>
          <w:b/>
          <w:bCs/>
          <w:sz w:val="24"/>
          <w:szCs w:val="24"/>
        </w:rPr>
      </w:pPr>
      <w:r w:rsidRPr="001F34CE">
        <w:rPr>
          <w:rFonts w:ascii="Times New Roman" w:hAnsi="Times New Roman"/>
          <w:sz w:val="24"/>
          <w:szCs w:val="24"/>
        </w:rPr>
        <w:t>This is to request the Office of Management and Budget’s (OMB) three-year approv</w:t>
      </w:r>
      <w:r w:rsidRPr="001F34CE" w:rsidR="009F56A8">
        <w:rPr>
          <w:rFonts w:ascii="Times New Roman" w:hAnsi="Times New Roman"/>
          <w:sz w:val="24"/>
          <w:szCs w:val="24"/>
        </w:rPr>
        <w:t>al</w:t>
      </w:r>
      <w:r w:rsidRPr="001F34CE">
        <w:rPr>
          <w:rFonts w:ascii="Times New Roman" w:hAnsi="Times New Roman"/>
          <w:sz w:val="24"/>
          <w:szCs w:val="24"/>
        </w:rPr>
        <w:t xml:space="preserve"> clearance for </w:t>
      </w:r>
      <w:r w:rsidRPr="001F34CE" w:rsidR="006951D1">
        <w:rPr>
          <w:rFonts w:ascii="Times New Roman" w:hAnsi="Times New Roman"/>
          <w:sz w:val="24"/>
          <w:szCs w:val="24"/>
        </w:rPr>
        <w:t xml:space="preserve">a new </w:t>
      </w:r>
      <w:r w:rsidRPr="001F34CE">
        <w:rPr>
          <w:rFonts w:ascii="Times New Roman" w:hAnsi="Times New Roman"/>
          <w:sz w:val="24"/>
          <w:szCs w:val="24"/>
        </w:rPr>
        <w:t xml:space="preserve">information collection entitled, </w:t>
      </w:r>
      <w:r w:rsidRPr="001F34CE" w:rsidR="005B3380">
        <w:rPr>
          <w:rFonts w:ascii="Times New Roman" w:hAnsi="Times New Roman"/>
          <w:sz w:val="24"/>
          <w:szCs w:val="24"/>
        </w:rPr>
        <w:t>Port Infrastructure Development Program</w:t>
      </w:r>
      <w:r w:rsidRPr="001F34CE" w:rsidR="00D77ABD">
        <w:rPr>
          <w:rFonts w:ascii="Times New Roman" w:hAnsi="Times New Roman"/>
          <w:sz w:val="24"/>
          <w:szCs w:val="24"/>
        </w:rPr>
        <w:t xml:space="preserve"> (</w:t>
      </w:r>
      <w:r w:rsidRPr="001F34CE">
        <w:rPr>
          <w:rFonts w:ascii="Times New Roman" w:hAnsi="Times New Roman"/>
          <w:sz w:val="24"/>
          <w:szCs w:val="24"/>
        </w:rPr>
        <w:t>OMB Control No. 21</w:t>
      </w:r>
      <w:r w:rsidRPr="001F34CE" w:rsidR="006951D1">
        <w:rPr>
          <w:rFonts w:ascii="Times New Roman" w:hAnsi="Times New Roman"/>
          <w:sz w:val="24"/>
          <w:szCs w:val="24"/>
        </w:rPr>
        <w:t>33-NEW.</w:t>
      </w:r>
      <w:r w:rsidRPr="001F34CE" w:rsidR="00E2308B">
        <w:rPr>
          <w:rFonts w:ascii="Times New Roman" w:hAnsi="Times New Roman"/>
          <w:sz w:val="24"/>
          <w:szCs w:val="24"/>
        </w:rPr>
        <w:t xml:space="preserve">  </w:t>
      </w:r>
      <w:r w:rsidRPr="00E4766F" w:rsidR="00395513">
        <w:rPr>
          <w:rFonts w:ascii="Times New Roman" w:hAnsi="Times New Roman"/>
          <w:sz w:val="24"/>
          <w:szCs w:val="24"/>
        </w:rPr>
        <w:t>On February 15, 2019, the President signed the Consolidated Appropriations Act, 2019 (FY 2019 Appropriations Act), which appropriated $292,730,000 to be awarded by the U.S. Department of Transportation (Department) for the Port Infrastructure Development Program (Program).</w:t>
      </w:r>
      <w:r w:rsidR="00395513">
        <w:rPr>
          <w:rFonts w:ascii="Times New Roman" w:hAnsi="Times New Roman"/>
          <w:sz w:val="24"/>
          <w:szCs w:val="24"/>
        </w:rPr>
        <w:t xml:space="preserve"> </w:t>
      </w:r>
      <w:r w:rsidRPr="001F34CE" w:rsidR="00E2308B">
        <w:rPr>
          <w:rFonts w:ascii="Times New Roman" w:hAnsi="Times New Roman"/>
          <w:sz w:val="24"/>
          <w:szCs w:val="24"/>
        </w:rPr>
        <w:t xml:space="preserve">The information to be collected are applications for grants to be used to support </w:t>
      </w:r>
      <w:r w:rsidRPr="001F34CE" w:rsidR="00E2308B">
        <w:rPr>
          <w:rStyle w:val="A9"/>
          <w:rFonts w:ascii="Times New Roman" w:hAnsi="Times New Roman" w:cs="Times New Roman"/>
          <w:sz w:val="24"/>
          <w:szCs w:val="24"/>
        </w:rPr>
        <w:t xml:space="preserve">DOT’s work with State, local, Tribal, and private partners to guide investments that stimulate economic growth, improve the condition of transportation infrastructure, and enable the efficient and safe movement of people and goods.  </w:t>
      </w:r>
    </w:p>
    <w:p w:rsidRPr="001F34CE" w:rsidR="0004749E" w:rsidP="00F746AE" w:rsidRDefault="0004749E" w14:paraId="746C19E7" w14:textId="77777777">
      <w:pPr>
        <w:ind w:left="-90"/>
        <w:rPr>
          <w:rFonts w:ascii="Times New Roman" w:hAnsi="Times New Roman"/>
          <w:b/>
          <w:bCs/>
          <w:sz w:val="24"/>
          <w:szCs w:val="24"/>
        </w:rPr>
      </w:pPr>
    </w:p>
    <w:p w:rsidRPr="001F34CE" w:rsidR="0004749E" w:rsidP="00F746AE" w:rsidRDefault="0004749E" w14:paraId="722AAFB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rPr>
      </w:pPr>
      <w:r w:rsidRPr="001F34CE">
        <w:rPr>
          <w:rFonts w:ascii="Times New Roman" w:hAnsi="Times New Roman"/>
          <w:b/>
          <w:bCs/>
          <w:sz w:val="24"/>
          <w:u w:val="single"/>
        </w:rPr>
        <w:t>Part A.</w:t>
      </w:r>
      <w:r w:rsidR="001F34CE">
        <w:rPr>
          <w:rFonts w:ascii="Times New Roman" w:hAnsi="Times New Roman"/>
          <w:b/>
          <w:bCs/>
          <w:sz w:val="24"/>
          <w:u w:val="single"/>
        </w:rPr>
        <w:t xml:space="preserve"> </w:t>
      </w:r>
      <w:r w:rsidRPr="001F34CE">
        <w:rPr>
          <w:rFonts w:ascii="Times New Roman" w:hAnsi="Times New Roman"/>
          <w:b/>
          <w:bCs/>
          <w:sz w:val="24"/>
          <w:u w:val="single"/>
        </w:rPr>
        <w:t xml:space="preserve"> Justification</w:t>
      </w:r>
    </w:p>
    <w:p w:rsidRPr="001F34CE" w:rsidR="0004749E" w:rsidP="00F746AE" w:rsidRDefault="0004749E" w14:paraId="6AA523E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rPr>
      </w:pPr>
    </w:p>
    <w:p w:rsidRPr="001F34CE" w:rsidR="0004749E" w:rsidP="00F746AE" w:rsidRDefault="0004749E" w14:paraId="5C5F35F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u w:val="single"/>
        </w:rPr>
      </w:pPr>
      <w:r w:rsidRPr="001F34CE">
        <w:rPr>
          <w:rFonts w:ascii="Times New Roman" w:hAnsi="Times New Roman"/>
          <w:bCs/>
          <w:sz w:val="24"/>
          <w:szCs w:val="24"/>
          <w:u w:val="single"/>
        </w:rPr>
        <w:t>1. Circumstances that make collection of information necessary.</w:t>
      </w:r>
      <w:r w:rsidRPr="001F34CE" w:rsidR="00470720">
        <w:rPr>
          <w:rFonts w:ascii="Times New Roman" w:hAnsi="Times New Roman"/>
          <w:b/>
          <w:bCs/>
          <w:sz w:val="24"/>
          <w:szCs w:val="24"/>
        </w:rPr>
        <w:t xml:space="preserve">  </w:t>
      </w:r>
      <w:r w:rsidRPr="001F34CE" w:rsidR="00470720">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w:t>
      </w:r>
      <w:r w:rsidR="001F34CE">
        <w:rPr>
          <w:rFonts w:ascii="Times New Roman" w:hAnsi="Times New Roman"/>
          <w:b/>
          <w:sz w:val="24"/>
          <w:szCs w:val="24"/>
        </w:rPr>
        <w:t xml:space="preserve"> </w:t>
      </w:r>
      <w:r w:rsidRPr="001F34CE" w:rsidR="00470720">
        <w:rPr>
          <w:rFonts w:ascii="Times New Roman" w:hAnsi="Times New Roman"/>
          <w:b/>
          <w:sz w:val="24"/>
          <w:szCs w:val="24"/>
        </w:rPr>
        <w:t>MANDATING OR AUTHORIZING THE COLLECTION OF INFORMATION.</w:t>
      </w:r>
    </w:p>
    <w:p w:rsidRPr="001F34CE" w:rsidR="00D96A71" w:rsidP="00F746AE" w:rsidRDefault="0004749E" w14:paraId="4BA58DBC" w14:textId="77777777">
      <w:pPr>
        <w:ind w:left="-90"/>
        <w:rPr>
          <w:rFonts w:ascii="Times New Roman" w:hAnsi="Times New Roman"/>
          <w:sz w:val="24"/>
          <w:szCs w:val="24"/>
        </w:rPr>
      </w:pPr>
      <w:r w:rsidRPr="001F34CE">
        <w:rPr>
          <w:rFonts w:ascii="Times New Roman" w:hAnsi="Times New Roman"/>
          <w:sz w:val="24"/>
        </w:rPr>
        <w:br/>
      </w:r>
      <w:r w:rsidRPr="001F34CE" w:rsidR="00D96A71">
        <w:rPr>
          <w:rFonts w:ascii="Times New Roman" w:hAnsi="Times New Roman"/>
          <w:sz w:val="24"/>
          <w:szCs w:val="24"/>
        </w:rPr>
        <w:t xml:space="preserve">On February 15, 2019, the President signed the Consolidated Appropriations Act, 2019 (FY 2019 Appropriations Act), which appropriated $292,730,000 to be awarded by the U.S. Department of Transportation (Department) for the Port Infrastructure Development Program (Program). </w:t>
      </w:r>
      <w:r w:rsidR="001F34CE">
        <w:rPr>
          <w:rFonts w:ascii="Times New Roman" w:hAnsi="Times New Roman"/>
          <w:sz w:val="24"/>
          <w:szCs w:val="24"/>
        </w:rPr>
        <w:t xml:space="preserve"> </w:t>
      </w:r>
      <w:r w:rsidRPr="001F34CE" w:rsidR="00D96A71">
        <w:rPr>
          <w:rFonts w:ascii="Times New Roman" w:hAnsi="Times New Roman"/>
          <w:sz w:val="24"/>
          <w:szCs w:val="24"/>
        </w:rPr>
        <w:t xml:space="preserve">This appropriations act allows the Department to make discretionary grants to improve port facilities at or near coastal seaports. </w:t>
      </w:r>
    </w:p>
    <w:p w:rsidRPr="001F34CE" w:rsidR="00D96A71" w:rsidP="00F746AE" w:rsidRDefault="00D96A71" w14:paraId="293B32B3" w14:textId="77777777">
      <w:pPr>
        <w:ind w:left="-90"/>
        <w:rPr>
          <w:rFonts w:ascii="Times New Roman" w:hAnsi="Times New Roman"/>
          <w:sz w:val="24"/>
          <w:szCs w:val="24"/>
        </w:rPr>
      </w:pPr>
    </w:p>
    <w:p w:rsidRPr="001F34CE" w:rsidR="00E33FDA" w:rsidP="00F746AE" w:rsidRDefault="00E33FDA" w14:paraId="5F14C8DA" w14:textId="77777777">
      <w:pPr>
        <w:ind w:left="-90"/>
        <w:rPr>
          <w:rFonts w:ascii="Times New Roman" w:hAnsi="Times New Roman"/>
          <w:sz w:val="24"/>
          <w:szCs w:val="24"/>
        </w:rPr>
      </w:pPr>
      <w:r w:rsidRPr="001F34CE">
        <w:rPr>
          <w:rStyle w:val="A9"/>
          <w:rFonts w:ascii="Times New Roman" w:hAnsi="Times New Roman" w:cs="Times New Roman"/>
          <w:bCs/>
          <w:color w:val="auto"/>
          <w:sz w:val="24"/>
          <w:szCs w:val="24"/>
        </w:rPr>
        <w:t xml:space="preserve">This Program supports the Department of Transportation </w:t>
      </w:r>
      <w:r w:rsidRPr="001F34CE" w:rsidR="00CC54AD">
        <w:rPr>
          <w:rStyle w:val="A9"/>
          <w:rFonts w:ascii="Times New Roman" w:hAnsi="Times New Roman" w:cs="Times New Roman"/>
          <w:bCs/>
          <w:color w:val="auto"/>
          <w:sz w:val="24"/>
          <w:szCs w:val="24"/>
        </w:rPr>
        <w:t xml:space="preserve">(DOT) </w:t>
      </w:r>
      <w:r w:rsidRPr="001F34CE">
        <w:rPr>
          <w:rStyle w:val="A9"/>
          <w:rFonts w:ascii="Times New Roman" w:hAnsi="Times New Roman" w:cs="Times New Roman"/>
          <w:bCs/>
          <w:color w:val="auto"/>
          <w:sz w:val="24"/>
          <w:szCs w:val="24"/>
        </w:rPr>
        <w:t xml:space="preserve">strategic goal of infrastructure investment. </w:t>
      </w:r>
      <w:r w:rsidRPr="001F34CE" w:rsidR="00DC0FF5">
        <w:rPr>
          <w:rStyle w:val="A9"/>
          <w:rFonts w:ascii="Times New Roman" w:hAnsi="Times New Roman" w:cs="Times New Roman"/>
          <w:bCs/>
          <w:color w:val="auto"/>
          <w:sz w:val="24"/>
          <w:szCs w:val="24"/>
        </w:rPr>
        <w:t xml:space="preserve"> </w:t>
      </w:r>
      <w:r w:rsidRPr="001F34CE">
        <w:rPr>
          <w:rStyle w:val="A9"/>
          <w:rFonts w:ascii="Times New Roman" w:hAnsi="Times New Roman" w:cs="Times New Roman"/>
          <w:bCs/>
          <w:color w:val="auto"/>
          <w:sz w:val="24"/>
          <w:szCs w:val="24"/>
        </w:rPr>
        <w:t xml:space="preserve">Invest in </w:t>
      </w:r>
      <w:r w:rsidRPr="001F34CE" w:rsidR="00DC0FF5">
        <w:rPr>
          <w:rStyle w:val="A9"/>
          <w:rFonts w:ascii="Times New Roman" w:hAnsi="Times New Roman" w:cs="Times New Roman"/>
          <w:bCs/>
          <w:color w:val="auto"/>
          <w:sz w:val="24"/>
          <w:szCs w:val="24"/>
        </w:rPr>
        <w:t>i</w:t>
      </w:r>
      <w:r w:rsidRPr="001F34CE">
        <w:rPr>
          <w:rStyle w:val="A9"/>
          <w:rFonts w:ascii="Times New Roman" w:hAnsi="Times New Roman" w:cs="Times New Roman"/>
          <w:bCs/>
          <w:color w:val="auto"/>
          <w:sz w:val="24"/>
          <w:szCs w:val="24"/>
        </w:rPr>
        <w:t xml:space="preserve">nfrastructure </w:t>
      </w:r>
      <w:r w:rsidRPr="001F34CE" w:rsidR="00DC0FF5">
        <w:rPr>
          <w:rStyle w:val="A9"/>
          <w:rFonts w:ascii="Times New Roman" w:hAnsi="Times New Roman" w:cs="Times New Roman"/>
          <w:bCs/>
          <w:color w:val="auto"/>
          <w:sz w:val="24"/>
          <w:szCs w:val="24"/>
        </w:rPr>
        <w:t xml:space="preserve">is </w:t>
      </w:r>
      <w:r w:rsidRPr="001F34CE">
        <w:rPr>
          <w:rStyle w:val="A9"/>
          <w:rFonts w:ascii="Times New Roman" w:hAnsi="Times New Roman" w:cs="Times New Roman"/>
          <w:bCs/>
          <w:color w:val="auto"/>
          <w:sz w:val="24"/>
          <w:szCs w:val="24"/>
        </w:rPr>
        <w:t xml:space="preserve">to </w:t>
      </w:r>
      <w:r w:rsidRPr="001F34CE" w:rsidR="00DC0FF5">
        <w:rPr>
          <w:rStyle w:val="A9"/>
          <w:rFonts w:ascii="Times New Roman" w:hAnsi="Times New Roman" w:cs="Times New Roman"/>
          <w:bCs/>
          <w:color w:val="auto"/>
          <w:sz w:val="24"/>
          <w:szCs w:val="24"/>
        </w:rPr>
        <w:t>e</w:t>
      </w:r>
      <w:r w:rsidRPr="001F34CE">
        <w:rPr>
          <w:rStyle w:val="A9"/>
          <w:rFonts w:ascii="Times New Roman" w:hAnsi="Times New Roman" w:cs="Times New Roman"/>
          <w:bCs/>
          <w:color w:val="auto"/>
          <w:sz w:val="24"/>
          <w:szCs w:val="24"/>
        </w:rPr>
        <w:t xml:space="preserve">nsure </w:t>
      </w:r>
      <w:r w:rsidRPr="001F34CE" w:rsidR="00DC0FF5">
        <w:rPr>
          <w:rStyle w:val="A9"/>
          <w:rFonts w:ascii="Times New Roman" w:hAnsi="Times New Roman" w:cs="Times New Roman"/>
          <w:bCs/>
          <w:color w:val="auto"/>
          <w:sz w:val="24"/>
          <w:szCs w:val="24"/>
        </w:rPr>
        <w:t>s</w:t>
      </w:r>
      <w:r w:rsidRPr="001F34CE">
        <w:rPr>
          <w:rStyle w:val="A9"/>
          <w:rFonts w:ascii="Times New Roman" w:hAnsi="Times New Roman" w:cs="Times New Roman"/>
          <w:bCs/>
          <w:color w:val="auto"/>
          <w:sz w:val="24"/>
          <w:szCs w:val="24"/>
        </w:rPr>
        <w:t>afety</w:t>
      </w:r>
      <w:r w:rsidRPr="001F34CE" w:rsidR="00DC0FF5">
        <w:rPr>
          <w:rStyle w:val="A9"/>
          <w:rFonts w:ascii="Times New Roman" w:hAnsi="Times New Roman" w:cs="Times New Roman"/>
          <w:bCs/>
          <w:color w:val="auto"/>
          <w:sz w:val="24"/>
          <w:szCs w:val="24"/>
        </w:rPr>
        <w:t xml:space="preserve"> </w:t>
      </w:r>
      <w:r w:rsidRPr="001F34CE">
        <w:rPr>
          <w:rStyle w:val="A9"/>
          <w:rFonts w:ascii="Times New Roman" w:hAnsi="Times New Roman" w:cs="Times New Roman"/>
          <w:bCs/>
          <w:color w:val="auto"/>
          <w:sz w:val="24"/>
          <w:szCs w:val="24"/>
        </w:rPr>
        <w:t xml:space="preserve">and to </w:t>
      </w:r>
      <w:r w:rsidRPr="001F34CE" w:rsidR="00DC0FF5">
        <w:rPr>
          <w:rStyle w:val="A9"/>
          <w:rFonts w:ascii="Times New Roman" w:hAnsi="Times New Roman" w:cs="Times New Roman"/>
          <w:bCs/>
          <w:color w:val="auto"/>
          <w:sz w:val="24"/>
          <w:szCs w:val="24"/>
        </w:rPr>
        <w:t>s</w:t>
      </w:r>
      <w:r w:rsidRPr="001F34CE">
        <w:rPr>
          <w:rStyle w:val="A9"/>
          <w:rFonts w:ascii="Times New Roman" w:hAnsi="Times New Roman" w:cs="Times New Roman"/>
          <w:bCs/>
          <w:color w:val="auto"/>
          <w:sz w:val="24"/>
          <w:szCs w:val="24"/>
        </w:rPr>
        <w:t xml:space="preserve">timulate </w:t>
      </w:r>
      <w:r w:rsidRPr="001F34CE" w:rsidR="00DC0FF5">
        <w:rPr>
          <w:rStyle w:val="A9"/>
          <w:rFonts w:ascii="Times New Roman" w:hAnsi="Times New Roman" w:cs="Times New Roman"/>
          <w:bCs/>
          <w:color w:val="auto"/>
          <w:sz w:val="24"/>
          <w:szCs w:val="24"/>
        </w:rPr>
        <w:t>e</w:t>
      </w:r>
      <w:r w:rsidRPr="001F34CE">
        <w:rPr>
          <w:rStyle w:val="A9"/>
          <w:rFonts w:ascii="Times New Roman" w:hAnsi="Times New Roman" w:cs="Times New Roman"/>
          <w:bCs/>
          <w:color w:val="auto"/>
          <w:sz w:val="24"/>
          <w:szCs w:val="24"/>
        </w:rPr>
        <w:t xml:space="preserve">conomic </w:t>
      </w:r>
      <w:r w:rsidRPr="001F34CE" w:rsidR="00DC0FF5">
        <w:rPr>
          <w:rStyle w:val="A9"/>
          <w:rFonts w:ascii="Times New Roman" w:hAnsi="Times New Roman" w:cs="Times New Roman"/>
          <w:bCs/>
          <w:color w:val="auto"/>
          <w:sz w:val="24"/>
          <w:szCs w:val="24"/>
        </w:rPr>
        <w:t>g</w:t>
      </w:r>
      <w:r w:rsidRPr="001F34CE">
        <w:rPr>
          <w:rStyle w:val="A9"/>
          <w:rFonts w:ascii="Times New Roman" w:hAnsi="Times New Roman" w:cs="Times New Roman"/>
          <w:bCs/>
          <w:color w:val="auto"/>
          <w:sz w:val="24"/>
          <w:szCs w:val="24"/>
        </w:rPr>
        <w:t xml:space="preserve">rowth, </w:t>
      </w:r>
      <w:r w:rsidRPr="001F34CE" w:rsidR="00CC54AD">
        <w:rPr>
          <w:rStyle w:val="A9"/>
          <w:rFonts w:ascii="Times New Roman" w:hAnsi="Times New Roman" w:cs="Times New Roman"/>
          <w:bCs/>
          <w:color w:val="auto"/>
          <w:sz w:val="24"/>
          <w:szCs w:val="24"/>
        </w:rPr>
        <w:t>p</w:t>
      </w:r>
      <w:r w:rsidRPr="001F34CE">
        <w:rPr>
          <w:rStyle w:val="A9"/>
          <w:rFonts w:ascii="Times New Roman" w:hAnsi="Times New Roman" w:cs="Times New Roman"/>
          <w:bCs/>
          <w:color w:val="auto"/>
          <w:sz w:val="24"/>
          <w:szCs w:val="24"/>
        </w:rPr>
        <w:t xml:space="preserve">roductivity and </w:t>
      </w:r>
      <w:r w:rsidRPr="001F34CE" w:rsidR="00CC54AD">
        <w:rPr>
          <w:rStyle w:val="A9"/>
          <w:rFonts w:ascii="Times New Roman" w:hAnsi="Times New Roman" w:cs="Times New Roman"/>
          <w:bCs/>
          <w:color w:val="auto"/>
          <w:sz w:val="24"/>
          <w:szCs w:val="24"/>
        </w:rPr>
        <w:t>c</w:t>
      </w:r>
      <w:r w:rsidRPr="001F34CE">
        <w:rPr>
          <w:rStyle w:val="A9"/>
          <w:rFonts w:ascii="Times New Roman" w:hAnsi="Times New Roman" w:cs="Times New Roman"/>
          <w:bCs/>
          <w:color w:val="auto"/>
          <w:sz w:val="24"/>
          <w:szCs w:val="24"/>
        </w:rPr>
        <w:t xml:space="preserve">ompetitiveness for American </w:t>
      </w:r>
      <w:r w:rsidRPr="001F34CE" w:rsidR="00CC54AD">
        <w:rPr>
          <w:rStyle w:val="A9"/>
          <w:rFonts w:ascii="Times New Roman" w:hAnsi="Times New Roman" w:cs="Times New Roman"/>
          <w:bCs/>
          <w:color w:val="auto"/>
          <w:sz w:val="24"/>
          <w:szCs w:val="24"/>
        </w:rPr>
        <w:t>w</w:t>
      </w:r>
      <w:r w:rsidRPr="001F34CE">
        <w:rPr>
          <w:rStyle w:val="A9"/>
          <w:rFonts w:ascii="Times New Roman" w:hAnsi="Times New Roman" w:cs="Times New Roman"/>
          <w:bCs/>
          <w:color w:val="auto"/>
          <w:sz w:val="24"/>
          <w:szCs w:val="24"/>
        </w:rPr>
        <w:t xml:space="preserve">orkers and </w:t>
      </w:r>
      <w:r w:rsidRPr="001F34CE" w:rsidR="00CC54AD">
        <w:rPr>
          <w:rStyle w:val="A9"/>
          <w:rFonts w:ascii="Times New Roman" w:hAnsi="Times New Roman" w:cs="Times New Roman"/>
          <w:bCs/>
          <w:color w:val="auto"/>
          <w:sz w:val="24"/>
          <w:szCs w:val="24"/>
        </w:rPr>
        <w:t>b</w:t>
      </w:r>
      <w:r w:rsidRPr="001F34CE">
        <w:rPr>
          <w:rStyle w:val="A9"/>
          <w:rFonts w:ascii="Times New Roman" w:hAnsi="Times New Roman" w:cs="Times New Roman"/>
          <w:bCs/>
          <w:color w:val="auto"/>
          <w:sz w:val="24"/>
          <w:szCs w:val="24"/>
        </w:rPr>
        <w:t xml:space="preserve">usinesses. </w:t>
      </w:r>
      <w:r w:rsidRPr="001F34CE" w:rsidR="00CC54AD">
        <w:rPr>
          <w:rStyle w:val="A9"/>
          <w:rFonts w:ascii="Times New Roman" w:hAnsi="Times New Roman" w:cs="Times New Roman"/>
          <w:bCs/>
          <w:color w:val="auto"/>
          <w:sz w:val="24"/>
          <w:szCs w:val="24"/>
        </w:rPr>
        <w:t xml:space="preserve"> </w:t>
      </w:r>
      <w:r w:rsidRPr="001F34CE">
        <w:rPr>
          <w:rStyle w:val="A9"/>
          <w:rFonts w:ascii="Times New Roman" w:hAnsi="Times New Roman" w:cs="Times New Roman"/>
          <w:color w:val="auto"/>
          <w:sz w:val="24"/>
          <w:szCs w:val="24"/>
        </w:rPr>
        <w:t xml:space="preserve">DOT seeks to work effectively with State, local, Tribal, and private partners to guide investments that stimulate economic growth, improve the condition of transportation infrastructure, and enable the efficient and safe movement of people and goods. </w:t>
      </w:r>
      <w:r w:rsidRPr="001F34CE" w:rsidR="00CC54AD">
        <w:rPr>
          <w:rStyle w:val="A9"/>
          <w:rFonts w:ascii="Times New Roman" w:hAnsi="Times New Roman" w:cs="Times New Roman"/>
          <w:color w:val="auto"/>
          <w:sz w:val="24"/>
          <w:szCs w:val="24"/>
        </w:rPr>
        <w:t xml:space="preserve"> </w:t>
      </w:r>
      <w:r w:rsidRPr="001F34CE">
        <w:rPr>
          <w:rStyle w:val="A9"/>
          <w:rFonts w:ascii="Times New Roman" w:hAnsi="Times New Roman" w:cs="Times New Roman"/>
          <w:color w:val="auto"/>
          <w:sz w:val="24"/>
          <w:szCs w:val="24"/>
        </w:rPr>
        <w:t xml:space="preserve">To achieve this goal, DOT will provide guidance, technical assistance, and research that leverages Federal funding, accelerates project delivery, reduces project lifecycle costs, and optimizes the operation and performance of existing facilities. </w:t>
      </w:r>
      <w:r w:rsidRPr="001F34CE" w:rsidR="00CC54AD">
        <w:rPr>
          <w:rStyle w:val="A9"/>
          <w:rFonts w:ascii="Times New Roman" w:hAnsi="Times New Roman" w:cs="Times New Roman"/>
          <w:color w:val="auto"/>
          <w:sz w:val="24"/>
          <w:szCs w:val="24"/>
        </w:rPr>
        <w:t xml:space="preserve"> </w:t>
      </w:r>
      <w:r w:rsidRPr="001F34CE">
        <w:rPr>
          <w:rStyle w:val="A9"/>
          <w:rFonts w:ascii="Times New Roman" w:hAnsi="Times New Roman" w:cs="Times New Roman"/>
          <w:color w:val="auto"/>
          <w:sz w:val="24"/>
          <w:szCs w:val="24"/>
        </w:rPr>
        <w:t xml:space="preserve">By using innovative forms of </w:t>
      </w:r>
      <w:r w:rsidRPr="001F34CE" w:rsidR="00CC54AD">
        <w:rPr>
          <w:rStyle w:val="A9"/>
          <w:rFonts w:ascii="Times New Roman" w:hAnsi="Times New Roman" w:cs="Times New Roman"/>
          <w:color w:val="auto"/>
          <w:sz w:val="24"/>
          <w:szCs w:val="24"/>
        </w:rPr>
        <w:t>p</w:t>
      </w:r>
      <w:r w:rsidRPr="001F34CE">
        <w:rPr>
          <w:rStyle w:val="A9"/>
          <w:rFonts w:ascii="Times New Roman" w:hAnsi="Times New Roman" w:cs="Times New Roman"/>
          <w:color w:val="auto"/>
          <w:sz w:val="24"/>
          <w:szCs w:val="24"/>
        </w:rPr>
        <w:t xml:space="preserve">roject delivery, encouraging partnerships between the public and private sectors, and strategically balancing investments across various modes of transportation to promote greater efficiencies, DOT can maximize the returns to the Nation’s economy and people. </w:t>
      </w:r>
    </w:p>
    <w:p w:rsidRPr="001F34CE" w:rsidR="00470720" w:rsidP="00F746AE" w:rsidRDefault="00F92057" w14:paraId="3B6A4C81" w14:textId="77777777">
      <w:pPr>
        <w:ind w:left="-90"/>
        <w:rPr>
          <w:rFonts w:ascii="Times New Roman" w:hAnsi="Times New Roman"/>
          <w:b/>
          <w:sz w:val="24"/>
          <w:szCs w:val="24"/>
        </w:rPr>
      </w:pPr>
      <w:r w:rsidRPr="001F34CE">
        <w:rPr>
          <w:rFonts w:ascii="Times New Roman" w:hAnsi="Times New Roman"/>
          <w:b/>
          <w:bCs/>
          <w:sz w:val="24"/>
          <w:szCs w:val="24"/>
        </w:rPr>
        <w:br/>
      </w:r>
      <w:r w:rsidRPr="001F34CE" w:rsidR="0004749E">
        <w:rPr>
          <w:rFonts w:ascii="Times New Roman" w:hAnsi="Times New Roman"/>
          <w:bCs/>
          <w:sz w:val="24"/>
          <w:szCs w:val="24"/>
        </w:rPr>
        <w:t xml:space="preserve">2. </w:t>
      </w:r>
      <w:r w:rsidRPr="001F34CE" w:rsidR="0004749E">
        <w:rPr>
          <w:rFonts w:ascii="Times New Roman" w:hAnsi="Times New Roman"/>
          <w:bCs/>
          <w:sz w:val="24"/>
          <w:szCs w:val="24"/>
          <w:u w:val="single"/>
        </w:rPr>
        <w:t>How, by whom, and for what purpose is the information used.</w:t>
      </w:r>
      <w:r w:rsidRPr="001F34CE" w:rsidR="00470720">
        <w:rPr>
          <w:rFonts w:ascii="Times New Roman" w:hAnsi="Times New Roman"/>
          <w:b/>
          <w:bCs/>
          <w:sz w:val="24"/>
          <w:szCs w:val="24"/>
        </w:rPr>
        <w:t xml:space="preserve"> </w:t>
      </w:r>
      <w:r w:rsidRPr="001F34CE" w:rsidR="009D4F72">
        <w:rPr>
          <w:rFonts w:ascii="Times New Roman" w:hAnsi="Times New Roman"/>
          <w:b/>
          <w:bCs/>
          <w:sz w:val="24"/>
          <w:szCs w:val="24"/>
        </w:rPr>
        <w:t xml:space="preserve"> </w:t>
      </w:r>
      <w:r w:rsidRPr="001F34CE" w:rsidR="00470720">
        <w:rPr>
          <w:rFonts w:ascii="Times New Roman" w:hAnsi="Times New Roman"/>
          <w:b/>
          <w:sz w:val="24"/>
          <w:szCs w:val="24"/>
        </w:rPr>
        <w:t xml:space="preserve">INDICATE HOW, BY WHOM, AND FOR WHAT PURPOSE </w:t>
      </w:r>
      <w:r w:rsidRPr="001F34CE" w:rsidR="008F2CDB">
        <w:rPr>
          <w:rFonts w:ascii="Times New Roman" w:hAnsi="Times New Roman"/>
          <w:b/>
          <w:sz w:val="24"/>
          <w:szCs w:val="24"/>
        </w:rPr>
        <w:t>THE INFORMATION</w:t>
      </w:r>
      <w:r w:rsidRPr="001F34CE" w:rsidR="00470720">
        <w:rPr>
          <w:rFonts w:ascii="Times New Roman" w:hAnsi="Times New Roman"/>
          <w:b/>
          <w:sz w:val="24"/>
          <w:szCs w:val="24"/>
        </w:rPr>
        <w:t xml:space="preserve"> IS TO BE USED.  </w:t>
      </w:r>
      <w:r w:rsidRPr="001F34CE" w:rsidR="00470720">
        <w:rPr>
          <w:rFonts w:ascii="Times New Roman" w:hAnsi="Times New Roman"/>
          <w:b/>
          <w:sz w:val="24"/>
          <w:szCs w:val="24"/>
        </w:rPr>
        <w:lastRenderedPageBreak/>
        <w:t>EXCEPT FOR A NEW COLLECTION, INDICATE THE ACTUAL USE THE AGENCY HAS MADE OF THE INFORMATION RECEIVED FROM THE CURRENT COLLECTION.</w:t>
      </w:r>
    </w:p>
    <w:p w:rsidRPr="001F34CE" w:rsidR="00E33FDA" w:rsidP="00F746AE" w:rsidRDefault="00E33FDA" w14:paraId="7805CD9F" w14:textId="77777777">
      <w:pPr>
        <w:ind w:left="-90"/>
        <w:rPr>
          <w:rFonts w:ascii="Times New Roman" w:hAnsi="Times New Roman"/>
          <w:b/>
          <w:sz w:val="24"/>
          <w:szCs w:val="24"/>
        </w:rPr>
      </w:pPr>
    </w:p>
    <w:p w:rsidRPr="001F34CE" w:rsidR="00EE6A24" w:rsidP="00F746AE" w:rsidRDefault="00EE6A24" w14:paraId="11AE4806" w14:textId="77777777">
      <w:pPr>
        <w:ind w:left="-90"/>
        <w:rPr>
          <w:rFonts w:ascii="Times New Roman" w:hAnsi="Times New Roman"/>
          <w:sz w:val="24"/>
          <w:szCs w:val="24"/>
        </w:rPr>
      </w:pPr>
      <w:r w:rsidRPr="001F34CE">
        <w:rPr>
          <w:rFonts w:ascii="Times New Roman" w:hAnsi="Times New Roman"/>
          <w:sz w:val="24"/>
          <w:szCs w:val="24"/>
        </w:rPr>
        <w:t xml:space="preserve">How: </w:t>
      </w:r>
      <w:r w:rsidR="00B36721">
        <w:rPr>
          <w:rFonts w:ascii="Times New Roman" w:hAnsi="Times New Roman"/>
          <w:sz w:val="24"/>
          <w:szCs w:val="24"/>
        </w:rPr>
        <w:t xml:space="preserve"> </w:t>
      </w:r>
      <w:r w:rsidRPr="001F34CE" w:rsidR="00E33FDA">
        <w:rPr>
          <w:rFonts w:ascii="Times New Roman" w:hAnsi="Times New Roman"/>
          <w:sz w:val="24"/>
          <w:szCs w:val="24"/>
        </w:rPr>
        <w:t xml:space="preserve">The Port Infrastructure Development Program was established under 46 U.S.C. 50302. </w:t>
      </w:r>
      <w:r w:rsidR="00B36721">
        <w:rPr>
          <w:rFonts w:ascii="Times New Roman" w:hAnsi="Times New Roman"/>
          <w:sz w:val="24"/>
          <w:szCs w:val="24"/>
        </w:rPr>
        <w:t xml:space="preserve"> </w:t>
      </w:r>
      <w:r w:rsidRPr="001F34CE" w:rsidR="00E33FDA">
        <w:rPr>
          <w:rFonts w:ascii="Times New Roman" w:hAnsi="Times New Roman"/>
          <w:sz w:val="24"/>
          <w:szCs w:val="24"/>
        </w:rPr>
        <w:t xml:space="preserve">The statute authorizes the Department of Transportation (“Department” or “DOT”) to establish a port infrastructure development program for the improvement of port facilities. </w:t>
      </w:r>
      <w:r w:rsidRPr="001F34CE" w:rsidR="006E2D98">
        <w:rPr>
          <w:rFonts w:ascii="Times New Roman" w:hAnsi="Times New Roman"/>
          <w:sz w:val="24"/>
          <w:szCs w:val="24"/>
        </w:rPr>
        <w:t xml:space="preserve"> </w:t>
      </w:r>
      <w:r w:rsidRPr="001F34CE" w:rsidR="00E33FDA">
        <w:rPr>
          <w:rFonts w:ascii="Times New Roman" w:hAnsi="Times New Roman"/>
          <w:sz w:val="24"/>
          <w:szCs w:val="24"/>
        </w:rPr>
        <w:t xml:space="preserve">To carry out a project under this program, the Department may provide financial assistance, including grants, to port authorities or commissions or their subdivisions and agents for port and intermodal infrastructure-related projects.  The Consolidated Appropriations Act, 2019 (Pub. L. 116-6, February 15, 2019) appropriated $292,730,000 to the Port Infrastructure Development Program, to make discretionary grants to improve port facilities at coastal seaports.  </w:t>
      </w:r>
    </w:p>
    <w:p w:rsidRPr="001F34CE" w:rsidR="006E2D98" w:rsidP="00F746AE" w:rsidRDefault="006E2D98" w14:paraId="660DBA03" w14:textId="77777777">
      <w:pPr>
        <w:ind w:left="-90"/>
        <w:rPr>
          <w:rFonts w:ascii="Times New Roman" w:hAnsi="Times New Roman"/>
          <w:color w:val="333333"/>
          <w:sz w:val="24"/>
          <w:szCs w:val="24"/>
        </w:rPr>
      </w:pPr>
    </w:p>
    <w:p w:rsidRPr="001F34CE" w:rsidR="00E33FDA" w:rsidP="00F746AE" w:rsidRDefault="00EE6A24" w14:paraId="37A5E8E5" w14:textId="77777777">
      <w:pPr>
        <w:ind w:left="-90"/>
        <w:rPr>
          <w:rFonts w:ascii="Times New Roman" w:hAnsi="Times New Roman"/>
          <w:sz w:val="24"/>
          <w:szCs w:val="24"/>
        </w:rPr>
      </w:pPr>
      <w:r w:rsidRPr="001F34CE">
        <w:rPr>
          <w:rFonts w:ascii="Times New Roman" w:hAnsi="Times New Roman"/>
          <w:color w:val="333333"/>
          <w:sz w:val="24"/>
          <w:szCs w:val="24"/>
        </w:rPr>
        <w:t xml:space="preserve">By Whom: </w:t>
      </w:r>
      <w:r w:rsidRPr="001F34CE" w:rsidR="00E33FDA">
        <w:rPr>
          <w:rFonts w:ascii="Times New Roman" w:hAnsi="Times New Roman"/>
          <w:sz w:val="24"/>
          <w:szCs w:val="24"/>
        </w:rPr>
        <w:t xml:space="preserve">Through this program, the Department seeks projects that will improve facilities at coastal seaports.  </w:t>
      </w:r>
      <w:r w:rsidRPr="001F34CE" w:rsidR="006E2D98">
        <w:rPr>
          <w:rFonts w:ascii="Times New Roman" w:hAnsi="Times New Roman"/>
          <w:sz w:val="24"/>
          <w:szCs w:val="24"/>
        </w:rPr>
        <w:t>T</w:t>
      </w:r>
      <w:r w:rsidRPr="001F34CE" w:rsidR="00E33FDA">
        <w:rPr>
          <w:rFonts w:ascii="Times New Roman" w:hAnsi="Times New Roman"/>
          <w:sz w:val="24"/>
          <w:szCs w:val="24"/>
        </w:rPr>
        <w:t>he Department expects to award project</w:t>
      </w:r>
      <w:r w:rsidRPr="001F34CE" w:rsidR="006E2D98">
        <w:rPr>
          <w:rFonts w:ascii="Times New Roman" w:hAnsi="Times New Roman"/>
          <w:sz w:val="24"/>
          <w:szCs w:val="24"/>
        </w:rPr>
        <w:t>s</w:t>
      </w:r>
      <w:r w:rsidRPr="001F34CE" w:rsidR="00E33FDA">
        <w:rPr>
          <w:rFonts w:ascii="Times New Roman" w:hAnsi="Times New Roman"/>
          <w:sz w:val="24"/>
          <w:szCs w:val="24"/>
        </w:rPr>
        <w:t xml:space="preserve"> that advance</w:t>
      </w:r>
      <w:r w:rsidRPr="001F34CE" w:rsidR="006E2D98">
        <w:rPr>
          <w:rFonts w:ascii="Times New Roman" w:hAnsi="Times New Roman"/>
          <w:sz w:val="24"/>
          <w:szCs w:val="24"/>
        </w:rPr>
        <w:t xml:space="preserve"> </w:t>
      </w:r>
      <w:r w:rsidRPr="001F34CE" w:rsidR="00E33FDA">
        <w:rPr>
          <w:rFonts w:ascii="Times New Roman" w:hAnsi="Times New Roman"/>
          <w:sz w:val="24"/>
          <w:szCs w:val="24"/>
        </w:rPr>
        <w:t>outcomes</w:t>
      </w:r>
      <w:r w:rsidRPr="001F34CE" w:rsidR="00952034">
        <w:rPr>
          <w:rFonts w:ascii="Times New Roman" w:hAnsi="Times New Roman"/>
          <w:sz w:val="24"/>
          <w:szCs w:val="24"/>
        </w:rPr>
        <w:t xml:space="preserve"> that support stated goals</w:t>
      </w:r>
      <w:r w:rsidRPr="001F34CE" w:rsidR="00E33FDA">
        <w:rPr>
          <w:rFonts w:ascii="Times New Roman" w:hAnsi="Times New Roman"/>
          <w:sz w:val="24"/>
          <w:szCs w:val="24"/>
        </w:rPr>
        <w:t xml:space="preserve">. </w:t>
      </w:r>
    </w:p>
    <w:p w:rsidRPr="001F34CE" w:rsidR="006E2D98" w:rsidP="00F746AE" w:rsidRDefault="006E2D98" w14:paraId="72E470EE" w14:textId="77777777">
      <w:pPr>
        <w:ind w:left="-90"/>
        <w:rPr>
          <w:rFonts w:ascii="Times New Roman" w:hAnsi="Times New Roman"/>
          <w:sz w:val="24"/>
          <w:szCs w:val="24"/>
        </w:rPr>
      </w:pPr>
    </w:p>
    <w:p w:rsidRPr="001F34CE" w:rsidR="006E2D98" w:rsidP="00F746AE" w:rsidRDefault="006E2D98" w14:paraId="40CD4F33" w14:textId="77777777">
      <w:pPr>
        <w:ind w:left="-90"/>
        <w:rPr>
          <w:rFonts w:ascii="Times New Roman" w:hAnsi="Times New Roman"/>
          <w:sz w:val="24"/>
          <w:szCs w:val="24"/>
        </w:rPr>
      </w:pPr>
      <w:r w:rsidRPr="001F34CE">
        <w:rPr>
          <w:rFonts w:ascii="Times New Roman" w:hAnsi="Times New Roman"/>
          <w:sz w:val="24"/>
          <w:szCs w:val="24"/>
        </w:rPr>
        <w:t xml:space="preserve">For What Purpose: </w:t>
      </w:r>
      <w:r w:rsidRPr="001F34CE" w:rsidR="007D6B0A">
        <w:rPr>
          <w:rFonts w:ascii="Times New Roman" w:hAnsi="Times New Roman"/>
          <w:sz w:val="24"/>
          <w:szCs w:val="24"/>
        </w:rPr>
        <w:t xml:space="preserve"> </w:t>
      </w:r>
      <w:r w:rsidRPr="001F34CE">
        <w:rPr>
          <w:rFonts w:ascii="Times New Roman" w:hAnsi="Times New Roman"/>
          <w:sz w:val="24"/>
          <w:szCs w:val="24"/>
        </w:rPr>
        <w:t xml:space="preserve">The Port Infrastructure Development Program was established under 46 U.S.C. 50302.  The statute authorizes the Department of Transportation (“Department” or “DOT”) to establish a port infrastructure development program for the improvement of port facilities.  To carry out a project under this program, the Department may provide financial assistance, including grants, to port authorities or commissions or their subdivisions and agents for port and intermodal infrastructure-related projects.  Through this program, the Department seeks projects that will improve facilities at coastal seaports.  Among possible project outcomes, the Department seeks projects that will: (1) advance technology-supported safety and design efficiency improvements; (2) bring facilities to a state of good repair and improve resiliency; (3) promote efficient trade in energy resources; (4) promote exports of manufacturing, agriculture, or other goods; and (5) for only the top 15 coastal ports, support the safe flow of agricultural and food products, free of pests and disease, domestically and internationally.  Accordingly, the Department expects to award at least one project that advances each of the aforementioned project outcomes, but a project does not need to address one or more of these outcomes to be awarded. </w:t>
      </w:r>
    </w:p>
    <w:p w:rsidRPr="001F34CE" w:rsidR="006E2D98" w:rsidP="00F746AE" w:rsidRDefault="006E2D98" w14:paraId="1F64315E" w14:textId="77777777">
      <w:pPr>
        <w:ind w:left="-90"/>
        <w:rPr>
          <w:rFonts w:ascii="Times New Roman" w:hAnsi="Times New Roman"/>
          <w:sz w:val="24"/>
          <w:szCs w:val="24"/>
        </w:rPr>
      </w:pPr>
    </w:p>
    <w:p w:rsidRPr="001F34CE" w:rsidR="00470720" w:rsidP="00F746AE" w:rsidRDefault="0004749E" w14:paraId="61C6B4D2" w14:textId="77777777">
      <w:pPr>
        <w:ind w:left="-90"/>
        <w:rPr>
          <w:rFonts w:ascii="Times New Roman" w:hAnsi="Times New Roman"/>
          <w:sz w:val="24"/>
          <w:szCs w:val="24"/>
        </w:rPr>
      </w:pPr>
      <w:r w:rsidRPr="001F34CE">
        <w:rPr>
          <w:rFonts w:ascii="Times New Roman" w:hAnsi="Times New Roman"/>
          <w:bCs/>
          <w:sz w:val="24"/>
          <w:szCs w:val="24"/>
        </w:rPr>
        <w:t xml:space="preserve">3. </w:t>
      </w:r>
      <w:r w:rsidRPr="001F34CE">
        <w:rPr>
          <w:rFonts w:ascii="Times New Roman" w:hAnsi="Times New Roman"/>
          <w:bCs/>
          <w:sz w:val="24"/>
          <w:szCs w:val="24"/>
          <w:u w:val="single"/>
        </w:rPr>
        <w:t>Extent of automated information collection.</w:t>
      </w:r>
      <w:r w:rsidRPr="001F34CE" w:rsidR="00470720">
        <w:rPr>
          <w:rFonts w:ascii="Times New Roman" w:hAnsi="Times New Roman"/>
          <w:b/>
          <w:bCs/>
        </w:rPr>
        <w:t xml:space="preserve"> </w:t>
      </w:r>
      <w:r w:rsidRPr="001F34CE" w:rsidR="009D4F72">
        <w:rPr>
          <w:rFonts w:ascii="Times New Roman" w:hAnsi="Times New Roman"/>
          <w:b/>
          <w:bCs/>
        </w:rPr>
        <w:t xml:space="preserve"> </w:t>
      </w:r>
      <w:r w:rsidRPr="001F34CE" w:rsidR="00470720">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1F34CE" w:rsidR="00D77ABD">
        <w:rPr>
          <w:rFonts w:ascii="Times New Roman" w:hAnsi="Times New Roman"/>
          <w:b/>
          <w:sz w:val="24"/>
          <w:szCs w:val="24"/>
        </w:rPr>
        <w:t>ALSO,</w:t>
      </w:r>
      <w:r w:rsidRPr="001F34CE" w:rsidR="00470720">
        <w:rPr>
          <w:rFonts w:ascii="Times New Roman" w:hAnsi="Times New Roman"/>
          <w:b/>
          <w:sz w:val="24"/>
          <w:szCs w:val="24"/>
        </w:rPr>
        <w:t xml:space="preserve"> DESCRIBE ANY CONSIDERATION OF USING INFORMATION TECHNOLOGY TO REDUCE BURDEN.</w:t>
      </w:r>
    </w:p>
    <w:p w:rsidRPr="001F34CE" w:rsidR="00EE6A24" w:rsidP="00F746AE" w:rsidRDefault="00EE6A24" w14:paraId="1F13B5A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szCs w:val="20"/>
        </w:rPr>
      </w:pPr>
    </w:p>
    <w:p w:rsidRPr="001F34CE" w:rsidR="00EE6A24" w:rsidP="00F746AE" w:rsidRDefault="00EE6A24" w14:paraId="522DA26F" w14:textId="30F84AB9">
      <w:pPr>
        <w:ind w:left="-90"/>
        <w:rPr>
          <w:rFonts w:ascii="Times New Roman" w:hAnsi="Times New Roman"/>
          <w:sz w:val="24"/>
          <w:szCs w:val="24"/>
        </w:rPr>
      </w:pPr>
      <w:r w:rsidRPr="001F34CE">
        <w:rPr>
          <w:rFonts w:ascii="Times New Roman" w:hAnsi="Times New Roman"/>
          <w:sz w:val="24"/>
          <w:szCs w:val="24"/>
        </w:rPr>
        <w:t xml:space="preserve">The Program Notice of Funding Opportunity (NOFO) calls for applications to be submitted through Grants.gov </w:t>
      </w:r>
      <w:r w:rsidR="00980688">
        <w:rPr>
          <w:rFonts w:ascii="Times New Roman" w:hAnsi="Times New Roman"/>
          <w:sz w:val="24"/>
          <w:szCs w:val="24"/>
        </w:rPr>
        <w:t>(</w:t>
      </w:r>
      <w:hyperlink w:history="1" r:id="rId8">
        <w:r w:rsidRPr="00F0225F" w:rsidR="00980688">
          <w:rPr>
            <w:rStyle w:val="Hyperlink"/>
            <w:rFonts w:ascii="Times New Roman" w:hAnsi="Times New Roman"/>
            <w:sz w:val="24"/>
            <w:szCs w:val="24"/>
          </w:rPr>
          <w:t>www.mari</w:t>
        </w:r>
        <w:r w:rsidRPr="00F0225F" w:rsidR="00980688">
          <w:rPr>
            <w:rStyle w:val="Hyperlink"/>
            <w:rFonts w:ascii="Times New Roman" w:hAnsi="Times New Roman"/>
            <w:sz w:val="24"/>
            <w:szCs w:val="24"/>
          </w:rPr>
          <w:t>t</w:t>
        </w:r>
        <w:r w:rsidRPr="00F0225F" w:rsidR="00980688">
          <w:rPr>
            <w:rStyle w:val="Hyperlink"/>
            <w:rFonts w:ascii="Times New Roman" w:hAnsi="Times New Roman"/>
            <w:sz w:val="24"/>
            <w:szCs w:val="24"/>
          </w:rPr>
          <w:t>ime.dot.gov/PIDPgrants</w:t>
        </w:r>
      </w:hyperlink>
      <w:r w:rsidR="00980688">
        <w:rPr>
          <w:rFonts w:ascii="Times New Roman" w:hAnsi="Times New Roman"/>
          <w:sz w:val="24"/>
          <w:szCs w:val="24"/>
        </w:rPr>
        <w:t xml:space="preserve">) </w:t>
      </w:r>
      <w:r w:rsidRPr="001F34CE">
        <w:rPr>
          <w:rFonts w:ascii="Times New Roman" w:hAnsi="Times New Roman"/>
          <w:sz w:val="24"/>
          <w:szCs w:val="24"/>
        </w:rPr>
        <w:t>120 days after publication.  100% of submission will be done electronically.  The Department will host webinars and provide technical assistance to applicants prior to the application deadline to address questions about the Program.</w:t>
      </w:r>
    </w:p>
    <w:p w:rsidRPr="001F34CE" w:rsidR="00EE6A24" w:rsidP="00F746AE" w:rsidRDefault="00EE6A24" w14:paraId="3BBD6E7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rPr>
      </w:pPr>
    </w:p>
    <w:p w:rsidRPr="001F34CE" w:rsidR="0004749E" w:rsidP="00F746AE" w:rsidRDefault="0004749E" w14:paraId="6D42B10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r w:rsidRPr="001F34CE">
        <w:rPr>
          <w:rFonts w:ascii="Times New Roman" w:hAnsi="Times New Roman"/>
          <w:bCs/>
          <w:color w:val="auto"/>
          <w:szCs w:val="20"/>
        </w:rPr>
        <w:lastRenderedPageBreak/>
        <w:t xml:space="preserve">4. </w:t>
      </w:r>
      <w:r w:rsidRPr="001F34CE">
        <w:rPr>
          <w:rFonts w:ascii="Times New Roman" w:hAnsi="Times New Roman"/>
          <w:bCs/>
          <w:color w:val="auto"/>
          <w:szCs w:val="20"/>
          <w:u w:val="single"/>
        </w:rPr>
        <w:t>Efforts to identify duplication.</w:t>
      </w:r>
      <w:r w:rsidRPr="001F34CE" w:rsidR="00470720">
        <w:rPr>
          <w:rFonts w:ascii="Times New Roman" w:hAnsi="Times New Roman"/>
          <w:bCs/>
          <w:color w:val="auto"/>
          <w:szCs w:val="20"/>
        </w:rPr>
        <w:t xml:space="preserve"> </w:t>
      </w:r>
      <w:r w:rsidRPr="001F34CE" w:rsidR="00470720">
        <w:rPr>
          <w:rFonts w:ascii="Times New Roman" w:hAnsi="Times New Roman"/>
          <w:b/>
          <w:bCs/>
          <w:color w:val="auto"/>
          <w:szCs w:val="20"/>
        </w:rPr>
        <w:t xml:space="preserve"> </w:t>
      </w:r>
      <w:r w:rsidRPr="001F34CE" w:rsidR="00470720">
        <w:rPr>
          <w:rFonts w:ascii="Times New Roman" w:hAnsi="Times New Roman"/>
          <w:b/>
          <w:color w:val="auto"/>
        </w:rPr>
        <w:t>DESCRIBE EFFORTS TO IDENTIFY DUPLICATION.  SHOW SPECIFICALLY WHY ANY SIMILAR INFORMATION ALREADY AVAILABLE CANNOT BE USED OR MODIFIED FOR USE FOR THE PURPOSES DESCRIBED IN ITEM 2 ABOVE.</w:t>
      </w:r>
    </w:p>
    <w:p w:rsidRPr="001F34CE" w:rsidR="000879E6" w:rsidP="00F746AE" w:rsidRDefault="000879E6" w14:paraId="328E3A6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bCs/>
          <w:color w:val="auto"/>
          <w:szCs w:val="20"/>
        </w:rPr>
      </w:pPr>
      <w:r w:rsidRPr="001F34CE">
        <w:rPr>
          <w:rFonts w:ascii="Times New Roman" w:hAnsi="Times New Roman"/>
          <w:bCs/>
          <w:color w:val="auto"/>
          <w:szCs w:val="20"/>
        </w:rPr>
        <w:t xml:space="preserve">There is no single source for this information.  </w:t>
      </w:r>
    </w:p>
    <w:p w:rsidRPr="001F34CE" w:rsidR="0004749E" w:rsidP="00F746AE" w:rsidRDefault="0004749E" w14:paraId="15643C32" w14:textId="77777777">
      <w:pPr>
        <w:ind w:left="-90"/>
        <w:rPr>
          <w:rFonts w:ascii="Times New Roman" w:hAnsi="Times New Roman"/>
          <w:sz w:val="24"/>
        </w:rPr>
      </w:pPr>
    </w:p>
    <w:p w:rsidRPr="001F34CE" w:rsidR="00470720" w:rsidP="00F746AE" w:rsidRDefault="0004749E" w14:paraId="4166006A" w14:textId="77777777">
      <w:pPr>
        <w:ind w:left="-90"/>
        <w:rPr>
          <w:rFonts w:ascii="Times New Roman" w:hAnsi="Times New Roman"/>
          <w:sz w:val="24"/>
          <w:szCs w:val="24"/>
        </w:rPr>
      </w:pPr>
      <w:r w:rsidRPr="001F34CE">
        <w:rPr>
          <w:rFonts w:ascii="Times New Roman" w:hAnsi="Times New Roman"/>
          <w:bCs/>
          <w:sz w:val="24"/>
          <w:szCs w:val="24"/>
        </w:rPr>
        <w:t xml:space="preserve">5. </w:t>
      </w:r>
      <w:r w:rsidRPr="001F34CE">
        <w:rPr>
          <w:rFonts w:ascii="Times New Roman" w:hAnsi="Times New Roman"/>
          <w:bCs/>
          <w:sz w:val="24"/>
          <w:szCs w:val="24"/>
          <w:u w:val="single"/>
        </w:rPr>
        <w:t>Efforts to minimize the burden on small businesses</w:t>
      </w:r>
      <w:r w:rsidRPr="001F34CE">
        <w:rPr>
          <w:rFonts w:ascii="Times New Roman" w:hAnsi="Times New Roman"/>
          <w:b/>
          <w:bCs/>
          <w:u w:val="single"/>
        </w:rPr>
        <w:t>.</w:t>
      </w:r>
      <w:r w:rsidRPr="001F34CE" w:rsidR="00470720">
        <w:rPr>
          <w:rFonts w:ascii="Times New Roman" w:hAnsi="Times New Roman"/>
          <w:b/>
          <w:bCs/>
        </w:rPr>
        <w:t xml:space="preserve">  </w:t>
      </w:r>
      <w:r w:rsidRPr="001F34CE" w:rsidR="00470720">
        <w:rPr>
          <w:rFonts w:ascii="Times New Roman" w:hAnsi="Times New Roman"/>
          <w:b/>
          <w:sz w:val="24"/>
          <w:szCs w:val="24"/>
        </w:rPr>
        <w:t>IF THE COLLECTION OF INFORMATION IMPACTS SMALL BUSINESSES OR OTHER SMALL ENTITIES, DESCRIBE ANY METHODS USED TO MINIMIZE BURDEN.</w:t>
      </w:r>
      <w:r w:rsidRPr="001F34CE" w:rsidR="008F2CDB">
        <w:rPr>
          <w:rFonts w:ascii="Times New Roman" w:hAnsi="Times New Roman"/>
          <w:b/>
          <w:sz w:val="24"/>
          <w:szCs w:val="24"/>
        </w:rPr>
        <w:br/>
      </w:r>
    </w:p>
    <w:p w:rsidRPr="001F34CE" w:rsidR="000879E6" w:rsidP="00F746AE" w:rsidRDefault="000879E6" w14:paraId="012AA978" w14:textId="77777777">
      <w:pPr>
        <w:ind w:left="-90"/>
        <w:rPr>
          <w:rFonts w:ascii="Times New Roman" w:hAnsi="Times New Roman"/>
          <w:sz w:val="24"/>
          <w:szCs w:val="24"/>
        </w:rPr>
      </w:pPr>
      <w:r w:rsidRPr="001F34CE">
        <w:rPr>
          <w:rFonts w:ascii="Times New Roman" w:hAnsi="Times New Roman"/>
          <w:sz w:val="24"/>
          <w:szCs w:val="24"/>
        </w:rPr>
        <w:t xml:space="preserve">Information collected as part of this effort will be the same for all entities.  The information will be </w:t>
      </w:r>
      <w:proofErr w:type="gramStart"/>
      <w:r w:rsidRPr="001F34CE">
        <w:rPr>
          <w:rFonts w:ascii="Times New Roman" w:hAnsi="Times New Roman"/>
          <w:sz w:val="24"/>
          <w:szCs w:val="24"/>
        </w:rPr>
        <w:t>collect</w:t>
      </w:r>
      <w:proofErr w:type="gramEnd"/>
      <w:r w:rsidRPr="001F34CE">
        <w:rPr>
          <w:rFonts w:ascii="Times New Roman" w:hAnsi="Times New Roman"/>
          <w:sz w:val="24"/>
          <w:szCs w:val="24"/>
        </w:rPr>
        <w:t xml:space="preserve"> electronically which will reduce the overall burden for small entities.</w:t>
      </w:r>
    </w:p>
    <w:p w:rsidRPr="001F34CE" w:rsidR="0004749E" w:rsidP="00F746AE" w:rsidRDefault="0004749E" w14:paraId="5CB41498" w14:textId="77777777">
      <w:pPr>
        <w:ind w:left="-90"/>
        <w:rPr>
          <w:rFonts w:ascii="Times New Roman" w:hAnsi="Times New Roman"/>
          <w:sz w:val="24"/>
        </w:rPr>
      </w:pPr>
    </w:p>
    <w:p w:rsidRPr="001F34CE" w:rsidR="00470720" w:rsidP="00F746AE" w:rsidRDefault="0004749E" w14:paraId="0386E750" w14:textId="77777777">
      <w:pPr>
        <w:ind w:left="-90"/>
        <w:rPr>
          <w:rFonts w:ascii="Times New Roman" w:hAnsi="Times New Roman"/>
          <w:sz w:val="24"/>
          <w:szCs w:val="24"/>
        </w:rPr>
      </w:pPr>
      <w:r w:rsidRPr="001F34CE">
        <w:rPr>
          <w:rFonts w:ascii="Times New Roman" w:hAnsi="Times New Roman"/>
          <w:bCs/>
          <w:sz w:val="24"/>
          <w:szCs w:val="24"/>
        </w:rPr>
        <w:t xml:space="preserve">6. </w:t>
      </w:r>
      <w:r w:rsidRPr="001F34CE">
        <w:rPr>
          <w:rFonts w:ascii="Times New Roman" w:hAnsi="Times New Roman"/>
          <w:bCs/>
          <w:sz w:val="24"/>
          <w:szCs w:val="24"/>
          <w:u w:val="single"/>
        </w:rPr>
        <w:t>Impact of less frequent collection of information</w:t>
      </w:r>
      <w:r w:rsidRPr="001F34CE">
        <w:rPr>
          <w:rFonts w:ascii="Times New Roman" w:hAnsi="Times New Roman"/>
          <w:b/>
          <w:bCs/>
          <w:sz w:val="24"/>
          <w:szCs w:val="24"/>
          <w:u w:val="single"/>
        </w:rPr>
        <w:t>.</w:t>
      </w:r>
      <w:r w:rsidRPr="001F34CE" w:rsidR="00470720">
        <w:rPr>
          <w:rFonts w:ascii="Times New Roman" w:hAnsi="Times New Roman"/>
          <w:b/>
          <w:bCs/>
          <w:u w:val="single"/>
        </w:rPr>
        <w:t xml:space="preserve">  </w:t>
      </w:r>
      <w:r w:rsidRPr="001F34CE" w:rsidR="00470720">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1F34CE" w:rsidR="008F2CDB">
        <w:rPr>
          <w:rFonts w:ascii="Times New Roman" w:hAnsi="Times New Roman"/>
          <w:b/>
          <w:sz w:val="24"/>
          <w:szCs w:val="24"/>
        </w:rPr>
        <w:br/>
      </w:r>
    </w:p>
    <w:p w:rsidRPr="001F34CE" w:rsidR="00CC54AD" w:rsidP="00F746AE" w:rsidRDefault="00CC54AD" w14:paraId="696489B4" w14:textId="77777777">
      <w:pPr>
        <w:ind w:left="-90"/>
        <w:rPr>
          <w:rFonts w:ascii="Times New Roman" w:hAnsi="Times New Roman"/>
          <w:sz w:val="24"/>
          <w:szCs w:val="24"/>
        </w:rPr>
      </w:pPr>
      <w:r w:rsidRPr="001F34CE">
        <w:rPr>
          <w:rFonts w:ascii="Times New Roman" w:hAnsi="Times New Roman"/>
          <w:sz w:val="24"/>
          <w:szCs w:val="24"/>
        </w:rPr>
        <w:t xml:space="preserve">Through this program, the Department seeks </w:t>
      </w:r>
      <w:r w:rsidRPr="001F34CE" w:rsidR="000879E6">
        <w:rPr>
          <w:rFonts w:ascii="Times New Roman" w:hAnsi="Times New Roman"/>
          <w:sz w:val="24"/>
          <w:szCs w:val="24"/>
        </w:rPr>
        <w:t xml:space="preserve">information </w:t>
      </w:r>
      <w:r w:rsidRPr="001F34CE">
        <w:rPr>
          <w:rFonts w:ascii="Times New Roman" w:hAnsi="Times New Roman"/>
          <w:sz w:val="24"/>
          <w:szCs w:val="24"/>
        </w:rPr>
        <w:t xml:space="preserve">that will </w:t>
      </w:r>
      <w:r w:rsidRPr="001F34CE" w:rsidR="000879E6">
        <w:rPr>
          <w:rFonts w:ascii="Times New Roman" w:hAnsi="Times New Roman"/>
          <w:sz w:val="24"/>
          <w:szCs w:val="24"/>
        </w:rPr>
        <w:t xml:space="preserve">support the </w:t>
      </w:r>
      <w:r w:rsidRPr="001F34CE">
        <w:rPr>
          <w:rFonts w:ascii="Times New Roman" w:hAnsi="Times New Roman"/>
          <w:sz w:val="24"/>
          <w:szCs w:val="24"/>
        </w:rPr>
        <w:t>improve</w:t>
      </w:r>
      <w:r w:rsidRPr="001F34CE" w:rsidR="000879E6">
        <w:rPr>
          <w:rFonts w:ascii="Times New Roman" w:hAnsi="Times New Roman"/>
          <w:sz w:val="24"/>
          <w:szCs w:val="24"/>
        </w:rPr>
        <w:t xml:space="preserve">ment of </w:t>
      </w:r>
      <w:r w:rsidRPr="001F34CE">
        <w:rPr>
          <w:rFonts w:ascii="Times New Roman" w:hAnsi="Times New Roman"/>
          <w:sz w:val="24"/>
          <w:szCs w:val="24"/>
        </w:rPr>
        <w:t>facilities at coastal seaports.  Among possible project outcomes, the Department seeks projects that will: (1) advance technology-supported safety and design efficiency improvements; (2) bring facilities to a state of good repair and improve resiliency; (3) promote efficient trade in energy resources; (4) promote exports of manufacturing, agriculture, or other goods; and (5) support the safe flow of agricultural and food products, free of pests and disease, domestically and internationally.</w:t>
      </w:r>
    </w:p>
    <w:p w:rsidRPr="001F34CE" w:rsidR="00CC54AD" w:rsidP="00F746AE" w:rsidRDefault="00CC54AD" w14:paraId="5103AD95" w14:textId="77777777">
      <w:pPr>
        <w:ind w:left="-90"/>
        <w:rPr>
          <w:rFonts w:ascii="Times New Roman" w:hAnsi="Times New Roman"/>
          <w:sz w:val="24"/>
          <w:szCs w:val="24"/>
        </w:rPr>
      </w:pPr>
    </w:p>
    <w:p w:rsidRPr="001F34CE" w:rsidR="00CC54AD" w:rsidP="00F746AE" w:rsidRDefault="00CC54AD" w14:paraId="15271C40" w14:textId="77777777">
      <w:pPr>
        <w:ind w:left="-90"/>
        <w:rPr>
          <w:rFonts w:ascii="Times New Roman" w:hAnsi="Times New Roman"/>
          <w:sz w:val="24"/>
          <w:szCs w:val="24"/>
        </w:rPr>
      </w:pPr>
      <w:r w:rsidRPr="001F34CE">
        <w:rPr>
          <w:rFonts w:ascii="Times New Roman" w:hAnsi="Times New Roman"/>
          <w:sz w:val="24"/>
          <w:szCs w:val="24"/>
        </w:rPr>
        <w:t>If this collection is not allowed, many of the Nation’s ports will not be able to improve their facilities, which are critical for import and export activities</w:t>
      </w:r>
      <w:r w:rsidRPr="001F34CE" w:rsidR="00472E87">
        <w:rPr>
          <w:rFonts w:ascii="Times New Roman" w:hAnsi="Times New Roman"/>
          <w:sz w:val="24"/>
          <w:szCs w:val="24"/>
        </w:rPr>
        <w:t>.  If not allowed</w:t>
      </w:r>
      <w:r w:rsidRPr="001F34CE">
        <w:rPr>
          <w:rFonts w:ascii="Times New Roman" w:hAnsi="Times New Roman"/>
          <w:sz w:val="24"/>
          <w:szCs w:val="24"/>
        </w:rPr>
        <w:t xml:space="preserve">, both businesses and the </w:t>
      </w:r>
      <w:proofErr w:type="gramStart"/>
      <w:r w:rsidRPr="001F34CE">
        <w:rPr>
          <w:rFonts w:ascii="Times New Roman" w:hAnsi="Times New Roman"/>
          <w:sz w:val="24"/>
          <w:szCs w:val="24"/>
        </w:rPr>
        <w:t>general public</w:t>
      </w:r>
      <w:proofErr w:type="gramEnd"/>
      <w:r w:rsidRPr="001F34CE">
        <w:rPr>
          <w:rFonts w:ascii="Times New Roman" w:hAnsi="Times New Roman"/>
          <w:sz w:val="24"/>
          <w:szCs w:val="24"/>
        </w:rPr>
        <w:t xml:space="preserve"> may need to pay higher prices or wait longer for goods due to a decrease in available facilities.  </w:t>
      </w:r>
    </w:p>
    <w:p w:rsidRPr="001F34CE" w:rsidR="00CC54AD" w:rsidP="00F746AE" w:rsidRDefault="00CC54AD" w14:paraId="1873850A" w14:textId="77777777">
      <w:pPr>
        <w:ind w:left="-90"/>
        <w:rPr>
          <w:rFonts w:ascii="Times New Roman" w:hAnsi="Times New Roman"/>
          <w:sz w:val="24"/>
          <w:szCs w:val="24"/>
        </w:rPr>
      </w:pPr>
    </w:p>
    <w:p w:rsidRPr="001F34CE" w:rsidR="00470720" w:rsidP="00F746AE" w:rsidRDefault="009D4F72" w14:paraId="22C3968B" w14:textId="77777777">
      <w:pPr>
        <w:ind w:left="-90"/>
        <w:rPr>
          <w:rFonts w:ascii="Times New Roman" w:hAnsi="Times New Roman"/>
          <w:b/>
          <w:sz w:val="24"/>
          <w:szCs w:val="24"/>
        </w:rPr>
      </w:pPr>
      <w:r w:rsidRPr="001F34CE">
        <w:rPr>
          <w:rFonts w:ascii="Times New Roman" w:hAnsi="Times New Roman"/>
          <w:bCs/>
          <w:sz w:val="24"/>
          <w:szCs w:val="24"/>
        </w:rPr>
        <w:t>7</w:t>
      </w:r>
      <w:r w:rsidRPr="001F34CE" w:rsidR="0004749E">
        <w:rPr>
          <w:rFonts w:ascii="Times New Roman" w:hAnsi="Times New Roman"/>
          <w:bCs/>
          <w:sz w:val="24"/>
          <w:szCs w:val="24"/>
        </w:rPr>
        <w:t xml:space="preserve">. </w:t>
      </w:r>
      <w:r w:rsidRPr="001F34CE" w:rsidR="0004749E">
        <w:rPr>
          <w:rFonts w:ascii="Times New Roman" w:hAnsi="Times New Roman"/>
          <w:bCs/>
          <w:sz w:val="24"/>
          <w:szCs w:val="24"/>
          <w:u w:val="single"/>
        </w:rPr>
        <w:t>Special circumstances.</w:t>
      </w:r>
      <w:r w:rsidRPr="001F34CE" w:rsidR="00470720">
        <w:rPr>
          <w:rFonts w:ascii="Times New Roman" w:hAnsi="Times New Roman"/>
          <w:b/>
          <w:bCs/>
        </w:rPr>
        <w:t xml:space="preserve">  </w:t>
      </w:r>
      <w:r w:rsidRPr="001F34CE" w:rsidR="00470720">
        <w:rPr>
          <w:rFonts w:ascii="Times New Roman" w:hAnsi="Times New Roman"/>
          <w:b/>
          <w:sz w:val="24"/>
          <w:szCs w:val="24"/>
        </w:rPr>
        <w:t xml:space="preserve">EXPLAIN ANY SPECIAL CIRCUMSTANCES THAT WOULD </w:t>
      </w:r>
      <w:r w:rsidRPr="001F34CE">
        <w:rPr>
          <w:rFonts w:ascii="Times New Roman" w:hAnsi="Times New Roman"/>
          <w:b/>
          <w:sz w:val="24"/>
          <w:szCs w:val="24"/>
        </w:rPr>
        <w:t xml:space="preserve">         </w:t>
      </w:r>
      <w:r w:rsidRPr="001F34CE" w:rsidR="00470720">
        <w:rPr>
          <w:rFonts w:ascii="Times New Roman" w:hAnsi="Times New Roman"/>
          <w:b/>
          <w:sz w:val="24"/>
          <w:szCs w:val="24"/>
        </w:rPr>
        <w:t>CAUSE AN INFORMATION COLLECTION TO BE CONDUCTED IN A MANNER:</w:t>
      </w:r>
    </w:p>
    <w:p w:rsidRPr="001F34CE" w:rsidR="00470720" w:rsidP="00F746AE" w:rsidRDefault="00470720" w14:paraId="44731808" w14:textId="77777777">
      <w:pPr>
        <w:ind w:left="-90"/>
        <w:rPr>
          <w:rFonts w:ascii="Times New Roman" w:hAnsi="Times New Roman"/>
          <w:b/>
          <w:sz w:val="24"/>
          <w:szCs w:val="24"/>
        </w:rPr>
      </w:pPr>
    </w:p>
    <w:p w:rsidRPr="001F34CE" w:rsidR="00470720" w:rsidP="00F746AE" w:rsidRDefault="00470720" w14:paraId="0E6DB3F7"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 xml:space="preserve">REQUIRING RESPONDENTS TO REPORT INFORMATION TO THE AGENCY MORE OFTEN THAN </w:t>
      </w:r>
      <w:proofErr w:type="gramStart"/>
      <w:r w:rsidRPr="001F34CE">
        <w:rPr>
          <w:rFonts w:ascii="Times New Roman" w:hAnsi="Times New Roman"/>
          <w:b/>
          <w:sz w:val="24"/>
          <w:szCs w:val="24"/>
        </w:rPr>
        <w:t>QUARTERLY;</w:t>
      </w:r>
      <w:proofErr w:type="gramEnd"/>
    </w:p>
    <w:p w:rsidRPr="001F34CE" w:rsidR="000879E6" w:rsidP="00F746AE" w:rsidRDefault="000879E6" w14:paraId="219DC208" w14:textId="77777777">
      <w:pPr>
        <w:ind w:left="-90"/>
        <w:rPr>
          <w:rFonts w:ascii="Times New Roman" w:hAnsi="Times New Roman"/>
          <w:sz w:val="24"/>
          <w:szCs w:val="24"/>
        </w:rPr>
      </w:pPr>
    </w:p>
    <w:p w:rsidRPr="001F34CE" w:rsidR="000879E6" w:rsidP="00F746AE" w:rsidRDefault="000879E6" w14:paraId="3C296255" w14:textId="77777777">
      <w:pPr>
        <w:ind w:left="-90"/>
        <w:rPr>
          <w:rFonts w:ascii="Times New Roman" w:hAnsi="Times New Roman"/>
          <w:sz w:val="24"/>
          <w:szCs w:val="24"/>
        </w:rPr>
      </w:pPr>
      <w:r w:rsidRPr="001F34CE">
        <w:rPr>
          <w:rFonts w:ascii="Times New Roman" w:hAnsi="Times New Roman"/>
          <w:sz w:val="24"/>
          <w:szCs w:val="24"/>
        </w:rPr>
        <w:t>Not applicable – collection is only if funding is available.</w:t>
      </w:r>
    </w:p>
    <w:p w:rsidRPr="001F34CE" w:rsidR="00470720" w:rsidP="00F746AE" w:rsidRDefault="00470720" w14:paraId="1AAE1DEA" w14:textId="77777777">
      <w:pPr>
        <w:ind w:left="-90"/>
        <w:rPr>
          <w:rFonts w:ascii="Times New Roman" w:hAnsi="Times New Roman"/>
          <w:b/>
          <w:sz w:val="24"/>
          <w:szCs w:val="24"/>
        </w:rPr>
      </w:pPr>
    </w:p>
    <w:p w:rsidRPr="001F34CE" w:rsidR="00470720" w:rsidP="00F746AE" w:rsidRDefault="00470720" w14:paraId="24BE54FA"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 xml:space="preserve">REQUIRING RESPONDENTS TO PREPARE A WRITTEN RESPONSE TO A COLLECTION OF INFORMATION IN FEWER THAN 30 DAYS AFTER RECEIPT OF </w:t>
      </w:r>
      <w:proofErr w:type="gramStart"/>
      <w:r w:rsidRPr="001F34CE">
        <w:rPr>
          <w:rFonts w:ascii="Times New Roman" w:hAnsi="Times New Roman"/>
          <w:b/>
          <w:sz w:val="24"/>
          <w:szCs w:val="24"/>
        </w:rPr>
        <w:t>IT;</w:t>
      </w:r>
      <w:proofErr w:type="gramEnd"/>
    </w:p>
    <w:p w:rsidRPr="001F34CE" w:rsidR="00470720" w:rsidP="00F746AE" w:rsidRDefault="00470720" w14:paraId="34CED2CA" w14:textId="77777777">
      <w:pPr>
        <w:ind w:left="-90"/>
        <w:rPr>
          <w:rFonts w:ascii="Times New Roman" w:hAnsi="Times New Roman"/>
          <w:b/>
          <w:sz w:val="24"/>
          <w:szCs w:val="24"/>
        </w:rPr>
      </w:pPr>
    </w:p>
    <w:p w:rsidRPr="001F34CE" w:rsidR="000879E6" w:rsidP="00F746AE" w:rsidRDefault="000879E6" w14:paraId="7D794C4C" w14:textId="77777777">
      <w:pPr>
        <w:ind w:left="-90"/>
        <w:rPr>
          <w:rFonts w:ascii="Times New Roman" w:hAnsi="Times New Roman"/>
          <w:sz w:val="24"/>
          <w:szCs w:val="24"/>
        </w:rPr>
      </w:pPr>
      <w:r w:rsidRPr="001F34CE">
        <w:rPr>
          <w:rFonts w:ascii="Times New Roman" w:hAnsi="Times New Roman"/>
          <w:sz w:val="24"/>
          <w:szCs w:val="24"/>
        </w:rPr>
        <w:t>Under this collection there are no requirements to have respondents reply in less than 30 days of receipt of the request to supply information.</w:t>
      </w:r>
    </w:p>
    <w:p w:rsidRPr="001F34CE" w:rsidR="000879E6" w:rsidP="00F746AE" w:rsidRDefault="000879E6" w14:paraId="3170F34D" w14:textId="77777777">
      <w:pPr>
        <w:ind w:left="-90"/>
        <w:rPr>
          <w:rFonts w:ascii="Times New Roman" w:hAnsi="Times New Roman"/>
          <w:b/>
          <w:sz w:val="24"/>
          <w:szCs w:val="24"/>
        </w:rPr>
      </w:pPr>
    </w:p>
    <w:p w:rsidRPr="001F34CE" w:rsidR="00470720" w:rsidP="00F746AE" w:rsidRDefault="00470720" w14:paraId="553295D5"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 xml:space="preserve">REQUIRING RESPONDENTS TO SUBMIT MORE THAN AN ORIGINAL AND TWO COPIES OF ANY </w:t>
      </w:r>
      <w:proofErr w:type="gramStart"/>
      <w:r w:rsidRPr="001F34CE">
        <w:rPr>
          <w:rFonts w:ascii="Times New Roman" w:hAnsi="Times New Roman"/>
          <w:b/>
          <w:sz w:val="24"/>
          <w:szCs w:val="24"/>
        </w:rPr>
        <w:t>DOCUMENT;</w:t>
      </w:r>
      <w:proofErr w:type="gramEnd"/>
    </w:p>
    <w:p w:rsidRPr="001F34CE" w:rsidR="00735803" w:rsidP="00F746AE" w:rsidRDefault="00735803" w14:paraId="10AAE373" w14:textId="77777777">
      <w:pPr>
        <w:ind w:left="-90"/>
        <w:rPr>
          <w:rFonts w:ascii="Times New Roman" w:hAnsi="Times New Roman"/>
          <w:b/>
          <w:sz w:val="24"/>
          <w:szCs w:val="24"/>
        </w:rPr>
      </w:pPr>
    </w:p>
    <w:p w:rsidRPr="001F34CE" w:rsidR="00735803" w:rsidP="00F746AE" w:rsidRDefault="00735803" w14:paraId="06E468CE" w14:textId="77777777">
      <w:pPr>
        <w:ind w:left="-90"/>
        <w:rPr>
          <w:rFonts w:ascii="Times New Roman" w:hAnsi="Times New Roman"/>
          <w:sz w:val="24"/>
          <w:szCs w:val="24"/>
        </w:rPr>
      </w:pPr>
      <w:r w:rsidRPr="001F34CE">
        <w:rPr>
          <w:rFonts w:ascii="Times New Roman" w:hAnsi="Times New Roman"/>
          <w:sz w:val="24"/>
          <w:szCs w:val="24"/>
        </w:rPr>
        <w:t>Under this collection</w:t>
      </w:r>
      <w:r w:rsidRPr="001F34CE" w:rsidR="007C7DF1">
        <w:rPr>
          <w:rFonts w:ascii="Times New Roman" w:hAnsi="Times New Roman"/>
          <w:sz w:val="24"/>
          <w:szCs w:val="24"/>
        </w:rPr>
        <w:t xml:space="preserve"> there is no requirement to submit anything other than one original document electronically.</w:t>
      </w:r>
    </w:p>
    <w:p w:rsidRPr="001F34CE" w:rsidR="00470720" w:rsidP="00F746AE" w:rsidRDefault="00470720" w14:paraId="039558E4" w14:textId="77777777">
      <w:pPr>
        <w:ind w:left="-90"/>
        <w:rPr>
          <w:rFonts w:ascii="Times New Roman" w:hAnsi="Times New Roman"/>
          <w:b/>
          <w:sz w:val="24"/>
          <w:szCs w:val="24"/>
        </w:rPr>
      </w:pPr>
    </w:p>
    <w:p w:rsidRPr="001F34CE" w:rsidR="00470720" w:rsidP="00F746AE" w:rsidRDefault="00470720" w14:paraId="137FE332"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 xml:space="preserve">REQUIRING RESPONDENTS TO RETAIN RECORDS, OTHER THAN HEALTH, MEDICAL, GOVERNMENT CONTRACT, GRANT-IN-AID, OR TAX RECORDS FOR MORE THAN THREE </w:t>
      </w:r>
      <w:proofErr w:type="gramStart"/>
      <w:r w:rsidRPr="001F34CE">
        <w:rPr>
          <w:rFonts w:ascii="Times New Roman" w:hAnsi="Times New Roman"/>
          <w:b/>
          <w:sz w:val="24"/>
          <w:szCs w:val="24"/>
        </w:rPr>
        <w:t>YEARS;</w:t>
      </w:r>
      <w:proofErr w:type="gramEnd"/>
    </w:p>
    <w:p w:rsidRPr="001F34CE" w:rsidR="00466A6D" w:rsidP="00F746AE" w:rsidRDefault="00466A6D" w14:paraId="2C3BA9C4" w14:textId="77777777">
      <w:pPr>
        <w:ind w:left="-90"/>
        <w:rPr>
          <w:rFonts w:ascii="Times New Roman" w:hAnsi="Times New Roman"/>
          <w:b/>
          <w:sz w:val="24"/>
          <w:szCs w:val="24"/>
        </w:rPr>
      </w:pPr>
    </w:p>
    <w:p w:rsidRPr="001F34CE" w:rsidR="00466A6D" w:rsidP="00F746AE" w:rsidRDefault="00466A6D" w14:paraId="07EC8B50" w14:textId="77777777">
      <w:pPr>
        <w:ind w:left="-90"/>
        <w:rPr>
          <w:rFonts w:ascii="Times New Roman" w:hAnsi="Times New Roman"/>
          <w:sz w:val="24"/>
          <w:szCs w:val="24"/>
        </w:rPr>
      </w:pPr>
      <w:r w:rsidRPr="001F34CE">
        <w:rPr>
          <w:rFonts w:ascii="Times New Roman" w:hAnsi="Times New Roman"/>
          <w:sz w:val="24"/>
          <w:szCs w:val="24"/>
        </w:rPr>
        <w:t>Under this collection there are no requirements for respondents to retain records other than grant related documents.</w:t>
      </w:r>
    </w:p>
    <w:p w:rsidRPr="001F34CE" w:rsidR="00470720" w:rsidP="00F746AE" w:rsidRDefault="00470720" w14:paraId="18A93E01" w14:textId="77777777">
      <w:pPr>
        <w:ind w:left="-90"/>
        <w:rPr>
          <w:rFonts w:ascii="Times New Roman" w:hAnsi="Times New Roman"/>
          <w:b/>
          <w:sz w:val="24"/>
          <w:szCs w:val="24"/>
        </w:rPr>
      </w:pPr>
    </w:p>
    <w:p w:rsidRPr="001F34CE" w:rsidR="00470720" w:rsidP="00F746AE" w:rsidRDefault="00470720" w14:paraId="2FBC59D9"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 xml:space="preserve">IN CONNECTION WITH A STATISTICAL SURVEY, THAT IS NOT DESIGNED TO PRODUCE VALID AND RELIABLE RESULTS THAT CAN BE GENERALIZED TO THE UNIVERSE OF </w:t>
      </w:r>
      <w:proofErr w:type="gramStart"/>
      <w:r w:rsidRPr="001F34CE">
        <w:rPr>
          <w:rFonts w:ascii="Times New Roman" w:hAnsi="Times New Roman"/>
          <w:b/>
          <w:sz w:val="24"/>
          <w:szCs w:val="24"/>
        </w:rPr>
        <w:t>STUDY;</w:t>
      </w:r>
      <w:proofErr w:type="gramEnd"/>
    </w:p>
    <w:p w:rsidRPr="001F34CE" w:rsidR="00294E2C" w:rsidP="00F746AE" w:rsidRDefault="00294E2C" w14:paraId="67CF971F" w14:textId="77777777">
      <w:pPr>
        <w:ind w:left="-90"/>
        <w:rPr>
          <w:rFonts w:ascii="Times New Roman" w:hAnsi="Times New Roman"/>
          <w:b/>
          <w:sz w:val="24"/>
          <w:szCs w:val="24"/>
        </w:rPr>
      </w:pPr>
    </w:p>
    <w:p w:rsidRPr="001F34CE" w:rsidR="00294E2C" w:rsidP="00F746AE" w:rsidRDefault="00294E2C" w14:paraId="21E5706E" w14:textId="77777777">
      <w:pPr>
        <w:ind w:left="-90"/>
        <w:rPr>
          <w:rFonts w:ascii="Times New Roman" w:hAnsi="Times New Roman"/>
          <w:sz w:val="24"/>
          <w:szCs w:val="24"/>
        </w:rPr>
      </w:pPr>
      <w:r w:rsidRPr="001F34CE">
        <w:rPr>
          <w:rFonts w:ascii="Times New Roman" w:hAnsi="Times New Roman"/>
          <w:sz w:val="24"/>
          <w:szCs w:val="24"/>
        </w:rPr>
        <w:t>The information under this collection is not used for any statistical surveys.</w:t>
      </w:r>
    </w:p>
    <w:p w:rsidRPr="001F34CE" w:rsidR="00470720" w:rsidP="00F746AE" w:rsidRDefault="00470720" w14:paraId="7A170293" w14:textId="77777777">
      <w:pPr>
        <w:ind w:left="-90"/>
        <w:rPr>
          <w:rFonts w:ascii="Times New Roman" w:hAnsi="Times New Roman"/>
          <w:b/>
          <w:sz w:val="24"/>
          <w:szCs w:val="24"/>
        </w:rPr>
      </w:pPr>
    </w:p>
    <w:p w:rsidRPr="001F34CE" w:rsidR="00470720" w:rsidP="00F746AE" w:rsidRDefault="00470720" w14:paraId="5FCAC0B4"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 xml:space="preserve">REQUIRING THE USE OF A STATISTICAL DATA CLASSIFICATION THAT HAS NOT BEEN REVIEWED AND APPROVED BY </w:t>
      </w:r>
      <w:proofErr w:type="gramStart"/>
      <w:r w:rsidRPr="001F34CE">
        <w:rPr>
          <w:rFonts w:ascii="Times New Roman" w:hAnsi="Times New Roman"/>
          <w:b/>
          <w:sz w:val="24"/>
          <w:szCs w:val="24"/>
        </w:rPr>
        <w:t>OMB;</w:t>
      </w:r>
      <w:proofErr w:type="gramEnd"/>
    </w:p>
    <w:p w:rsidRPr="001F34CE" w:rsidR="00294E2C" w:rsidP="00F746AE" w:rsidRDefault="00294E2C" w14:paraId="004FAA9D" w14:textId="77777777">
      <w:pPr>
        <w:ind w:left="-90"/>
        <w:rPr>
          <w:rFonts w:ascii="Times New Roman" w:hAnsi="Times New Roman"/>
          <w:b/>
          <w:sz w:val="24"/>
          <w:szCs w:val="24"/>
        </w:rPr>
      </w:pPr>
    </w:p>
    <w:p w:rsidRPr="001F34CE" w:rsidR="00294E2C" w:rsidP="00F746AE" w:rsidRDefault="00294E2C" w14:paraId="0B50E7C2" w14:textId="77777777">
      <w:pPr>
        <w:ind w:left="-90"/>
        <w:rPr>
          <w:rFonts w:ascii="Times New Roman" w:hAnsi="Times New Roman"/>
          <w:sz w:val="24"/>
          <w:szCs w:val="24"/>
        </w:rPr>
      </w:pPr>
      <w:r w:rsidRPr="001F34CE">
        <w:rPr>
          <w:rFonts w:ascii="Times New Roman" w:hAnsi="Times New Roman"/>
          <w:sz w:val="24"/>
          <w:szCs w:val="24"/>
        </w:rPr>
        <w:t>Not applicable.  This collection is not used for any statistical data classification.</w:t>
      </w:r>
    </w:p>
    <w:p w:rsidRPr="001F34CE" w:rsidR="00470720" w:rsidP="00F746AE" w:rsidRDefault="00470720" w14:paraId="39D7C316" w14:textId="77777777">
      <w:pPr>
        <w:ind w:left="-90"/>
        <w:rPr>
          <w:rFonts w:ascii="Times New Roman" w:hAnsi="Times New Roman"/>
          <w:b/>
          <w:sz w:val="24"/>
          <w:szCs w:val="24"/>
        </w:rPr>
      </w:pPr>
    </w:p>
    <w:p w:rsidRPr="001F34CE" w:rsidR="00470720" w:rsidP="00F746AE" w:rsidRDefault="00470720" w14:paraId="25640165"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F34CE" w:rsidR="00AC61F1" w:rsidP="00F746AE" w:rsidRDefault="00AC61F1" w14:paraId="08964527" w14:textId="77777777">
      <w:pPr>
        <w:ind w:left="-90"/>
        <w:rPr>
          <w:rFonts w:ascii="Times New Roman" w:hAnsi="Times New Roman"/>
          <w:b/>
          <w:sz w:val="24"/>
          <w:szCs w:val="24"/>
        </w:rPr>
      </w:pPr>
    </w:p>
    <w:p w:rsidRPr="001F34CE" w:rsidR="00AC61F1" w:rsidP="00F746AE" w:rsidRDefault="00AC61F1" w14:paraId="07E7AB42" w14:textId="77777777">
      <w:pPr>
        <w:ind w:left="-90"/>
        <w:rPr>
          <w:rFonts w:ascii="Times New Roman" w:hAnsi="Times New Roman"/>
          <w:sz w:val="24"/>
          <w:szCs w:val="24"/>
        </w:rPr>
      </w:pPr>
      <w:r w:rsidRPr="001F34CE">
        <w:rPr>
          <w:rFonts w:ascii="Times New Roman" w:hAnsi="Times New Roman"/>
          <w:sz w:val="24"/>
          <w:szCs w:val="24"/>
        </w:rPr>
        <w:t>Not applicable.  The information collected will not be available outside of the Department.</w:t>
      </w:r>
    </w:p>
    <w:p w:rsidRPr="001F34CE" w:rsidR="00470720" w:rsidP="00F746AE" w:rsidRDefault="00470720" w14:paraId="5DA1BE65" w14:textId="77777777">
      <w:pPr>
        <w:ind w:left="-90"/>
        <w:rPr>
          <w:rFonts w:ascii="Times New Roman" w:hAnsi="Times New Roman"/>
          <w:b/>
          <w:sz w:val="24"/>
          <w:szCs w:val="24"/>
        </w:rPr>
      </w:pPr>
    </w:p>
    <w:p w:rsidRPr="001F34CE" w:rsidR="00470720" w:rsidP="00F746AE" w:rsidRDefault="00470720" w14:paraId="2112041B" w14:textId="77777777">
      <w:pPr>
        <w:numPr>
          <w:ilvl w:val="0"/>
          <w:numId w:val="1"/>
        </w:numPr>
        <w:ind w:left="-90" w:firstLine="0"/>
        <w:rPr>
          <w:rFonts w:ascii="Times New Roman" w:hAnsi="Times New Roman"/>
          <w:sz w:val="24"/>
          <w:szCs w:val="24"/>
        </w:rPr>
      </w:pPr>
      <w:r w:rsidRPr="001F34CE">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1F34CE" w:rsidR="00AC61F1" w:rsidP="00F746AE" w:rsidRDefault="00AC61F1" w14:paraId="4B344A5D" w14:textId="77777777">
      <w:pPr>
        <w:ind w:left="-90"/>
        <w:rPr>
          <w:rFonts w:ascii="Times New Roman" w:hAnsi="Times New Roman"/>
          <w:b/>
          <w:sz w:val="24"/>
          <w:szCs w:val="24"/>
        </w:rPr>
      </w:pPr>
    </w:p>
    <w:p w:rsidRPr="001F34CE" w:rsidR="004A3712" w:rsidP="00F746AE" w:rsidRDefault="00AC61F1" w14:paraId="3015A15C" w14:textId="77777777">
      <w:pPr>
        <w:ind w:left="-90"/>
        <w:rPr>
          <w:rFonts w:ascii="Times New Roman" w:hAnsi="Times New Roman"/>
          <w:iCs/>
          <w:color w:val="000000"/>
          <w:sz w:val="24"/>
          <w:szCs w:val="24"/>
        </w:rPr>
      </w:pPr>
      <w:r w:rsidRPr="001F34CE">
        <w:rPr>
          <w:rFonts w:ascii="Times New Roman" w:hAnsi="Times New Roman"/>
          <w:sz w:val="24"/>
          <w:szCs w:val="24"/>
        </w:rPr>
        <w:t>This collection does not require submission of any proprietary information.</w:t>
      </w:r>
      <w:r w:rsidRPr="001F34CE" w:rsidR="004A3712">
        <w:rPr>
          <w:rFonts w:ascii="Times New Roman" w:hAnsi="Times New Roman"/>
          <w:sz w:val="24"/>
          <w:szCs w:val="24"/>
        </w:rPr>
        <w:t xml:space="preserve"> </w:t>
      </w:r>
      <w:r w:rsidRPr="001F34CE" w:rsidR="004A3712">
        <w:rPr>
          <w:rFonts w:ascii="Times New Roman" w:hAnsi="Times New Roman"/>
          <w:iCs/>
          <w:color w:val="000000"/>
          <w:sz w:val="24"/>
          <w:szCs w:val="24"/>
        </w:rPr>
        <w:t xml:space="preserve"> 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(1) state on the cover of that document that it “Contains Confidential Business Information (CBI)”; (2) mark each page that contains confidential information with “CBI”; (3) highlight or otherwise denote the confidential content on each page; and (4) at the end of the document, explain how disclosure of the confidential information would cause substantial competitive harm.  DOT will protect </w:t>
      </w:r>
      <w:r w:rsidRPr="001F34CE" w:rsidR="004A3712">
        <w:rPr>
          <w:rFonts w:ascii="Times New Roman" w:hAnsi="Times New Roman"/>
          <w:iCs/>
          <w:color w:val="000000"/>
          <w:sz w:val="24"/>
          <w:szCs w:val="24"/>
        </w:rPr>
        <w:lastRenderedPageBreak/>
        <w:t>confidential information complying with these requirements to the extent required under applicable law.  If DOT receives a Freedom of Information Act (FOIA) request for the information that the applicant has marked in accordance with this section, DOT will follow the procedures described in its FOIA regulations at 49 C.F.R. § 7.29.  Only information that is in the separate document, marked in accordance with this section, and ultimately determined to be confidential under § 7.29 will be exempt from disclosure under FOIA.</w:t>
      </w:r>
    </w:p>
    <w:p w:rsidRPr="001F34CE" w:rsidR="007D6B0A" w:rsidP="00F746AE" w:rsidRDefault="007D6B0A" w14:paraId="48DC1C84" w14:textId="77777777">
      <w:pPr>
        <w:ind w:left="-90"/>
        <w:rPr>
          <w:rFonts w:ascii="Times New Roman" w:hAnsi="Times New Roman"/>
          <w:bCs/>
          <w:sz w:val="24"/>
          <w:szCs w:val="24"/>
        </w:rPr>
      </w:pPr>
    </w:p>
    <w:p w:rsidRPr="001F34CE" w:rsidR="006C714E" w:rsidP="00F746AE" w:rsidRDefault="0004749E" w14:paraId="3F3EC27A" w14:textId="77777777">
      <w:pPr>
        <w:ind w:left="-90"/>
        <w:rPr>
          <w:rFonts w:ascii="Times New Roman" w:hAnsi="Times New Roman"/>
          <w:b/>
        </w:rPr>
      </w:pPr>
      <w:r w:rsidRPr="001F34CE">
        <w:rPr>
          <w:rFonts w:ascii="Times New Roman" w:hAnsi="Times New Roman"/>
          <w:bCs/>
          <w:sz w:val="24"/>
          <w:szCs w:val="24"/>
        </w:rPr>
        <w:t xml:space="preserve">8. </w:t>
      </w:r>
      <w:r w:rsidRPr="001F34CE">
        <w:rPr>
          <w:rFonts w:ascii="Times New Roman" w:hAnsi="Times New Roman"/>
          <w:bCs/>
          <w:sz w:val="24"/>
          <w:szCs w:val="24"/>
          <w:u w:val="single"/>
        </w:rPr>
        <w:t>Compliance with 5 CFR 1320.8</w:t>
      </w:r>
      <w:r w:rsidRPr="001F34CE">
        <w:rPr>
          <w:rFonts w:ascii="Times New Roman" w:hAnsi="Times New Roman"/>
          <w:bCs/>
          <w:sz w:val="24"/>
          <w:szCs w:val="24"/>
        </w:rPr>
        <w:t>:</w:t>
      </w:r>
      <w:r w:rsidRPr="001F34CE" w:rsidR="00470720">
        <w:rPr>
          <w:rFonts w:ascii="Times New Roman" w:hAnsi="Times New Roman"/>
          <w:b/>
          <w:bCs/>
        </w:rPr>
        <w:t xml:space="preserve">  </w:t>
      </w:r>
      <w:r w:rsidRPr="001F34CE" w:rsidR="00470720">
        <w:rPr>
          <w:rFonts w:ascii="Times New Roman" w:hAnsi="Times New Roman"/>
          <w:b/>
          <w:sz w:val="24"/>
          <w:szCs w:val="24"/>
        </w:rPr>
        <w:t>PROVIDE A</w:t>
      </w:r>
      <w:r w:rsidRPr="001F34CE" w:rsidR="009D4F72">
        <w:rPr>
          <w:rFonts w:ascii="Times New Roman" w:hAnsi="Times New Roman"/>
          <w:b/>
          <w:sz w:val="24"/>
          <w:szCs w:val="24"/>
        </w:rPr>
        <w:t>N ELECTRONIC</w:t>
      </w:r>
      <w:r w:rsidRPr="001F34CE" w:rsidR="00470720">
        <w:rPr>
          <w:rFonts w:ascii="Times New Roman" w:hAnsi="Times New Roman"/>
          <w:b/>
          <w:sz w:val="24"/>
          <w:szCs w:val="24"/>
        </w:rPr>
        <w:t xml:space="preserve"> COPY AND </w:t>
      </w:r>
      <w:r w:rsidRPr="001F34CE" w:rsidR="00470720">
        <w:rPr>
          <w:rFonts w:ascii="Times New Roman" w:hAnsi="Times New Roman"/>
          <w:b/>
          <w:sz w:val="24"/>
          <w:szCs w:val="24"/>
          <w:u w:val="single"/>
        </w:rPr>
        <w:t>IDENTIFY THE DATE</w:t>
      </w:r>
      <w:r w:rsidRPr="001F34CE" w:rsidR="009D4F72">
        <w:rPr>
          <w:rFonts w:ascii="Times New Roman" w:hAnsi="Times New Roman"/>
          <w:b/>
          <w:sz w:val="24"/>
          <w:szCs w:val="24"/>
          <w:u w:val="single"/>
        </w:rPr>
        <w:t>, VOLUME NUMBER</w:t>
      </w:r>
      <w:r w:rsidRPr="001F34CE" w:rsidR="00470720">
        <w:rPr>
          <w:rFonts w:ascii="Times New Roman" w:hAnsi="Times New Roman"/>
          <w:b/>
          <w:sz w:val="24"/>
          <w:szCs w:val="24"/>
          <w:u w:val="single"/>
        </w:rPr>
        <w:t xml:space="preserve"> AND PAGE NUMBER</w:t>
      </w:r>
      <w:r w:rsidRPr="001F34CE" w:rsidR="00470720">
        <w:rPr>
          <w:rFonts w:ascii="Times New Roman" w:hAnsi="Times New Roman"/>
          <w:b/>
          <w:sz w:val="24"/>
          <w:szCs w:val="24"/>
        </w:rPr>
        <w:t xml:space="preserve"> OF </w:t>
      </w:r>
      <w:r w:rsidRPr="001F34CE" w:rsidR="009D4F72">
        <w:rPr>
          <w:rFonts w:ascii="Times New Roman" w:hAnsi="Times New Roman"/>
          <w:b/>
          <w:sz w:val="24"/>
          <w:szCs w:val="24"/>
        </w:rPr>
        <w:t xml:space="preserve">THE </w:t>
      </w:r>
      <w:r w:rsidRPr="001F34CE" w:rsidR="00470720">
        <w:rPr>
          <w:rFonts w:ascii="Times New Roman" w:hAnsi="Times New Roman"/>
          <w:b/>
          <w:sz w:val="24"/>
          <w:szCs w:val="24"/>
        </w:rPr>
        <w:t>PUBLICATION IN THE FEDERAL REGISTER OF THE AGENCY'S NOTICE</w:t>
      </w:r>
      <w:r w:rsidRPr="001F34CE" w:rsidR="009D4F72">
        <w:rPr>
          <w:rFonts w:ascii="Times New Roman" w:hAnsi="Times New Roman"/>
          <w:b/>
          <w:sz w:val="24"/>
          <w:szCs w:val="24"/>
        </w:rPr>
        <w:t xml:space="preserve"> (FOR A 60-DAY AND A 30-DAY NOTICE)</w:t>
      </w:r>
      <w:r w:rsidRPr="001F34CE" w:rsidR="00470720">
        <w:rPr>
          <w:rFonts w:ascii="Times New Roman" w:hAnsi="Times New Roman"/>
          <w:b/>
          <w:sz w:val="24"/>
          <w:szCs w:val="24"/>
        </w:rPr>
        <w:t xml:space="preserve">, REQUIRED BY 5 CFR 1320.8(d), SOLICITING COMMENTS ON THE INFORMATION COLLECTION PRIOR TO SUBMISSION TO OMB.  </w:t>
      </w:r>
      <w:r w:rsidRPr="001F34CE" w:rsidR="006C714E">
        <w:rPr>
          <w:rFonts w:ascii="Times New Roman" w:hAnsi="Times New Roman"/>
          <w:b/>
          <w:sz w:val="24"/>
          <w:szCs w:val="24"/>
        </w:rPr>
        <w:br/>
      </w:r>
    </w:p>
    <w:p w:rsidRPr="001F34CE" w:rsidR="006C714E" w:rsidP="00F746AE" w:rsidRDefault="006C714E" w14:paraId="65B7A9F2" w14:textId="77777777">
      <w:pPr>
        <w:numPr>
          <w:ilvl w:val="0"/>
          <w:numId w:val="1"/>
        </w:numPr>
        <w:ind w:left="-90" w:firstLine="0"/>
        <w:rPr>
          <w:rFonts w:ascii="Times New Roman" w:hAnsi="Times New Roman"/>
          <w:b/>
        </w:rPr>
      </w:pPr>
      <w:r w:rsidRPr="001F34CE">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Pr="001F34CE" w:rsidR="001031C5" w:rsidP="00F746AE" w:rsidRDefault="001031C5" w14:paraId="51FF8AC5" w14:textId="77777777">
      <w:pPr>
        <w:ind w:left="-90"/>
        <w:rPr>
          <w:rFonts w:ascii="Times New Roman" w:hAnsi="Times New Roman"/>
          <w:sz w:val="24"/>
          <w:szCs w:val="24"/>
        </w:rPr>
      </w:pPr>
    </w:p>
    <w:p w:rsidRPr="001F34CE" w:rsidR="00470720" w:rsidP="00F746AE" w:rsidRDefault="00470720" w14:paraId="537B89F2" w14:textId="77777777">
      <w:pPr>
        <w:numPr>
          <w:ilvl w:val="0"/>
          <w:numId w:val="1"/>
        </w:numPr>
        <w:ind w:left="-90" w:firstLine="0"/>
        <w:rPr>
          <w:rFonts w:ascii="Times New Roman" w:hAnsi="Times New Roman"/>
          <w:b/>
          <w:sz w:val="24"/>
          <w:szCs w:val="24"/>
        </w:rPr>
      </w:pPr>
      <w:r w:rsidRPr="001F34CE">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1F34CE" w:rsidR="00934156" w:rsidP="00F746AE" w:rsidRDefault="00934156" w14:paraId="4567F5B6" w14:textId="77777777">
      <w:pPr>
        <w:pStyle w:val="ListParagraph"/>
        <w:ind w:left="-90"/>
        <w:rPr>
          <w:b/>
        </w:rPr>
      </w:pPr>
    </w:p>
    <w:p w:rsidRPr="001F34CE" w:rsidR="00470720" w:rsidP="00F746AE" w:rsidRDefault="00470720" w14:paraId="404A1711" w14:textId="77777777">
      <w:pPr>
        <w:numPr>
          <w:ilvl w:val="0"/>
          <w:numId w:val="1"/>
        </w:numPr>
        <w:ind w:left="-90" w:firstLine="0"/>
        <w:rPr>
          <w:rFonts w:ascii="Times New Roman" w:hAnsi="Times New Roman"/>
          <w:sz w:val="24"/>
          <w:szCs w:val="24"/>
        </w:rPr>
      </w:pPr>
      <w:r w:rsidRPr="001F34CE">
        <w:rPr>
          <w:rFonts w:ascii="Times New Roman" w:hAnsi="Times New Roman"/>
          <w:b/>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1F34CE" w:rsidR="007D6B0A" w:rsidP="00F746AE" w:rsidRDefault="007D6B0A" w14:paraId="7563B9BE" w14:textId="77777777">
      <w:pPr>
        <w:ind w:left="-90"/>
        <w:rPr>
          <w:rFonts w:ascii="Times New Roman" w:hAnsi="Times New Roman"/>
          <w:sz w:val="24"/>
          <w:szCs w:val="24"/>
        </w:rPr>
      </w:pPr>
    </w:p>
    <w:p w:rsidR="007D6B0A" w:rsidP="0082332C" w:rsidRDefault="007D6B0A" w14:paraId="0DD9B4AC" w14:textId="77777777">
      <w:pPr>
        <w:widowControl/>
        <w:rPr>
          <w:rFonts w:ascii="Times New Roman" w:hAnsi="Times New Roman" w:eastAsia="Calibri"/>
          <w:sz w:val="22"/>
          <w:szCs w:val="22"/>
        </w:rPr>
      </w:pPr>
      <w:r w:rsidRPr="001F34CE">
        <w:rPr>
          <w:rFonts w:ascii="Times New Roman" w:hAnsi="Times New Roman" w:eastAsia="Calibri"/>
          <w:sz w:val="22"/>
          <w:szCs w:val="22"/>
        </w:rPr>
        <w:t xml:space="preserve">MARAD published a 60-day notice and request for comments on the proposed new information collection in the Federal Register on </w:t>
      </w:r>
      <w:r w:rsidR="001D76ED">
        <w:rPr>
          <w:rFonts w:ascii="Times New Roman" w:hAnsi="Times New Roman" w:eastAsia="Calibri"/>
          <w:sz w:val="22"/>
          <w:szCs w:val="22"/>
        </w:rPr>
        <w:t xml:space="preserve">October 7, </w:t>
      </w:r>
      <w:r w:rsidRPr="001F34CE">
        <w:rPr>
          <w:rFonts w:ascii="Times New Roman" w:hAnsi="Times New Roman" w:eastAsia="Calibri"/>
          <w:sz w:val="22"/>
          <w:szCs w:val="22"/>
        </w:rPr>
        <w:t>2019; (</w:t>
      </w:r>
      <w:r w:rsidR="0082332C">
        <w:rPr>
          <w:rFonts w:ascii="Times New Roman" w:hAnsi="Times New Roman" w:eastAsia="Calibri"/>
          <w:sz w:val="22"/>
          <w:szCs w:val="22"/>
        </w:rPr>
        <w:t xml:space="preserve">Vol. </w:t>
      </w:r>
      <w:r w:rsidRPr="001F34CE">
        <w:rPr>
          <w:rFonts w:ascii="Times New Roman" w:hAnsi="Times New Roman" w:eastAsia="Calibri"/>
          <w:sz w:val="22"/>
          <w:szCs w:val="22"/>
        </w:rPr>
        <w:t>84</w:t>
      </w:r>
      <w:r w:rsidR="0082332C">
        <w:rPr>
          <w:rFonts w:ascii="Times New Roman" w:hAnsi="Times New Roman" w:eastAsia="Calibri"/>
          <w:sz w:val="22"/>
          <w:szCs w:val="22"/>
        </w:rPr>
        <w:t>,</w:t>
      </w:r>
      <w:r w:rsidRPr="001F34CE">
        <w:rPr>
          <w:rFonts w:ascii="Times New Roman" w:hAnsi="Times New Roman" w:eastAsia="Calibri"/>
          <w:sz w:val="22"/>
          <w:szCs w:val="22"/>
        </w:rPr>
        <w:t xml:space="preserve"> FR </w:t>
      </w:r>
      <w:r w:rsidR="001D76ED">
        <w:rPr>
          <w:rFonts w:ascii="Times New Roman" w:hAnsi="Times New Roman" w:eastAsia="Calibri"/>
          <w:sz w:val="22"/>
          <w:szCs w:val="22"/>
        </w:rPr>
        <w:t>53560</w:t>
      </w:r>
      <w:r w:rsidRPr="001F34CE">
        <w:rPr>
          <w:rFonts w:ascii="Times New Roman" w:hAnsi="Times New Roman" w:eastAsia="Calibri"/>
          <w:sz w:val="22"/>
          <w:szCs w:val="22"/>
        </w:rPr>
        <w:t xml:space="preserve">), indicating comments should be submitted on or before </w:t>
      </w:r>
      <w:r w:rsidR="00FB3582">
        <w:rPr>
          <w:rFonts w:ascii="Times New Roman" w:hAnsi="Times New Roman" w:eastAsia="Calibri"/>
          <w:sz w:val="22"/>
          <w:szCs w:val="22"/>
        </w:rPr>
        <w:t xml:space="preserve">December 6, </w:t>
      </w:r>
      <w:r w:rsidRPr="001F34CE">
        <w:rPr>
          <w:rFonts w:ascii="Times New Roman" w:hAnsi="Times New Roman" w:eastAsia="Calibri"/>
          <w:sz w:val="22"/>
          <w:szCs w:val="22"/>
        </w:rPr>
        <w:t xml:space="preserve">2019.  </w:t>
      </w:r>
      <w:r w:rsidR="00FB3582">
        <w:rPr>
          <w:rFonts w:ascii="Times New Roman" w:hAnsi="Times New Roman" w:eastAsia="Calibri"/>
          <w:sz w:val="22"/>
          <w:szCs w:val="22"/>
        </w:rPr>
        <w:t>An anonymous c</w:t>
      </w:r>
      <w:r w:rsidRPr="001F34CE">
        <w:rPr>
          <w:rFonts w:ascii="Times New Roman" w:hAnsi="Times New Roman" w:eastAsia="Calibri"/>
          <w:sz w:val="22"/>
          <w:szCs w:val="22"/>
        </w:rPr>
        <w:t>omment w</w:t>
      </w:r>
      <w:r w:rsidR="001D76ED">
        <w:rPr>
          <w:rFonts w:ascii="Times New Roman" w:hAnsi="Times New Roman" w:eastAsia="Calibri"/>
          <w:sz w:val="22"/>
          <w:szCs w:val="22"/>
        </w:rPr>
        <w:t xml:space="preserve">as </w:t>
      </w:r>
      <w:r w:rsidR="00FB3582">
        <w:rPr>
          <w:rFonts w:ascii="Times New Roman" w:hAnsi="Times New Roman" w:eastAsia="Calibri"/>
          <w:sz w:val="22"/>
          <w:szCs w:val="22"/>
        </w:rPr>
        <w:t xml:space="preserve">posted </w:t>
      </w:r>
      <w:r w:rsidR="0082332C">
        <w:rPr>
          <w:rFonts w:ascii="Times New Roman" w:hAnsi="Times New Roman" w:eastAsia="Calibri"/>
          <w:sz w:val="22"/>
          <w:szCs w:val="22"/>
        </w:rPr>
        <w:t xml:space="preserve">in Regulations.gov </w:t>
      </w:r>
      <w:r w:rsidR="00FB3582">
        <w:rPr>
          <w:rFonts w:ascii="Times New Roman" w:hAnsi="Times New Roman" w:eastAsia="Calibri"/>
          <w:sz w:val="22"/>
          <w:szCs w:val="22"/>
        </w:rPr>
        <w:t>on December 9, 2019</w:t>
      </w:r>
      <w:r w:rsidRPr="00FB3582" w:rsidR="00FB3582">
        <w:rPr>
          <w:rFonts w:ascii="Times New Roman" w:hAnsi="Times New Roman" w:eastAsia="Calibri"/>
          <w:sz w:val="22"/>
          <w:szCs w:val="22"/>
        </w:rPr>
        <w:t xml:space="preserve">.  </w:t>
      </w:r>
      <w:r w:rsidRPr="0082332C" w:rsidR="0082332C">
        <w:rPr>
          <w:rFonts w:ascii="Times New Roman" w:hAnsi="Times New Roman"/>
          <w:sz w:val="22"/>
          <w:szCs w:val="22"/>
        </w:rPr>
        <w:t>The commenter</w:t>
      </w:r>
      <w:r w:rsidR="0082332C">
        <w:rPr>
          <w:rFonts w:ascii="Times New Roman" w:hAnsi="Times New Roman"/>
          <w:sz w:val="22"/>
          <w:szCs w:val="22"/>
        </w:rPr>
        <w:t xml:space="preserve"> </w:t>
      </w:r>
      <w:r w:rsidRPr="0082332C" w:rsidR="0082332C">
        <w:rPr>
          <w:rFonts w:ascii="Times New Roman" w:hAnsi="Times New Roman"/>
          <w:sz w:val="22"/>
          <w:szCs w:val="22"/>
        </w:rPr>
        <w:t>recommended that harmful materials</w:t>
      </w:r>
      <w:r w:rsidR="0082332C">
        <w:rPr>
          <w:rFonts w:ascii="Times New Roman" w:hAnsi="Times New Roman"/>
          <w:sz w:val="22"/>
          <w:szCs w:val="22"/>
        </w:rPr>
        <w:t xml:space="preserve"> </w:t>
      </w:r>
      <w:r w:rsidRPr="0082332C" w:rsidR="0082332C">
        <w:rPr>
          <w:rFonts w:ascii="Times New Roman" w:hAnsi="Times New Roman"/>
          <w:sz w:val="22"/>
          <w:szCs w:val="22"/>
        </w:rPr>
        <w:t>not be allowed or permitted to be</w:t>
      </w:r>
      <w:r w:rsidR="0082332C">
        <w:rPr>
          <w:rFonts w:ascii="Times New Roman" w:hAnsi="Times New Roman"/>
          <w:sz w:val="22"/>
          <w:szCs w:val="22"/>
        </w:rPr>
        <w:t xml:space="preserve"> </w:t>
      </w:r>
      <w:r w:rsidRPr="0082332C" w:rsidR="0082332C">
        <w:rPr>
          <w:rFonts w:ascii="Times New Roman" w:hAnsi="Times New Roman"/>
          <w:sz w:val="22"/>
          <w:szCs w:val="22"/>
        </w:rPr>
        <w:t xml:space="preserve">transferred under this program. </w:t>
      </w:r>
      <w:r w:rsidR="0082332C">
        <w:rPr>
          <w:rFonts w:ascii="Times New Roman" w:hAnsi="Times New Roman"/>
          <w:sz w:val="22"/>
          <w:szCs w:val="22"/>
        </w:rPr>
        <w:t xml:space="preserve"> </w:t>
      </w:r>
      <w:r w:rsidRPr="0082332C" w:rsidR="0082332C">
        <w:rPr>
          <w:rFonts w:ascii="Times New Roman" w:hAnsi="Times New Roman"/>
          <w:sz w:val="22"/>
          <w:szCs w:val="22"/>
        </w:rPr>
        <w:t>In</w:t>
      </w:r>
      <w:r w:rsidR="0082332C">
        <w:rPr>
          <w:rFonts w:ascii="Times New Roman" w:hAnsi="Times New Roman"/>
          <w:sz w:val="22"/>
          <w:szCs w:val="22"/>
        </w:rPr>
        <w:t xml:space="preserve"> </w:t>
      </w:r>
      <w:r w:rsidRPr="0082332C" w:rsidR="0082332C">
        <w:rPr>
          <w:rFonts w:ascii="Times New Roman" w:hAnsi="Times New Roman"/>
          <w:sz w:val="22"/>
          <w:szCs w:val="22"/>
        </w:rPr>
        <w:t>response, the Maritime Administration</w:t>
      </w:r>
      <w:r w:rsidR="0082332C">
        <w:rPr>
          <w:rFonts w:ascii="Times New Roman" w:hAnsi="Times New Roman"/>
          <w:sz w:val="22"/>
          <w:szCs w:val="22"/>
        </w:rPr>
        <w:t xml:space="preserve"> </w:t>
      </w:r>
      <w:r w:rsidRPr="0082332C" w:rsidR="0082332C">
        <w:rPr>
          <w:rFonts w:ascii="Times New Roman" w:hAnsi="Times New Roman"/>
          <w:sz w:val="22"/>
          <w:szCs w:val="22"/>
        </w:rPr>
        <w:t>will implement the program in</w:t>
      </w:r>
      <w:r w:rsidR="0082332C">
        <w:rPr>
          <w:rFonts w:ascii="Times New Roman" w:hAnsi="Times New Roman"/>
          <w:sz w:val="22"/>
          <w:szCs w:val="22"/>
        </w:rPr>
        <w:t xml:space="preserve"> </w:t>
      </w:r>
      <w:r w:rsidRPr="0082332C" w:rsidR="0082332C">
        <w:rPr>
          <w:rFonts w:ascii="Times New Roman" w:hAnsi="Times New Roman"/>
          <w:sz w:val="22"/>
          <w:szCs w:val="22"/>
        </w:rPr>
        <w:t>accordance with the eligibility</w:t>
      </w:r>
      <w:r w:rsidR="0082332C">
        <w:rPr>
          <w:rFonts w:ascii="Times New Roman" w:hAnsi="Times New Roman"/>
          <w:sz w:val="22"/>
          <w:szCs w:val="22"/>
        </w:rPr>
        <w:t xml:space="preserve"> </w:t>
      </w:r>
      <w:r w:rsidRPr="0082332C" w:rsidR="0082332C">
        <w:rPr>
          <w:rFonts w:ascii="Times New Roman" w:hAnsi="Times New Roman"/>
          <w:sz w:val="22"/>
          <w:szCs w:val="22"/>
        </w:rPr>
        <w:t>requirements as provided in the statute.</w:t>
      </w:r>
      <w:r w:rsidR="0082332C">
        <w:rPr>
          <w:rFonts w:ascii="Times New Roman" w:hAnsi="Times New Roman"/>
          <w:sz w:val="22"/>
          <w:szCs w:val="22"/>
        </w:rPr>
        <w:t xml:space="preserve">  </w:t>
      </w:r>
      <w:r w:rsidR="00FB3582">
        <w:rPr>
          <w:rFonts w:ascii="Times New Roman" w:hAnsi="Times New Roman" w:eastAsia="Arial Unicode MS"/>
          <w:color w:val="000000"/>
          <w:sz w:val="22"/>
          <w:szCs w:val="22"/>
        </w:rPr>
        <w:t xml:space="preserve">The comment was addressed in the 30-day Federal Register notice. </w:t>
      </w:r>
      <w:r w:rsidR="0082332C">
        <w:rPr>
          <w:rFonts w:ascii="Times New Roman" w:hAnsi="Times New Roman" w:eastAsia="Arial Unicode MS"/>
          <w:color w:val="000000"/>
          <w:sz w:val="22"/>
          <w:szCs w:val="22"/>
        </w:rPr>
        <w:t xml:space="preserve"> </w:t>
      </w:r>
      <w:r w:rsidR="0082332C">
        <w:rPr>
          <w:rFonts w:ascii="Times New Roman" w:hAnsi="Times New Roman" w:eastAsia="Calibri"/>
          <w:sz w:val="22"/>
          <w:szCs w:val="22"/>
        </w:rPr>
        <w:t>The</w:t>
      </w:r>
      <w:r w:rsidRPr="001F34CE">
        <w:rPr>
          <w:rFonts w:ascii="Times New Roman" w:hAnsi="Times New Roman" w:eastAsia="Calibri"/>
          <w:sz w:val="22"/>
          <w:szCs w:val="22"/>
        </w:rPr>
        <w:t xml:space="preserve"> 30-day notice for comments on this information collection was published in the Federal Register on </w:t>
      </w:r>
      <w:r w:rsidR="0082332C">
        <w:rPr>
          <w:rFonts w:ascii="Times New Roman" w:hAnsi="Times New Roman" w:eastAsia="Calibri"/>
          <w:sz w:val="22"/>
          <w:szCs w:val="22"/>
        </w:rPr>
        <w:t xml:space="preserve">January 21, 2020 </w:t>
      </w:r>
      <w:r w:rsidRPr="001F34CE">
        <w:rPr>
          <w:rFonts w:ascii="Times New Roman" w:hAnsi="Times New Roman" w:eastAsia="Calibri"/>
          <w:sz w:val="22"/>
          <w:szCs w:val="22"/>
        </w:rPr>
        <w:t>(FR</w:t>
      </w:r>
      <w:r w:rsidR="0082332C">
        <w:rPr>
          <w:rFonts w:ascii="Times New Roman" w:hAnsi="Times New Roman" w:eastAsia="Calibri"/>
          <w:sz w:val="22"/>
          <w:szCs w:val="22"/>
        </w:rPr>
        <w:t xml:space="preserve"> 3481,</w:t>
      </w:r>
      <w:r w:rsidRPr="001F34CE">
        <w:rPr>
          <w:rFonts w:ascii="Times New Roman" w:hAnsi="Times New Roman" w:eastAsia="Calibri"/>
          <w:sz w:val="22"/>
          <w:szCs w:val="22"/>
        </w:rPr>
        <w:t xml:space="preserve"> Vol. </w:t>
      </w:r>
      <w:r w:rsidR="0082332C">
        <w:rPr>
          <w:rFonts w:ascii="Times New Roman" w:hAnsi="Times New Roman" w:eastAsia="Calibri"/>
          <w:sz w:val="22"/>
          <w:szCs w:val="22"/>
        </w:rPr>
        <w:t>85</w:t>
      </w:r>
      <w:r w:rsidRPr="001F34CE">
        <w:rPr>
          <w:rFonts w:ascii="Times New Roman" w:hAnsi="Times New Roman" w:eastAsia="Calibri"/>
          <w:sz w:val="22"/>
          <w:szCs w:val="22"/>
        </w:rPr>
        <w:t xml:space="preserve">, No. </w:t>
      </w:r>
      <w:r w:rsidR="0082332C">
        <w:rPr>
          <w:rFonts w:ascii="Times New Roman" w:hAnsi="Times New Roman" w:eastAsia="Calibri"/>
          <w:sz w:val="22"/>
          <w:szCs w:val="22"/>
        </w:rPr>
        <w:t>13</w:t>
      </w:r>
      <w:r w:rsidRPr="001F34CE">
        <w:rPr>
          <w:rFonts w:ascii="Times New Roman" w:hAnsi="Times New Roman" w:eastAsia="Calibri"/>
          <w:sz w:val="22"/>
          <w:szCs w:val="22"/>
        </w:rPr>
        <w:t xml:space="preserve">) indicating comments should be submitted on or before </w:t>
      </w:r>
      <w:r w:rsidR="0082332C">
        <w:rPr>
          <w:rFonts w:ascii="Times New Roman" w:hAnsi="Times New Roman" w:eastAsia="Calibri"/>
          <w:sz w:val="22"/>
          <w:szCs w:val="22"/>
        </w:rPr>
        <w:t>February 20, 2020.</w:t>
      </w:r>
    </w:p>
    <w:p w:rsidRPr="001F34CE" w:rsidR="0082332C" w:rsidP="0082332C" w:rsidRDefault="0082332C" w14:paraId="73F4EDB1" w14:textId="77777777">
      <w:pPr>
        <w:widowControl/>
        <w:rPr>
          <w:rFonts w:ascii="Times New Roman" w:hAnsi="Times New Roman" w:eastAsia="Calibri"/>
          <w:sz w:val="22"/>
          <w:szCs w:val="22"/>
        </w:rPr>
      </w:pPr>
    </w:p>
    <w:p w:rsidRPr="001F34CE" w:rsidR="00470720" w:rsidP="00F746AE" w:rsidRDefault="0004749E" w14:paraId="164F9CE2" w14:textId="77777777">
      <w:pPr>
        <w:ind w:left="-90"/>
        <w:rPr>
          <w:rFonts w:ascii="Times New Roman" w:hAnsi="Times New Roman"/>
        </w:rPr>
      </w:pPr>
      <w:r w:rsidRPr="001F34CE">
        <w:rPr>
          <w:rFonts w:ascii="Times New Roman" w:hAnsi="Times New Roman"/>
          <w:bCs/>
          <w:sz w:val="24"/>
          <w:szCs w:val="24"/>
        </w:rPr>
        <w:t xml:space="preserve">9. </w:t>
      </w:r>
      <w:r w:rsidRPr="001F34CE">
        <w:rPr>
          <w:rFonts w:ascii="Times New Roman" w:hAnsi="Times New Roman"/>
          <w:bCs/>
          <w:sz w:val="24"/>
          <w:szCs w:val="24"/>
          <w:u w:val="single"/>
        </w:rPr>
        <w:t>Payments or gifts to respondents.</w:t>
      </w:r>
      <w:r w:rsidRPr="001F34CE" w:rsidR="00470720">
        <w:rPr>
          <w:rFonts w:ascii="Times New Roman" w:hAnsi="Times New Roman"/>
          <w:b/>
          <w:bCs/>
        </w:rPr>
        <w:t xml:space="preserve">  </w:t>
      </w:r>
      <w:r w:rsidRPr="001F34CE" w:rsidR="00470720">
        <w:rPr>
          <w:rFonts w:ascii="Times New Roman" w:hAnsi="Times New Roman"/>
          <w:b/>
          <w:sz w:val="24"/>
          <w:szCs w:val="24"/>
        </w:rPr>
        <w:t>EXPLAIN ANY DECISION TO PROVIDE A PAYMENT OR GIFT TO RESPONDENTS, OTHER THAN ENUMERATION OF CONTRACTORS OR GRANTEES.</w:t>
      </w:r>
      <w:r w:rsidRPr="001F34CE" w:rsidR="008F2CDB">
        <w:rPr>
          <w:rFonts w:ascii="Times New Roman" w:hAnsi="Times New Roman"/>
          <w:b/>
          <w:sz w:val="24"/>
          <w:szCs w:val="24"/>
        </w:rPr>
        <w:br/>
      </w:r>
    </w:p>
    <w:p w:rsidRPr="001F34CE" w:rsidR="002A769A" w:rsidP="00F746AE" w:rsidRDefault="002A769A" w14:paraId="07424E11" w14:textId="77777777">
      <w:pPr>
        <w:ind w:left="-90"/>
        <w:rPr>
          <w:rFonts w:ascii="Times New Roman" w:hAnsi="Times New Roman"/>
          <w:sz w:val="24"/>
          <w:szCs w:val="24"/>
        </w:rPr>
      </w:pPr>
      <w:r w:rsidRPr="001F34CE">
        <w:rPr>
          <w:rFonts w:ascii="Times New Roman" w:hAnsi="Times New Roman"/>
          <w:sz w:val="24"/>
          <w:szCs w:val="24"/>
        </w:rPr>
        <w:t>No gifts to respondents will take place under this collection.</w:t>
      </w:r>
    </w:p>
    <w:p w:rsidRPr="001F34CE" w:rsidR="0004749E" w:rsidP="00F746AE" w:rsidRDefault="0004749E" w14:paraId="15B98BFD" w14:textId="77777777">
      <w:pPr>
        <w:ind w:left="-90"/>
        <w:rPr>
          <w:rFonts w:ascii="Times New Roman" w:hAnsi="Times New Roman"/>
          <w:sz w:val="24"/>
        </w:rPr>
      </w:pPr>
    </w:p>
    <w:p w:rsidRPr="001F34CE" w:rsidR="00470720" w:rsidP="00F746AE" w:rsidRDefault="0004749E" w14:paraId="0A3C2A07" w14:textId="77777777">
      <w:pPr>
        <w:ind w:left="-90"/>
        <w:rPr>
          <w:rFonts w:ascii="Times New Roman" w:hAnsi="Times New Roman"/>
          <w:sz w:val="24"/>
          <w:szCs w:val="24"/>
        </w:rPr>
      </w:pPr>
      <w:r w:rsidRPr="001F34CE">
        <w:rPr>
          <w:rFonts w:ascii="Times New Roman" w:hAnsi="Times New Roman"/>
          <w:bCs/>
          <w:sz w:val="24"/>
          <w:szCs w:val="24"/>
        </w:rPr>
        <w:t xml:space="preserve">10. </w:t>
      </w:r>
      <w:r w:rsidRPr="001F34CE">
        <w:rPr>
          <w:rFonts w:ascii="Times New Roman" w:hAnsi="Times New Roman"/>
          <w:bCs/>
          <w:sz w:val="24"/>
          <w:szCs w:val="24"/>
          <w:u w:val="single"/>
        </w:rPr>
        <w:t>Assurance of confidentiality</w:t>
      </w:r>
      <w:r w:rsidRPr="001F34CE">
        <w:rPr>
          <w:rFonts w:ascii="Times New Roman" w:hAnsi="Times New Roman"/>
          <w:sz w:val="24"/>
          <w:szCs w:val="24"/>
        </w:rPr>
        <w:t>:</w:t>
      </w:r>
      <w:r w:rsidRPr="001F34CE" w:rsidR="00470720">
        <w:rPr>
          <w:rFonts w:ascii="Times New Roman" w:hAnsi="Times New Roman"/>
        </w:rPr>
        <w:t xml:space="preserve">  </w:t>
      </w:r>
      <w:r w:rsidRPr="001F34CE" w:rsidR="00470720">
        <w:rPr>
          <w:rFonts w:ascii="Times New Roman" w:hAnsi="Times New Roman"/>
          <w:b/>
          <w:sz w:val="24"/>
          <w:szCs w:val="24"/>
        </w:rPr>
        <w:t xml:space="preserve">DESCRIBE ANY ASSURANCE OF </w:t>
      </w:r>
      <w:r w:rsidRPr="001F34CE" w:rsidR="00470720">
        <w:rPr>
          <w:rFonts w:ascii="Times New Roman" w:hAnsi="Times New Roman"/>
          <w:b/>
          <w:sz w:val="24"/>
          <w:szCs w:val="24"/>
        </w:rPr>
        <w:lastRenderedPageBreak/>
        <w:t>CONFIDENTIALITY PROVIDED TO RESPONDENTS AND THE BASIS FOR THE ASSURANCE IN STATUTE, REGULATION, OR AGENCY POLICY.</w:t>
      </w:r>
    </w:p>
    <w:p w:rsidRPr="001F34CE" w:rsidR="00F64171" w:rsidP="00F746AE" w:rsidRDefault="00F64171" w14:paraId="4124FC1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szCs w:val="20"/>
        </w:rPr>
      </w:pPr>
    </w:p>
    <w:p w:rsidRPr="001F34CE" w:rsidR="00F64171" w:rsidP="00F746AE" w:rsidRDefault="00F64171" w14:paraId="42E835B5" w14:textId="77777777">
      <w:pPr>
        <w:ind w:left="-90"/>
        <w:rPr>
          <w:rFonts w:ascii="Times New Roman" w:hAnsi="Times New Roman"/>
          <w:iCs/>
          <w:color w:val="000000"/>
          <w:sz w:val="24"/>
          <w:szCs w:val="24"/>
        </w:rPr>
      </w:pPr>
      <w:r w:rsidRPr="001F34CE">
        <w:rPr>
          <w:rFonts w:ascii="Times New Roman" w:hAnsi="Times New Roman"/>
          <w:iCs/>
          <w:color w:val="000000"/>
          <w:sz w:val="24"/>
          <w:szCs w:val="24"/>
        </w:rPr>
        <w:t>DOT will protect confidential information complying with these requirements to the extent required under applicable law.  If DOT receives a Freedom of Information Act (FOIA) request for the information that the applicant has marked in accordance with this section, DOT will follow the procedures described in its FOIA regulations at 49 C.F.R. § 7.29.  Only information that is in the separate document, marked in accordance with this section, and ultimately determined to be confidential under § 7.29 will be exempt from disclosure under FOIA.</w:t>
      </w:r>
    </w:p>
    <w:p w:rsidRPr="001F34CE" w:rsidR="00F64171" w:rsidP="00F746AE" w:rsidRDefault="00F64171" w14:paraId="6161266F" w14:textId="77777777">
      <w:pPr>
        <w:ind w:left="-90"/>
        <w:rPr>
          <w:rFonts w:ascii="Times New Roman" w:hAnsi="Times New Roman"/>
          <w:iCs/>
          <w:color w:val="000000"/>
          <w:sz w:val="24"/>
          <w:szCs w:val="24"/>
        </w:rPr>
      </w:pPr>
    </w:p>
    <w:p w:rsidRPr="001F34CE" w:rsidR="00470720" w:rsidP="00F746AE" w:rsidRDefault="0004749E" w14:paraId="670C6DAD" w14:textId="77777777">
      <w:pPr>
        <w:ind w:left="-90"/>
        <w:rPr>
          <w:rFonts w:ascii="Times New Roman" w:hAnsi="Times New Roman"/>
        </w:rPr>
      </w:pPr>
      <w:r w:rsidRPr="001F34CE">
        <w:rPr>
          <w:rFonts w:ascii="Times New Roman" w:hAnsi="Times New Roman"/>
          <w:bCs/>
          <w:sz w:val="24"/>
          <w:szCs w:val="24"/>
        </w:rPr>
        <w:t xml:space="preserve">11. </w:t>
      </w:r>
      <w:r w:rsidRPr="001F34CE">
        <w:rPr>
          <w:rFonts w:ascii="Times New Roman" w:hAnsi="Times New Roman"/>
          <w:bCs/>
          <w:sz w:val="24"/>
          <w:szCs w:val="24"/>
          <w:u w:val="single"/>
        </w:rPr>
        <w:t>Justification for collection of sensitive information</w:t>
      </w:r>
      <w:r w:rsidRPr="001F34CE">
        <w:rPr>
          <w:rFonts w:ascii="Times New Roman" w:hAnsi="Times New Roman"/>
          <w:sz w:val="24"/>
          <w:szCs w:val="24"/>
        </w:rPr>
        <w:t>:</w:t>
      </w:r>
      <w:r w:rsidRPr="001F34CE" w:rsidR="00470720">
        <w:rPr>
          <w:rFonts w:ascii="Times New Roman" w:hAnsi="Times New Roman"/>
        </w:rPr>
        <w:t xml:space="preserve">  </w:t>
      </w:r>
      <w:r w:rsidRPr="001F34CE" w:rsidR="00470720">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34CE" w:rsidR="008F2CDB">
        <w:rPr>
          <w:rFonts w:ascii="Times New Roman" w:hAnsi="Times New Roman"/>
          <w:b/>
          <w:sz w:val="24"/>
          <w:szCs w:val="24"/>
        </w:rPr>
        <w:br/>
      </w:r>
    </w:p>
    <w:p w:rsidRPr="001F34CE" w:rsidR="00470720" w:rsidP="00F746AE" w:rsidRDefault="0004749E" w14:paraId="62D881A1" w14:textId="77777777">
      <w:pPr>
        <w:ind w:left="-90"/>
        <w:rPr>
          <w:rFonts w:ascii="Times New Roman" w:hAnsi="Times New Roman"/>
          <w:b/>
          <w:sz w:val="24"/>
          <w:szCs w:val="24"/>
        </w:rPr>
      </w:pPr>
      <w:r w:rsidRPr="001F34CE">
        <w:rPr>
          <w:rFonts w:ascii="Times New Roman" w:hAnsi="Times New Roman"/>
          <w:bCs/>
          <w:sz w:val="24"/>
          <w:szCs w:val="24"/>
        </w:rPr>
        <w:t xml:space="preserve">12. </w:t>
      </w:r>
      <w:r w:rsidRPr="001F34CE">
        <w:rPr>
          <w:rFonts w:ascii="Times New Roman" w:hAnsi="Times New Roman"/>
          <w:bCs/>
          <w:sz w:val="24"/>
          <w:szCs w:val="24"/>
          <w:u w:val="single"/>
        </w:rPr>
        <w:t>Estimate of burden hours for information requested</w:t>
      </w:r>
      <w:r w:rsidRPr="001F34CE">
        <w:rPr>
          <w:rFonts w:ascii="Times New Roman" w:hAnsi="Times New Roman"/>
          <w:sz w:val="24"/>
          <w:szCs w:val="24"/>
        </w:rPr>
        <w:t>:</w:t>
      </w:r>
      <w:r w:rsidRPr="001F34CE" w:rsidR="00470720">
        <w:rPr>
          <w:rFonts w:ascii="Times New Roman" w:hAnsi="Times New Roman"/>
          <w:sz w:val="24"/>
          <w:szCs w:val="24"/>
        </w:rPr>
        <w:t xml:space="preserve"> </w:t>
      </w:r>
      <w:r w:rsidRPr="001F34CE" w:rsidR="00470720">
        <w:rPr>
          <w:rFonts w:ascii="Times New Roman" w:hAnsi="Times New Roman"/>
        </w:rPr>
        <w:t xml:space="preserve"> </w:t>
      </w:r>
      <w:r w:rsidRPr="001F34CE" w:rsidR="00470720">
        <w:rPr>
          <w:rFonts w:ascii="Times New Roman" w:hAnsi="Times New Roman"/>
          <w:b/>
          <w:sz w:val="24"/>
          <w:szCs w:val="24"/>
        </w:rPr>
        <w:t>PROVIDE ESTIMATES OF THE HOUR BURDEN OF THE COLLECTION OF INFORMATION.  THE STATEMENT SHOULD:</w:t>
      </w:r>
    </w:p>
    <w:p w:rsidRPr="001F34CE" w:rsidR="00470720" w:rsidP="00F746AE" w:rsidRDefault="00470720" w14:paraId="26F1DA07" w14:textId="77777777">
      <w:pPr>
        <w:ind w:left="-90"/>
        <w:rPr>
          <w:rFonts w:ascii="Times New Roman" w:hAnsi="Times New Roman"/>
          <w:b/>
          <w:sz w:val="24"/>
          <w:szCs w:val="24"/>
        </w:rPr>
      </w:pPr>
    </w:p>
    <w:p w:rsidRPr="001F34CE" w:rsidR="00470720" w:rsidP="00F746AE" w:rsidRDefault="00470720" w14:paraId="2745FE89" w14:textId="77777777">
      <w:pPr>
        <w:numPr>
          <w:ilvl w:val="0"/>
          <w:numId w:val="2"/>
        </w:numPr>
        <w:ind w:left="-90" w:firstLine="0"/>
        <w:rPr>
          <w:rFonts w:ascii="Times New Roman" w:hAnsi="Times New Roman"/>
          <w:b/>
          <w:sz w:val="24"/>
          <w:szCs w:val="24"/>
        </w:rPr>
      </w:pPr>
      <w:r w:rsidRPr="001F34CE">
        <w:rPr>
          <w:rFonts w:ascii="Times New Roman" w:hAnsi="Times New Roman"/>
          <w:b/>
          <w:sz w:val="24"/>
          <w:szCs w:val="24"/>
        </w:rPr>
        <w:t>INDICATE THE NUMBER OF RESPONDENTS, FREQUENCY OF RESPONSE</w:t>
      </w:r>
      <w:r w:rsidRPr="001F34CE" w:rsidR="009D4F72">
        <w:rPr>
          <w:rFonts w:ascii="Times New Roman" w:hAnsi="Times New Roman"/>
          <w:b/>
          <w:sz w:val="24"/>
          <w:szCs w:val="24"/>
        </w:rPr>
        <w:t>S</w:t>
      </w:r>
      <w:r w:rsidRPr="001F34CE">
        <w:rPr>
          <w:rFonts w:ascii="Times New Roman" w:hAnsi="Times New Roman"/>
          <w:b/>
          <w:sz w:val="24"/>
          <w:szCs w:val="24"/>
        </w:rPr>
        <w:t xml:space="preserve">, </w:t>
      </w:r>
      <w:r w:rsidRPr="001F34CE" w:rsidR="009D4F72">
        <w:rPr>
          <w:rFonts w:ascii="Times New Roman" w:hAnsi="Times New Roman"/>
          <w:b/>
          <w:sz w:val="24"/>
          <w:szCs w:val="24"/>
        </w:rPr>
        <w:t xml:space="preserve">CALCULATION FOR THE INDIVIDUAL BURDENS AND FOR THE TOTAL </w:t>
      </w:r>
      <w:r w:rsidRPr="001F34CE">
        <w:rPr>
          <w:rFonts w:ascii="Times New Roman" w:hAnsi="Times New Roman"/>
          <w:b/>
          <w:sz w:val="24"/>
          <w:szCs w:val="24"/>
        </w:rPr>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r w:rsidRPr="001F34CE" w:rsidR="00062490">
        <w:rPr>
          <w:rFonts w:ascii="Times New Roman" w:hAnsi="Times New Roman"/>
          <w:b/>
          <w:sz w:val="24"/>
          <w:szCs w:val="24"/>
        </w:rPr>
        <w:t>.</w:t>
      </w:r>
    </w:p>
    <w:p w:rsidRPr="001F34CE" w:rsidR="00062490" w:rsidP="00F746AE" w:rsidRDefault="00062490" w14:paraId="434285E4" w14:textId="77777777">
      <w:pPr>
        <w:ind w:left="-90"/>
        <w:rPr>
          <w:rFonts w:ascii="Times New Roman" w:hAnsi="Times New Roman"/>
          <w:b/>
          <w:sz w:val="24"/>
          <w:szCs w:val="24"/>
        </w:rPr>
      </w:pPr>
    </w:p>
    <w:p w:rsidRPr="001F34CE" w:rsidR="00062490" w:rsidP="00F746AE" w:rsidRDefault="00062490" w14:paraId="6A17578A" w14:textId="77777777">
      <w:pPr>
        <w:pStyle w:val="Title"/>
        <w:ind w:left="-90"/>
        <w:jc w:val="left"/>
        <w:rPr>
          <w:rFonts w:ascii="Times New Roman" w:hAnsi="Times New Roman"/>
          <w:b w:val="0"/>
          <w:u w:val="none"/>
        </w:rPr>
      </w:pPr>
      <w:r w:rsidRPr="001F34CE">
        <w:rPr>
          <w:rFonts w:ascii="Times New Roman" w:hAnsi="Times New Roman"/>
          <w:b w:val="0"/>
          <w:u w:val="none"/>
        </w:rPr>
        <w:t>This is a new collection.</w:t>
      </w:r>
      <w:r w:rsidRPr="001F34CE">
        <w:rPr>
          <w:rFonts w:ascii="Times New Roman" w:hAnsi="Times New Roman"/>
          <w:u w:val="none"/>
        </w:rPr>
        <w:t xml:space="preserve">  </w:t>
      </w:r>
      <w:r w:rsidRPr="001F34CE">
        <w:rPr>
          <w:rFonts w:ascii="Times New Roman" w:hAnsi="Times New Roman"/>
          <w:b w:val="0"/>
          <w:u w:val="none"/>
        </w:rPr>
        <w:t xml:space="preserve">It is estimated that MARAD will receive 250 </w:t>
      </w:r>
      <w:r w:rsidRPr="001F34CE" w:rsidR="00A14960">
        <w:rPr>
          <w:rFonts w:ascii="Times New Roman" w:hAnsi="Times New Roman"/>
          <w:b w:val="0"/>
          <w:u w:val="none"/>
        </w:rPr>
        <w:t xml:space="preserve">applications for the Port Infrastructure Development Program.  </w:t>
      </w:r>
      <w:r w:rsidRPr="001F34CE">
        <w:rPr>
          <w:rFonts w:ascii="Times New Roman" w:hAnsi="Times New Roman"/>
          <w:b w:val="0"/>
          <w:u w:val="none"/>
        </w:rPr>
        <w:t xml:space="preserve">A determination of the estimated number of hours required per response was made from prior experience. </w:t>
      </w:r>
    </w:p>
    <w:p w:rsidRPr="001F34CE" w:rsidR="00E058F0" w:rsidP="00F746AE" w:rsidRDefault="00E058F0" w14:paraId="1C862F90" w14:textId="77777777">
      <w:pPr>
        <w:ind w:left="-90"/>
        <w:rPr>
          <w:rFonts w:ascii="Times New Roman" w:hAnsi="Times New Roman"/>
          <w:sz w:val="24"/>
          <w:szCs w:val="24"/>
        </w:rPr>
      </w:pP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sidR="00062490">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t xml:space="preserve"> Total</w:t>
      </w:r>
    </w:p>
    <w:p w:rsidRPr="001F34CE" w:rsidR="00E058F0" w:rsidP="00395513" w:rsidRDefault="00395513" w14:paraId="62DB6666" w14:textId="77777777">
      <w:pPr>
        <w:ind w:left="630" w:firstLine="810"/>
        <w:rPr>
          <w:rFonts w:ascii="Times New Roman" w:hAnsi="Times New Roman"/>
          <w:sz w:val="24"/>
          <w:szCs w:val="24"/>
        </w:rPr>
      </w:pPr>
      <w:r>
        <w:rPr>
          <w:rFonts w:ascii="Times New Roman" w:hAnsi="Times New Roman"/>
          <w:sz w:val="24"/>
          <w:szCs w:val="24"/>
        </w:rPr>
        <w:t xml:space="preserve">  </w:t>
      </w:r>
      <w:r w:rsidRPr="001F34CE" w:rsidR="00E058F0">
        <w:rPr>
          <w:rFonts w:ascii="Times New Roman" w:hAnsi="Times New Roman"/>
          <w:sz w:val="24"/>
          <w:szCs w:val="24"/>
        </w:rPr>
        <w:t xml:space="preserve">Responses </w:t>
      </w:r>
      <w:r w:rsidRPr="001F34CE" w:rsidR="00E058F0">
        <w:rPr>
          <w:rFonts w:ascii="Times New Roman" w:hAnsi="Times New Roman"/>
          <w:sz w:val="24"/>
          <w:szCs w:val="24"/>
        </w:rPr>
        <w:tab/>
      </w:r>
      <w:r w:rsidRPr="001F34CE" w:rsidR="00E058F0">
        <w:rPr>
          <w:rFonts w:ascii="Times New Roman" w:hAnsi="Times New Roman"/>
          <w:sz w:val="24"/>
          <w:szCs w:val="24"/>
        </w:rPr>
        <w:tab/>
        <w:t>Total</w:t>
      </w:r>
      <w:r w:rsidRPr="001F34CE" w:rsidR="00E058F0">
        <w:rPr>
          <w:rFonts w:ascii="Times New Roman" w:hAnsi="Times New Roman"/>
          <w:sz w:val="24"/>
          <w:szCs w:val="24"/>
        </w:rPr>
        <w:tab/>
        <w:t xml:space="preserve">          Hours</w:t>
      </w:r>
      <w:r w:rsidRPr="001F34CE" w:rsidR="00E058F0">
        <w:rPr>
          <w:rFonts w:ascii="Times New Roman" w:hAnsi="Times New Roman"/>
          <w:sz w:val="24"/>
          <w:szCs w:val="24"/>
        </w:rPr>
        <w:tab/>
      </w:r>
      <w:r w:rsidRPr="001F34CE" w:rsidR="00E058F0">
        <w:rPr>
          <w:rFonts w:ascii="Times New Roman" w:hAnsi="Times New Roman"/>
          <w:sz w:val="24"/>
          <w:szCs w:val="24"/>
        </w:rPr>
        <w:tab/>
        <w:t>Annual</w:t>
      </w:r>
    </w:p>
    <w:p w:rsidRPr="001F34CE" w:rsidR="00E058F0" w:rsidP="00F746AE" w:rsidRDefault="00E058F0" w14:paraId="15F45503" w14:textId="77777777">
      <w:pPr>
        <w:ind w:left="-90"/>
        <w:rPr>
          <w:rFonts w:ascii="Times New Roman" w:hAnsi="Times New Roman"/>
          <w:sz w:val="24"/>
          <w:szCs w:val="24"/>
        </w:rPr>
      </w:pPr>
      <w:r w:rsidRPr="001F34CE">
        <w:rPr>
          <w:rFonts w:ascii="Times New Roman" w:hAnsi="Times New Roman"/>
          <w:sz w:val="24"/>
          <w:szCs w:val="24"/>
        </w:rPr>
        <w:t xml:space="preserve">Number of </w:t>
      </w:r>
      <w:r w:rsidRPr="001F34CE">
        <w:rPr>
          <w:rFonts w:ascii="Times New Roman" w:hAnsi="Times New Roman"/>
          <w:sz w:val="24"/>
          <w:szCs w:val="24"/>
        </w:rPr>
        <w:tab/>
        <w:t xml:space="preserve">        per</w:t>
      </w:r>
      <w:r w:rsidRPr="001F34CE">
        <w:rPr>
          <w:rFonts w:ascii="Times New Roman" w:hAnsi="Times New Roman"/>
          <w:sz w:val="24"/>
          <w:szCs w:val="24"/>
        </w:rPr>
        <w:tab/>
        <w:t xml:space="preserve">       Responses</w:t>
      </w:r>
      <w:r w:rsidRPr="001F34CE">
        <w:rPr>
          <w:rFonts w:ascii="Times New Roman" w:hAnsi="Times New Roman"/>
          <w:sz w:val="24"/>
          <w:szCs w:val="24"/>
        </w:rPr>
        <w:tab/>
        <w:t xml:space="preserve">            per </w:t>
      </w:r>
      <w:r w:rsidRPr="001F34CE">
        <w:rPr>
          <w:rFonts w:ascii="Times New Roman" w:hAnsi="Times New Roman"/>
          <w:sz w:val="24"/>
          <w:szCs w:val="24"/>
        </w:rPr>
        <w:tab/>
      </w:r>
      <w:r w:rsidRPr="001F34CE">
        <w:rPr>
          <w:rFonts w:ascii="Times New Roman" w:hAnsi="Times New Roman"/>
          <w:sz w:val="24"/>
          <w:szCs w:val="24"/>
        </w:rPr>
        <w:tab/>
        <w:t>Burden</w:t>
      </w:r>
    </w:p>
    <w:p w:rsidRPr="001F34CE" w:rsidR="00E058F0" w:rsidP="00F746AE" w:rsidRDefault="00E058F0" w14:paraId="596E1487" w14:textId="77777777">
      <w:pPr>
        <w:ind w:left="-90"/>
        <w:rPr>
          <w:rFonts w:ascii="Times New Roman" w:hAnsi="Times New Roman"/>
          <w:sz w:val="24"/>
          <w:szCs w:val="24"/>
          <w:u w:val="single"/>
        </w:rPr>
      </w:pPr>
      <w:r w:rsidRPr="001F34CE">
        <w:rPr>
          <w:rFonts w:ascii="Times New Roman" w:hAnsi="Times New Roman"/>
          <w:sz w:val="24"/>
          <w:szCs w:val="24"/>
          <w:u w:val="single"/>
        </w:rPr>
        <w:t>Responses</w:t>
      </w:r>
      <w:proofErr w:type="gramStart"/>
      <w:r w:rsidRPr="001F34CE">
        <w:rPr>
          <w:rFonts w:ascii="Times New Roman" w:hAnsi="Times New Roman"/>
          <w:sz w:val="24"/>
          <w:szCs w:val="24"/>
          <w:u w:val="single"/>
        </w:rPr>
        <w:tab/>
        <w:t xml:space="preserve">  Respondent</w:t>
      </w:r>
      <w:proofErr w:type="gramEnd"/>
      <w:r w:rsidRPr="001F34CE">
        <w:rPr>
          <w:rFonts w:ascii="Times New Roman" w:hAnsi="Times New Roman"/>
          <w:sz w:val="24"/>
          <w:szCs w:val="24"/>
          <w:u w:val="single"/>
        </w:rPr>
        <w:tab/>
        <w:t xml:space="preserve">        Annually</w:t>
      </w:r>
      <w:r w:rsidRPr="001F34CE">
        <w:rPr>
          <w:rFonts w:ascii="Times New Roman" w:hAnsi="Times New Roman"/>
          <w:sz w:val="24"/>
          <w:szCs w:val="24"/>
          <w:u w:val="single"/>
        </w:rPr>
        <w:tab/>
        <w:t xml:space="preserve">        Response</w:t>
      </w:r>
      <w:r w:rsidRPr="001F34CE">
        <w:rPr>
          <w:rFonts w:ascii="Times New Roman" w:hAnsi="Times New Roman"/>
          <w:sz w:val="24"/>
          <w:szCs w:val="24"/>
          <w:u w:val="single"/>
        </w:rPr>
        <w:tab/>
      </w:r>
      <w:r w:rsidRPr="001F34CE">
        <w:rPr>
          <w:rFonts w:ascii="Times New Roman" w:hAnsi="Times New Roman"/>
          <w:sz w:val="24"/>
          <w:szCs w:val="24"/>
          <w:u w:val="single"/>
        </w:rPr>
        <w:tab/>
      </w:r>
      <w:r w:rsidRPr="001F34CE" w:rsidR="00062490">
        <w:rPr>
          <w:rFonts w:ascii="Times New Roman" w:hAnsi="Times New Roman"/>
          <w:sz w:val="24"/>
          <w:szCs w:val="24"/>
          <w:u w:val="single"/>
        </w:rPr>
        <w:t xml:space="preserve"> </w:t>
      </w:r>
      <w:r w:rsidRPr="001F34CE">
        <w:rPr>
          <w:rFonts w:ascii="Times New Roman" w:hAnsi="Times New Roman"/>
          <w:sz w:val="24"/>
          <w:szCs w:val="24"/>
          <w:u w:val="single"/>
        </w:rPr>
        <w:t>Hours</w:t>
      </w:r>
      <w:r w:rsidRPr="001F34CE">
        <w:rPr>
          <w:rFonts w:ascii="Times New Roman" w:hAnsi="Times New Roman"/>
          <w:sz w:val="24"/>
          <w:szCs w:val="24"/>
          <w:u w:val="single"/>
        </w:rPr>
        <w:tab/>
      </w:r>
    </w:p>
    <w:p w:rsidRPr="001F34CE" w:rsidR="00E058F0" w:rsidP="00F746AE" w:rsidRDefault="00E058F0" w14:paraId="6F1660F9" w14:textId="77777777">
      <w:pPr>
        <w:ind w:left="-90"/>
        <w:rPr>
          <w:rFonts w:ascii="Times New Roman" w:hAnsi="Times New Roman"/>
          <w:sz w:val="24"/>
          <w:szCs w:val="24"/>
        </w:rPr>
      </w:pPr>
      <w:r w:rsidRPr="001F34CE">
        <w:rPr>
          <w:rFonts w:ascii="Times New Roman" w:hAnsi="Times New Roman"/>
          <w:sz w:val="24"/>
          <w:szCs w:val="24"/>
        </w:rPr>
        <w:t xml:space="preserve">    </w:t>
      </w:r>
      <w:r w:rsidRPr="001F34CE" w:rsidR="00062490">
        <w:rPr>
          <w:rFonts w:ascii="Times New Roman" w:hAnsi="Times New Roman"/>
          <w:sz w:val="24"/>
          <w:szCs w:val="24"/>
        </w:rPr>
        <w:t xml:space="preserve"> </w:t>
      </w:r>
      <w:r w:rsidRPr="001F34CE">
        <w:rPr>
          <w:rFonts w:ascii="Times New Roman" w:hAnsi="Times New Roman"/>
          <w:sz w:val="24"/>
          <w:szCs w:val="24"/>
        </w:rPr>
        <w:t xml:space="preserve"> 250         x</w:t>
      </w:r>
      <w:r w:rsidRPr="001F34CE">
        <w:rPr>
          <w:rFonts w:ascii="Times New Roman" w:hAnsi="Times New Roman"/>
          <w:sz w:val="24"/>
          <w:szCs w:val="24"/>
        </w:rPr>
        <w:tab/>
      </w:r>
      <w:r w:rsidRPr="001F34CE" w:rsidR="00062490">
        <w:rPr>
          <w:rFonts w:ascii="Times New Roman" w:hAnsi="Times New Roman"/>
          <w:sz w:val="24"/>
          <w:szCs w:val="24"/>
        </w:rPr>
        <w:t xml:space="preserve">          </w:t>
      </w:r>
      <w:r w:rsidRPr="001F34CE">
        <w:rPr>
          <w:rFonts w:ascii="Times New Roman" w:hAnsi="Times New Roman"/>
          <w:sz w:val="24"/>
          <w:szCs w:val="24"/>
        </w:rPr>
        <w:t>1</w:t>
      </w:r>
      <w:r w:rsidRPr="001F34CE">
        <w:rPr>
          <w:rFonts w:ascii="Times New Roman" w:hAnsi="Times New Roman"/>
          <w:sz w:val="24"/>
          <w:szCs w:val="24"/>
        </w:rPr>
        <w:tab/>
        <w:t>=</w:t>
      </w:r>
      <w:r w:rsidRPr="001F34CE">
        <w:rPr>
          <w:rFonts w:ascii="Times New Roman" w:hAnsi="Times New Roman"/>
          <w:sz w:val="24"/>
          <w:szCs w:val="24"/>
        </w:rPr>
        <w:tab/>
        <w:t>250</w:t>
      </w:r>
      <w:r w:rsidRPr="001F34CE">
        <w:rPr>
          <w:rFonts w:ascii="Times New Roman" w:hAnsi="Times New Roman"/>
          <w:sz w:val="24"/>
          <w:szCs w:val="24"/>
        </w:rPr>
        <w:tab/>
      </w:r>
      <w:r w:rsidRPr="001F34CE" w:rsidR="00062490">
        <w:rPr>
          <w:rFonts w:ascii="Times New Roman" w:hAnsi="Times New Roman"/>
          <w:sz w:val="24"/>
          <w:szCs w:val="24"/>
        </w:rPr>
        <w:t xml:space="preserve">   x</w:t>
      </w:r>
      <w:proofErr w:type="gramStart"/>
      <w:r w:rsidRPr="001F34CE" w:rsidR="00062490">
        <w:rPr>
          <w:rFonts w:ascii="Times New Roman" w:hAnsi="Times New Roman"/>
          <w:sz w:val="24"/>
          <w:szCs w:val="24"/>
        </w:rPr>
        <w:tab/>
        <w:t xml:space="preserve">  </w:t>
      </w:r>
      <w:r w:rsidRPr="001F34CE" w:rsidR="00943892">
        <w:rPr>
          <w:rFonts w:ascii="Times New Roman" w:hAnsi="Times New Roman"/>
          <w:sz w:val="24"/>
          <w:szCs w:val="24"/>
        </w:rPr>
        <w:t>1</w:t>
      </w:r>
      <w:r w:rsidRPr="001F34CE">
        <w:rPr>
          <w:rFonts w:ascii="Times New Roman" w:hAnsi="Times New Roman"/>
          <w:sz w:val="24"/>
          <w:szCs w:val="24"/>
        </w:rPr>
        <w:t>60</w:t>
      </w:r>
      <w:proofErr w:type="gramEnd"/>
      <w:r w:rsidRPr="001F34CE">
        <w:rPr>
          <w:rFonts w:ascii="Times New Roman" w:hAnsi="Times New Roman"/>
          <w:sz w:val="24"/>
          <w:szCs w:val="24"/>
        </w:rPr>
        <w:tab/>
        <w:t xml:space="preserve"> =</w:t>
      </w:r>
      <w:r w:rsidRPr="001F34CE">
        <w:rPr>
          <w:rFonts w:ascii="Times New Roman" w:hAnsi="Times New Roman"/>
          <w:sz w:val="24"/>
          <w:szCs w:val="24"/>
        </w:rPr>
        <w:tab/>
        <w:t>40,000</w:t>
      </w:r>
    </w:p>
    <w:p w:rsidRPr="001F34CE" w:rsidR="00F428EB" w:rsidP="00F746AE" w:rsidRDefault="00F428EB" w14:paraId="489319CE" w14:textId="77777777">
      <w:pPr>
        <w:ind w:left="-90"/>
        <w:rPr>
          <w:rFonts w:ascii="Times New Roman" w:hAnsi="Times New Roman"/>
          <w:sz w:val="24"/>
          <w:szCs w:val="24"/>
        </w:rPr>
      </w:pPr>
      <w:r w:rsidRPr="001F34CE">
        <w:rPr>
          <w:rFonts w:ascii="Times New Roman" w:hAnsi="Times New Roman"/>
          <w:sz w:val="24"/>
          <w:szCs w:val="24"/>
        </w:rPr>
        <w:t xml:space="preserve">             </w:t>
      </w:r>
    </w:p>
    <w:p w:rsidRPr="001F34CE" w:rsidR="00470720" w:rsidP="00F746AE" w:rsidRDefault="00470720" w14:paraId="4E51DCA9" w14:textId="77777777">
      <w:pPr>
        <w:numPr>
          <w:ilvl w:val="0"/>
          <w:numId w:val="2"/>
        </w:numPr>
        <w:ind w:left="-90" w:firstLine="0"/>
        <w:rPr>
          <w:rFonts w:ascii="Times New Roman" w:hAnsi="Times New Roman"/>
          <w:b/>
          <w:sz w:val="24"/>
          <w:szCs w:val="24"/>
        </w:rPr>
      </w:pPr>
      <w:r w:rsidRPr="001F34CE">
        <w:rPr>
          <w:rFonts w:ascii="Times New Roman" w:hAnsi="Times New Roman"/>
          <w:b/>
          <w:sz w:val="24"/>
          <w:szCs w:val="24"/>
        </w:rPr>
        <w:t xml:space="preserve">IF THIS REQUEST FOR APPROVAL COVERS MORE THAN ONE FORM, PROVIDE SEPARATE HOUR BURDEN ESTIMATES FOR EACH FORM AND </w:t>
      </w:r>
      <w:r w:rsidRPr="001F34CE">
        <w:rPr>
          <w:rFonts w:ascii="Times New Roman" w:hAnsi="Times New Roman"/>
          <w:b/>
          <w:sz w:val="24"/>
          <w:szCs w:val="24"/>
        </w:rPr>
        <w:lastRenderedPageBreak/>
        <w:t>AGGREGATE THE HOUR BURDENS IN ITEMS 13 OF OMB FORM 83-I.</w:t>
      </w:r>
    </w:p>
    <w:p w:rsidRPr="001F34CE" w:rsidR="002427FD" w:rsidP="00F746AE" w:rsidRDefault="002427FD" w14:paraId="358B1DA8" w14:textId="77777777">
      <w:pPr>
        <w:ind w:left="-90"/>
        <w:rPr>
          <w:rFonts w:ascii="Times New Roman" w:hAnsi="Times New Roman"/>
          <w:b/>
          <w:sz w:val="24"/>
          <w:szCs w:val="24"/>
        </w:rPr>
      </w:pPr>
    </w:p>
    <w:p w:rsidRPr="001F34CE" w:rsidR="002427FD" w:rsidP="00F746AE" w:rsidRDefault="002427FD" w14:paraId="34FD7CD7" w14:textId="77777777">
      <w:pPr>
        <w:ind w:left="-90"/>
        <w:rPr>
          <w:rFonts w:ascii="Times New Roman" w:hAnsi="Times New Roman"/>
          <w:sz w:val="24"/>
          <w:szCs w:val="24"/>
        </w:rPr>
      </w:pPr>
      <w:r w:rsidRPr="001F34CE">
        <w:rPr>
          <w:rFonts w:ascii="Times New Roman" w:hAnsi="Times New Roman"/>
          <w:sz w:val="24"/>
          <w:szCs w:val="24"/>
        </w:rPr>
        <w:t>Not applicable.  Only one form is involved in this effort.</w:t>
      </w:r>
    </w:p>
    <w:p w:rsidRPr="001F34CE" w:rsidR="00470720" w:rsidP="00F746AE" w:rsidRDefault="00470720" w14:paraId="7BAB1087" w14:textId="77777777">
      <w:pPr>
        <w:ind w:left="-90"/>
        <w:rPr>
          <w:rFonts w:ascii="Times New Roman" w:hAnsi="Times New Roman"/>
          <w:b/>
          <w:color w:val="FF0000"/>
          <w:sz w:val="24"/>
          <w:szCs w:val="24"/>
        </w:rPr>
      </w:pPr>
    </w:p>
    <w:p w:rsidRPr="001F34CE" w:rsidR="00470720" w:rsidP="00F746AE" w:rsidRDefault="00470720" w14:paraId="6CA615BC" w14:textId="77777777">
      <w:pPr>
        <w:numPr>
          <w:ilvl w:val="0"/>
          <w:numId w:val="2"/>
        </w:numPr>
        <w:ind w:left="-90" w:firstLine="0"/>
        <w:rPr>
          <w:rFonts w:ascii="Times New Roman" w:hAnsi="Times New Roman"/>
          <w:b/>
          <w:sz w:val="24"/>
          <w:szCs w:val="24"/>
        </w:rPr>
      </w:pPr>
      <w:r w:rsidRPr="001F34CE">
        <w:rPr>
          <w:rFonts w:ascii="Times New Roman" w:hAnsi="Times New Roman"/>
          <w:b/>
          <w:sz w:val="24"/>
          <w:szCs w:val="24"/>
          <w:u w:val="single"/>
        </w:rPr>
        <w:t>PROVIDE ESTIMATES OF ANNUALIZED COST TO RESPONDENTS FOR THE HOUR</w:t>
      </w:r>
      <w:r w:rsidRPr="001F34CE" w:rsidR="009D4F72">
        <w:rPr>
          <w:rFonts w:ascii="Times New Roman" w:hAnsi="Times New Roman"/>
          <w:b/>
          <w:sz w:val="24"/>
          <w:szCs w:val="24"/>
          <w:u w:val="single"/>
        </w:rPr>
        <w:t>LY</w:t>
      </w:r>
      <w:r w:rsidRPr="001F34CE">
        <w:rPr>
          <w:rFonts w:ascii="Times New Roman" w:hAnsi="Times New Roman"/>
          <w:b/>
          <w:sz w:val="24"/>
          <w:szCs w:val="24"/>
          <w:u w:val="single"/>
        </w:rPr>
        <w:t xml:space="preserve"> BURDENS FOR COLLECTIONS OF INFORMATION, IDENTIFYING AND USING APPROPRIATE WAGE RATE CATEGORIES.</w:t>
      </w:r>
      <w:r w:rsidRPr="001F34CE">
        <w:rPr>
          <w:rFonts w:ascii="Times New Roman" w:hAnsi="Times New Roman"/>
          <w:b/>
          <w:sz w:val="24"/>
          <w:szCs w:val="24"/>
        </w:rPr>
        <w:t xml:space="preserve">  THE COST OF CONTRACTING OUT OR PAYING OUTSIDE PARTIES FOR INFORMATION COLLECTION ACTIVITIES SHOULD NOT BE INCLUDED HERE.  INSTEAD, THIS COST SHOULD BE INCLUDED IN ITEM 14.</w:t>
      </w:r>
    </w:p>
    <w:p w:rsidRPr="001F34CE" w:rsidR="006B2FC4" w:rsidP="00F746AE" w:rsidRDefault="006B2FC4" w14:paraId="3A9CAF87" w14:textId="77777777">
      <w:pPr>
        <w:ind w:left="-90"/>
        <w:rPr>
          <w:rFonts w:ascii="Times New Roman" w:hAnsi="Times New Roman"/>
          <w:b/>
          <w:color w:val="FF0000"/>
          <w:sz w:val="24"/>
          <w:szCs w:val="24"/>
        </w:rPr>
      </w:pPr>
    </w:p>
    <w:p w:rsidRPr="000E0C8C" w:rsidR="006B2FC4" w:rsidP="00F746AE" w:rsidRDefault="006B2FC4" w14:paraId="2806ACFB" w14:textId="77777777">
      <w:pPr>
        <w:ind w:left="-90"/>
        <w:rPr>
          <w:rFonts w:ascii="Times New Roman" w:hAnsi="Times New Roman"/>
          <w:sz w:val="24"/>
          <w:szCs w:val="24"/>
        </w:rPr>
      </w:pPr>
      <w:r w:rsidRPr="000E0C8C">
        <w:rPr>
          <w:rFonts w:ascii="Times New Roman" w:hAnsi="Times New Roman"/>
          <w:sz w:val="24"/>
          <w:szCs w:val="24"/>
        </w:rPr>
        <w:t>The estimated cost</w:t>
      </w:r>
      <w:r w:rsidRPr="000E0C8C" w:rsidR="009877EF">
        <w:rPr>
          <w:rFonts w:ascii="Times New Roman" w:hAnsi="Times New Roman"/>
          <w:sz w:val="24"/>
          <w:szCs w:val="24"/>
        </w:rPr>
        <w:t xml:space="preserve"> for </w:t>
      </w:r>
      <w:r w:rsidRPr="000E0C8C">
        <w:rPr>
          <w:rFonts w:ascii="Times New Roman" w:hAnsi="Times New Roman"/>
          <w:sz w:val="24"/>
          <w:szCs w:val="24"/>
        </w:rPr>
        <w:t>respondent</w:t>
      </w:r>
      <w:r w:rsidRPr="000E0C8C" w:rsidR="009877EF">
        <w:rPr>
          <w:rFonts w:ascii="Times New Roman" w:hAnsi="Times New Roman"/>
          <w:sz w:val="24"/>
          <w:szCs w:val="24"/>
        </w:rPr>
        <w:t>s</w:t>
      </w:r>
      <w:r w:rsidRPr="000E0C8C">
        <w:rPr>
          <w:rFonts w:ascii="Times New Roman" w:hAnsi="Times New Roman"/>
          <w:sz w:val="24"/>
          <w:szCs w:val="24"/>
        </w:rPr>
        <w:t xml:space="preserve"> </w:t>
      </w:r>
      <w:r w:rsidRPr="000E0C8C" w:rsidR="009877EF">
        <w:rPr>
          <w:rFonts w:ascii="Times New Roman" w:hAnsi="Times New Roman"/>
          <w:sz w:val="24"/>
          <w:szCs w:val="24"/>
        </w:rPr>
        <w:t xml:space="preserve">is </w:t>
      </w:r>
      <w:r w:rsidRPr="000E0C8C">
        <w:rPr>
          <w:rFonts w:ascii="Times New Roman" w:hAnsi="Times New Roman"/>
          <w:sz w:val="24"/>
          <w:szCs w:val="24"/>
        </w:rPr>
        <w:t>as follows:</w:t>
      </w:r>
    </w:p>
    <w:p w:rsidRPr="000E0C8C" w:rsidR="009877EF" w:rsidP="00F746AE" w:rsidRDefault="009877EF" w14:paraId="2326D1FB" w14:textId="77777777">
      <w:pPr>
        <w:ind w:left="-90"/>
        <w:rPr>
          <w:rFonts w:ascii="Times New Roman" w:hAnsi="Times New Roman"/>
          <w:sz w:val="24"/>
          <w:szCs w:val="24"/>
        </w:rPr>
      </w:pPr>
    </w:p>
    <w:p w:rsidRPr="000E0C8C" w:rsidR="00B04747" w:rsidP="00B17E48" w:rsidRDefault="006B2FC4" w14:paraId="235257E3" w14:textId="77777777">
      <w:pPr>
        <w:numPr>
          <w:ilvl w:val="0"/>
          <w:numId w:val="42"/>
        </w:numPr>
        <w:tabs>
          <w:tab w:val="left" w:pos="360"/>
        </w:tabs>
        <w:ind w:left="-90" w:right="-90" w:firstLine="0"/>
        <w:rPr>
          <w:rFonts w:ascii="Times New Roman" w:hAnsi="Times New Roman"/>
          <w:sz w:val="24"/>
          <w:szCs w:val="24"/>
        </w:rPr>
      </w:pPr>
      <w:r w:rsidRPr="000E0C8C">
        <w:rPr>
          <w:rFonts w:ascii="Times New Roman" w:hAnsi="Times New Roman"/>
          <w:sz w:val="24"/>
          <w:szCs w:val="24"/>
        </w:rPr>
        <w:t xml:space="preserve">Technical manager </w:t>
      </w:r>
    </w:p>
    <w:p w:rsidRPr="000E0C8C" w:rsidR="006B2FC4" w:rsidP="00F746AE" w:rsidRDefault="00B04747" w14:paraId="290260CE" w14:textId="77777777">
      <w:pPr>
        <w:ind w:left="-90" w:right="-90"/>
        <w:rPr>
          <w:rFonts w:ascii="Times New Roman" w:hAnsi="Times New Roman"/>
          <w:sz w:val="24"/>
          <w:szCs w:val="24"/>
        </w:rPr>
      </w:pPr>
      <w:r w:rsidRPr="000E0C8C">
        <w:rPr>
          <w:rFonts w:ascii="Times New Roman" w:hAnsi="Times New Roman"/>
          <w:sz w:val="24"/>
          <w:szCs w:val="24"/>
        </w:rPr>
        <w:t xml:space="preserve">      </w:t>
      </w:r>
      <w:r w:rsidRPr="000E0C8C" w:rsidR="009877EF">
        <w:rPr>
          <w:rFonts w:ascii="Times New Roman" w:hAnsi="Times New Roman"/>
          <w:sz w:val="24"/>
          <w:szCs w:val="24"/>
        </w:rPr>
        <w:t xml:space="preserve">  </w:t>
      </w:r>
      <w:r w:rsidRPr="000E0C8C">
        <w:rPr>
          <w:rFonts w:ascii="Times New Roman" w:hAnsi="Times New Roman"/>
          <w:sz w:val="24"/>
          <w:szCs w:val="24"/>
        </w:rPr>
        <w:t>R</w:t>
      </w:r>
      <w:r w:rsidRPr="000E0C8C" w:rsidR="006B2FC4">
        <w:rPr>
          <w:rFonts w:ascii="Times New Roman" w:hAnsi="Times New Roman"/>
          <w:sz w:val="24"/>
          <w:szCs w:val="24"/>
        </w:rPr>
        <w:t>eview</w:t>
      </w:r>
      <w:r w:rsidRPr="000E0C8C" w:rsidR="00472E87">
        <w:rPr>
          <w:rFonts w:ascii="Times New Roman" w:hAnsi="Times New Roman"/>
          <w:sz w:val="24"/>
          <w:szCs w:val="24"/>
        </w:rPr>
        <w:t>/</w:t>
      </w:r>
      <w:r w:rsidRPr="000E0C8C" w:rsidR="006B2FC4">
        <w:rPr>
          <w:rFonts w:ascii="Times New Roman" w:hAnsi="Times New Roman"/>
          <w:sz w:val="24"/>
          <w:szCs w:val="24"/>
        </w:rPr>
        <w:t xml:space="preserve">edit document: </w:t>
      </w:r>
      <w:r w:rsidRPr="000E0C8C" w:rsidR="00F2733A">
        <w:rPr>
          <w:rFonts w:ascii="Times New Roman" w:hAnsi="Times New Roman"/>
          <w:sz w:val="24"/>
          <w:szCs w:val="24"/>
        </w:rPr>
        <w:t xml:space="preserve"> </w:t>
      </w:r>
      <w:r w:rsidRPr="000E0C8C">
        <w:rPr>
          <w:rFonts w:ascii="Times New Roman" w:hAnsi="Times New Roman"/>
          <w:sz w:val="24"/>
          <w:szCs w:val="24"/>
        </w:rPr>
        <w:t>1</w:t>
      </w:r>
      <w:r w:rsidRPr="000E0C8C" w:rsidR="00472E87">
        <w:rPr>
          <w:rFonts w:ascii="Times New Roman" w:hAnsi="Times New Roman"/>
          <w:sz w:val="24"/>
          <w:szCs w:val="24"/>
        </w:rPr>
        <w:t>2</w:t>
      </w:r>
      <w:r w:rsidRPr="000E0C8C" w:rsidR="006B2FC4">
        <w:rPr>
          <w:rFonts w:ascii="Times New Roman" w:hAnsi="Times New Roman"/>
          <w:sz w:val="24"/>
          <w:szCs w:val="24"/>
        </w:rPr>
        <w:t>0 hours @ $5</w:t>
      </w:r>
      <w:r w:rsidRPr="000E0C8C" w:rsidR="00D255D6">
        <w:rPr>
          <w:rFonts w:ascii="Times New Roman" w:hAnsi="Times New Roman"/>
          <w:sz w:val="24"/>
          <w:szCs w:val="24"/>
        </w:rPr>
        <w:t>9.56</w:t>
      </w:r>
      <w:r w:rsidRPr="000E0C8C" w:rsidR="006B2FC4">
        <w:rPr>
          <w:rFonts w:ascii="Times New Roman" w:hAnsi="Times New Roman"/>
          <w:sz w:val="24"/>
          <w:szCs w:val="24"/>
        </w:rPr>
        <w:t xml:space="preserve">/hour </w:t>
      </w:r>
      <w:r w:rsidRPr="000E0C8C" w:rsidR="00F2733A">
        <w:rPr>
          <w:rFonts w:ascii="Times New Roman" w:hAnsi="Times New Roman"/>
          <w:sz w:val="24"/>
          <w:szCs w:val="24"/>
        </w:rPr>
        <w:t xml:space="preserve"> </w:t>
      </w:r>
      <w:r w:rsidRPr="000E0C8C" w:rsidR="00B17E48">
        <w:rPr>
          <w:rFonts w:ascii="Times New Roman" w:hAnsi="Times New Roman"/>
          <w:sz w:val="24"/>
          <w:szCs w:val="24"/>
        </w:rPr>
        <w:t xml:space="preserve"> </w:t>
      </w:r>
      <w:proofErr w:type="gramStart"/>
      <w:r w:rsidRPr="000E0C8C" w:rsidR="00B17E48">
        <w:rPr>
          <w:rFonts w:ascii="Times New Roman" w:hAnsi="Times New Roman"/>
          <w:sz w:val="24"/>
          <w:szCs w:val="24"/>
        </w:rPr>
        <w:t xml:space="preserve">= </w:t>
      </w:r>
      <w:r w:rsidRPr="000E0C8C" w:rsidR="006B2FC4">
        <w:rPr>
          <w:rFonts w:ascii="Times New Roman" w:hAnsi="Times New Roman"/>
          <w:sz w:val="24"/>
          <w:szCs w:val="24"/>
        </w:rPr>
        <w:t xml:space="preserve"> $</w:t>
      </w:r>
      <w:proofErr w:type="gramEnd"/>
      <w:r w:rsidRPr="000E0C8C" w:rsidR="00D255D6">
        <w:rPr>
          <w:rFonts w:ascii="Times New Roman" w:hAnsi="Times New Roman"/>
          <w:sz w:val="24"/>
          <w:szCs w:val="24"/>
        </w:rPr>
        <w:t>7,147.20</w:t>
      </w:r>
    </w:p>
    <w:p w:rsidRPr="000E0C8C" w:rsidR="00B04747" w:rsidP="00B17E48" w:rsidRDefault="00D255D6" w14:paraId="5B48814C" w14:textId="77777777">
      <w:pPr>
        <w:numPr>
          <w:ilvl w:val="0"/>
          <w:numId w:val="42"/>
        </w:numPr>
        <w:tabs>
          <w:tab w:val="left" w:pos="360"/>
        </w:tabs>
        <w:ind w:left="-90" w:firstLine="0"/>
        <w:rPr>
          <w:rFonts w:ascii="Times New Roman" w:hAnsi="Times New Roman"/>
          <w:sz w:val="24"/>
          <w:szCs w:val="24"/>
        </w:rPr>
      </w:pPr>
      <w:r w:rsidRPr="000E0C8C">
        <w:rPr>
          <w:rFonts w:ascii="Times New Roman" w:hAnsi="Times New Roman"/>
          <w:sz w:val="24"/>
          <w:szCs w:val="24"/>
        </w:rPr>
        <w:t>Executive Administrative Assistant</w:t>
      </w:r>
    </w:p>
    <w:p w:rsidRPr="000E0C8C" w:rsidR="006B2FC4" w:rsidP="00B17E48" w:rsidRDefault="009877EF" w14:paraId="07951EDF" w14:textId="77777777">
      <w:pPr>
        <w:tabs>
          <w:tab w:val="left" w:pos="360"/>
        </w:tabs>
        <w:ind w:left="-90"/>
        <w:rPr>
          <w:rFonts w:ascii="Times New Roman" w:hAnsi="Times New Roman"/>
          <w:sz w:val="24"/>
          <w:szCs w:val="24"/>
        </w:rPr>
      </w:pPr>
      <w:r w:rsidRPr="000E0C8C">
        <w:rPr>
          <w:rFonts w:ascii="Times New Roman" w:hAnsi="Times New Roman"/>
          <w:sz w:val="24"/>
          <w:szCs w:val="24"/>
        </w:rPr>
        <w:t xml:space="preserve">  </w:t>
      </w:r>
      <w:r w:rsidRPr="000E0C8C" w:rsidR="00B17E48">
        <w:rPr>
          <w:rFonts w:ascii="Times New Roman" w:hAnsi="Times New Roman"/>
          <w:sz w:val="24"/>
          <w:szCs w:val="24"/>
        </w:rPr>
        <w:tab/>
      </w:r>
      <w:r w:rsidRPr="000E0C8C" w:rsidR="00B04747">
        <w:rPr>
          <w:rFonts w:ascii="Times New Roman" w:hAnsi="Times New Roman"/>
          <w:sz w:val="24"/>
          <w:szCs w:val="24"/>
        </w:rPr>
        <w:t>P</w:t>
      </w:r>
      <w:r w:rsidRPr="000E0C8C" w:rsidR="006B2FC4">
        <w:rPr>
          <w:rFonts w:ascii="Times New Roman" w:hAnsi="Times New Roman"/>
          <w:sz w:val="24"/>
          <w:szCs w:val="24"/>
        </w:rPr>
        <w:t>repare document:</w:t>
      </w:r>
      <w:r w:rsidRPr="000E0C8C" w:rsidR="00472E87">
        <w:rPr>
          <w:rFonts w:ascii="Times New Roman" w:hAnsi="Times New Roman"/>
          <w:sz w:val="24"/>
          <w:szCs w:val="24"/>
        </w:rPr>
        <w:t xml:space="preserve"> </w:t>
      </w:r>
      <w:r w:rsidRPr="000E0C8C" w:rsidR="00B04747">
        <w:rPr>
          <w:rFonts w:ascii="Times New Roman" w:hAnsi="Times New Roman"/>
          <w:sz w:val="24"/>
          <w:szCs w:val="24"/>
        </w:rPr>
        <w:t xml:space="preserve"> </w:t>
      </w:r>
      <w:r w:rsidRPr="000E0C8C" w:rsidR="00F2733A">
        <w:rPr>
          <w:rFonts w:ascii="Times New Roman" w:hAnsi="Times New Roman"/>
          <w:sz w:val="24"/>
          <w:szCs w:val="24"/>
        </w:rPr>
        <w:t>3</w:t>
      </w:r>
      <w:r w:rsidRPr="000E0C8C" w:rsidR="006B2FC4">
        <w:rPr>
          <w:rFonts w:ascii="Times New Roman" w:hAnsi="Times New Roman"/>
          <w:sz w:val="24"/>
          <w:szCs w:val="24"/>
        </w:rPr>
        <w:t>8 hours @ $</w:t>
      </w:r>
      <w:r w:rsidRPr="000E0C8C" w:rsidR="00B04747">
        <w:rPr>
          <w:rFonts w:ascii="Times New Roman" w:hAnsi="Times New Roman"/>
          <w:sz w:val="24"/>
          <w:szCs w:val="24"/>
        </w:rPr>
        <w:t>29.59</w:t>
      </w:r>
      <w:r w:rsidRPr="000E0C8C" w:rsidR="006B2FC4">
        <w:rPr>
          <w:rFonts w:ascii="Times New Roman" w:hAnsi="Times New Roman"/>
          <w:sz w:val="24"/>
          <w:szCs w:val="24"/>
        </w:rPr>
        <w:t xml:space="preserve">/hour </w:t>
      </w:r>
      <w:r w:rsidRPr="000E0C8C" w:rsidR="00F2733A">
        <w:rPr>
          <w:rFonts w:ascii="Times New Roman" w:hAnsi="Times New Roman"/>
          <w:sz w:val="24"/>
          <w:szCs w:val="24"/>
        </w:rPr>
        <w:t xml:space="preserve">          </w:t>
      </w:r>
      <w:r w:rsidRPr="000E0C8C" w:rsidR="006B2FC4">
        <w:rPr>
          <w:rFonts w:ascii="Times New Roman" w:hAnsi="Times New Roman"/>
          <w:sz w:val="24"/>
          <w:szCs w:val="24"/>
        </w:rPr>
        <w:t xml:space="preserve">= </w:t>
      </w:r>
      <w:r w:rsidRPr="000E0C8C" w:rsidR="00B17E48">
        <w:rPr>
          <w:rFonts w:ascii="Times New Roman" w:hAnsi="Times New Roman"/>
          <w:sz w:val="24"/>
          <w:szCs w:val="24"/>
        </w:rPr>
        <w:t xml:space="preserve">  </w:t>
      </w:r>
      <w:r w:rsidRPr="000E0C8C" w:rsidR="006B2FC4">
        <w:rPr>
          <w:rFonts w:ascii="Times New Roman" w:hAnsi="Times New Roman"/>
          <w:sz w:val="24"/>
          <w:szCs w:val="24"/>
        </w:rPr>
        <w:t>$</w:t>
      </w:r>
      <w:r w:rsidRPr="000E0C8C" w:rsidR="00472E87">
        <w:rPr>
          <w:rFonts w:ascii="Times New Roman" w:hAnsi="Times New Roman"/>
          <w:sz w:val="24"/>
          <w:szCs w:val="24"/>
        </w:rPr>
        <w:t>1</w:t>
      </w:r>
      <w:r w:rsidRPr="000E0C8C" w:rsidR="006B2FC4">
        <w:rPr>
          <w:rFonts w:ascii="Times New Roman" w:hAnsi="Times New Roman"/>
          <w:sz w:val="24"/>
          <w:szCs w:val="24"/>
        </w:rPr>
        <w:t>,</w:t>
      </w:r>
      <w:r w:rsidRPr="000E0C8C" w:rsidR="00B04747">
        <w:rPr>
          <w:rFonts w:ascii="Times New Roman" w:hAnsi="Times New Roman"/>
          <w:sz w:val="24"/>
          <w:szCs w:val="24"/>
        </w:rPr>
        <w:t>124.42</w:t>
      </w:r>
    </w:p>
    <w:p w:rsidRPr="000E0C8C" w:rsidR="00B04747" w:rsidP="00B17E48" w:rsidRDefault="00B04747" w14:paraId="7ECE17D1" w14:textId="77777777">
      <w:pPr>
        <w:numPr>
          <w:ilvl w:val="0"/>
          <w:numId w:val="42"/>
        </w:numPr>
        <w:tabs>
          <w:tab w:val="left" w:pos="360"/>
        </w:tabs>
        <w:ind w:left="-90" w:firstLine="0"/>
        <w:rPr>
          <w:rFonts w:ascii="Times New Roman" w:hAnsi="Times New Roman"/>
          <w:sz w:val="24"/>
          <w:szCs w:val="24"/>
        </w:rPr>
      </w:pPr>
      <w:r w:rsidRPr="000E0C8C">
        <w:rPr>
          <w:rFonts w:ascii="Times New Roman" w:hAnsi="Times New Roman"/>
          <w:sz w:val="24"/>
          <w:szCs w:val="24"/>
        </w:rPr>
        <w:t>Administrative Assistant</w:t>
      </w:r>
    </w:p>
    <w:p w:rsidRPr="000E0C8C" w:rsidR="00472E87" w:rsidP="00F746AE" w:rsidRDefault="00B04747" w14:paraId="43749FB7" w14:textId="77777777">
      <w:pPr>
        <w:ind w:left="-90"/>
        <w:rPr>
          <w:rFonts w:ascii="Times New Roman" w:hAnsi="Times New Roman"/>
          <w:sz w:val="24"/>
          <w:szCs w:val="24"/>
          <w:u w:val="single"/>
        </w:rPr>
      </w:pPr>
      <w:r w:rsidRPr="000E0C8C">
        <w:rPr>
          <w:rFonts w:ascii="Times New Roman" w:hAnsi="Times New Roman"/>
          <w:sz w:val="24"/>
          <w:szCs w:val="24"/>
        </w:rPr>
        <w:t xml:space="preserve">      </w:t>
      </w:r>
      <w:r w:rsidRPr="000E0C8C" w:rsidR="009877EF">
        <w:rPr>
          <w:rFonts w:ascii="Times New Roman" w:hAnsi="Times New Roman"/>
          <w:sz w:val="24"/>
          <w:szCs w:val="24"/>
        </w:rPr>
        <w:t xml:space="preserve">  </w:t>
      </w:r>
      <w:r w:rsidRPr="000E0C8C" w:rsidR="006B2FC4">
        <w:rPr>
          <w:rFonts w:ascii="Times New Roman" w:hAnsi="Times New Roman"/>
          <w:sz w:val="24"/>
          <w:szCs w:val="24"/>
        </w:rPr>
        <w:t>Electronic submission</w:t>
      </w:r>
      <w:r w:rsidRPr="000E0C8C">
        <w:rPr>
          <w:rFonts w:ascii="Times New Roman" w:hAnsi="Times New Roman"/>
          <w:sz w:val="24"/>
          <w:szCs w:val="24"/>
        </w:rPr>
        <w:t>:  2</w:t>
      </w:r>
      <w:r w:rsidRPr="000E0C8C" w:rsidR="006B2FC4">
        <w:rPr>
          <w:rFonts w:ascii="Times New Roman" w:hAnsi="Times New Roman"/>
          <w:sz w:val="24"/>
          <w:szCs w:val="24"/>
        </w:rPr>
        <w:t xml:space="preserve"> hours @$</w:t>
      </w:r>
      <w:r w:rsidRPr="000E0C8C">
        <w:rPr>
          <w:rFonts w:ascii="Times New Roman" w:hAnsi="Times New Roman"/>
          <w:sz w:val="24"/>
          <w:szCs w:val="24"/>
        </w:rPr>
        <w:t>20.34</w:t>
      </w:r>
      <w:r w:rsidRPr="000E0C8C" w:rsidR="006B2FC4">
        <w:rPr>
          <w:rFonts w:ascii="Times New Roman" w:hAnsi="Times New Roman"/>
          <w:sz w:val="24"/>
          <w:szCs w:val="24"/>
        </w:rPr>
        <w:t xml:space="preserve">/hour </w:t>
      </w:r>
      <w:r w:rsidRPr="000E0C8C" w:rsidR="00F2733A">
        <w:rPr>
          <w:rFonts w:ascii="Times New Roman" w:hAnsi="Times New Roman"/>
          <w:sz w:val="24"/>
          <w:szCs w:val="24"/>
        </w:rPr>
        <w:t xml:space="preserve">       </w:t>
      </w:r>
      <w:proofErr w:type="gramStart"/>
      <w:r w:rsidRPr="000E0C8C" w:rsidR="006B2FC4">
        <w:rPr>
          <w:rFonts w:ascii="Times New Roman" w:hAnsi="Times New Roman"/>
          <w:sz w:val="24"/>
          <w:szCs w:val="24"/>
        </w:rPr>
        <w:t xml:space="preserve">= </w:t>
      </w:r>
      <w:r w:rsidRPr="000E0C8C" w:rsidR="00B17E48">
        <w:rPr>
          <w:rFonts w:ascii="Times New Roman" w:hAnsi="Times New Roman"/>
          <w:sz w:val="24"/>
          <w:szCs w:val="24"/>
        </w:rPr>
        <w:t xml:space="preserve"> </w:t>
      </w:r>
      <w:r w:rsidRPr="000E0C8C" w:rsidR="006B2FC4">
        <w:rPr>
          <w:rFonts w:ascii="Times New Roman" w:hAnsi="Times New Roman"/>
          <w:sz w:val="24"/>
          <w:szCs w:val="24"/>
          <w:u w:val="single"/>
        </w:rPr>
        <w:t>$</w:t>
      </w:r>
      <w:proofErr w:type="gramEnd"/>
      <w:r w:rsidRPr="000E0C8C">
        <w:rPr>
          <w:rFonts w:ascii="Times New Roman" w:hAnsi="Times New Roman"/>
          <w:sz w:val="24"/>
          <w:szCs w:val="24"/>
          <w:u w:val="single"/>
        </w:rPr>
        <w:t xml:space="preserve">     40.68</w:t>
      </w:r>
    </w:p>
    <w:p w:rsidRPr="000E0C8C" w:rsidR="006B2FC4" w:rsidP="00F746AE" w:rsidRDefault="00472E87" w14:paraId="6C2013CF" w14:textId="77777777">
      <w:pPr>
        <w:ind w:left="-90"/>
        <w:rPr>
          <w:rFonts w:ascii="Times New Roman" w:hAnsi="Times New Roman"/>
          <w:sz w:val="24"/>
          <w:szCs w:val="24"/>
        </w:rPr>
      </w:pPr>
      <w:r w:rsidRPr="000E0C8C">
        <w:rPr>
          <w:rFonts w:ascii="Times New Roman" w:hAnsi="Times New Roman"/>
          <w:sz w:val="24"/>
          <w:szCs w:val="24"/>
        </w:rPr>
        <w:t xml:space="preserve">                  </w:t>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t xml:space="preserve"> </w:t>
      </w:r>
      <w:r w:rsidRPr="000E0C8C" w:rsidR="009877EF">
        <w:rPr>
          <w:rFonts w:ascii="Times New Roman" w:hAnsi="Times New Roman"/>
          <w:sz w:val="24"/>
          <w:szCs w:val="24"/>
        </w:rPr>
        <w:t xml:space="preserve">  </w:t>
      </w:r>
      <w:r w:rsidRPr="000E0C8C" w:rsidR="00B04747">
        <w:rPr>
          <w:rFonts w:ascii="Times New Roman" w:hAnsi="Times New Roman"/>
          <w:sz w:val="24"/>
          <w:szCs w:val="24"/>
        </w:rPr>
        <w:t xml:space="preserve"> </w:t>
      </w:r>
      <w:r w:rsidRPr="000E0C8C" w:rsidR="00B17E48">
        <w:rPr>
          <w:rFonts w:ascii="Times New Roman" w:hAnsi="Times New Roman"/>
          <w:sz w:val="24"/>
          <w:szCs w:val="24"/>
        </w:rPr>
        <w:t xml:space="preserve">     </w:t>
      </w:r>
      <w:r w:rsidRPr="000E0C8C" w:rsidR="00544B20">
        <w:rPr>
          <w:rFonts w:ascii="Times New Roman" w:hAnsi="Times New Roman"/>
          <w:sz w:val="24"/>
          <w:szCs w:val="24"/>
        </w:rPr>
        <w:t>$</w:t>
      </w:r>
      <w:r w:rsidRPr="000E0C8C" w:rsidR="00B04747">
        <w:rPr>
          <w:rFonts w:ascii="Times New Roman" w:hAnsi="Times New Roman"/>
          <w:sz w:val="24"/>
          <w:szCs w:val="24"/>
        </w:rPr>
        <w:t>8,312.30</w:t>
      </w:r>
    </w:p>
    <w:p w:rsidRPr="000E0C8C" w:rsidR="00B04747" w:rsidP="00F746AE" w:rsidRDefault="00B04747" w14:paraId="25A4CE5B" w14:textId="77777777">
      <w:pPr>
        <w:ind w:left="-90"/>
        <w:rPr>
          <w:rFonts w:ascii="Times New Roman" w:hAnsi="Times New Roman"/>
          <w:sz w:val="24"/>
          <w:szCs w:val="24"/>
        </w:rPr>
      </w:pPr>
    </w:p>
    <w:p w:rsidRPr="000E0C8C" w:rsidR="00CC0533" w:rsidP="00F746AE" w:rsidRDefault="00B04747" w14:paraId="3E8D511A" w14:textId="77777777">
      <w:pPr>
        <w:ind w:left="-90"/>
        <w:rPr>
          <w:rFonts w:ascii="Times New Roman" w:hAnsi="Times New Roman"/>
          <w:sz w:val="24"/>
          <w:szCs w:val="24"/>
        </w:rPr>
      </w:pPr>
      <w:r w:rsidRPr="000E0C8C">
        <w:rPr>
          <w:rFonts w:ascii="Times New Roman" w:hAnsi="Times New Roman"/>
          <w:sz w:val="24"/>
          <w:szCs w:val="24"/>
        </w:rPr>
        <w:t xml:space="preserve">The estimated burden cost for respondents is:  </w:t>
      </w:r>
    </w:p>
    <w:p w:rsidRPr="000E0C8C" w:rsidR="00B04747" w:rsidP="00CC0533" w:rsidRDefault="00B04747" w14:paraId="4E6D1654" w14:textId="77777777">
      <w:pPr>
        <w:ind w:left="-90" w:firstLine="90"/>
        <w:rPr>
          <w:rFonts w:ascii="Times New Roman" w:hAnsi="Times New Roman"/>
          <w:sz w:val="24"/>
          <w:szCs w:val="24"/>
        </w:rPr>
      </w:pPr>
      <w:r w:rsidRPr="000E0C8C">
        <w:rPr>
          <w:rFonts w:ascii="Times New Roman" w:hAnsi="Times New Roman"/>
          <w:sz w:val="24"/>
          <w:szCs w:val="24"/>
        </w:rPr>
        <w:t xml:space="preserve">$8,312.30 x 1.4 (benefits) = </w:t>
      </w:r>
      <w:r w:rsidRPr="000E0C8C" w:rsidR="009877EF">
        <w:rPr>
          <w:rFonts w:ascii="Times New Roman" w:hAnsi="Times New Roman"/>
          <w:sz w:val="24"/>
          <w:szCs w:val="24"/>
        </w:rPr>
        <w:t>$</w:t>
      </w:r>
      <w:r w:rsidRPr="000E0C8C">
        <w:rPr>
          <w:rFonts w:ascii="Times New Roman" w:hAnsi="Times New Roman"/>
          <w:sz w:val="24"/>
          <w:szCs w:val="24"/>
        </w:rPr>
        <w:t>11,637.22</w:t>
      </w:r>
      <w:r w:rsidRPr="000E0C8C" w:rsidR="001E429C">
        <w:rPr>
          <w:rFonts w:ascii="Times New Roman" w:hAnsi="Times New Roman"/>
          <w:sz w:val="24"/>
          <w:szCs w:val="24"/>
        </w:rPr>
        <w:t xml:space="preserve"> x 250 = $2,909,350.00</w:t>
      </w:r>
    </w:p>
    <w:p w:rsidRPr="000E0C8C" w:rsidR="009877EF" w:rsidP="00F746AE" w:rsidRDefault="009877EF" w14:paraId="49FE8415" w14:textId="77777777">
      <w:pPr>
        <w:ind w:left="-90"/>
        <w:rPr>
          <w:rFonts w:ascii="Times New Roman" w:hAnsi="Times New Roman"/>
          <w:sz w:val="24"/>
          <w:szCs w:val="24"/>
        </w:rPr>
      </w:pPr>
    </w:p>
    <w:p w:rsidRPr="000E0C8C" w:rsidR="00D255D6" w:rsidP="00F746AE" w:rsidRDefault="00D255D6" w14:paraId="441E053A" w14:textId="77777777">
      <w:pPr>
        <w:tabs>
          <w:tab w:val="left" w:pos="360"/>
          <w:tab w:val="left" w:pos="720"/>
        </w:tabs>
        <w:spacing w:line="280" w:lineRule="exact"/>
        <w:ind w:left="-90" w:right="20"/>
        <w:rPr>
          <w:rFonts w:ascii="Times New Roman" w:hAnsi="Times New Roman"/>
          <w:sz w:val="22"/>
          <w:szCs w:val="22"/>
        </w:rPr>
      </w:pPr>
      <w:r w:rsidRPr="000E0C8C">
        <w:rPr>
          <w:rFonts w:ascii="Times New Roman" w:hAnsi="Times New Roman"/>
          <w:sz w:val="22"/>
          <w:szCs w:val="22"/>
        </w:rPr>
        <w:t>*The estimated hourly wage for respondents</w:t>
      </w:r>
      <w:r w:rsidRPr="000E0C8C" w:rsidR="009877EF">
        <w:rPr>
          <w:rFonts w:ascii="Times New Roman" w:hAnsi="Times New Roman"/>
          <w:sz w:val="22"/>
          <w:szCs w:val="22"/>
        </w:rPr>
        <w:t xml:space="preserve"> was taken from the f</w:t>
      </w:r>
      <w:r w:rsidRPr="000E0C8C">
        <w:rPr>
          <w:rFonts w:ascii="Times New Roman" w:hAnsi="Times New Roman"/>
          <w:sz w:val="22"/>
          <w:szCs w:val="22"/>
        </w:rPr>
        <w:t xml:space="preserve">rom the BLS table Mean Hourly wage for </w:t>
      </w:r>
      <w:r w:rsidRPr="000E0C8C" w:rsidR="009877EF">
        <w:rPr>
          <w:rFonts w:ascii="Times New Roman" w:hAnsi="Times New Roman"/>
          <w:sz w:val="22"/>
          <w:szCs w:val="22"/>
        </w:rPr>
        <w:t xml:space="preserve">General and Operations Manager (11-1021; </w:t>
      </w:r>
      <w:r w:rsidRPr="000E0C8C">
        <w:rPr>
          <w:rFonts w:ascii="Times New Roman" w:hAnsi="Times New Roman"/>
          <w:sz w:val="22"/>
          <w:szCs w:val="22"/>
        </w:rPr>
        <w:t xml:space="preserve">Executive Secretaries </w:t>
      </w:r>
      <w:r w:rsidRPr="000E0C8C" w:rsidR="009877EF">
        <w:rPr>
          <w:rFonts w:ascii="Times New Roman" w:hAnsi="Times New Roman"/>
          <w:sz w:val="22"/>
          <w:szCs w:val="22"/>
        </w:rPr>
        <w:t xml:space="preserve">(43-6011); </w:t>
      </w:r>
      <w:r w:rsidRPr="000E0C8C">
        <w:rPr>
          <w:rFonts w:ascii="Times New Roman" w:hAnsi="Times New Roman"/>
          <w:sz w:val="22"/>
          <w:szCs w:val="22"/>
        </w:rPr>
        <w:t>and Executive Administrative Assistants</w:t>
      </w:r>
      <w:r w:rsidRPr="000E0C8C" w:rsidR="009877EF">
        <w:rPr>
          <w:rFonts w:ascii="Times New Roman" w:hAnsi="Times New Roman"/>
          <w:sz w:val="22"/>
          <w:szCs w:val="22"/>
        </w:rPr>
        <w:t xml:space="preserve"> (43-6010)</w:t>
      </w:r>
      <w:r w:rsidRPr="000E0C8C">
        <w:rPr>
          <w:rFonts w:ascii="Times New Roman" w:hAnsi="Times New Roman"/>
          <w:sz w:val="22"/>
          <w:szCs w:val="22"/>
        </w:rPr>
        <w:t>.  (</w:t>
      </w:r>
      <w:hyperlink w:history="1" w:anchor="00-0000" r:id="rId9">
        <w:r w:rsidRPr="000E0C8C">
          <w:rPr>
            <w:rStyle w:val="Hyperlink"/>
            <w:rFonts w:ascii="Times New Roman" w:hAnsi="Times New Roman"/>
            <w:color w:val="auto"/>
            <w:sz w:val="22"/>
            <w:szCs w:val="22"/>
          </w:rPr>
          <w:t>https://www.bls.gov/oes/current/oes_nat.htm#00-0000</w:t>
        </w:r>
      </w:hyperlink>
      <w:r w:rsidRPr="000E0C8C">
        <w:rPr>
          <w:rFonts w:ascii="Times New Roman" w:hAnsi="Times New Roman"/>
          <w:sz w:val="22"/>
          <w:szCs w:val="22"/>
        </w:rPr>
        <w:t>)</w:t>
      </w:r>
    </w:p>
    <w:p w:rsidRPr="000E0C8C" w:rsidR="00470720" w:rsidP="00F746AE" w:rsidRDefault="00470720" w14:paraId="4EBB559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p>
    <w:p w:rsidRPr="000E0C8C" w:rsidR="00105F8E" w:rsidP="00F746AE" w:rsidRDefault="0004749E" w14:paraId="03D0562F" w14:textId="77777777">
      <w:pPr>
        <w:ind w:left="-90"/>
        <w:rPr>
          <w:rFonts w:ascii="Times New Roman" w:hAnsi="Times New Roman"/>
          <w:b/>
        </w:rPr>
      </w:pPr>
      <w:r w:rsidRPr="000E0C8C">
        <w:rPr>
          <w:rFonts w:ascii="Times New Roman" w:hAnsi="Times New Roman"/>
          <w:bCs/>
          <w:sz w:val="24"/>
          <w:szCs w:val="24"/>
        </w:rPr>
        <w:t xml:space="preserve">13. </w:t>
      </w:r>
      <w:r w:rsidRPr="000E0C8C">
        <w:rPr>
          <w:rFonts w:ascii="Times New Roman" w:hAnsi="Times New Roman"/>
          <w:bCs/>
          <w:sz w:val="24"/>
          <w:szCs w:val="24"/>
          <w:u w:val="single"/>
        </w:rPr>
        <w:t>Estimate of total annual costs to respondents</w:t>
      </w:r>
      <w:r w:rsidRPr="000E0C8C" w:rsidR="00105F8E">
        <w:rPr>
          <w:rFonts w:ascii="Times New Roman" w:hAnsi="Times New Roman"/>
          <w:b/>
          <w:bCs/>
          <w:sz w:val="24"/>
          <w:szCs w:val="24"/>
          <w:u w:val="single"/>
        </w:rPr>
        <w:t>.</w:t>
      </w:r>
      <w:r w:rsidRPr="000E0C8C" w:rsidR="00105F8E">
        <w:rPr>
          <w:rFonts w:ascii="Times New Roman" w:hAnsi="Times New Roman"/>
          <w:b/>
          <w:bCs/>
          <w:sz w:val="24"/>
          <w:szCs w:val="24"/>
        </w:rPr>
        <w:t xml:space="preserve">  </w:t>
      </w:r>
      <w:r w:rsidRPr="000E0C8C" w:rsidR="00105F8E">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rsidRPr="000E0C8C" w:rsidR="00F53FB7" w:rsidP="00F746AE" w:rsidRDefault="00F53FB7" w14:paraId="6A86FCF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t xml:space="preserve"> </w:t>
      </w:r>
    </w:p>
    <w:p w:rsidRPr="000E0C8C" w:rsidR="00105F8E" w:rsidP="00F746AE" w:rsidRDefault="00F53FB7" w14:paraId="57A4BE1E" w14:textId="77777777">
      <w:pPr>
        <w:numPr>
          <w:ilvl w:val="0"/>
          <w:numId w:val="3"/>
        </w:numPr>
        <w:tabs>
          <w:tab w:val="clear" w:pos="1440"/>
          <w:tab w:val="num" w:pos="720"/>
        </w:tabs>
        <w:ind w:left="-90" w:firstLine="0"/>
        <w:rPr>
          <w:rFonts w:ascii="Times New Roman" w:hAnsi="Times New Roman"/>
          <w:sz w:val="24"/>
          <w:szCs w:val="24"/>
        </w:rPr>
      </w:pPr>
      <w:r w:rsidRPr="000E0C8C">
        <w:rPr>
          <w:rFonts w:ascii="Times New Roman" w:hAnsi="Times New Roman"/>
          <w:b/>
          <w:caps/>
          <w:sz w:val="24"/>
          <w:szCs w:val="24"/>
        </w:rPr>
        <w:t>Include a breakdown for total capital/start-up costs and operation/maintenance.</w:t>
      </w:r>
      <w:r w:rsidRPr="000E0C8C">
        <w:rPr>
          <w:rFonts w:ascii="Times New Roman" w:hAnsi="Times New Roman"/>
          <w:b/>
          <w:sz w:val="24"/>
          <w:szCs w:val="24"/>
        </w:rPr>
        <w:t xml:space="preserve"> </w:t>
      </w:r>
      <w:r w:rsidRPr="000E0C8C" w:rsidR="00105F8E">
        <w:rPr>
          <w:rFonts w:ascii="Times New Roman" w:hAnsi="Times New Roman"/>
          <w:b/>
          <w:sz w:val="24"/>
          <w:szCs w:val="24"/>
        </w:rPr>
        <w:t xml:space="preserve">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0E0C8C" w:rsidR="00105F8E">
        <w:rPr>
          <w:rFonts w:ascii="Times New Roman" w:hAnsi="Times New Roman"/>
          <w:b/>
          <w:sz w:val="24"/>
          <w:szCs w:val="24"/>
        </w:rPr>
        <w:lastRenderedPageBreak/>
        <w:t>SAMPLING, DRILLING AND TESTING EQUIPMENT; AND RECORD STORAGE FACILITIES.</w:t>
      </w:r>
      <w:r w:rsidRPr="000E0C8C">
        <w:rPr>
          <w:rFonts w:ascii="Times New Roman" w:hAnsi="Times New Roman"/>
          <w:b/>
          <w:sz w:val="24"/>
          <w:szCs w:val="24"/>
        </w:rPr>
        <w:br/>
      </w:r>
    </w:p>
    <w:p w:rsidRPr="000E0C8C" w:rsidR="001031C5" w:rsidP="00F746AE" w:rsidRDefault="001031C5" w14:paraId="661E6BEC" w14:textId="77777777">
      <w:pPr>
        <w:ind w:left="-90"/>
        <w:rPr>
          <w:rFonts w:ascii="Times New Roman" w:hAnsi="Times New Roman"/>
          <w:sz w:val="24"/>
          <w:szCs w:val="24"/>
        </w:rPr>
      </w:pPr>
      <w:r w:rsidRPr="000E0C8C">
        <w:rPr>
          <w:rFonts w:ascii="Times New Roman" w:hAnsi="Times New Roman"/>
          <w:sz w:val="24"/>
          <w:szCs w:val="24"/>
        </w:rPr>
        <w:t>Not applicable.  There are no capital or operation/maintenance costs.</w:t>
      </w:r>
    </w:p>
    <w:p w:rsidRPr="000E0C8C" w:rsidR="001031C5" w:rsidP="00F746AE" w:rsidRDefault="001031C5" w14:paraId="381F3392" w14:textId="77777777">
      <w:pPr>
        <w:ind w:left="-90"/>
        <w:rPr>
          <w:rFonts w:ascii="Times New Roman" w:hAnsi="Times New Roman"/>
          <w:sz w:val="24"/>
          <w:szCs w:val="24"/>
        </w:rPr>
      </w:pPr>
    </w:p>
    <w:p w:rsidRPr="000E0C8C" w:rsidR="00105F8E" w:rsidP="00F746AE" w:rsidRDefault="00105F8E" w14:paraId="200A4507" w14:textId="77777777">
      <w:pPr>
        <w:numPr>
          <w:ilvl w:val="0"/>
          <w:numId w:val="3"/>
        </w:numPr>
        <w:tabs>
          <w:tab w:val="clear" w:pos="1440"/>
          <w:tab w:val="num" w:pos="720"/>
        </w:tabs>
        <w:ind w:left="-90" w:firstLine="0"/>
        <w:rPr>
          <w:rFonts w:ascii="Times New Roman" w:hAnsi="Times New Roman"/>
          <w:b/>
          <w:sz w:val="24"/>
          <w:szCs w:val="24"/>
        </w:rPr>
      </w:pPr>
      <w:r w:rsidRPr="000E0C8C">
        <w:rPr>
          <w:rFonts w:ascii="Times New Roman" w:hAnsi="Times New Roman"/>
          <w:b/>
          <w:sz w:val="24"/>
          <w:szCs w:val="24"/>
        </w:rPr>
        <w:t>IF COST ESTIMATES ARE EXPECTED TO VARY WIDELY, AGENCIES SHOULD</w:t>
      </w:r>
      <w:r w:rsidRPr="000E0C8C" w:rsidR="00F53FB7">
        <w:rPr>
          <w:rFonts w:ascii="Times New Roman" w:hAnsi="Times New Roman"/>
          <w:b/>
          <w:sz w:val="24"/>
          <w:szCs w:val="24"/>
        </w:rPr>
        <w:t xml:space="preserve"> </w:t>
      </w:r>
      <w:r w:rsidRPr="000E0C8C">
        <w:rPr>
          <w:rFonts w:ascii="Times New Roman" w:hAnsi="Times New Roman"/>
          <w:b/>
          <w:sz w:val="24"/>
          <w:szCs w:val="24"/>
        </w:rPr>
        <w:t>PRESENT RANGES OF COST BURDENS AND EXPLAIN THE REASONS FOR THE</w:t>
      </w:r>
      <w:r w:rsidRPr="000E0C8C" w:rsidR="00F53FB7">
        <w:rPr>
          <w:rFonts w:ascii="Times New Roman" w:hAnsi="Times New Roman"/>
          <w:b/>
          <w:sz w:val="24"/>
          <w:szCs w:val="24"/>
        </w:rPr>
        <w:t xml:space="preserve"> </w:t>
      </w:r>
      <w:r w:rsidRPr="000E0C8C">
        <w:rPr>
          <w:rFonts w:ascii="Times New Roman" w:hAnsi="Times New Roman"/>
          <w:b/>
          <w:sz w:val="24"/>
          <w:szCs w:val="24"/>
        </w:rPr>
        <w:t xml:space="preserve">VARIANCE.  THE COST OF PURCHASING OR CONTRACTING OUT </w:t>
      </w:r>
      <w:r w:rsidRPr="000E0C8C" w:rsidR="00F53FB7">
        <w:rPr>
          <w:rFonts w:ascii="Times New Roman" w:hAnsi="Times New Roman"/>
          <w:b/>
          <w:sz w:val="24"/>
          <w:szCs w:val="24"/>
        </w:rPr>
        <w:t xml:space="preserve">     </w:t>
      </w:r>
      <w:r w:rsidRPr="000E0C8C">
        <w:rPr>
          <w:rFonts w:ascii="Times New Roman" w:hAnsi="Times New Roman"/>
          <w:b/>
          <w:sz w:val="24"/>
          <w:szCs w:val="24"/>
        </w:rPr>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E0C8C" w:rsidR="001031C5" w:rsidP="00F746AE" w:rsidRDefault="001031C5" w14:paraId="4506E0FA" w14:textId="77777777">
      <w:pPr>
        <w:ind w:left="-90"/>
        <w:rPr>
          <w:rFonts w:ascii="Times New Roman" w:hAnsi="Times New Roman"/>
          <w:sz w:val="24"/>
          <w:szCs w:val="24"/>
        </w:rPr>
      </w:pPr>
    </w:p>
    <w:p w:rsidRPr="000E0C8C" w:rsidR="001031C5" w:rsidP="00F746AE" w:rsidRDefault="001031C5" w14:paraId="33F1C2F1" w14:textId="77777777">
      <w:pPr>
        <w:ind w:left="-90"/>
        <w:rPr>
          <w:rFonts w:ascii="Times New Roman" w:hAnsi="Times New Roman"/>
          <w:sz w:val="24"/>
          <w:szCs w:val="24"/>
        </w:rPr>
      </w:pPr>
      <w:r w:rsidRPr="000E0C8C">
        <w:rPr>
          <w:rFonts w:ascii="Times New Roman" w:hAnsi="Times New Roman"/>
          <w:sz w:val="24"/>
          <w:szCs w:val="24"/>
        </w:rPr>
        <w:t xml:space="preserve">Not applicable. The cost to each respondent should be the same. </w:t>
      </w:r>
    </w:p>
    <w:p w:rsidRPr="000E0C8C" w:rsidR="00105F8E" w:rsidP="00F746AE" w:rsidRDefault="00105F8E" w14:paraId="5CD07582" w14:textId="77777777">
      <w:pPr>
        <w:ind w:left="-90"/>
        <w:rPr>
          <w:rFonts w:ascii="Times New Roman" w:hAnsi="Times New Roman"/>
          <w:sz w:val="24"/>
          <w:szCs w:val="24"/>
        </w:rPr>
      </w:pPr>
    </w:p>
    <w:p w:rsidRPr="000E0C8C" w:rsidR="0004749E" w:rsidP="000654DE" w:rsidRDefault="00105F8E" w14:paraId="4438F3E3" w14:textId="77777777">
      <w:pPr>
        <w:pStyle w:val="NormalWeb"/>
        <w:numPr>
          <w:ilvl w:val="0"/>
          <w:numId w:val="7"/>
        </w:numPr>
        <w:tabs>
          <w:tab w:val="clear" w:pos="1440"/>
          <w:tab w:val="num" w:pos="720"/>
        </w:tabs>
        <w:ind w:left="-90" w:firstLine="0"/>
        <w:rPr>
          <w:rFonts w:ascii="Times New Roman" w:hAnsi="Times New Roman" w:cs="Times New Roman"/>
          <w:b/>
        </w:rPr>
      </w:pPr>
      <w:r w:rsidRPr="000E0C8C">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E0C8C" w:rsidR="001031C5" w:rsidP="009D651F" w:rsidRDefault="001031C5" w14:paraId="57F12860" w14:textId="77777777">
      <w:pPr>
        <w:pStyle w:val="NormalWeb"/>
        <w:ind w:left="-90"/>
        <w:rPr>
          <w:rFonts w:ascii="Times New Roman" w:hAnsi="Times New Roman" w:cs="Times New Roman"/>
        </w:rPr>
      </w:pPr>
      <w:r w:rsidRPr="000E0C8C">
        <w:rPr>
          <w:rFonts w:ascii="Times New Roman" w:hAnsi="Times New Roman" w:cs="Times New Roman"/>
        </w:rPr>
        <w:t xml:space="preserve">Not applicable.  This effort does not encompass any of the above items.  </w:t>
      </w:r>
    </w:p>
    <w:p w:rsidRPr="000E0C8C" w:rsidR="0004749E" w:rsidP="00F746AE" w:rsidRDefault="0004749E" w14:paraId="59A6CDB4" w14:textId="77777777">
      <w:pPr>
        <w:pStyle w:val="NormalWeb"/>
        <w:widowControl w:val="0"/>
        <w:autoSpaceDE w:val="0"/>
        <w:autoSpaceDN w:val="0"/>
        <w:adjustRightInd w:val="0"/>
        <w:spacing w:before="0" w:beforeAutospacing="0" w:after="0" w:afterAutospacing="0"/>
        <w:ind w:left="-90"/>
        <w:rPr>
          <w:rFonts w:ascii="Times New Roman" w:hAnsi="Times New Roman" w:eastAsia="Times New Roman" w:cs="Times New Roman"/>
          <w:szCs w:val="20"/>
        </w:rPr>
      </w:pPr>
    </w:p>
    <w:p w:rsidRPr="000E0C8C" w:rsidR="00105F8E" w:rsidP="00F746AE" w:rsidRDefault="0004749E" w14:paraId="6F2E62A1" w14:textId="77777777">
      <w:pPr>
        <w:ind w:left="-90"/>
        <w:rPr>
          <w:rFonts w:ascii="Times New Roman" w:hAnsi="Times New Roman"/>
          <w:b/>
          <w:sz w:val="24"/>
          <w:szCs w:val="24"/>
        </w:rPr>
      </w:pPr>
      <w:r w:rsidRPr="000E0C8C">
        <w:rPr>
          <w:rFonts w:ascii="Times New Roman" w:hAnsi="Times New Roman"/>
          <w:bCs/>
          <w:sz w:val="24"/>
          <w:szCs w:val="24"/>
        </w:rPr>
        <w:t xml:space="preserve">14. </w:t>
      </w:r>
      <w:r w:rsidRPr="000E0C8C">
        <w:rPr>
          <w:rFonts w:ascii="Times New Roman" w:hAnsi="Times New Roman"/>
          <w:bCs/>
          <w:sz w:val="24"/>
          <w:szCs w:val="24"/>
          <w:u w:val="single"/>
        </w:rPr>
        <w:t>Estimate of cost to the Federal government.</w:t>
      </w:r>
      <w:r w:rsidRPr="000E0C8C" w:rsidR="00105F8E">
        <w:rPr>
          <w:rFonts w:ascii="Times New Roman" w:hAnsi="Times New Roman"/>
          <w:b/>
          <w:bCs/>
        </w:rPr>
        <w:t xml:space="preserve"> </w:t>
      </w:r>
      <w:r w:rsidRPr="000E0C8C" w:rsidR="009D4F72">
        <w:rPr>
          <w:rFonts w:ascii="Times New Roman" w:hAnsi="Times New Roman"/>
          <w:b/>
          <w:sz w:val="24"/>
          <w:szCs w:val="24"/>
        </w:rPr>
        <w:t xml:space="preserve"> </w:t>
      </w:r>
      <w:r w:rsidRPr="000E0C8C" w:rsidR="00105F8E">
        <w:rPr>
          <w:rFonts w:ascii="Times New Roman" w:hAnsi="Times New Roman"/>
          <w:b/>
          <w:sz w:val="24"/>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r w:rsidRPr="000E0C8C" w:rsidR="008D34A3">
        <w:rPr>
          <w:rFonts w:ascii="Times New Roman" w:hAnsi="Times New Roman"/>
          <w:b/>
          <w:sz w:val="24"/>
          <w:szCs w:val="24"/>
        </w:rPr>
        <w:t xml:space="preserve"> </w:t>
      </w:r>
      <w:r w:rsidRPr="000E0C8C" w:rsidR="00105F8E">
        <w:rPr>
          <w:rFonts w:ascii="Times New Roman" w:hAnsi="Times New Roman"/>
          <w:b/>
          <w:sz w:val="24"/>
          <w:szCs w:val="24"/>
        </w:rPr>
        <w:t>AGENCIES ALSO MAY AGGREGATE COST ESTIMATES FROM ITEMS 12, 13, AND 14 IN A SINGLE TABLE.</w:t>
      </w:r>
    </w:p>
    <w:p w:rsidRPr="000E0C8C" w:rsidR="00507B16" w:rsidP="00F746AE" w:rsidRDefault="00507B16" w14:paraId="618ABE6F" w14:textId="77777777">
      <w:pPr>
        <w:ind w:left="-90"/>
        <w:rPr>
          <w:rFonts w:ascii="Times New Roman" w:hAnsi="Times New Roman"/>
          <w:b/>
          <w:sz w:val="24"/>
          <w:szCs w:val="24"/>
        </w:rPr>
      </w:pPr>
    </w:p>
    <w:p w:rsidRPr="000E0C8C" w:rsidR="00507B16" w:rsidP="00F746AE" w:rsidRDefault="00507B16" w14:paraId="22B8A395" w14:textId="77777777">
      <w:pPr>
        <w:ind w:left="-90"/>
        <w:rPr>
          <w:rFonts w:ascii="Times New Roman" w:hAnsi="Times New Roman"/>
          <w:sz w:val="24"/>
          <w:szCs w:val="24"/>
        </w:rPr>
      </w:pPr>
      <w:r w:rsidRPr="000E0C8C">
        <w:rPr>
          <w:rFonts w:ascii="Times New Roman" w:hAnsi="Times New Roman"/>
          <w:sz w:val="24"/>
          <w:szCs w:val="24"/>
        </w:rPr>
        <w:t>The cost to the Federal Government is as follow:</w:t>
      </w:r>
    </w:p>
    <w:p w:rsidRPr="000E0C8C" w:rsidR="00D0466B" w:rsidP="00F746AE" w:rsidRDefault="00D0466B" w14:paraId="20685D41" w14:textId="77777777">
      <w:pPr>
        <w:ind w:left="-90"/>
        <w:rPr>
          <w:rFonts w:ascii="Times New Roman" w:hAnsi="Times New Roman"/>
          <w:b/>
          <w:sz w:val="24"/>
          <w:szCs w:val="24"/>
        </w:rPr>
      </w:pPr>
    </w:p>
    <w:p w:rsidRPr="000E0C8C" w:rsidR="009D651F" w:rsidP="006D2B6A" w:rsidRDefault="00472E87" w14:paraId="5ECE3D1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t>Develop/review/post Notice of Funding Opportunity</w:t>
      </w:r>
      <w:r w:rsidRPr="000E0C8C" w:rsidR="001B6AF9">
        <w:rPr>
          <w:rFonts w:ascii="Times New Roman" w:hAnsi="Times New Roman"/>
          <w:color w:val="auto"/>
          <w:szCs w:val="20"/>
        </w:rPr>
        <w:t xml:space="preserve"> </w:t>
      </w:r>
      <w:r w:rsidRPr="000E0C8C" w:rsidR="005C071B">
        <w:rPr>
          <w:rFonts w:ascii="Times New Roman" w:hAnsi="Times New Roman"/>
          <w:color w:val="auto"/>
          <w:szCs w:val="20"/>
        </w:rPr>
        <w:t xml:space="preserve">– one </w:t>
      </w:r>
      <w:r w:rsidRPr="000E0C8C" w:rsidR="001B6AF9">
        <w:rPr>
          <w:rFonts w:ascii="Times New Roman" w:hAnsi="Times New Roman"/>
          <w:color w:val="auto"/>
          <w:szCs w:val="20"/>
        </w:rPr>
        <w:t>GS14 Step 5</w:t>
      </w:r>
      <w:r w:rsidRPr="000E0C8C" w:rsidR="005C071B">
        <w:rPr>
          <w:rFonts w:ascii="Times New Roman" w:hAnsi="Times New Roman"/>
          <w:color w:val="auto"/>
          <w:szCs w:val="20"/>
        </w:rPr>
        <w:t xml:space="preserve"> - </w:t>
      </w:r>
      <w:r w:rsidRPr="000E0C8C" w:rsidR="00EB0F8A">
        <w:rPr>
          <w:rFonts w:ascii="Times New Roman" w:hAnsi="Times New Roman"/>
          <w:color w:val="auto"/>
          <w:szCs w:val="20"/>
        </w:rPr>
        <w:t xml:space="preserve">120 </w:t>
      </w:r>
      <w:proofErr w:type="spellStart"/>
      <w:r w:rsidRPr="000E0C8C" w:rsidR="00EB0F8A">
        <w:rPr>
          <w:rFonts w:ascii="Times New Roman" w:hAnsi="Times New Roman"/>
          <w:color w:val="auto"/>
          <w:szCs w:val="20"/>
        </w:rPr>
        <w:t>hrs</w:t>
      </w:r>
      <w:proofErr w:type="spellEnd"/>
      <w:r w:rsidRPr="000E0C8C" w:rsidR="00EB0F8A">
        <w:rPr>
          <w:rFonts w:ascii="Times New Roman" w:hAnsi="Times New Roman"/>
          <w:color w:val="auto"/>
          <w:szCs w:val="20"/>
        </w:rPr>
        <w:t xml:space="preserve"> @ </w:t>
      </w:r>
      <w:r w:rsidRPr="000E0C8C" w:rsidR="001B6AF9">
        <w:rPr>
          <w:rFonts w:ascii="Times New Roman" w:hAnsi="Times New Roman"/>
          <w:color w:val="auto"/>
          <w:szCs w:val="20"/>
        </w:rPr>
        <w:t>$</w:t>
      </w:r>
      <w:r w:rsidRPr="000E0C8C" w:rsidR="001E429C">
        <w:rPr>
          <w:rFonts w:ascii="Times New Roman" w:hAnsi="Times New Roman"/>
          <w:color w:val="auto"/>
          <w:szCs w:val="20"/>
        </w:rPr>
        <w:t>65.88</w:t>
      </w:r>
      <w:r w:rsidRPr="000E0C8C" w:rsidR="001B6AF9">
        <w:rPr>
          <w:rFonts w:ascii="Times New Roman" w:hAnsi="Times New Roman"/>
          <w:color w:val="auto"/>
          <w:szCs w:val="20"/>
        </w:rPr>
        <w:t>/hour</w:t>
      </w:r>
      <w:r w:rsidRPr="000E0C8C" w:rsidR="005C071B">
        <w:rPr>
          <w:rFonts w:ascii="Times New Roman" w:hAnsi="Times New Roman"/>
          <w:color w:val="auto"/>
          <w:szCs w:val="20"/>
        </w:rPr>
        <w:t xml:space="preserve"> </w:t>
      </w:r>
      <w:r w:rsidRPr="000E0C8C" w:rsidR="001B6AF9">
        <w:rPr>
          <w:rFonts w:ascii="Times New Roman" w:hAnsi="Times New Roman"/>
          <w:color w:val="auto"/>
          <w:szCs w:val="20"/>
        </w:rPr>
        <w:t>= $</w:t>
      </w:r>
      <w:r w:rsidRPr="000E0C8C" w:rsidR="001E429C">
        <w:rPr>
          <w:rFonts w:ascii="Times New Roman" w:hAnsi="Times New Roman"/>
          <w:color w:val="auto"/>
          <w:szCs w:val="20"/>
        </w:rPr>
        <w:t>7,905.60</w:t>
      </w:r>
    </w:p>
    <w:p w:rsidRPr="000E0C8C" w:rsidR="009D651F" w:rsidP="00521B6C" w:rsidRDefault="006D2B6A" w14:paraId="290A50D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ind w:left="-90"/>
        <w:rPr>
          <w:rFonts w:ascii="Times New Roman" w:hAnsi="Times New Roman"/>
          <w:color w:val="auto"/>
          <w:szCs w:val="20"/>
        </w:rPr>
      </w:pPr>
      <w:r w:rsidRPr="000E0C8C">
        <w:rPr>
          <w:rFonts w:ascii="Times New Roman" w:hAnsi="Times New Roman"/>
          <w:color w:val="auto"/>
          <w:szCs w:val="20"/>
        </w:rPr>
        <w:t>R</w:t>
      </w:r>
      <w:r w:rsidRPr="000E0C8C" w:rsidR="00EB0F8A">
        <w:rPr>
          <w:rFonts w:ascii="Times New Roman" w:hAnsi="Times New Roman"/>
          <w:color w:val="auto"/>
          <w:szCs w:val="20"/>
        </w:rPr>
        <w:t>eceive/sort/review 2</w:t>
      </w:r>
      <w:r w:rsidRPr="000E0C8C" w:rsidR="0036274A">
        <w:rPr>
          <w:rFonts w:ascii="Times New Roman" w:hAnsi="Times New Roman"/>
          <w:color w:val="auto"/>
          <w:szCs w:val="20"/>
        </w:rPr>
        <w:t>5</w:t>
      </w:r>
      <w:r w:rsidRPr="000E0C8C" w:rsidR="00EB0F8A">
        <w:rPr>
          <w:rFonts w:ascii="Times New Roman" w:hAnsi="Times New Roman"/>
          <w:color w:val="auto"/>
          <w:szCs w:val="20"/>
        </w:rPr>
        <w:t>0 applications</w:t>
      </w:r>
      <w:r w:rsidRPr="000E0C8C" w:rsidR="001B6AF9">
        <w:rPr>
          <w:rFonts w:ascii="Times New Roman" w:hAnsi="Times New Roman"/>
          <w:color w:val="auto"/>
          <w:szCs w:val="20"/>
        </w:rPr>
        <w:t xml:space="preserve"> </w:t>
      </w:r>
      <w:r w:rsidRPr="000E0C8C" w:rsidR="00BC6D81">
        <w:rPr>
          <w:rFonts w:ascii="Times New Roman" w:hAnsi="Times New Roman"/>
          <w:color w:val="auto"/>
          <w:szCs w:val="20"/>
        </w:rPr>
        <w:t xml:space="preserve">- </w:t>
      </w:r>
      <w:r w:rsidRPr="000E0C8C" w:rsidR="001B6AF9">
        <w:rPr>
          <w:rFonts w:ascii="Times New Roman" w:hAnsi="Times New Roman"/>
          <w:color w:val="auto"/>
          <w:szCs w:val="20"/>
        </w:rPr>
        <w:t>GS13 Step 5</w:t>
      </w:r>
      <w:r w:rsidRPr="000E0C8C" w:rsidR="00BC6D81">
        <w:rPr>
          <w:rFonts w:ascii="Times New Roman" w:hAnsi="Times New Roman"/>
          <w:color w:val="auto"/>
          <w:szCs w:val="20"/>
        </w:rPr>
        <w:t xml:space="preserve"> </w:t>
      </w:r>
      <w:r w:rsidRPr="000E0C8C" w:rsidR="00CD0018">
        <w:rPr>
          <w:rFonts w:ascii="Times New Roman" w:hAnsi="Times New Roman"/>
          <w:color w:val="auto"/>
          <w:szCs w:val="20"/>
        </w:rPr>
        <w:t>@ $</w:t>
      </w:r>
      <w:r w:rsidRPr="000E0C8C" w:rsidR="001E429C">
        <w:rPr>
          <w:rFonts w:ascii="Times New Roman" w:hAnsi="Times New Roman"/>
          <w:color w:val="auto"/>
          <w:szCs w:val="20"/>
        </w:rPr>
        <w:t>55.</w:t>
      </w:r>
      <w:r w:rsidRPr="000E0C8C" w:rsidR="00CD0018">
        <w:rPr>
          <w:rFonts w:ascii="Times New Roman" w:hAnsi="Times New Roman"/>
          <w:color w:val="auto"/>
          <w:szCs w:val="20"/>
        </w:rPr>
        <w:t>7</w:t>
      </w:r>
      <w:r w:rsidRPr="000E0C8C" w:rsidR="001E429C">
        <w:rPr>
          <w:rFonts w:ascii="Times New Roman" w:hAnsi="Times New Roman"/>
          <w:color w:val="auto"/>
          <w:szCs w:val="20"/>
        </w:rPr>
        <w:t>5</w:t>
      </w:r>
      <w:r w:rsidRPr="000E0C8C" w:rsidR="00CD0018">
        <w:rPr>
          <w:rFonts w:ascii="Times New Roman" w:hAnsi="Times New Roman"/>
          <w:color w:val="auto"/>
          <w:szCs w:val="20"/>
        </w:rPr>
        <w:t xml:space="preserve"> hour </w:t>
      </w:r>
      <w:r w:rsidRPr="000E0C8C">
        <w:rPr>
          <w:rFonts w:ascii="Times New Roman" w:hAnsi="Times New Roman"/>
          <w:color w:val="auto"/>
          <w:szCs w:val="20"/>
        </w:rPr>
        <w:t xml:space="preserve">x </w:t>
      </w:r>
      <w:r w:rsidRPr="000E0C8C" w:rsidR="0036274A">
        <w:rPr>
          <w:rFonts w:ascii="Times New Roman" w:hAnsi="Times New Roman"/>
          <w:color w:val="auto"/>
          <w:szCs w:val="20"/>
        </w:rPr>
        <w:t>2,0</w:t>
      </w:r>
      <w:r w:rsidRPr="000E0C8C" w:rsidR="00EB0F8A">
        <w:rPr>
          <w:rFonts w:ascii="Times New Roman" w:hAnsi="Times New Roman"/>
          <w:color w:val="auto"/>
          <w:szCs w:val="20"/>
        </w:rPr>
        <w:t xml:space="preserve">00 hours </w:t>
      </w:r>
      <w:r w:rsidRPr="000E0C8C">
        <w:rPr>
          <w:rFonts w:ascii="Times New Roman" w:hAnsi="Times New Roman"/>
          <w:color w:val="auto"/>
          <w:szCs w:val="20"/>
        </w:rPr>
        <w:t xml:space="preserve">= </w:t>
      </w:r>
      <w:r w:rsidRPr="000E0C8C" w:rsidR="009D651F">
        <w:rPr>
          <w:rFonts w:ascii="Times New Roman" w:hAnsi="Times New Roman"/>
          <w:color w:val="auto"/>
          <w:szCs w:val="20"/>
        </w:rPr>
        <w:t>$111,500.00</w:t>
      </w:r>
      <w:r w:rsidRPr="000E0C8C">
        <w:rPr>
          <w:rFonts w:ascii="Times New Roman" w:hAnsi="Times New Roman"/>
          <w:color w:val="auto"/>
          <w:szCs w:val="20"/>
        </w:rPr>
        <w:t xml:space="preserve"> </w:t>
      </w:r>
      <w:r w:rsidRPr="000E0C8C" w:rsidR="00521B6C">
        <w:rPr>
          <w:rFonts w:ascii="Times New Roman" w:hAnsi="Times New Roman"/>
          <w:color w:val="auto"/>
          <w:szCs w:val="20"/>
        </w:rPr>
        <w:t xml:space="preserve">(8 </w:t>
      </w:r>
      <w:proofErr w:type="spellStart"/>
      <w:r w:rsidRPr="000E0C8C" w:rsidR="00521B6C">
        <w:rPr>
          <w:rFonts w:ascii="Times New Roman" w:hAnsi="Times New Roman"/>
          <w:color w:val="auto"/>
          <w:szCs w:val="20"/>
        </w:rPr>
        <w:t>hrs</w:t>
      </w:r>
      <w:proofErr w:type="spellEnd"/>
      <w:r w:rsidRPr="000E0C8C" w:rsidR="00521B6C">
        <w:rPr>
          <w:rFonts w:ascii="Times New Roman" w:hAnsi="Times New Roman"/>
          <w:color w:val="auto"/>
          <w:szCs w:val="20"/>
        </w:rPr>
        <w:t xml:space="preserve"> per application)</w:t>
      </w:r>
    </w:p>
    <w:p w:rsidRPr="000E0C8C" w:rsidR="000654DE" w:rsidP="00521B6C" w:rsidRDefault="00EB0F8A" w14:paraId="0BCCAF9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ind w:left="-90"/>
        <w:rPr>
          <w:rFonts w:ascii="Times New Roman" w:hAnsi="Times New Roman"/>
          <w:color w:val="auto"/>
          <w:szCs w:val="20"/>
        </w:rPr>
      </w:pPr>
      <w:r w:rsidRPr="000E0C8C">
        <w:rPr>
          <w:rFonts w:ascii="Times New Roman" w:hAnsi="Times New Roman"/>
          <w:color w:val="auto"/>
          <w:szCs w:val="20"/>
        </w:rPr>
        <w:t>Prepare</w:t>
      </w:r>
      <w:r w:rsidRPr="000E0C8C" w:rsidR="0036274A">
        <w:rPr>
          <w:rFonts w:ascii="Times New Roman" w:hAnsi="Times New Roman"/>
          <w:color w:val="auto"/>
          <w:szCs w:val="20"/>
        </w:rPr>
        <w:t>/review/post</w:t>
      </w:r>
      <w:r w:rsidRPr="000E0C8C">
        <w:rPr>
          <w:rFonts w:ascii="Times New Roman" w:hAnsi="Times New Roman"/>
          <w:color w:val="auto"/>
          <w:szCs w:val="20"/>
        </w:rPr>
        <w:t xml:space="preserve"> list of </w:t>
      </w:r>
      <w:r w:rsidRPr="000E0C8C" w:rsidR="0036274A">
        <w:rPr>
          <w:rFonts w:ascii="Times New Roman" w:hAnsi="Times New Roman"/>
          <w:color w:val="auto"/>
          <w:szCs w:val="20"/>
        </w:rPr>
        <w:t>awards</w:t>
      </w:r>
      <w:r w:rsidRPr="000E0C8C" w:rsidR="001B6AF9">
        <w:rPr>
          <w:rFonts w:ascii="Times New Roman" w:hAnsi="Times New Roman"/>
          <w:color w:val="auto"/>
          <w:szCs w:val="20"/>
        </w:rPr>
        <w:t xml:space="preserve"> (GS15 Step 5)</w:t>
      </w:r>
      <w:r w:rsidRPr="000E0C8C">
        <w:rPr>
          <w:rFonts w:ascii="Times New Roman" w:hAnsi="Times New Roman"/>
          <w:color w:val="auto"/>
          <w:szCs w:val="20"/>
        </w:rPr>
        <w:t>:</w:t>
      </w:r>
      <w:r w:rsidRPr="000E0C8C" w:rsidR="006D2B6A">
        <w:rPr>
          <w:rFonts w:ascii="Times New Roman" w:hAnsi="Times New Roman"/>
          <w:color w:val="auto"/>
          <w:szCs w:val="20"/>
        </w:rPr>
        <w:t xml:space="preserve"> </w:t>
      </w:r>
      <w:r w:rsidRPr="000E0C8C">
        <w:rPr>
          <w:rFonts w:ascii="Times New Roman" w:hAnsi="Times New Roman"/>
          <w:color w:val="auto"/>
          <w:szCs w:val="20"/>
        </w:rPr>
        <w:t>100 hours @ $</w:t>
      </w:r>
      <w:r w:rsidRPr="000E0C8C" w:rsidR="001E429C">
        <w:rPr>
          <w:rFonts w:ascii="Times New Roman" w:hAnsi="Times New Roman"/>
          <w:color w:val="auto"/>
          <w:szCs w:val="20"/>
        </w:rPr>
        <w:t>77.49</w:t>
      </w:r>
      <w:r w:rsidRPr="000E0C8C">
        <w:rPr>
          <w:rFonts w:ascii="Times New Roman" w:hAnsi="Times New Roman"/>
          <w:color w:val="auto"/>
          <w:szCs w:val="20"/>
        </w:rPr>
        <w:t xml:space="preserve"> </w:t>
      </w:r>
      <w:proofErr w:type="gramStart"/>
      <w:r w:rsidRPr="000E0C8C">
        <w:rPr>
          <w:rFonts w:ascii="Times New Roman" w:hAnsi="Times New Roman"/>
          <w:color w:val="auto"/>
          <w:szCs w:val="20"/>
        </w:rPr>
        <w:t>hour</w:t>
      </w:r>
      <w:r w:rsidRPr="000E0C8C" w:rsidR="001B6AF9">
        <w:rPr>
          <w:rFonts w:ascii="Times New Roman" w:hAnsi="Times New Roman"/>
          <w:color w:val="auto"/>
          <w:szCs w:val="20"/>
        </w:rPr>
        <w:t xml:space="preserve"> </w:t>
      </w:r>
      <w:r w:rsidRPr="000E0C8C">
        <w:rPr>
          <w:rFonts w:ascii="Times New Roman" w:hAnsi="Times New Roman"/>
          <w:color w:val="auto"/>
          <w:szCs w:val="20"/>
        </w:rPr>
        <w:t xml:space="preserve"> =</w:t>
      </w:r>
      <w:proofErr w:type="gramEnd"/>
      <w:r w:rsidRPr="000E0C8C">
        <w:rPr>
          <w:rFonts w:ascii="Times New Roman" w:hAnsi="Times New Roman"/>
          <w:color w:val="auto"/>
          <w:szCs w:val="20"/>
        </w:rPr>
        <w:t xml:space="preserve"> $</w:t>
      </w:r>
      <w:r w:rsidRPr="000E0C8C" w:rsidR="009D651F">
        <w:rPr>
          <w:rFonts w:ascii="Times New Roman" w:hAnsi="Times New Roman"/>
          <w:color w:val="auto"/>
          <w:szCs w:val="20"/>
        </w:rPr>
        <w:t xml:space="preserve">7,749 </w:t>
      </w:r>
    </w:p>
    <w:p w:rsidRPr="000E0C8C" w:rsidR="000654DE" w:rsidP="000654DE" w:rsidRDefault="000654DE" w14:paraId="4677DE2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p>
    <w:p w:rsidRPr="000E0C8C" w:rsidR="00472E87" w:rsidP="000654DE" w:rsidRDefault="000654DE" w14:paraId="7F92A33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t>T</w:t>
      </w:r>
      <w:r w:rsidRPr="000E0C8C" w:rsidR="00EB0F8A">
        <w:rPr>
          <w:rFonts w:ascii="Times New Roman" w:hAnsi="Times New Roman"/>
          <w:color w:val="auto"/>
          <w:szCs w:val="20"/>
        </w:rPr>
        <w:t>otal</w:t>
      </w:r>
      <w:r w:rsidRPr="000E0C8C">
        <w:rPr>
          <w:rFonts w:ascii="Times New Roman" w:hAnsi="Times New Roman"/>
          <w:color w:val="auto"/>
          <w:szCs w:val="20"/>
        </w:rPr>
        <w:t xml:space="preserve"> Cost to the Federal Gov’t</w:t>
      </w:r>
      <w:r w:rsidRPr="000E0C8C" w:rsidR="009D651F">
        <w:rPr>
          <w:rFonts w:ascii="Times New Roman" w:hAnsi="Times New Roman"/>
          <w:color w:val="auto"/>
          <w:szCs w:val="20"/>
        </w:rPr>
        <w:t xml:space="preserve">:  $7,905.60 + $111,500.00 + $7,749.00 </w:t>
      </w:r>
      <w:proofErr w:type="gramStart"/>
      <w:r w:rsidRPr="000E0C8C" w:rsidR="009D651F">
        <w:rPr>
          <w:rFonts w:ascii="Times New Roman" w:hAnsi="Times New Roman"/>
          <w:color w:val="auto"/>
          <w:szCs w:val="20"/>
        </w:rPr>
        <w:t xml:space="preserve">= </w:t>
      </w:r>
      <w:r w:rsidRPr="000E0C8C" w:rsidR="00EB0F8A">
        <w:rPr>
          <w:rFonts w:ascii="Times New Roman" w:hAnsi="Times New Roman"/>
          <w:color w:val="auto"/>
          <w:szCs w:val="20"/>
        </w:rPr>
        <w:t xml:space="preserve"> </w:t>
      </w:r>
      <w:r w:rsidRPr="000E0C8C">
        <w:rPr>
          <w:rFonts w:ascii="Times New Roman" w:hAnsi="Times New Roman"/>
          <w:b/>
          <w:color w:val="auto"/>
          <w:szCs w:val="20"/>
        </w:rPr>
        <w:t>$</w:t>
      </w:r>
      <w:proofErr w:type="gramEnd"/>
      <w:r w:rsidRPr="000E0C8C">
        <w:rPr>
          <w:rFonts w:ascii="Times New Roman" w:hAnsi="Times New Roman"/>
          <w:b/>
          <w:color w:val="auto"/>
          <w:szCs w:val="20"/>
        </w:rPr>
        <w:t>127,154.60</w:t>
      </w:r>
      <w:r w:rsidRPr="000E0C8C">
        <w:rPr>
          <w:rFonts w:ascii="Times New Roman" w:hAnsi="Times New Roman"/>
          <w:color w:val="auto"/>
          <w:szCs w:val="20"/>
        </w:rPr>
        <w:t xml:space="preserve"> </w:t>
      </w:r>
    </w:p>
    <w:p w:rsidRPr="000E0C8C" w:rsidR="0004749E" w:rsidP="00F746AE" w:rsidRDefault="0004749E" w14:paraId="378D148E" w14:textId="77777777">
      <w:pPr>
        <w:ind w:left="-90"/>
        <w:rPr>
          <w:rFonts w:ascii="Times New Roman" w:hAnsi="Times New Roman"/>
          <w:sz w:val="24"/>
        </w:rPr>
      </w:pPr>
    </w:p>
    <w:p w:rsidRPr="000E0C8C" w:rsidR="00105F8E" w:rsidP="00F746AE" w:rsidRDefault="0004749E" w14:paraId="3A5A6AD2" w14:textId="77777777">
      <w:pPr>
        <w:ind w:left="-90"/>
        <w:rPr>
          <w:rFonts w:ascii="Times New Roman" w:hAnsi="Times New Roman"/>
        </w:rPr>
      </w:pPr>
      <w:r w:rsidRPr="000E0C8C">
        <w:rPr>
          <w:rFonts w:ascii="Times New Roman" w:hAnsi="Times New Roman"/>
          <w:bCs/>
          <w:sz w:val="24"/>
          <w:szCs w:val="24"/>
        </w:rPr>
        <w:t xml:space="preserve">15. </w:t>
      </w:r>
      <w:r w:rsidRPr="000E0C8C">
        <w:rPr>
          <w:rFonts w:ascii="Times New Roman" w:hAnsi="Times New Roman"/>
          <w:bCs/>
          <w:sz w:val="24"/>
          <w:szCs w:val="24"/>
          <w:u w:val="single"/>
        </w:rPr>
        <w:t>Explanation of program changes or adjustments.</w:t>
      </w:r>
      <w:r w:rsidRPr="000E0C8C" w:rsidR="00105F8E">
        <w:rPr>
          <w:rFonts w:ascii="Times New Roman" w:hAnsi="Times New Roman"/>
          <w:b/>
          <w:bCs/>
          <w:sz w:val="24"/>
          <w:szCs w:val="24"/>
        </w:rPr>
        <w:t xml:space="preserve"> </w:t>
      </w:r>
      <w:r w:rsidRPr="000E0C8C" w:rsidR="009D4F72">
        <w:rPr>
          <w:rFonts w:ascii="Times New Roman" w:hAnsi="Times New Roman"/>
          <w:b/>
          <w:bCs/>
          <w:sz w:val="24"/>
          <w:szCs w:val="24"/>
        </w:rPr>
        <w:t xml:space="preserve"> </w:t>
      </w:r>
      <w:r w:rsidRPr="000E0C8C" w:rsidR="00105F8E">
        <w:rPr>
          <w:rFonts w:ascii="Times New Roman" w:hAnsi="Times New Roman"/>
          <w:b/>
          <w:sz w:val="24"/>
          <w:szCs w:val="24"/>
        </w:rPr>
        <w:t>EXPLAIN THE REASONS FOR ANY PROGRAM CHANGES OR ADJUSTMENTS REPORTED IN ITEMS 13 OR 14 OF THE OMB FORM 83-I</w:t>
      </w:r>
      <w:r w:rsidRPr="000E0C8C" w:rsidR="00105F8E">
        <w:rPr>
          <w:rFonts w:ascii="Times New Roman" w:hAnsi="Times New Roman"/>
          <w:b/>
        </w:rPr>
        <w:t>.</w:t>
      </w:r>
    </w:p>
    <w:p w:rsidRPr="000E0C8C" w:rsidR="0004749E" w:rsidP="00F746AE" w:rsidRDefault="008F2CDB" w14:paraId="39C0CEF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br/>
      </w:r>
      <w:r w:rsidRPr="000E0C8C" w:rsidR="00EB0F8A">
        <w:rPr>
          <w:rFonts w:ascii="Times New Roman" w:hAnsi="Times New Roman"/>
          <w:color w:val="auto"/>
          <w:szCs w:val="20"/>
        </w:rPr>
        <w:t>T</w:t>
      </w:r>
      <w:r w:rsidRPr="000E0C8C" w:rsidR="0004749E">
        <w:rPr>
          <w:rFonts w:ascii="Times New Roman" w:hAnsi="Times New Roman"/>
          <w:color w:val="auto"/>
          <w:szCs w:val="20"/>
        </w:rPr>
        <w:t xml:space="preserve">his is a new </w:t>
      </w:r>
      <w:r w:rsidRPr="000E0C8C" w:rsidR="0036274A">
        <w:rPr>
          <w:rFonts w:ascii="Times New Roman" w:hAnsi="Times New Roman"/>
          <w:color w:val="auto"/>
          <w:szCs w:val="20"/>
        </w:rPr>
        <w:t>program</w:t>
      </w:r>
      <w:r w:rsidRPr="000E0C8C" w:rsidR="0004749E">
        <w:rPr>
          <w:rFonts w:ascii="Times New Roman" w:hAnsi="Times New Roman"/>
          <w:color w:val="auto"/>
          <w:szCs w:val="20"/>
        </w:rPr>
        <w:t xml:space="preserve">, </w:t>
      </w:r>
      <w:r w:rsidRPr="000E0C8C" w:rsidR="00EB0F8A">
        <w:rPr>
          <w:rFonts w:ascii="Times New Roman" w:hAnsi="Times New Roman"/>
          <w:color w:val="auto"/>
          <w:szCs w:val="20"/>
        </w:rPr>
        <w:t>and the changes/adjustments have not been calculated</w:t>
      </w:r>
      <w:r w:rsidRPr="000E0C8C" w:rsidR="0004749E">
        <w:rPr>
          <w:rFonts w:ascii="Times New Roman" w:hAnsi="Times New Roman"/>
          <w:color w:val="auto"/>
          <w:szCs w:val="20"/>
        </w:rPr>
        <w:t xml:space="preserve">. </w:t>
      </w:r>
      <w:r w:rsidRPr="000E0C8C" w:rsidR="008D34A3">
        <w:rPr>
          <w:rFonts w:ascii="Times New Roman" w:hAnsi="Times New Roman"/>
          <w:color w:val="auto"/>
          <w:szCs w:val="20"/>
        </w:rPr>
        <w:t xml:space="preserve"> </w:t>
      </w:r>
    </w:p>
    <w:p w:rsidRPr="000E0C8C" w:rsidR="00521B6C" w:rsidP="00F746AE" w:rsidRDefault="00521B6C" w14:paraId="34D07096" w14:textId="77777777">
      <w:pPr>
        <w:ind w:left="-90"/>
        <w:rPr>
          <w:rFonts w:ascii="Times New Roman" w:hAnsi="Times New Roman"/>
          <w:bCs/>
          <w:sz w:val="24"/>
          <w:szCs w:val="24"/>
        </w:rPr>
      </w:pPr>
    </w:p>
    <w:p w:rsidRPr="000E0C8C" w:rsidR="00105F8E" w:rsidP="00F746AE" w:rsidRDefault="0004749E" w14:paraId="3B7BED54" w14:textId="77777777">
      <w:pPr>
        <w:ind w:left="-90"/>
        <w:rPr>
          <w:rFonts w:ascii="Times New Roman" w:hAnsi="Times New Roman"/>
          <w:b/>
          <w:sz w:val="24"/>
          <w:szCs w:val="24"/>
        </w:rPr>
      </w:pPr>
      <w:r w:rsidRPr="000E0C8C">
        <w:rPr>
          <w:rFonts w:ascii="Times New Roman" w:hAnsi="Times New Roman"/>
          <w:bCs/>
          <w:sz w:val="24"/>
          <w:szCs w:val="24"/>
        </w:rPr>
        <w:t xml:space="preserve">16. </w:t>
      </w:r>
      <w:r w:rsidRPr="000E0C8C">
        <w:rPr>
          <w:rFonts w:ascii="Times New Roman" w:hAnsi="Times New Roman"/>
          <w:bCs/>
          <w:sz w:val="24"/>
          <w:szCs w:val="24"/>
          <w:u w:val="single"/>
        </w:rPr>
        <w:t>Publication of results of data collection.</w:t>
      </w:r>
      <w:r w:rsidRPr="000E0C8C" w:rsidR="00105F8E">
        <w:rPr>
          <w:rFonts w:ascii="Times New Roman" w:hAnsi="Times New Roman"/>
          <w:b/>
          <w:sz w:val="24"/>
          <w:szCs w:val="24"/>
        </w:rPr>
        <w:t xml:space="preserve"> </w:t>
      </w:r>
      <w:r w:rsidRPr="000E0C8C" w:rsidR="008D34A3">
        <w:rPr>
          <w:rFonts w:ascii="Times New Roman" w:hAnsi="Times New Roman"/>
          <w:b/>
          <w:sz w:val="24"/>
          <w:szCs w:val="24"/>
        </w:rPr>
        <w:t xml:space="preserve"> </w:t>
      </w:r>
      <w:r w:rsidRPr="000E0C8C" w:rsidR="00105F8E">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E0C8C" w:rsidR="00EB0F8A" w:rsidP="00F746AE" w:rsidRDefault="00EB0F8A" w14:paraId="1C4C8A4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p>
    <w:p w:rsidRPr="000E0C8C" w:rsidR="00EB0F8A" w:rsidP="00F746AE" w:rsidRDefault="00EB0F8A" w14:paraId="3F60B82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r w:rsidRPr="000E0C8C">
        <w:rPr>
          <w:rFonts w:ascii="Times New Roman" w:hAnsi="Times New Roman"/>
          <w:color w:val="auto"/>
        </w:rPr>
        <w:t xml:space="preserve">Not applicable. </w:t>
      </w:r>
    </w:p>
    <w:p w:rsidRPr="000E0C8C" w:rsidR="0004749E" w:rsidP="00F746AE" w:rsidRDefault="00F92057" w14:paraId="7C868B0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bCs/>
          <w:color w:val="auto"/>
          <w:szCs w:val="20"/>
        </w:rPr>
      </w:pPr>
      <w:r w:rsidRPr="000E0C8C">
        <w:rPr>
          <w:rFonts w:ascii="Times New Roman" w:hAnsi="Times New Roman"/>
          <w:color w:val="auto"/>
        </w:rPr>
        <w:br/>
      </w:r>
      <w:r w:rsidRPr="000E0C8C" w:rsidR="0004749E">
        <w:rPr>
          <w:rFonts w:ascii="Times New Roman" w:hAnsi="Times New Roman"/>
          <w:bCs/>
          <w:color w:val="auto"/>
          <w:szCs w:val="20"/>
        </w:rPr>
        <w:t xml:space="preserve">17. </w:t>
      </w:r>
      <w:r w:rsidRPr="000E0C8C" w:rsidR="0004749E">
        <w:rPr>
          <w:rFonts w:ascii="Times New Roman" w:hAnsi="Times New Roman"/>
          <w:bCs/>
          <w:color w:val="auto"/>
          <w:szCs w:val="20"/>
          <w:u w:val="single"/>
        </w:rPr>
        <w:t>Approval for not displaying the expiration date of OMB approval.</w:t>
      </w:r>
      <w:r w:rsidRPr="000E0C8C" w:rsidR="00105F8E">
        <w:rPr>
          <w:rFonts w:ascii="Times New Roman" w:hAnsi="Times New Roman"/>
          <w:bCs/>
          <w:color w:val="auto"/>
          <w:szCs w:val="20"/>
          <w:u w:val="single"/>
        </w:rPr>
        <w:t xml:space="preserve"> </w:t>
      </w:r>
      <w:r w:rsidRPr="000E0C8C" w:rsidR="008D34A3">
        <w:rPr>
          <w:rFonts w:ascii="Times New Roman" w:hAnsi="Times New Roman"/>
          <w:bCs/>
          <w:color w:val="auto"/>
          <w:szCs w:val="20"/>
          <w:u w:val="single"/>
        </w:rPr>
        <w:t xml:space="preserve"> </w:t>
      </w:r>
      <w:r w:rsidRPr="000E0C8C" w:rsidR="00105F8E">
        <w:rPr>
          <w:rFonts w:ascii="Times New Roman" w:hAnsi="Times New Roman"/>
          <w:b/>
          <w:color w:val="auto"/>
        </w:rPr>
        <w:t>IF SEEKING APPROVAL TO NOT DISPLAY THE EXPIRATION DATE FOR OMB APPROVAL OF THE INFORMATION COLLECTION, EXPLAIN THE REASONS THAT DISPLAY WOULD BE INAPPROPRIATE.</w:t>
      </w:r>
    </w:p>
    <w:p w:rsidRPr="000E0C8C" w:rsidR="00105F8E" w:rsidP="00F746AE" w:rsidRDefault="00105F8E" w14:paraId="508FC4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p>
    <w:p w:rsidRPr="000E0C8C" w:rsidR="00EB0F8A" w:rsidP="00F746AE" w:rsidRDefault="00EB0F8A" w14:paraId="367E276B" w14:textId="77777777">
      <w:pPr>
        <w:ind w:left="-90"/>
        <w:rPr>
          <w:rFonts w:ascii="Times New Roman" w:hAnsi="Times New Roman"/>
          <w:bCs/>
          <w:sz w:val="24"/>
          <w:szCs w:val="24"/>
        </w:rPr>
      </w:pPr>
      <w:r w:rsidRPr="000E0C8C">
        <w:rPr>
          <w:rFonts w:ascii="Times New Roman" w:hAnsi="Times New Roman"/>
          <w:bCs/>
          <w:sz w:val="24"/>
          <w:szCs w:val="24"/>
        </w:rPr>
        <w:t xml:space="preserve">Not applicable.  </w:t>
      </w:r>
      <w:r w:rsidRPr="000E0C8C" w:rsidR="008C159E">
        <w:rPr>
          <w:rFonts w:ascii="Times New Roman" w:hAnsi="Times New Roman"/>
          <w:bCs/>
          <w:sz w:val="24"/>
          <w:szCs w:val="24"/>
        </w:rPr>
        <w:t xml:space="preserve">Such approval is not being requested. </w:t>
      </w:r>
    </w:p>
    <w:p w:rsidRPr="000E0C8C" w:rsidR="00105F8E" w:rsidP="00F746AE" w:rsidRDefault="006C714E" w14:paraId="20BB1521" w14:textId="77777777">
      <w:pPr>
        <w:ind w:left="-90"/>
        <w:rPr>
          <w:rFonts w:ascii="Times New Roman" w:hAnsi="Times New Roman"/>
          <w:b/>
        </w:rPr>
      </w:pPr>
      <w:r w:rsidRPr="000E0C8C">
        <w:rPr>
          <w:rFonts w:ascii="Times New Roman" w:hAnsi="Times New Roman"/>
          <w:bCs/>
          <w:sz w:val="24"/>
          <w:szCs w:val="24"/>
        </w:rPr>
        <w:br/>
      </w:r>
      <w:r w:rsidRPr="000E0C8C" w:rsidR="0004749E">
        <w:rPr>
          <w:rFonts w:ascii="Times New Roman" w:hAnsi="Times New Roman"/>
          <w:bCs/>
          <w:sz w:val="24"/>
          <w:szCs w:val="24"/>
        </w:rPr>
        <w:t xml:space="preserve">18. </w:t>
      </w:r>
      <w:r w:rsidRPr="000E0C8C" w:rsidR="0004749E">
        <w:rPr>
          <w:rFonts w:ascii="Times New Roman" w:hAnsi="Times New Roman"/>
          <w:bCs/>
          <w:sz w:val="24"/>
          <w:szCs w:val="24"/>
          <w:u w:val="single"/>
        </w:rPr>
        <w:t>Exceptions to certification statement.</w:t>
      </w:r>
      <w:r w:rsidRPr="000E0C8C" w:rsidR="00105F8E">
        <w:rPr>
          <w:rFonts w:ascii="Times New Roman" w:hAnsi="Times New Roman"/>
          <w:b/>
          <w:bCs/>
        </w:rPr>
        <w:t xml:space="preserve"> </w:t>
      </w:r>
      <w:r w:rsidRPr="000E0C8C" w:rsidR="009D4F72">
        <w:rPr>
          <w:rFonts w:ascii="Times New Roman" w:hAnsi="Times New Roman"/>
          <w:b/>
          <w:bCs/>
        </w:rPr>
        <w:t xml:space="preserve"> </w:t>
      </w:r>
      <w:r w:rsidRPr="000E0C8C" w:rsidR="00105F8E">
        <w:rPr>
          <w:rFonts w:ascii="Times New Roman" w:hAnsi="Times New Roman"/>
          <w:b/>
          <w:sz w:val="24"/>
          <w:szCs w:val="24"/>
        </w:rPr>
        <w:t xml:space="preserve">EXPLAIN EACH EXCEPTION TO THE CERTIFICATION STATEMENT IDENTIFIED IN ITEM 19, "CERTIFICATION FOR PAPERWORK REDUCTION ACT SUBMISSIONS," OF OMB FORM 83-I. </w:t>
      </w:r>
    </w:p>
    <w:p w:rsidRPr="000E0C8C" w:rsidR="008C159E" w:rsidP="00F746AE" w:rsidRDefault="009D4F72" w14:paraId="442663FC" w14:textId="77777777">
      <w:pPr>
        <w:pStyle w:val="NormalWeb"/>
        <w:ind w:left="-90"/>
        <w:rPr>
          <w:rFonts w:ascii="Times New Roman" w:hAnsi="Times New Roman" w:cs="Times New Roman"/>
          <w:bCs/>
          <w:szCs w:val="20"/>
        </w:rPr>
      </w:pPr>
      <w:r w:rsidRPr="000E0C8C">
        <w:rPr>
          <w:rFonts w:ascii="Times New Roman" w:hAnsi="Times New Roman" w:cs="Times New Roman"/>
        </w:rPr>
        <w:br/>
      </w:r>
      <w:r w:rsidRPr="000E0C8C" w:rsidR="008C159E">
        <w:rPr>
          <w:rFonts w:ascii="Times New Roman" w:hAnsi="Times New Roman" w:cs="Times New Roman"/>
          <w:bCs/>
          <w:szCs w:val="20"/>
        </w:rPr>
        <w:t>Not applicable.  MARAD does not have any exceptions to the certification statement in item 19 of OMB Form 83-I.</w:t>
      </w:r>
    </w:p>
    <w:p w:rsidRPr="000E0C8C" w:rsidR="0036274A" w:rsidP="00F746AE" w:rsidRDefault="0036274A" w14:paraId="0FD6A1F4" w14:textId="77777777">
      <w:pPr>
        <w:pStyle w:val="NormalWeb"/>
        <w:ind w:left="-90"/>
        <w:rPr>
          <w:rFonts w:ascii="Times New Roman" w:hAnsi="Times New Roman" w:cs="Times New Roman"/>
          <w:bCs/>
          <w:szCs w:val="20"/>
        </w:rPr>
      </w:pPr>
    </w:p>
    <w:p w:rsidRPr="000E0C8C" w:rsidR="0036274A" w:rsidP="00F746AE" w:rsidRDefault="0036274A" w14:paraId="380FB43B" w14:textId="77777777">
      <w:pPr>
        <w:pStyle w:val="NormalWeb"/>
        <w:ind w:left="-90"/>
        <w:rPr>
          <w:rFonts w:ascii="Times New Roman" w:hAnsi="Times New Roman" w:cs="Times New Roman"/>
          <w:bCs/>
          <w:szCs w:val="20"/>
        </w:rPr>
      </w:pPr>
    </w:p>
    <w:p w:rsidRPr="000E0C8C" w:rsidR="0036274A" w:rsidP="00F746AE" w:rsidRDefault="0036274A" w14:paraId="4D8203D0" w14:textId="77777777">
      <w:pPr>
        <w:pStyle w:val="NormalWeb"/>
        <w:ind w:left="-90"/>
        <w:rPr>
          <w:rFonts w:ascii="Times New Roman" w:hAnsi="Times New Roman" w:cs="Times New Roman"/>
          <w:bCs/>
          <w:szCs w:val="20"/>
        </w:rPr>
      </w:pPr>
    </w:p>
    <w:p w:rsidRPr="000E0C8C" w:rsidR="0036274A" w:rsidP="00F746AE" w:rsidRDefault="0036274A" w14:paraId="0FD92E3D" w14:textId="77777777">
      <w:pPr>
        <w:pStyle w:val="NormalWeb"/>
        <w:ind w:left="-90"/>
        <w:rPr>
          <w:rFonts w:ascii="Times New Roman" w:hAnsi="Times New Roman" w:cs="Times New Roman"/>
          <w:bCs/>
          <w:szCs w:val="20"/>
        </w:rPr>
      </w:pPr>
    </w:p>
    <w:p w:rsidRPr="000E0C8C" w:rsidR="0036274A" w:rsidP="00F746AE" w:rsidRDefault="0036274A" w14:paraId="19CF8E50" w14:textId="77777777">
      <w:pPr>
        <w:pStyle w:val="NormalWeb"/>
        <w:ind w:left="-90"/>
        <w:rPr>
          <w:rFonts w:ascii="Times New Roman" w:hAnsi="Times New Roman" w:cs="Times New Roman"/>
          <w:bCs/>
        </w:rPr>
      </w:pPr>
    </w:p>
    <w:sectPr w:rsidRPr="000E0C8C" w:rsidR="0036274A" w:rsidSect="000654DE">
      <w:footerReference w:type="default" r:id="rId10"/>
      <w:footnotePr>
        <w:numRestart w:val="eachSect"/>
      </w:footnotePr>
      <w:endnotePr>
        <w:numFmt w:val="decimal"/>
      </w:endnotePr>
      <w:pgSz w:w="12240" w:h="15840" w:code="1"/>
      <w:pgMar w:top="1440" w:right="1440" w:bottom="1152"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2310" w14:textId="77777777" w:rsidR="008C4CAE" w:rsidRDefault="008C4CAE">
      <w:r>
        <w:separator/>
      </w:r>
    </w:p>
  </w:endnote>
  <w:endnote w:type="continuationSeparator" w:id="0">
    <w:p w14:paraId="14B92D16" w14:textId="77777777" w:rsidR="008C4CAE" w:rsidRDefault="008C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758B"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031C5">
      <w:rPr>
        <w:rStyle w:val="PageNumber"/>
        <w:noProof/>
      </w:rPr>
      <w:t>10</w:t>
    </w:r>
    <w:r>
      <w:rPr>
        <w:rStyle w:val="PageNumber"/>
      </w:rPr>
      <w:fldChar w:fldCharType="end"/>
    </w:r>
  </w:p>
  <w:p w14:paraId="74CC3CBF"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356B9" w14:textId="77777777" w:rsidR="008C4CAE" w:rsidRDefault="008C4CAE">
      <w:r>
        <w:separator/>
      </w:r>
    </w:p>
  </w:footnote>
  <w:footnote w:type="continuationSeparator" w:id="0">
    <w:p w14:paraId="7CEA299B" w14:textId="77777777" w:rsidR="008C4CAE" w:rsidRDefault="008C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A020FF"/>
    <w:multiLevelType w:val="hybridMultilevel"/>
    <w:tmpl w:val="124C5F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361D8"/>
    <w:multiLevelType w:val="hybridMultilevel"/>
    <w:tmpl w:val="C4E2A560"/>
    <w:lvl w:ilvl="0" w:tplc="36782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10677"/>
    <w:multiLevelType w:val="hybridMultilevel"/>
    <w:tmpl w:val="6AFCDDA2"/>
    <w:lvl w:ilvl="0" w:tplc="F35EE1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C66289"/>
    <w:multiLevelType w:val="hybridMultilevel"/>
    <w:tmpl w:val="F786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40471"/>
    <w:multiLevelType w:val="hybridMultilevel"/>
    <w:tmpl w:val="2F1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455A27"/>
    <w:multiLevelType w:val="hybridMultilevel"/>
    <w:tmpl w:val="703AF3B2"/>
    <w:lvl w:ilvl="0" w:tplc="BAF00326">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44381"/>
    <w:multiLevelType w:val="hybridMultilevel"/>
    <w:tmpl w:val="8F5EA48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65290"/>
    <w:multiLevelType w:val="hybridMultilevel"/>
    <w:tmpl w:val="5A247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E3842"/>
    <w:multiLevelType w:val="hybridMultilevel"/>
    <w:tmpl w:val="145E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E2CF9"/>
    <w:multiLevelType w:val="hybridMultilevel"/>
    <w:tmpl w:val="5084626C"/>
    <w:lvl w:ilvl="0" w:tplc="4710C27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4B0D74F1"/>
    <w:multiLevelType w:val="hybridMultilevel"/>
    <w:tmpl w:val="A0463352"/>
    <w:lvl w:ilvl="0" w:tplc="3AB463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864B4"/>
    <w:multiLevelType w:val="hybridMultilevel"/>
    <w:tmpl w:val="52E0DAB6"/>
    <w:lvl w:ilvl="0" w:tplc="D1FC43C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85E1A"/>
    <w:multiLevelType w:val="hybridMultilevel"/>
    <w:tmpl w:val="9A42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2523E1"/>
    <w:multiLevelType w:val="hybridMultilevel"/>
    <w:tmpl w:val="37B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360E5"/>
    <w:multiLevelType w:val="hybridMultilevel"/>
    <w:tmpl w:val="190674D4"/>
    <w:lvl w:ilvl="0" w:tplc="BEC4D94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4617A2"/>
    <w:multiLevelType w:val="hybridMultilevel"/>
    <w:tmpl w:val="B1F20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0354EA"/>
    <w:multiLevelType w:val="hybridMultilevel"/>
    <w:tmpl w:val="AF72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3236F"/>
    <w:multiLevelType w:val="hybridMultilevel"/>
    <w:tmpl w:val="F20EC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F73745"/>
    <w:multiLevelType w:val="hybridMultilevel"/>
    <w:tmpl w:val="6742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B67DF0"/>
    <w:multiLevelType w:val="hybridMultilevel"/>
    <w:tmpl w:val="B9D4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E5FED"/>
    <w:multiLevelType w:val="hybridMultilevel"/>
    <w:tmpl w:val="C4E2A560"/>
    <w:lvl w:ilvl="0" w:tplc="36782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16350"/>
    <w:multiLevelType w:val="hybridMultilevel"/>
    <w:tmpl w:val="9294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83C5D"/>
    <w:multiLevelType w:val="hybridMultilevel"/>
    <w:tmpl w:val="0BF0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05E48"/>
    <w:multiLevelType w:val="hybridMultilevel"/>
    <w:tmpl w:val="90408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8"/>
  </w:num>
  <w:num w:numId="4">
    <w:abstractNumId w:val="23"/>
  </w:num>
  <w:num w:numId="5">
    <w:abstractNumId w:val="20"/>
  </w:num>
  <w:num w:numId="6">
    <w:abstractNumId w:val="9"/>
  </w:num>
  <w:num w:numId="7">
    <w:abstractNumId w:val="19"/>
  </w:num>
  <w:num w:numId="8">
    <w:abstractNumId w:val="12"/>
  </w:num>
  <w:num w:numId="9">
    <w:abstractNumId w:val="6"/>
  </w:num>
  <w:num w:numId="10">
    <w:abstractNumId w:val="4"/>
  </w:num>
  <w:num w:numId="11">
    <w:abstractNumId w:val="11"/>
  </w:num>
  <w:num w:numId="12">
    <w:abstractNumId w:val="3"/>
  </w:num>
  <w:num w:numId="13">
    <w:abstractNumId w:val="16"/>
  </w:num>
  <w:num w:numId="14">
    <w:abstractNumId w:val="22"/>
  </w:num>
  <w:num w:numId="15">
    <w:abstractNumId w:val="10"/>
  </w:num>
  <w:num w:numId="16">
    <w:abstractNumId w:val="10"/>
    <w:lvlOverride w:ilvl="0">
      <w:startOverride w:val="1"/>
    </w:lvlOverride>
  </w:num>
  <w:num w:numId="17">
    <w:abstractNumId w:val="17"/>
  </w:num>
  <w:num w:numId="18">
    <w:abstractNumId w:val="10"/>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7"/>
    <w:lvlOverride w:ilvl="0">
      <w:startOverride w:val="1"/>
    </w:lvlOverride>
  </w:num>
  <w:num w:numId="25">
    <w:abstractNumId w:val="10"/>
    <w:lvlOverride w:ilvl="0">
      <w:startOverride w:val="1"/>
    </w:lvlOverride>
  </w:num>
  <w:num w:numId="26">
    <w:abstractNumId w:val="29"/>
  </w:num>
  <w:num w:numId="27">
    <w:abstractNumId w:val="1"/>
  </w:num>
  <w:num w:numId="28">
    <w:abstractNumId w:val="31"/>
  </w:num>
  <w:num w:numId="29">
    <w:abstractNumId w:val="21"/>
  </w:num>
  <w:num w:numId="30">
    <w:abstractNumId w:val="30"/>
  </w:num>
  <w:num w:numId="31">
    <w:abstractNumId w:val="28"/>
  </w:num>
  <w:num w:numId="32">
    <w:abstractNumId w:val="14"/>
  </w:num>
  <w:num w:numId="33">
    <w:abstractNumId w:val="18"/>
  </w:num>
  <w:num w:numId="34">
    <w:abstractNumId w:val="24"/>
  </w:num>
  <w:num w:numId="35">
    <w:abstractNumId w:val="32"/>
  </w:num>
  <w:num w:numId="36">
    <w:abstractNumId w:val="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7"/>
  </w:num>
  <w:num w:numId="40">
    <w:abstractNumId w:val="25"/>
  </w:num>
  <w:num w:numId="41">
    <w:abstractNumId w:val="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77C5"/>
    <w:rsid w:val="00043893"/>
    <w:rsid w:val="0004749E"/>
    <w:rsid w:val="00062490"/>
    <w:rsid w:val="000654DE"/>
    <w:rsid w:val="0008270D"/>
    <w:rsid w:val="000879E6"/>
    <w:rsid w:val="00091BEF"/>
    <w:rsid w:val="000E0C8C"/>
    <w:rsid w:val="001031C5"/>
    <w:rsid w:val="00103851"/>
    <w:rsid w:val="00105343"/>
    <w:rsid w:val="00105F8E"/>
    <w:rsid w:val="001119F3"/>
    <w:rsid w:val="0014173E"/>
    <w:rsid w:val="0015642C"/>
    <w:rsid w:val="00177AD8"/>
    <w:rsid w:val="001A46BD"/>
    <w:rsid w:val="001B6AF9"/>
    <w:rsid w:val="001C6DCB"/>
    <w:rsid w:val="001D76ED"/>
    <w:rsid w:val="001E429C"/>
    <w:rsid w:val="001F34CE"/>
    <w:rsid w:val="00206E3B"/>
    <w:rsid w:val="002427FD"/>
    <w:rsid w:val="00243C68"/>
    <w:rsid w:val="00251A8C"/>
    <w:rsid w:val="00282B4C"/>
    <w:rsid w:val="00294E2C"/>
    <w:rsid w:val="002A769A"/>
    <w:rsid w:val="00301A9E"/>
    <w:rsid w:val="003326D0"/>
    <w:rsid w:val="0036274A"/>
    <w:rsid w:val="00381624"/>
    <w:rsid w:val="00395513"/>
    <w:rsid w:val="003C52E8"/>
    <w:rsid w:val="003E066D"/>
    <w:rsid w:val="00416ABA"/>
    <w:rsid w:val="0042461E"/>
    <w:rsid w:val="00437225"/>
    <w:rsid w:val="00466A6D"/>
    <w:rsid w:val="00470720"/>
    <w:rsid w:val="00472E87"/>
    <w:rsid w:val="004971AA"/>
    <w:rsid w:val="004A1E79"/>
    <w:rsid w:val="004A3712"/>
    <w:rsid w:val="004A4189"/>
    <w:rsid w:val="004C24A2"/>
    <w:rsid w:val="00507B16"/>
    <w:rsid w:val="00521B6C"/>
    <w:rsid w:val="00544B20"/>
    <w:rsid w:val="00550EA7"/>
    <w:rsid w:val="0057531E"/>
    <w:rsid w:val="005B3380"/>
    <w:rsid w:val="005C071B"/>
    <w:rsid w:val="005E229B"/>
    <w:rsid w:val="006035D1"/>
    <w:rsid w:val="006221B9"/>
    <w:rsid w:val="00626697"/>
    <w:rsid w:val="006571EE"/>
    <w:rsid w:val="00667711"/>
    <w:rsid w:val="006951D1"/>
    <w:rsid w:val="0069732F"/>
    <w:rsid w:val="006B2FC4"/>
    <w:rsid w:val="006C714E"/>
    <w:rsid w:val="006D2B6A"/>
    <w:rsid w:val="006E0380"/>
    <w:rsid w:val="006E2D98"/>
    <w:rsid w:val="006F1B4C"/>
    <w:rsid w:val="00704695"/>
    <w:rsid w:val="00735803"/>
    <w:rsid w:val="007C7DF1"/>
    <w:rsid w:val="007D6B0A"/>
    <w:rsid w:val="007E50E0"/>
    <w:rsid w:val="0082332C"/>
    <w:rsid w:val="00830F5D"/>
    <w:rsid w:val="008313CD"/>
    <w:rsid w:val="00854D5A"/>
    <w:rsid w:val="00884DA4"/>
    <w:rsid w:val="008C159E"/>
    <w:rsid w:val="008C4CAE"/>
    <w:rsid w:val="008D34A3"/>
    <w:rsid w:val="008D6E78"/>
    <w:rsid w:val="008E0D07"/>
    <w:rsid w:val="008E5A1B"/>
    <w:rsid w:val="008F2CDB"/>
    <w:rsid w:val="008F6E83"/>
    <w:rsid w:val="00902DFA"/>
    <w:rsid w:val="00934156"/>
    <w:rsid w:val="00943892"/>
    <w:rsid w:val="009474B1"/>
    <w:rsid w:val="00952034"/>
    <w:rsid w:val="009757CE"/>
    <w:rsid w:val="00980688"/>
    <w:rsid w:val="009877EF"/>
    <w:rsid w:val="009923B1"/>
    <w:rsid w:val="009A0A8E"/>
    <w:rsid w:val="009C5E28"/>
    <w:rsid w:val="009D4F72"/>
    <w:rsid w:val="009D651F"/>
    <w:rsid w:val="009E5F8F"/>
    <w:rsid w:val="009F56A8"/>
    <w:rsid w:val="00A14960"/>
    <w:rsid w:val="00A60F51"/>
    <w:rsid w:val="00A72E59"/>
    <w:rsid w:val="00AA5BB7"/>
    <w:rsid w:val="00AA7558"/>
    <w:rsid w:val="00AB0C42"/>
    <w:rsid w:val="00AB4779"/>
    <w:rsid w:val="00AB5E4D"/>
    <w:rsid w:val="00AC61F1"/>
    <w:rsid w:val="00AC7F26"/>
    <w:rsid w:val="00B04747"/>
    <w:rsid w:val="00B17E48"/>
    <w:rsid w:val="00B22478"/>
    <w:rsid w:val="00B36721"/>
    <w:rsid w:val="00B50918"/>
    <w:rsid w:val="00BC6D81"/>
    <w:rsid w:val="00C0570F"/>
    <w:rsid w:val="00C26837"/>
    <w:rsid w:val="00C566E3"/>
    <w:rsid w:val="00CC0533"/>
    <w:rsid w:val="00CC54AD"/>
    <w:rsid w:val="00CD0018"/>
    <w:rsid w:val="00CD7543"/>
    <w:rsid w:val="00CE1135"/>
    <w:rsid w:val="00D0466B"/>
    <w:rsid w:val="00D255D6"/>
    <w:rsid w:val="00D317C4"/>
    <w:rsid w:val="00D339E6"/>
    <w:rsid w:val="00D554FD"/>
    <w:rsid w:val="00D77ABD"/>
    <w:rsid w:val="00D77CB2"/>
    <w:rsid w:val="00D96A71"/>
    <w:rsid w:val="00DA3E2B"/>
    <w:rsid w:val="00DA42FE"/>
    <w:rsid w:val="00DA6A16"/>
    <w:rsid w:val="00DC0FF5"/>
    <w:rsid w:val="00E058F0"/>
    <w:rsid w:val="00E2308B"/>
    <w:rsid w:val="00E33FDA"/>
    <w:rsid w:val="00E72A83"/>
    <w:rsid w:val="00EB0F8A"/>
    <w:rsid w:val="00EE6A24"/>
    <w:rsid w:val="00F2733A"/>
    <w:rsid w:val="00F428EB"/>
    <w:rsid w:val="00F53FB7"/>
    <w:rsid w:val="00F64171"/>
    <w:rsid w:val="00F746AE"/>
    <w:rsid w:val="00F92057"/>
    <w:rsid w:val="00FA153C"/>
    <w:rsid w:val="00FB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F8ED9"/>
  <w15:chartTrackingRefBased/>
  <w15:docId w15:val="{4F75A1A9-D412-459F-9D90-90BD4304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link w:val="Heading1Char"/>
    <w:uiPriority w:val="9"/>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aliases w:val="SubHeading 1"/>
    <w:basedOn w:val="Normal"/>
    <w:next w:val="Normal"/>
    <w:link w:val="Heading2Char"/>
    <w:uiPriority w:val="9"/>
    <w:unhideWhenUsed/>
    <w:qFormat/>
    <w:rsid w:val="005B3380"/>
    <w:pPr>
      <w:keepNext/>
      <w:spacing w:before="240" w:after="60"/>
      <w:outlineLvl w:val="1"/>
    </w:pPr>
    <w:rPr>
      <w:rFonts w:ascii="Calibri Light" w:hAnsi="Calibri Light"/>
      <w:b/>
      <w:bCs/>
      <w:i/>
      <w:iCs/>
      <w:sz w:val="28"/>
      <w:szCs w:val="28"/>
    </w:rPr>
  </w:style>
  <w:style w:type="paragraph" w:styleId="Heading3">
    <w:name w:val="heading 3"/>
    <w:aliases w:val="Subheading 2"/>
    <w:basedOn w:val="Normal"/>
    <w:next w:val="Normal"/>
    <w:link w:val="Heading3Char"/>
    <w:uiPriority w:val="9"/>
    <w:unhideWhenUsed/>
    <w:qFormat/>
    <w:rsid w:val="005B338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character" w:customStyle="1" w:styleId="Heading2Char">
    <w:name w:val="Heading 2 Char"/>
    <w:aliases w:val="SubHeading 1 Char"/>
    <w:link w:val="Heading2"/>
    <w:uiPriority w:val="9"/>
    <w:rsid w:val="005B3380"/>
    <w:rPr>
      <w:rFonts w:ascii="Calibri Light" w:eastAsia="Times New Roman" w:hAnsi="Calibri Light" w:cs="Times New Roman"/>
      <w:b/>
      <w:bCs/>
      <w:i/>
      <w:iCs/>
      <w:sz w:val="28"/>
      <w:szCs w:val="28"/>
    </w:rPr>
  </w:style>
  <w:style w:type="character" w:customStyle="1" w:styleId="Heading3Char">
    <w:name w:val="Heading 3 Char"/>
    <w:aliases w:val="Subheading 2 Char"/>
    <w:link w:val="Heading3"/>
    <w:uiPriority w:val="9"/>
    <w:rsid w:val="005B3380"/>
    <w:rPr>
      <w:rFonts w:ascii="Calibri Light" w:eastAsia="Times New Roman" w:hAnsi="Calibri Light" w:cs="Times New Roman"/>
      <w:b/>
      <w:bCs/>
      <w:sz w:val="26"/>
      <w:szCs w:val="26"/>
    </w:rPr>
  </w:style>
  <w:style w:type="character" w:customStyle="1" w:styleId="Heading1Char">
    <w:name w:val="Heading 1 Char"/>
    <w:link w:val="Heading1"/>
    <w:uiPriority w:val="9"/>
    <w:rsid w:val="005B3380"/>
    <w:rPr>
      <w:rFonts w:ascii="Letter Gothic 12cpi" w:hAnsi="Letter Gothic 12cpi"/>
      <w:sz w:val="24"/>
      <w:szCs w:val="24"/>
    </w:rPr>
  </w:style>
  <w:style w:type="paragraph" w:styleId="FootnoteText">
    <w:name w:val="footnote text"/>
    <w:basedOn w:val="Normal"/>
    <w:link w:val="FootnoteTextChar"/>
    <w:unhideWhenUsed/>
    <w:rsid w:val="005B3380"/>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5B3380"/>
  </w:style>
  <w:style w:type="character" w:styleId="FootnoteReference">
    <w:name w:val="footnote reference"/>
    <w:unhideWhenUsed/>
    <w:rsid w:val="005B3380"/>
    <w:rPr>
      <w:vertAlign w:val="superscript"/>
    </w:rPr>
  </w:style>
  <w:style w:type="paragraph" w:styleId="ListParagraph">
    <w:name w:val="List Paragraph"/>
    <w:basedOn w:val="Normal"/>
    <w:uiPriority w:val="34"/>
    <w:qFormat/>
    <w:rsid w:val="005B3380"/>
    <w:pPr>
      <w:widowControl/>
      <w:autoSpaceDE/>
      <w:autoSpaceDN/>
      <w:adjustRightInd/>
      <w:ind w:left="720"/>
      <w:contextualSpacing/>
    </w:pPr>
    <w:rPr>
      <w:rFonts w:ascii="Times New Roman" w:hAnsi="Times New Roman"/>
      <w:sz w:val="24"/>
      <w:szCs w:val="24"/>
    </w:rPr>
  </w:style>
  <w:style w:type="paragraph" w:styleId="BalloonText">
    <w:name w:val="Balloon Text"/>
    <w:basedOn w:val="Normal"/>
    <w:link w:val="BalloonTextChar"/>
    <w:uiPriority w:val="99"/>
    <w:rsid w:val="005B3380"/>
    <w:pPr>
      <w:widowControl/>
      <w:autoSpaceDE/>
      <w:autoSpaceDN/>
      <w:adjustRightInd/>
    </w:pPr>
    <w:rPr>
      <w:rFonts w:ascii="Tahoma" w:hAnsi="Tahoma" w:cs="Tahoma"/>
      <w:sz w:val="16"/>
      <w:szCs w:val="16"/>
    </w:rPr>
  </w:style>
  <w:style w:type="character" w:customStyle="1" w:styleId="BalloonTextChar">
    <w:name w:val="Balloon Text Char"/>
    <w:link w:val="BalloonText"/>
    <w:uiPriority w:val="99"/>
    <w:rsid w:val="005B3380"/>
    <w:rPr>
      <w:rFonts w:ascii="Tahoma" w:hAnsi="Tahoma" w:cs="Tahoma"/>
      <w:sz w:val="16"/>
      <w:szCs w:val="16"/>
    </w:rPr>
  </w:style>
  <w:style w:type="character" w:styleId="CommentReference">
    <w:name w:val="annotation reference"/>
    <w:uiPriority w:val="99"/>
    <w:unhideWhenUsed/>
    <w:rsid w:val="005B3380"/>
    <w:rPr>
      <w:sz w:val="16"/>
      <w:szCs w:val="16"/>
    </w:rPr>
  </w:style>
  <w:style w:type="paragraph" w:styleId="CommentText">
    <w:name w:val="annotation text"/>
    <w:basedOn w:val="Normal"/>
    <w:link w:val="CommentTextChar"/>
    <w:uiPriority w:val="99"/>
    <w:unhideWhenUsed/>
    <w:rsid w:val="005B3380"/>
    <w:pPr>
      <w:widowControl/>
      <w:autoSpaceDE/>
      <w:autoSpaceDN/>
      <w:adjustRightInd/>
    </w:pPr>
    <w:rPr>
      <w:rFonts w:ascii="Times New Roman" w:hAnsi="Times New Roman"/>
    </w:rPr>
  </w:style>
  <w:style w:type="character" w:customStyle="1" w:styleId="CommentTextChar">
    <w:name w:val="Comment Text Char"/>
    <w:basedOn w:val="DefaultParagraphFont"/>
    <w:link w:val="CommentText"/>
    <w:uiPriority w:val="99"/>
    <w:rsid w:val="005B3380"/>
  </w:style>
  <w:style w:type="paragraph" w:styleId="CommentSubject">
    <w:name w:val="annotation subject"/>
    <w:basedOn w:val="CommentText"/>
    <w:next w:val="CommentText"/>
    <w:link w:val="CommentSubjectChar"/>
    <w:uiPriority w:val="99"/>
    <w:unhideWhenUsed/>
    <w:rsid w:val="005B3380"/>
    <w:rPr>
      <w:b/>
      <w:bCs/>
    </w:rPr>
  </w:style>
  <w:style w:type="character" w:customStyle="1" w:styleId="CommentSubjectChar">
    <w:name w:val="Comment Subject Char"/>
    <w:link w:val="CommentSubject"/>
    <w:uiPriority w:val="99"/>
    <w:rsid w:val="005B3380"/>
    <w:rPr>
      <w:b/>
      <w:bCs/>
    </w:rPr>
  </w:style>
  <w:style w:type="character" w:customStyle="1" w:styleId="HeaderChar">
    <w:name w:val="Header Char"/>
    <w:link w:val="Header"/>
    <w:uiPriority w:val="99"/>
    <w:rsid w:val="005B3380"/>
    <w:rPr>
      <w:rFonts w:ascii="Letter Gothic 12cpi" w:hAnsi="Letter Gothic 12cpi"/>
    </w:rPr>
  </w:style>
  <w:style w:type="character" w:customStyle="1" w:styleId="FooterChar">
    <w:name w:val="Footer Char"/>
    <w:link w:val="Footer"/>
    <w:uiPriority w:val="99"/>
    <w:rsid w:val="005B3380"/>
    <w:rPr>
      <w:rFonts w:ascii="Letter Gothic 12cpi" w:hAnsi="Letter Gothic 12cpi"/>
    </w:rPr>
  </w:style>
  <w:style w:type="character" w:styleId="Mention">
    <w:name w:val="Mention"/>
    <w:uiPriority w:val="99"/>
    <w:semiHidden/>
    <w:unhideWhenUsed/>
    <w:rsid w:val="005B3380"/>
    <w:rPr>
      <w:color w:val="2B579A"/>
      <w:shd w:val="clear" w:color="auto" w:fill="E6E6E6"/>
    </w:rPr>
  </w:style>
  <w:style w:type="paragraph" w:styleId="Revision">
    <w:name w:val="Revision"/>
    <w:hidden/>
    <w:uiPriority w:val="99"/>
    <w:semiHidden/>
    <w:rsid w:val="005B3380"/>
    <w:rPr>
      <w:sz w:val="24"/>
      <w:szCs w:val="24"/>
    </w:rPr>
  </w:style>
  <w:style w:type="table" w:styleId="TableGrid">
    <w:name w:val="Table Grid"/>
    <w:basedOn w:val="TableNormal"/>
    <w:uiPriority w:val="59"/>
    <w:rsid w:val="005B3380"/>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38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FDA"/>
    <w:pPr>
      <w:autoSpaceDE w:val="0"/>
      <w:autoSpaceDN w:val="0"/>
      <w:adjustRightInd w:val="0"/>
    </w:pPr>
    <w:rPr>
      <w:rFonts w:ascii="Univers 45 Light" w:hAnsi="Univers 45 Light" w:cs="Univers 45 Light"/>
      <w:color w:val="000000"/>
      <w:sz w:val="24"/>
      <w:szCs w:val="24"/>
    </w:rPr>
  </w:style>
  <w:style w:type="paragraph" w:customStyle="1" w:styleId="Pa18">
    <w:name w:val="Pa18"/>
    <w:basedOn w:val="Default"/>
    <w:next w:val="Default"/>
    <w:uiPriority w:val="99"/>
    <w:rsid w:val="00E33FDA"/>
    <w:pPr>
      <w:spacing w:line="241" w:lineRule="atLeast"/>
    </w:pPr>
    <w:rPr>
      <w:rFonts w:cs="Times New Roman"/>
      <w:color w:val="auto"/>
    </w:rPr>
  </w:style>
  <w:style w:type="character" w:customStyle="1" w:styleId="A9">
    <w:name w:val="A9"/>
    <w:uiPriority w:val="99"/>
    <w:rsid w:val="00E33FDA"/>
    <w:rPr>
      <w:rFonts w:cs="Univers 45 Light"/>
      <w:color w:val="211D1E"/>
      <w:sz w:val="19"/>
      <w:szCs w:val="19"/>
    </w:rPr>
  </w:style>
  <w:style w:type="character" w:customStyle="1" w:styleId="A14">
    <w:name w:val="A14"/>
    <w:uiPriority w:val="99"/>
    <w:rsid w:val="00E33FDA"/>
    <w:rPr>
      <w:rFonts w:ascii="Univers 47 CondensedLight" w:hAnsi="Univers 47 CondensedLight" w:cs="Univers 47 CondensedLight"/>
      <w:color w:val="C3562A"/>
      <w:sz w:val="23"/>
      <w:szCs w:val="23"/>
    </w:rPr>
  </w:style>
  <w:style w:type="character" w:styleId="UnresolvedMention">
    <w:name w:val="Unresolved Mention"/>
    <w:uiPriority w:val="99"/>
    <w:semiHidden/>
    <w:unhideWhenUsed/>
    <w:rsid w:val="00043893"/>
    <w:rPr>
      <w:color w:val="808080"/>
      <w:shd w:val="clear" w:color="auto" w:fill="E6E6E6"/>
    </w:rPr>
  </w:style>
  <w:style w:type="character" w:customStyle="1" w:styleId="breakword">
    <w:name w:val="breakword"/>
    <w:rsid w:val="00FB3582"/>
  </w:style>
  <w:style w:type="character" w:styleId="FollowedHyperlink">
    <w:name w:val="FollowedHyperlink"/>
    <w:basedOn w:val="DefaultParagraphFont"/>
    <w:rsid w:val="0098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itime.dot.gov/PIDPgr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25BB-A64D-4748-B9F9-A75F35CA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3268</Words>
  <Characters>19276</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22500</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3</cp:revision>
  <cp:lastPrinted>2007-03-23T19:09:00Z</cp:lastPrinted>
  <dcterms:created xsi:type="dcterms:W3CDTF">2020-01-30T19:11:00Z</dcterms:created>
  <dcterms:modified xsi:type="dcterms:W3CDTF">2021-06-30T20:16:00Z</dcterms:modified>
</cp:coreProperties>
</file>