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40AB" w:rsidR="00841FCC" w:rsidP="001240AB" w:rsidRDefault="00841FCC" w14:paraId="33D22A47" w14:textId="77777777">
      <w:pPr>
        <w:spacing w:after="0" w:line="240" w:lineRule="auto"/>
        <w:jc w:val="center"/>
        <w:rPr>
          <w:rFonts w:ascii="Arial" w:hAnsi="Arial" w:cs="Arial"/>
          <w:b/>
          <w:sz w:val="24"/>
          <w:szCs w:val="24"/>
        </w:rPr>
      </w:pPr>
      <w:r w:rsidRPr="001240AB">
        <w:rPr>
          <w:rFonts w:ascii="Arial" w:hAnsi="Arial" w:cs="Arial"/>
          <w:b/>
          <w:sz w:val="24"/>
          <w:szCs w:val="24"/>
        </w:rPr>
        <w:t xml:space="preserve">SUPPORTING STATEMENT FOR PAPERWORK REDUCTION </w:t>
      </w:r>
      <w:r w:rsidRPr="001240AB" w:rsidR="00803CC9">
        <w:rPr>
          <w:rFonts w:ascii="Arial" w:hAnsi="Arial" w:cs="Arial"/>
          <w:b/>
          <w:sz w:val="24"/>
          <w:szCs w:val="24"/>
        </w:rPr>
        <w:t>SUBMISSION</w:t>
      </w:r>
    </w:p>
    <w:p w:rsidRPr="001240AB" w:rsidR="00E96893" w:rsidP="005C05D8" w:rsidRDefault="00681D3B" w14:paraId="20ACBB10" w14:textId="4AD815D3">
      <w:pPr>
        <w:autoSpaceDE w:val="0"/>
        <w:autoSpaceDN w:val="0"/>
        <w:adjustRightInd w:val="0"/>
        <w:spacing w:before="40" w:after="0" w:line="240" w:lineRule="auto"/>
        <w:jc w:val="center"/>
        <w:rPr>
          <w:rFonts w:ascii="Arial" w:hAnsi="Arial" w:cs="Arial"/>
          <w:b/>
          <w:bCs/>
          <w:color w:val="4A442A" w:themeColor="background2" w:themeShade="40"/>
          <w:sz w:val="24"/>
          <w:szCs w:val="24"/>
        </w:rPr>
      </w:pPr>
      <w:r>
        <w:rPr>
          <w:rFonts w:ascii="Arial" w:hAnsi="Arial" w:cs="Arial"/>
          <w:b/>
          <w:bCs/>
          <w:color w:val="4A442A" w:themeColor="background2" w:themeShade="40"/>
          <w:sz w:val="24"/>
          <w:szCs w:val="24"/>
        </w:rPr>
        <w:t>Program Monitoring Data Collections for the N</w:t>
      </w:r>
      <w:r w:rsidR="00A06D3B">
        <w:rPr>
          <w:rFonts w:ascii="Arial" w:hAnsi="Arial" w:cs="Arial"/>
          <w:b/>
          <w:bCs/>
          <w:color w:val="4A442A" w:themeColor="background2" w:themeShade="40"/>
          <w:sz w:val="24"/>
          <w:szCs w:val="24"/>
        </w:rPr>
        <w:t>ational Science Foundation (NSF)</w:t>
      </w:r>
      <w:r>
        <w:rPr>
          <w:rFonts w:ascii="Arial" w:hAnsi="Arial" w:cs="Arial"/>
          <w:b/>
          <w:bCs/>
          <w:color w:val="4A442A" w:themeColor="background2" w:themeShade="40"/>
          <w:sz w:val="24"/>
          <w:szCs w:val="24"/>
        </w:rPr>
        <w:t xml:space="preserve"> Non-Academic Research Internships for Graduate Student</w:t>
      </w:r>
      <w:r w:rsidR="00824435">
        <w:rPr>
          <w:rFonts w:ascii="Arial" w:hAnsi="Arial" w:cs="Arial"/>
          <w:b/>
          <w:bCs/>
          <w:color w:val="4A442A" w:themeColor="background2" w:themeShade="40"/>
          <w:sz w:val="24"/>
          <w:szCs w:val="24"/>
        </w:rPr>
        <w:t>s</w:t>
      </w:r>
      <w:r>
        <w:rPr>
          <w:rFonts w:ascii="Arial" w:hAnsi="Arial" w:cs="Arial"/>
          <w:b/>
          <w:bCs/>
          <w:color w:val="4A442A" w:themeColor="background2" w:themeShade="40"/>
          <w:sz w:val="24"/>
          <w:szCs w:val="24"/>
        </w:rPr>
        <w:t xml:space="preserve"> (INTERN) Program</w:t>
      </w:r>
    </w:p>
    <w:p w:rsidRPr="001240AB" w:rsidR="00803CC9" w:rsidRDefault="00803CC9" w14:paraId="1D91236A" w14:textId="77777777">
      <w:pPr>
        <w:spacing w:after="0" w:line="240" w:lineRule="auto"/>
        <w:jc w:val="center"/>
        <w:rPr>
          <w:rFonts w:ascii="Arial" w:hAnsi="Arial" w:cs="Arial"/>
          <w:b/>
          <w:sz w:val="24"/>
          <w:szCs w:val="24"/>
        </w:rPr>
      </w:pPr>
    </w:p>
    <w:p w:rsidRPr="001240AB" w:rsidR="00023DA3" w:rsidRDefault="00023DA3" w14:paraId="41890497" w14:textId="77777777">
      <w:pPr>
        <w:pStyle w:val="Heading1"/>
        <w:spacing w:before="0" w:line="240" w:lineRule="auto"/>
        <w:rPr>
          <w:rFonts w:ascii="Arial" w:hAnsi="Arial" w:cs="Arial"/>
          <w:color w:val="1F497D" w:themeColor="text2"/>
          <w:sz w:val="24"/>
          <w:szCs w:val="24"/>
        </w:rPr>
      </w:pPr>
    </w:p>
    <w:p w:rsidRPr="001240AB" w:rsidR="00592007" w:rsidRDefault="00592007" w14:paraId="2B8F37A4" w14:textId="0750CB04">
      <w:pPr>
        <w:pStyle w:val="Heading1"/>
        <w:spacing w:before="0" w:line="240" w:lineRule="auto"/>
        <w:rPr>
          <w:rFonts w:ascii="Arial" w:hAnsi="Arial" w:cs="Arial"/>
          <w:color w:val="1F497D" w:themeColor="text2"/>
          <w:sz w:val="24"/>
          <w:szCs w:val="24"/>
        </w:rPr>
      </w:pPr>
      <w:r w:rsidRPr="001240AB">
        <w:rPr>
          <w:rFonts w:ascii="Arial" w:hAnsi="Arial" w:cs="Arial"/>
          <w:color w:val="1F497D" w:themeColor="text2"/>
          <w:sz w:val="24"/>
          <w:szCs w:val="24"/>
        </w:rPr>
        <w:t>Section A</w:t>
      </w:r>
      <w:r w:rsidRPr="001240AB" w:rsidR="00CF0060">
        <w:rPr>
          <w:rFonts w:ascii="Arial" w:hAnsi="Arial" w:cs="Arial"/>
          <w:color w:val="1F497D" w:themeColor="text2"/>
          <w:sz w:val="24"/>
          <w:szCs w:val="24"/>
        </w:rPr>
        <w:t>.  Justification</w:t>
      </w:r>
    </w:p>
    <w:p w:rsidR="00977484" w:rsidP="00162DEA" w:rsidRDefault="0067088E" w14:paraId="4C084478" w14:textId="04C2FF77">
      <w:pPr>
        <w:pStyle w:val="NormalWeb"/>
        <w:jc w:val="both"/>
        <w:rPr>
          <w:rFonts w:ascii="Arial" w:hAnsi="Arial" w:cs="Arial"/>
          <w:sz w:val="22"/>
          <w:szCs w:val="22"/>
        </w:rPr>
      </w:pPr>
      <w:r w:rsidRPr="006A1F50">
        <w:rPr>
          <w:rFonts w:ascii="Arial" w:hAnsi="Arial" w:cs="Arial"/>
          <w:sz w:val="22"/>
          <w:szCs w:val="22"/>
        </w:rPr>
        <w:t xml:space="preserve">This request </w:t>
      </w:r>
      <w:r w:rsidRPr="006A1F50" w:rsidR="006B6626">
        <w:rPr>
          <w:rFonts w:ascii="Arial" w:hAnsi="Arial" w:cs="Arial"/>
          <w:sz w:val="22"/>
          <w:szCs w:val="22"/>
        </w:rPr>
        <w:t xml:space="preserve">is for </w:t>
      </w:r>
      <w:r w:rsidRPr="006A1F50">
        <w:rPr>
          <w:rFonts w:ascii="Arial" w:hAnsi="Arial" w:cs="Arial"/>
          <w:sz w:val="22"/>
          <w:szCs w:val="22"/>
        </w:rPr>
        <w:t xml:space="preserve">approval </w:t>
      </w:r>
      <w:r w:rsidRPr="006A1F50" w:rsidR="006B6626">
        <w:rPr>
          <w:rFonts w:ascii="Arial" w:hAnsi="Arial" w:cs="Arial"/>
          <w:sz w:val="22"/>
          <w:szCs w:val="22"/>
        </w:rPr>
        <w:t xml:space="preserve">of </w:t>
      </w:r>
      <w:r w:rsidR="00061C71">
        <w:rPr>
          <w:rFonts w:ascii="Arial" w:hAnsi="Arial" w:cs="Arial"/>
          <w:sz w:val="22"/>
          <w:szCs w:val="22"/>
        </w:rPr>
        <w:t>information collections</w:t>
      </w:r>
      <w:r w:rsidRPr="006A1F50" w:rsidR="00A51E94">
        <w:rPr>
          <w:rFonts w:ascii="Arial" w:hAnsi="Arial" w:cs="Arial"/>
          <w:sz w:val="22"/>
          <w:szCs w:val="22"/>
        </w:rPr>
        <w:t xml:space="preserve"> </w:t>
      </w:r>
      <w:r w:rsidR="003F3764">
        <w:rPr>
          <w:rFonts w:ascii="Arial" w:hAnsi="Arial" w:cs="Arial"/>
          <w:sz w:val="22"/>
          <w:szCs w:val="22"/>
        </w:rPr>
        <w:t xml:space="preserve">intended to monitor outputs, short-term and intermediate outcomes of </w:t>
      </w:r>
      <w:r w:rsidR="00ED44D2">
        <w:rPr>
          <w:rFonts w:ascii="Arial" w:hAnsi="Arial" w:cs="Arial"/>
          <w:sz w:val="22"/>
          <w:szCs w:val="22"/>
        </w:rPr>
        <w:t xml:space="preserve">the </w:t>
      </w:r>
      <w:r w:rsidR="00A06D3B">
        <w:rPr>
          <w:rFonts w:ascii="Arial" w:hAnsi="Arial" w:cs="Arial"/>
          <w:sz w:val="22"/>
          <w:szCs w:val="22"/>
        </w:rPr>
        <w:t xml:space="preserve">NSF </w:t>
      </w:r>
      <w:r w:rsidR="006700CE">
        <w:rPr>
          <w:rFonts w:ascii="Arial" w:hAnsi="Arial" w:cs="Arial"/>
          <w:sz w:val="22"/>
          <w:szCs w:val="22"/>
        </w:rPr>
        <w:t xml:space="preserve">investments </w:t>
      </w:r>
      <w:r w:rsidR="00977484">
        <w:rPr>
          <w:rFonts w:ascii="Arial" w:hAnsi="Arial" w:cs="Arial"/>
          <w:sz w:val="22"/>
          <w:szCs w:val="22"/>
        </w:rPr>
        <w:t xml:space="preserve">in </w:t>
      </w:r>
      <w:r w:rsidR="004B7F2A">
        <w:rPr>
          <w:rFonts w:ascii="Arial" w:hAnsi="Arial" w:cs="Arial"/>
          <w:sz w:val="22"/>
          <w:szCs w:val="22"/>
        </w:rPr>
        <w:t>the</w:t>
      </w:r>
      <w:r w:rsidR="009B6505">
        <w:rPr>
          <w:rFonts w:ascii="Arial" w:hAnsi="Arial" w:cs="Arial"/>
          <w:sz w:val="22"/>
          <w:szCs w:val="22"/>
        </w:rPr>
        <w:t xml:space="preserve"> Non-Academic Research Internships for Graduate Students</w:t>
      </w:r>
      <w:r w:rsidR="004B7F2A">
        <w:rPr>
          <w:rFonts w:ascii="Arial" w:hAnsi="Arial" w:cs="Arial"/>
          <w:sz w:val="22"/>
          <w:szCs w:val="22"/>
        </w:rPr>
        <w:t xml:space="preserve"> </w:t>
      </w:r>
      <w:r w:rsidR="009B6505">
        <w:rPr>
          <w:rFonts w:ascii="Arial" w:hAnsi="Arial" w:cs="Arial"/>
          <w:sz w:val="22"/>
          <w:szCs w:val="22"/>
        </w:rPr>
        <w:t>(</w:t>
      </w:r>
      <w:hyperlink w:history="1" r:id="rId11">
        <w:r w:rsidRPr="00241E9A" w:rsidR="004B7F2A">
          <w:rPr>
            <w:rStyle w:val="Hyperlink"/>
            <w:rFonts w:ascii="Arial" w:hAnsi="Arial" w:cs="Arial"/>
            <w:sz w:val="22"/>
            <w:szCs w:val="22"/>
          </w:rPr>
          <w:t>INTERN</w:t>
        </w:r>
        <w:r w:rsidR="00824435">
          <w:rPr>
            <w:rStyle w:val="Hyperlink"/>
            <w:rFonts w:ascii="Arial" w:hAnsi="Arial" w:cs="Arial"/>
            <w:sz w:val="22"/>
            <w:szCs w:val="22"/>
          </w:rPr>
          <w:t>)</w:t>
        </w:r>
        <w:r w:rsidRPr="00241E9A" w:rsidR="004B7F2A">
          <w:rPr>
            <w:rStyle w:val="Hyperlink"/>
            <w:rFonts w:ascii="Arial" w:hAnsi="Arial" w:cs="Arial"/>
            <w:sz w:val="22"/>
            <w:szCs w:val="22"/>
          </w:rPr>
          <w:t xml:space="preserve"> Program</w:t>
        </w:r>
      </w:hyperlink>
      <w:r w:rsidR="00E56AEA">
        <w:rPr>
          <w:rFonts w:ascii="Arial" w:hAnsi="Arial" w:cs="Arial"/>
          <w:sz w:val="22"/>
          <w:szCs w:val="22"/>
        </w:rPr>
        <w:t>.</w:t>
      </w:r>
      <w:r w:rsidR="004B7F2A">
        <w:rPr>
          <w:rFonts w:ascii="Arial" w:hAnsi="Arial" w:cs="Arial"/>
          <w:sz w:val="22"/>
          <w:szCs w:val="22"/>
        </w:rPr>
        <w:t xml:space="preserve"> </w:t>
      </w:r>
    </w:p>
    <w:p w:rsidR="0023029B" w:rsidP="004941F9" w:rsidRDefault="00553F4A" w14:paraId="56A55820" w14:textId="3FEF1020">
      <w:pPr>
        <w:pStyle w:val="NormalWeb"/>
        <w:spacing w:after="0" w:afterAutospacing="0"/>
        <w:jc w:val="both"/>
        <w:rPr>
          <w:rFonts w:ascii="Arial" w:hAnsi="Arial" w:cs="Arial"/>
          <w:sz w:val="22"/>
          <w:szCs w:val="22"/>
        </w:rPr>
      </w:pPr>
      <w:r w:rsidRPr="00553F4A">
        <w:rPr>
          <w:rFonts w:ascii="Arial" w:hAnsi="Arial" w:cs="Arial"/>
          <w:sz w:val="22"/>
          <w:szCs w:val="22"/>
        </w:rPr>
        <w:t>With rapidly accelerating changes in technology-driven global and national economies, today's graduate students will have a wide choice of career paths to pursue over their professional lives.</w:t>
      </w:r>
      <w:r>
        <w:rPr>
          <w:rFonts w:ascii="Arial" w:hAnsi="Arial" w:cs="Arial"/>
          <w:sz w:val="22"/>
          <w:szCs w:val="22"/>
        </w:rPr>
        <w:t xml:space="preserve"> </w:t>
      </w:r>
      <w:r w:rsidRPr="002A5D37" w:rsidR="00AE7189">
        <w:rPr>
          <w:rFonts w:ascii="Arial" w:hAnsi="Arial" w:cs="Arial"/>
          <w:sz w:val="22"/>
          <w:szCs w:val="22"/>
        </w:rPr>
        <w:t xml:space="preserve">NSF </w:t>
      </w:r>
      <w:r w:rsidR="00AA55A8">
        <w:rPr>
          <w:rFonts w:ascii="Arial" w:hAnsi="Arial" w:cs="Arial"/>
          <w:sz w:val="22"/>
          <w:szCs w:val="22"/>
        </w:rPr>
        <w:t>has been</w:t>
      </w:r>
      <w:r w:rsidR="00AE7189">
        <w:rPr>
          <w:rFonts w:ascii="Arial" w:hAnsi="Arial" w:cs="Arial"/>
          <w:sz w:val="22"/>
          <w:szCs w:val="22"/>
        </w:rPr>
        <w:t xml:space="preserve"> </w:t>
      </w:r>
      <w:r w:rsidRPr="002A5D37" w:rsidR="00AE7189">
        <w:rPr>
          <w:rFonts w:ascii="Arial" w:hAnsi="Arial" w:cs="Arial"/>
          <w:sz w:val="22"/>
          <w:szCs w:val="22"/>
        </w:rPr>
        <w:t>invest</w:t>
      </w:r>
      <w:r w:rsidR="00AA55A8">
        <w:rPr>
          <w:rFonts w:ascii="Arial" w:hAnsi="Arial" w:cs="Arial"/>
          <w:sz w:val="22"/>
          <w:szCs w:val="22"/>
        </w:rPr>
        <w:t>ing</w:t>
      </w:r>
      <w:r w:rsidRPr="002A5D37" w:rsidR="00AE7189">
        <w:rPr>
          <w:rFonts w:ascii="Arial" w:hAnsi="Arial" w:cs="Arial"/>
          <w:sz w:val="22"/>
          <w:szCs w:val="22"/>
        </w:rPr>
        <w:t xml:space="preserve"> in </w:t>
      </w:r>
      <w:r w:rsidR="00F07C72">
        <w:rPr>
          <w:rFonts w:ascii="Arial" w:hAnsi="Arial" w:cs="Arial"/>
          <w:sz w:val="22"/>
          <w:szCs w:val="22"/>
        </w:rPr>
        <w:t xml:space="preserve">a number of programs to better support </w:t>
      </w:r>
      <w:r w:rsidRPr="002A5D37" w:rsidR="00AE7189">
        <w:rPr>
          <w:rFonts w:ascii="Arial" w:hAnsi="Arial" w:cs="Arial"/>
          <w:sz w:val="22"/>
          <w:szCs w:val="22"/>
        </w:rPr>
        <w:t>graduate student preparedness</w:t>
      </w:r>
      <w:r w:rsidR="00652600">
        <w:rPr>
          <w:rFonts w:ascii="Arial" w:hAnsi="Arial" w:cs="Arial"/>
          <w:sz w:val="22"/>
          <w:szCs w:val="22"/>
        </w:rPr>
        <w:t xml:space="preserve"> and adaptation </w:t>
      </w:r>
      <w:r w:rsidRPr="002A5D37" w:rsidR="00AE7189">
        <w:rPr>
          <w:rFonts w:ascii="Arial" w:hAnsi="Arial" w:cs="Arial"/>
          <w:sz w:val="22"/>
          <w:szCs w:val="22"/>
        </w:rPr>
        <w:t xml:space="preserve">for </w:t>
      </w:r>
      <w:r w:rsidR="00F07C72">
        <w:rPr>
          <w:rFonts w:ascii="Arial" w:hAnsi="Arial" w:cs="Arial"/>
          <w:sz w:val="22"/>
          <w:szCs w:val="22"/>
        </w:rPr>
        <w:t>today’s</w:t>
      </w:r>
      <w:r w:rsidR="002E7BC9">
        <w:rPr>
          <w:rFonts w:ascii="Arial" w:hAnsi="Arial" w:cs="Arial"/>
          <w:sz w:val="22"/>
          <w:szCs w:val="22"/>
        </w:rPr>
        <w:t xml:space="preserve"> </w:t>
      </w:r>
      <w:r w:rsidR="00AE7189">
        <w:rPr>
          <w:rFonts w:ascii="Arial" w:hAnsi="Arial" w:cs="Arial"/>
          <w:sz w:val="22"/>
          <w:szCs w:val="22"/>
        </w:rPr>
        <w:t>Science, Technology, Engineering, and Mathematics</w:t>
      </w:r>
      <w:r w:rsidRPr="002A5D37" w:rsidR="00AE7189">
        <w:rPr>
          <w:rFonts w:ascii="Arial" w:hAnsi="Arial" w:cs="Arial"/>
          <w:sz w:val="22"/>
          <w:szCs w:val="22"/>
        </w:rPr>
        <w:t xml:space="preserve"> </w:t>
      </w:r>
      <w:r w:rsidR="00AE7189">
        <w:rPr>
          <w:rFonts w:ascii="Arial" w:hAnsi="Arial" w:cs="Arial"/>
          <w:sz w:val="22"/>
          <w:szCs w:val="22"/>
        </w:rPr>
        <w:t>(</w:t>
      </w:r>
      <w:r w:rsidRPr="002A5D37" w:rsidR="00AE7189">
        <w:rPr>
          <w:rFonts w:ascii="Arial" w:hAnsi="Arial" w:cs="Arial"/>
          <w:sz w:val="22"/>
          <w:szCs w:val="22"/>
        </w:rPr>
        <w:t>STEM</w:t>
      </w:r>
      <w:r w:rsidR="00AE7189">
        <w:rPr>
          <w:rFonts w:ascii="Arial" w:hAnsi="Arial" w:cs="Arial"/>
          <w:sz w:val="22"/>
          <w:szCs w:val="22"/>
        </w:rPr>
        <w:t>)</w:t>
      </w:r>
      <w:r w:rsidRPr="002A5D37" w:rsidR="00AE7189">
        <w:rPr>
          <w:rFonts w:ascii="Arial" w:hAnsi="Arial" w:cs="Arial"/>
          <w:sz w:val="22"/>
          <w:szCs w:val="22"/>
        </w:rPr>
        <w:t xml:space="preserve"> workforce</w:t>
      </w:r>
      <w:r w:rsidR="00652600">
        <w:rPr>
          <w:rFonts w:ascii="Arial" w:hAnsi="Arial" w:cs="Arial"/>
          <w:sz w:val="22"/>
          <w:szCs w:val="22"/>
        </w:rPr>
        <w:t>; the</w:t>
      </w:r>
      <w:r w:rsidR="00EE3F5C">
        <w:rPr>
          <w:rFonts w:ascii="Arial" w:hAnsi="Arial" w:cs="Arial"/>
          <w:sz w:val="22"/>
          <w:szCs w:val="22"/>
        </w:rPr>
        <w:t xml:space="preserve"> NSF</w:t>
      </w:r>
      <w:r w:rsidR="00C733CD">
        <w:rPr>
          <w:rFonts w:ascii="Arial" w:hAnsi="Arial" w:cs="Arial"/>
          <w:sz w:val="22"/>
          <w:szCs w:val="22"/>
        </w:rPr>
        <w:t xml:space="preserve"> INTERN Program</w:t>
      </w:r>
      <w:r w:rsidR="00652600">
        <w:rPr>
          <w:rFonts w:ascii="Arial" w:hAnsi="Arial" w:cs="Arial"/>
          <w:sz w:val="22"/>
          <w:szCs w:val="22"/>
        </w:rPr>
        <w:t xml:space="preserve"> is one of them</w:t>
      </w:r>
      <w:r w:rsidR="00C733CD">
        <w:rPr>
          <w:rFonts w:ascii="Arial" w:hAnsi="Arial" w:cs="Arial"/>
          <w:sz w:val="22"/>
          <w:szCs w:val="22"/>
        </w:rPr>
        <w:t>.</w:t>
      </w:r>
    </w:p>
    <w:p w:rsidR="00097859" w:rsidP="00097859" w:rsidRDefault="00C733CD" w14:paraId="49869E82" w14:textId="2E203CCC">
      <w:pPr>
        <w:pStyle w:val="NormalWeb"/>
        <w:spacing w:after="0" w:afterAutospacing="0"/>
        <w:jc w:val="both"/>
        <w:rPr>
          <w:rFonts w:ascii="Arial" w:hAnsi="Arial" w:cs="Arial"/>
          <w:sz w:val="22"/>
          <w:szCs w:val="22"/>
        </w:rPr>
      </w:pPr>
      <w:r w:rsidRPr="006A1F50">
        <w:rPr>
          <w:rFonts w:ascii="Arial" w:hAnsi="Arial" w:cs="Arial"/>
          <w:sz w:val="22"/>
          <w:szCs w:val="22"/>
        </w:rPr>
        <w:t xml:space="preserve">The </w:t>
      </w:r>
      <w:r>
        <w:rPr>
          <w:rFonts w:ascii="Arial" w:hAnsi="Arial" w:cs="Arial"/>
          <w:sz w:val="22"/>
          <w:szCs w:val="22"/>
        </w:rPr>
        <w:t xml:space="preserve">NSF </w:t>
      </w:r>
      <w:r w:rsidRPr="006A1F50">
        <w:rPr>
          <w:rFonts w:ascii="Arial" w:hAnsi="Arial" w:cs="Arial"/>
          <w:sz w:val="22"/>
          <w:szCs w:val="22"/>
        </w:rPr>
        <w:t>I</w:t>
      </w:r>
      <w:r>
        <w:rPr>
          <w:rFonts w:ascii="Arial" w:hAnsi="Arial" w:cs="Arial"/>
          <w:sz w:val="22"/>
          <w:szCs w:val="22"/>
        </w:rPr>
        <w:t>NTERN</w:t>
      </w:r>
      <w:r w:rsidRPr="006A1F50">
        <w:rPr>
          <w:rFonts w:ascii="Arial" w:hAnsi="Arial" w:cs="Arial"/>
          <w:sz w:val="22"/>
          <w:szCs w:val="22"/>
        </w:rPr>
        <w:t xml:space="preserve"> Program </w:t>
      </w:r>
      <w:r>
        <w:rPr>
          <w:rFonts w:ascii="Arial" w:hAnsi="Arial" w:cs="Arial"/>
          <w:sz w:val="22"/>
          <w:szCs w:val="22"/>
        </w:rPr>
        <w:t xml:space="preserve">is designed as a funding supplement to </w:t>
      </w:r>
      <w:r w:rsidRPr="002A5D37">
        <w:rPr>
          <w:rFonts w:ascii="Arial" w:hAnsi="Arial" w:cs="Arial"/>
          <w:sz w:val="22"/>
          <w:szCs w:val="22"/>
        </w:rPr>
        <w:t>provide graduate students with experiential learning opportunities through research internships</w:t>
      </w:r>
      <w:r>
        <w:rPr>
          <w:rFonts w:ascii="Arial" w:hAnsi="Arial" w:cs="Arial"/>
          <w:sz w:val="22"/>
          <w:szCs w:val="22"/>
        </w:rPr>
        <w:t xml:space="preserve">.  These internships can take place in startup businesses, government agencies and national laboratories, museums, science centers, policy think tanks, and non-profit organizations.  </w:t>
      </w:r>
      <w:r w:rsidR="00097859">
        <w:rPr>
          <w:rFonts w:ascii="Arial" w:hAnsi="Arial" w:cs="Arial"/>
          <w:sz w:val="22"/>
          <w:szCs w:val="22"/>
        </w:rPr>
        <w:t>Through the internship</w:t>
      </w:r>
      <w:r w:rsidR="00D77F4C">
        <w:rPr>
          <w:rFonts w:ascii="Arial" w:hAnsi="Arial" w:cs="Arial"/>
          <w:sz w:val="22"/>
          <w:szCs w:val="22"/>
        </w:rPr>
        <w:t>s</w:t>
      </w:r>
      <w:r w:rsidR="00097859">
        <w:rPr>
          <w:rFonts w:ascii="Arial" w:hAnsi="Arial" w:cs="Arial"/>
          <w:sz w:val="22"/>
          <w:szCs w:val="22"/>
        </w:rPr>
        <w:t xml:space="preserve">, participants of the Program are expected to </w:t>
      </w:r>
      <w:r w:rsidR="00457F25">
        <w:rPr>
          <w:rFonts w:ascii="Arial" w:hAnsi="Arial" w:cs="Arial"/>
          <w:sz w:val="22"/>
          <w:szCs w:val="22"/>
        </w:rPr>
        <w:t>augment</w:t>
      </w:r>
      <w:r w:rsidR="00097859">
        <w:rPr>
          <w:rFonts w:ascii="Arial" w:hAnsi="Arial" w:cs="Arial"/>
          <w:sz w:val="22"/>
          <w:szCs w:val="22"/>
        </w:rPr>
        <w:t xml:space="preserve"> </w:t>
      </w:r>
      <w:r w:rsidR="00457F25">
        <w:rPr>
          <w:rFonts w:ascii="Arial" w:hAnsi="Arial" w:cs="Arial"/>
          <w:sz w:val="22"/>
          <w:szCs w:val="22"/>
        </w:rPr>
        <w:t xml:space="preserve">academic </w:t>
      </w:r>
      <w:r w:rsidR="00097859">
        <w:rPr>
          <w:rFonts w:ascii="Arial" w:hAnsi="Arial" w:cs="Arial"/>
          <w:sz w:val="22"/>
          <w:szCs w:val="22"/>
        </w:rPr>
        <w:t>knowledge</w:t>
      </w:r>
      <w:r w:rsidR="00457F25">
        <w:rPr>
          <w:rFonts w:ascii="Arial" w:hAnsi="Arial" w:cs="Arial"/>
          <w:sz w:val="22"/>
          <w:szCs w:val="22"/>
        </w:rPr>
        <w:t>, gain relevant</w:t>
      </w:r>
      <w:r w:rsidR="00097859">
        <w:rPr>
          <w:rFonts w:ascii="Arial" w:hAnsi="Arial" w:cs="Arial"/>
          <w:sz w:val="22"/>
          <w:szCs w:val="22"/>
        </w:rPr>
        <w:t xml:space="preserve"> experience, as well as </w:t>
      </w:r>
      <w:r w:rsidRPr="002A5D37" w:rsidR="00097859">
        <w:rPr>
          <w:rFonts w:ascii="Arial" w:hAnsi="Arial" w:cs="Arial"/>
          <w:sz w:val="22"/>
          <w:szCs w:val="22"/>
        </w:rPr>
        <w:t>acquire core professional competencies and skills</w:t>
      </w:r>
      <w:r w:rsidR="00097859">
        <w:rPr>
          <w:rFonts w:ascii="Arial" w:hAnsi="Arial" w:cs="Arial"/>
          <w:sz w:val="22"/>
          <w:szCs w:val="22"/>
        </w:rPr>
        <w:t xml:space="preserve"> that will help them become successful for </w:t>
      </w:r>
      <w:r w:rsidRPr="006B6017" w:rsidR="00097859">
        <w:rPr>
          <w:rFonts w:ascii="Arial" w:hAnsi="Arial" w:cs="Arial"/>
          <w:sz w:val="22"/>
          <w:szCs w:val="22"/>
        </w:rPr>
        <w:t>a broad range of academic and non-academic career paths</w:t>
      </w:r>
      <w:r w:rsidR="00097859">
        <w:rPr>
          <w:rFonts w:ascii="Arial" w:hAnsi="Arial" w:cs="Arial"/>
          <w:sz w:val="22"/>
          <w:szCs w:val="22"/>
        </w:rPr>
        <w:t xml:space="preserve"> </w:t>
      </w:r>
      <w:r w:rsidRPr="002A5D37" w:rsidR="00097859">
        <w:rPr>
          <w:rFonts w:ascii="Arial" w:hAnsi="Arial" w:cs="Arial"/>
          <w:sz w:val="22"/>
          <w:szCs w:val="22"/>
        </w:rPr>
        <w:t xml:space="preserve">in any sector of the U.S. economy. </w:t>
      </w:r>
      <w:r w:rsidR="00097859">
        <w:rPr>
          <w:rFonts w:ascii="Arial" w:hAnsi="Arial" w:cs="Arial"/>
          <w:sz w:val="22"/>
          <w:szCs w:val="22"/>
        </w:rPr>
        <w:t xml:space="preserve"> </w:t>
      </w:r>
    </w:p>
    <w:p w:rsidR="00E1680B" w:rsidP="0073246F" w:rsidRDefault="0027613E" w14:paraId="2E68AD56" w14:textId="22C15BAE">
      <w:pPr>
        <w:pStyle w:val="NormalWeb"/>
        <w:spacing w:after="0"/>
        <w:jc w:val="both"/>
        <w:rPr>
          <w:rFonts w:ascii="Arial" w:hAnsi="Arial" w:cs="Arial"/>
          <w:sz w:val="22"/>
          <w:szCs w:val="22"/>
        </w:rPr>
      </w:pPr>
      <w:r>
        <w:rPr>
          <w:rFonts w:ascii="Arial" w:hAnsi="Arial" w:cs="Arial"/>
          <w:sz w:val="22"/>
          <w:szCs w:val="22"/>
        </w:rPr>
        <w:t>Participants</w:t>
      </w:r>
      <w:r w:rsidR="00983056">
        <w:rPr>
          <w:rFonts w:ascii="Arial" w:hAnsi="Arial" w:cs="Arial"/>
          <w:sz w:val="22"/>
          <w:szCs w:val="22"/>
        </w:rPr>
        <w:t xml:space="preserve"> usually enter the Program by </w:t>
      </w:r>
      <w:r w:rsidR="00F704D5">
        <w:rPr>
          <w:rFonts w:ascii="Arial" w:hAnsi="Arial" w:cs="Arial"/>
          <w:sz w:val="22"/>
          <w:szCs w:val="22"/>
        </w:rPr>
        <w:t>way of</w:t>
      </w:r>
      <w:r w:rsidR="00737C9A">
        <w:rPr>
          <w:rFonts w:ascii="Arial" w:hAnsi="Arial" w:cs="Arial"/>
          <w:sz w:val="22"/>
          <w:szCs w:val="22"/>
        </w:rPr>
        <w:t xml:space="preserve"> the </w:t>
      </w:r>
      <w:r w:rsidRPr="0006796A" w:rsidR="0006796A">
        <w:rPr>
          <w:rFonts w:ascii="Arial" w:hAnsi="Arial" w:cs="Arial"/>
          <w:sz w:val="22"/>
          <w:szCs w:val="22"/>
        </w:rPr>
        <w:t>P</w:t>
      </w:r>
      <w:r w:rsidR="0006796A">
        <w:rPr>
          <w:rFonts w:ascii="Arial" w:hAnsi="Arial" w:cs="Arial"/>
          <w:sz w:val="22"/>
          <w:szCs w:val="22"/>
        </w:rPr>
        <w:t>rincipal Investigators (PIs) of active NSF awards</w:t>
      </w:r>
      <w:r w:rsidRPr="0006796A" w:rsidR="0006796A">
        <w:rPr>
          <w:rFonts w:ascii="Arial" w:hAnsi="Arial" w:cs="Arial"/>
          <w:sz w:val="22"/>
          <w:szCs w:val="22"/>
        </w:rPr>
        <w:t xml:space="preserve"> </w:t>
      </w:r>
      <w:r w:rsidR="009F0A83">
        <w:rPr>
          <w:rFonts w:ascii="Arial" w:hAnsi="Arial" w:cs="Arial"/>
          <w:sz w:val="22"/>
          <w:szCs w:val="22"/>
        </w:rPr>
        <w:t>request</w:t>
      </w:r>
      <w:r w:rsidR="00966323">
        <w:rPr>
          <w:rFonts w:ascii="Arial" w:hAnsi="Arial" w:cs="Arial"/>
          <w:sz w:val="22"/>
          <w:szCs w:val="22"/>
        </w:rPr>
        <w:t>ing</w:t>
      </w:r>
      <w:r w:rsidR="009F0A83">
        <w:rPr>
          <w:rFonts w:ascii="Arial" w:hAnsi="Arial" w:cs="Arial"/>
          <w:sz w:val="22"/>
          <w:szCs w:val="22"/>
        </w:rPr>
        <w:t xml:space="preserve"> </w:t>
      </w:r>
      <w:r w:rsidR="0098444C">
        <w:rPr>
          <w:rFonts w:ascii="Arial" w:hAnsi="Arial" w:cs="Arial"/>
          <w:sz w:val="22"/>
          <w:szCs w:val="22"/>
        </w:rPr>
        <w:t>supplemental funding through the INTERN Progra</w:t>
      </w:r>
      <w:r w:rsidR="00966323">
        <w:rPr>
          <w:rFonts w:ascii="Arial" w:hAnsi="Arial" w:cs="Arial"/>
          <w:sz w:val="22"/>
          <w:szCs w:val="22"/>
        </w:rPr>
        <w:t>m</w:t>
      </w:r>
      <w:r w:rsidR="0098444C">
        <w:rPr>
          <w:rFonts w:ascii="Arial" w:hAnsi="Arial" w:cs="Arial"/>
          <w:sz w:val="22"/>
          <w:szCs w:val="22"/>
        </w:rPr>
        <w:t xml:space="preserve">.  </w:t>
      </w:r>
      <w:r w:rsidRPr="0006796A" w:rsidR="0098444C">
        <w:rPr>
          <w:rFonts w:ascii="Arial" w:hAnsi="Arial" w:cs="Arial"/>
          <w:sz w:val="22"/>
          <w:szCs w:val="22"/>
        </w:rPr>
        <w:t>It is expected that the graduate student and the PI on the NSF grant work together to identify innovative experiences that add the most educational value for the graduate student through activities that are not already available at the student's academic institution.</w:t>
      </w:r>
      <w:r w:rsidR="0098444C">
        <w:rPr>
          <w:rFonts w:ascii="Arial" w:hAnsi="Arial" w:cs="Arial"/>
          <w:sz w:val="22"/>
          <w:szCs w:val="22"/>
        </w:rPr>
        <w:t xml:space="preserve">  </w:t>
      </w:r>
      <w:r w:rsidRPr="0006796A" w:rsidR="0098444C">
        <w:rPr>
          <w:rFonts w:ascii="Arial" w:hAnsi="Arial" w:cs="Arial"/>
          <w:sz w:val="22"/>
          <w:szCs w:val="22"/>
        </w:rPr>
        <w:t xml:space="preserve">Further, the internship </w:t>
      </w:r>
      <w:r w:rsidR="00954C16">
        <w:rPr>
          <w:rFonts w:ascii="Arial" w:hAnsi="Arial" w:cs="Arial"/>
          <w:sz w:val="22"/>
          <w:szCs w:val="22"/>
        </w:rPr>
        <w:t>is expected to be</w:t>
      </w:r>
      <w:r w:rsidRPr="0006796A" w:rsidR="0098444C">
        <w:rPr>
          <w:rFonts w:ascii="Arial" w:hAnsi="Arial" w:cs="Arial"/>
          <w:sz w:val="22"/>
          <w:szCs w:val="22"/>
        </w:rPr>
        <w:t xml:space="preserve"> research-focused in a STEM field or in STEM education research</w:t>
      </w:r>
      <w:r w:rsidR="00C63F1E">
        <w:rPr>
          <w:rFonts w:ascii="Arial" w:hAnsi="Arial" w:cs="Arial"/>
          <w:sz w:val="22"/>
          <w:szCs w:val="22"/>
        </w:rPr>
        <w:t>,</w:t>
      </w:r>
      <w:r w:rsidRPr="0006796A" w:rsidR="0098444C">
        <w:rPr>
          <w:rFonts w:ascii="Arial" w:hAnsi="Arial" w:cs="Arial"/>
          <w:sz w:val="22"/>
          <w:szCs w:val="22"/>
        </w:rPr>
        <w:t xml:space="preserve"> and </w:t>
      </w:r>
      <w:r w:rsidR="009D78A7">
        <w:rPr>
          <w:rFonts w:ascii="Arial" w:hAnsi="Arial" w:cs="Arial"/>
          <w:sz w:val="22"/>
          <w:szCs w:val="22"/>
        </w:rPr>
        <w:t xml:space="preserve">to be </w:t>
      </w:r>
      <w:r w:rsidRPr="0006796A" w:rsidR="0098444C">
        <w:rPr>
          <w:rFonts w:ascii="Arial" w:hAnsi="Arial" w:cs="Arial"/>
          <w:sz w:val="22"/>
          <w:szCs w:val="22"/>
        </w:rPr>
        <w:t>on-site at the host organization unless a specific exception to this is granted due to extenuating circumstances by the cognizant</w:t>
      </w:r>
      <w:r w:rsidR="00E3196B">
        <w:rPr>
          <w:rFonts w:ascii="Arial" w:hAnsi="Arial" w:cs="Arial"/>
          <w:sz w:val="22"/>
          <w:szCs w:val="22"/>
        </w:rPr>
        <w:t xml:space="preserve"> NSF </w:t>
      </w:r>
      <w:r w:rsidRPr="0006796A" w:rsidR="0098444C">
        <w:rPr>
          <w:rFonts w:ascii="Arial" w:hAnsi="Arial" w:cs="Arial"/>
          <w:sz w:val="22"/>
          <w:szCs w:val="22"/>
        </w:rPr>
        <w:t>program officer.</w:t>
      </w:r>
      <w:r w:rsidR="0098444C">
        <w:rPr>
          <w:rFonts w:ascii="Arial" w:hAnsi="Arial" w:cs="Arial"/>
          <w:sz w:val="22"/>
          <w:szCs w:val="22"/>
        </w:rPr>
        <w:t xml:space="preserve">  </w:t>
      </w:r>
      <w:r w:rsidRPr="007501D3" w:rsidR="007501D3">
        <w:rPr>
          <w:rFonts w:ascii="Arial" w:hAnsi="Arial" w:cs="Arial"/>
          <w:sz w:val="22"/>
          <w:szCs w:val="22"/>
        </w:rPr>
        <w:t>Th</w:t>
      </w:r>
      <w:r w:rsidR="00F66F58">
        <w:rPr>
          <w:rFonts w:ascii="Arial" w:hAnsi="Arial" w:cs="Arial"/>
          <w:sz w:val="22"/>
          <w:szCs w:val="22"/>
        </w:rPr>
        <w:t>e</w:t>
      </w:r>
      <w:r w:rsidRPr="007501D3" w:rsidR="007501D3">
        <w:rPr>
          <w:rFonts w:ascii="Arial" w:hAnsi="Arial" w:cs="Arial"/>
          <w:sz w:val="22"/>
          <w:szCs w:val="22"/>
        </w:rPr>
        <w:t xml:space="preserve"> fundin</w:t>
      </w:r>
      <w:r w:rsidR="00F66F58">
        <w:rPr>
          <w:rFonts w:ascii="Arial" w:hAnsi="Arial" w:cs="Arial"/>
          <w:sz w:val="22"/>
          <w:szCs w:val="22"/>
        </w:rPr>
        <w:t>g</w:t>
      </w:r>
      <w:r w:rsidRPr="007501D3" w:rsidR="007501D3">
        <w:rPr>
          <w:rFonts w:ascii="Arial" w:hAnsi="Arial" w:cs="Arial"/>
          <w:sz w:val="22"/>
          <w:szCs w:val="22"/>
        </w:rPr>
        <w:t xml:space="preserve"> </w:t>
      </w:r>
      <w:r w:rsidR="00A517E9">
        <w:rPr>
          <w:rFonts w:ascii="Arial" w:hAnsi="Arial" w:cs="Arial"/>
          <w:sz w:val="22"/>
          <w:szCs w:val="22"/>
        </w:rPr>
        <w:t>covers</w:t>
      </w:r>
      <w:r w:rsidRPr="007501D3" w:rsidR="007501D3">
        <w:rPr>
          <w:rFonts w:ascii="Arial" w:hAnsi="Arial" w:cs="Arial"/>
          <w:sz w:val="22"/>
          <w:szCs w:val="22"/>
        </w:rPr>
        <w:t xml:space="preserve"> up to six months of support</w:t>
      </w:r>
      <w:r w:rsidR="00921B5D">
        <w:rPr>
          <w:rFonts w:ascii="Arial" w:hAnsi="Arial" w:cs="Arial"/>
          <w:sz w:val="22"/>
          <w:szCs w:val="22"/>
        </w:rPr>
        <w:t xml:space="preserve"> of the internship</w:t>
      </w:r>
      <w:r w:rsidR="00C02F8A">
        <w:rPr>
          <w:rFonts w:ascii="Arial" w:hAnsi="Arial" w:cs="Arial"/>
          <w:sz w:val="22"/>
          <w:szCs w:val="22"/>
        </w:rPr>
        <w:t xml:space="preserve">, </w:t>
      </w:r>
      <w:r w:rsidR="00921B5D">
        <w:rPr>
          <w:rFonts w:ascii="Arial" w:hAnsi="Arial" w:cs="Arial"/>
          <w:sz w:val="22"/>
          <w:szCs w:val="22"/>
        </w:rPr>
        <w:t xml:space="preserve">and </w:t>
      </w:r>
      <w:r w:rsidR="00A517E9">
        <w:rPr>
          <w:rFonts w:ascii="Arial" w:hAnsi="Arial" w:cs="Arial"/>
          <w:sz w:val="22"/>
          <w:szCs w:val="22"/>
        </w:rPr>
        <w:t>an</w:t>
      </w:r>
      <w:r w:rsidR="00C02F8A">
        <w:rPr>
          <w:rFonts w:ascii="Arial" w:hAnsi="Arial" w:cs="Arial"/>
          <w:sz w:val="22"/>
          <w:szCs w:val="22"/>
        </w:rPr>
        <w:t xml:space="preserve"> additional six months </w:t>
      </w:r>
      <w:r w:rsidR="00E1680B">
        <w:rPr>
          <w:rFonts w:ascii="Arial" w:hAnsi="Arial" w:cs="Arial"/>
          <w:sz w:val="22"/>
          <w:szCs w:val="22"/>
        </w:rPr>
        <w:t xml:space="preserve">could also be requested for a maximum of 12 months stay </w:t>
      </w:r>
      <w:r w:rsidR="00A517E9">
        <w:rPr>
          <w:rFonts w:ascii="Arial" w:hAnsi="Arial" w:cs="Arial"/>
          <w:sz w:val="22"/>
          <w:szCs w:val="22"/>
        </w:rPr>
        <w:t>at</w:t>
      </w:r>
      <w:r w:rsidR="00E1680B">
        <w:rPr>
          <w:rFonts w:ascii="Arial" w:hAnsi="Arial" w:cs="Arial"/>
          <w:sz w:val="22"/>
          <w:szCs w:val="22"/>
        </w:rPr>
        <w:t xml:space="preserve"> the host organization. </w:t>
      </w:r>
    </w:p>
    <w:p w:rsidR="004941F9" w:rsidP="00F7134F" w:rsidRDefault="002E0C71" w14:paraId="55CEC3FF" w14:textId="36C6C997">
      <w:pPr>
        <w:pStyle w:val="NormalWeb"/>
        <w:spacing w:after="0"/>
        <w:jc w:val="both"/>
        <w:rPr>
          <w:rFonts w:ascii="Arial" w:hAnsi="Arial" w:cs="Arial"/>
          <w:sz w:val="22"/>
          <w:szCs w:val="22"/>
        </w:rPr>
      </w:pPr>
      <w:r w:rsidRPr="002E0C71">
        <w:rPr>
          <w:rFonts w:ascii="Arial" w:hAnsi="Arial" w:cs="Arial"/>
          <w:sz w:val="22"/>
          <w:szCs w:val="22"/>
        </w:rPr>
        <w:t xml:space="preserve">In addition to deep and broad preparation in their technical areas of expertise, </w:t>
      </w:r>
      <w:r w:rsidR="008822D6">
        <w:rPr>
          <w:rFonts w:ascii="Arial" w:hAnsi="Arial" w:cs="Arial"/>
          <w:sz w:val="22"/>
          <w:szCs w:val="22"/>
        </w:rPr>
        <w:t xml:space="preserve">the </w:t>
      </w:r>
      <w:r w:rsidR="005E5747">
        <w:rPr>
          <w:rFonts w:ascii="Arial" w:hAnsi="Arial" w:cs="Arial"/>
          <w:sz w:val="22"/>
          <w:szCs w:val="22"/>
        </w:rPr>
        <w:t xml:space="preserve">INTERN </w:t>
      </w:r>
      <w:r w:rsidR="008822D6">
        <w:rPr>
          <w:rFonts w:ascii="Arial" w:hAnsi="Arial" w:cs="Arial"/>
          <w:sz w:val="22"/>
          <w:szCs w:val="22"/>
        </w:rPr>
        <w:t xml:space="preserve">Program also provides students the </w:t>
      </w:r>
      <w:r w:rsidR="005B434A">
        <w:rPr>
          <w:rFonts w:ascii="Arial" w:hAnsi="Arial" w:cs="Arial"/>
          <w:sz w:val="22"/>
          <w:szCs w:val="22"/>
        </w:rPr>
        <w:t>opportunity and experience</w:t>
      </w:r>
      <w:r w:rsidRPr="002E0C71">
        <w:rPr>
          <w:rFonts w:ascii="Arial" w:hAnsi="Arial" w:cs="Arial"/>
          <w:sz w:val="22"/>
          <w:szCs w:val="22"/>
        </w:rPr>
        <w:t xml:space="preserve"> </w:t>
      </w:r>
      <w:r w:rsidR="00255B04">
        <w:rPr>
          <w:rFonts w:ascii="Arial" w:hAnsi="Arial" w:cs="Arial"/>
          <w:sz w:val="22"/>
          <w:szCs w:val="22"/>
        </w:rPr>
        <w:t xml:space="preserve">building collaborative skills through working in </w:t>
      </w:r>
      <w:r w:rsidRPr="002E0C71">
        <w:rPr>
          <w:rFonts w:ascii="Arial" w:hAnsi="Arial" w:cs="Arial"/>
          <w:sz w:val="22"/>
          <w:szCs w:val="22"/>
        </w:rPr>
        <w:t xml:space="preserve">teams and with diverse individuals, </w:t>
      </w:r>
      <w:r w:rsidR="003E7BAB">
        <w:rPr>
          <w:rFonts w:ascii="Arial" w:hAnsi="Arial" w:cs="Arial"/>
          <w:sz w:val="22"/>
          <w:szCs w:val="22"/>
        </w:rPr>
        <w:t xml:space="preserve">enhancing </w:t>
      </w:r>
      <w:r w:rsidRPr="002E0C71">
        <w:rPr>
          <w:rFonts w:ascii="Arial" w:hAnsi="Arial" w:cs="Arial"/>
          <w:sz w:val="22"/>
          <w:szCs w:val="22"/>
        </w:rPr>
        <w:t xml:space="preserve">skills and knowledge in </w:t>
      </w:r>
      <w:r w:rsidR="003E7BAB">
        <w:rPr>
          <w:rFonts w:ascii="Arial" w:hAnsi="Arial" w:cs="Arial"/>
          <w:sz w:val="22"/>
          <w:szCs w:val="22"/>
        </w:rPr>
        <w:t xml:space="preserve">the areas of research, innovation, </w:t>
      </w:r>
      <w:r w:rsidRPr="002E0C71">
        <w:rPr>
          <w:rFonts w:ascii="Arial" w:hAnsi="Arial" w:cs="Arial"/>
          <w:sz w:val="22"/>
          <w:szCs w:val="22"/>
        </w:rPr>
        <w:t>communication,</w:t>
      </w:r>
      <w:r w:rsidR="0087432A">
        <w:rPr>
          <w:rFonts w:ascii="Arial" w:hAnsi="Arial" w:cs="Arial"/>
          <w:sz w:val="22"/>
          <w:szCs w:val="22"/>
        </w:rPr>
        <w:t xml:space="preserve"> networking,</w:t>
      </w:r>
      <w:r w:rsidRPr="002E0C71">
        <w:rPr>
          <w:rFonts w:ascii="Arial" w:hAnsi="Arial" w:cs="Arial"/>
          <w:sz w:val="22"/>
          <w:szCs w:val="22"/>
        </w:rPr>
        <w:t xml:space="preserve"> entrepreneurship, leadership</w:t>
      </w:r>
      <w:r w:rsidR="00C95D62">
        <w:rPr>
          <w:rFonts w:ascii="Arial" w:hAnsi="Arial" w:cs="Arial"/>
          <w:sz w:val="22"/>
          <w:szCs w:val="22"/>
        </w:rPr>
        <w:t xml:space="preserve"> and </w:t>
      </w:r>
      <w:r w:rsidRPr="002E0C71">
        <w:rPr>
          <w:rFonts w:ascii="Arial" w:hAnsi="Arial" w:cs="Arial"/>
          <w:sz w:val="22"/>
          <w:szCs w:val="22"/>
        </w:rPr>
        <w:t>management</w:t>
      </w:r>
      <w:r w:rsidR="00C95D62">
        <w:rPr>
          <w:rFonts w:ascii="Arial" w:hAnsi="Arial" w:cs="Arial"/>
          <w:sz w:val="22"/>
          <w:szCs w:val="22"/>
        </w:rPr>
        <w:t>, as these transferrable skills have</w:t>
      </w:r>
      <w:r w:rsidRPr="002E0C71">
        <w:rPr>
          <w:rFonts w:ascii="Arial" w:hAnsi="Arial" w:cs="Arial"/>
          <w:sz w:val="22"/>
          <w:szCs w:val="22"/>
        </w:rPr>
        <w:t xml:space="preserve"> becom</w:t>
      </w:r>
      <w:r w:rsidR="00C95D62">
        <w:rPr>
          <w:rFonts w:ascii="Arial" w:hAnsi="Arial" w:cs="Arial"/>
          <w:sz w:val="22"/>
          <w:szCs w:val="22"/>
        </w:rPr>
        <w:t>e</w:t>
      </w:r>
      <w:r w:rsidRPr="002E0C71">
        <w:rPr>
          <w:rFonts w:ascii="Arial" w:hAnsi="Arial" w:cs="Arial"/>
          <w:sz w:val="22"/>
          <w:szCs w:val="22"/>
        </w:rPr>
        <w:t xml:space="preserve"> increasingly valuable for all sectors of </w:t>
      </w:r>
      <w:r w:rsidR="004E63E0">
        <w:rPr>
          <w:rFonts w:ascii="Arial" w:hAnsi="Arial" w:cs="Arial"/>
          <w:sz w:val="22"/>
          <w:szCs w:val="22"/>
        </w:rPr>
        <w:t xml:space="preserve">the </w:t>
      </w:r>
      <w:r w:rsidR="00FE38F0">
        <w:rPr>
          <w:rFonts w:ascii="Arial" w:hAnsi="Arial" w:cs="Arial"/>
          <w:sz w:val="22"/>
          <w:szCs w:val="22"/>
        </w:rPr>
        <w:t xml:space="preserve">STEM </w:t>
      </w:r>
      <w:r w:rsidRPr="002E0C71">
        <w:rPr>
          <w:rFonts w:ascii="Arial" w:hAnsi="Arial" w:cs="Arial"/>
          <w:sz w:val="22"/>
          <w:szCs w:val="22"/>
        </w:rPr>
        <w:t>workforce</w:t>
      </w:r>
      <w:r w:rsidR="008822D6">
        <w:rPr>
          <w:rFonts w:ascii="Arial" w:hAnsi="Arial" w:cs="Arial"/>
          <w:sz w:val="22"/>
          <w:szCs w:val="22"/>
        </w:rPr>
        <w:t>.</w:t>
      </w:r>
      <w:r w:rsidR="005E5747">
        <w:rPr>
          <w:rFonts w:ascii="Arial" w:hAnsi="Arial" w:cs="Arial"/>
          <w:sz w:val="22"/>
          <w:szCs w:val="22"/>
        </w:rPr>
        <w:t xml:space="preserve">  </w:t>
      </w:r>
      <w:r w:rsidR="00CC573E">
        <w:rPr>
          <w:rFonts w:ascii="Arial" w:hAnsi="Arial" w:cs="Arial"/>
          <w:sz w:val="22"/>
          <w:szCs w:val="22"/>
        </w:rPr>
        <w:t>Moreover, t</w:t>
      </w:r>
      <w:r w:rsidR="00886CD5">
        <w:rPr>
          <w:rFonts w:ascii="Arial" w:hAnsi="Arial" w:cs="Arial"/>
          <w:sz w:val="22"/>
          <w:szCs w:val="22"/>
        </w:rPr>
        <w:t xml:space="preserve">he INTERN Program </w:t>
      </w:r>
      <w:r w:rsidR="00F02EA1">
        <w:rPr>
          <w:rFonts w:ascii="Arial" w:hAnsi="Arial" w:cs="Arial"/>
          <w:sz w:val="22"/>
          <w:szCs w:val="22"/>
        </w:rPr>
        <w:t xml:space="preserve">is </w:t>
      </w:r>
      <w:r w:rsidR="00936963">
        <w:rPr>
          <w:rFonts w:ascii="Arial" w:hAnsi="Arial" w:cs="Arial"/>
          <w:sz w:val="22"/>
          <w:szCs w:val="22"/>
        </w:rPr>
        <w:t xml:space="preserve">also </w:t>
      </w:r>
      <w:r w:rsidR="005C49E3">
        <w:rPr>
          <w:rFonts w:ascii="Arial" w:hAnsi="Arial" w:cs="Arial"/>
          <w:sz w:val="22"/>
          <w:szCs w:val="22"/>
        </w:rPr>
        <w:t xml:space="preserve">designed with the aim </w:t>
      </w:r>
      <w:r w:rsidR="004022B6">
        <w:rPr>
          <w:rFonts w:ascii="Arial" w:hAnsi="Arial" w:cs="Arial"/>
          <w:sz w:val="22"/>
          <w:szCs w:val="22"/>
        </w:rPr>
        <w:t>for job market and/or career exploration, to allow graduate students to pursue new activities that will</w:t>
      </w:r>
      <w:r w:rsidR="00B119E1">
        <w:rPr>
          <w:rFonts w:ascii="Arial" w:hAnsi="Arial" w:cs="Arial"/>
          <w:sz w:val="22"/>
          <w:szCs w:val="22"/>
        </w:rPr>
        <w:t xml:space="preserve"> broaden their perspectives</w:t>
      </w:r>
      <w:r w:rsidR="003A7253">
        <w:rPr>
          <w:rFonts w:ascii="Arial" w:hAnsi="Arial" w:cs="Arial"/>
          <w:sz w:val="22"/>
          <w:szCs w:val="22"/>
        </w:rPr>
        <w:t xml:space="preserve">, </w:t>
      </w:r>
      <w:r w:rsidR="00334876">
        <w:rPr>
          <w:rFonts w:ascii="Arial" w:hAnsi="Arial" w:cs="Arial"/>
          <w:sz w:val="22"/>
          <w:szCs w:val="22"/>
        </w:rPr>
        <w:t xml:space="preserve">expand their professional network, and </w:t>
      </w:r>
      <w:r w:rsidR="00B119E1">
        <w:rPr>
          <w:rFonts w:ascii="Arial" w:hAnsi="Arial" w:cs="Arial"/>
          <w:sz w:val="22"/>
          <w:szCs w:val="22"/>
        </w:rPr>
        <w:t>increase their awareness</w:t>
      </w:r>
      <w:r w:rsidR="00D968A2">
        <w:rPr>
          <w:rFonts w:ascii="Arial" w:hAnsi="Arial" w:cs="Arial"/>
          <w:sz w:val="22"/>
          <w:szCs w:val="22"/>
        </w:rPr>
        <w:t xml:space="preserve"> in t</w:t>
      </w:r>
      <w:r w:rsidR="0022537E">
        <w:rPr>
          <w:rFonts w:ascii="Arial" w:hAnsi="Arial" w:cs="Arial"/>
          <w:sz w:val="22"/>
          <w:szCs w:val="22"/>
        </w:rPr>
        <w:t>erms of existence and</w:t>
      </w:r>
      <w:r w:rsidR="00D968A2">
        <w:rPr>
          <w:rFonts w:ascii="Arial" w:hAnsi="Arial" w:cs="Arial"/>
          <w:sz w:val="22"/>
          <w:szCs w:val="22"/>
        </w:rPr>
        <w:t xml:space="preserve"> </w:t>
      </w:r>
      <w:r w:rsidR="0022537E">
        <w:rPr>
          <w:rFonts w:ascii="Arial" w:hAnsi="Arial" w:cs="Arial"/>
          <w:sz w:val="22"/>
          <w:szCs w:val="22"/>
        </w:rPr>
        <w:t xml:space="preserve">breadth </w:t>
      </w:r>
      <w:r w:rsidR="00D968A2">
        <w:rPr>
          <w:rFonts w:ascii="Arial" w:hAnsi="Arial" w:cs="Arial"/>
          <w:sz w:val="22"/>
          <w:szCs w:val="22"/>
        </w:rPr>
        <w:t xml:space="preserve">of </w:t>
      </w:r>
      <w:r w:rsidR="002B2FF0">
        <w:rPr>
          <w:rFonts w:ascii="Arial" w:hAnsi="Arial" w:cs="Arial"/>
          <w:sz w:val="22"/>
          <w:szCs w:val="22"/>
        </w:rPr>
        <w:t xml:space="preserve">other </w:t>
      </w:r>
      <w:r w:rsidR="0022537E">
        <w:rPr>
          <w:rFonts w:ascii="Arial" w:hAnsi="Arial" w:cs="Arial"/>
          <w:sz w:val="22"/>
          <w:szCs w:val="22"/>
        </w:rPr>
        <w:t xml:space="preserve">possible </w:t>
      </w:r>
      <w:r w:rsidR="00D968A2">
        <w:rPr>
          <w:rFonts w:ascii="Arial" w:hAnsi="Arial" w:cs="Arial"/>
          <w:sz w:val="22"/>
          <w:szCs w:val="22"/>
        </w:rPr>
        <w:t>career pathways</w:t>
      </w:r>
      <w:r w:rsidR="00B119E1">
        <w:rPr>
          <w:rFonts w:ascii="Arial" w:hAnsi="Arial" w:cs="Arial"/>
          <w:sz w:val="22"/>
          <w:szCs w:val="22"/>
        </w:rPr>
        <w:t xml:space="preserve"> </w:t>
      </w:r>
      <w:r w:rsidR="002B2FF0">
        <w:rPr>
          <w:rFonts w:ascii="Arial" w:hAnsi="Arial" w:cs="Arial"/>
          <w:sz w:val="22"/>
          <w:szCs w:val="22"/>
        </w:rPr>
        <w:t>(in addition to academia) so they can</w:t>
      </w:r>
      <w:r w:rsidR="003A7253">
        <w:rPr>
          <w:rFonts w:ascii="Arial" w:hAnsi="Arial" w:cs="Arial"/>
          <w:sz w:val="22"/>
          <w:szCs w:val="22"/>
        </w:rPr>
        <w:t xml:space="preserve"> make more informed career decisions after graduation. </w:t>
      </w:r>
      <w:r w:rsidR="00C40BDC">
        <w:rPr>
          <w:rFonts w:ascii="Arial" w:hAnsi="Arial" w:cs="Arial"/>
          <w:sz w:val="22"/>
          <w:szCs w:val="22"/>
        </w:rPr>
        <w:t xml:space="preserve"> </w:t>
      </w:r>
      <w:r w:rsidR="00936963">
        <w:rPr>
          <w:rFonts w:ascii="Arial" w:hAnsi="Arial" w:cs="Arial"/>
          <w:sz w:val="22"/>
          <w:szCs w:val="22"/>
        </w:rPr>
        <w:t>Finally, the</w:t>
      </w:r>
      <w:r w:rsidR="00C40BDC">
        <w:rPr>
          <w:rFonts w:ascii="Arial" w:hAnsi="Arial" w:cs="Arial"/>
          <w:sz w:val="22"/>
          <w:szCs w:val="22"/>
        </w:rPr>
        <w:t xml:space="preserve"> </w:t>
      </w:r>
      <w:r w:rsidR="00D33F91">
        <w:rPr>
          <w:rFonts w:ascii="Arial" w:hAnsi="Arial" w:cs="Arial"/>
          <w:sz w:val="22"/>
          <w:szCs w:val="22"/>
        </w:rPr>
        <w:t xml:space="preserve">Program is also tailored to and oriented towards </w:t>
      </w:r>
      <w:r w:rsidR="00EB6928">
        <w:rPr>
          <w:rFonts w:ascii="Arial" w:hAnsi="Arial" w:cs="Arial"/>
          <w:sz w:val="22"/>
          <w:szCs w:val="22"/>
        </w:rPr>
        <w:t>infusing and b</w:t>
      </w:r>
      <w:r w:rsidR="005D74BB">
        <w:rPr>
          <w:rFonts w:ascii="Arial" w:hAnsi="Arial" w:cs="Arial"/>
          <w:sz w:val="22"/>
          <w:szCs w:val="22"/>
        </w:rPr>
        <w:t xml:space="preserve">lending </w:t>
      </w:r>
      <w:r w:rsidR="00EB6928">
        <w:rPr>
          <w:rFonts w:ascii="Arial" w:hAnsi="Arial" w:cs="Arial"/>
          <w:sz w:val="22"/>
          <w:szCs w:val="22"/>
        </w:rPr>
        <w:t xml:space="preserve">academic </w:t>
      </w:r>
      <w:r w:rsidR="005D74BB">
        <w:rPr>
          <w:rFonts w:ascii="Arial" w:hAnsi="Arial" w:cs="Arial"/>
          <w:sz w:val="22"/>
          <w:szCs w:val="22"/>
        </w:rPr>
        <w:t>and</w:t>
      </w:r>
      <w:r w:rsidR="00EB6928">
        <w:rPr>
          <w:rFonts w:ascii="Arial" w:hAnsi="Arial" w:cs="Arial"/>
          <w:sz w:val="22"/>
          <w:szCs w:val="22"/>
        </w:rPr>
        <w:t xml:space="preserve"> industry researc</w:t>
      </w:r>
      <w:r w:rsidR="005D4929">
        <w:rPr>
          <w:rFonts w:ascii="Arial" w:hAnsi="Arial" w:cs="Arial"/>
          <w:sz w:val="22"/>
          <w:szCs w:val="22"/>
        </w:rPr>
        <w:t>h</w:t>
      </w:r>
      <w:r w:rsidR="005D74BB">
        <w:rPr>
          <w:rFonts w:ascii="Arial" w:hAnsi="Arial" w:cs="Arial"/>
          <w:sz w:val="22"/>
          <w:szCs w:val="22"/>
        </w:rPr>
        <w:t>—</w:t>
      </w:r>
      <w:r w:rsidR="00946897">
        <w:rPr>
          <w:rFonts w:ascii="Arial" w:hAnsi="Arial" w:cs="Arial"/>
          <w:sz w:val="22"/>
          <w:szCs w:val="22"/>
        </w:rPr>
        <w:t>for</w:t>
      </w:r>
      <w:r w:rsidR="005D74BB">
        <w:rPr>
          <w:rFonts w:ascii="Arial" w:hAnsi="Arial" w:cs="Arial"/>
          <w:sz w:val="22"/>
          <w:szCs w:val="22"/>
        </w:rPr>
        <w:t xml:space="preserve"> </w:t>
      </w:r>
      <w:r w:rsidR="00946897">
        <w:rPr>
          <w:rFonts w:ascii="Arial" w:hAnsi="Arial" w:cs="Arial"/>
          <w:sz w:val="22"/>
          <w:szCs w:val="22"/>
        </w:rPr>
        <w:t>students to bring new academic ideas into industry, and</w:t>
      </w:r>
      <w:r w:rsidR="00AA29D7">
        <w:rPr>
          <w:rFonts w:ascii="Arial" w:hAnsi="Arial" w:cs="Arial"/>
          <w:sz w:val="22"/>
          <w:szCs w:val="22"/>
        </w:rPr>
        <w:t xml:space="preserve"> also</w:t>
      </w:r>
      <w:r w:rsidR="00946897">
        <w:rPr>
          <w:rFonts w:ascii="Arial" w:hAnsi="Arial" w:cs="Arial"/>
          <w:sz w:val="22"/>
          <w:szCs w:val="22"/>
        </w:rPr>
        <w:t xml:space="preserve"> for students to bring back </w:t>
      </w:r>
      <w:r w:rsidR="005D74BB">
        <w:rPr>
          <w:rFonts w:ascii="Arial" w:hAnsi="Arial" w:cs="Arial"/>
          <w:sz w:val="22"/>
          <w:szCs w:val="22"/>
        </w:rPr>
        <w:t xml:space="preserve">professional </w:t>
      </w:r>
      <w:r w:rsidR="00AA29D7">
        <w:rPr>
          <w:rFonts w:ascii="Arial" w:hAnsi="Arial" w:cs="Arial"/>
          <w:sz w:val="22"/>
          <w:szCs w:val="22"/>
        </w:rPr>
        <w:t>knowledge, s</w:t>
      </w:r>
      <w:r w:rsidR="005D74BB">
        <w:rPr>
          <w:rFonts w:ascii="Arial" w:hAnsi="Arial" w:cs="Arial"/>
          <w:sz w:val="22"/>
          <w:szCs w:val="22"/>
        </w:rPr>
        <w:t>kills</w:t>
      </w:r>
      <w:r w:rsidR="00AA29D7">
        <w:rPr>
          <w:rFonts w:ascii="Arial" w:hAnsi="Arial" w:cs="Arial"/>
          <w:sz w:val="22"/>
          <w:szCs w:val="22"/>
        </w:rPr>
        <w:t xml:space="preserve">, and industry’s best practices back to academic </w:t>
      </w:r>
      <w:r w:rsidR="00A20282">
        <w:rPr>
          <w:rFonts w:ascii="Arial" w:hAnsi="Arial" w:cs="Arial"/>
          <w:sz w:val="22"/>
          <w:szCs w:val="22"/>
        </w:rPr>
        <w:t>laboratories</w:t>
      </w:r>
      <w:r w:rsidR="00AA29D7">
        <w:rPr>
          <w:rFonts w:ascii="Arial" w:hAnsi="Arial" w:cs="Arial"/>
          <w:sz w:val="22"/>
          <w:szCs w:val="22"/>
        </w:rPr>
        <w:t xml:space="preserve">. </w:t>
      </w:r>
    </w:p>
    <w:p w:rsidRPr="0028227A" w:rsidR="00C9590E" w:rsidP="0028227A" w:rsidRDefault="005F3BD5" w14:paraId="52C0233B" w14:textId="37010A14">
      <w:pPr>
        <w:pStyle w:val="NormalWeb"/>
        <w:spacing w:after="0" w:afterAutospacing="0"/>
        <w:jc w:val="both"/>
        <w:rPr>
          <w:rFonts w:ascii="Arial" w:hAnsi="Arial" w:cs="Arial"/>
          <w:sz w:val="22"/>
          <w:szCs w:val="22"/>
        </w:rPr>
      </w:pPr>
      <w:r w:rsidRPr="001D4911">
        <w:rPr>
          <w:rFonts w:ascii="Arial" w:hAnsi="Arial" w:cs="Arial"/>
          <w:sz w:val="22"/>
          <w:szCs w:val="22"/>
        </w:rPr>
        <w:lastRenderedPageBreak/>
        <w:t xml:space="preserve">The survey questionnaire, </w:t>
      </w:r>
      <w:r>
        <w:rPr>
          <w:rFonts w:ascii="Arial" w:hAnsi="Arial" w:cs="Arial"/>
          <w:sz w:val="22"/>
          <w:szCs w:val="22"/>
        </w:rPr>
        <w:t xml:space="preserve">designed and </w:t>
      </w:r>
      <w:r w:rsidRPr="001D4911">
        <w:rPr>
          <w:rFonts w:ascii="Arial" w:hAnsi="Arial" w:cs="Arial"/>
          <w:sz w:val="22"/>
          <w:szCs w:val="22"/>
        </w:rPr>
        <w:t xml:space="preserve">tailored </w:t>
      </w:r>
      <w:r>
        <w:rPr>
          <w:rFonts w:ascii="Arial" w:hAnsi="Arial" w:cs="Arial"/>
          <w:sz w:val="22"/>
          <w:szCs w:val="22"/>
        </w:rPr>
        <w:t xml:space="preserve">specifically </w:t>
      </w:r>
      <w:r w:rsidRPr="001D4911">
        <w:rPr>
          <w:rFonts w:ascii="Arial" w:hAnsi="Arial" w:cs="Arial"/>
          <w:sz w:val="22"/>
          <w:szCs w:val="22"/>
        </w:rPr>
        <w:t xml:space="preserve">for </w:t>
      </w:r>
      <w:r>
        <w:rPr>
          <w:rFonts w:ascii="Arial" w:hAnsi="Arial" w:cs="Arial"/>
          <w:sz w:val="22"/>
          <w:szCs w:val="22"/>
        </w:rPr>
        <w:t xml:space="preserve">the INTERN Program </w:t>
      </w:r>
      <w:r w:rsidRPr="001D4911">
        <w:rPr>
          <w:rFonts w:ascii="Arial" w:hAnsi="Arial" w:cs="Arial"/>
          <w:sz w:val="22"/>
          <w:szCs w:val="22"/>
        </w:rPr>
        <w:t>will</w:t>
      </w:r>
      <w:r>
        <w:rPr>
          <w:rFonts w:ascii="Arial" w:hAnsi="Arial" w:cs="Arial"/>
          <w:sz w:val="22"/>
          <w:szCs w:val="22"/>
        </w:rPr>
        <w:t xml:space="preserve"> </w:t>
      </w:r>
      <w:r w:rsidRPr="001D4911">
        <w:rPr>
          <w:rFonts w:ascii="Arial" w:hAnsi="Arial" w:cs="Arial"/>
          <w:sz w:val="22"/>
          <w:szCs w:val="22"/>
        </w:rPr>
        <w:t xml:space="preserve">provide essential information for program monitoring. </w:t>
      </w:r>
      <w:r>
        <w:rPr>
          <w:rFonts w:ascii="Arial" w:hAnsi="Arial" w:cs="Arial"/>
          <w:sz w:val="22"/>
          <w:szCs w:val="22"/>
        </w:rPr>
        <w:t xml:space="preserve"> </w:t>
      </w:r>
      <w:r w:rsidRPr="001D4911">
        <w:rPr>
          <w:rFonts w:ascii="Arial" w:hAnsi="Arial" w:cs="Arial"/>
          <w:sz w:val="22"/>
          <w:szCs w:val="22"/>
        </w:rPr>
        <w:t xml:space="preserve">Data collected will be used for program planning, management, and evaluation. </w:t>
      </w:r>
      <w:r>
        <w:rPr>
          <w:rFonts w:ascii="Arial" w:hAnsi="Arial" w:cs="Arial"/>
          <w:sz w:val="22"/>
          <w:szCs w:val="22"/>
        </w:rPr>
        <w:t xml:space="preserve"> </w:t>
      </w:r>
      <w:r w:rsidRPr="001D4911">
        <w:rPr>
          <w:rFonts w:ascii="Arial" w:hAnsi="Arial" w:cs="Arial"/>
          <w:sz w:val="22"/>
          <w:szCs w:val="22"/>
        </w:rPr>
        <w:t xml:space="preserve">Summaries of monitoring data are used to respond to queries from Congress, the public, NSF's external merit reviewers who serve as advisors, including Committees of Visitors (COVs), and NSF's Office of the Inspector General. </w:t>
      </w:r>
      <w:r w:rsidRPr="009727A8">
        <w:rPr>
          <w:rFonts w:ascii="Arial" w:hAnsi="Arial" w:cs="Arial"/>
          <w:sz w:val="22"/>
          <w:szCs w:val="22"/>
        </w:rPr>
        <w:t xml:space="preserve">These data are needed for effective administration, monitoring, evaluation, and for measuring attainment of NSF’s program and strategic goals, as identified by the President’s Accountable Government Initiative, the Government Performance and Results Act Modernization of 2010, Evidence-Based Policymaking Act of 2018, and NSF’s Strategic Plan. </w:t>
      </w:r>
      <w:r w:rsidRPr="00A974A1">
        <w:rPr>
          <w:rFonts w:ascii="Arial" w:hAnsi="Arial" w:cs="Arial"/>
          <w:sz w:val="22"/>
          <w:szCs w:val="22"/>
        </w:rPr>
        <w:t>Th</w:t>
      </w:r>
      <w:r>
        <w:rPr>
          <w:rFonts w:ascii="Arial" w:hAnsi="Arial" w:cs="Arial"/>
          <w:sz w:val="22"/>
          <w:szCs w:val="22"/>
        </w:rPr>
        <w:t>e</w:t>
      </w:r>
      <w:r w:rsidRPr="00A974A1">
        <w:rPr>
          <w:rFonts w:ascii="Arial" w:hAnsi="Arial" w:cs="Arial"/>
          <w:sz w:val="22"/>
          <w:szCs w:val="22"/>
        </w:rPr>
        <w:t xml:space="preserve"> program-specific collection included in this request </w:t>
      </w:r>
      <w:r>
        <w:rPr>
          <w:rFonts w:ascii="Arial" w:hAnsi="Arial" w:cs="Arial"/>
          <w:sz w:val="22"/>
          <w:szCs w:val="22"/>
        </w:rPr>
        <w:t>is</w:t>
      </w:r>
      <w:r w:rsidRPr="00A974A1">
        <w:rPr>
          <w:rFonts w:ascii="Arial" w:hAnsi="Arial" w:cs="Arial"/>
          <w:sz w:val="22"/>
          <w:szCs w:val="22"/>
        </w:rPr>
        <w:t xml:space="preserve"> </w:t>
      </w:r>
      <w:r>
        <w:rPr>
          <w:rFonts w:ascii="Arial" w:hAnsi="Arial" w:cs="Arial"/>
          <w:sz w:val="22"/>
          <w:szCs w:val="22"/>
        </w:rPr>
        <w:t xml:space="preserve">also </w:t>
      </w:r>
      <w:r w:rsidRPr="00A974A1">
        <w:rPr>
          <w:rFonts w:ascii="Arial" w:hAnsi="Arial" w:cs="Arial"/>
          <w:sz w:val="22"/>
          <w:szCs w:val="22"/>
        </w:rPr>
        <w:t xml:space="preserve">designed to assist in management of </w:t>
      </w:r>
      <w:r>
        <w:rPr>
          <w:rFonts w:ascii="Arial" w:hAnsi="Arial" w:cs="Arial"/>
          <w:sz w:val="22"/>
          <w:szCs w:val="22"/>
        </w:rPr>
        <w:t>the</w:t>
      </w:r>
      <w:r w:rsidR="007B3679">
        <w:rPr>
          <w:rFonts w:ascii="Arial" w:hAnsi="Arial" w:cs="Arial"/>
          <w:sz w:val="22"/>
          <w:szCs w:val="22"/>
        </w:rPr>
        <w:t xml:space="preserve"> INTERN P</w:t>
      </w:r>
      <w:r w:rsidRPr="00A974A1">
        <w:rPr>
          <w:rFonts w:ascii="Arial" w:hAnsi="Arial" w:cs="Arial"/>
          <w:sz w:val="22"/>
          <w:szCs w:val="22"/>
        </w:rPr>
        <w:t>rogram</w:t>
      </w:r>
      <w:r>
        <w:rPr>
          <w:rFonts w:ascii="Arial" w:hAnsi="Arial" w:cs="Arial"/>
          <w:sz w:val="22"/>
          <w:szCs w:val="22"/>
        </w:rPr>
        <w:t xml:space="preserve">, </w:t>
      </w:r>
      <w:r w:rsidR="008A2063">
        <w:rPr>
          <w:rFonts w:ascii="Arial" w:hAnsi="Arial" w:cs="Arial"/>
          <w:sz w:val="22"/>
          <w:szCs w:val="22"/>
        </w:rPr>
        <w:t>which engages</w:t>
      </w:r>
      <w:r>
        <w:rPr>
          <w:rFonts w:ascii="Arial" w:hAnsi="Arial" w:cs="Arial"/>
          <w:sz w:val="22"/>
          <w:szCs w:val="22"/>
        </w:rPr>
        <w:t xml:space="preserve"> multiple directorates across NSF</w:t>
      </w:r>
      <w:r w:rsidRPr="00481645" w:rsidR="00481645">
        <w:rPr>
          <w:rFonts w:ascii="Arial" w:hAnsi="Arial" w:cs="Arial"/>
          <w:sz w:val="22"/>
          <w:szCs w:val="22"/>
        </w:rPr>
        <w:t xml:space="preserve">.  </w:t>
      </w:r>
    </w:p>
    <w:p w:rsidRPr="006A1F50" w:rsidR="00E96893" w:rsidP="0028227A" w:rsidRDefault="00E96893" w14:paraId="756F977D" w14:textId="155AAD89">
      <w:pPr>
        <w:pStyle w:val="Heading3"/>
        <w:spacing w:before="500" w:beforeAutospacing="0"/>
        <w:rPr>
          <w:rFonts w:ascii="Arial" w:hAnsi="Arial" w:cs="Arial"/>
          <w:sz w:val="24"/>
          <w:szCs w:val="24"/>
        </w:rPr>
      </w:pPr>
      <w:r w:rsidRPr="006A1F50">
        <w:rPr>
          <w:rFonts w:ascii="Arial" w:hAnsi="Arial" w:cs="Arial"/>
          <w:sz w:val="24"/>
          <w:szCs w:val="24"/>
        </w:rPr>
        <w:t>A.1 Circumstances Requiring the Collection of Data</w:t>
      </w:r>
    </w:p>
    <w:p w:rsidR="00977D78" w:rsidP="00703732" w:rsidRDefault="00703732" w14:paraId="79AB782B" w14:textId="0DA224AD">
      <w:pPr>
        <w:spacing w:line="240" w:lineRule="auto"/>
        <w:jc w:val="both"/>
        <w:rPr>
          <w:rFonts w:ascii="Arial" w:hAnsi="Arial" w:cs="Arial"/>
        </w:rPr>
      </w:pPr>
      <w:r w:rsidRPr="006A1F50">
        <w:rPr>
          <w:rFonts w:ascii="Arial" w:hAnsi="Arial" w:cs="Arial"/>
        </w:rPr>
        <w:t xml:space="preserve">The </w:t>
      </w:r>
      <w:r w:rsidR="005F3BD5">
        <w:rPr>
          <w:rFonts w:ascii="Arial" w:hAnsi="Arial" w:cs="Arial"/>
          <w:b/>
          <w:bCs/>
          <w:i/>
          <w:iCs/>
        </w:rPr>
        <w:t>NSF INTERN Program</w:t>
      </w:r>
      <w:r w:rsidRPr="006A1F50">
        <w:rPr>
          <w:rFonts w:ascii="Arial" w:hAnsi="Arial" w:cs="Arial"/>
          <w:b/>
          <w:bCs/>
          <w:i/>
          <w:iCs/>
        </w:rPr>
        <w:t xml:space="preserve"> Survey</w:t>
      </w:r>
      <w:r w:rsidR="005F3BD5">
        <w:rPr>
          <w:rFonts w:ascii="Arial" w:hAnsi="Arial" w:cs="Arial"/>
          <w:b/>
          <w:bCs/>
          <w:i/>
          <w:iCs/>
        </w:rPr>
        <w:t xml:space="preserve"> -- Students</w:t>
      </w:r>
      <w:r w:rsidRPr="006A1F50">
        <w:rPr>
          <w:rFonts w:ascii="Arial" w:hAnsi="Arial" w:cs="Arial"/>
        </w:rPr>
        <w:t xml:space="preserve"> was designed and specifically tailored to collect information on </w:t>
      </w:r>
      <w:r w:rsidR="008F2650">
        <w:rPr>
          <w:rFonts w:ascii="Arial" w:hAnsi="Arial" w:cs="Arial"/>
          <w:b/>
          <w:bCs/>
          <w:color w:val="17365D" w:themeColor="text2" w:themeShade="BF"/>
        </w:rPr>
        <w:t>Workforce Development, Internship</w:t>
      </w:r>
      <w:r w:rsidR="00E85F62">
        <w:rPr>
          <w:rFonts w:ascii="Arial" w:hAnsi="Arial" w:cs="Arial"/>
          <w:b/>
          <w:bCs/>
          <w:color w:val="17365D" w:themeColor="text2" w:themeShade="BF"/>
        </w:rPr>
        <w:t xml:space="preserve"> Experience</w:t>
      </w:r>
      <w:r w:rsidR="008F2650">
        <w:rPr>
          <w:rFonts w:ascii="Arial" w:hAnsi="Arial" w:cs="Arial"/>
          <w:b/>
          <w:bCs/>
          <w:color w:val="17365D" w:themeColor="text2" w:themeShade="BF"/>
        </w:rPr>
        <w:t>/Outcomes</w:t>
      </w:r>
      <w:r w:rsidRPr="00E27766" w:rsidR="00E75E3A">
        <w:rPr>
          <w:rFonts w:ascii="Arial" w:hAnsi="Arial" w:cs="Arial"/>
          <w:b/>
          <w:bCs/>
          <w:color w:val="17365D" w:themeColor="text2" w:themeShade="BF"/>
        </w:rPr>
        <w:t xml:space="preserve">, </w:t>
      </w:r>
      <w:r w:rsidR="000469C3">
        <w:rPr>
          <w:rFonts w:ascii="Arial" w:hAnsi="Arial" w:cs="Arial"/>
          <w:b/>
          <w:bCs/>
          <w:color w:val="17365D" w:themeColor="text2" w:themeShade="BF"/>
        </w:rPr>
        <w:t xml:space="preserve">Job Market/Career </w:t>
      </w:r>
      <w:r w:rsidR="00E27766">
        <w:rPr>
          <w:rFonts w:ascii="Arial" w:hAnsi="Arial" w:cs="Arial"/>
          <w:b/>
          <w:bCs/>
          <w:color w:val="17365D" w:themeColor="text2" w:themeShade="BF"/>
        </w:rPr>
        <w:t>Exploration</w:t>
      </w:r>
      <w:r w:rsidRPr="00E27766">
        <w:rPr>
          <w:rFonts w:ascii="Arial" w:hAnsi="Arial" w:cs="Arial"/>
          <w:b/>
          <w:bCs/>
          <w:color w:val="17365D" w:themeColor="text2" w:themeShade="BF"/>
        </w:rPr>
        <w:t xml:space="preserve">, </w:t>
      </w:r>
      <w:r w:rsidR="008B4ECA">
        <w:rPr>
          <w:rFonts w:ascii="Arial" w:hAnsi="Arial" w:cs="Arial"/>
          <w:b/>
          <w:bCs/>
          <w:color w:val="17365D" w:themeColor="text2" w:themeShade="BF"/>
        </w:rPr>
        <w:t xml:space="preserve">and </w:t>
      </w:r>
      <w:r w:rsidR="00752A2D">
        <w:rPr>
          <w:rFonts w:ascii="Arial" w:hAnsi="Arial" w:cs="Arial"/>
          <w:b/>
          <w:bCs/>
          <w:color w:val="17365D" w:themeColor="text2" w:themeShade="BF"/>
        </w:rPr>
        <w:t>P</w:t>
      </w:r>
      <w:r w:rsidR="008F2650">
        <w:rPr>
          <w:rFonts w:ascii="Arial" w:hAnsi="Arial" w:cs="Arial"/>
          <w:b/>
          <w:bCs/>
          <w:color w:val="17365D" w:themeColor="text2" w:themeShade="BF"/>
        </w:rPr>
        <w:t>artnership with Industry</w:t>
      </w:r>
      <w:r w:rsidR="00752A2D">
        <w:rPr>
          <w:rFonts w:ascii="Arial" w:hAnsi="Arial" w:cs="Arial"/>
        </w:rPr>
        <w:t>.  T</w:t>
      </w:r>
      <w:r w:rsidRPr="006A1F50">
        <w:rPr>
          <w:rFonts w:ascii="Arial" w:hAnsi="Arial" w:cs="Arial"/>
        </w:rPr>
        <w:t>h</w:t>
      </w:r>
      <w:r w:rsidR="007D42F7">
        <w:rPr>
          <w:rFonts w:ascii="Arial" w:hAnsi="Arial" w:cs="Arial"/>
        </w:rPr>
        <w:t>is</w:t>
      </w:r>
      <w:r w:rsidRPr="006A1F50">
        <w:rPr>
          <w:rFonts w:ascii="Arial" w:hAnsi="Arial" w:cs="Arial"/>
        </w:rPr>
        <w:t xml:space="preserve"> request for </w:t>
      </w:r>
      <w:r w:rsidR="007D42F7">
        <w:rPr>
          <w:rFonts w:ascii="Arial" w:hAnsi="Arial" w:cs="Arial"/>
        </w:rPr>
        <w:t xml:space="preserve">data collection </w:t>
      </w:r>
      <w:r w:rsidRPr="006A1F50">
        <w:rPr>
          <w:rFonts w:ascii="Arial" w:hAnsi="Arial" w:cs="Arial"/>
        </w:rPr>
        <w:t>stems from the following: (1) the desire to obtain the best data possible</w:t>
      </w:r>
      <w:r w:rsidR="007D42F7">
        <w:rPr>
          <w:rFonts w:ascii="Arial" w:hAnsi="Arial" w:cs="Arial"/>
        </w:rPr>
        <w:t xml:space="preserve"> directly</w:t>
      </w:r>
      <w:r w:rsidRPr="006A1F50">
        <w:rPr>
          <w:rFonts w:ascii="Arial" w:hAnsi="Arial" w:cs="Arial"/>
        </w:rPr>
        <w:t xml:space="preserve"> from </w:t>
      </w:r>
      <w:r w:rsidR="00745676">
        <w:rPr>
          <w:rFonts w:ascii="Arial" w:hAnsi="Arial" w:cs="Arial"/>
        </w:rPr>
        <w:t xml:space="preserve">graduate students who participated in the </w:t>
      </w:r>
      <w:r w:rsidR="00736072">
        <w:rPr>
          <w:rFonts w:ascii="Arial" w:hAnsi="Arial" w:cs="Arial"/>
        </w:rPr>
        <w:t xml:space="preserve">INTERN </w:t>
      </w:r>
      <w:r w:rsidR="00745676">
        <w:rPr>
          <w:rFonts w:ascii="Arial" w:hAnsi="Arial" w:cs="Arial"/>
        </w:rPr>
        <w:t>Program</w:t>
      </w:r>
      <w:r w:rsidRPr="006A1F50">
        <w:rPr>
          <w:rFonts w:ascii="Arial" w:hAnsi="Arial" w:cs="Arial"/>
        </w:rPr>
        <w:t xml:space="preserve">, and (2) </w:t>
      </w:r>
      <w:r w:rsidR="00866746">
        <w:rPr>
          <w:rFonts w:ascii="Arial" w:hAnsi="Arial" w:cs="Arial"/>
        </w:rPr>
        <w:t xml:space="preserve">the need for </w:t>
      </w:r>
      <w:r w:rsidRPr="006A1F50">
        <w:rPr>
          <w:rFonts w:ascii="Arial" w:hAnsi="Arial" w:cs="Arial"/>
        </w:rPr>
        <w:t>increased transparency and accountability for the Program</w:t>
      </w:r>
      <w:r w:rsidR="00D340E4">
        <w:rPr>
          <w:rFonts w:ascii="Arial" w:hAnsi="Arial" w:cs="Arial"/>
        </w:rPr>
        <w:t xml:space="preserve">. </w:t>
      </w:r>
      <w:r w:rsidR="008173BF">
        <w:rPr>
          <w:rFonts w:ascii="Arial" w:hAnsi="Arial" w:cs="Arial"/>
        </w:rPr>
        <w:t xml:space="preserve"> </w:t>
      </w:r>
      <w:r w:rsidR="00454655">
        <w:rPr>
          <w:rFonts w:ascii="Arial" w:hAnsi="Arial" w:cs="Arial"/>
        </w:rPr>
        <w:t xml:space="preserve">Since </w:t>
      </w:r>
      <w:r w:rsidR="008173BF">
        <w:rPr>
          <w:rFonts w:ascii="Arial" w:hAnsi="Arial" w:cs="Arial"/>
        </w:rPr>
        <w:t xml:space="preserve">the INTERN Program is </w:t>
      </w:r>
      <w:r w:rsidR="00835373">
        <w:rPr>
          <w:rFonts w:ascii="Arial" w:hAnsi="Arial" w:cs="Arial"/>
        </w:rPr>
        <w:t xml:space="preserve">categorized as </w:t>
      </w:r>
      <w:r w:rsidR="00454655">
        <w:rPr>
          <w:rFonts w:ascii="Arial" w:hAnsi="Arial" w:cs="Arial"/>
        </w:rPr>
        <w:t xml:space="preserve">a </w:t>
      </w:r>
      <w:r w:rsidR="00835373">
        <w:rPr>
          <w:rFonts w:ascii="Arial" w:hAnsi="Arial" w:cs="Arial"/>
        </w:rPr>
        <w:t>supplemental funding to active NSF grants,</w:t>
      </w:r>
      <w:r w:rsidR="00E84387">
        <w:rPr>
          <w:rFonts w:ascii="Arial" w:hAnsi="Arial" w:cs="Arial"/>
        </w:rPr>
        <w:t xml:space="preserve"> the outcomes and feedback pertaining to the Program </w:t>
      </w:r>
      <w:r w:rsidR="00EC3519">
        <w:rPr>
          <w:rFonts w:ascii="Arial" w:hAnsi="Arial" w:cs="Arial"/>
        </w:rPr>
        <w:t>would not have</w:t>
      </w:r>
      <w:r w:rsidR="0076652D">
        <w:rPr>
          <w:rFonts w:ascii="Arial" w:hAnsi="Arial" w:cs="Arial"/>
        </w:rPr>
        <w:t xml:space="preserve"> been</w:t>
      </w:r>
      <w:r w:rsidR="00EC3519">
        <w:rPr>
          <w:rFonts w:ascii="Arial" w:hAnsi="Arial" w:cs="Arial"/>
        </w:rPr>
        <w:t xml:space="preserve"> captured under</w:t>
      </w:r>
      <w:r w:rsidR="0076652D">
        <w:rPr>
          <w:rFonts w:ascii="Arial" w:hAnsi="Arial" w:cs="Arial"/>
        </w:rPr>
        <w:t xml:space="preserve"> the current</w:t>
      </w:r>
      <w:r w:rsidR="00835373">
        <w:rPr>
          <w:rFonts w:ascii="Arial" w:hAnsi="Arial" w:cs="Arial"/>
        </w:rPr>
        <w:t xml:space="preserve"> </w:t>
      </w:r>
      <w:hyperlink w:history="1" r:id="rId12">
        <w:r w:rsidRPr="006A1F50" w:rsidR="00E84387">
          <w:rPr>
            <w:rStyle w:val="Hyperlink"/>
            <w:rFonts w:ascii="Arial" w:hAnsi="Arial" w:cs="Arial"/>
          </w:rPr>
          <w:t>NSF annual report requirement</w:t>
        </w:r>
      </w:hyperlink>
      <w:r w:rsidR="0076652D">
        <w:rPr>
          <w:rStyle w:val="Hyperlink"/>
          <w:rFonts w:ascii="Arial" w:hAnsi="Arial" w:cs="Arial"/>
        </w:rPr>
        <w:t>s</w:t>
      </w:r>
      <w:r w:rsidR="0076652D">
        <w:rPr>
          <w:rFonts w:ascii="Arial" w:hAnsi="Arial" w:cs="Arial"/>
        </w:rPr>
        <w:t>.</w:t>
      </w:r>
      <w:r w:rsidR="00E83F72">
        <w:rPr>
          <w:rFonts w:ascii="Arial" w:hAnsi="Arial" w:cs="Arial"/>
        </w:rPr>
        <w:t xml:space="preserve">  </w:t>
      </w:r>
      <w:r w:rsidR="00251448">
        <w:rPr>
          <w:rFonts w:ascii="Arial" w:hAnsi="Arial" w:cs="Arial"/>
        </w:rPr>
        <w:t xml:space="preserve">Thus, </w:t>
      </w:r>
      <w:r w:rsidR="00EB0EC0">
        <w:rPr>
          <w:rFonts w:ascii="Arial" w:hAnsi="Arial" w:cs="Arial"/>
        </w:rPr>
        <w:t>the survey</w:t>
      </w:r>
      <w:r w:rsidR="00463B25">
        <w:rPr>
          <w:rFonts w:ascii="Arial" w:hAnsi="Arial" w:cs="Arial"/>
        </w:rPr>
        <w:t xml:space="preserve">s in this collection (this is </w:t>
      </w:r>
      <w:r w:rsidR="00210781">
        <w:rPr>
          <w:rFonts w:ascii="Arial" w:hAnsi="Arial" w:cs="Arial"/>
        </w:rPr>
        <w:t>the first</w:t>
      </w:r>
      <w:r w:rsidR="00463B25">
        <w:rPr>
          <w:rFonts w:ascii="Arial" w:hAnsi="Arial" w:cs="Arial"/>
        </w:rPr>
        <w:t xml:space="preserve"> o</w:t>
      </w:r>
      <w:r w:rsidR="00203EB2">
        <w:rPr>
          <w:rFonts w:ascii="Arial" w:hAnsi="Arial" w:cs="Arial"/>
        </w:rPr>
        <w:t>ut of</w:t>
      </w:r>
      <w:r w:rsidR="00463B25">
        <w:rPr>
          <w:rFonts w:ascii="Arial" w:hAnsi="Arial" w:cs="Arial"/>
        </w:rPr>
        <w:t xml:space="preserve"> three </w:t>
      </w:r>
      <w:r w:rsidR="00203EB2">
        <w:rPr>
          <w:rFonts w:ascii="Arial" w:hAnsi="Arial" w:cs="Arial"/>
        </w:rPr>
        <w:t xml:space="preserve">surveys we plan to </w:t>
      </w:r>
      <w:r w:rsidR="00210781">
        <w:rPr>
          <w:rFonts w:ascii="Arial" w:hAnsi="Arial" w:cs="Arial"/>
        </w:rPr>
        <w:t xml:space="preserve">design and </w:t>
      </w:r>
      <w:r w:rsidR="008A46F3">
        <w:rPr>
          <w:rFonts w:ascii="Arial" w:hAnsi="Arial" w:cs="Arial"/>
        </w:rPr>
        <w:t xml:space="preserve">implement) </w:t>
      </w:r>
      <w:r w:rsidR="002B1D95">
        <w:rPr>
          <w:rFonts w:ascii="Arial" w:hAnsi="Arial" w:cs="Arial"/>
        </w:rPr>
        <w:t xml:space="preserve">would </w:t>
      </w:r>
      <w:r w:rsidR="00463B25">
        <w:rPr>
          <w:rFonts w:ascii="Arial" w:hAnsi="Arial" w:cs="Arial"/>
        </w:rPr>
        <w:t>be used</w:t>
      </w:r>
      <w:r w:rsidR="002B1D95">
        <w:rPr>
          <w:rFonts w:ascii="Arial" w:hAnsi="Arial" w:cs="Arial"/>
        </w:rPr>
        <w:t xml:space="preserve"> as </w:t>
      </w:r>
      <w:r w:rsidR="00463B25">
        <w:rPr>
          <w:rFonts w:ascii="Arial" w:hAnsi="Arial" w:cs="Arial"/>
        </w:rPr>
        <w:t>an</w:t>
      </w:r>
      <w:r w:rsidR="002B1D95">
        <w:rPr>
          <w:rFonts w:ascii="Arial" w:hAnsi="Arial" w:cs="Arial"/>
        </w:rPr>
        <w:t xml:space="preserve"> instrument to </w:t>
      </w:r>
      <w:r w:rsidR="008A46F3">
        <w:rPr>
          <w:rFonts w:ascii="Arial" w:hAnsi="Arial" w:cs="Arial"/>
        </w:rPr>
        <w:t xml:space="preserve">collect </w:t>
      </w:r>
      <w:r w:rsidR="00977D78">
        <w:rPr>
          <w:rFonts w:ascii="Arial" w:hAnsi="Arial" w:cs="Arial"/>
        </w:rPr>
        <w:t xml:space="preserve">feedback and responses from Program participants and key stakeholders. The data collected would provide evidence </w:t>
      </w:r>
      <w:r w:rsidRPr="006A1F50" w:rsidR="00977D78">
        <w:rPr>
          <w:rFonts w:ascii="Arial" w:hAnsi="Arial" w:cs="Arial"/>
        </w:rPr>
        <w:t xml:space="preserve">to </w:t>
      </w:r>
      <w:r w:rsidR="00977D78">
        <w:rPr>
          <w:rFonts w:ascii="Arial" w:hAnsi="Arial" w:cs="Arial"/>
        </w:rPr>
        <w:t xml:space="preserve">assess its ongoing efforts as well as </w:t>
      </w:r>
      <w:r w:rsidR="00234354">
        <w:rPr>
          <w:rFonts w:ascii="Arial" w:hAnsi="Arial" w:cs="Arial"/>
        </w:rPr>
        <w:t xml:space="preserve">to </w:t>
      </w:r>
      <w:r w:rsidRPr="006A1F50" w:rsidR="00977D78">
        <w:rPr>
          <w:rFonts w:ascii="Arial" w:hAnsi="Arial" w:cs="Arial"/>
        </w:rPr>
        <w:t>consider changes</w:t>
      </w:r>
      <w:r w:rsidR="00977D78">
        <w:rPr>
          <w:rFonts w:ascii="Arial" w:hAnsi="Arial" w:cs="Arial"/>
        </w:rPr>
        <w:t xml:space="preserve"> for the future</w:t>
      </w:r>
      <w:r w:rsidRPr="006A1F50" w:rsidR="00977D78">
        <w:rPr>
          <w:rFonts w:ascii="Arial" w:hAnsi="Arial" w:cs="Arial"/>
        </w:rPr>
        <w:t xml:space="preserve">.  </w:t>
      </w:r>
    </w:p>
    <w:p w:rsidRPr="006A1F50" w:rsidR="00293F7E" w:rsidP="004F6779" w:rsidRDefault="003B3285" w14:paraId="2541FF87" w14:textId="7473A14A">
      <w:pPr>
        <w:pStyle w:val="Heading3"/>
        <w:jc w:val="both"/>
        <w:rPr>
          <w:rFonts w:ascii="Arial" w:hAnsi="Arial" w:cs="Arial"/>
          <w:b w:val="0"/>
          <w:bCs w:val="0"/>
        </w:rPr>
      </w:pPr>
      <w:r w:rsidRPr="006A1F50">
        <w:rPr>
          <w:rFonts w:ascii="Arial" w:hAnsi="Arial" w:cs="Arial"/>
          <w:b w:val="0"/>
          <w:bCs w:val="0"/>
        </w:rPr>
        <w:t>To enable effective oversight of its investment</w:t>
      </w:r>
      <w:r w:rsidRPr="006A1F50" w:rsidR="00B47BA1">
        <w:rPr>
          <w:rFonts w:ascii="Arial" w:hAnsi="Arial" w:cs="Arial"/>
          <w:b w:val="0"/>
          <w:bCs w:val="0"/>
        </w:rPr>
        <w:t xml:space="preserve"> and fulfill its monitoring and management responsibilities</w:t>
      </w:r>
      <w:r w:rsidRPr="006A1F50">
        <w:rPr>
          <w:rFonts w:ascii="Arial" w:hAnsi="Arial" w:cs="Arial"/>
          <w:b w:val="0"/>
          <w:bCs w:val="0"/>
        </w:rPr>
        <w:t xml:space="preserve">, NSF </w:t>
      </w:r>
      <w:r w:rsidRPr="006A1F50" w:rsidR="00B47BA1">
        <w:rPr>
          <w:rFonts w:ascii="Arial" w:hAnsi="Arial" w:cs="Arial"/>
          <w:b w:val="0"/>
          <w:bCs w:val="0"/>
        </w:rPr>
        <w:t xml:space="preserve">needs current and standardized </w:t>
      </w:r>
      <w:r w:rsidRPr="006A1F50" w:rsidR="00AB4B4E">
        <w:rPr>
          <w:rFonts w:ascii="Arial" w:hAnsi="Arial" w:cs="Arial"/>
          <w:b w:val="0"/>
          <w:bCs w:val="0"/>
        </w:rPr>
        <w:t>information about the short</w:t>
      </w:r>
      <w:r w:rsidR="007339B3">
        <w:rPr>
          <w:rFonts w:ascii="Arial" w:hAnsi="Arial" w:cs="Arial"/>
          <w:b w:val="0"/>
          <w:bCs w:val="0"/>
        </w:rPr>
        <w:t>-</w:t>
      </w:r>
      <w:r w:rsidRPr="006A1F50" w:rsidR="00AB4B4E">
        <w:rPr>
          <w:rFonts w:ascii="Arial" w:hAnsi="Arial" w:cs="Arial"/>
          <w:b w:val="0"/>
          <w:bCs w:val="0"/>
        </w:rPr>
        <w:t>term</w:t>
      </w:r>
      <w:r w:rsidR="007339B3">
        <w:rPr>
          <w:rFonts w:ascii="Arial" w:hAnsi="Arial" w:cs="Arial"/>
          <w:b w:val="0"/>
          <w:bCs w:val="0"/>
        </w:rPr>
        <w:t xml:space="preserve"> and intermediate</w:t>
      </w:r>
      <w:r w:rsidRPr="006A1F50" w:rsidR="00AB4B4E">
        <w:rPr>
          <w:rFonts w:ascii="Arial" w:hAnsi="Arial" w:cs="Arial"/>
          <w:b w:val="0"/>
          <w:bCs w:val="0"/>
        </w:rPr>
        <w:t xml:space="preserve"> outcomes of the I</w:t>
      </w:r>
      <w:r w:rsidR="005E3061">
        <w:rPr>
          <w:rFonts w:ascii="Arial" w:hAnsi="Arial" w:cs="Arial"/>
          <w:b w:val="0"/>
          <w:bCs w:val="0"/>
        </w:rPr>
        <w:t>NTERN</w:t>
      </w:r>
      <w:r w:rsidRPr="006A1F50" w:rsidR="00AB4B4E">
        <w:rPr>
          <w:rFonts w:ascii="Arial" w:hAnsi="Arial" w:cs="Arial"/>
          <w:b w:val="0"/>
          <w:bCs w:val="0"/>
        </w:rPr>
        <w:t xml:space="preserve"> Program.  </w:t>
      </w:r>
      <w:r w:rsidR="00EA4313">
        <w:rPr>
          <w:rFonts w:ascii="Arial" w:hAnsi="Arial" w:cs="Arial"/>
          <w:b w:val="0"/>
          <w:bCs w:val="0"/>
        </w:rPr>
        <w:t>Here, p</w:t>
      </w:r>
      <w:r w:rsidRPr="006A1F50" w:rsidR="00AB4B4E">
        <w:rPr>
          <w:rFonts w:ascii="Arial" w:hAnsi="Arial" w:cs="Arial"/>
          <w:b w:val="0"/>
          <w:bCs w:val="0"/>
        </w:rPr>
        <w:t>roject oversight is especially important</w:t>
      </w:r>
      <w:r w:rsidR="005E3061">
        <w:rPr>
          <w:rFonts w:ascii="Arial" w:hAnsi="Arial" w:cs="Arial"/>
          <w:b w:val="0"/>
          <w:bCs w:val="0"/>
        </w:rPr>
        <w:t xml:space="preserve"> </w:t>
      </w:r>
      <w:r w:rsidRPr="006A1F50" w:rsidR="00AB4B4E">
        <w:rPr>
          <w:rFonts w:ascii="Arial" w:hAnsi="Arial" w:cs="Arial"/>
          <w:b w:val="0"/>
          <w:bCs w:val="0"/>
        </w:rPr>
        <w:t>given th</w:t>
      </w:r>
      <w:r w:rsidRPr="006A1F50" w:rsidR="00687F50">
        <w:rPr>
          <w:rFonts w:ascii="Arial" w:hAnsi="Arial" w:cs="Arial"/>
          <w:b w:val="0"/>
          <w:bCs w:val="0"/>
        </w:rPr>
        <w:t>e complexity of the funding model</w:t>
      </w:r>
      <w:r w:rsidR="004A5325">
        <w:rPr>
          <w:rFonts w:ascii="Arial" w:hAnsi="Arial" w:cs="Arial"/>
          <w:b w:val="0"/>
          <w:bCs w:val="0"/>
        </w:rPr>
        <w:t>, as the INTERN Program is a supplement</w:t>
      </w:r>
      <w:r w:rsidR="00377C88">
        <w:rPr>
          <w:rFonts w:ascii="Arial" w:hAnsi="Arial" w:cs="Arial"/>
          <w:b w:val="0"/>
          <w:bCs w:val="0"/>
        </w:rPr>
        <w:t xml:space="preserve"> to active NSF grants</w:t>
      </w:r>
      <w:r w:rsidR="007F7650">
        <w:rPr>
          <w:rFonts w:ascii="Arial" w:hAnsi="Arial" w:cs="Arial"/>
          <w:b w:val="0"/>
          <w:bCs w:val="0"/>
        </w:rPr>
        <w:t xml:space="preserve"> managed by various directorates, </w:t>
      </w:r>
      <w:r w:rsidR="00EC7FBA">
        <w:rPr>
          <w:rFonts w:ascii="Arial" w:hAnsi="Arial" w:cs="Arial"/>
          <w:b w:val="0"/>
          <w:bCs w:val="0"/>
        </w:rPr>
        <w:t xml:space="preserve">the activities as requested </w:t>
      </w:r>
      <w:r w:rsidR="00576394">
        <w:rPr>
          <w:rFonts w:ascii="Arial" w:hAnsi="Arial" w:cs="Arial"/>
          <w:b w:val="0"/>
          <w:bCs w:val="0"/>
        </w:rPr>
        <w:t xml:space="preserve">in the </w:t>
      </w:r>
      <w:hyperlink w:history="1" r:id="rId13">
        <w:r w:rsidRPr="001A041D" w:rsidR="00576394">
          <w:rPr>
            <w:rStyle w:val="Hyperlink"/>
            <w:rFonts w:ascii="Arial" w:hAnsi="Arial" w:cs="Arial"/>
            <w:b w:val="0"/>
            <w:bCs w:val="0"/>
          </w:rPr>
          <w:t>INTERN solicitation</w:t>
        </w:r>
      </w:hyperlink>
      <w:r w:rsidR="00576394">
        <w:rPr>
          <w:rFonts w:ascii="Arial" w:hAnsi="Arial" w:cs="Arial"/>
          <w:b w:val="0"/>
          <w:bCs w:val="0"/>
        </w:rPr>
        <w:t xml:space="preserve"> will need more </w:t>
      </w:r>
      <w:r w:rsidR="0076323A">
        <w:rPr>
          <w:rFonts w:ascii="Arial" w:hAnsi="Arial" w:cs="Arial"/>
          <w:b w:val="0"/>
          <w:bCs w:val="0"/>
        </w:rPr>
        <w:t xml:space="preserve">governance, </w:t>
      </w:r>
      <w:r w:rsidR="00E30F82">
        <w:rPr>
          <w:rFonts w:ascii="Arial" w:hAnsi="Arial" w:cs="Arial"/>
          <w:b w:val="0"/>
          <w:bCs w:val="0"/>
        </w:rPr>
        <w:t>management</w:t>
      </w:r>
      <w:r w:rsidR="0076323A">
        <w:rPr>
          <w:rFonts w:ascii="Arial" w:hAnsi="Arial" w:cs="Arial"/>
          <w:b w:val="0"/>
          <w:bCs w:val="0"/>
        </w:rPr>
        <w:t xml:space="preserve">, and oversight </w:t>
      </w:r>
      <w:r w:rsidR="0026237C">
        <w:rPr>
          <w:rFonts w:ascii="Arial" w:hAnsi="Arial" w:cs="Arial"/>
          <w:b w:val="0"/>
          <w:bCs w:val="0"/>
        </w:rPr>
        <w:t xml:space="preserve">than awards from other conventional and more straightforward research projects funded by NSF core programs. </w:t>
      </w:r>
    </w:p>
    <w:p w:rsidR="00C9590E" w:rsidP="00C70500" w:rsidRDefault="0012210E" w14:paraId="1A9AAF79" w14:textId="0ED29F96">
      <w:pPr>
        <w:pStyle w:val="Heading3"/>
        <w:jc w:val="both"/>
        <w:rPr>
          <w:rFonts w:ascii="Arial" w:hAnsi="Arial" w:cs="Arial"/>
          <w:b w:val="0"/>
          <w:bCs w:val="0"/>
        </w:rPr>
      </w:pPr>
      <w:r>
        <w:rPr>
          <w:rFonts w:ascii="Arial" w:hAnsi="Arial" w:cs="Arial"/>
          <w:b w:val="0"/>
          <w:bCs w:val="0"/>
        </w:rPr>
        <w:t>In this survey</w:t>
      </w:r>
      <w:r w:rsidR="00D37F23">
        <w:rPr>
          <w:rFonts w:ascii="Arial" w:hAnsi="Arial" w:cs="Arial"/>
          <w:b w:val="0"/>
          <w:bCs w:val="0"/>
        </w:rPr>
        <w:t xml:space="preserve">, </w:t>
      </w:r>
      <w:r w:rsidRPr="006A1F50">
        <w:rPr>
          <w:rFonts w:ascii="Arial" w:hAnsi="Arial" w:cs="Arial"/>
          <w:b w:val="0"/>
          <w:bCs w:val="0"/>
        </w:rPr>
        <w:t xml:space="preserve">NSF asks all </w:t>
      </w:r>
      <w:r w:rsidR="00D37F23">
        <w:rPr>
          <w:rFonts w:ascii="Arial" w:hAnsi="Arial" w:cs="Arial"/>
          <w:b w:val="0"/>
          <w:bCs w:val="0"/>
        </w:rPr>
        <w:t xml:space="preserve">student participants of the INTERN Program </w:t>
      </w:r>
      <w:r w:rsidRPr="006A1F50">
        <w:rPr>
          <w:rFonts w:ascii="Arial" w:hAnsi="Arial" w:cs="Arial"/>
          <w:b w:val="0"/>
          <w:bCs w:val="0"/>
        </w:rPr>
        <w:t>to submit</w:t>
      </w:r>
      <w:r>
        <w:rPr>
          <w:rFonts w:ascii="Arial" w:hAnsi="Arial" w:cs="Arial"/>
          <w:b w:val="0"/>
          <w:bCs w:val="0"/>
        </w:rPr>
        <w:t xml:space="preserve"> information</w:t>
      </w:r>
      <w:r w:rsidR="00D37F23">
        <w:rPr>
          <w:rFonts w:ascii="Arial" w:hAnsi="Arial" w:cs="Arial"/>
          <w:b w:val="0"/>
          <w:bCs w:val="0"/>
        </w:rPr>
        <w:t xml:space="preserve"> and feedback pertaining to their internship experience</w:t>
      </w:r>
      <w:r w:rsidR="009F3BA9">
        <w:rPr>
          <w:rFonts w:ascii="Arial" w:hAnsi="Arial" w:cs="Arial"/>
          <w:b w:val="0"/>
          <w:bCs w:val="0"/>
        </w:rPr>
        <w:t>, along with any research outcomes and career decisions the students made after participation</w:t>
      </w:r>
      <w:r w:rsidRPr="006A1F50">
        <w:rPr>
          <w:rFonts w:ascii="Arial" w:hAnsi="Arial" w:cs="Arial"/>
          <w:b w:val="0"/>
          <w:bCs w:val="0"/>
        </w:rPr>
        <w:t>.</w:t>
      </w:r>
    </w:p>
    <w:p w:rsidRPr="006A1F50" w:rsidR="000F1E89" w:rsidP="003B3285" w:rsidRDefault="001F2F2F" w14:paraId="067C501C" w14:textId="00A80311">
      <w:pPr>
        <w:pStyle w:val="Heading3"/>
        <w:rPr>
          <w:rFonts w:ascii="Arial" w:hAnsi="Arial" w:cs="Arial"/>
          <w:b w:val="0"/>
          <w:bCs w:val="0"/>
        </w:rPr>
      </w:pPr>
      <w:r w:rsidRPr="001F2F2F">
        <w:rPr>
          <w:rFonts w:ascii="Arial" w:hAnsi="Arial" w:cs="Arial"/>
          <w:b w:val="0"/>
          <w:bCs w:val="0"/>
        </w:rPr>
        <w:t xml:space="preserve">The </w:t>
      </w:r>
      <w:r w:rsidRPr="001F2F2F">
        <w:rPr>
          <w:rFonts w:ascii="Arial" w:hAnsi="Arial" w:cs="Arial"/>
          <w:b w:val="0"/>
          <w:bCs w:val="0"/>
          <w:i/>
          <w:iCs/>
        </w:rPr>
        <w:t>NSF INTERN Program Survey -- Students</w:t>
      </w:r>
      <w:r w:rsidRPr="006A1F50">
        <w:rPr>
          <w:rFonts w:ascii="Arial" w:hAnsi="Arial" w:cs="Arial"/>
          <w:b w:val="0"/>
          <w:bCs w:val="0"/>
        </w:rPr>
        <w:t xml:space="preserve"> </w:t>
      </w:r>
      <w:r w:rsidRPr="00420DB8" w:rsidR="003C16D4">
        <w:rPr>
          <w:rFonts w:ascii="Arial" w:hAnsi="Arial" w:cs="Arial"/>
          <w:b w:val="0"/>
          <w:bCs w:val="0"/>
        </w:rPr>
        <w:t xml:space="preserve">contains </w:t>
      </w:r>
      <w:r w:rsidRPr="00420DB8" w:rsidR="00420DB8">
        <w:rPr>
          <w:rFonts w:ascii="Arial" w:hAnsi="Arial" w:cs="Arial"/>
          <w:b w:val="0"/>
          <w:bCs w:val="0"/>
        </w:rPr>
        <w:t>4</w:t>
      </w:r>
      <w:r w:rsidRPr="00420DB8" w:rsidR="003C16D4">
        <w:rPr>
          <w:rFonts w:ascii="Arial" w:hAnsi="Arial" w:cs="Arial"/>
          <w:b w:val="0"/>
          <w:bCs w:val="0"/>
        </w:rPr>
        <w:t>8 items presented in 8 sections</w:t>
      </w:r>
      <w:r w:rsidR="003C16D4">
        <w:rPr>
          <w:rFonts w:ascii="Arial" w:hAnsi="Arial" w:cs="Arial"/>
          <w:b w:val="0"/>
          <w:bCs w:val="0"/>
        </w:rPr>
        <w:t xml:space="preserve"> of the questionnaire:  </w:t>
      </w:r>
    </w:p>
    <w:p w:rsidRPr="006A1F50" w:rsidR="0039531D" w:rsidP="00965F47" w:rsidRDefault="008C2D7D" w14:paraId="0F27AD16" w14:textId="22488ACC">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Background Information about the Student Participant</w:t>
      </w:r>
    </w:p>
    <w:p w:rsidRPr="006A1F50" w:rsidR="0039531D" w:rsidP="00965F47" w:rsidRDefault="008C2D7D" w14:paraId="0027DB18" w14:textId="1B23D8BB">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Logistics of the Internship</w:t>
      </w:r>
    </w:p>
    <w:p w:rsidRPr="006A1F50" w:rsidR="0039531D" w:rsidP="00965F47" w:rsidRDefault="008C2D7D" w14:paraId="0CCB335E" w14:textId="1EC4E3F5">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 xml:space="preserve">Host Organization </w:t>
      </w:r>
    </w:p>
    <w:p w:rsidRPr="006A1F50" w:rsidR="0039531D" w:rsidP="00965F47" w:rsidRDefault="00E957B8" w14:paraId="59CE500C" w14:textId="75B46553">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Activities during the Internship</w:t>
      </w:r>
    </w:p>
    <w:p w:rsidRPr="006A1F50" w:rsidR="0039531D" w:rsidP="00965F47" w:rsidRDefault="00E957B8" w14:paraId="7CA8B804" w14:textId="36C962AD">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Impact of the Internship</w:t>
      </w:r>
    </w:p>
    <w:p w:rsidRPr="006A1F50" w:rsidR="0039531D" w:rsidP="00965F47" w:rsidRDefault="00E957B8" w14:paraId="6BD61D1F" w14:textId="7AE3F490">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 xml:space="preserve">Impact of COVID-19 pandemic on the Internship </w:t>
      </w:r>
      <w:r w:rsidR="004D0A5E">
        <w:rPr>
          <w:rFonts w:ascii="Arial" w:hAnsi="Arial" w:cs="Arial"/>
          <w:b w:val="0"/>
          <w:bCs w:val="0"/>
        </w:rPr>
        <w:t>(For FY 2020 and 2021 participants)</w:t>
      </w:r>
    </w:p>
    <w:p w:rsidRPr="006A1F50" w:rsidR="0039531D" w:rsidP="00965F47" w:rsidRDefault="000266FB" w14:paraId="7A12E1E0" w14:textId="170DE220">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lastRenderedPageBreak/>
        <w:t xml:space="preserve">Gender, Demographics, </w:t>
      </w:r>
      <w:r w:rsidR="00B44796">
        <w:rPr>
          <w:rFonts w:ascii="Arial" w:hAnsi="Arial" w:cs="Arial"/>
          <w:b w:val="0"/>
          <w:bCs w:val="0"/>
        </w:rPr>
        <w:t xml:space="preserve">Disability, and </w:t>
      </w:r>
      <w:r>
        <w:rPr>
          <w:rFonts w:ascii="Arial" w:hAnsi="Arial" w:cs="Arial"/>
          <w:b w:val="0"/>
          <w:bCs w:val="0"/>
        </w:rPr>
        <w:t>Veteran status</w:t>
      </w:r>
      <w:r w:rsidR="004D0A5E">
        <w:rPr>
          <w:rFonts w:ascii="Arial" w:hAnsi="Arial" w:cs="Arial"/>
          <w:b w:val="0"/>
          <w:bCs w:val="0"/>
        </w:rPr>
        <w:t xml:space="preserve"> (Optional)</w:t>
      </w:r>
    </w:p>
    <w:p w:rsidR="0039531D" w:rsidP="00965F47" w:rsidRDefault="004D0A5E" w14:paraId="1B048E0B" w14:textId="13335E39">
      <w:pPr>
        <w:pStyle w:val="Heading3"/>
        <w:numPr>
          <w:ilvl w:val="0"/>
          <w:numId w:val="12"/>
        </w:numPr>
        <w:spacing w:before="48" w:beforeLines="20" w:beforeAutospacing="0" w:after="48" w:afterLines="20" w:afterAutospacing="0"/>
        <w:jc w:val="both"/>
        <w:rPr>
          <w:rFonts w:ascii="Arial" w:hAnsi="Arial" w:cs="Arial"/>
          <w:b w:val="0"/>
          <w:bCs w:val="0"/>
        </w:rPr>
      </w:pPr>
      <w:r>
        <w:rPr>
          <w:rFonts w:ascii="Arial" w:hAnsi="Arial" w:cs="Arial"/>
          <w:b w:val="0"/>
          <w:bCs w:val="0"/>
        </w:rPr>
        <w:t>Comments &amp; Feedback</w:t>
      </w:r>
      <w:r w:rsidRPr="006A1F50" w:rsidR="0039531D">
        <w:rPr>
          <w:rFonts w:ascii="Arial" w:hAnsi="Arial" w:cs="Arial"/>
          <w:b w:val="0"/>
          <w:bCs w:val="0"/>
        </w:rPr>
        <w:t xml:space="preserve"> (Optional)</w:t>
      </w:r>
      <w:r>
        <w:rPr>
          <w:rFonts w:ascii="Arial" w:hAnsi="Arial" w:cs="Arial"/>
          <w:b w:val="0"/>
          <w:bCs w:val="0"/>
        </w:rPr>
        <w:t xml:space="preserve"> </w:t>
      </w:r>
    </w:p>
    <w:p w:rsidR="00D02A12" w:rsidP="00C059E3" w:rsidRDefault="00E96893" w14:paraId="1162C1B6" w14:textId="3B4A8162">
      <w:pPr>
        <w:pStyle w:val="Heading3"/>
        <w:spacing w:before="400" w:beforeAutospacing="0"/>
        <w:rPr>
          <w:rFonts w:ascii="Arial" w:hAnsi="Arial" w:cs="Arial"/>
          <w:sz w:val="24"/>
          <w:szCs w:val="24"/>
        </w:rPr>
      </w:pPr>
      <w:r w:rsidRPr="001240AB">
        <w:rPr>
          <w:rFonts w:ascii="Arial" w:hAnsi="Arial" w:cs="Arial"/>
          <w:sz w:val="24"/>
          <w:szCs w:val="24"/>
        </w:rPr>
        <w:t>A.2 Purposes and Use of the Data</w:t>
      </w:r>
    </w:p>
    <w:p w:rsidR="009B00A1" w:rsidP="006857C1" w:rsidRDefault="0097508C" w14:paraId="4DEBDFAD" w14:textId="62316164">
      <w:pPr>
        <w:spacing w:after="240" w:line="240" w:lineRule="auto"/>
        <w:jc w:val="both"/>
        <w:rPr>
          <w:rFonts w:ascii="Arial" w:hAnsi="Arial" w:cs="Arial"/>
        </w:rPr>
      </w:pPr>
      <w:r w:rsidRPr="0010531E">
        <w:rPr>
          <w:rFonts w:ascii="Arial" w:hAnsi="Arial" w:cs="Arial"/>
        </w:rPr>
        <w:t xml:space="preserve">The </w:t>
      </w:r>
      <w:r w:rsidRPr="00AE7DB3" w:rsidR="00AE7DB3">
        <w:rPr>
          <w:rFonts w:ascii="Arial" w:hAnsi="Arial" w:cs="Arial"/>
          <w:i/>
          <w:iCs/>
        </w:rPr>
        <w:t>NSF INTERN Program Survey -- Students</w:t>
      </w:r>
      <w:r w:rsidRPr="00AE7DB3" w:rsidR="00AE7DB3">
        <w:rPr>
          <w:rFonts w:ascii="Arial" w:hAnsi="Arial" w:cs="Arial"/>
        </w:rPr>
        <w:t xml:space="preserve"> </w:t>
      </w:r>
      <w:r w:rsidR="00B37C39">
        <w:rPr>
          <w:rFonts w:ascii="Arial" w:hAnsi="Arial" w:cs="Arial"/>
        </w:rPr>
        <w:t xml:space="preserve">was </w:t>
      </w:r>
      <w:r w:rsidRPr="0010531E">
        <w:rPr>
          <w:rFonts w:ascii="Arial" w:hAnsi="Arial" w:cs="Arial"/>
        </w:rPr>
        <w:t>created</w:t>
      </w:r>
      <w:r w:rsidR="009C7862">
        <w:rPr>
          <w:rFonts w:ascii="Arial" w:hAnsi="Arial" w:cs="Arial"/>
        </w:rPr>
        <w:t xml:space="preserve"> to </w:t>
      </w:r>
      <w:r w:rsidR="00F60766">
        <w:rPr>
          <w:rFonts w:ascii="Arial" w:hAnsi="Arial" w:cs="Arial"/>
        </w:rPr>
        <w:t xml:space="preserve">primarily </w:t>
      </w:r>
      <w:r w:rsidR="00BB3AD6">
        <w:rPr>
          <w:rFonts w:ascii="Arial" w:hAnsi="Arial" w:cs="Arial"/>
        </w:rPr>
        <w:t>assess</w:t>
      </w:r>
      <w:r w:rsidR="00B37C39">
        <w:rPr>
          <w:rFonts w:ascii="Arial" w:hAnsi="Arial" w:cs="Arial"/>
        </w:rPr>
        <w:t xml:space="preserve"> and address</w:t>
      </w:r>
      <w:r w:rsidR="003F7986">
        <w:rPr>
          <w:rFonts w:ascii="Arial" w:hAnsi="Arial" w:cs="Arial"/>
        </w:rPr>
        <w:t xml:space="preserve"> whether</w:t>
      </w:r>
      <w:r w:rsidR="009C7862">
        <w:rPr>
          <w:rFonts w:ascii="Arial" w:hAnsi="Arial" w:cs="Arial"/>
        </w:rPr>
        <w:t xml:space="preserve"> the </w:t>
      </w:r>
      <w:r w:rsidR="009B00A1">
        <w:rPr>
          <w:rFonts w:ascii="Arial" w:hAnsi="Arial" w:cs="Arial"/>
        </w:rPr>
        <w:t>goals</w:t>
      </w:r>
      <w:r w:rsidR="007F34FB">
        <w:rPr>
          <w:rFonts w:ascii="Arial" w:hAnsi="Arial" w:cs="Arial"/>
        </w:rPr>
        <w:t xml:space="preserve">, expectations, and </w:t>
      </w:r>
      <w:r w:rsidR="009B00A1">
        <w:rPr>
          <w:rFonts w:ascii="Arial" w:hAnsi="Arial" w:cs="Arial"/>
        </w:rPr>
        <w:t xml:space="preserve">objectives of the Program </w:t>
      </w:r>
      <w:r w:rsidR="007F34FB">
        <w:rPr>
          <w:rFonts w:ascii="Arial" w:hAnsi="Arial" w:cs="Arial"/>
        </w:rPr>
        <w:t xml:space="preserve">have been met. </w:t>
      </w:r>
      <w:r w:rsidR="009B00A1">
        <w:rPr>
          <w:rFonts w:ascii="Arial" w:hAnsi="Arial" w:cs="Arial"/>
        </w:rPr>
        <w:t xml:space="preserve"> </w:t>
      </w:r>
      <w:r w:rsidRPr="0010531E" w:rsidR="001C256E">
        <w:rPr>
          <w:rFonts w:ascii="Arial" w:hAnsi="Arial" w:cs="Arial"/>
        </w:rPr>
        <w:t xml:space="preserve">The data collected </w:t>
      </w:r>
      <w:r w:rsidR="001C256E">
        <w:rPr>
          <w:rFonts w:ascii="Arial" w:hAnsi="Arial" w:cs="Arial"/>
        </w:rPr>
        <w:t>are</w:t>
      </w:r>
      <w:r w:rsidRPr="0010531E" w:rsidR="001C256E">
        <w:rPr>
          <w:rFonts w:ascii="Arial" w:hAnsi="Arial" w:cs="Arial"/>
        </w:rPr>
        <w:t xml:space="preserve"> focused on program-specific qualitative and quantitative indicators.   </w:t>
      </w:r>
    </w:p>
    <w:p w:rsidRPr="0010531E" w:rsidR="00B61DF0" w:rsidP="003625DF" w:rsidRDefault="00B61DF0" w14:paraId="276C7763" w14:textId="23F873DC">
      <w:pPr>
        <w:spacing w:after="0" w:line="240" w:lineRule="auto"/>
        <w:jc w:val="both"/>
        <w:rPr>
          <w:rFonts w:ascii="Arial" w:hAnsi="Arial" w:cs="Arial"/>
        </w:rPr>
      </w:pPr>
      <w:r w:rsidRPr="0010531E">
        <w:rPr>
          <w:rFonts w:ascii="Arial" w:hAnsi="Arial" w:cs="Arial"/>
        </w:rPr>
        <w:t xml:space="preserve">Collection of these data </w:t>
      </w:r>
      <w:r w:rsidRPr="0010531E" w:rsidR="00A32FD0">
        <w:rPr>
          <w:rFonts w:ascii="Arial" w:hAnsi="Arial" w:cs="Arial"/>
        </w:rPr>
        <w:t>serve</w:t>
      </w:r>
      <w:r w:rsidRPr="0010531E" w:rsidR="00A55A33">
        <w:rPr>
          <w:rFonts w:ascii="Arial" w:hAnsi="Arial" w:cs="Arial"/>
        </w:rPr>
        <w:t>s</w:t>
      </w:r>
      <w:r w:rsidRPr="0010531E">
        <w:rPr>
          <w:rFonts w:ascii="Arial" w:hAnsi="Arial" w:cs="Arial"/>
        </w:rPr>
        <w:t xml:space="preserve"> several purposes, including:</w:t>
      </w:r>
    </w:p>
    <w:p w:rsidR="006C23BD" w:rsidP="003625DF" w:rsidRDefault="00B61DF0" w14:paraId="6220BB20" w14:textId="209F4489">
      <w:pPr>
        <w:numPr>
          <w:ilvl w:val="0"/>
          <w:numId w:val="8"/>
        </w:numPr>
        <w:spacing w:before="120" w:after="120" w:line="240" w:lineRule="auto"/>
        <w:jc w:val="both"/>
        <w:rPr>
          <w:rFonts w:ascii="Arial" w:hAnsi="Arial" w:eastAsia="Times New Roman" w:cs="Arial"/>
        </w:rPr>
      </w:pPr>
      <w:r w:rsidRPr="0010531E">
        <w:rPr>
          <w:rFonts w:ascii="Arial" w:hAnsi="Arial" w:eastAsia="Times New Roman" w:cs="Arial"/>
        </w:rPr>
        <w:t xml:space="preserve">Providing information on </w:t>
      </w:r>
      <w:r w:rsidR="006C23BD">
        <w:rPr>
          <w:rFonts w:ascii="Arial" w:hAnsi="Arial" w:eastAsia="Times New Roman" w:cs="Arial"/>
        </w:rPr>
        <w:t>NS</w:t>
      </w:r>
      <w:r w:rsidR="00610851">
        <w:rPr>
          <w:rFonts w:ascii="Arial" w:hAnsi="Arial" w:eastAsia="Times New Roman" w:cs="Arial"/>
        </w:rPr>
        <w:t>F</w:t>
      </w:r>
      <w:r w:rsidRPr="0010531E">
        <w:rPr>
          <w:rFonts w:ascii="Arial" w:hAnsi="Arial" w:eastAsia="Times New Roman" w:cs="Arial"/>
        </w:rPr>
        <w:t xml:space="preserve"> investments in terms of</w:t>
      </w:r>
      <w:r w:rsidR="00610851">
        <w:rPr>
          <w:rFonts w:ascii="Arial" w:hAnsi="Arial" w:eastAsia="Times New Roman" w:cs="Arial"/>
        </w:rPr>
        <w:t xml:space="preserve"> workforce development, </w:t>
      </w:r>
      <w:r w:rsidR="00463756">
        <w:rPr>
          <w:rFonts w:ascii="Arial" w:hAnsi="Arial" w:eastAsia="Times New Roman" w:cs="Arial"/>
        </w:rPr>
        <w:t>partnership with academia and industry, and</w:t>
      </w:r>
      <w:r w:rsidRPr="0010531E">
        <w:rPr>
          <w:rFonts w:ascii="Arial" w:hAnsi="Arial" w:eastAsia="Times New Roman" w:cs="Arial"/>
        </w:rPr>
        <w:t xml:space="preserve"> advancements in science,</w:t>
      </w:r>
      <w:r w:rsidR="00463756">
        <w:rPr>
          <w:rFonts w:ascii="Arial" w:hAnsi="Arial" w:eastAsia="Times New Roman" w:cs="Arial"/>
        </w:rPr>
        <w:t xml:space="preserve"> innovation, and</w:t>
      </w:r>
      <w:r w:rsidRPr="0010531E">
        <w:rPr>
          <w:rFonts w:ascii="Arial" w:hAnsi="Arial" w:eastAsia="Times New Roman" w:cs="Arial"/>
        </w:rPr>
        <w:t xml:space="preserve"> technology</w:t>
      </w:r>
    </w:p>
    <w:p w:rsidR="007F71B0" w:rsidP="00707B16" w:rsidRDefault="006C23BD" w14:paraId="6FFF0386" w14:textId="77777777">
      <w:pPr>
        <w:numPr>
          <w:ilvl w:val="0"/>
          <w:numId w:val="8"/>
        </w:numPr>
        <w:spacing w:before="100" w:beforeAutospacing="1" w:after="240" w:line="240" w:lineRule="auto"/>
        <w:jc w:val="both"/>
        <w:rPr>
          <w:rFonts w:ascii="Arial" w:hAnsi="Arial" w:eastAsia="Times New Roman" w:cs="Arial"/>
        </w:rPr>
      </w:pPr>
      <w:r w:rsidRPr="007F71B0">
        <w:rPr>
          <w:rFonts w:ascii="Arial" w:hAnsi="Arial" w:eastAsia="Times New Roman" w:cs="Arial"/>
        </w:rPr>
        <w:t>M</w:t>
      </w:r>
      <w:r w:rsidRPr="007F71B0" w:rsidR="00B61DF0">
        <w:rPr>
          <w:rFonts w:ascii="Arial" w:hAnsi="Arial" w:eastAsia="Times New Roman" w:cs="Arial"/>
        </w:rPr>
        <w:t>onitor</w:t>
      </w:r>
      <w:r w:rsidRPr="007F71B0">
        <w:rPr>
          <w:rFonts w:ascii="Arial" w:hAnsi="Arial" w:eastAsia="Times New Roman" w:cs="Arial"/>
        </w:rPr>
        <w:t>in</w:t>
      </w:r>
      <w:r w:rsidRPr="007F71B0" w:rsidR="008F22EF">
        <w:rPr>
          <w:rFonts w:ascii="Arial" w:hAnsi="Arial" w:eastAsia="Times New Roman" w:cs="Arial"/>
        </w:rPr>
        <w:t>g</w:t>
      </w:r>
      <w:r w:rsidRPr="007F71B0" w:rsidR="00B61DF0">
        <w:rPr>
          <w:rFonts w:ascii="Arial" w:hAnsi="Arial" w:eastAsia="Times New Roman" w:cs="Arial"/>
        </w:rPr>
        <w:t xml:space="preserve"> </w:t>
      </w:r>
      <w:r w:rsidRPr="007F71B0" w:rsidR="007F71B0">
        <w:rPr>
          <w:rFonts w:ascii="Arial" w:hAnsi="Arial" w:eastAsia="Times New Roman" w:cs="Arial"/>
        </w:rPr>
        <w:t xml:space="preserve">the participation of graduate students from underrepresented groups such as women, persons with disabilities, underrepresented minorities in science, technology, engineering, and mathematics (STEM), veterans, and persons from economically disadvantaged backgrounds </w:t>
      </w:r>
    </w:p>
    <w:p w:rsidR="0097056A" w:rsidP="00707B16" w:rsidRDefault="0097056A" w14:paraId="014759E5" w14:textId="3C6AFEAF">
      <w:pPr>
        <w:numPr>
          <w:ilvl w:val="0"/>
          <w:numId w:val="8"/>
        </w:numPr>
        <w:spacing w:before="100" w:beforeAutospacing="1" w:after="240" w:line="240" w:lineRule="auto"/>
        <w:jc w:val="both"/>
        <w:rPr>
          <w:rFonts w:ascii="Arial" w:hAnsi="Arial" w:eastAsia="Times New Roman" w:cs="Arial"/>
        </w:rPr>
      </w:pPr>
      <w:r>
        <w:rPr>
          <w:rFonts w:ascii="Arial" w:hAnsi="Arial" w:eastAsia="Times New Roman" w:cs="Arial"/>
        </w:rPr>
        <w:t xml:space="preserve">Collect structured responses and feedback from participants to </w:t>
      </w:r>
      <w:r w:rsidR="00F56980">
        <w:rPr>
          <w:rFonts w:ascii="Arial" w:hAnsi="Arial" w:eastAsia="Times New Roman" w:cs="Arial"/>
        </w:rPr>
        <w:t xml:space="preserve">identify areas of strengths and </w:t>
      </w:r>
      <w:r w:rsidR="00CC1989">
        <w:rPr>
          <w:rFonts w:ascii="Arial" w:hAnsi="Arial" w:eastAsia="Times New Roman" w:cs="Arial"/>
        </w:rPr>
        <w:t>improvements</w:t>
      </w:r>
      <w:r w:rsidR="00F56980">
        <w:rPr>
          <w:rFonts w:ascii="Arial" w:hAnsi="Arial" w:eastAsia="Times New Roman" w:cs="Arial"/>
        </w:rPr>
        <w:t xml:space="preserve"> </w:t>
      </w:r>
      <w:r w:rsidR="008C6A21">
        <w:rPr>
          <w:rFonts w:ascii="Arial" w:hAnsi="Arial" w:eastAsia="Times New Roman" w:cs="Arial"/>
        </w:rPr>
        <w:t>for</w:t>
      </w:r>
      <w:r w:rsidR="00F56980">
        <w:rPr>
          <w:rFonts w:ascii="Arial" w:hAnsi="Arial" w:eastAsia="Times New Roman" w:cs="Arial"/>
        </w:rPr>
        <w:t xml:space="preserve"> the Program </w:t>
      </w:r>
    </w:p>
    <w:p w:rsidRPr="00934BBB" w:rsidR="00B61DF0" w:rsidP="00707B16" w:rsidRDefault="007932F1" w14:paraId="072CD8D3" w14:textId="4F07D80C">
      <w:pPr>
        <w:numPr>
          <w:ilvl w:val="0"/>
          <w:numId w:val="8"/>
        </w:numPr>
        <w:spacing w:before="100" w:beforeAutospacing="1" w:after="240" w:line="240" w:lineRule="auto"/>
        <w:jc w:val="both"/>
        <w:rPr>
          <w:rFonts w:ascii="Arial" w:hAnsi="Arial" w:eastAsia="Times New Roman" w:cs="Arial"/>
        </w:rPr>
      </w:pPr>
      <w:r w:rsidRPr="00934BBB">
        <w:rPr>
          <w:rFonts w:ascii="Arial" w:hAnsi="Arial" w:eastAsia="Times New Roman" w:cs="Arial"/>
        </w:rPr>
        <w:t>I</w:t>
      </w:r>
      <w:r w:rsidRPr="00934BBB" w:rsidR="00B61DF0">
        <w:rPr>
          <w:rFonts w:ascii="Arial" w:hAnsi="Arial" w:eastAsia="Times New Roman" w:cs="Arial"/>
        </w:rPr>
        <w:t xml:space="preserve">dentify </w:t>
      </w:r>
      <w:r w:rsidRPr="00934BBB" w:rsidR="007B44FD">
        <w:rPr>
          <w:rFonts w:ascii="Arial" w:hAnsi="Arial" w:eastAsia="Times New Roman" w:cs="Arial"/>
        </w:rPr>
        <w:t>output</w:t>
      </w:r>
      <w:r w:rsidRPr="00934BBB" w:rsidR="001C47F9">
        <w:rPr>
          <w:rFonts w:ascii="Arial" w:hAnsi="Arial" w:eastAsia="Times New Roman" w:cs="Arial"/>
        </w:rPr>
        <w:t>s</w:t>
      </w:r>
      <w:r w:rsidRPr="00934BBB" w:rsidR="007B44FD">
        <w:rPr>
          <w:rFonts w:ascii="Arial" w:hAnsi="Arial" w:eastAsia="Times New Roman" w:cs="Arial"/>
        </w:rPr>
        <w:t>, impact</w:t>
      </w:r>
      <w:r w:rsidRPr="00934BBB" w:rsidR="001C47F9">
        <w:rPr>
          <w:rFonts w:ascii="Arial" w:hAnsi="Arial" w:eastAsia="Times New Roman" w:cs="Arial"/>
        </w:rPr>
        <w:t>s</w:t>
      </w:r>
      <w:r w:rsidRPr="00934BBB" w:rsidR="007B44FD">
        <w:rPr>
          <w:rFonts w:ascii="Arial" w:hAnsi="Arial" w:eastAsia="Times New Roman" w:cs="Arial"/>
        </w:rPr>
        <w:t xml:space="preserve">, and </w:t>
      </w:r>
      <w:r w:rsidRPr="00934BBB" w:rsidR="008C6A21">
        <w:rPr>
          <w:rFonts w:ascii="Arial" w:hAnsi="Arial" w:eastAsia="Times New Roman" w:cs="Arial"/>
        </w:rPr>
        <w:t xml:space="preserve">success stories </w:t>
      </w:r>
      <w:r w:rsidRPr="00934BBB" w:rsidR="00D93D73">
        <w:rPr>
          <w:rFonts w:ascii="Arial" w:hAnsi="Arial" w:eastAsia="Times New Roman" w:cs="Arial"/>
        </w:rPr>
        <w:t>for</w:t>
      </w:r>
      <w:r w:rsidRPr="00934BBB" w:rsidR="00B61DF0">
        <w:rPr>
          <w:rFonts w:ascii="Arial" w:hAnsi="Arial" w:eastAsia="Times New Roman" w:cs="Arial"/>
        </w:rPr>
        <w:t xml:space="preserve"> </w:t>
      </w:r>
      <w:r w:rsidRPr="00934BBB" w:rsidR="00DF7749">
        <w:rPr>
          <w:rFonts w:ascii="Arial" w:hAnsi="Arial" w:eastAsia="Times New Roman" w:cs="Arial"/>
        </w:rPr>
        <w:t>outreach</w:t>
      </w:r>
      <w:r w:rsidRPr="00934BBB" w:rsidR="00B61DF0">
        <w:rPr>
          <w:rFonts w:ascii="Arial" w:hAnsi="Arial" w:eastAsia="Times New Roman" w:cs="Arial"/>
        </w:rPr>
        <w:t xml:space="preserve"> and reporting</w:t>
      </w:r>
      <w:r w:rsidRPr="00934BBB" w:rsidR="0009640A">
        <w:rPr>
          <w:rFonts w:ascii="Arial" w:hAnsi="Arial" w:eastAsia="Times New Roman" w:cs="Arial"/>
        </w:rPr>
        <w:t xml:space="preserve"> </w:t>
      </w:r>
    </w:p>
    <w:p w:rsidRPr="0010531E" w:rsidR="009D7E8B" w:rsidP="006857C1" w:rsidRDefault="007B530E" w14:paraId="33E4835B" w14:textId="59A60A09">
      <w:pPr>
        <w:pStyle w:val="p1-standpara"/>
        <w:spacing w:before="0" w:beforeAutospacing="0" w:after="240" w:afterAutospacing="0" w:line="264" w:lineRule="auto"/>
        <w:jc w:val="both"/>
        <w:rPr>
          <w:rFonts w:ascii="Arial" w:hAnsi="Arial" w:cs="Arial"/>
          <w:sz w:val="22"/>
          <w:szCs w:val="22"/>
        </w:rPr>
      </w:pPr>
      <w:r w:rsidRPr="0010531E">
        <w:rPr>
          <w:rFonts w:ascii="Arial" w:hAnsi="Arial" w:cs="Arial"/>
          <w:sz w:val="22"/>
          <w:szCs w:val="22"/>
        </w:rPr>
        <w:t xml:space="preserve">The information collected </w:t>
      </w:r>
      <w:r w:rsidRPr="0010531E" w:rsidR="00587976">
        <w:rPr>
          <w:rFonts w:ascii="Arial" w:hAnsi="Arial" w:cs="Arial"/>
          <w:sz w:val="22"/>
          <w:szCs w:val="22"/>
        </w:rPr>
        <w:t>allow managing</w:t>
      </w:r>
      <w:r w:rsidRPr="0010531E" w:rsidR="009A3997">
        <w:rPr>
          <w:rFonts w:ascii="Arial" w:hAnsi="Arial" w:cs="Arial"/>
          <w:sz w:val="22"/>
          <w:szCs w:val="22"/>
        </w:rPr>
        <w:t xml:space="preserve"> Program Directors</w:t>
      </w:r>
      <w:r w:rsidR="00E165DB">
        <w:rPr>
          <w:rFonts w:ascii="Arial" w:hAnsi="Arial" w:cs="Arial"/>
          <w:sz w:val="22"/>
          <w:szCs w:val="22"/>
        </w:rPr>
        <w:t xml:space="preserve"> of the INTERN supplements</w:t>
      </w:r>
      <w:r w:rsidRPr="0010531E" w:rsidR="00827602">
        <w:rPr>
          <w:rFonts w:ascii="Arial" w:hAnsi="Arial" w:cs="Arial"/>
          <w:sz w:val="22"/>
          <w:szCs w:val="22"/>
        </w:rPr>
        <w:t xml:space="preserve"> </w:t>
      </w:r>
      <w:r w:rsidR="00AD0DCE">
        <w:rPr>
          <w:rFonts w:ascii="Arial" w:hAnsi="Arial" w:cs="Arial"/>
          <w:sz w:val="22"/>
          <w:szCs w:val="22"/>
        </w:rPr>
        <w:t xml:space="preserve">to </w:t>
      </w:r>
      <w:r w:rsidR="00B7107A">
        <w:rPr>
          <w:rFonts w:ascii="Arial" w:hAnsi="Arial" w:cs="Arial"/>
          <w:sz w:val="22"/>
          <w:szCs w:val="22"/>
        </w:rPr>
        <w:t xml:space="preserve">ensure </w:t>
      </w:r>
      <w:r w:rsidRPr="0010531E" w:rsidR="00CB17FE">
        <w:rPr>
          <w:rFonts w:ascii="Arial" w:hAnsi="Arial" w:cs="Arial"/>
          <w:sz w:val="22"/>
          <w:szCs w:val="22"/>
        </w:rPr>
        <w:t xml:space="preserve">that the </w:t>
      </w:r>
      <w:r w:rsidR="00E56345">
        <w:rPr>
          <w:rFonts w:ascii="Arial" w:hAnsi="Arial" w:cs="Arial"/>
          <w:sz w:val="22"/>
          <w:szCs w:val="22"/>
        </w:rPr>
        <w:t>awards</w:t>
      </w:r>
      <w:r w:rsidR="00B7107A">
        <w:rPr>
          <w:rFonts w:ascii="Arial" w:hAnsi="Arial" w:cs="Arial"/>
          <w:sz w:val="22"/>
          <w:szCs w:val="22"/>
        </w:rPr>
        <w:t xml:space="preserve"> </w:t>
      </w:r>
      <w:r w:rsidRPr="0010531E" w:rsidR="00CB17FE">
        <w:rPr>
          <w:rFonts w:ascii="Arial" w:hAnsi="Arial" w:cs="Arial"/>
          <w:sz w:val="22"/>
          <w:szCs w:val="22"/>
        </w:rPr>
        <w:t xml:space="preserve">are in good </w:t>
      </w:r>
      <w:r w:rsidRPr="0010531E" w:rsidR="009D7E8B">
        <w:rPr>
          <w:rFonts w:ascii="Arial" w:hAnsi="Arial" w:cs="Arial"/>
          <w:sz w:val="22"/>
          <w:szCs w:val="22"/>
        </w:rPr>
        <w:t>standing, and</w:t>
      </w:r>
      <w:r w:rsidR="00E56345">
        <w:rPr>
          <w:rFonts w:ascii="Arial" w:hAnsi="Arial" w:cs="Arial"/>
          <w:sz w:val="22"/>
          <w:szCs w:val="22"/>
        </w:rPr>
        <w:t xml:space="preserve"> that the student, PI, and the university are</w:t>
      </w:r>
      <w:r w:rsidRPr="0010531E" w:rsidR="00952405">
        <w:rPr>
          <w:rFonts w:ascii="Arial" w:hAnsi="Arial" w:cs="Arial"/>
          <w:sz w:val="22"/>
          <w:szCs w:val="22"/>
        </w:rPr>
        <w:t xml:space="preserve"> </w:t>
      </w:r>
      <w:r w:rsidR="00080241">
        <w:rPr>
          <w:rFonts w:ascii="Arial" w:hAnsi="Arial" w:cs="Arial"/>
          <w:sz w:val="22"/>
          <w:szCs w:val="22"/>
        </w:rPr>
        <w:t xml:space="preserve">complying with </w:t>
      </w:r>
      <w:r w:rsidRPr="0010531E" w:rsidR="009D7E8B">
        <w:rPr>
          <w:rFonts w:ascii="Arial" w:hAnsi="Arial" w:cs="Arial"/>
          <w:sz w:val="22"/>
          <w:szCs w:val="22"/>
        </w:rPr>
        <w:t>Program requirements</w:t>
      </w:r>
      <w:r w:rsidR="00A81A77">
        <w:rPr>
          <w:rFonts w:ascii="Arial" w:hAnsi="Arial" w:cs="Arial"/>
          <w:sz w:val="22"/>
          <w:szCs w:val="22"/>
        </w:rPr>
        <w:t xml:space="preserve"> as specified in the </w:t>
      </w:r>
      <w:r w:rsidR="004D5E75">
        <w:rPr>
          <w:rFonts w:ascii="Arial" w:hAnsi="Arial" w:cs="Arial"/>
          <w:sz w:val="22"/>
          <w:szCs w:val="22"/>
        </w:rPr>
        <w:t>solicitation</w:t>
      </w:r>
      <w:r w:rsidRPr="0010531E" w:rsidR="009D7E8B">
        <w:rPr>
          <w:rFonts w:ascii="Arial" w:hAnsi="Arial" w:cs="Arial"/>
          <w:sz w:val="22"/>
          <w:szCs w:val="22"/>
        </w:rPr>
        <w:t xml:space="preserve">.  </w:t>
      </w:r>
      <w:r w:rsidR="00080241">
        <w:rPr>
          <w:rFonts w:ascii="Arial" w:hAnsi="Arial" w:cs="Arial"/>
          <w:sz w:val="22"/>
          <w:szCs w:val="22"/>
        </w:rPr>
        <w:t>D</w:t>
      </w:r>
      <w:r w:rsidRPr="0010531E" w:rsidR="009D7E8B">
        <w:rPr>
          <w:rFonts w:ascii="Arial" w:hAnsi="Arial" w:cs="Arial"/>
          <w:sz w:val="22"/>
          <w:szCs w:val="22"/>
        </w:rPr>
        <w:t xml:space="preserve">ata collected </w:t>
      </w:r>
      <w:r w:rsidR="00080241">
        <w:rPr>
          <w:rFonts w:ascii="Arial" w:hAnsi="Arial" w:cs="Arial"/>
          <w:sz w:val="22"/>
          <w:szCs w:val="22"/>
        </w:rPr>
        <w:t xml:space="preserve">is also used for recommending changes to improve and strengthen the Program. </w:t>
      </w:r>
      <w:r w:rsidRPr="0010531E" w:rsidR="0055159A">
        <w:rPr>
          <w:rFonts w:ascii="Arial" w:hAnsi="Arial" w:cs="Arial"/>
          <w:sz w:val="22"/>
          <w:szCs w:val="22"/>
        </w:rPr>
        <w:t>The I</w:t>
      </w:r>
      <w:r w:rsidR="00000CF0">
        <w:rPr>
          <w:rFonts w:ascii="Arial" w:hAnsi="Arial" w:cs="Arial"/>
          <w:sz w:val="22"/>
          <w:szCs w:val="22"/>
        </w:rPr>
        <w:t xml:space="preserve">NTERN </w:t>
      </w:r>
      <w:r w:rsidRPr="0010531E" w:rsidR="0055159A">
        <w:rPr>
          <w:rFonts w:ascii="Arial" w:hAnsi="Arial" w:cs="Arial"/>
          <w:sz w:val="22"/>
          <w:szCs w:val="22"/>
        </w:rPr>
        <w:t>Program</w:t>
      </w:r>
      <w:r w:rsidR="00080241">
        <w:rPr>
          <w:rFonts w:ascii="Arial" w:hAnsi="Arial" w:cs="Arial"/>
          <w:sz w:val="22"/>
          <w:szCs w:val="22"/>
        </w:rPr>
        <w:t xml:space="preserve"> uses </w:t>
      </w:r>
      <w:r w:rsidR="005B39EC">
        <w:rPr>
          <w:rFonts w:ascii="Arial" w:hAnsi="Arial" w:cs="Arial"/>
          <w:sz w:val="22"/>
          <w:szCs w:val="22"/>
        </w:rPr>
        <w:t>this information</w:t>
      </w:r>
      <w:r w:rsidR="00080241">
        <w:rPr>
          <w:rFonts w:ascii="Arial" w:hAnsi="Arial" w:cs="Arial"/>
          <w:sz w:val="22"/>
          <w:szCs w:val="22"/>
        </w:rPr>
        <w:t xml:space="preserve"> to</w:t>
      </w:r>
      <w:r w:rsidRPr="0010531E" w:rsidR="0055159A">
        <w:rPr>
          <w:rFonts w:ascii="Arial" w:hAnsi="Arial" w:cs="Arial"/>
          <w:sz w:val="22"/>
          <w:szCs w:val="22"/>
        </w:rPr>
        <w:t xml:space="preserve"> remain responsive to </w:t>
      </w:r>
      <w:r w:rsidR="00080241">
        <w:rPr>
          <w:rFonts w:ascii="Arial" w:hAnsi="Arial" w:cs="Arial"/>
          <w:sz w:val="22"/>
          <w:szCs w:val="22"/>
        </w:rPr>
        <w:t xml:space="preserve">the nation’s </w:t>
      </w:r>
      <w:r w:rsidRPr="0010531E" w:rsidR="0055159A">
        <w:rPr>
          <w:rFonts w:ascii="Arial" w:hAnsi="Arial" w:cs="Arial"/>
          <w:sz w:val="22"/>
          <w:szCs w:val="22"/>
        </w:rPr>
        <w:t xml:space="preserve">changing </w:t>
      </w:r>
      <w:r w:rsidR="00080241">
        <w:rPr>
          <w:rFonts w:ascii="Arial" w:hAnsi="Arial" w:cs="Arial"/>
          <w:sz w:val="22"/>
          <w:szCs w:val="22"/>
        </w:rPr>
        <w:t xml:space="preserve">science, technology, and economic </w:t>
      </w:r>
      <w:r w:rsidRPr="0010531E" w:rsidR="0055159A">
        <w:rPr>
          <w:rFonts w:ascii="Arial" w:hAnsi="Arial" w:cs="Arial"/>
          <w:sz w:val="22"/>
          <w:szCs w:val="22"/>
        </w:rPr>
        <w:t>environment</w:t>
      </w:r>
      <w:r w:rsidR="00711399">
        <w:rPr>
          <w:rFonts w:ascii="Arial" w:hAnsi="Arial" w:cs="Arial"/>
          <w:sz w:val="22"/>
          <w:szCs w:val="22"/>
        </w:rPr>
        <w:t>,</w:t>
      </w:r>
      <w:r w:rsidR="00BD1B1A">
        <w:rPr>
          <w:rFonts w:ascii="Arial" w:hAnsi="Arial" w:cs="Arial"/>
          <w:sz w:val="22"/>
          <w:szCs w:val="22"/>
        </w:rPr>
        <w:t xml:space="preserve"> </w:t>
      </w:r>
      <w:r w:rsidR="00491859">
        <w:rPr>
          <w:rFonts w:ascii="Arial" w:hAnsi="Arial" w:cs="Arial"/>
          <w:sz w:val="22"/>
          <w:szCs w:val="22"/>
        </w:rPr>
        <w:t>to</w:t>
      </w:r>
      <w:r w:rsidRPr="0010531E" w:rsidR="0055159A">
        <w:rPr>
          <w:rFonts w:ascii="Arial" w:hAnsi="Arial" w:cs="Arial"/>
          <w:sz w:val="22"/>
          <w:szCs w:val="22"/>
        </w:rPr>
        <w:t xml:space="preserve"> secure future </w:t>
      </w:r>
      <w:r w:rsidR="00491859">
        <w:rPr>
          <w:rFonts w:ascii="Arial" w:hAnsi="Arial" w:cs="Arial"/>
          <w:sz w:val="22"/>
          <w:szCs w:val="22"/>
        </w:rPr>
        <w:t xml:space="preserve">Program </w:t>
      </w:r>
      <w:r w:rsidRPr="0010531E" w:rsidR="0055159A">
        <w:rPr>
          <w:rFonts w:ascii="Arial" w:hAnsi="Arial" w:cs="Arial"/>
          <w:sz w:val="22"/>
          <w:szCs w:val="22"/>
        </w:rPr>
        <w:t>funding</w:t>
      </w:r>
      <w:r w:rsidR="00BD1B1A">
        <w:rPr>
          <w:rFonts w:ascii="Arial" w:hAnsi="Arial" w:cs="Arial"/>
          <w:sz w:val="22"/>
          <w:szCs w:val="22"/>
        </w:rPr>
        <w:t>,</w:t>
      </w:r>
      <w:r w:rsidRPr="0010531E" w:rsidR="0055159A">
        <w:rPr>
          <w:rFonts w:ascii="Arial" w:hAnsi="Arial" w:cs="Arial"/>
          <w:sz w:val="22"/>
          <w:szCs w:val="22"/>
        </w:rPr>
        <w:t xml:space="preserve"> </w:t>
      </w:r>
      <w:r w:rsidR="00491859">
        <w:rPr>
          <w:rFonts w:ascii="Arial" w:hAnsi="Arial" w:cs="Arial"/>
          <w:sz w:val="22"/>
          <w:szCs w:val="22"/>
        </w:rPr>
        <w:t xml:space="preserve">and </w:t>
      </w:r>
      <w:r w:rsidR="00BD1B1A">
        <w:rPr>
          <w:rFonts w:ascii="Arial" w:hAnsi="Arial" w:cs="Arial"/>
          <w:sz w:val="22"/>
          <w:szCs w:val="22"/>
        </w:rPr>
        <w:t>to continue</w:t>
      </w:r>
      <w:r w:rsidR="00491859">
        <w:rPr>
          <w:rFonts w:ascii="Arial" w:hAnsi="Arial" w:cs="Arial"/>
          <w:sz w:val="22"/>
          <w:szCs w:val="22"/>
        </w:rPr>
        <w:t xml:space="preserve"> Program</w:t>
      </w:r>
      <w:r w:rsidRPr="0010531E" w:rsidR="0055159A">
        <w:rPr>
          <w:rFonts w:ascii="Arial" w:hAnsi="Arial" w:cs="Arial"/>
          <w:sz w:val="22"/>
          <w:szCs w:val="22"/>
        </w:rPr>
        <w:t xml:space="preserve"> growth. </w:t>
      </w:r>
      <w:r w:rsidR="00491859">
        <w:rPr>
          <w:rFonts w:ascii="Arial" w:hAnsi="Arial" w:cs="Arial"/>
          <w:sz w:val="22"/>
          <w:szCs w:val="22"/>
        </w:rPr>
        <w:t>I</w:t>
      </w:r>
      <w:r w:rsidRPr="0010531E" w:rsidR="00411F84">
        <w:rPr>
          <w:rFonts w:ascii="Arial" w:hAnsi="Arial" w:cs="Arial"/>
          <w:sz w:val="22"/>
          <w:szCs w:val="22"/>
        </w:rPr>
        <w:t xml:space="preserve">nformation is also used for internal reports, impact assessments, trend analyses, </w:t>
      </w:r>
      <w:r w:rsidR="00C86852">
        <w:rPr>
          <w:rFonts w:ascii="Arial" w:hAnsi="Arial" w:cs="Arial"/>
          <w:sz w:val="22"/>
          <w:szCs w:val="22"/>
        </w:rPr>
        <w:t xml:space="preserve">and </w:t>
      </w:r>
      <w:r w:rsidRPr="0010531E" w:rsidR="00411F84">
        <w:rPr>
          <w:rFonts w:ascii="Arial" w:hAnsi="Arial" w:cs="Arial"/>
          <w:sz w:val="22"/>
          <w:szCs w:val="22"/>
        </w:rPr>
        <w:t>historical comparison</w:t>
      </w:r>
      <w:r w:rsidR="00491859">
        <w:rPr>
          <w:rFonts w:ascii="Arial" w:hAnsi="Arial" w:cs="Arial"/>
          <w:sz w:val="22"/>
          <w:szCs w:val="22"/>
        </w:rPr>
        <w:t>s</w:t>
      </w:r>
      <w:r w:rsidR="00C86852">
        <w:rPr>
          <w:rFonts w:ascii="Arial" w:hAnsi="Arial" w:cs="Arial"/>
          <w:sz w:val="22"/>
          <w:szCs w:val="22"/>
        </w:rPr>
        <w:t xml:space="preserve">. </w:t>
      </w:r>
    </w:p>
    <w:p w:rsidRPr="001240AB" w:rsidR="00E96893" w:rsidP="00711399" w:rsidRDefault="00E96893" w14:paraId="7B0CBC81" w14:textId="77777777">
      <w:pPr>
        <w:pStyle w:val="Heading3"/>
        <w:spacing w:before="400" w:beforeAutospacing="0" w:after="240" w:afterAutospacing="0"/>
        <w:rPr>
          <w:rFonts w:ascii="Arial" w:hAnsi="Arial" w:cs="Arial"/>
          <w:sz w:val="24"/>
          <w:szCs w:val="24"/>
        </w:rPr>
      </w:pPr>
      <w:r w:rsidRPr="001240AB">
        <w:rPr>
          <w:rFonts w:ascii="Arial" w:hAnsi="Arial" w:cs="Arial"/>
          <w:sz w:val="24"/>
          <w:szCs w:val="24"/>
        </w:rPr>
        <w:t>A.3 Use of Information Technology to Reduce Burden</w:t>
      </w:r>
    </w:p>
    <w:p w:rsidRPr="0010531E" w:rsidR="00C059E3" w:rsidP="00126FD3" w:rsidRDefault="00D07C3A" w14:paraId="2835F726" w14:textId="3313ADA8">
      <w:pPr>
        <w:spacing w:after="240" w:line="240" w:lineRule="auto"/>
        <w:jc w:val="both"/>
        <w:rPr>
          <w:rFonts w:ascii="Arial" w:hAnsi="Arial" w:cs="Arial"/>
        </w:rPr>
      </w:pPr>
      <w:r w:rsidRPr="0010531E">
        <w:rPr>
          <w:rFonts w:ascii="Arial" w:hAnsi="Arial" w:cs="Arial"/>
        </w:rPr>
        <w:t xml:space="preserve">All </w:t>
      </w:r>
      <w:r w:rsidR="00121C68">
        <w:rPr>
          <w:rFonts w:ascii="Arial" w:hAnsi="Arial" w:cs="Arial"/>
        </w:rPr>
        <w:t>components in th</w:t>
      </w:r>
      <w:r w:rsidR="001C039F">
        <w:rPr>
          <w:rFonts w:ascii="Arial" w:hAnsi="Arial" w:cs="Arial"/>
        </w:rPr>
        <w:t>e</w:t>
      </w:r>
      <w:r w:rsidR="00121C68">
        <w:rPr>
          <w:rFonts w:ascii="Arial" w:hAnsi="Arial" w:cs="Arial"/>
        </w:rPr>
        <w:t xml:space="preserve"> collection</w:t>
      </w:r>
      <w:r w:rsidRPr="0010531E">
        <w:rPr>
          <w:rFonts w:ascii="Arial" w:hAnsi="Arial" w:cs="Arial"/>
        </w:rPr>
        <w:t xml:space="preserve"> </w:t>
      </w:r>
      <w:r w:rsidRPr="0010531E" w:rsidR="004C001D">
        <w:rPr>
          <w:rFonts w:ascii="Arial" w:hAnsi="Arial" w:cs="Arial"/>
        </w:rPr>
        <w:t xml:space="preserve">will utilize </w:t>
      </w:r>
      <w:r w:rsidRPr="0010531E" w:rsidR="00843F46">
        <w:rPr>
          <w:rFonts w:ascii="Arial" w:hAnsi="Arial" w:cs="Arial"/>
        </w:rPr>
        <w:t>electronic form</w:t>
      </w:r>
      <w:r w:rsidRPr="0010531E" w:rsidR="004C001D">
        <w:rPr>
          <w:rFonts w:ascii="Arial" w:hAnsi="Arial" w:cs="Arial"/>
        </w:rPr>
        <w:t>s</w:t>
      </w:r>
      <w:r w:rsidRPr="0010531E" w:rsidR="00843F46">
        <w:rPr>
          <w:rFonts w:ascii="Arial" w:hAnsi="Arial" w:cs="Arial"/>
        </w:rPr>
        <w:t xml:space="preserve"> </w:t>
      </w:r>
      <w:r w:rsidRPr="0010531E">
        <w:rPr>
          <w:rFonts w:ascii="Arial" w:hAnsi="Arial" w:cs="Arial"/>
        </w:rPr>
        <w:t xml:space="preserve">to minimize data </w:t>
      </w:r>
      <w:r w:rsidRPr="0010531E" w:rsidR="00843F46">
        <w:rPr>
          <w:rFonts w:ascii="Arial" w:hAnsi="Arial" w:cs="Arial"/>
        </w:rPr>
        <w:t>error</w:t>
      </w:r>
      <w:r w:rsidRPr="0010531E" w:rsidR="004C001D">
        <w:rPr>
          <w:rFonts w:ascii="Arial" w:hAnsi="Arial" w:cs="Arial"/>
        </w:rPr>
        <w:t>s</w:t>
      </w:r>
      <w:r w:rsidRPr="0010531E">
        <w:rPr>
          <w:rFonts w:ascii="Arial" w:hAnsi="Arial" w:cs="Arial"/>
        </w:rPr>
        <w:t xml:space="preserve"> and respondent burden. </w:t>
      </w:r>
      <w:r w:rsidRPr="0010531E" w:rsidR="00C34FD4">
        <w:rPr>
          <w:rFonts w:ascii="Arial" w:hAnsi="Arial" w:cs="Arial"/>
        </w:rPr>
        <w:t xml:space="preserve"> </w:t>
      </w:r>
      <w:r w:rsidRPr="0010531E" w:rsidR="00F168DA">
        <w:rPr>
          <w:rFonts w:ascii="Arial" w:hAnsi="Arial" w:cs="Arial"/>
        </w:rPr>
        <w:t>In some cases,</w:t>
      </w:r>
      <w:r w:rsidRPr="0010531E" w:rsidR="002E043A">
        <w:rPr>
          <w:rFonts w:ascii="Arial" w:hAnsi="Arial" w:cs="Arial"/>
        </w:rPr>
        <w:t xml:space="preserve"> </w:t>
      </w:r>
      <w:r w:rsidRPr="0010531E" w:rsidR="004C001D">
        <w:rPr>
          <w:rFonts w:ascii="Arial" w:hAnsi="Arial" w:cs="Arial"/>
        </w:rPr>
        <w:t>P</w:t>
      </w:r>
      <w:r w:rsidRPr="0010531E" w:rsidR="00F168DA">
        <w:rPr>
          <w:rFonts w:ascii="Arial" w:hAnsi="Arial" w:cs="Arial"/>
        </w:rPr>
        <w:t xml:space="preserve">rogram </w:t>
      </w:r>
      <w:r w:rsidRPr="0010531E" w:rsidR="004C001D">
        <w:rPr>
          <w:rFonts w:ascii="Arial" w:hAnsi="Arial" w:cs="Arial"/>
        </w:rPr>
        <w:t>Directors</w:t>
      </w:r>
      <w:r w:rsidRPr="0010531E" w:rsidR="00F630F5">
        <w:rPr>
          <w:rFonts w:ascii="Arial" w:hAnsi="Arial" w:cs="Arial"/>
        </w:rPr>
        <w:t xml:space="preserve">, NSF staff, </w:t>
      </w:r>
      <w:r w:rsidRPr="0010531E" w:rsidR="002E043A">
        <w:rPr>
          <w:rFonts w:ascii="Arial" w:hAnsi="Arial" w:cs="Arial"/>
        </w:rPr>
        <w:t>and/or NSF authorized representatives</w:t>
      </w:r>
      <w:r w:rsidRPr="0010531E" w:rsidR="004C001D">
        <w:rPr>
          <w:rFonts w:ascii="Arial" w:hAnsi="Arial" w:cs="Arial"/>
        </w:rPr>
        <w:t xml:space="preserve"> </w:t>
      </w:r>
      <w:r w:rsidRPr="0010531E" w:rsidR="00F168DA">
        <w:rPr>
          <w:rFonts w:ascii="Arial" w:hAnsi="Arial" w:cs="Arial"/>
        </w:rPr>
        <w:t xml:space="preserve">may </w:t>
      </w:r>
      <w:r w:rsidRPr="0010531E" w:rsidR="004C001D">
        <w:rPr>
          <w:rFonts w:ascii="Arial" w:hAnsi="Arial" w:cs="Arial"/>
        </w:rPr>
        <w:t>contact</w:t>
      </w:r>
      <w:r w:rsidRPr="0010531E" w:rsidR="00F168DA">
        <w:rPr>
          <w:rFonts w:ascii="Arial" w:hAnsi="Arial" w:cs="Arial"/>
        </w:rPr>
        <w:t xml:space="preserve"> the respondent</w:t>
      </w:r>
      <w:r w:rsidRPr="0010531E" w:rsidR="002E043A">
        <w:rPr>
          <w:rFonts w:ascii="Arial" w:hAnsi="Arial" w:cs="Arial"/>
        </w:rPr>
        <w:t>s</w:t>
      </w:r>
      <w:r w:rsidRPr="0010531E" w:rsidR="00F168DA">
        <w:rPr>
          <w:rFonts w:ascii="Arial" w:hAnsi="Arial" w:cs="Arial"/>
        </w:rPr>
        <w:t xml:space="preserve"> for </w:t>
      </w:r>
      <w:r w:rsidRPr="0010531E" w:rsidR="000D3B15">
        <w:rPr>
          <w:rFonts w:ascii="Arial" w:hAnsi="Arial" w:cs="Arial"/>
        </w:rPr>
        <w:t>clarification</w:t>
      </w:r>
      <w:r w:rsidRPr="0010531E" w:rsidR="004C001D">
        <w:rPr>
          <w:rFonts w:ascii="Arial" w:hAnsi="Arial" w:cs="Arial"/>
        </w:rPr>
        <w:t>s or</w:t>
      </w:r>
      <w:r w:rsidRPr="0010531E" w:rsidR="000D3B15">
        <w:rPr>
          <w:rFonts w:ascii="Arial" w:hAnsi="Arial" w:cs="Arial"/>
        </w:rPr>
        <w:t xml:space="preserve"> </w:t>
      </w:r>
      <w:r w:rsidRPr="0010531E" w:rsidR="00F168DA">
        <w:rPr>
          <w:rFonts w:ascii="Arial" w:hAnsi="Arial" w:cs="Arial"/>
        </w:rPr>
        <w:t>follow-up</w:t>
      </w:r>
      <w:r w:rsidRPr="0010531E" w:rsidR="004C001D">
        <w:rPr>
          <w:rFonts w:ascii="Arial" w:hAnsi="Arial" w:cs="Arial"/>
        </w:rPr>
        <w:t xml:space="preserve"> questions</w:t>
      </w:r>
      <w:r w:rsidR="00D91D1C">
        <w:rPr>
          <w:rFonts w:ascii="Arial" w:hAnsi="Arial" w:cs="Arial"/>
        </w:rPr>
        <w:t xml:space="preserve"> to ensure quality assurance</w:t>
      </w:r>
      <w:r w:rsidR="0033160D">
        <w:rPr>
          <w:rFonts w:ascii="Arial" w:hAnsi="Arial" w:cs="Arial"/>
        </w:rPr>
        <w:t>,</w:t>
      </w:r>
      <w:r w:rsidR="00D91D1C">
        <w:rPr>
          <w:rFonts w:ascii="Arial" w:hAnsi="Arial" w:cs="Arial"/>
        </w:rPr>
        <w:t xml:space="preserve"> and use these conversations to increase the robustness on the data.</w:t>
      </w:r>
      <w:r w:rsidRPr="0010531E" w:rsidR="00F168DA">
        <w:rPr>
          <w:rFonts w:ascii="Arial" w:hAnsi="Arial" w:cs="Arial"/>
        </w:rPr>
        <w:t xml:space="preserve"> </w:t>
      </w:r>
    </w:p>
    <w:p w:rsidRPr="001240AB" w:rsidR="00E96893" w:rsidP="008944A3" w:rsidRDefault="00E96893" w14:paraId="31A9F5A0" w14:textId="77777777">
      <w:pPr>
        <w:pStyle w:val="Heading3"/>
        <w:rPr>
          <w:rFonts w:ascii="Arial" w:hAnsi="Arial" w:cs="Arial"/>
          <w:sz w:val="24"/>
          <w:szCs w:val="24"/>
        </w:rPr>
      </w:pPr>
      <w:r w:rsidRPr="001240AB">
        <w:rPr>
          <w:rFonts w:ascii="Arial" w:hAnsi="Arial" w:cs="Arial"/>
          <w:sz w:val="24"/>
          <w:szCs w:val="24"/>
        </w:rPr>
        <w:t>A.4 Efforts to Identify Duplication</w:t>
      </w:r>
    </w:p>
    <w:p w:rsidRPr="0010531E" w:rsidR="00D07C3A" w:rsidP="00126FD3" w:rsidRDefault="00F12793" w14:paraId="6040CFA4" w14:textId="2B48C7FF">
      <w:pPr>
        <w:pStyle w:val="p1-standpara"/>
        <w:spacing w:before="0" w:beforeAutospacing="0" w:after="240" w:afterAutospacing="0"/>
        <w:jc w:val="both"/>
        <w:rPr>
          <w:rFonts w:ascii="Arial" w:hAnsi="Arial" w:cs="Arial"/>
          <w:sz w:val="22"/>
          <w:szCs w:val="22"/>
        </w:rPr>
      </w:pPr>
      <w:r w:rsidRPr="0010531E">
        <w:rPr>
          <w:rFonts w:ascii="Arial" w:hAnsi="Arial" w:cs="Arial"/>
          <w:sz w:val="22"/>
          <w:szCs w:val="22"/>
        </w:rPr>
        <w:t xml:space="preserve">The </w:t>
      </w:r>
      <w:r w:rsidRPr="001B7510" w:rsidR="00000CF0">
        <w:rPr>
          <w:rFonts w:ascii="Arial" w:hAnsi="Arial" w:cs="Arial"/>
          <w:i/>
          <w:iCs/>
          <w:sz w:val="22"/>
          <w:szCs w:val="22"/>
        </w:rPr>
        <w:t>NSF INTERN Program Survey -- Students</w:t>
      </w:r>
      <w:r w:rsidRPr="00AE7DB3" w:rsidR="00000CF0">
        <w:rPr>
          <w:rFonts w:ascii="Arial" w:hAnsi="Arial" w:cs="Arial"/>
        </w:rPr>
        <w:t xml:space="preserve"> </w:t>
      </w:r>
      <w:r w:rsidRPr="0010531E" w:rsidR="00D07C3A">
        <w:rPr>
          <w:rFonts w:ascii="Arial" w:hAnsi="Arial" w:cs="Arial"/>
          <w:sz w:val="22"/>
          <w:szCs w:val="22"/>
        </w:rPr>
        <w:t>does not duplicate</w:t>
      </w:r>
      <w:r w:rsidR="00D91D1C">
        <w:rPr>
          <w:rFonts w:ascii="Arial" w:hAnsi="Arial" w:cs="Arial"/>
          <w:sz w:val="22"/>
          <w:szCs w:val="22"/>
        </w:rPr>
        <w:t xml:space="preserve"> other</w:t>
      </w:r>
      <w:r w:rsidRPr="0010531E" w:rsidR="00D07C3A">
        <w:rPr>
          <w:rFonts w:ascii="Arial" w:hAnsi="Arial" w:cs="Arial"/>
          <w:sz w:val="22"/>
          <w:szCs w:val="22"/>
        </w:rPr>
        <w:t xml:space="preserve"> efforts undertaken by </w:t>
      </w:r>
      <w:r w:rsidRPr="0010531E" w:rsidR="000D3B15">
        <w:rPr>
          <w:rFonts w:ascii="Arial" w:hAnsi="Arial" w:cs="Arial"/>
          <w:sz w:val="22"/>
          <w:szCs w:val="22"/>
        </w:rPr>
        <w:t>NSF</w:t>
      </w:r>
      <w:r w:rsidRPr="0010531E" w:rsidR="00D07C3A">
        <w:rPr>
          <w:rFonts w:ascii="Arial" w:hAnsi="Arial" w:cs="Arial"/>
          <w:sz w:val="22"/>
          <w:szCs w:val="22"/>
        </w:rPr>
        <w:t>, other federal agencies, or other data collection agents. </w:t>
      </w:r>
    </w:p>
    <w:p w:rsidRPr="001240AB" w:rsidR="00E96893" w:rsidP="00AA3B84" w:rsidRDefault="00E96893" w14:paraId="316AC296" w14:textId="77777777">
      <w:pPr>
        <w:pStyle w:val="Heading3"/>
        <w:spacing w:before="400" w:beforeAutospacing="0"/>
        <w:rPr>
          <w:rFonts w:ascii="Arial" w:hAnsi="Arial" w:cs="Arial"/>
          <w:sz w:val="24"/>
          <w:szCs w:val="24"/>
        </w:rPr>
      </w:pPr>
      <w:r w:rsidRPr="001240AB">
        <w:rPr>
          <w:rFonts w:ascii="Arial" w:hAnsi="Arial" w:cs="Arial"/>
          <w:sz w:val="24"/>
          <w:szCs w:val="24"/>
        </w:rPr>
        <w:t>A.5 Small Business</w:t>
      </w:r>
    </w:p>
    <w:p w:rsidRPr="0010531E" w:rsidR="00257540" w:rsidP="008944A3" w:rsidRDefault="00257540" w14:paraId="506E4462" w14:textId="767E313A">
      <w:pPr>
        <w:spacing w:after="240" w:line="240" w:lineRule="auto"/>
        <w:rPr>
          <w:rFonts w:ascii="Arial" w:hAnsi="Arial" w:cs="Arial"/>
        </w:rPr>
      </w:pPr>
      <w:r w:rsidRPr="0010531E">
        <w:rPr>
          <w:rFonts w:ascii="Arial" w:hAnsi="Arial" w:cs="Arial"/>
        </w:rPr>
        <w:t>N/A</w:t>
      </w:r>
    </w:p>
    <w:p w:rsidRPr="001076A7" w:rsidR="00703978" w:rsidP="00AA3B84" w:rsidRDefault="00E96893" w14:paraId="4B8F0BF1" w14:textId="39B5B9D1">
      <w:pPr>
        <w:pStyle w:val="Heading3"/>
        <w:spacing w:before="400" w:beforeAutospacing="0"/>
        <w:rPr>
          <w:rFonts w:ascii="Arial" w:hAnsi="Arial" w:cs="Arial"/>
          <w:sz w:val="24"/>
          <w:szCs w:val="24"/>
        </w:rPr>
      </w:pPr>
      <w:r w:rsidRPr="001240AB">
        <w:rPr>
          <w:rFonts w:ascii="Arial" w:hAnsi="Arial" w:cs="Arial"/>
          <w:sz w:val="24"/>
          <w:szCs w:val="24"/>
        </w:rPr>
        <w:lastRenderedPageBreak/>
        <w:t>A.6 Consequences of Not Collecting the Information</w:t>
      </w:r>
    </w:p>
    <w:p w:rsidRPr="00703978" w:rsidR="00703978" w:rsidP="00703978" w:rsidRDefault="00703978" w14:paraId="2B8BC3DB" w14:textId="2D374543">
      <w:pPr>
        <w:spacing w:after="240" w:line="240" w:lineRule="auto"/>
        <w:jc w:val="both"/>
        <w:rPr>
          <w:rFonts w:ascii="Arial" w:hAnsi="Arial" w:cs="Arial"/>
        </w:rPr>
      </w:pPr>
      <w:r w:rsidRPr="00703978">
        <w:rPr>
          <w:rFonts w:ascii="Arial" w:hAnsi="Arial" w:cs="Arial"/>
        </w:rPr>
        <w:t>Data collected for th</w:t>
      </w:r>
      <w:r w:rsidR="0062401C">
        <w:rPr>
          <w:rFonts w:ascii="Arial" w:hAnsi="Arial" w:cs="Arial"/>
        </w:rPr>
        <w:t>is clearance</w:t>
      </w:r>
      <w:r w:rsidRPr="00703978">
        <w:rPr>
          <w:rFonts w:ascii="Arial" w:hAnsi="Arial" w:cs="Arial"/>
        </w:rPr>
        <w:t xml:space="preserve"> will be used</w:t>
      </w:r>
      <w:r w:rsidR="0062401C">
        <w:rPr>
          <w:rFonts w:ascii="Arial" w:hAnsi="Arial" w:cs="Arial"/>
        </w:rPr>
        <w:t xml:space="preserve"> primarily</w:t>
      </w:r>
      <w:r w:rsidRPr="00703978">
        <w:rPr>
          <w:rFonts w:ascii="Arial" w:hAnsi="Arial" w:cs="Arial"/>
        </w:rPr>
        <w:t xml:space="preserve"> to manage </w:t>
      </w:r>
      <w:r w:rsidR="0062401C">
        <w:rPr>
          <w:rFonts w:ascii="Arial" w:hAnsi="Arial" w:cs="Arial"/>
        </w:rPr>
        <w:t>the INTERN Program</w:t>
      </w:r>
      <w:r w:rsidRPr="00703978">
        <w:rPr>
          <w:rFonts w:ascii="Arial" w:hAnsi="Arial" w:cs="Arial"/>
        </w:rPr>
        <w:t>, monitor pro</w:t>
      </w:r>
      <w:r w:rsidR="0062401C">
        <w:rPr>
          <w:rFonts w:ascii="Arial" w:hAnsi="Arial" w:cs="Arial"/>
        </w:rPr>
        <w:t>gress</w:t>
      </w:r>
      <w:r w:rsidRPr="00703978">
        <w:rPr>
          <w:rFonts w:ascii="Arial" w:hAnsi="Arial" w:cs="Arial"/>
        </w:rPr>
        <w:t xml:space="preserve">, inform program evaluations, coordinate with federal and non-federal partners, provide Congress with information about government-supported activities, and report for GPRA and other requirements. </w:t>
      </w:r>
    </w:p>
    <w:p w:rsidR="0062401C" w:rsidP="00703978" w:rsidRDefault="00703978" w14:paraId="48FDE1FF" w14:textId="087B5AC3">
      <w:pPr>
        <w:spacing w:after="240" w:line="240" w:lineRule="auto"/>
        <w:jc w:val="both"/>
        <w:rPr>
          <w:rFonts w:ascii="Arial" w:hAnsi="Arial" w:cs="Arial"/>
        </w:rPr>
      </w:pPr>
      <w:r w:rsidRPr="00703978">
        <w:rPr>
          <w:rFonts w:ascii="Arial" w:hAnsi="Arial" w:cs="Arial"/>
        </w:rPr>
        <w:t xml:space="preserve">If </w:t>
      </w:r>
      <w:r w:rsidR="0062401C">
        <w:rPr>
          <w:rFonts w:ascii="Arial" w:hAnsi="Arial" w:cs="Arial"/>
        </w:rPr>
        <w:t>the</w:t>
      </w:r>
      <w:r w:rsidRPr="00703978">
        <w:rPr>
          <w:rFonts w:ascii="Arial" w:hAnsi="Arial" w:cs="Arial"/>
        </w:rPr>
        <w:t xml:space="preserve"> information were not collected, </w:t>
      </w:r>
      <w:r w:rsidRPr="0062401C" w:rsidR="0062401C">
        <w:rPr>
          <w:rFonts w:ascii="Arial" w:hAnsi="Arial" w:cs="Arial"/>
        </w:rPr>
        <w:t>NSF would be unable to (1) meet its accountability requirements, (2) assess the degree to which Program are meeting its designed objectives</w:t>
      </w:r>
      <w:r w:rsidR="001076A7">
        <w:rPr>
          <w:rFonts w:ascii="Arial" w:hAnsi="Arial" w:cs="Arial"/>
        </w:rPr>
        <w:t xml:space="preserve"> and targeted goals</w:t>
      </w:r>
      <w:r w:rsidRPr="0062401C" w:rsidR="0062401C">
        <w:rPr>
          <w:rFonts w:ascii="Arial" w:hAnsi="Arial" w:cs="Arial"/>
        </w:rPr>
        <w:t xml:space="preserve"> over time, and (3) document outcomes and impacts of the INTERN Program.</w:t>
      </w:r>
      <w:r w:rsidR="0062401C">
        <w:rPr>
          <w:rFonts w:ascii="Arial" w:hAnsi="Arial" w:cs="Arial"/>
        </w:rPr>
        <w:t xml:space="preserve">  </w:t>
      </w:r>
    </w:p>
    <w:p w:rsidRPr="001240AB" w:rsidR="00E96893" w:rsidP="00365234" w:rsidRDefault="00E96893" w14:paraId="14C23967" w14:textId="77777777">
      <w:pPr>
        <w:pStyle w:val="Heading3"/>
        <w:spacing w:before="400" w:beforeAutospacing="0"/>
        <w:rPr>
          <w:rFonts w:ascii="Arial" w:hAnsi="Arial" w:cs="Arial"/>
          <w:sz w:val="24"/>
          <w:szCs w:val="24"/>
        </w:rPr>
      </w:pPr>
      <w:r w:rsidRPr="001240AB">
        <w:rPr>
          <w:rFonts w:ascii="Arial" w:hAnsi="Arial" w:cs="Arial"/>
          <w:sz w:val="24"/>
          <w:szCs w:val="24"/>
        </w:rPr>
        <w:t>A.7 Special Circumstances Justifying Inconsistencies with Guidelines in 5 CFR 1320.6</w:t>
      </w:r>
    </w:p>
    <w:p w:rsidR="00041DD3" w:rsidP="005B595A" w:rsidRDefault="004410FB" w14:paraId="5AE7BD2E" w14:textId="2A54B327">
      <w:pPr>
        <w:pStyle w:val="NormalWeb"/>
        <w:spacing w:after="240" w:afterAutospacing="0"/>
        <w:jc w:val="both"/>
        <w:rPr>
          <w:rFonts w:ascii="Arial" w:hAnsi="Arial" w:cs="Arial"/>
          <w:sz w:val="22"/>
          <w:szCs w:val="22"/>
        </w:rPr>
      </w:pPr>
      <w:r w:rsidRPr="0010531E">
        <w:rPr>
          <w:rFonts w:ascii="Arial" w:hAnsi="Arial" w:cs="Arial"/>
          <w:sz w:val="22"/>
          <w:szCs w:val="22"/>
        </w:rPr>
        <w:t xml:space="preserve">Data collected for the </w:t>
      </w:r>
      <w:r w:rsidRPr="001B7510" w:rsidR="001B7510">
        <w:rPr>
          <w:rFonts w:ascii="Arial" w:hAnsi="Arial" w:cs="Arial"/>
          <w:i/>
          <w:iCs/>
          <w:sz w:val="22"/>
          <w:szCs w:val="22"/>
        </w:rPr>
        <w:t xml:space="preserve">NSF INTERN Program Survey -- Students </w:t>
      </w:r>
      <w:r w:rsidRPr="0010531E" w:rsidR="00D07C3A">
        <w:rPr>
          <w:rFonts w:ascii="Arial" w:hAnsi="Arial" w:cs="Arial"/>
          <w:sz w:val="22"/>
          <w:szCs w:val="22"/>
        </w:rPr>
        <w:t xml:space="preserve">will comply with 5 CFR 1320.6. </w:t>
      </w:r>
      <w:r w:rsidRPr="0010531E">
        <w:rPr>
          <w:rFonts w:ascii="Arial" w:hAnsi="Arial" w:cs="Arial"/>
          <w:sz w:val="22"/>
          <w:szCs w:val="22"/>
        </w:rPr>
        <w:t xml:space="preserve">  </w:t>
      </w:r>
      <w:r w:rsidR="001713EA">
        <w:rPr>
          <w:rFonts w:ascii="Arial" w:hAnsi="Arial" w:cs="Arial"/>
          <w:sz w:val="22"/>
          <w:szCs w:val="22"/>
        </w:rPr>
        <w:t xml:space="preserve">All </w:t>
      </w:r>
      <w:r w:rsidR="00870FBF">
        <w:rPr>
          <w:rFonts w:ascii="Arial" w:hAnsi="Arial" w:cs="Arial"/>
          <w:sz w:val="22"/>
          <w:szCs w:val="22"/>
        </w:rPr>
        <w:t xml:space="preserve">data </w:t>
      </w:r>
      <w:r w:rsidR="00533D04">
        <w:rPr>
          <w:rFonts w:ascii="Arial" w:hAnsi="Arial" w:cs="Arial"/>
          <w:sz w:val="22"/>
          <w:szCs w:val="22"/>
        </w:rPr>
        <w:t>under this collection</w:t>
      </w:r>
      <w:r w:rsidR="001713EA">
        <w:rPr>
          <w:rFonts w:ascii="Arial" w:hAnsi="Arial" w:cs="Arial"/>
          <w:sz w:val="22"/>
          <w:szCs w:val="22"/>
        </w:rPr>
        <w:t xml:space="preserve"> </w:t>
      </w:r>
      <w:r w:rsidRPr="00194740" w:rsidR="00194740">
        <w:rPr>
          <w:rFonts w:ascii="Arial" w:hAnsi="Arial" w:cs="Arial"/>
          <w:sz w:val="22"/>
          <w:szCs w:val="22"/>
        </w:rPr>
        <w:t xml:space="preserve">ask </w:t>
      </w:r>
      <w:r w:rsidR="00533D04">
        <w:rPr>
          <w:rFonts w:ascii="Arial" w:hAnsi="Arial" w:cs="Arial"/>
          <w:sz w:val="22"/>
          <w:szCs w:val="22"/>
        </w:rPr>
        <w:t>program participants to respond once</w:t>
      </w:r>
      <w:r w:rsidR="003C78A8">
        <w:rPr>
          <w:rFonts w:ascii="Arial" w:hAnsi="Arial" w:cs="Arial"/>
          <w:sz w:val="22"/>
          <w:szCs w:val="22"/>
        </w:rPr>
        <w:t xml:space="preserve"> (upon completion of the Program)</w:t>
      </w:r>
      <w:r w:rsidRPr="00194740" w:rsidR="00194740">
        <w:rPr>
          <w:rFonts w:ascii="Arial" w:hAnsi="Arial" w:cs="Arial"/>
          <w:sz w:val="22"/>
          <w:szCs w:val="22"/>
        </w:rPr>
        <w:t xml:space="preserve">, </w:t>
      </w:r>
      <w:r w:rsidR="003C78A8">
        <w:rPr>
          <w:rFonts w:ascii="Arial" w:hAnsi="Arial" w:cs="Arial"/>
          <w:sz w:val="22"/>
          <w:szCs w:val="22"/>
        </w:rPr>
        <w:t>and</w:t>
      </w:r>
      <w:r w:rsidR="003735FD">
        <w:rPr>
          <w:rFonts w:ascii="Arial" w:hAnsi="Arial" w:cs="Arial"/>
          <w:sz w:val="22"/>
          <w:szCs w:val="22"/>
        </w:rPr>
        <w:t xml:space="preserve"> </w:t>
      </w:r>
      <w:r w:rsidRPr="00194740" w:rsidR="00194740">
        <w:rPr>
          <w:rFonts w:ascii="Arial" w:hAnsi="Arial" w:cs="Arial"/>
          <w:sz w:val="22"/>
          <w:szCs w:val="22"/>
        </w:rPr>
        <w:t>occasionally at longer intervals for post-award monitoring.</w:t>
      </w:r>
      <w:r w:rsidR="00194740">
        <w:rPr>
          <w:rFonts w:ascii="Arial" w:hAnsi="Arial" w:cs="Arial"/>
          <w:sz w:val="22"/>
          <w:szCs w:val="22"/>
        </w:rPr>
        <w:t xml:space="preserve"> </w:t>
      </w:r>
      <w:r w:rsidR="00041DD3">
        <w:rPr>
          <w:rFonts w:ascii="Arial" w:hAnsi="Arial" w:cs="Arial"/>
          <w:sz w:val="22"/>
          <w:szCs w:val="22"/>
        </w:rPr>
        <w:t>As</w:t>
      </w:r>
      <w:r w:rsidRPr="00D22F75" w:rsidR="00041DD3">
        <w:rPr>
          <w:rFonts w:ascii="Arial" w:hAnsi="Arial" w:cs="Arial"/>
          <w:sz w:val="22"/>
          <w:szCs w:val="22"/>
        </w:rPr>
        <w:t xml:space="preserve"> many</w:t>
      </w:r>
      <w:r w:rsidR="00041DD3">
        <w:rPr>
          <w:rFonts w:ascii="Arial" w:hAnsi="Arial" w:cs="Arial"/>
          <w:sz w:val="22"/>
          <w:szCs w:val="22"/>
        </w:rPr>
        <w:t xml:space="preserve"> </w:t>
      </w:r>
      <w:r w:rsidRPr="00D22F75" w:rsidR="00041DD3">
        <w:rPr>
          <w:rFonts w:ascii="Arial" w:hAnsi="Arial" w:cs="Arial"/>
          <w:sz w:val="22"/>
          <w:szCs w:val="22"/>
        </w:rPr>
        <w:t xml:space="preserve">potential outcomes and impacts of investments in </w:t>
      </w:r>
      <w:r w:rsidR="00041DD3">
        <w:rPr>
          <w:rFonts w:ascii="Arial" w:hAnsi="Arial" w:cs="Arial"/>
          <w:sz w:val="22"/>
          <w:szCs w:val="22"/>
        </w:rPr>
        <w:t>the INTERN Program</w:t>
      </w:r>
      <w:r w:rsidRPr="00D22F75" w:rsidR="00041DD3">
        <w:rPr>
          <w:rFonts w:ascii="Arial" w:hAnsi="Arial" w:cs="Arial"/>
          <w:sz w:val="22"/>
          <w:szCs w:val="22"/>
        </w:rPr>
        <w:t xml:space="preserve"> realized sometimes years after the award</w:t>
      </w:r>
      <w:r w:rsidR="00041DD3">
        <w:rPr>
          <w:rFonts w:ascii="Arial" w:hAnsi="Arial" w:cs="Arial"/>
          <w:sz w:val="22"/>
          <w:szCs w:val="22"/>
        </w:rPr>
        <w:t xml:space="preserve"> supplement</w:t>
      </w:r>
      <w:r w:rsidRPr="00D22F75" w:rsidR="00041DD3">
        <w:rPr>
          <w:rFonts w:ascii="Arial" w:hAnsi="Arial" w:cs="Arial"/>
          <w:sz w:val="22"/>
          <w:szCs w:val="22"/>
        </w:rPr>
        <w:t xml:space="preserve"> is made, it is necessary to capture some of these outcomes and impacts via post-award monitoring.</w:t>
      </w:r>
      <w:r w:rsidR="00041DD3">
        <w:rPr>
          <w:rFonts w:ascii="Arial" w:hAnsi="Arial" w:cs="Arial"/>
          <w:sz w:val="22"/>
          <w:szCs w:val="22"/>
        </w:rPr>
        <w:t xml:space="preserve"> </w:t>
      </w:r>
      <w:r w:rsidRPr="00D22F75" w:rsidR="00041DD3">
        <w:rPr>
          <w:rFonts w:ascii="Arial" w:hAnsi="Arial" w:cs="Arial"/>
          <w:sz w:val="22"/>
          <w:szCs w:val="22"/>
        </w:rPr>
        <w:t xml:space="preserve">In </w:t>
      </w:r>
      <w:r w:rsidR="00041DD3">
        <w:rPr>
          <w:rFonts w:ascii="Arial" w:hAnsi="Arial" w:cs="Arial"/>
          <w:sz w:val="22"/>
          <w:szCs w:val="22"/>
        </w:rPr>
        <w:t>the</w:t>
      </w:r>
      <w:r w:rsidRPr="00D22F75" w:rsidR="00041DD3">
        <w:rPr>
          <w:rFonts w:ascii="Arial" w:hAnsi="Arial" w:cs="Arial"/>
          <w:sz w:val="22"/>
          <w:szCs w:val="22"/>
        </w:rPr>
        <w:t xml:space="preserve"> case</w:t>
      </w:r>
      <w:r w:rsidR="00041DD3">
        <w:rPr>
          <w:rFonts w:ascii="Arial" w:hAnsi="Arial" w:cs="Arial"/>
          <w:sz w:val="22"/>
          <w:szCs w:val="22"/>
        </w:rPr>
        <w:t xml:space="preserve"> of the </w:t>
      </w:r>
      <w:r w:rsidR="00041DD3">
        <w:rPr>
          <w:rFonts w:ascii="Arial" w:hAnsi="Arial" w:cs="Arial"/>
          <w:i/>
          <w:iCs/>
          <w:sz w:val="22"/>
          <w:szCs w:val="22"/>
        </w:rPr>
        <w:t>Student</w:t>
      </w:r>
      <w:r w:rsidR="00041DD3">
        <w:rPr>
          <w:rFonts w:ascii="Arial" w:hAnsi="Arial" w:cs="Arial"/>
          <w:sz w:val="22"/>
          <w:szCs w:val="22"/>
        </w:rPr>
        <w:t xml:space="preserve"> survey</w:t>
      </w:r>
      <w:r w:rsidRPr="00D22F75" w:rsidR="00041DD3">
        <w:rPr>
          <w:rFonts w:ascii="Arial" w:hAnsi="Arial" w:cs="Arial"/>
          <w:sz w:val="22"/>
          <w:szCs w:val="22"/>
        </w:rPr>
        <w:t>, we expect to collect post-award data a</w:t>
      </w:r>
      <w:r w:rsidR="00041DD3">
        <w:rPr>
          <w:rFonts w:ascii="Arial" w:hAnsi="Arial" w:cs="Arial"/>
          <w:sz w:val="22"/>
          <w:szCs w:val="22"/>
        </w:rPr>
        <w:t>fter their participation of the INTERN Program, with the possibility to capture more data points</w:t>
      </w:r>
      <w:r w:rsidRPr="00D22F75" w:rsidR="00041DD3">
        <w:rPr>
          <w:rFonts w:ascii="Arial" w:hAnsi="Arial" w:cs="Arial"/>
          <w:sz w:val="22"/>
          <w:szCs w:val="22"/>
        </w:rPr>
        <w:t xml:space="preserve"> </w:t>
      </w:r>
      <w:r w:rsidR="00041DD3">
        <w:rPr>
          <w:rFonts w:ascii="Arial" w:hAnsi="Arial" w:cs="Arial"/>
          <w:sz w:val="22"/>
          <w:szCs w:val="22"/>
        </w:rPr>
        <w:t xml:space="preserve">1 year to 3 years after they participated. This is because most </w:t>
      </w:r>
      <w:r w:rsidRPr="00B2757E" w:rsidR="00041DD3">
        <w:rPr>
          <w:rFonts w:ascii="Arial" w:hAnsi="Arial" w:cs="Arial"/>
          <w:sz w:val="22"/>
          <w:szCs w:val="22"/>
        </w:rPr>
        <w:t>important indicators for outcomes and impacts may become apparent at shorter intervals post</w:t>
      </w:r>
      <w:r w:rsidR="00041DD3">
        <w:rPr>
          <w:rFonts w:ascii="Arial" w:hAnsi="Arial" w:cs="Arial"/>
          <w:sz w:val="22"/>
          <w:szCs w:val="22"/>
        </w:rPr>
        <w:t>-participation</w:t>
      </w:r>
      <w:r w:rsidR="0074440B">
        <w:rPr>
          <w:rFonts w:ascii="Arial" w:hAnsi="Arial" w:cs="Arial"/>
          <w:sz w:val="22"/>
          <w:szCs w:val="22"/>
        </w:rPr>
        <w:t>.</w:t>
      </w:r>
    </w:p>
    <w:p w:rsidR="004A7EEC" w:rsidP="005B595A" w:rsidRDefault="00041DD3" w14:paraId="5722A838" w14:textId="73FA9972">
      <w:pPr>
        <w:pStyle w:val="NormalWeb"/>
        <w:spacing w:after="240" w:afterAutospacing="0"/>
        <w:jc w:val="both"/>
        <w:rPr>
          <w:rFonts w:ascii="Arial" w:hAnsi="Arial" w:cs="Arial"/>
          <w:sz w:val="22"/>
          <w:szCs w:val="22"/>
        </w:rPr>
      </w:pPr>
      <w:r>
        <w:rPr>
          <w:rFonts w:ascii="Arial" w:hAnsi="Arial" w:cs="Arial"/>
          <w:sz w:val="22"/>
          <w:szCs w:val="22"/>
        </w:rPr>
        <w:t>These d</w:t>
      </w:r>
      <w:r w:rsidR="00732FB6">
        <w:rPr>
          <w:rFonts w:ascii="Arial" w:hAnsi="Arial" w:cs="Arial"/>
          <w:sz w:val="22"/>
          <w:szCs w:val="22"/>
        </w:rPr>
        <w:t>ata collections</w:t>
      </w:r>
      <w:r w:rsidRPr="00D22F75" w:rsidR="00732FB6">
        <w:rPr>
          <w:rFonts w:ascii="Arial" w:hAnsi="Arial" w:cs="Arial"/>
          <w:sz w:val="22"/>
          <w:szCs w:val="22"/>
        </w:rPr>
        <w:t xml:space="preserve"> are voluntary.</w:t>
      </w:r>
      <w:r w:rsidR="00732FB6">
        <w:rPr>
          <w:rFonts w:ascii="Arial" w:hAnsi="Arial" w:cs="Arial"/>
          <w:sz w:val="22"/>
          <w:szCs w:val="22"/>
        </w:rPr>
        <w:t xml:space="preserve">  </w:t>
      </w:r>
    </w:p>
    <w:p w:rsidRPr="001240AB" w:rsidR="002D1CDC" w:rsidP="00AA3B84" w:rsidRDefault="00E96893" w14:paraId="0C69C9DC" w14:textId="61E442CF">
      <w:pPr>
        <w:pStyle w:val="Heading3"/>
        <w:spacing w:before="400" w:beforeAutospacing="0"/>
        <w:rPr>
          <w:rFonts w:ascii="Arial" w:hAnsi="Arial" w:cs="Arial"/>
          <w:sz w:val="24"/>
          <w:szCs w:val="24"/>
        </w:rPr>
      </w:pPr>
      <w:r w:rsidRPr="001240AB">
        <w:rPr>
          <w:rFonts w:ascii="Arial" w:hAnsi="Arial" w:cs="Arial"/>
          <w:sz w:val="24"/>
          <w:szCs w:val="24"/>
        </w:rPr>
        <w:t xml:space="preserve">A.8 </w:t>
      </w:r>
      <w:r w:rsidRPr="001240AB" w:rsidR="00773F2E">
        <w:rPr>
          <w:rFonts w:ascii="Arial" w:hAnsi="Arial" w:cs="Arial"/>
          <w:sz w:val="24"/>
          <w:szCs w:val="24"/>
        </w:rPr>
        <w:t xml:space="preserve">Federal Register Notice and </w:t>
      </w:r>
      <w:r w:rsidRPr="001240AB">
        <w:rPr>
          <w:rFonts w:ascii="Arial" w:hAnsi="Arial" w:cs="Arial"/>
          <w:sz w:val="24"/>
          <w:szCs w:val="24"/>
        </w:rPr>
        <w:t>Consultation Outside the Agency</w:t>
      </w:r>
    </w:p>
    <w:p w:rsidRPr="0010531E" w:rsidR="002D1CDC" w:rsidP="00B61A1F" w:rsidRDefault="00773F2E" w14:paraId="5171B531" w14:textId="127CAABD">
      <w:pPr>
        <w:pStyle w:val="BodyText"/>
        <w:suppressAutoHyphens/>
        <w:spacing w:line="240" w:lineRule="auto"/>
        <w:jc w:val="both"/>
        <w:rPr>
          <w:rFonts w:ascii="Arial" w:hAnsi="Arial" w:cs="Arial"/>
          <w:b/>
          <w:bCs/>
          <w:color w:val="FF0000"/>
          <w:szCs w:val="22"/>
        </w:rPr>
      </w:pPr>
      <w:r w:rsidRPr="0010531E">
        <w:rPr>
          <w:rFonts w:ascii="Arial" w:hAnsi="Arial" w:cs="Arial"/>
          <w:bCs/>
          <w:szCs w:val="22"/>
        </w:rPr>
        <w:t xml:space="preserve">The agency’s notice, as required by 5 CFR 1320.8(d), was published in the </w:t>
      </w:r>
      <w:r w:rsidRPr="0010531E">
        <w:rPr>
          <w:rFonts w:ascii="Arial" w:hAnsi="Arial" w:cs="Arial"/>
          <w:bCs/>
          <w:i/>
          <w:iCs/>
          <w:szCs w:val="22"/>
        </w:rPr>
        <w:t>Federal</w:t>
      </w:r>
      <w:r w:rsidRPr="0010531E" w:rsidR="00FB074A">
        <w:rPr>
          <w:rFonts w:ascii="Arial" w:hAnsi="Arial" w:cs="Arial"/>
          <w:bCs/>
          <w:i/>
          <w:iCs/>
          <w:szCs w:val="22"/>
        </w:rPr>
        <w:t xml:space="preserve"> </w:t>
      </w:r>
      <w:r w:rsidRPr="0010531E">
        <w:rPr>
          <w:rFonts w:ascii="Arial" w:hAnsi="Arial" w:cs="Arial"/>
          <w:bCs/>
          <w:i/>
          <w:iCs/>
          <w:szCs w:val="22"/>
        </w:rPr>
        <w:t>Register</w:t>
      </w:r>
      <w:r w:rsidRPr="0010531E">
        <w:rPr>
          <w:rFonts w:ascii="Arial" w:hAnsi="Arial" w:cs="Arial"/>
          <w:bCs/>
          <w:szCs w:val="22"/>
        </w:rPr>
        <w:t xml:space="preserve"> on </w:t>
      </w:r>
      <w:r w:rsidR="0011343C">
        <w:rPr>
          <w:rFonts w:ascii="Arial" w:hAnsi="Arial" w:cs="Arial"/>
          <w:bCs/>
          <w:szCs w:val="22"/>
        </w:rPr>
        <w:t>June</w:t>
      </w:r>
      <w:r w:rsidRPr="0010531E">
        <w:rPr>
          <w:rFonts w:ascii="Arial" w:hAnsi="Arial" w:cs="Arial"/>
          <w:bCs/>
          <w:szCs w:val="22"/>
        </w:rPr>
        <w:t xml:space="preserve"> 2</w:t>
      </w:r>
      <w:r w:rsidR="0011343C">
        <w:rPr>
          <w:rFonts w:ascii="Arial" w:hAnsi="Arial" w:cs="Arial"/>
          <w:bCs/>
          <w:szCs w:val="22"/>
        </w:rPr>
        <w:t>5</w:t>
      </w:r>
      <w:r w:rsidRPr="0010531E">
        <w:rPr>
          <w:rFonts w:ascii="Arial" w:hAnsi="Arial" w:cs="Arial"/>
          <w:bCs/>
          <w:szCs w:val="22"/>
        </w:rPr>
        <w:t>, 2020, at 85 FR 1</w:t>
      </w:r>
      <w:r w:rsidR="00A03785">
        <w:rPr>
          <w:rFonts w:ascii="Arial" w:hAnsi="Arial" w:cs="Arial"/>
          <w:bCs/>
          <w:szCs w:val="22"/>
        </w:rPr>
        <w:t>3680</w:t>
      </w:r>
      <w:r w:rsidRPr="0010531E">
        <w:rPr>
          <w:rFonts w:ascii="Arial" w:hAnsi="Arial" w:cs="Arial"/>
          <w:bCs/>
          <w:szCs w:val="22"/>
        </w:rPr>
        <w:t>, and no comments were received.</w:t>
      </w:r>
    </w:p>
    <w:p w:rsidRPr="001240AB" w:rsidR="002D1CDC" w:rsidP="00AA3B84" w:rsidRDefault="002D1CDC" w14:paraId="12410274" w14:textId="77777777">
      <w:pPr>
        <w:pStyle w:val="Heading3"/>
        <w:spacing w:before="400" w:beforeAutospacing="0"/>
        <w:rPr>
          <w:rFonts w:ascii="Arial" w:hAnsi="Arial" w:cs="Arial"/>
          <w:sz w:val="24"/>
          <w:szCs w:val="24"/>
        </w:rPr>
      </w:pPr>
      <w:r w:rsidRPr="001240AB">
        <w:rPr>
          <w:rFonts w:ascii="Arial" w:hAnsi="Arial" w:cs="Arial"/>
          <w:sz w:val="24"/>
          <w:szCs w:val="24"/>
        </w:rPr>
        <w:t>A.9. Payments or Gifts to Respondents</w:t>
      </w:r>
    </w:p>
    <w:p w:rsidRPr="0010531E" w:rsidR="0074440B" w:rsidP="008944A3" w:rsidRDefault="00E07E98" w14:paraId="33419085" w14:textId="7EA627F2">
      <w:pPr>
        <w:spacing w:after="240" w:line="240" w:lineRule="auto"/>
        <w:rPr>
          <w:rFonts w:ascii="Arial" w:hAnsi="Arial" w:cs="Arial"/>
        </w:rPr>
      </w:pPr>
      <w:r w:rsidRPr="0010531E">
        <w:rPr>
          <w:rFonts w:ascii="Arial" w:hAnsi="Arial" w:cs="Arial"/>
        </w:rPr>
        <w:t>Not applicable</w:t>
      </w:r>
      <w:r w:rsidR="00544056">
        <w:rPr>
          <w:rFonts w:ascii="Arial" w:hAnsi="Arial" w:cs="Arial"/>
        </w:rPr>
        <w:t>.</w:t>
      </w:r>
    </w:p>
    <w:p w:rsidRPr="001240AB" w:rsidR="002D1CDC" w:rsidP="008944A3" w:rsidRDefault="002D1CDC" w14:paraId="54143396" w14:textId="77777777">
      <w:pPr>
        <w:pStyle w:val="Heading3"/>
        <w:rPr>
          <w:rFonts w:ascii="Arial" w:hAnsi="Arial" w:cs="Arial"/>
          <w:sz w:val="24"/>
          <w:szCs w:val="24"/>
        </w:rPr>
      </w:pPr>
      <w:r w:rsidRPr="001240AB">
        <w:rPr>
          <w:rFonts w:ascii="Arial" w:hAnsi="Arial" w:cs="Arial"/>
          <w:sz w:val="24"/>
          <w:szCs w:val="24"/>
        </w:rPr>
        <w:t>A.10. Assurance of Confidentiality</w:t>
      </w:r>
    </w:p>
    <w:p w:rsidRPr="0010531E" w:rsidR="002D1CDC" w:rsidP="00B61A1F" w:rsidRDefault="002D1CDC" w14:paraId="260BE573" w14:textId="77777777">
      <w:pPr>
        <w:pStyle w:val="NormalWeb"/>
        <w:spacing w:before="0" w:beforeAutospacing="0" w:after="240" w:afterAutospacing="0"/>
        <w:jc w:val="both"/>
        <w:rPr>
          <w:rFonts w:ascii="Arial" w:hAnsi="Arial" w:cs="Arial"/>
          <w:sz w:val="22"/>
          <w:szCs w:val="22"/>
        </w:rPr>
      </w:pPr>
      <w:r w:rsidRPr="0010531E">
        <w:rPr>
          <w:rFonts w:ascii="Arial" w:hAnsi="Arial" w:cs="Arial"/>
          <w:sz w:val="22"/>
          <w:szCs w:val="22"/>
        </w:rPr>
        <w:t xml:space="preserve">Respondents </w:t>
      </w:r>
      <w:r w:rsidRPr="0010531E" w:rsidR="00A665E8">
        <w:rPr>
          <w:rFonts w:ascii="Arial" w:hAnsi="Arial" w:cs="Arial"/>
          <w:sz w:val="22"/>
          <w:szCs w:val="22"/>
        </w:rPr>
        <w:t xml:space="preserve">will be </w:t>
      </w:r>
      <w:r w:rsidRPr="0010531E">
        <w:rPr>
          <w:rFonts w:ascii="Arial" w:hAnsi="Arial" w:cs="Arial"/>
          <w:sz w:val="22"/>
          <w:szCs w:val="22"/>
        </w:rPr>
        <w:t xml:space="preserve">informed that any information on specific individuals is maintained in accordance with the Privacy Act of 1974. Every data collection instrument </w:t>
      </w:r>
      <w:r w:rsidRPr="0010531E" w:rsidR="00A665E8">
        <w:rPr>
          <w:rFonts w:ascii="Arial" w:hAnsi="Arial" w:cs="Arial"/>
          <w:sz w:val="22"/>
          <w:szCs w:val="22"/>
        </w:rPr>
        <w:t xml:space="preserve">will </w:t>
      </w:r>
      <w:r w:rsidRPr="0010531E">
        <w:rPr>
          <w:rFonts w:ascii="Arial" w:hAnsi="Arial" w:cs="Arial"/>
          <w:sz w:val="22"/>
          <w:szCs w:val="22"/>
        </w:rPr>
        <w:t>display both OMB and Privacy Act notices.</w:t>
      </w:r>
    </w:p>
    <w:p w:rsidRPr="0010531E" w:rsidR="002D1CDC" w:rsidP="00B61A1F" w:rsidRDefault="002D1CDC" w14:paraId="316E2C18" w14:textId="6A069D14">
      <w:pPr>
        <w:pStyle w:val="NormalWeb"/>
        <w:spacing w:before="0" w:beforeAutospacing="0" w:after="240" w:afterAutospacing="0"/>
        <w:jc w:val="both"/>
        <w:rPr>
          <w:rFonts w:ascii="Arial" w:hAnsi="Arial" w:cs="Arial"/>
          <w:sz w:val="22"/>
          <w:szCs w:val="22"/>
        </w:rPr>
      </w:pPr>
      <w:r w:rsidRPr="0010531E">
        <w:rPr>
          <w:rFonts w:ascii="Arial" w:hAnsi="Arial" w:cs="Arial"/>
          <w:sz w:val="22"/>
          <w:szCs w:val="22"/>
        </w:rPr>
        <w:t xml:space="preserve">Respondents </w:t>
      </w:r>
      <w:r w:rsidRPr="0010531E" w:rsidR="00A665E8">
        <w:rPr>
          <w:rFonts w:ascii="Arial" w:hAnsi="Arial" w:cs="Arial"/>
          <w:sz w:val="22"/>
          <w:szCs w:val="22"/>
        </w:rPr>
        <w:t xml:space="preserve">will be </w:t>
      </w:r>
      <w:r w:rsidRPr="0010531E">
        <w:rPr>
          <w:rFonts w:ascii="Arial" w:hAnsi="Arial" w:cs="Arial"/>
          <w:sz w:val="22"/>
          <w:szCs w:val="22"/>
        </w:rPr>
        <w:t xml:space="preserve">told that data collected are available to NSF officials and staff, </w:t>
      </w:r>
      <w:r w:rsidRPr="0010531E" w:rsidR="002B26A1">
        <w:rPr>
          <w:rFonts w:ascii="Arial" w:hAnsi="Arial" w:cs="Arial"/>
          <w:sz w:val="22"/>
          <w:szCs w:val="22"/>
        </w:rPr>
        <w:t xml:space="preserve">and </w:t>
      </w:r>
      <w:r w:rsidRPr="0010531E" w:rsidR="00C63E44">
        <w:rPr>
          <w:rFonts w:ascii="Arial" w:hAnsi="Arial" w:cs="Arial"/>
          <w:sz w:val="22"/>
          <w:szCs w:val="22"/>
        </w:rPr>
        <w:t xml:space="preserve">authorized </w:t>
      </w:r>
      <w:r w:rsidRPr="0010531E" w:rsidR="002B26A1">
        <w:rPr>
          <w:rFonts w:ascii="Arial" w:hAnsi="Arial" w:cs="Arial"/>
          <w:sz w:val="22"/>
          <w:szCs w:val="22"/>
        </w:rPr>
        <w:t>contractors</w:t>
      </w:r>
      <w:r w:rsidRPr="0010531E" w:rsidR="00C63E44">
        <w:rPr>
          <w:rFonts w:ascii="Arial" w:hAnsi="Arial" w:cs="Arial"/>
          <w:sz w:val="22"/>
          <w:szCs w:val="22"/>
        </w:rPr>
        <w:t xml:space="preserve"> and/or grantees</w:t>
      </w:r>
      <w:r w:rsidRPr="0010531E" w:rsidR="00BF4A84">
        <w:rPr>
          <w:rFonts w:ascii="Arial" w:hAnsi="Arial" w:cs="Arial"/>
          <w:sz w:val="22"/>
          <w:szCs w:val="22"/>
        </w:rPr>
        <w:t>,</w:t>
      </w:r>
      <w:r w:rsidRPr="0010531E">
        <w:rPr>
          <w:rFonts w:ascii="Arial" w:hAnsi="Arial" w:cs="Arial"/>
          <w:sz w:val="22"/>
          <w:szCs w:val="22"/>
        </w:rPr>
        <w:t xml:space="preserve"> </w:t>
      </w:r>
      <w:r w:rsidR="00C42012">
        <w:rPr>
          <w:rFonts w:ascii="Arial" w:hAnsi="Arial" w:cs="Arial"/>
          <w:sz w:val="22"/>
          <w:szCs w:val="22"/>
        </w:rPr>
        <w:t xml:space="preserve">who </w:t>
      </w:r>
      <w:r w:rsidRPr="0010531E">
        <w:rPr>
          <w:rFonts w:ascii="Arial" w:hAnsi="Arial" w:cs="Arial"/>
          <w:sz w:val="22"/>
          <w:szCs w:val="22"/>
        </w:rPr>
        <w:t xml:space="preserve">manage the data and data collection software. </w:t>
      </w:r>
      <w:r w:rsidRPr="0010531E" w:rsidR="002B26A1">
        <w:rPr>
          <w:rFonts w:ascii="Arial" w:hAnsi="Arial" w:cs="Arial"/>
          <w:sz w:val="22"/>
          <w:szCs w:val="22"/>
        </w:rPr>
        <w:t xml:space="preserve"> </w:t>
      </w:r>
      <w:r w:rsidRPr="0010531E">
        <w:rPr>
          <w:rFonts w:ascii="Arial" w:hAnsi="Arial" w:cs="Arial"/>
          <w:sz w:val="22"/>
          <w:szCs w:val="22"/>
        </w:rPr>
        <w:t xml:space="preserve">Data </w:t>
      </w:r>
      <w:r w:rsidRPr="0010531E" w:rsidR="00A665E8">
        <w:rPr>
          <w:rFonts w:ascii="Arial" w:hAnsi="Arial" w:cs="Arial"/>
          <w:sz w:val="22"/>
          <w:szCs w:val="22"/>
        </w:rPr>
        <w:t xml:space="preserve">will be </w:t>
      </w:r>
      <w:r w:rsidRPr="0010531E">
        <w:rPr>
          <w:rFonts w:ascii="Arial" w:hAnsi="Arial" w:cs="Arial"/>
          <w:sz w:val="22"/>
          <w:szCs w:val="22"/>
        </w:rPr>
        <w:t>processed according to federal and state privacy statutes. Th</w:t>
      </w:r>
      <w:r w:rsidRPr="0010531E" w:rsidR="00A665E8">
        <w:rPr>
          <w:rFonts w:ascii="Arial" w:hAnsi="Arial" w:cs="Arial"/>
          <w:sz w:val="22"/>
          <w:szCs w:val="22"/>
        </w:rPr>
        <w:t>e</w:t>
      </w:r>
      <w:r w:rsidRPr="0010531E">
        <w:rPr>
          <w:rFonts w:ascii="Arial" w:hAnsi="Arial" w:cs="Arial"/>
          <w:sz w:val="22"/>
          <w:szCs w:val="22"/>
        </w:rPr>
        <w:t xml:space="preserve"> system </w:t>
      </w:r>
      <w:r w:rsidRPr="0010531E" w:rsidR="00A665E8">
        <w:rPr>
          <w:rFonts w:ascii="Arial" w:hAnsi="Arial" w:cs="Arial"/>
          <w:sz w:val="22"/>
          <w:szCs w:val="22"/>
        </w:rPr>
        <w:t xml:space="preserve">will </w:t>
      </w:r>
      <w:r w:rsidRPr="0010531E">
        <w:rPr>
          <w:rFonts w:ascii="Arial" w:hAnsi="Arial" w:cs="Arial"/>
          <w:sz w:val="22"/>
          <w:szCs w:val="22"/>
        </w:rPr>
        <w:t>limit access to personally identifiable information to authorized users</w:t>
      </w:r>
      <w:r w:rsidRPr="0010531E" w:rsidR="00157F6C">
        <w:rPr>
          <w:rFonts w:ascii="Arial" w:hAnsi="Arial" w:cs="Arial"/>
          <w:sz w:val="22"/>
          <w:szCs w:val="22"/>
        </w:rPr>
        <w:t xml:space="preserve">.  </w:t>
      </w:r>
      <w:r w:rsidRPr="0010531E">
        <w:rPr>
          <w:rFonts w:ascii="Arial" w:hAnsi="Arial" w:cs="Arial"/>
          <w:sz w:val="22"/>
          <w:szCs w:val="22"/>
        </w:rPr>
        <w:t xml:space="preserve">Data submitted </w:t>
      </w:r>
      <w:r w:rsidRPr="0010531E" w:rsidR="00A665E8">
        <w:rPr>
          <w:rFonts w:ascii="Arial" w:hAnsi="Arial" w:cs="Arial"/>
          <w:sz w:val="22"/>
          <w:szCs w:val="22"/>
        </w:rPr>
        <w:t xml:space="preserve">will be </w:t>
      </w:r>
      <w:r w:rsidRPr="0010531E">
        <w:rPr>
          <w:rFonts w:ascii="Arial" w:hAnsi="Arial" w:cs="Arial"/>
          <w:sz w:val="22"/>
          <w:szCs w:val="22"/>
        </w:rPr>
        <w:t>used in accordance with criteria established by NSF for monitoring research and education grants and in response to Public Law 99-383 and 42 USC 1885c.</w:t>
      </w:r>
    </w:p>
    <w:p w:rsidRPr="001240AB" w:rsidR="00E96893" w:rsidP="00AA3B84" w:rsidRDefault="00E96893" w14:paraId="581037A2" w14:textId="77777777">
      <w:pPr>
        <w:pStyle w:val="Heading3"/>
        <w:spacing w:before="400" w:beforeAutospacing="0"/>
        <w:rPr>
          <w:rFonts w:ascii="Arial" w:hAnsi="Arial" w:cs="Arial"/>
          <w:sz w:val="24"/>
          <w:szCs w:val="24"/>
        </w:rPr>
      </w:pPr>
      <w:r w:rsidRPr="001240AB">
        <w:rPr>
          <w:rFonts w:ascii="Arial" w:hAnsi="Arial" w:cs="Arial"/>
          <w:sz w:val="24"/>
          <w:szCs w:val="24"/>
        </w:rPr>
        <w:lastRenderedPageBreak/>
        <w:t>A.11 Questions of a Sensitive Nature</w:t>
      </w:r>
    </w:p>
    <w:p w:rsidR="00E07E98" w:rsidP="00B61A1F" w:rsidRDefault="007D22DF" w14:paraId="76C07B5A" w14:textId="70C0705D">
      <w:pPr>
        <w:spacing w:line="240" w:lineRule="auto"/>
        <w:jc w:val="both"/>
        <w:rPr>
          <w:rFonts w:ascii="Arial" w:hAnsi="Arial" w:cs="Arial"/>
        </w:rPr>
      </w:pPr>
      <w:r w:rsidRPr="0010531E">
        <w:rPr>
          <w:rFonts w:ascii="Arial" w:hAnsi="Arial" w:cs="Arial"/>
        </w:rPr>
        <w:t xml:space="preserve">In the </w:t>
      </w:r>
      <w:r w:rsidRPr="0011343C" w:rsidR="0011343C">
        <w:rPr>
          <w:rFonts w:ascii="Arial" w:hAnsi="Arial" w:cs="Arial"/>
          <w:i/>
          <w:iCs/>
        </w:rPr>
        <w:t>NSF INTERN Program Survey -- Students</w:t>
      </w:r>
      <w:r w:rsidRPr="0010531E">
        <w:rPr>
          <w:rFonts w:ascii="Arial" w:hAnsi="Arial" w:cs="Arial"/>
        </w:rPr>
        <w:t xml:space="preserve">, </w:t>
      </w:r>
      <w:r w:rsidRPr="0010531E" w:rsidR="00591479">
        <w:rPr>
          <w:rFonts w:ascii="Arial" w:hAnsi="Arial" w:cs="Arial"/>
        </w:rPr>
        <w:t>information f</w:t>
      </w:r>
      <w:r w:rsidRPr="0010531E" w:rsidR="00933F49">
        <w:rPr>
          <w:rFonts w:ascii="Arial" w:hAnsi="Arial" w:cs="Arial"/>
        </w:rPr>
        <w:t xml:space="preserve">rom </w:t>
      </w:r>
      <w:r w:rsidRPr="0010531E" w:rsidR="00742986">
        <w:rPr>
          <w:rFonts w:ascii="Arial" w:hAnsi="Arial" w:cs="Arial"/>
        </w:rPr>
        <w:t xml:space="preserve">survey </w:t>
      </w:r>
      <w:r w:rsidR="00B61A1F">
        <w:rPr>
          <w:rFonts w:ascii="Arial" w:hAnsi="Arial" w:cs="Arial"/>
        </w:rPr>
        <w:t>cor</w:t>
      </w:r>
      <w:r w:rsidRPr="0010531E" w:rsidR="00933F49">
        <w:rPr>
          <w:rFonts w:ascii="Arial" w:hAnsi="Arial" w:cs="Arial"/>
        </w:rPr>
        <w:t>respondents</w:t>
      </w:r>
      <w:r w:rsidR="0011343C">
        <w:rPr>
          <w:rFonts w:ascii="Arial" w:hAnsi="Arial" w:cs="Arial"/>
        </w:rPr>
        <w:t xml:space="preserve"> (also the student participant of the INTERN Program)</w:t>
      </w:r>
      <w:r w:rsidRPr="0010531E" w:rsidR="00933F49">
        <w:rPr>
          <w:rFonts w:ascii="Arial" w:hAnsi="Arial" w:cs="Arial"/>
        </w:rPr>
        <w:t>, including name</w:t>
      </w:r>
      <w:r w:rsidRPr="0010531E" w:rsidR="00E07E98">
        <w:rPr>
          <w:rFonts w:ascii="Arial" w:hAnsi="Arial" w:cs="Arial"/>
        </w:rPr>
        <w:t xml:space="preserve">, affiliated organization, </w:t>
      </w:r>
      <w:r w:rsidR="0011343C">
        <w:rPr>
          <w:rFonts w:ascii="Arial" w:hAnsi="Arial" w:cs="Arial"/>
        </w:rPr>
        <w:t xml:space="preserve">enrollment status, highest academic degree seeking, </w:t>
      </w:r>
      <w:r w:rsidRPr="0010531E" w:rsidR="00E07E98">
        <w:rPr>
          <w:rFonts w:ascii="Arial" w:hAnsi="Arial" w:cs="Arial"/>
        </w:rPr>
        <w:t xml:space="preserve">and </w:t>
      </w:r>
      <w:r w:rsidRPr="0010531E" w:rsidR="00B477AC">
        <w:rPr>
          <w:rFonts w:ascii="Arial" w:hAnsi="Arial" w:cs="Arial"/>
        </w:rPr>
        <w:t>email</w:t>
      </w:r>
      <w:r w:rsidRPr="0010531E" w:rsidR="00591479">
        <w:rPr>
          <w:rFonts w:ascii="Arial" w:hAnsi="Arial" w:cs="Arial"/>
        </w:rPr>
        <w:t xml:space="preserve"> address</w:t>
      </w:r>
      <w:r w:rsidRPr="0010531E">
        <w:rPr>
          <w:rFonts w:ascii="Arial" w:hAnsi="Arial" w:cs="Arial"/>
        </w:rPr>
        <w:t xml:space="preserve"> are</w:t>
      </w:r>
      <w:r w:rsidR="00B61A1F">
        <w:rPr>
          <w:rFonts w:ascii="Arial" w:hAnsi="Arial" w:cs="Arial"/>
        </w:rPr>
        <w:t xml:space="preserve"> </w:t>
      </w:r>
      <w:r w:rsidRPr="0010531E">
        <w:rPr>
          <w:rFonts w:ascii="Arial" w:hAnsi="Arial" w:cs="Arial"/>
        </w:rPr>
        <w:t>requested</w:t>
      </w:r>
      <w:r w:rsidRPr="0010531E" w:rsidR="005273DF">
        <w:rPr>
          <w:rFonts w:ascii="Arial" w:hAnsi="Arial" w:cs="Arial"/>
        </w:rPr>
        <w:t xml:space="preserve">. </w:t>
      </w:r>
      <w:r w:rsidRPr="0010531E" w:rsidR="00591479">
        <w:rPr>
          <w:rFonts w:ascii="Arial" w:hAnsi="Arial" w:cs="Arial"/>
        </w:rPr>
        <w:t>These data are</w:t>
      </w:r>
      <w:r w:rsidRPr="0010531E" w:rsidR="00742986">
        <w:rPr>
          <w:rFonts w:ascii="Arial" w:hAnsi="Arial" w:cs="Arial"/>
        </w:rPr>
        <w:t xml:space="preserve"> </w:t>
      </w:r>
      <w:r w:rsidRPr="0010531E" w:rsidR="00591479">
        <w:rPr>
          <w:rFonts w:ascii="Arial" w:hAnsi="Arial" w:cs="Arial"/>
        </w:rPr>
        <w:t xml:space="preserve">collected </w:t>
      </w:r>
      <w:r w:rsidR="00F7113E">
        <w:rPr>
          <w:rFonts w:ascii="Arial" w:hAnsi="Arial" w:cs="Arial"/>
        </w:rPr>
        <w:t xml:space="preserve">for </w:t>
      </w:r>
      <w:r w:rsidR="00667636">
        <w:rPr>
          <w:rFonts w:ascii="Arial" w:hAnsi="Arial" w:cs="Arial"/>
        </w:rPr>
        <w:t>verification</w:t>
      </w:r>
      <w:r w:rsidR="00F7113E">
        <w:rPr>
          <w:rFonts w:ascii="Arial" w:hAnsi="Arial" w:cs="Arial"/>
        </w:rPr>
        <w:t xml:space="preserve">, as well as </w:t>
      </w:r>
      <w:r w:rsidR="00004B18">
        <w:rPr>
          <w:rFonts w:ascii="Arial" w:hAnsi="Arial" w:cs="Arial"/>
        </w:rPr>
        <w:t xml:space="preserve">for </w:t>
      </w:r>
      <w:r w:rsidR="00F7113E">
        <w:rPr>
          <w:rFonts w:ascii="Arial" w:hAnsi="Arial" w:cs="Arial"/>
        </w:rPr>
        <w:t>connecting the student’s participation</w:t>
      </w:r>
      <w:r w:rsidR="000E24B1">
        <w:rPr>
          <w:rFonts w:ascii="Arial" w:hAnsi="Arial" w:cs="Arial"/>
        </w:rPr>
        <w:t xml:space="preserve"> </w:t>
      </w:r>
      <w:r w:rsidR="00F7113E">
        <w:rPr>
          <w:rFonts w:ascii="Arial" w:hAnsi="Arial" w:cs="Arial"/>
        </w:rPr>
        <w:t xml:space="preserve">to the </w:t>
      </w:r>
      <w:r w:rsidR="000E24B1">
        <w:rPr>
          <w:rFonts w:ascii="Arial" w:hAnsi="Arial" w:cs="Arial"/>
        </w:rPr>
        <w:t xml:space="preserve">corresponding </w:t>
      </w:r>
      <w:r w:rsidR="00F7113E">
        <w:rPr>
          <w:rFonts w:ascii="Arial" w:hAnsi="Arial" w:cs="Arial"/>
        </w:rPr>
        <w:t xml:space="preserve">NSF grant number </w:t>
      </w:r>
      <w:r w:rsidR="00FA18CE">
        <w:rPr>
          <w:rFonts w:ascii="Arial" w:hAnsi="Arial" w:cs="Arial"/>
        </w:rPr>
        <w:t xml:space="preserve">in case further clarification is needed from the PI (of the award). </w:t>
      </w:r>
    </w:p>
    <w:p w:rsidRPr="0010531E" w:rsidR="00C23E91" w:rsidP="00B61A1F" w:rsidRDefault="00C23E91" w14:paraId="2A22FE11" w14:textId="5FE03819">
      <w:pPr>
        <w:spacing w:line="240" w:lineRule="auto"/>
        <w:jc w:val="both"/>
        <w:rPr>
          <w:rFonts w:ascii="Arial" w:hAnsi="Arial" w:cs="Arial"/>
        </w:rPr>
      </w:pPr>
      <w:r>
        <w:rPr>
          <w:rFonts w:ascii="Arial" w:hAnsi="Arial" w:cs="Arial"/>
        </w:rPr>
        <w:t xml:space="preserve">Questions </w:t>
      </w:r>
      <w:r w:rsidR="00957A66">
        <w:rPr>
          <w:rFonts w:ascii="Arial" w:hAnsi="Arial" w:cs="Arial"/>
        </w:rPr>
        <w:t>pertaining to</w:t>
      </w:r>
      <w:r>
        <w:rPr>
          <w:rFonts w:ascii="Arial" w:hAnsi="Arial" w:cs="Arial"/>
        </w:rPr>
        <w:t xml:space="preserve"> gender, demographics, </w:t>
      </w:r>
      <w:r w:rsidR="00A43342">
        <w:rPr>
          <w:rFonts w:ascii="Arial" w:hAnsi="Arial" w:cs="Arial"/>
        </w:rPr>
        <w:t xml:space="preserve">disability, and veteran status are strictly voluntary. </w:t>
      </w:r>
    </w:p>
    <w:p w:rsidRPr="0010531E" w:rsidR="00E77091" w:rsidP="00A027F9" w:rsidRDefault="00E07E98" w14:paraId="059B4E39" w14:textId="1CE41345">
      <w:pPr>
        <w:spacing w:line="240" w:lineRule="auto"/>
        <w:jc w:val="both"/>
        <w:rPr>
          <w:rFonts w:ascii="Arial" w:hAnsi="Arial" w:cs="Arial"/>
        </w:rPr>
      </w:pPr>
      <w:r w:rsidRPr="0010531E">
        <w:rPr>
          <w:rFonts w:ascii="Arial" w:hAnsi="Arial" w:cs="Arial"/>
        </w:rPr>
        <w:t>I</w:t>
      </w:r>
      <w:r w:rsidRPr="0010531E" w:rsidR="00591479">
        <w:rPr>
          <w:rFonts w:ascii="Arial" w:hAnsi="Arial" w:cs="Arial"/>
        </w:rPr>
        <w:t xml:space="preserve">ndividual-level data that are collected </w:t>
      </w:r>
      <w:r w:rsidRPr="0010531E" w:rsidR="00C413A3">
        <w:rPr>
          <w:rFonts w:ascii="Arial" w:hAnsi="Arial" w:cs="Arial"/>
        </w:rPr>
        <w:t xml:space="preserve">will be </w:t>
      </w:r>
      <w:r w:rsidRPr="0010531E" w:rsidR="00591479">
        <w:rPr>
          <w:rFonts w:ascii="Arial" w:hAnsi="Arial" w:cs="Arial"/>
        </w:rPr>
        <w:t xml:space="preserve">provided only to </w:t>
      </w:r>
      <w:r w:rsidRPr="0010531E">
        <w:rPr>
          <w:rFonts w:ascii="Arial" w:hAnsi="Arial" w:cs="Arial"/>
        </w:rPr>
        <w:t>managing Program Directors, NSF senior management, and supporting</w:t>
      </w:r>
      <w:r w:rsidRPr="0010531E" w:rsidR="00591479">
        <w:rPr>
          <w:rFonts w:ascii="Arial" w:hAnsi="Arial" w:cs="Arial"/>
        </w:rPr>
        <w:t xml:space="preserve"> staff conducting </w:t>
      </w:r>
      <w:r w:rsidRPr="0010531E">
        <w:rPr>
          <w:rFonts w:ascii="Arial" w:hAnsi="Arial" w:cs="Arial"/>
        </w:rPr>
        <w:t>analyses</w:t>
      </w:r>
      <w:r w:rsidRPr="0010531E" w:rsidR="00591479">
        <w:rPr>
          <w:rFonts w:ascii="Arial" w:hAnsi="Arial" w:cs="Arial"/>
        </w:rPr>
        <w:t xml:space="preserve"> using the data as authorized by NSF. </w:t>
      </w:r>
      <w:r w:rsidRPr="0010531E">
        <w:rPr>
          <w:rFonts w:ascii="Arial" w:hAnsi="Arial" w:cs="Arial"/>
        </w:rPr>
        <w:t xml:space="preserve"> </w:t>
      </w:r>
      <w:r w:rsidRPr="0010531E" w:rsidR="00591479">
        <w:rPr>
          <w:rFonts w:ascii="Arial" w:hAnsi="Arial" w:cs="Arial"/>
        </w:rPr>
        <w:t>Any public reporti</w:t>
      </w:r>
      <w:r w:rsidRPr="0010531E" w:rsidR="005E4A96">
        <w:rPr>
          <w:rFonts w:ascii="Arial" w:hAnsi="Arial" w:cs="Arial"/>
        </w:rPr>
        <w:t xml:space="preserve">ng of data </w:t>
      </w:r>
      <w:r w:rsidRPr="0010531E" w:rsidR="00C413A3">
        <w:rPr>
          <w:rFonts w:ascii="Arial" w:hAnsi="Arial" w:cs="Arial"/>
        </w:rPr>
        <w:t>will be in</w:t>
      </w:r>
      <w:r w:rsidRPr="0010531E" w:rsidR="005E4A96">
        <w:rPr>
          <w:rFonts w:ascii="Arial" w:hAnsi="Arial" w:cs="Arial"/>
        </w:rPr>
        <w:t xml:space="preserve"> aggregate form, and all personal identifiers </w:t>
      </w:r>
      <w:r w:rsidRPr="0010531E" w:rsidR="00C413A3">
        <w:rPr>
          <w:rFonts w:ascii="Arial" w:hAnsi="Arial" w:cs="Arial"/>
        </w:rPr>
        <w:t xml:space="preserve">will be </w:t>
      </w:r>
      <w:r w:rsidRPr="0010531E" w:rsidR="005E4A96">
        <w:rPr>
          <w:rFonts w:ascii="Arial" w:hAnsi="Arial" w:cs="Arial"/>
        </w:rPr>
        <w:t>removed.</w:t>
      </w:r>
    </w:p>
    <w:p w:rsidRPr="001240AB" w:rsidR="00E96893" w:rsidP="00AA3B84" w:rsidRDefault="00E96893" w14:paraId="258697AA" w14:textId="77777777">
      <w:pPr>
        <w:pStyle w:val="Heading3"/>
        <w:spacing w:before="400" w:beforeAutospacing="0"/>
        <w:rPr>
          <w:rFonts w:ascii="Arial" w:hAnsi="Arial" w:cs="Arial"/>
          <w:sz w:val="24"/>
          <w:szCs w:val="24"/>
        </w:rPr>
      </w:pPr>
      <w:r w:rsidRPr="001240AB">
        <w:rPr>
          <w:rFonts w:ascii="Arial" w:hAnsi="Arial" w:cs="Arial"/>
          <w:sz w:val="24"/>
          <w:szCs w:val="24"/>
        </w:rPr>
        <w:t>A.12 Estimates of Response Burden</w:t>
      </w:r>
    </w:p>
    <w:p w:rsidRPr="001240AB" w:rsidR="00001829" w:rsidP="008944A3" w:rsidRDefault="00001829" w14:paraId="3775151F" w14:textId="77777777">
      <w:pPr>
        <w:pStyle w:val="Heading4"/>
        <w:spacing w:line="240" w:lineRule="auto"/>
        <w:rPr>
          <w:rFonts w:ascii="Arial" w:hAnsi="Arial" w:cs="Arial"/>
          <w:color w:val="1F497D" w:themeColor="text2"/>
          <w:sz w:val="24"/>
          <w:szCs w:val="24"/>
        </w:rPr>
      </w:pPr>
      <w:r w:rsidRPr="001240AB">
        <w:rPr>
          <w:rFonts w:ascii="Arial" w:hAnsi="Arial" w:cs="Arial"/>
          <w:color w:val="1F497D" w:themeColor="text2"/>
          <w:sz w:val="24"/>
          <w:szCs w:val="24"/>
        </w:rPr>
        <w:t>A.12.1. Number of Respondents, Frequency of Response, and Annual Hour Burden</w:t>
      </w:r>
    </w:p>
    <w:p w:rsidRPr="001240AB" w:rsidR="00001829" w:rsidP="008944A3" w:rsidRDefault="00001829" w14:paraId="36C0DF26" w14:textId="12E0AA55">
      <w:pPr>
        <w:pStyle w:val="Heading3"/>
        <w:rPr>
          <w:rFonts w:ascii="Arial" w:hAnsi="Arial" w:cs="Arial"/>
          <w:color w:val="4A442A" w:themeColor="background2" w:themeShade="40"/>
          <w:sz w:val="24"/>
          <w:szCs w:val="24"/>
        </w:rPr>
      </w:pPr>
      <w:r w:rsidRPr="001240AB">
        <w:rPr>
          <w:rStyle w:val="Strong"/>
          <w:rFonts w:ascii="Arial" w:hAnsi="Arial" w:cs="Arial"/>
          <w:b/>
          <w:bCs/>
          <w:color w:val="4A442A" w:themeColor="background2" w:themeShade="40"/>
          <w:sz w:val="24"/>
          <w:szCs w:val="24"/>
        </w:rPr>
        <w:t xml:space="preserve">Table </w:t>
      </w:r>
      <w:r w:rsidRPr="001240AB" w:rsidR="00EB63C3">
        <w:rPr>
          <w:rStyle w:val="Strong"/>
          <w:rFonts w:ascii="Arial" w:hAnsi="Arial" w:cs="Arial"/>
          <w:b/>
          <w:bCs/>
          <w:color w:val="4A442A" w:themeColor="background2" w:themeShade="40"/>
          <w:sz w:val="24"/>
          <w:szCs w:val="24"/>
        </w:rPr>
        <w:t>1</w:t>
      </w:r>
      <w:r w:rsidRPr="001240AB">
        <w:rPr>
          <w:rStyle w:val="Strong"/>
          <w:rFonts w:ascii="Arial" w:hAnsi="Arial" w:cs="Arial"/>
          <w:b/>
          <w:bCs/>
          <w:color w:val="4A442A" w:themeColor="background2" w:themeShade="40"/>
          <w:sz w:val="24"/>
          <w:szCs w:val="24"/>
        </w:rPr>
        <w:t>. Respondents, Responses, and Annual Hour Burden</w:t>
      </w:r>
    </w:p>
    <w:tbl>
      <w:tblPr>
        <w:tblStyle w:val="TableGrid"/>
        <w:tblW w:w="9468" w:type="dxa"/>
        <w:tblLook w:val="04A0" w:firstRow="1" w:lastRow="0" w:firstColumn="1" w:lastColumn="0" w:noHBand="0" w:noVBand="1"/>
      </w:tblPr>
      <w:tblGrid>
        <w:gridCol w:w="3754"/>
        <w:gridCol w:w="1737"/>
        <w:gridCol w:w="2064"/>
        <w:gridCol w:w="1913"/>
      </w:tblGrid>
      <w:tr w:rsidRPr="0010531E" w:rsidR="001D4CB2" w:rsidTr="00F43DA6" w14:paraId="3A685BBE" w14:textId="77777777">
        <w:trPr>
          <w:trHeight w:val="791"/>
        </w:trPr>
        <w:tc>
          <w:tcPr>
            <w:tcW w:w="3754" w:type="dxa"/>
            <w:hideMark/>
          </w:tcPr>
          <w:p w:rsidRPr="0010531E" w:rsidR="001D4CB2" w:rsidP="008944A3" w:rsidRDefault="001D4CB2" w14:paraId="203D9876" w14:textId="1948E3E5">
            <w:pPr>
              <w:pStyle w:val="NormalWeb"/>
              <w:spacing w:after="0" w:afterAutospacing="0"/>
              <w:rPr>
                <w:rFonts w:ascii="Arial" w:hAnsi="Arial" w:cs="Arial"/>
                <w:color w:val="404040" w:themeColor="text1" w:themeTint="BF"/>
                <w:sz w:val="22"/>
                <w:szCs w:val="22"/>
              </w:rPr>
            </w:pPr>
            <w:r w:rsidRPr="0010531E">
              <w:rPr>
                <w:rStyle w:val="Strong"/>
                <w:rFonts w:ascii="Arial" w:hAnsi="Arial" w:cs="Arial"/>
                <w:color w:val="404040" w:themeColor="text1" w:themeTint="BF"/>
                <w:sz w:val="22"/>
                <w:szCs w:val="22"/>
              </w:rPr>
              <w:t xml:space="preserve">Collection </w:t>
            </w:r>
            <w:r w:rsidR="001C664F">
              <w:rPr>
                <w:rStyle w:val="Strong"/>
                <w:rFonts w:ascii="Arial" w:hAnsi="Arial" w:cs="Arial"/>
                <w:color w:val="404040" w:themeColor="text1" w:themeTint="BF"/>
                <w:sz w:val="22"/>
                <w:szCs w:val="22"/>
              </w:rPr>
              <w:t>Component</w:t>
            </w:r>
          </w:p>
        </w:tc>
        <w:tc>
          <w:tcPr>
            <w:tcW w:w="1737" w:type="dxa"/>
            <w:hideMark/>
          </w:tcPr>
          <w:p w:rsidRPr="0010531E" w:rsidR="001D4CB2" w:rsidP="008944A3" w:rsidRDefault="001D4CB2" w14:paraId="760EB0AB" w14:textId="511E8AB5">
            <w:pPr>
              <w:pStyle w:val="NormalWeb"/>
              <w:spacing w:after="0" w:afterAutospacing="0"/>
              <w:rPr>
                <w:rFonts w:ascii="Arial" w:hAnsi="Arial" w:cs="Arial"/>
                <w:color w:val="404040" w:themeColor="text1" w:themeTint="BF"/>
                <w:sz w:val="22"/>
                <w:szCs w:val="22"/>
              </w:rPr>
            </w:pPr>
            <w:r w:rsidRPr="0010531E">
              <w:rPr>
                <w:rStyle w:val="Strong"/>
                <w:rFonts w:ascii="Arial" w:hAnsi="Arial" w:cs="Arial"/>
                <w:color w:val="404040" w:themeColor="text1" w:themeTint="BF"/>
                <w:sz w:val="22"/>
                <w:szCs w:val="22"/>
              </w:rPr>
              <w:t>N</w:t>
            </w:r>
            <w:r w:rsidRPr="0010531E" w:rsidR="00372087">
              <w:rPr>
                <w:rStyle w:val="Strong"/>
                <w:rFonts w:ascii="Arial" w:hAnsi="Arial" w:cs="Arial"/>
                <w:color w:val="404040" w:themeColor="text1" w:themeTint="BF"/>
                <w:sz w:val="22"/>
                <w:szCs w:val="22"/>
              </w:rPr>
              <w:t xml:space="preserve">umber </w:t>
            </w:r>
            <w:r w:rsidRPr="0010531E">
              <w:rPr>
                <w:rStyle w:val="Strong"/>
                <w:rFonts w:ascii="Arial" w:hAnsi="Arial" w:cs="Arial"/>
                <w:color w:val="404040" w:themeColor="text1" w:themeTint="BF"/>
                <w:sz w:val="22"/>
                <w:szCs w:val="22"/>
              </w:rPr>
              <w:t>of Respondents</w:t>
            </w:r>
          </w:p>
        </w:tc>
        <w:tc>
          <w:tcPr>
            <w:tcW w:w="2064" w:type="dxa"/>
            <w:hideMark/>
          </w:tcPr>
          <w:p w:rsidRPr="0010531E" w:rsidR="001D4CB2" w:rsidP="008944A3" w:rsidRDefault="005B721A" w14:paraId="2C9C8D1A" w14:textId="12320A37">
            <w:pPr>
              <w:pStyle w:val="NormalWeb"/>
              <w:spacing w:after="0" w:afterAutospacing="0"/>
              <w:rPr>
                <w:rFonts w:ascii="Arial" w:hAnsi="Arial" w:cs="Arial"/>
                <w:color w:val="404040" w:themeColor="text1" w:themeTint="BF"/>
                <w:sz w:val="22"/>
                <w:szCs w:val="22"/>
              </w:rPr>
            </w:pPr>
            <w:r>
              <w:rPr>
                <w:rStyle w:val="Strong"/>
                <w:rFonts w:ascii="Arial" w:hAnsi="Arial" w:cs="Arial"/>
                <w:color w:val="404040" w:themeColor="text1" w:themeTint="BF"/>
                <w:sz w:val="22"/>
                <w:szCs w:val="22"/>
              </w:rPr>
              <w:t>Annual Number of H</w:t>
            </w:r>
            <w:r w:rsidRPr="0010531E" w:rsidR="00145A7B">
              <w:rPr>
                <w:rStyle w:val="Strong"/>
                <w:rFonts w:ascii="Arial" w:hAnsi="Arial" w:cs="Arial"/>
                <w:color w:val="404040" w:themeColor="text1" w:themeTint="BF"/>
                <w:sz w:val="22"/>
                <w:szCs w:val="22"/>
              </w:rPr>
              <w:t>ours</w:t>
            </w:r>
            <w:r w:rsidRPr="0010531E" w:rsidR="00A63A20">
              <w:rPr>
                <w:rStyle w:val="Strong"/>
                <w:rFonts w:ascii="Arial" w:hAnsi="Arial" w:cs="Arial"/>
                <w:color w:val="404040" w:themeColor="text1" w:themeTint="BF"/>
                <w:sz w:val="22"/>
                <w:szCs w:val="22"/>
              </w:rPr>
              <w:t xml:space="preserve"> per </w:t>
            </w:r>
            <w:r w:rsidRPr="0010531E" w:rsidR="00122ED4">
              <w:rPr>
                <w:rStyle w:val="Strong"/>
                <w:rFonts w:ascii="Arial" w:hAnsi="Arial" w:cs="Arial"/>
                <w:color w:val="404040" w:themeColor="text1" w:themeTint="BF"/>
                <w:sz w:val="22"/>
                <w:szCs w:val="22"/>
              </w:rPr>
              <w:t>Respondent</w:t>
            </w:r>
          </w:p>
        </w:tc>
        <w:tc>
          <w:tcPr>
            <w:tcW w:w="1913" w:type="dxa"/>
            <w:hideMark/>
          </w:tcPr>
          <w:p w:rsidRPr="0010531E" w:rsidR="001D4CB2" w:rsidP="008944A3" w:rsidRDefault="00E33A76" w14:paraId="0CDDF763" w14:textId="33255128">
            <w:pPr>
              <w:pStyle w:val="NormalWeb"/>
              <w:spacing w:after="0" w:afterAutospacing="0"/>
              <w:rPr>
                <w:rFonts w:ascii="Arial" w:hAnsi="Arial" w:cs="Arial"/>
                <w:color w:val="404040" w:themeColor="text1" w:themeTint="BF"/>
                <w:sz w:val="22"/>
                <w:szCs w:val="22"/>
              </w:rPr>
            </w:pPr>
            <w:r>
              <w:rPr>
                <w:rStyle w:val="Strong"/>
                <w:rFonts w:ascii="Arial" w:hAnsi="Arial" w:cs="Arial"/>
                <w:color w:val="404040" w:themeColor="text1" w:themeTint="BF"/>
                <w:sz w:val="22"/>
                <w:szCs w:val="22"/>
              </w:rPr>
              <w:t>Annual Hour B</w:t>
            </w:r>
            <w:r w:rsidRPr="0010531E" w:rsidR="001D4CB2">
              <w:rPr>
                <w:rStyle w:val="Strong"/>
                <w:rFonts w:ascii="Arial" w:hAnsi="Arial" w:cs="Arial"/>
                <w:color w:val="404040" w:themeColor="text1" w:themeTint="BF"/>
                <w:sz w:val="22"/>
                <w:szCs w:val="22"/>
              </w:rPr>
              <w:t>urden</w:t>
            </w:r>
            <w:r w:rsidRPr="0010531E" w:rsidR="00A63A20">
              <w:rPr>
                <w:rStyle w:val="Strong"/>
                <w:rFonts w:ascii="Arial" w:hAnsi="Arial" w:cs="Arial"/>
                <w:color w:val="404040" w:themeColor="text1" w:themeTint="BF"/>
                <w:sz w:val="22"/>
                <w:szCs w:val="22"/>
              </w:rPr>
              <w:t xml:space="preserve"> (Hours)</w:t>
            </w:r>
          </w:p>
        </w:tc>
      </w:tr>
      <w:tr w:rsidRPr="0010531E" w:rsidR="001E7215" w:rsidTr="00F43DA6" w14:paraId="2C2F9586" w14:textId="77777777">
        <w:tc>
          <w:tcPr>
            <w:tcW w:w="3754" w:type="dxa"/>
            <w:vAlign w:val="center"/>
          </w:tcPr>
          <w:p w:rsidRPr="002A0231" w:rsidR="001E7215" w:rsidP="008944A3" w:rsidRDefault="00236278" w14:paraId="50946C80" w14:textId="67ADDF73">
            <w:pPr>
              <w:pStyle w:val="p1-standpara"/>
              <w:spacing w:before="0" w:beforeAutospacing="0" w:after="240" w:afterAutospacing="0"/>
              <w:rPr>
                <w:rFonts w:ascii="Arial" w:hAnsi="Arial" w:cs="Arial"/>
                <w:sz w:val="22"/>
                <w:szCs w:val="22"/>
              </w:rPr>
            </w:pPr>
            <w:r w:rsidRPr="002A0231">
              <w:rPr>
                <w:rFonts w:ascii="Arial" w:hAnsi="Arial" w:cs="Arial"/>
                <w:i/>
                <w:iCs/>
                <w:sz w:val="22"/>
                <w:szCs w:val="22"/>
              </w:rPr>
              <w:t xml:space="preserve">NSF INTERN Program Survey – Students </w:t>
            </w:r>
            <w:r w:rsidRPr="002A0231" w:rsidR="006139F8">
              <w:rPr>
                <w:rFonts w:ascii="Arial" w:hAnsi="Arial" w:cs="Arial"/>
                <w:color w:val="365F91" w:themeColor="accent1" w:themeShade="BF"/>
                <w:sz w:val="22"/>
                <w:szCs w:val="22"/>
              </w:rPr>
              <w:t>[</w:t>
            </w:r>
            <w:r w:rsidRPr="002A0231" w:rsidR="00E33A76">
              <w:rPr>
                <w:rFonts w:ascii="Arial" w:hAnsi="Arial" w:cs="Arial"/>
                <w:color w:val="365F91" w:themeColor="accent1" w:themeShade="BF"/>
                <w:sz w:val="22"/>
                <w:szCs w:val="22"/>
              </w:rPr>
              <w:t>Pilot</w:t>
            </w:r>
            <w:r w:rsidRPr="002A0231" w:rsidR="0044470C">
              <w:rPr>
                <w:rFonts w:ascii="Arial" w:hAnsi="Arial" w:cs="Arial"/>
                <w:color w:val="365F91" w:themeColor="accent1" w:themeShade="BF"/>
                <w:sz w:val="22"/>
                <w:szCs w:val="22"/>
              </w:rPr>
              <w:t xml:space="preserve"> (First) Year</w:t>
            </w:r>
            <w:r w:rsidRPr="002A0231" w:rsidR="006139F8">
              <w:rPr>
                <w:rFonts w:ascii="Arial" w:hAnsi="Arial" w:cs="Arial"/>
                <w:color w:val="365F91" w:themeColor="accent1" w:themeShade="BF"/>
                <w:sz w:val="22"/>
                <w:szCs w:val="22"/>
              </w:rPr>
              <w:t>]</w:t>
            </w:r>
          </w:p>
        </w:tc>
        <w:tc>
          <w:tcPr>
            <w:tcW w:w="1737" w:type="dxa"/>
          </w:tcPr>
          <w:p w:rsidRPr="002A0231" w:rsidR="001E7215" w:rsidP="008944A3" w:rsidRDefault="006139F8" w14:paraId="69135A97" w14:textId="031ABDE1">
            <w:pPr>
              <w:pStyle w:val="NormalWeb"/>
              <w:rPr>
                <w:rFonts w:ascii="Arial" w:hAnsi="Arial" w:cs="Arial"/>
                <w:sz w:val="22"/>
                <w:szCs w:val="22"/>
              </w:rPr>
            </w:pPr>
            <w:r w:rsidRPr="002A0231">
              <w:rPr>
                <w:rFonts w:ascii="Arial" w:hAnsi="Arial" w:cs="Arial"/>
                <w:sz w:val="22"/>
                <w:szCs w:val="22"/>
              </w:rPr>
              <w:t>1000</w:t>
            </w:r>
          </w:p>
        </w:tc>
        <w:tc>
          <w:tcPr>
            <w:tcW w:w="2064" w:type="dxa"/>
          </w:tcPr>
          <w:p w:rsidRPr="0010531E" w:rsidR="001E7215" w:rsidP="008944A3" w:rsidRDefault="003418DC" w14:paraId="268748DF" w14:textId="68BD16A2">
            <w:pPr>
              <w:pStyle w:val="NormalWeb"/>
              <w:rPr>
                <w:rFonts w:ascii="Arial" w:hAnsi="Arial" w:cs="Arial"/>
                <w:sz w:val="22"/>
                <w:szCs w:val="22"/>
              </w:rPr>
            </w:pPr>
            <w:r>
              <w:rPr>
                <w:rFonts w:ascii="Arial" w:hAnsi="Arial" w:cs="Arial"/>
                <w:sz w:val="22"/>
                <w:szCs w:val="22"/>
              </w:rPr>
              <w:t>0.3</w:t>
            </w:r>
            <w:r w:rsidR="009807AC">
              <w:rPr>
                <w:rFonts w:ascii="Arial" w:hAnsi="Arial" w:cs="Arial"/>
                <w:sz w:val="22"/>
                <w:szCs w:val="22"/>
              </w:rPr>
              <w:t>3</w:t>
            </w:r>
          </w:p>
        </w:tc>
        <w:tc>
          <w:tcPr>
            <w:tcW w:w="1913" w:type="dxa"/>
          </w:tcPr>
          <w:p w:rsidRPr="0010531E" w:rsidR="001E7215" w:rsidP="008944A3" w:rsidRDefault="00173BA2" w14:paraId="2F0349B6" w14:textId="59041A30">
            <w:pPr>
              <w:pStyle w:val="NormalWeb"/>
              <w:rPr>
                <w:rFonts w:ascii="Arial" w:hAnsi="Arial" w:cs="Arial"/>
                <w:sz w:val="22"/>
                <w:szCs w:val="22"/>
              </w:rPr>
            </w:pPr>
            <w:r>
              <w:rPr>
                <w:rFonts w:ascii="Arial" w:hAnsi="Arial" w:cs="Arial"/>
                <w:sz w:val="22"/>
                <w:szCs w:val="22"/>
              </w:rPr>
              <w:t>3</w:t>
            </w:r>
            <w:r w:rsidR="009807AC">
              <w:rPr>
                <w:rFonts w:ascii="Arial" w:hAnsi="Arial" w:cs="Arial"/>
                <w:sz w:val="22"/>
                <w:szCs w:val="22"/>
              </w:rPr>
              <w:t>30</w:t>
            </w:r>
            <w:r w:rsidR="00D1409C">
              <w:rPr>
                <w:rFonts w:ascii="Arial" w:hAnsi="Arial" w:cs="Arial"/>
                <w:sz w:val="22"/>
                <w:szCs w:val="22"/>
              </w:rPr>
              <w:t xml:space="preserve"> </w:t>
            </w:r>
            <w:r w:rsidRPr="0010531E" w:rsidR="00A63A20">
              <w:rPr>
                <w:rFonts w:ascii="Arial" w:hAnsi="Arial" w:cs="Arial"/>
                <w:sz w:val="22"/>
                <w:szCs w:val="22"/>
              </w:rPr>
              <w:t>hours</w:t>
            </w:r>
          </w:p>
        </w:tc>
      </w:tr>
      <w:tr w:rsidRPr="0010531E" w:rsidR="00236278" w:rsidTr="00F43DA6" w14:paraId="144EF5CB" w14:textId="77777777">
        <w:tc>
          <w:tcPr>
            <w:tcW w:w="3754" w:type="dxa"/>
            <w:vAlign w:val="center"/>
          </w:tcPr>
          <w:p w:rsidRPr="002A0231" w:rsidR="00236278" w:rsidP="008944A3" w:rsidRDefault="006139F8" w14:paraId="1549F7FB" w14:textId="2DFB7017">
            <w:pPr>
              <w:pStyle w:val="p1-standpara"/>
              <w:spacing w:before="0" w:beforeAutospacing="0" w:after="240" w:afterAutospacing="0"/>
              <w:rPr>
                <w:rFonts w:ascii="Arial" w:hAnsi="Arial" w:cs="Arial"/>
                <w:i/>
                <w:iCs/>
                <w:sz w:val="22"/>
                <w:szCs w:val="22"/>
              </w:rPr>
            </w:pPr>
            <w:r w:rsidRPr="002A0231">
              <w:rPr>
                <w:rFonts w:ascii="Arial" w:hAnsi="Arial" w:cs="Arial"/>
                <w:i/>
                <w:iCs/>
                <w:sz w:val="22"/>
                <w:szCs w:val="22"/>
              </w:rPr>
              <w:t xml:space="preserve">NSF INTERN Program Survey – Students </w:t>
            </w:r>
            <w:r w:rsidRPr="002A0231">
              <w:rPr>
                <w:rFonts w:ascii="Arial" w:hAnsi="Arial" w:cs="Arial"/>
                <w:sz w:val="22"/>
                <w:szCs w:val="22"/>
              </w:rPr>
              <w:t xml:space="preserve"> </w:t>
            </w:r>
            <w:r w:rsidRPr="002A0231">
              <w:rPr>
                <w:rFonts w:ascii="Arial" w:hAnsi="Arial" w:cs="Arial"/>
                <w:color w:val="0F243E" w:themeColor="text2" w:themeShade="80"/>
                <w:sz w:val="22"/>
                <w:szCs w:val="22"/>
              </w:rPr>
              <w:t>[Subsequent Years thereafter]</w:t>
            </w:r>
          </w:p>
        </w:tc>
        <w:tc>
          <w:tcPr>
            <w:tcW w:w="1737" w:type="dxa"/>
          </w:tcPr>
          <w:p w:rsidRPr="002A0231" w:rsidR="00236278" w:rsidP="008944A3" w:rsidRDefault="006139F8" w14:paraId="51BB08A9" w14:textId="31FD8B77">
            <w:pPr>
              <w:pStyle w:val="NormalWeb"/>
              <w:rPr>
                <w:rFonts w:ascii="Arial" w:hAnsi="Arial" w:cs="Arial"/>
                <w:sz w:val="22"/>
                <w:szCs w:val="22"/>
              </w:rPr>
            </w:pPr>
            <w:r w:rsidRPr="002A0231">
              <w:rPr>
                <w:rFonts w:ascii="Arial" w:hAnsi="Arial" w:cs="Arial"/>
                <w:sz w:val="22"/>
                <w:szCs w:val="22"/>
              </w:rPr>
              <w:t>250</w:t>
            </w:r>
          </w:p>
        </w:tc>
        <w:tc>
          <w:tcPr>
            <w:tcW w:w="2064" w:type="dxa"/>
          </w:tcPr>
          <w:p w:rsidR="00236278" w:rsidP="008944A3" w:rsidRDefault="00801F73" w14:paraId="0F48293E" w14:textId="3E4F42D0">
            <w:pPr>
              <w:pStyle w:val="NormalWeb"/>
              <w:rPr>
                <w:rFonts w:ascii="Arial" w:hAnsi="Arial" w:cs="Arial"/>
                <w:sz w:val="22"/>
                <w:szCs w:val="22"/>
              </w:rPr>
            </w:pPr>
            <w:r>
              <w:rPr>
                <w:rFonts w:ascii="Arial" w:hAnsi="Arial" w:cs="Arial"/>
                <w:sz w:val="22"/>
                <w:szCs w:val="22"/>
              </w:rPr>
              <w:t>0.33</w:t>
            </w:r>
          </w:p>
        </w:tc>
        <w:tc>
          <w:tcPr>
            <w:tcW w:w="1913" w:type="dxa"/>
          </w:tcPr>
          <w:p w:rsidR="00236278" w:rsidP="008944A3" w:rsidRDefault="00AF389A" w14:paraId="5E62EDF0" w14:textId="02AE3C62">
            <w:pPr>
              <w:pStyle w:val="NormalWeb"/>
              <w:rPr>
                <w:rFonts w:ascii="Arial" w:hAnsi="Arial" w:cs="Arial"/>
                <w:sz w:val="22"/>
                <w:szCs w:val="22"/>
              </w:rPr>
            </w:pPr>
            <w:r>
              <w:rPr>
                <w:rFonts w:ascii="Arial" w:hAnsi="Arial" w:cs="Arial"/>
                <w:sz w:val="22"/>
                <w:szCs w:val="22"/>
              </w:rPr>
              <w:t>83 hours</w:t>
            </w:r>
          </w:p>
        </w:tc>
      </w:tr>
      <w:tr w:rsidRPr="0010531E" w:rsidR="00A43342" w:rsidTr="00D40FBF" w14:paraId="6F8F8749" w14:textId="77777777">
        <w:tc>
          <w:tcPr>
            <w:tcW w:w="3754" w:type="dxa"/>
          </w:tcPr>
          <w:p w:rsidRPr="0010531E" w:rsidR="00A43342" w:rsidP="008944A3" w:rsidRDefault="00A43342" w14:paraId="3EF16383" w14:textId="7AA0AC0B">
            <w:pPr>
              <w:pStyle w:val="p1-standpara"/>
              <w:spacing w:before="0" w:beforeAutospacing="0" w:after="240" w:afterAutospacing="0"/>
              <w:rPr>
                <w:rFonts w:ascii="Arial" w:hAnsi="Arial" w:cs="Arial"/>
                <w:i/>
                <w:iCs/>
                <w:sz w:val="22"/>
                <w:szCs w:val="22"/>
              </w:rPr>
            </w:pPr>
            <w:r w:rsidRPr="0010531E">
              <w:rPr>
                <w:rStyle w:val="Strong"/>
                <w:rFonts w:ascii="Arial" w:hAnsi="Arial" w:cs="Arial"/>
                <w:sz w:val="22"/>
                <w:szCs w:val="22"/>
              </w:rPr>
              <w:t>Tota</w:t>
            </w:r>
            <w:r w:rsidR="00801F73">
              <w:rPr>
                <w:rStyle w:val="Strong"/>
                <w:rFonts w:ascii="Arial" w:hAnsi="Arial" w:cs="Arial"/>
                <w:sz w:val="22"/>
                <w:szCs w:val="22"/>
              </w:rPr>
              <w:t xml:space="preserve">l </w:t>
            </w:r>
          </w:p>
        </w:tc>
        <w:tc>
          <w:tcPr>
            <w:tcW w:w="1737" w:type="dxa"/>
          </w:tcPr>
          <w:p w:rsidRPr="0010531E" w:rsidR="00A43342" w:rsidP="008944A3" w:rsidRDefault="00A43342" w14:paraId="4D836085" w14:textId="2B22E72D">
            <w:pPr>
              <w:pStyle w:val="NormalWeb"/>
              <w:rPr>
                <w:rFonts w:ascii="Arial" w:hAnsi="Arial" w:cs="Arial"/>
                <w:sz w:val="22"/>
                <w:szCs w:val="22"/>
              </w:rPr>
            </w:pPr>
          </w:p>
        </w:tc>
        <w:tc>
          <w:tcPr>
            <w:tcW w:w="2064" w:type="dxa"/>
          </w:tcPr>
          <w:p w:rsidRPr="0010531E" w:rsidR="00A43342" w:rsidP="008944A3" w:rsidRDefault="00A43342" w14:paraId="441AB68B" w14:textId="750B66DC">
            <w:pPr>
              <w:pStyle w:val="NormalWeb"/>
              <w:rPr>
                <w:rFonts w:ascii="Arial" w:hAnsi="Arial" w:cs="Arial"/>
                <w:sz w:val="22"/>
                <w:szCs w:val="22"/>
              </w:rPr>
            </w:pPr>
          </w:p>
        </w:tc>
        <w:tc>
          <w:tcPr>
            <w:tcW w:w="1913" w:type="dxa"/>
          </w:tcPr>
          <w:p w:rsidRPr="0010531E" w:rsidR="00A43342" w:rsidP="008944A3" w:rsidRDefault="00B36B11" w14:paraId="4FD9BF5F" w14:textId="455AB22F">
            <w:pPr>
              <w:pStyle w:val="NormalWeb"/>
              <w:rPr>
                <w:rFonts w:ascii="Arial" w:hAnsi="Arial" w:cs="Arial"/>
                <w:sz w:val="22"/>
                <w:szCs w:val="22"/>
              </w:rPr>
            </w:pPr>
            <w:r>
              <w:rPr>
                <w:rFonts w:ascii="Arial" w:hAnsi="Arial" w:cs="Arial"/>
                <w:sz w:val="22"/>
                <w:szCs w:val="22"/>
              </w:rPr>
              <w:t xml:space="preserve">413 </w:t>
            </w:r>
            <w:r w:rsidR="00A43342">
              <w:rPr>
                <w:rFonts w:ascii="Arial" w:hAnsi="Arial" w:cs="Arial"/>
                <w:sz w:val="22"/>
                <w:szCs w:val="22"/>
              </w:rPr>
              <w:t>hours/year</w:t>
            </w:r>
          </w:p>
        </w:tc>
      </w:tr>
    </w:tbl>
    <w:p w:rsidRPr="0010531E" w:rsidR="00145A7B" w:rsidP="008944A3" w:rsidRDefault="00145A7B" w14:paraId="225CB20E" w14:textId="31D97F14">
      <w:pPr>
        <w:pStyle w:val="NormalWeb"/>
        <w:spacing w:after="0" w:afterAutospacing="0"/>
        <w:rPr>
          <w:rFonts w:ascii="Arial" w:hAnsi="Arial" w:cs="Arial"/>
          <w:sz w:val="22"/>
          <w:szCs w:val="22"/>
        </w:rPr>
      </w:pPr>
      <w:r w:rsidRPr="0010531E">
        <w:rPr>
          <w:rFonts w:ascii="Arial" w:hAnsi="Arial" w:cs="Arial"/>
          <w:sz w:val="22"/>
          <w:szCs w:val="22"/>
        </w:rPr>
        <w:t xml:space="preserve">As shown in </w:t>
      </w:r>
      <w:r w:rsidRPr="0010531E" w:rsidR="000E0214">
        <w:rPr>
          <w:rFonts w:ascii="Arial" w:hAnsi="Arial" w:cs="Arial"/>
          <w:sz w:val="22"/>
          <w:szCs w:val="22"/>
        </w:rPr>
        <w:t xml:space="preserve">Table </w:t>
      </w:r>
      <w:r w:rsidRPr="0010531E" w:rsidR="00EB63C3">
        <w:rPr>
          <w:rFonts w:ascii="Arial" w:hAnsi="Arial" w:cs="Arial"/>
          <w:sz w:val="22"/>
          <w:szCs w:val="22"/>
        </w:rPr>
        <w:t>1</w:t>
      </w:r>
      <w:r w:rsidRPr="0010531E">
        <w:rPr>
          <w:rFonts w:ascii="Arial" w:hAnsi="Arial" w:cs="Arial"/>
          <w:sz w:val="22"/>
          <w:szCs w:val="22"/>
        </w:rPr>
        <w:t xml:space="preserve"> </w:t>
      </w:r>
      <w:r w:rsidRPr="0010531E" w:rsidR="00EB63C3">
        <w:rPr>
          <w:rFonts w:ascii="Arial" w:hAnsi="Arial" w:cs="Arial"/>
          <w:sz w:val="22"/>
          <w:szCs w:val="22"/>
        </w:rPr>
        <w:t>above</w:t>
      </w:r>
      <w:r w:rsidRPr="0010531E">
        <w:rPr>
          <w:rFonts w:ascii="Arial" w:hAnsi="Arial" w:cs="Arial"/>
          <w:sz w:val="22"/>
          <w:szCs w:val="22"/>
        </w:rPr>
        <w:t xml:space="preserve">, the annual response burden for the collections under this request is </w:t>
      </w:r>
      <w:r w:rsidR="00AF389A">
        <w:rPr>
          <w:rFonts w:ascii="Arial" w:hAnsi="Arial" w:cs="Arial"/>
          <w:sz w:val="22"/>
          <w:szCs w:val="22"/>
        </w:rPr>
        <w:t xml:space="preserve">83 hours per year, </w:t>
      </w:r>
      <w:r w:rsidRPr="0010531E" w:rsidR="00C6328F">
        <w:rPr>
          <w:rFonts w:ascii="Arial" w:hAnsi="Arial" w:cs="Arial"/>
          <w:sz w:val="22"/>
          <w:szCs w:val="22"/>
        </w:rPr>
        <w:t xml:space="preserve">which include </w:t>
      </w:r>
      <w:r w:rsidR="000245E3">
        <w:rPr>
          <w:rFonts w:ascii="Arial" w:hAnsi="Arial" w:cs="Arial"/>
          <w:sz w:val="22"/>
          <w:szCs w:val="22"/>
        </w:rPr>
        <w:t>reading the instructions</w:t>
      </w:r>
      <w:r w:rsidRPr="0010531E" w:rsidR="00C6328F">
        <w:rPr>
          <w:rFonts w:ascii="Arial" w:hAnsi="Arial" w:cs="Arial"/>
          <w:sz w:val="22"/>
          <w:szCs w:val="22"/>
        </w:rPr>
        <w:t xml:space="preserve">, </w:t>
      </w:r>
      <w:r w:rsidR="003A7720">
        <w:rPr>
          <w:rFonts w:ascii="Arial" w:hAnsi="Arial" w:cs="Arial"/>
          <w:sz w:val="22"/>
          <w:szCs w:val="22"/>
        </w:rPr>
        <w:t>completing the questionnaire, and submitting the</w:t>
      </w:r>
      <w:r w:rsidR="00F43DA6">
        <w:rPr>
          <w:rFonts w:ascii="Arial" w:hAnsi="Arial" w:cs="Arial"/>
          <w:sz w:val="22"/>
          <w:szCs w:val="22"/>
        </w:rPr>
        <w:t xml:space="preserve"> </w:t>
      </w:r>
      <w:r w:rsidRPr="0010531E" w:rsidR="00C6328F">
        <w:rPr>
          <w:rFonts w:ascii="Arial" w:hAnsi="Arial" w:cs="Arial"/>
          <w:sz w:val="22"/>
          <w:szCs w:val="22"/>
        </w:rPr>
        <w:t>survey.</w:t>
      </w:r>
      <w:r w:rsidR="00AF389A">
        <w:rPr>
          <w:rFonts w:ascii="Arial" w:hAnsi="Arial" w:cs="Arial"/>
          <w:sz w:val="22"/>
          <w:szCs w:val="22"/>
        </w:rPr>
        <w:t xml:space="preserve">   Since we tried to capture </w:t>
      </w:r>
      <w:r w:rsidR="00397C01">
        <w:rPr>
          <w:rFonts w:ascii="Arial" w:hAnsi="Arial" w:cs="Arial"/>
          <w:sz w:val="22"/>
          <w:szCs w:val="22"/>
        </w:rPr>
        <w:t xml:space="preserve">all the former Program participants, so in the pilot (first) year when this survey is being implemented, we expect </w:t>
      </w:r>
      <w:r w:rsidR="00FD2A7B">
        <w:rPr>
          <w:rFonts w:ascii="Arial" w:hAnsi="Arial" w:cs="Arial"/>
          <w:sz w:val="22"/>
          <w:szCs w:val="22"/>
        </w:rPr>
        <w:t>to send out t</w:t>
      </w:r>
      <w:r w:rsidR="003E360E">
        <w:rPr>
          <w:rFonts w:ascii="Arial" w:hAnsi="Arial" w:cs="Arial"/>
          <w:sz w:val="22"/>
          <w:szCs w:val="22"/>
        </w:rPr>
        <w:t xml:space="preserve">he survey to no more than 1000 (former) participants. </w:t>
      </w:r>
    </w:p>
    <w:p w:rsidRPr="0010531E" w:rsidR="00A63A20" w:rsidP="008944A3" w:rsidRDefault="00A63A20" w14:paraId="45490B93" w14:textId="77777777">
      <w:pPr>
        <w:pStyle w:val="NormalWeb"/>
        <w:spacing w:before="0" w:beforeAutospacing="0" w:after="0" w:afterAutospacing="0"/>
        <w:rPr>
          <w:rFonts w:ascii="Arial" w:hAnsi="Arial" w:cs="Arial"/>
          <w:sz w:val="22"/>
          <w:szCs w:val="22"/>
        </w:rPr>
      </w:pPr>
    </w:p>
    <w:p w:rsidR="00001829" w:rsidP="008944A3" w:rsidRDefault="00001829" w14:paraId="5A52801A" w14:textId="7DF17163">
      <w:pPr>
        <w:pStyle w:val="NormalWeb"/>
        <w:spacing w:before="0" w:beforeAutospacing="0" w:after="0" w:afterAutospacing="0"/>
        <w:rPr>
          <w:rFonts w:ascii="Arial" w:hAnsi="Arial" w:cs="Arial"/>
          <w:color w:val="000000"/>
          <w:sz w:val="22"/>
          <w:szCs w:val="22"/>
        </w:rPr>
      </w:pPr>
      <w:r w:rsidRPr="0010531E">
        <w:rPr>
          <w:rFonts w:ascii="Arial" w:hAnsi="Arial" w:cs="Arial"/>
          <w:sz w:val="22"/>
          <w:szCs w:val="22"/>
        </w:rPr>
        <w:t>The r</w:t>
      </w:r>
      <w:r w:rsidRPr="0010531E">
        <w:rPr>
          <w:rFonts w:ascii="Arial" w:hAnsi="Arial" w:cs="Arial"/>
          <w:color w:val="000000"/>
          <w:sz w:val="22"/>
          <w:szCs w:val="22"/>
        </w:rPr>
        <w:t xml:space="preserve">espondents are </w:t>
      </w:r>
      <w:r w:rsidR="003E360E">
        <w:rPr>
          <w:rFonts w:ascii="Arial" w:hAnsi="Arial" w:cs="Arial"/>
          <w:color w:val="000000"/>
          <w:sz w:val="22"/>
          <w:szCs w:val="22"/>
        </w:rPr>
        <w:t>graduate students</w:t>
      </w:r>
      <w:r w:rsidRPr="0010531E" w:rsidR="00EB63C3">
        <w:rPr>
          <w:rFonts w:ascii="Arial" w:hAnsi="Arial" w:cs="Arial"/>
          <w:color w:val="000000"/>
          <w:sz w:val="22"/>
          <w:szCs w:val="22"/>
        </w:rPr>
        <w:t xml:space="preserve"> </w:t>
      </w:r>
      <w:r w:rsidR="005937A0">
        <w:rPr>
          <w:rFonts w:ascii="Arial" w:hAnsi="Arial" w:cs="Arial"/>
          <w:color w:val="000000"/>
          <w:sz w:val="22"/>
          <w:szCs w:val="22"/>
        </w:rPr>
        <w:t xml:space="preserve">that have at least completed their first year of their graduate curricula. </w:t>
      </w:r>
    </w:p>
    <w:p w:rsidRPr="0010531E" w:rsidR="0010531E" w:rsidP="008944A3" w:rsidRDefault="0010531E" w14:paraId="2AEB764B" w14:textId="77777777">
      <w:pPr>
        <w:pStyle w:val="NormalWeb"/>
        <w:spacing w:before="0" w:beforeAutospacing="0" w:after="0" w:afterAutospacing="0"/>
        <w:rPr>
          <w:rFonts w:ascii="Arial" w:hAnsi="Arial" w:cs="Arial"/>
          <w:color w:val="000000"/>
          <w:sz w:val="22"/>
          <w:szCs w:val="22"/>
        </w:rPr>
      </w:pPr>
    </w:p>
    <w:p w:rsidRPr="0010531E" w:rsidR="00001829" w:rsidP="008944A3" w:rsidRDefault="004B6BC5" w14:paraId="2A095CA8" w14:textId="77777777">
      <w:pPr>
        <w:pStyle w:val="Heading4"/>
        <w:spacing w:line="240" w:lineRule="auto"/>
        <w:rPr>
          <w:rFonts w:ascii="Arial" w:hAnsi="Arial" w:cs="Arial"/>
          <w:color w:val="1F497D" w:themeColor="text2"/>
          <w:sz w:val="24"/>
          <w:szCs w:val="24"/>
        </w:rPr>
      </w:pPr>
      <w:r w:rsidRPr="0010531E">
        <w:rPr>
          <w:rFonts w:ascii="Arial" w:hAnsi="Arial" w:cs="Arial"/>
          <w:color w:val="1F497D" w:themeColor="text2"/>
          <w:sz w:val="24"/>
          <w:szCs w:val="24"/>
        </w:rPr>
        <w:t>A.12.2</w:t>
      </w:r>
      <w:r w:rsidRPr="0010531E" w:rsidR="00001829">
        <w:rPr>
          <w:rFonts w:ascii="Arial" w:hAnsi="Arial" w:cs="Arial"/>
          <w:color w:val="1F497D" w:themeColor="text2"/>
          <w:sz w:val="24"/>
          <w:szCs w:val="24"/>
        </w:rPr>
        <w:t>. Estimates of Annualized Cost to Respondents for the Hour Burdens</w:t>
      </w:r>
    </w:p>
    <w:p w:rsidRPr="0010531E" w:rsidR="008B43B1" w:rsidP="00AD3324" w:rsidRDefault="00001829" w14:paraId="2567916B" w14:textId="1CF8DAC0">
      <w:pPr>
        <w:pStyle w:val="p1-standpara"/>
        <w:spacing w:before="120" w:beforeAutospacing="0" w:after="0" w:afterAutospacing="0"/>
        <w:jc w:val="both"/>
        <w:rPr>
          <w:rFonts w:ascii="Arial" w:hAnsi="Arial" w:cs="Arial"/>
          <w:color w:val="1F497D"/>
          <w:sz w:val="22"/>
          <w:szCs w:val="22"/>
        </w:rPr>
      </w:pPr>
      <w:r w:rsidRPr="0010531E">
        <w:rPr>
          <w:rFonts w:ascii="Arial" w:hAnsi="Arial" w:cs="Arial"/>
          <w:color w:val="000000"/>
          <w:sz w:val="22"/>
          <w:szCs w:val="22"/>
        </w:rPr>
        <w:t xml:space="preserve">The following table shows the annualized estimate of costs to </w:t>
      </w:r>
      <w:r w:rsidRPr="0010531E" w:rsidR="00747529">
        <w:rPr>
          <w:rFonts w:ascii="Arial" w:hAnsi="Arial" w:cs="Arial"/>
          <w:color w:val="000000"/>
          <w:sz w:val="22"/>
          <w:szCs w:val="22"/>
        </w:rPr>
        <w:t xml:space="preserve">the </w:t>
      </w:r>
      <w:r w:rsidRPr="0010531E">
        <w:rPr>
          <w:rFonts w:ascii="Arial" w:hAnsi="Arial" w:cs="Arial"/>
          <w:color w:val="000000"/>
          <w:sz w:val="22"/>
          <w:szCs w:val="22"/>
        </w:rPr>
        <w:t xml:space="preserve">respondents, who are generally </w:t>
      </w:r>
      <w:r w:rsidR="00A47F34">
        <w:rPr>
          <w:rFonts w:ascii="Arial" w:hAnsi="Arial" w:cs="Arial"/>
          <w:color w:val="000000"/>
          <w:sz w:val="22"/>
          <w:szCs w:val="22"/>
        </w:rPr>
        <w:t>graduate students</w:t>
      </w:r>
      <w:r w:rsidRPr="0010531E">
        <w:rPr>
          <w:rFonts w:ascii="Arial" w:hAnsi="Arial" w:cs="Arial"/>
          <w:color w:val="000000"/>
          <w:sz w:val="22"/>
          <w:szCs w:val="22"/>
        </w:rPr>
        <w:t xml:space="preserve">. </w:t>
      </w:r>
      <w:r w:rsidRPr="0010531E">
        <w:rPr>
          <w:rFonts w:ascii="Arial" w:hAnsi="Arial" w:cs="Arial"/>
          <w:sz w:val="22"/>
          <w:szCs w:val="22"/>
        </w:rPr>
        <w:t>This estimated hourly rate is based on a</w:t>
      </w:r>
      <w:r w:rsidR="00D24FD6">
        <w:rPr>
          <w:rFonts w:ascii="Arial" w:hAnsi="Arial" w:cs="Arial"/>
          <w:sz w:val="22"/>
          <w:szCs w:val="22"/>
        </w:rPr>
        <w:t xml:space="preserve">n article published in </w:t>
      </w:r>
      <w:hyperlink w:history="1" r:id="rId14">
        <w:r w:rsidRPr="00C0199F" w:rsidR="00D24FD6">
          <w:rPr>
            <w:rStyle w:val="Hyperlink"/>
            <w:rFonts w:ascii="Arial" w:hAnsi="Arial" w:cs="Arial"/>
            <w:i/>
            <w:iCs/>
            <w:sz w:val="22"/>
            <w:szCs w:val="22"/>
          </w:rPr>
          <w:t>Science</w:t>
        </w:r>
      </w:hyperlink>
      <w:r w:rsidR="00D24FD6">
        <w:rPr>
          <w:rFonts w:ascii="Arial" w:hAnsi="Arial" w:cs="Arial"/>
          <w:i/>
          <w:iCs/>
          <w:sz w:val="22"/>
          <w:szCs w:val="22"/>
        </w:rPr>
        <w:t xml:space="preserve"> </w:t>
      </w:r>
      <w:r w:rsidR="00D24FD6">
        <w:rPr>
          <w:rFonts w:ascii="Arial" w:hAnsi="Arial" w:cs="Arial"/>
          <w:sz w:val="22"/>
          <w:szCs w:val="22"/>
        </w:rPr>
        <w:t xml:space="preserve">that </w:t>
      </w:r>
      <w:r w:rsidR="0045458B">
        <w:rPr>
          <w:rFonts w:ascii="Arial" w:hAnsi="Arial" w:cs="Arial"/>
          <w:sz w:val="22"/>
          <w:szCs w:val="22"/>
        </w:rPr>
        <w:t xml:space="preserve">a typical annual stipend for graduate students in the sciences is around $20,000 to $30,000. </w:t>
      </w:r>
    </w:p>
    <w:p w:rsidRPr="0010531E" w:rsidR="008B43B1" w:rsidP="00AD3324" w:rsidRDefault="008B43B1" w14:paraId="3DAA97AA" w14:textId="77777777">
      <w:pPr>
        <w:pStyle w:val="p1-standpara"/>
        <w:spacing w:before="0" w:beforeAutospacing="0" w:after="0" w:afterAutospacing="0"/>
        <w:jc w:val="both"/>
        <w:rPr>
          <w:rFonts w:ascii="Arial" w:hAnsi="Arial" w:cs="Arial"/>
          <w:color w:val="1F497D"/>
          <w:sz w:val="22"/>
          <w:szCs w:val="22"/>
        </w:rPr>
      </w:pPr>
    </w:p>
    <w:p w:rsidRPr="0010531E" w:rsidR="00001829" w:rsidP="00AD3324" w:rsidRDefault="0045458B" w14:paraId="4434727F" w14:textId="47806558">
      <w:pPr>
        <w:pStyle w:val="p1-standpara"/>
        <w:spacing w:before="0" w:beforeAutospacing="0" w:after="0" w:afterAutospacing="0"/>
        <w:jc w:val="both"/>
        <w:rPr>
          <w:rFonts w:ascii="Arial" w:hAnsi="Arial" w:cs="Arial"/>
          <w:sz w:val="22"/>
          <w:szCs w:val="22"/>
        </w:rPr>
      </w:pPr>
      <w:r>
        <w:rPr>
          <w:rFonts w:ascii="Arial" w:hAnsi="Arial" w:cs="Arial"/>
          <w:sz w:val="22"/>
          <w:szCs w:val="22"/>
        </w:rPr>
        <w:t xml:space="preserve">If we take the midpoint of that range, $25,000, and </w:t>
      </w:r>
      <w:r w:rsidRPr="0010531E" w:rsidR="00001829">
        <w:rPr>
          <w:rFonts w:ascii="Arial" w:hAnsi="Arial" w:cs="Arial"/>
          <w:sz w:val="22"/>
          <w:szCs w:val="22"/>
        </w:rPr>
        <w:t xml:space="preserve">divided </w:t>
      </w:r>
      <w:r>
        <w:rPr>
          <w:rFonts w:ascii="Arial" w:hAnsi="Arial" w:cs="Arial"/>
          <w:sz w:val="22"/>
          <w:szCs w:val="22"/>
        </w:rPr>
        <w:t xml:space="preserve">that </w:t>
      </w:r>
      <w:r w:rsidRPr="0010531E" w:rsidR="00001829">
        <w:rPr>
          <w:rFonts w:ascii="Arial" w:hAnsi="Arial" w:cs="Arial"/>
          <w:sz w:val="22"/>
          <w:szCs w:val="22"/>
        </w:rPr>
        <w:t>by the number of standard annual work hours (2,080), this calculates to approximately $</w:t>
      </w:r>
      <w:r w:rsidR="00D76290">
        <w:rPr>
          <w:rFonts w:ascii="Arial" w:hAnsi="Arial" w:cs="Arial"/>
          <w:sz w:val="22"/>
          <w:szCs w:val="22"/>
        </w:rPr>
        <w:t>12</w:t>
      </w:r>
      <w:r w:rsidRPr="0010531E" w:rsidR="008B43B1">
        <w:rPr>
          <w:rFonts w:ascii="Arial" w:hAnsi="Arial" w:cs="Arial"/>
          <w:sz w:val="22"/>
          <w:szCs w:val="22"/>
        </w:rPr>
        <w:t xml:space="preserve"> </w:t>
      </w:r>
      <w:r w:rsidRPr="0010531E" w:rsidR="00001829">
        <w:rPr>
          <w:rFonts w:ascii="Arial" w:hAnsi="Arial" w:cs="Arial"/>
          <w:sz w:val="22"/>
          <w:szCs w:val="22"/>
        </w:rPr>
        <w:t>per hour.</w:t>
      </w:r>
    </w:p>
    <w:p w:rsidRPr="0010531E" w:rsidR="00F72B3A" w:rsidP="008944A3" w:rsidRDefault="00F72B3A" w14:paraId="364120F1" w14:textId="64705831">
      <w:pPr>
        <w:pStyle w:val="Heading3"/>
        <w:rPr>
          <w:rFonts w:ascii="Arial" w:hAnsi="Arial" w:cs="Arial"/>
          <w:color w:val="4A442A" w:themeColor="background2" w:themeShade="40"/>
        </w:rPr>
      </w:pPr>
      <w:r w:rsidRPr="00DB7E21">
        <w:rPr>
          <w:rStyle w:val="Strong"/>
          <w:rFonts w:ascii="Arial" w:hAnsi="Arial" w:cs="Arial"/>
          <w:b/>
          <w:bCs/>
          <w:color w:val="4A442A" w:themeColor="background2" w:themeShade="40"/>
        </w:rPr>
        <w:t xml:space="preserve">Table </w:t>
      </w:r>
      <w:r w:rsidRPr="00DB7E21" w:rsidR="00F463F1">
        <w:rPr>
          <w:rStyle w:val="Strong"/>
          <w:rFonts w:ascii="Arial" w:hAnsi="Arial" w:cs="Arial"/>
          <w:b/>
          <w:bCs/>
          <w:color w:val="4A442A" w:themeColor="background2" w:themeShade="40"/>
        </w:rPr>
        <w:t>2</w:t>
      </w:r>
      <w:r w:rsidRPr="00DB7E21">
        <w:rPr>
          <w:rStyle w:val="Strong"/>
          <w:rFonts w:ascii="Arial" w:hAnsi="Arial" w:cs="Arial"/>
          <w:b/>
          <w:bCs/>
          <w:color w:val="4A442A" w:themeColor="background2" w:themeShade="40"/>
        </w:rPr>
        <w:t>. Annuitized Cost to Respondents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149"/>
        <w:gridCol w:w="1706"/>
        <w:gridCol w:w="1530"/>
        <w:gridCol w:w="1350"/>
        <w:gridCol w:w="1615"/>
      </w:tblGrid>
      <w:tr w:rsidRPr="0010531E" w:rsidR="00001829" w:rsidTr="00F463F1" w14:paraId="2DC52564" w14:textId="77777777">
        <w:trPr>
          <w:jc w:val="center"/>
        </w:trPr>
        <w:tc>
          <w:tcPr>
            <w:tcW w:w="3149" w:type="dxa"/>
            <w:tcMar>
              <w:top w:w="0" w:type="dxa"/>
              <w:left w:w="108" w:type="dxa"/>
              <w:bottom w:w="0" w:type="dxa"/>
              <w:right w:w="108" w:type="dxa"/>
            </w:tcMar>
            <w:vAlign w:val="center"/>
            <w:hideMark/>
          </w:tcPr>
          <w:p w:rsidRPr="0010531E" w:rsidR="00001829" w:rsidP="008944A3" w:rsidRDefault="00001829" w14:paraId="7B999AE8" w14:textId="77777777">
            <w:pPr>
              <w:spacing w:before="100" w:beforeAutospacing="1" w:after="100" w:afterAutospacing="1" w:line="240" w:lineRule="auto"/>
              <w:rPr>
                <w:rFonts w:ascii="Arial" w:hAnsi="Arial" w:eastAsia="Times New Roman" w:cs="Arial"/>
                <w:color w:val="404040" w:themeColor="text1" w:themeTint="BF"/>
              </w:rPr>
            </w:pPr>
            <w:r w:rsidRPr="0010531E">
              <w:rPr>
                <w:rFonts w:ascii="Arial" w:hAnsi="Arial" w:eastAsia="Times New Roman" w:cs="Arial"/>
                <w:b/>
                <w:bCs/>
                <w:color w:val="404040" w:themeColor="text1" w:themeTint="BF"/>
              </w:rPr>
              <w:t>Respondent Type</w:t>
            </w:r>
          </w:p>
        </w:tc>
        <w:tc>
          <w:tcPr>
            <w:tcW w:w="1706" w:type="dxa"/>
            <w:tcMar>
              <w:top w:w="0" w:type="dxa"/>
              <w:left w:w="108" w:type="dxa"/>
              <w:bottom w:w="0" w:type="dxa"/>
              <w:right w:w="108" w:type="dxa"/>
            </w:tcMar>
            <w:vAlign w:val="center"/>
            <w:hideMark/>
          </w:tcPr>
          <w:p w:rsidRPr="0010531E" w:rsidR="00001829" w:rsidP="008944A3" w:rsidRDefault="00001829" w14:paraId="4ED8C2EC" w14:textId="4AD7F3FF">
            <w:pPr>
              <w:spacing w:before="100" w:beforeAutospacing="1" w:after="100" w:afterAutospacing="1" w:line="240" w:lineRule="auto"/>
              <w:rPr>
                <w:rFonts w:ascii="Arial" w:hAnsi="Arial" w:eastAsia="Times New Roman" w:cs="Arial"/>
                <w:color w:val="404040" w:themeColor="text1" w:themeTint="BF"/>
              </w:rPr>
            </w:pPr>
            <w:r w:rsidRPr="0010531E">
              <w:rPr>
                <w:rFonts w:ascii="Arial" w:hAnsi="Arial" w:eastAsia="Times New Roman" w:cs="Arial"/>
                <w:b/>
                <w:bCs/>
                <w:color w:val="404040" w:themeColor="text1" w:themeTint="BF"/>
              </w:rPr>
              <w:t>N</w:t>
            </w:r>
            <w:r w:rsidRPr="0010531E" w:rsidR="00372087">
              <w:rPr>
                <w:rFonts w:ascii="Arial" w:hAnsi="Arial" w:eastAsia="Times New Roman" w:cs="Arial"/>
                <w:b/>
                <w:bCs/>
                <w:color w:val="404040" w:themeColor="text1" w:themeTint="BF"/>
              </w:rPr>
              <w:t>umber</w:t>
            </w:r>
            <w:r w:rsidRPr="0010531E">
              <w:rPr>
                <w:rFonts w:ascii="Arial" w:hAnsi="Arial" w:eastAsia="Times New Roman" w:cs="Arial"/>
                <w:b/>
                <w:bCs/>
                <w:color w:val="404040" w:themeColor="text1" w:themeTint="BF"/>
              </w:rPr>
              <w:t xml:space="preserve"> of Respondents </w:t>
            </w:r>
          </w:p>
        </w:tc>
        <w:tc>
          <w:tcPr>
            <w:tcW w:w="1530" w:type="dxa"/>
            <w:tcMar>
              <w:top w:w="0" w:type="dxa"/>
              <w:left w:w="108" w:type="dxa"/>
              <w:bottom w:w="0" w:type="dxa"/>
              <w:right w:w="108" w:type="dxa"/>
            </w:tcMar>
            <w:vAlign w:val="center"/>
            <w:hideMark/>
          </w:tcPr>
          <w:p w:rsidRPr="0010531E" w:rsidR="00001829" w:rsidP="005D053D" w:rsidRDefault="005D053D" w14:paraId="6CBAAF53" w14:textId="074AC1D2">
            <w:pPr>
              <w:spacing w:before="100" w:beforeAutospacing="1" w:after="100" w:afterAutospacing="1" w:line="240" w:lineRule="auto"/>
              <w:rPr>
                <w:rFonts w:ascii="Arial" w:hAnsi="Arial" w:eastAsia="Times New Roman" w:cs="Arial"/>
                <w:color w:val="404040" w:themeColor="text1" w:themeTint="BF"/>
              </w:rPr>
            </w:pPr>
            <w:r w:rsidRPr="0010531E">
              <w:rPr>
                <w:rFonts w:ascii="Arial" w:hAnsi="Arial" w:eastAsia="Times New Roman" w:cs="Arial"/>
                <w:b/>
                <w:bCs/>
                <w:color w:val="404040" w:themeColor="text1" w:themeTint="BF"/>
              </w:rPr>
              <w:t xml:space="preserve">Total Burden </w:t>
            </w:r>
            <w:r w:rsidRPr="0010531E" w:rsidR="003409EB">
              <w:rPr>
                <w:rFonts w:ascii="Arial" w:hAnsi="Arial" w:eastAsia="Times New Roman" w:cs="Arial"/>
                <w:b/>
                <w:bCs/>
                <w:color w:val="404040" w:themeColor="text1" w:themeTint="BF"/>
              </w:rPr>
              <w:t>(</w:t>
            </w:r>
            <w:r w:rsidRPr="0010531E">
              <w:rPr>
                <w:rFonts w:ascii="Arial" w:hAnsi="Arial" w:eastAsia="Times New Roman" w:cs="Arial"/>
                <w:b/>
                <w:bCs/>
                <w:color w:val="404040" w:themeColor="text1" w:themeTint="BF"/>
              </w:rPr>
              <w:t>Hours</w:t>
            </w:r>
            <w:r w:rsidRPr="0010531E" w:rsidR="003409EB">
              <w:rPr>
                <w:rFonts w:ascii="Arial" w:hAnsi="Arial" w:eastAsia="Times New Roman" w:cs="Arial"/>
                <w:b/>
                <w:bCs/>
                <w:color w:val="404040" w:themeColor="text1" w:themeTint="BF"/>
              </w:rPr>
              <w:t>)</w:t>
            </w:r>
          </w:p>
        </w:tc>
        <w:tc>
          <w:tcPr>
            <w:tcW w:w="1350" w:type="dxa"/>
            <w:tcMar>
              <w:top w:w="0" w:type="dxa"/>
              <w:left w:w="108" w:type="dxa"/>
              <w:bottom w:w="0" w:type="dxa"/>
              <w:right w:w="108" w:type="dxa"/>
            </w:tcMar>
            <w:vAlign w:val="center"/>
            <w:hideMark/>
          </w:tcPr>
          <w:p w:rsidRPr="0010531E" w:rsidR="00001829" w:rsidP="008944A3" w:rsidRDefault="00001829" w14:paraId="50E4E9F4" w14:textId="77777777">
            <w:pPr>
              <w:spacing w:before="100" w:beforeAutospacing="1" w:after="100" w:afterAutospacing="1" w:line="240" w:lineRule="auto"/>
              <w:rPr>
                <w:rFonts w:ascii="Arial" w:hAnsi="Arial" w:eastAsia="Times New Roman" w:cs="Arial"/>
                <w:color w:val="404040" w:themeColor="text1" w:themeTint="BF"/>
              </w:rPr>
            </w:pPr>
            <w:r w:rsidRPr="0010531E">
              <w:rPr>
                <w:rFonts w:ascii="Arial" w:hAnsi="Arial" w:eastAsia="Times New Roman" w:cs="Arial"/>
                <w:b/>
                <w:bCs/>
                <w:color w:val="404040" w:themeColor="text1" w:themeTint="BF"/>
              </w:rPr>
              <w:t>Average Hourly Rate</w:t>
            </w:r>
          </w:p>
        </w:tc>
        <w:tc>
          <w:tcPr>
            <w:tcW w:w="1615" w:type="dxa"/>
            <w:tcMar>
              <w:top w:w="0" w:type="dxa"/>
              <w:left w:w="108" w:type="dxa"/>
              <w:bottom w:w="0" w:type="dxa"/>
              <w:right w:w="108" w:type="dxa"/>
            </w:tcMar>
            <w:vAlign w:val="center"/>
            <w:hideMark/>
          </w:tcPr>
          <w:p w:rsidRPr="0010531E" w:rsidR="00001829" w:rsidP="008944A3" w:rsidRDefault="00001829" w14:paraId="78F01792" w14:textId="77777777">
            <w:pPr>
              <w:spacing w:before="100" w:beforeAutospacing="1" w:after="100" w:afterAutospacing="1" w:line="240" w:lineRule="auto"/>
              <w:rPr>
                <w:rFonts w:ascii="Arial" w:hAnsi="Arial" w:eastAsia="Times New Roman" w:cs="Arial"/>
                <w:color w:val="404040" w:themeColor="text1" w:themeTint="BF"/>
              </w:rPr>
            </w:pPr>
            <w:r w:rsidRPr="0010531E">
              <w:rPr>
                <w:rFonts w:ascii="Arial" w:hAnsi="Arial" w:eastAsia="Times New Roman" w:cs="Arial"/>
                <w:b/>
                <w:bCs/>
                <w:color w:val="404040" w:themeColor="text1" w:themeTint="BF"/>
              </w:rPr>
              <w:t>Estimated Annual Cost</w:t>
            </w:r>
          </w:p>
        </w:tc>
      </w:tr>
      <w:tr w:rsidRPr="0010531E" w:rsidR="00001829" w:rsidTr="00F463F1" w14:paraId="0CEA817D" w14:textId="77777777">
        <w:trPr>
          <w:jc w:val="center"/>
        </w:trPr>
        <w:tc>
          <w:tcPr>
            <w:tcW w:w="3149" w:type="dxa"/>
            <w:tcMar>
              <w:top w:w="0" w:type="dxa"/>
              <w:left w:w="108" w:type="dxa"/>
              <w:bottom w:w="0" w:type="dxa"/>
              <w:right w:w="108" w:type="dxa"/>
            </w:tcMar>
            <w:hideMark/>
          </w:tcPr>
          <w:p w:rsidRPr="0010531E" w:rsidR="00001829" w:rsidP="008944A3" w:rsidRDefault="00D76290" w14:paraId="7F382FC9" w14:textId="12661611">
            <w:pPr>
              <w:spacing w:before="100" w:beforeAutospacing="1" w:after="100" w:afterAutospacing="1" w:line="240" w:lineRule="auto"/>
              <w:rPr>
                <w:rFonts w:ascii="Arial" w:hAnsi="Arial" w:eastAsia="Times New Roman" w:cs="Arial"/>
              </w:rPr>
            </w:pPr>
            <w:r>
              <w:rPr>
                <w:rFonts w:ascii="Arial" w:hAnsi="Arial" w:eastAsia="Times New Roman" w:cs="Arial"/>
                <w:color w:val="000000"/>
              </w:rPr>
              <w:t>Graduate Student</w:t>
            </w:r>
            <w:r w:rsidR="00492A48">
              <w:rPr>
                <w:rFonts w:ascii="Arial" w:hAnsi="Arial" w:eastAsia="Times New Roman" w:cs="Arial"/>
                <w:color w:val="000000"/>
              </w:rPr>
              <w:t xml:space="preserve"> </w:t>
            </w:r>
            <w:r w:rsidRPr="006A6127" w:rsidR="00492A48">
              <w:rPr>
                <w:rFonts w:ascii="Arial" w:hAnsi="Arial" w:eastAsia="Times New Roman" w:cs="Arial"/>
                <w:color w:val="365F91" w:themeColor="accent1" w:themeShade="BF"/>
              </w:rPr>
              <w:t>(Pilot phase)</w:t>
            </w:r>
          </w:p>
        </w:tc>
        <w:tc>
          <w:tcPr>
            <w:tcW w:w="1706" w:type="dxa"/>
            <w:tcMar>
              <w:top w:w="0" w:type="dxa"/>
              <w:left w:w="108" w:type="dxa"/>
              <w:bottom w:w="0" w:type="dxa"/>
              <w:right w:w="108" w:type="dxa"/>
            </w:tcMar>
            <w:vAlign w:val="center"/>
          </w:tcPr>
          <w:p w:rsidRPr="0010531E" w:rsidR="00001829" w:rsidP="008944A3" w:rsidRDefault="00D76290" w14:paraId="298E36A5" w14:textId="16B05416">
            <w:pPr>
              <w:spacing w:before="100" w:beforeAutospacing="1" w:after="100" w:afterAutospacing="1" w:line="240" w:lineRule="auto"/>
              <w:rPr>
                <w:rFonts w:ascii="Arial" w:hAnsi="Arial" w:eastAsia="Times New Roman" w:cs="Arial"/>
                <w:highlight w:val="yellow"/>
              </w:rPr>
            </w:pPr>
            <w:r>
              <w:rPr>
                <w:rFonts w:ascii="Arial" w:hAnsi="Arial" w:eastAsia="Times New Roman" w:cs="Arial"/>
              </w:rPr>
              <w:t>1000</w:t>
            </w:r>
          </w:p>
        </w:tc>
        <w:tc>
          <w:tcPr>
            <w:tcW w:w="1530" w:type="dxa"/>
            <w:tcMar>
              <w:top w:w="0" w:type="dxa"/>
              <w:left w:w="108" w:type="dxa"/>
              <w:bottom w:w="0" w:type="dxa"/>
              <w:right w:w="108" w:type="dxa"/>
            </w:tcMar>
            <w:vAlign w:val="center"/>
            <w:hideMark/>
          </w:tcPr>
          <w:p w:rsidRPr="0010531E" w:rsidR="00001829" w:rsidP="008944A3" w:rsidRDefault="00D76290" w14:paraId="4FD31EE6" w14:textId="4BB39056">
            <w:pPr>
              <w:spacing w:before="100" w:beforeAutospacing="1" w:after="100" w:afterAutospacing="1" w:line="240" w:lineRule="auto"/>
              <w:rPr>
                <w:rFonts w:ascii="Arial" w:hAnsi="Arial" w:eastAsia="Times New Roman" w:cs="Arial"/>
                <w:highlight w:val="yellow"/>
              </w:rPr>
            </w:pPr>
            <w:r>
              <w:rPr>
                <w:rFonts w:ascii="Arial" w:hAnsi="Arial" w:eastAsia="Times New Roman" w:cs="Arial"/>
              </w:rPr>
              <w:t>330</w:t>
            </w:r>
          </w:p>
        </w:tc>
        <w:tc>
          <w:tcPr>
            <w:tcW w:w="1350" w:type="dxa"/>
            <w:tcMar>
              <w:top w:w="0" w:type="dxa"/>
              <w:left w:w="108" w:type="dxa"/>
              <w:bottom w:w="0" w:type="dxa"/>
              <w:right w:w="108" w:type="dxa"/>
            </w:tcMar>
            <w:vAlign w:val="center"/>
            <w:hideMark/>
          </w:tcPr>
          <w:p w:rsidRPr="0010531E" w:rsidR="00001829" w:rsidP="008944A3" w:rsidRDefault="00D76290" w14:paraId="715537EA" w14:textId="14D01818">
            <w:pPr>
              <w:spacing w:before="100" w:beforeAutospacing="1" w:after="100" w:afterAutospacing="1" w:line="240" w:lineRule="auto"/>
              <w:rPr>
                <w:rFonts w:ascii="Arial" w:hAnsi="Arial" w:eastAsia="Times New Roman" w:cs="Arial"/>
              </w:rPr>
            </w:pPr>
            <w:r>
              <w:rPr>
                <w:rFonts w:ascii="Arial" w:hAnsi="Arial" w:eastAsia="Times New Roman" w:cs="Arial"/>
                <w:color w:val="000000"/>
              </w:rPr>
              <w:t>$12</w:t>
            </w:r>
          </w:p>
        </w:tc>
        <w:tc>
          <w:tcPr>
            <w:tcW w:w="1615" w:type="dxa"/>
            <w:tcMar>
              <w:top w:w="0" w:type="dxa"/>
              <w:left w:w="108" w:type="dxa"/>
              <w:bottom w:w="0" w:type="dxa"/>
              <w:right w:w="108" w:type="dxa"/>
            </w:tcMar>
            <w:vAlign w:val="center"/>
            <w:hideMark/>
          </w:tcPr>
          <w:p w:rsidRPr="0010531E" w:rsidR="00001829" w:rsidP="005D053D" w:rsidRDefault="00297E8E" w14:paraId="6D4F0E75" w14:textId="7D4FE370">
            <w:pPr>
              <w:spacing w:before="100" w:beforeAutospacing="1" w:after="100" w:afterAutospacing="1" w:line="240" w:lineRule="auto"/>
              <w:rPr>
                <w:rFonts w:ascii="Arial" w:hAnsi="Arial" w:eastAsia="Times New Roman" w:cs="Arial"/>
                <w:highlight w:val="yellow"/>
              </w:rPr>
            </w:pPr>
            <w:r w:rsidRPr="00297E8E">
              <w:rPr>
                <w:rFonts w:ascii="Arial" w:hAnsi="Arial" w:eastAsia="Times New Roman" w:cs="Arial"/>
              </w:rPr>
              <w:t>$3</w:t>
            </w:r>
            <w:r w:rsidR="00492A48">
              <w:rPr>
                <w:rFonts w:ascii="Arial" w:hAnsi="Arial" w:eastAsia="Times New Roman" w:cs="Arial"/>
              </w:rPr>
              <w:t>,960</w:t>
            </w:r>
          </w:p>
        </w:tc>
      </w:tr>
      <w:tr w:rsidRPr="0010531E" w:rsidR="00492A48" w:rsidTr="00F463F1" w14:paraId="35371101" w14:textId="77777777">
        <w:trPr>
          <w:jc w:val="center"/>
        </w:trPr>
        <w:tc>
          <w:tcPr>
            <w:tcW w:w="3149" w:type="dxa"/>
            <w:tcMar>
              <w:top w:w="0" w:type="dxa"/>
              <w:left w:w="108" w:type="dxa"/>
              <w:bottom w:w="0" w:type="dxa"/>
              <w:right w:w="108" w:type="dxa"/>
            </w:tcMar>
          </w:tcPr>
          <w:p w:rsidR="00492A48" w:rsidP="008944A3" w:rsidRDefault="00492A48" w14:paraId="2E6C2FA0" w14:textId="32DF2F09">
            <w:pPr>
              <w:spacing w:before="100" w:beforeAutospacing="1" w:after="100" w:afterAutospacing="1" w:line="240" w:lineRule="auto"/>
              <w:rPr>
                <w:rFonts w:ascii="Arial" w:hAnsi="Arial" w:eastAsia="Times New Roman" w:cs="Arial"/>
                <w:color w:val="000000"/>
              </w:rPr>
            </w:pPr>
            <w:r>
              <w:rPr>
                <w:rFonts w:ascii="Arial" w:hAnsi="Arial" w:eastAsia="Times New Roman" w:cs="Arial"/>
                <w:color w:val="000000"/>
              </w:rPr>
              <w:t xml:space="preserve">Graduate Student </w:t>
            </w:r>
            <w:r w:rsidRPr="006A6127">
              <w:rPr>
                <w:rFonts w:ascii="Arial" w:hAnsi="Arial" w:eastAsia="Times New Roman" w:cs="Arial"/>
                <w:color w:val="0F243E" w:themeColor="text2" w:themeShade="80"/>
              </w:rPr>
              <w:t>(Subsequent Years)</w:t>
            </w:r>
          </w:p>
        </w:tc>
        <w:tc>
          <w:tcPr>
            <w:tcW w:w="1706" w:type="dxa"/>
            <w:tcMar>
              <w:top w:w="0" w:type="dxa"/>
              <w:left w:w="108" w:type="dxa"/>
              <w:bottom w:w="0" w:type="dxa"/>
              <w:right w:w="108" w:type="dxa"/>
            </w:tcMar>
            <w:vAlign w:val="center"/>
          </w:tcPr>
          <w:p w:rsidR="00492A48" w:rsidP="008944A3" w:rsidRDefault="00492A48" w14:paraId="076BC76C" w14:textId="600A84ED">
            <w:pPr>
              <w:spacing w:before="100" w:beforeAutospacing="1" w:after="100" w:afterAutospacing="1" w:line="240" w:lineRule="auto"/>
              <w:rPr>
                <w:rFonts w:ascii="Arial" w:hAnsi="Arial" w:eastAsia="Times New Roman" w:cs="Arial"/>
              </w:rPr>
            </w:pPr>
            <w:r>
              <w:rPr>
                <w:rFonts w:ascii="Arial" w:hAnsi="Arial" w:eastAsia="Times New Roman" w:cs="Arial"/>
              </w:rPr>
              <w:t>250</w:t>
            </w:r>
          </w:p>
        </w:tc>
        <w:tc>
          <w:tcPr>
            <w:tcW w:w="1530" w:type="dxa"/>
            <w:tcMar>
              <w:top w:w="0" w:type="dxa"/>
              <w:left w:w="108" w:type="dxa"/>
              <w:bottom w:w="0" w:type="dxa"/>
              <w:right w:w="108" w:type="dxa"/>
            </w:tcMar>
            <w:vAlign w:val="center"/>
          </w:tcPr>
          <w:p w:rsidR="00492A48" w:rsidP="008944A3" w:rsidRDefault="00492A48" w14:paraId="4CCE39D9" w14:textId="51577515">
            <w:pPr>
              <w:spacing w:before="100" w:beforeAutospacing="1" w:after="100" w:afterAutospacing="1" w:line="240" w:lineRule="auto"/>
              <w:rPr>
                <w:rFonts w:ascii="Arial" w:hAnsi="Arial" w:eastAsia="Times New Roman" w:cs="Arial"/>
              </w:rPr>
            </w:pPr>
            <w:r>
              <w:rPr>
                <w:rFonts w:ascii="Arial" w:hAnsi="Arial" w:eastAsia="Times New Roman" w:cs="Arial"/>
              </w:rPr>
              <w:t>83</w:t>
            </w:r>
          </w:p>
        </w:tc>
        <w:tc>
          <w:tcPr>
            <w:tcW w:w="1350" w:type="dxa"/>
            <w:tcMar>
              <w:top w:w="0" w:type="dxa"/>
              <w:left w:w="108" w:type="dxa"/>
              <w:bottom w:w="0" w:type="dxa"/>
              <w:right w:w="108" w:type="dxa"/>
            </w:tcMar>
            <w:vAlign w:val="center"/>
          </w:tcPr>
          <w:p w:rsidR="00492A48" w:rsidP="008944A3" w:rsidRDefault="00492A48" w14:paraId="1E8E1BD7" w14:textId="09EBA1A2">
            <w:pPr>
              <w:spacing w:before="100" w:beforeAutospacing="1" w:after="100" w:afterAutospacing="1" w:line="240" w:lineRule="auto"/>
              <w:rPr>
                <w:rFonts w:ascii="Arial" w:hAnsi="Arial" w:eastAsia="Times New Roman" w:cs="Arial"/>
                <w:color w:val="000000"/>
              </w:rPr>
            </w:pPr>
            <w:r>
              <w:rPr>
                <w:rFonts w:ascii="Arial" w:hAnsi="Arial" w:eastAsia="Times New Roman" w:cs="Arial"/>
                <w:color w:val="000000"/>
              </w:rPr>
              <w:t xml:space="preserve">$12 </w:t>
            </w:r>
          </w:p>
        </w:tc>
        <w:tc>
          <w:tcPr>
            <w:tcW w:w="1615" w:type="dxa"/>
            <w:tcMar>
              <w:top w:w="0" w:type="dxa"/>
              <w:left w:w="108" w:type="dxa"/>
              <w:bottom w:w="0" w:type="dxa"/>
              <w:right w:w="108" w:type="dxa"/>
            </w:tcMar>
            <w:vAlign w:val="center"/>
          </w:tcPr>
          <w:p w:rsidRPr="00297E8E" w:rsidR="00492A48" w:rsidP="005D053D" w:rsidRDefault="006A6127" w14:paraId="4CCED10F" w14:textId="15E2DA3B">
            <w:pPr>
              <w:spacing w:before="100" w:beforeAutospacing="1" w:after="100" w:afterAutospacing="1" w:line="240" w:lineRule="auto"/>
              <w:rPr>
                <w:rFonts w:ascii="Arial" w:hAnsi="Arial" w:eastAsia="Times New Roman" w:cs="Arial"/>
              </w:rPr>
            </w:pPr>
            <w:r>
              <w:rPr>
                <w:rFonts w:ascii="Arial" w:hAnsi="Arial" w:eastAsia="Times New Roman" w:cs="Arial"/>
              </w:rPr>
              <w:t>$99</w:t>
            </w:r>
            <w:r w:rsidR="00737317">
              <w:rPr>
                <w:rFonts w:ascii="Arial" w:hAnsi="Arial" w:eastAsia="Times New Roman" w:cs="Arial"/>
              </w:rPr>
              <w:t>0</w:t>
            </w:r>
          </w:p>
        </w:tc>
      </w:tr>
      <w:tr w:rsidRPr="0010531E" w:rsidR="00130C98" w:rsidTr="00F463F1" w14:paraId="7E04D97D" w14:textId="77777777">
        <w:trPr>
          <w:jc w:val="center"/>
        </w:trPr>
        <w:tc>
          <w:tcPr>
            <w:tcW w:w="3149" w:type="dxa"/>
            <w:tcMar>
              <w:top w:w="0" w:type="dxa"/>
              <w:left w:w="108" w:type="dxa"/>
              <w:bottom w:w="0" w:type="dxa"/>
              <w:right w:w="108" w:type="dxa"/>
            </w:tcMar>
          </w:tcPr>
          <w:p w:rsidR="00130C98" w:rsidP="008944A3" w:rsidRDefault="00130C98" w14:paraId="52F422A6" w14:textId="4D6016F9">
            <w:pPr>
              <w:spacing w:before="100" w:beforeAutospacing="1" w:after="100" w:afterAutospacing="1" w:line="240" w:lineRule="auto"/>
              <w:rPr>
                <w:rFonts w:ascii="Arial" w:hAnsi="Arial" w:eastAsia="Times New Roman" w:cs="Arial"/>
                <w:color w:val="000000"/>
              </w:rPr>
            </w:pPr>
            <w:r>
              <w:rPr>
                <w:rFonts w:ascii="Arial" w:hAnsi="Arial" w:eastAsia="Times New Roman" w:cs="Arial"/>
                <w:color w:val="000000"/>
              </w:rPr>
              <w:t>Total</w:t>
            </w:r>
          </w:p>
        </w:tc>
        <w:tc>
          <w:tcPr>
            <w:tcW w:w="1706" w:type="dxa"/>
            <w:tcMar>
              <w:top w:w="0" w:type="dxa"/>
              <w:left w:w="108" w:type="dxa"/>
              <w:bottom w:w="0" w:type="dxa"/>
              <w:right w:w="108" w:type="dxa"/>
            </w:tcMar>
            <w:vAlign w:val="center"/>
          </w:tcPr>
          <w:p w:rsidR="00130C98" w:rsidP="008944A3" w:rsidRDefault="00130C98" w14:paraId="7AE222AD" w14:textId="77777777">
            <w:pPr>
              <w:spacing w:before="100" w:beforeAutospacing="1" w:after="100" w:afterAutospacing="1" w:line="240" w:lineRule="auto"/>
              <w:rPr>
                <w:rFonts w:ascii="Arial" w:hAnsi="Arial" w:eastAsia="Times New Roman" w:cs="Arial"/>
              </w:rPr>
            </w:pPr>
          </w:p>
        </w:tc>
        <w:tc>
          <w:tcPr>
            <w:tcW w:w="1530" w:type="dxa"/>
            <w:tcMar>
              <w:top w:w="0" w:type="dxa"/>
              <w:left w:w="108" w:type="dxa"/>
              <w:bottom w:w="0" w:type="dxa"/>
              <w:right w:w="108" w:type="dxa"/>
            </w:tcMar>
            <w:vAlign w:val="center"/>
          </w:tcPr>
          <w:p w:rsidR="00130C98" w:rsidP="008944A3" w:rsidRDefault="00130C98" w14:paraId="50594806" w14:textId="77777777">
            <w:pPr>
              <w:spacing w:before="100" w:beforeAutospacing="1" w:after="100" w:afterAutospacing="1" w:line="240" w:lineRule="auto"/>
              <w:rPr>
                <w:rFonts w:ascii="Arial" w:hAnsi="Arial" w:eastAsia="Times New Roman" w:cs="Arial"/>
              </w:rPr>
            </w:pPr>
          </w:p>
        </w:tc>
        <w:tc>
          <w:tcPr>
            <w:tcW w:w="1350" w:type="dxa"/>
            <w:tcMar>
              <w:top w:w="0" w:type="dxa"/>
              <w:left w:w="108" w:type="dxa"/>
              <w:bottom w:w="0" w:type="dxa"/>
              <w:right w:w="108" w:type="dxa"/>
            </w:tcMar>
            <w:vAlign w:val="center"/>
          </w:tcPr>
          <w:p w:rsidR="00130C98" w:rsidP="008944A3" w:rsidRDefault="00130C98" w14:paraId="0C2CEDB7" w14:textId="77777777">
            <w:pPr>
              <w:spacing w:before="100" w:beforeAutospacing="1" w:after="100" w:afterAutospacing="1" w:line="240" w:lineRule="auto"/>
              <w:rPr>
                <w:rFonts w:ascii="Arial" w:hAnsi="Arial" w:eastAsia="Times New Roman" w:cs="Arial"/>
                <w:color w:val="000000"/>
              </w:rPr>
            </w:pPr>
          </w:p>
        </w:tc>
        <w:tc>
          <w:tcPr>
            <w:tcW w:w="1615" w:type="dxa"/>
            <w:tcMar>
              <w:top w:w="0" w:type="dxa"/>
              <w:left w:w="108" w:type="dxa"/>
              <w:bottom w:w="0" w:type="dxa"/>
              <w:right w:w="108" w:type="dxa"/>
            </w:tcMar>
            <w:vAlign w:val="center"/>
          </w:tcPr>
          <w:p w:rsidR="00130C98" w:rsidP="005D053D" w:rsidRDefault="00130C98" w14:paraId="32A84FA9" w14:textId="7741399D">
            <w:pPr>
              <w:spacing w:before="100" w:beforeAutospacing="1" w:after="100" w:afterAutospacing="1" w:line="240" w:lineRule="auto"/>
              <w:rPr>
                <w:rFonts w:ascii="Arial" w:hAnsi="Arial" w:eastAsia="Times New Roman" w:cs="Arial"/>
              </w:rPr>
            </w:pPr>
            <w:r>
              <w:rPr>
                <w:rFonts w:ascii="Arial" w:hAnsi="Arial" w:eastAsia="Times New Roman" w:cs="Arial"/>
              </w:rPr>
              <w:t>$4,950</w:t>
            </w:r>
          </w:p>
        </w:tc>
      </w:tr>
    </w:tbl>
    <w:p w:rsidRPr="001240AB" w:rsidR="00E96893" w:rsidP="00AA3B84" w:rsidRDefault="00DD3D7C" w14:paraId="1B7649F1" w14:textId="500A4B30">
      <w:pPr>
        <w:pStyle w:val="Heading3"/>
        <w:spacing w:before="400" w:beforeAutospacing="0"/>
        <w:rPr>
          <w:rFonts w:ascii="Arial" w:hAnsi="Arial" w:cs="Arial"/>
          <w:sz w:val="24"/>
          <w:szCs w:val="24"/>
        </w:rPr>
      </w:pPr>
      <w:r w:rsidRPr="001240AB">
        <w:rPr>
          <w:rFonts w:ascii="Arial" w:hAnsi="Arial" w:cs="Arial"/>
          <w:sz w:val="24"/>
          <w:szCs w:val="24"/>
        </w:rPr>
        <w:t>A.13 Estimate of Total Capital and Startup Costs</w:t>
      </w:r>
      <w:r w:rsidRPr="001240AB" w:rsidR="0077248C">
        <w:rPr>
          <w:rFonts w:ascii="Arial" w:hAnsi="Arial" w:cs="Arial"/>
          <w:sz w:val="24"/>
          <w:szCs w:val="24"/>
        </w:rPr>
        <w:t>/O</w:t>
      </w:r>
      <w:r w:rsidRPr="001240AB">
        <w:rPr>
          <w:rFonts w:ascii="Arial" w:hAnsi="Arial" w:cs="Arial"/>
          <w:sz w:val="24"/>
          <w:szCs w:val="24"/>
        </w:rPr>
        <w:t>peration and Maintenance Costs to Respondents or Record Keepers</w:t>
      </w:r>
    </w:p>
    <w:p w:rsidRPr="0010531E" w:rsidR="00E07E98" w:rsidP="00E07E98" w:rsidRDefault="00E07E98" w14:paraId="31E93946" w14:textId="05A2A9C5">
      <w:pPr>
        <w:spacing w:after="240" w:line="240" w:lineRule="auto"/>
        <w:rPr>
          <w:rFonts w:ascii="Arial" w:hAnsi="Arial" w:cs="Arial"/>
        </w:rPr>
      </w:pPr>
      <w:r w:rsidRPr="0010531E">
        <w:rPr>
          <w:rFonts w:ascii="Arial" w:hAnsi="Arial" w:cs="Arial"/>
        </w:rPr>
        <w:t>Not applicable</w:t>
      </w:r>
      <w:r w:rsidRPr="0010531E" w:rsidR="00FB074A">
        <w:rPr>
          <w:rFonts w:ascii="Arial" w:hAnsi="Arial" w:cs="Arial"/>
        </w:rPr>
        <w:t>.</w:t>
      </w:r>
    </w:p>
    <w:p w:rsidR="00BD3022" w:rsidP="00AA3B84" w:rsidRDefault="00DD3D7C" w14:paraId="3CF801C5" w14:textId="3A6895BB">
      <w:pPr>
        <w:pStyle w:val="Heading3"/>
        <w:spacing w:before="400" w:beforeAutospacing="0"/>
        <w:rPr>
          <w:rFonts w:ascii="Arial" w:hAnsi="Arial" w:cs="Arial"/>
          <w:sz w:val="24"/>
          <w:szCs w:val="24"/>
        </w:rPr>
      </w:pPr>
      <w:r w:rsidRPr="00A027F9">
        <w:rPr>
          <w:rFonts w:ascii="Arial" w:hAnsi="Arial" w:cs="Arial"/>
          <w:sz w:val="24"/>
          <w:szCs w:val="24"/>
        </w:rPr>
        <w:t>A.14 Estimates of Costs to the Federal Government</w:t>
      </w:r>
      <w:r w:rsidRPr="00A027F9" w:rsidR="006F7AAB">
        <w:rPr>
          <w:rFonts w:ascii="Arial" w:hAnsi="Arial" w:cs="Arial"/>
          <w:sz w:val="24"/>
          <w:szCs w:val="24"/>
        </w:rPr>
        <w:t xml:space="preserve"> </w:t>
      </w:r>
    </w:p>
    <w:p w:rsidRPr="004E18FD" w:rsidR="00E47CAB" w:rsidP="00AA3B84" w:rsidRDefault="008B0B33" w14:paraId="60DB0222" w14:textId="19F94FA2">
      <w:pPr>
        <w:spacing w:after="240" w:line="240" w:lineRule="auto"/>
        <w:jc w:val="both"/>
        <w:rPr>
          <w:rFonts w:ascii="Arial" w:hAnsi="Arial" w:cs="Arial"/>
        </w:rPr>
      </w:pPr>
      <w:r w:rsidRPr="004E18FD">
        <w:rPr>
          <w:rFonts w:ascii="Arial" w:hAnsi="Arial" w:cs="Arial"/>
        </w:rPr>
        <w:t xml:space="preserve">The </w:t>
      </w:r>
      <w:r w:rsidRPr="004E18FD" w:rsidR="0055455A">
        <w:rPr>
          <w:rFonts w:ascii="Arial" w:hAnsi="Arial" w:cs="Arial"/>
        </w:rPr>
        <w:t>analyst(s) assigned to the project</w:t>
      </w:r>
      <w:r w:rsidRPr="004E18FD" w:rsidR="001F1815">
        <w:rPr>
          <w:rFonts w:ascii="Arial" w:hAnsi="Arial" w:cs="Arial"/>
        </w:rPr>
        <w:t xml:space="preserve"> will </w:t>
      </w:r>
      <w:r w:rsidRPr="004E18FD" w:rsidR="00E41673">
        <w:rPr>
          <w:rFonts w:ascii="Arial" w:hAnsi="Arial" w:cs="Arial"/>
        </w:rPr>
        <w:t xml:space="preserve">initially need to </w:t>
      </w:r>
      <w:r w:rsidRPr="004E18FD" w:rsidR="00101056">
        <w:rPr>
          <w:rFonts w:ascii="Arial" w:hAnsi="Arial" w:cs="Arial"/>
        </w:rPr>
        <w:t>spend about 5 hours of work every year (~</w:t>
      </w:r>
      <w:r w:rsidRPr="004E18FD" w:rsidR="0055455A">
        <w:rPr>
          <w:rFonts w:ascii="Arial" w:hAnsi="Arial" w:cs="Arial"/>
        </w:rPr>
        <w:t>1</w:t>
      </w:r>
      <w:r w:rsidRPr="004E18FD" w:rsidR="00101056">
        <w:rPr>
          <w:rFonts w:ascii="Arial" w:hAnsi="Arial" w:cs="Arial"/>
        </w:rPr>
        <w:t>2</w:t>
      </w:r>
      <w:r w:rsidRPr="004E18FD" w:rsidR="0055455A">
        <w:rPr>
          <w:rFonts w:ascii="Arial" w:hAnsi="Arial" w:cs="Arial"/>
        </w:rPr>
        <w:t>0</w:t>
      </w:r>
      <w:r w:rsidRPr="004E18FD" w:rsidR="00101056">
        <w:rPr>
          <w:rFonts w:ascii="Arial" w:hAnsi="Arial" w:cs="Arial"/>
        </w:rPr>
        <w:t xml:space="preserve"> - 180</w:t>
      </w:r>
      <w:r w:rsidRPr="004E18FD" w:rsidR="001F1815">
        <w:rPr>
          <w:rFonts w:ascii="Arial" w:hAnsi="Arial" w:cs="Arial"/>
        </w:rPr>
        <w:t xml:space="preserve"> minutes to </w:t>
      </w:r>
      <w:r w:rsidRPr="004E18FD" w:rsidR="0055455A">
        <w:rPr>
          <w:rFonts w:ascii="Arial" w:hAnsi="Arial" w:cs="Arial"/>
        </w:rPr>
        <w:t>code</w:t>
      </w:r>
      <w:r w:rsidRPr="004E18FD" w:rsidR="003A672D">
        <w:rPr>
          <w:rFonts w:ascii="Arial" w:hAnsi="Arial" w:cs="Arial"/>
        </w:rPr>
        <w:t xml:space="preserve"> the questionnaire, and</w:t>
      </w:r>
      <w:r w:rsidRPr="004E18FD" w:rsidR="0055455A">
        <w:rPr>
          <w:rFonts w:ascii="Arial" w:hAnsi="Arial" w:cs="Arial"/>
        </w:rPr>
        <w:t xml:space="preserve"> </w:t>
      </w:r>
      <w:r w:rsidRPr="004E18FD" w:rsidR="003A672D">
        <w:rPr>
          <w:rFonts w:ascii="Arial" w:hAnsi="Arial" w:cs="Arial"/>
        </w:rPr>
        <w:t xml:space="preserve">pre-test it </w:t>
      </w:r>
      <w:r w:rsidRPr="004E18FD" w:rsidR="00A72CB3">
        <w:rPr>
          <w:rFonts w:ascii="Arial" w:hAnsi="Arial" w:cs="Arial"/>
        </w:rPr>
        <w:t>on a we</w:t>
      </w:r>
      <w:r w:rsidRPr="004E18FD" w:rsidR="003A672D">
        <w:rPr>
          <w:rFonts w:ascii="Arial" w:hAnsi="Arial" w:cs="Arial"/>
        </w:rPr>
        <w:t>b survey platform</w:t>
      </w:r>
      <w:r w:rsidRPr="004E18FD" w:rsidR="00101056">
        <w:rPr>
          <w:rFonts w:ascii="Arial" w:hAnsi="Arial" w:cs="Arial"/>
        </w:rPr>
        <w:t>, and 12</w:t>
      </w:r>
      <w:r w:rsidRPr="004E18FD" w:rsidR="00E47CAB">
        <w:rPr>
          <w:rFonts w:ascii="Arial" w:hAnsi="Arial" w:cs="Arial"/>
        </w:rPr>
        <w:t xml:space="preserve">0 minutes to clean and format the (response) data prior to any data analysis).  Assuming the salary of an analyst is </w:t>
      </w:r>
      <w:r w:rsidRPr="004E18FD" w:rsidR="000455B8">
        <w:rPr>
          <w:rFonts w:ascii="Arial" w:hAnsi="Arial" w:cs="Arial"/>
        </w:rPr>
        <w:t>$75,000, divided that by the number of standard annual work hours (2,080), this calculates to approximately $36 per hour</w:t>
      </w:r>
      <w:r w:rsidRPr="004E18FD" w:rsidR="004E18FD">
        <w:rPr>
          <w:rFonts w:ascii="Arial" w:hAnsi="Arial" w:cs="Arial"/>
        </w:rPr>
        <w:t>, which means it would cost the government $180</w:t>
      </w:r>
      <w:r w:rsidR="006C641E">
        <w:rPr>
          <w:rFonts w:ascii="Arial" w:hAnsi="Arial" w:cs="Arial"/>
        </w:rPr>
        <w:t>.</w:t>
      </w:r>
    </w:p>
    <w:p w:rsidRPr="001240AB" w:rsidR="009E7AAA" w:rsidP="00AA3B84" w:rsidRDefault="009E7AAA" w14:paraId="2DFAB86E" w14:textId="77777777">
      <w:pPr>
        <w:pStyle w:val="Heading3"/>
        <w:spacing w:before="400" w:beforeAutospacing="0"/>
        <w:rPr>
          <w:rFonts w:ascii="Arial" w:hAnsi="Arial" w:cs="Arial"/>
          <w:sz w:val="24"/>
          <w:szCs w:val="24"/>
        </w:rPr>
      </w:pPr>
      <w:r w:rsidRPr="001240AB">
        <w:rPr>
          <w:rFonts w:ascii="Arial" w:hAnsi="Arial" w:cs="Arial"/>
          <w:sz w:val="24"/>
          <w:szCs w:val="24"/>
        </w:rPr>
        <w:t>A.15. Changes in Burden</w:t>
      </w:r>
    </w:p>
    <w:p w:rsidR="002E30AA" w:rsidP="008944A3" w:rsidRDefault="006A6127" w14:paraId="18634054" w14:textId="4C2503AD">
      <w:pPr>
        <w:pStyle w:val="Heading3"/>
        <w:rPr>
          <w:rFonts w:ascii="Arial" w:hAnsi="Arial" w:cs="Arial" w:eastAsiaTheme="minorHAnsi"/>
          <w:b w:val="0"/>
          <w:bCs w:val="0"/>
        </w:rPr>
      </w:pPr>
      <w:r>
        <w:rPr>
          <w:rFonts w:ascii="Arial" w:hAnsi="Arial" w:cs="Arial" w:eastAsiaTheme="minorHAnsi"/>
          <w:b w:val="0"/>
          <w:bCs w:val="0"/>
        </w:rPr>
        <w:t>Not applicable.</w:t>
      </w:r>
    </w:p>
    <w:p w:rsidRPr="001240AB" w:rsidR="002D1CDC" w:rsidP="008944A3" w:rsidRDefault="002D1CDC" w14:paraId="48DC5D66" w14:textId="6025776B">
      <w:pPr>
        <w:pStyle w:val="Heading3"/>
        <w:rPr>
          <w:rFonts w:ascii="Arial" w:hAnsi="Arial" w:cs="Arial"/>
          <w:sz w:val="24"/>
          <w:szCs w:val="24"/>
        </w:rPr>
      </w:pPr>
      <w:r w:rsidRPr="001240AB">
        <w:rPr>
          <w:rFonts w:ascii="Arial" w:hAnsi="Arial" w:cs="Arial"/>
          <w:sz w:val="24"/>
          <w:szCs w:val="24"/>
        </w:rPr>
        <w:t>A.16. Plans for Publication, Analysis, and Schedule</w:t>
      </w:r>
    </w:p>
    <w:p w:rsidRPr="0010531E" w:rsidR="00C26262" w:rsidP="0022509B" w:rsidRDefault="0022509B" w14:paraId="423F28E6" w14:textId="5DE9AFAD">
      <w:pPr>
        <w:spacing w:after="240" w:line="240" w:lineRule="auto"/>
        <w:rPr>
          <w:rFonts w:ascii="Arial" w:hAnsi="Arial" w:cs="Arial"/>
        </w:rPr>
      </w:pPr>
      <w:r w:rsidRPr="0010531E">
        <w:rPr>
          <w:rFonts w:ascii="Arial" w:hAnsi="Arial" w:cs="Arial"/>
        </w:rPr>
        <w:t>Not applicable</w:t>
      </w:r>
      <w:r w:rsidRPr="0010531E" w:rsidR="00FB074A">
        <w:rPr>
          <w:rFonts w:ascii="Arial" w:hAnsi="Arial" w:cs="Arial"/>
        </w:rPr>
        <w:t>.</w:t>
      </w:r>
    </w:p>
    <w:p w:rsidRPr="001240AB" w:rsidR="002D1CDC" w:rsidP="00AA3B84" w:rsidRDefault="002D1CDC" w14:paraId="4A295164" w14:textId="77777777">
      <w:pPr>
        <w:pStyle w:val="Heading3"/>
        <w:spacing w:before="400" w:beforeAutospacing="0"/>
        <w:rPr>
          <w:rFonts w:ascii="Arial" w:hAnsi="Arial" w:cs="Arial"/>
          <w:sz w:val="24"/>
          <w:szCs w:val="24"/>
        </w:rPr>
      </w:pPr>
      <w:r w:rsidRPr="001240AB">
        <w:rPr>
          <w:rFonts w:ascii="Arial" w:hAnsi="Arial" w:cs="Arial"/>
          <w:sz w:val="24"/>
          <w:szCs w:val="24"/>
        </w:rPr>
        <w:t>A.17. Approval to Not Display Expiration Date</w:t>
      </w:r>
    </w:p>
    <w:p w:rsidRPr="0010531E" w:rsidR="002D1CDC" w:rsidP="008944A3" w:rsidRDefault="002D1CDC" w14:paraId="2E244544" w14:textId="76FD6959">
      <w:pPr>
        <w:spacing w:after="240" w:line="240" w:lineRule="auto"/>
        <w:rPr>
          <w:rFonts w:ascii="Arial" w:hAnsi="Arial" w:cs="Arial"/>
        </w:rPr>
      </w:pPr>
      <w:r w:rsidRPr="0010531E">
        <w:rPr>
          <w:rFonts w:ascii="Arial" w:hAnsi="Arial" w:cs="Arial"/>
        </w:rPr>
        <w:t>Not applicable</w:t>
      </w:r>
      <w:r w:rsidRPr="0010531E" w:rsidR="00FB074A">
        <w:rPr>
          <w:rFonts w:ascii="Arial" w:hAnsi="Arial" w:cs="Arial"/>
        </w:rPr>
        <w:t>.</w:t>
      </w:r>
    </w:p>
    <w:p w:rsidRPr="001240AB" w:rsidR="002D1CDC" w:rsidP="00AA3B84" w:rsidRDefault="002D1CDC" w14:paraId="408216AC" w14:textId="77777777">
      <w:pPr>
        <w:pStyle w:val="Heading3"/>
        <w:spacing w:before="400" w:beforeAutospacing="0"/>
        <w:rPr>
          <w:rFonts w:ascii="Arial" w:hAnsi="Arial" w:cs="Arial"/>
          <w:sz w:val="24"/>
          <w:szCs w:val="24"/>
        </w:rPr>
      </w:pPr>
      <w:r w:rsidRPr="001240AB">
        <w:rPr>
          <w:rFonts w:ascii="Arial" w:hAnsi="Arial" w:cs="Arial"/>
          <w:sz w:val="24"/>
          <w:szCs w:val="24"/>
        </w:rPr>
        <w:t>A.18 Exceptions to Item 19 of OMB Form 83-I</w:t>
      </w:r>
    </w:p>
    <w:p w:rsidRPr="0010531E" w:rsidR="007607BE" w:rsidP="0022509B" w:rsidRDefault="002D1CDC" w14:paraId="4E25E91E" w14:textId="072A025B">
      <w:pPr>
        <w:spacing w:after="240" w:line="240" w:lineRule="auto"/>
        <w:rPr>
          <w:rFonts w:ascii="Arial" w:hAnsi="Arial" w:cs="Arial"/>
        </w:rPr>
      </w:pPr>
      <w:r w:rsidRPr="0010531E">
        <w:rPr>
          <w:rFonts w:ascii="Arial" w:hAnsi="Arial" w:cs="Arial"/>
        </w:rPr>
        <w:t>No exceptions apply.</w:t>
      </w:r>
    </w:p>
    <w:p w:rsidR="001240AB" w:rsidP="00AA3B84" w:rsidRDefault="001240AB" w14:paraId="71A91986" w14:textId="11E04F49">
      <w:pPr>
        <w:spacing w:before="400" w:after="240" w:line="240" w:lineRule="auto"/>
        <w:rPr>
          <w:rFonts w:ascii="Arial" w:hAnsi="Arial" w:cs="Arial"/>
          <w:sz w:val="24"/>
          <w:szCs w:val="24"/>
        </w:rPr>
      </w:pPr>
      <w:r>
        <w:rPr>
          <w:rFonts w:ascii="Arial" w:hAnsi="Arial" w:cs="Arial"/>
          <w:b/>
          <w:bCs/>
          <w:sz w:val="24"/>
          <w:szCs w:val="24"/>
        </w:rPr>
        <w:t>Part B.</w:t>
      </w:r>
    </w:p>
    <w:p w:rsidRPr="0010531E" w:rsidR="001240AB" w:rsidP="0022509B" w:rsidRDefault="001240AB" w14:paraId="654E6EF8" w14:textId="0CB4E9DF">
      <w:pPr>
        <w:spacing w:after="240" w:line="240" w:lineRule="auto"/>
        <w:rPr>
          <w:rFonts w:ascii="Arial" w:hAnsi="Arial" w:cs="Arial"/>
        </w:rPr>
      </w:pPr>
      <w:r w:rsidRPr="0010531E">
        <w:rPr>
          <w:rFonts w:ascii="Arial" w:hAnsi="Arial" w:cs="Arial"/>
        </w:rPr>
        <w:lastRenderedPageBreak/>
        <w:t>Not applicable.</w:t>
      </w:r>
    </w:p>
    <w:sectPr w:rsidRPr="0010531E" w:rsidR="001240AB" w:rsidSect="008944A3">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4C7CD" w14:textId="77777777" w:rsidR="00274D65" w:rsidRDefault="00274D65" w:rsidP="00F168DA">
      <w:pPr>
        <w:spacing w:after="0" w:line="240" w:lineRule="auto"/>
      </w:pPr>
      <w:r>
        <w:separator/>
      </w:r>
    </w:p>
  </w:endnote>
  <w:endnote w:type="continuationSeparator" w:id="0">
    <w:p w14:paraId="7E4DE7EA" w14:textId="77777777" w:rsidR="00274D65" w:rsidRDefault="00274D65" w:rsidP="00F16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84077"/>
      <w:docPartObj>
        <w:docPartGallery w:val="Page Numbers (Bottom of Page)"/>
        <w:docPartUnique/>
      </w:docPartObj>
    </w:sdtPr>
    <w:sdtEndPr>
      <w:rPr>
        <w:noProof/>
      </w:rPr>
    </w:sdtEndPr>
    <w:sdtContent>
      <w:p w14:paraId="500DA8CE" w14:textId="72FB437F" w:rsidR="005A30F2" w:rsidRDefault="005A30F2">
        <w:pPr>
          <w:pStyle w:val="Footer"/>
          <w:jc w:val="center"/>
        </w:pPr>
        <w:r>
          <w:fldChar w:fldCharType="begin"/>
        </w:r>
        <w:r>
          <w:instrText xml:space="preserve"> PAGE   \* MERGEFORMAT </w:instrText>
        </w:r>
        <w:r>
          <w:fldChar w:fldCharType="separate"/>
        </w:r>
        <w:r w:rsidR="00FD45A7">
          <w:rPr>
            <w:noProof/>
          </w:rPr>
          <w:t>14</w:t>
        </w:r>
        <w:r>
          <w:rPr>
            <w:noProof/>
          </w:rPr>
          <w:fldChar w:fldCharType="end"/>
        </w:r>
      </w:p>
    </w:sdtContent>
  </w:sdt>
  <w:p w14:paraId="3711B80F" w14:textId="77777777" w:rsidR="005A30F2" w:rsidRDefault="005A3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A167E" w14:textId="77777777" w:rsidR="00274D65" w:rsidRDefault="00274D65" w:rsidP="00F168DA">
      <w:pPr>
        <w:spacing w:after="0" w:line="240" w:lineRule="auto"/>
      </w:pPr>
      <w:r>
        <w:separator/>
      </w:r>
    </w:p>
  </w:footnote>
  <w:footnote w:type="continuationSeparator" w:id="0">
    <w:p w14:paraId="615C6240" w14:textId="77777777" w:rsidR="00274D65" w:rsidRDefault="00274D65" w:rsidP="00F16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70C1"/>
    <w:multiLevelType w:val="hybridMultilevel"/>
    <w:tmpl w:val="1500FC80"/>
    <w:lvl w:ilvl="0" w:tplc="7F263F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719A8"/>
    <w:multiLevelType w:val="hybridMultilevel"/>
    <w:tmpl w:val="7ADE10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F061C"/>
    <w:multiLevelType w:val="multilevel"/>
    <w:tmpl w:val="1C06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16DE5"/>
    <w:multiLevelType w:val="multilevel"/>
    <w:tmpl w:val="86C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E2F1D"/>
    <w:multiLevelType w:val="multilevel"/>
    <w:tmpl w:val="472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BD7C68"/>
    <w:multiLevelType w:val="hybridMultilevel"/>
    <w:tmpl w:val="DFA2E4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5036A"/>
    <w:multiLevelType w:val="hybridMultilevel"/>
    <w:tmpl w:val="4DDC5E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4F6738"/>
    <w:multiLevelType w:val="multilevel"/>
    <w:tmpl w:val="172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512718"/>
    <w:multiLevelType w:val="hybridMultilevel"/>
    <w:tmpl w:val="F152A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CF7AFF"/>
    <w:multiLevelType w:val="hybridMultilevel"/>
    <w:tmpl w:val="B30A3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66032"/>
    <w:multiLevelType w:val="multilevel"/>
    <w:tmpl w:val="544A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6D129A"/>
    <w:multiLevelType w:val="hybridMultilevel"/>
    <w:tmpl w:val="84AE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07922"/>
    <w:multiLevelType w:val="hybridMultilevel"/>
    <w:tmpl w:val="DD0839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8456E5"/>
    <w:multiLevelType w:val="multilevel"/>
    <w:tmpl w:val="7A0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0D0FA4"/>
    <w:multiLevelType w:val="multilevel"/>
    <w:tmpl w:val="579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E7B68"/>
    <w:multiLevelType w:val="hybridMultilevel"/>
    <w:tmpl w:val="3EE8BF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6D44D8"/>
    <w:multiLevelType w:val="multilevel"/>
    <w:tmpl w:val="86D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097F9D"/>
    <w:multiLevelType w:val="multilevel"/>
    <w:tmpl w:val="15F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511487"/>
    <w:multiLevelType w:val="multilevel"/>
    <w:tmpl w:val="56A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6"/>
  </w:num>
  <w:num w:numId="3">
    <w:abstractNumId w:val="4"/>
  </w:num>
  <w:num w:numId="4">
    <w:abstractNumId w:val="18"/>
  </w:num>
  <w:num w:numId="5">
    <w:abstractNumId w:val="7"/>
  </w:num>
  <w:num w:numId="6">
    <w:abstractNumId w:val="10"/>
  </w:num>
  <w:num w:numId="7">
    <w:abstractNumId w:val="14"/>
  </w:num>
  <w:num w:numId="8">
    <w:abstractNumId w:val="17"/>
  </w:num>
  <w:num w:numId="9">
    <w:abstractNumId w:val="3"/>
  </w:num>
  <w:num w:numId="10">
    <w:abstractNumId w:val="0"/>
  </w:num>
  <w:num w:numId="11">
    <w:abstractNumId w:val="2"/>
  </w:num>
  <w:num w:numId="12">
    <w:abstractNumId w:val="1"/>
  </w:num>
  <w:num w:numId="13">
    <w:abstractNumId w:val="15"/>
  </w:num>
  <w:num w:numId="14">
    <w:abstractNumId w:val="6"/>
  </w:num>
  <w:num w:numId="15">
    <w:abstractNumId w:val="5"/>
  </w:num>
  <w:num w:numId="16">
    <w:abstractNumId w:val="12"/>
  </w:num>
  <w:num w:numId="17">
    <w:abstractNumId w:val="9"/>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93"/>
    <w:rsid w:val="00000CF0"/>
    <w:rsid w:val="00001829"/>
    <w:rsid w:val="000031A0"/>
    <w:rsid w:val="00004B18"/>
    <w:rsid w:val="000234B1"/>
    <w:rsid w:val="00023DA3"/>
    <w:rsid w:val="000245E3"/>
    <w:rsid w:val="000266FB"/>
    <w:rsid w:val="00027277"/>
    <w:rsid w:val="00027534"/>
    <w:rsid w:val="00031961"/>
    <w:rsid w:val="00032495"/>
    <w:rsid w:val="00033EFA"/>
    <w:rsid w:val="00041DD3"/>
    <w:rsid w:val="000427AD"/>
    <w:rsid w:val="00044438"/>
    <w:rsid w:val="000455B8"/>
    <w:rsid w:val="0004668C"/>
    <w:rsid w:val="000469C3"/>
    <w:rsid w:val="0005226C"/>
    <w:rsid w:val="00053B98"/>
    <w:rsid w:val="0005465F"/>
    <w:rsid w:val="00061C71"/>
    <w:rsid w:val="00063377"/>
    <w:rsid w:val="00064131"/>
    <w:rsid w:val="000657CA"/>
    <w:rsid w:val="0006796A"/>
    <w:rsid w:val="00067A86"/>
    <w:rsid w:val="00072896"/>
    <w:rsid w:val="00072B86"/>
    <w:rsid w:val="00080241"/>
    <w:rsid w:val="00082458"/>
    <w:rsid w:val="00086126"/>
    <w:rsid w:val="0009037D"/>
    <w:rsid w:val="00091825"/>
    <w:rsid w:val="000935C0"/>
    <w:rsid w:val="00093910"/>
    <w:rsid w:val="0009640A"/>
    <w:rsid w:val="00097859"/>
    <w:rsid w:val="000A0225"/>
    <w:rsid w:val="000A1A81"/>
    <w:rsid w:val="000A25AB"/>
    <w:rsid w:val="000A584F"/>
    <w:rsid w:val="000B149A"/>
    <w:rsid w:val="000B1C19"/>
    <w:rsid w:val="000B3132"/>
    <w:rsid w:val="000C3A61"/>
    <w:rsid w:val="000C4DF0"/>
    <w:rsid w:val="000C7907"/>
    <w:rsid w:val="000D20AB"/>
    <w:rsid w:val="000D3B15"/>
    <w:rsid w:val="000D6DDB"/>
    <w:rsid w:val="000E0214"/>
    <w:rsid w:val="000E24B1"/>
    <w:rsid w:val="000E56BB"/>
    <w:rsid w:val="000E670E"/>
    <w:rsid w:val="000F0C61"/>
    <w:rsid w:val="000F12F8"/>
    <w:rsid w:val="000F1E89"/>
    <w:rsid w:val="000F239C"/>
    <w:rsid w:val="000F3267"/>
    <w:rsid w:val="000F3653"/>
    <w:rsid w:val="000F3D3D"/>
    <w:rsid w:val="000F626C"/>
    <w:rsid w:val="000F7B83"/>
    <w:rsid w:val="001006F3"/>
    <w:rsid w:val="00101056"/>
    <w:rsid w:val="001010D9"/>
    <w:rsid w:val="00102FCC"/>
    <w:rsid w:val="001031DD"/>
    <w:rsid w:val="001048FD"/>
    <w:rsid w:val="0010531E"/>
    <w:rsid w:val="00106A43"/>
    <w:rsid w:val="00106E74"/>
    <w:rsid w:val="001076A7"/>
    <w:rsid w:val="00110C81"/>
    <w:rsid w:val="001112C6"/>
    <w:rsid w:val="0011343C"/>
    <w:rsid w:val="0011396B"/>
    <w:rsid w:val="00120BDB"/>
    <w:rsid w:val="00121C68"/>
    <w:rsid w:val="0012210E"/>
    <w:rsid w:val="00122ED4"/>
    <w:rsid w:val="00123005"/>
    <w:rsid w:val="001240AB"/>
    <w:rsid w:val="00125C9E"/>
    <w:rsid w:val="00125DE8"/>
    <w:rsid w:val="00126FD3"/>
    <w:rsid w:val="00127D5A"/>
    <w:rsid w:val="001304EE"/>
    <w:rsid w:val="0013071B"/>
    <w:rsid w:val="00130C98"/>
    <w:rsid w:val="001331EB"/>
    <w:rsid w:val="00133E73"/>
    <w:rsid w:val="001402DA"/>
    <w:rsid w:val="0014571B"/>
    <w:rsid w:val="00145A7B"/>
    <w:rsid w:val="001513BD"/>
    <w:rsid w:val="001530EE"/>
    <w:rsid w:val="001544E1"/>
    <w:rsid w:val="00156232"/>
    <w:rsid w:val="00157F6C"/>
    <w:rsid w:val="00162DEA"/>
    <w:rsid w:val="001648EB"/>
    <w:rsid w:val="00166248"/>
    <w:rsid w:val="001675F3"/>
    <w:rsid w:val="001701C5"/>
    <w:rsid w:val="001713EA"/>
    <w:rsid w:val="00173BA2"/>
    <w:rsid w:val="00183BA2"/>
    <w:rsid w:val="00184163"/>
    <w:rsid w:val="00186372"/>
    <w:rsid w:val="0018658E"/>
    <w:rsid w:val="00194740"/>
    <w:rsid w:val="001955E3"/>
    <w:rsid w:val="001A041D"/>
    <w:rsid w:val="001A4011"/>
    <w:rsid w:val="001B0BE8"/>
    <w:rsid w:val="001B10D0"/>
    <w:rsid w:val="001B2AC5"/>
    <w:rsid w:val="001B71AF"/>
    <w:rsid w:val="001B7510"/>
    <w:rsid w:val="001B7604"/>
    <w:rsid w:val="001C039F"/>
    <w:rsid w:val="001C114F"/>
    <w:rsid w:val="001C256E"/>
    <w:rsid w:val="001C47F9"/>
    <w:rsid w:val="001C664F"/>
    <w:rsid w:val="001D1A18"/>
    <w:rsid w:val="001D2B32"/>
    <w:rsid w:val="001D4911"/>
    <w:rsid w:val="001D4CB2"/>
    <w:rsid w:val="001E1E68"/>
    <w:rsid w:val="001E5A77"/>
    <w:rsid w:val="001E7215"/>
    <w:rsid w:val="001E7AD8"/>
    <w:rsid w:val="001F0B2A"/>
    <w:rsid w:val="001F1815"/>
    <w:rsid w:val="001F2F2F"/>
    <w:rsid w:val="001F4E46"/>
    <w:rsid w:val="00200797"/>
    <w:rsid w:val="00203EB2"/>
    <w:rsid w:val="00205CB1"/>
    <w:rsid w:val="002104AA"/>
    <w:rsid w:val="00210781"/>
    <w:rsid w:val="00216FAD"/>
    <w:rsid w:val="00220CF2"/>
    <w:rsid w:val="00224109"/>
    <w:rsid w:val="0022509B"/>
    <w:rsid w:val="0022537E"/>
    <w:rsid w:val="002261B2"/>
    <w:rsid w:val="0022742B"/>
    <w:rsid w:val="0023029B"/>
    <w:rsid w:val="002326FA"/>
    <w:rsid w:val="00234354"/>
    <w:rsid w:val="00236278"/>
    <w:rsid w:val="00237921"/>
    <w:rsid w:val="00241839"/>
    <w:rsid w:val="00241E9A"/>
    <w:rsid w:val="00242B86"/>
    <w:rsid w:val="002438C4"/>
    <w:rsid w:val="002471EB"/>
    <w:rsid w:val="00247C6A"/>
    <w:rsid w:val="002503EF"/>
    <w:rsid w:val="00251448"/>
    <w:rsid w:val="00255B04"/>
    <w:rsid w:val="00255E1F"/>
    <w:rsid w:val="00257540"/>
    <w:rsid w:val="0026237C"/>
    <w:rsid w:val="00262EAD"/>
    <w:rsid w:val="00274D65"/>
    <w:rsid w:val="0027613E"/>
    <w:rsid w:val="002801A6"/>
    <w:rsid w:val="00282067"/>
    <w:rsid w:val="0028227A"/>
    <w:rsid w:val="00282405"/>
    <w:rsid w:val="00292DDE"/>
    <w:rsid w:val="00293F7E"/>
    <w:rsid w:val="002958A7"/>
    <w:rsid w:val="00297E8E"/>
    <w:rsid w:val="002A0231"/>
    <w:rsid w:val="002A496D"/>
    <w:rsid w:val="002A5D37"/>
    <w:rsid w:val="002B0755"/>
    <w:rsid w:val="002B0FE9"/>
    <w:rsid w:val="002B1B3C"/>
    <w:rsid w:val="002B1D95"/>
    <w:rsid w:val="002B26A1"/>
    <w:rsid w:val="002B2FF0"/>
    <w:rsid w:val="002B43C1"/>
    <w:rsid w:val="002B4661"/>
    <w:rsid w:val="002B68DE"/>
    <w:rsid w:val="002B6C00"/>
    <w:rsid w:val="002C0D31"/>
    <w:rsid w:val="002C1BAF"/>
    <w:rsid w:val="002C6257"/>
    <w:rsid w:val="002D1CDC"/>
    <w:rsid w:val="002E043A"/>
    <w:rsid w:val="002E0C71"/>
    <w:rsid w:val="002E30AA"/>
    <w:rsid w:val="002E4380"/>
    <w:rsid w:val="002E76BF"/>
    <w:rsid w:val="002E7BC9"/>
    <w:rsid w:val="002F05CF"/>
    <w:rsid w:val="002F1BDC"/>
    <w:rsid w:val="002F2FCF"/>
    <w:rsid w:val="002F61DB"/>
    <w:rsid w:val="0030362D"/>
    <w:rsid w:val="0031756C"/>
    <w:rsid w:val="00320201"/>
    <w:rsid w:val="00320A03"/>
    <w:rsid w:val="0032117B"/>
    <w:rsid w:val="00323A24"/>
    <w:rsid w:val="0033160D"/>
    <w:rsid w:val="00334876"/>
    <w:rsid w:val="00337F5A"/>
    <w:rsid w:val="003409EB"/>
    <w:rsid w:val="003418DC"/>
    <w:rsid w:val="00342AA9"/>
    <w:rsid w:val="00353D98"/>
    <w:rsid w:val="003566BA"/>
    <w:rsid w:val="0036024D"/>
    <w:rsid w:val="00361095"/>
    <w:rsid w:val="00361835"/>
    <w:rsid w:val="003625DF"/>
    <w:rsid w:val="00362660"/>
    <w:rsid w:val="00365234"/>
    <w:rsid w:val="00366368"/>
    <w:rsid w:val="00370913"/>
    <w:rsid w:val="00372087"/>
    <w:rsid w:val="003735FD"/>
    <w:rsid w:val="00377C88"/>
    <w:rsid w:val="00394637"/>
    <w:rsid w:val="0039531D"/>
    <w:rsid w:val="0039786F"/>
    <w:rsid w:val="00397C01"/>
    <w:rsid w:val="003A672D"/>
    <w:rsid w:val="003A7253"/>
    <w:rsid w:val="003A7720"/>
    <w:rsid w:val="003A7844"/>
    <w:rsid w:val="003B1473"/>
    <w:rsid w:val="003B1FCC"/>
    <w:rsid w:val="003B2287"/>
    <w:rsid w:val="003B3285"/>
    <w:rsid w:val="003B4E54"/>
    <w:rsid w:val="003B5958"/>
    <w:rsid w:val="003B657B"/>
    <w:rsid w:val="003C16D4"/>
    <w:rsid w:val="003C447A"/>
    <w:rsid w:val="003C5866"/>
    <w:rsid w:val="003C5E64"/>
    <w:rsid w:val="003C78A8"/>
    <w:rsid w:val="003D0607"/>
    <w:rsid w:val="003E08FE"/>
    <w:rsid w:val="003E360E"/>
    <w:rsid w:val="003E38D7"/>
    <w:rsid w:val="003E505F"/>
    <w:rsid w:val="003E7629"/>
    <w:rsid w:val="003E7BAB"/>
    <w:rsid w:val="003F0631"/>
    <w:rsid w:val="003F3764"/>
    <w:rsid w:val="003F4A35"/>
    <w:rsid w:val="003F5CDE"/>
    <w:rsid w:val="003F6D7F"/>
    <w:rsid w:val="003F7986"/>
    <w:rsid w:val="003F7EA5"/>
    <w:rsid w:val="004022B6"/>
    <w:rsid w:val="00411387"/>
    <w:rsid w:val="00411F84"/>
    <w:rsid w:val="00412F61"/>
    <w:rsid w:val="004153FB"/>
    <w:rsid w:val="004169D0"/>
    <w:rsid w:val="00420DB8"/>
    <w:rsid w:val="004410FB"/>
    <w:rsid w:val="00441548"/>
    <w:rsid w:val="004437AE"/>
    <w:rsid w:val="0044470C"/>
    <w:rsid w:val="0044773E"/>
    <w:rsid w:val="0045458B"/>
    <w:rsid w:val="00454655"/>
    <w:rsid w:val="0045532A"/>
    <w:rsid w:val="0045782B"/>
    <w:rsid w:val="00457EB1"/>
    <w:rsid w:val="00457F25"/>
    <w:rsid w:val="00463756"/>
    <w:rsid w:val="0046394C"/>
    <w:rsid w:val="00463B25"/>
    <w:rsid w:val="004646E8"/>
    <w:rsid w:val="00470F27"/>
    <w:rsid w:val="00473E0C"/>
    <w:rsid w:val="00481645"/>
    <w:rsid w:val="0048336C"/>
    <w:rsid w:val="00490778"/>
    <w:rsid w:val="00491859"/>
    <w:rsid w:val="00492A48"/>
    <w:rsid w:val="004939F9"/>
    <w:rsid w:val="00493B73"/>
    <w:rsid w:val="004941F9"/>
    <w:rsid w:val="004A031B"/>
    <w:rsid w:val="004A5325"/>
    <w:rsid w:val="004A7EEC"/>
    <w:rsid w:val="004B3995"/>
    <w:rsid w:val="004B547F"/>
    <w:rsid w:val="004B6BC5"/>
    <w:rsid w:val="004B78C8"/>
    <w:rsid w:val="004B7F2A"/>
    <w:rsid w:val="004C001D"/>
    <w:rsid w:val="004C1285"/>
    <w:rsid w:val="004D0A5E"/>
    <w:rsid w:val="004D0F7B"/>
    <w:rsid w:val="004D5E75"/>
    <w:rsid w:val="004D5F37"/>
    <w:rsid w:val="004D65E7"/>
    <w:rsid w:val="004E18FD"/>
    <w:rsid w:val="004E28CB"/>
    <w:rsid w:val="004E5874"/>
    <w:rsid w:val="004E63E0"/>
    <w:rsid w:val="004F14B2"/>
    <w:rsid w:val="004F6779"/>
    <w:rsid w:val="004F6801"/>
    <w:rsid w:val="004F7C46"/>
    <w:rsid w:val="00504FB3"/>
    <w:rsid w:val="00510B2D"/>
    <w:rsid w:val="005111FA"/>
    <w:rsid w:val="0051157F"/>
    <w:rsid w:val="00511CD0"/>
    <w:rsid w:val="00515CE5"/>
    <w:rsid w:val="00517082"/>
    <w:rsid w:val="0052245B"/>
    <w:rsid w:val="005273DF"/>
    <w:rsid w:val="00530108"/>
    <w:rsid w:val="00531F01"/>
    <w:rsid w:val="00533D04"/>
    <w:rsid w:val="005348BF"/>
    <w:rsid w:val="00542931"/>
    <w:rsid w:val="0054317F"/>
    <w:rsid w:val="00544056"/>
    <w:rsid w:val="005514B0"/>
    <w:rsid w:val="0055159A"/>
    <w:rsid w:val="00553F4A"/>
    <w:rsid w:val="0055455A"/>
    <w:rsid w:val="00555EA4"/>
    <w:rsid w:val="005669AE"/>
    <w:rsid w:val="0057171B"/>
    <w:rsid w:val="00571E99"/>
    <w:rsid w:val="00572FED"/>
    <w:rsid w:val="0057335A"/>
    <w:rsid w:val="00573BD5"/>
    <w:rsid w:val="00576394"/>
    <w:rsid w:val="00587976"/>
    <w:rsid w:val="005902F9"/>
    <w:rsid w:val="00591479"/>
    <w:rsid w:val="005917C4"/>
    <w:rsid w:val="00591E46"/>
    <w:rsid w:val="00592007"/>
    <w:rsid w:val="005937A0"/>
    <w:rsid w:val="00595847"/>
    <w:rsid w:val="00596786"/>
    <w:rsid w:val="00596AF2"/>
    <w:rsid w:val="005A2CF1"/>
    <w:rsid w:val="005A30F2"/>
    <w:rsid w:val="005A4066"/>
    <w:rsid w:val="005A7376"/>
    <w:rsid w:val="005B0139"/>
    <w:rsid w:val="005B213B"/>
    <w:rsid w:val="005B3255"/>
    <w:rsid w:val="005B3449"/>
    <w:rsid w:val="005B39EC"/>
    <w:rsid w:val="005B434A"/>
    <w:rsid w:val="005B595A"/>
    <w:rsid w:val="005B5DD6"/>
    <w:rsid w:val="005B721A"/>
    <w:rsid w:val="005C05D8"/>
    <w:rsid w:val="005C0AD3"/>
    <w:rsid w:val="005C1539"/>
    <w:rsid w:val="005C2FF2"/>
    <w:rsid w:val="005C49E3"/>
    <w:rsid w:val="005D053D"/>
    <w:rsid w:val="005D47A5"/>
    <w:rsid w:val="005D4929"/>
    <w:rsid w:val="005D6059"/>
    <w:rsid w:val="005D6380"/>
    <w:rsid w:val="005D66A4"/>
    <w:rsid w:val="005D6700"/>
    <w:rsid w:val="005D698E"/>
    <w:rsid w:val="005D69D6"/>
    <w:rsid w:val="005D74BB"/>
    <w:rsid w:val="005E1DBF"/>
    <w:rsid w:val="005E3061"/>
    <w:rsid w:val="005E3890"/>
    <w:rsid w:val="005E4554"/>
    <w:rsid w:val="005E47BC"/>
    <w:rsid w:val="005E4A96"/>
    <w:rsid w:val="005E4C1D"/>
    <w:rsid w:val="005E5747"/>
    <w:rsid w:val="005F3BD5"/>
    <w:rsid w:val="005F48E3"/>
    <w:rsid w:val="005F4AEB"/>
    <w:rsid w:val="00601639"/>
    <w:rsid w:val="00610851"/>
    <w:rsid w:val="0061156E"/>
    <w:rsid w:val="00611915"/>
    <w:rsid w:val="00612D92"/>
    <w:rsid w:val="006139F8"/>
    <w:rsid w:val="0062334B"/>
    <w:rsid w:val="0062401C"/>
    <w:rsid w:val="006241ED"/>
    <w:rsid w:val="00624347"/>
    <w:rsid w:val="00624C1F"/>
    <w:rsid w:val="00626B0C"/>
    <w:rsid w:val="0063073E"/>
    <w:rsid w:val="00632470"/>
    <w:rsid w:val="00640FA9"/>
    <w:rsid w:val="0064304F"/>
    <w:rsid w:val="00643FD9"/>
    <w:rsid w:val="00646AF8"/>
    <w:rsid w:val="0065199F"/>
    <w:rsid w:val="00652600"/>
    <w:rsid w:val="00653392"/>
    <w:rsid w:val="006538E5"/>
    <w:rsid w:val="00657A1D"/>
    <w:rsid w:val="00663C3C"/>
    <w:rsid w:val="00667636"/>
    <w:rsid w:val="00667CFF"/>
    <w:rsid w:val="00667DC2"/>
    <w:rsid w:val="006700CE"/>
    <w:rsid w:val="0067088E"/>
    <w:rsid w:val="006764C4"/>
    <w:rsid w:val="00681D3B"/>
    <w:rsid w:val="006838E9"/>
    <w:rsid w:val="006857C1"/>
    <w:rsid w:val="00687F50"/>
    <w:rsid w:val="00690FE4"/>
    <w:rsid w:val="0069402B"/>
    <w:rsid w:val="006953DE"/>
    <w:rsid w:val="00695DE3"/>
    <w:rsid w:val="0069647F"/>
    <w:rsid w:val="006A1F50"/>
    <w:rsid w:val="006A5CD4"/>
    <w:rsid w:val="006A6127"/>
    <w:rsid w:val="006B105D"/>
    <w:rsid w:val="006B1BF2"/>
    <w:rsid w:val="006B1CFF"/>
    <w:rsid w:val="006B3F9F"/>
    <w:rsid w:val="006B6017"/>
    <w:rsid w:val="006B6626"/>
    <w:rsid w:val="006B6D9C"/>
    <w:rsid w:val="006C2313"/>
    <w:rsid w:val="006C23BD"/>
    <w:rsid w:val="006C641E"/>
    <w:rsid w:val="006C7605"/>
    <w:rsid w:val="006D07CB"/>
    <w:rsid w:val="006D0FE3"/>
    <w:rsid w:val="006E03D9"/>
    <w:rsid w:val="006E25EF"/>
    <w:rsid w:val="006E29F6"/>
    <w:rsid w:val="006E378A"/>
    <w:rsid w:val="006E5ACF"/>
    <w:rsid w:val="006F0C8B"/>
    <w:rsid w:val="006F0E44"/>
    <w:rsid w:val="006F1947"/>
    <w:rsid w:val="006F1DC9"/>
    <w:rsid w:val="006F57F4"/>
    <w:rsid w:val="006F64D9"/>
    <w:rsid w:val="006F7AAB"/>
    <w:rsid w:val="006F7C19"/>
    <w:rsid w:val="00700301"/>
    <w:rsid w:val="007019DB"/>
    <w:rsid w:val="00703732"/>
    <w:rsid w:val="00703978"/>
    <w:rsid w:val="00703BEA"/>
    <w:rsid w:val="00711399"/>
    <w:rsid w:val="007200D5"/>
    <w:rsid w:val="00721C44"/>
    <w:rsid w:val="00722D1C"/>
    <w:rsid w:val="0073246F"/>
    <w:rsid w:val="00732FB6"/>
    <w:rsid w:val="00733592"/>
    <w:rsid w:val="007339B3"/>
    <w:rsid w:val="00736072"/>
    <w:rsid w:val="00737317"/>
    <w:rsid w:val="0073797B"/>
    <w:rsid w:val="00737C9A"/>
    <w:rsid w:val="00742986"/>
    <w:rsid w:val="0074440B"/>
    <w:rsid w:val="00745676"/>
    <w:rsid w:val="007458A8"/>
    <w:rsid w:val="00747529"/>
    <w:rsid w:val="007501D3"/>
    <w:rsid w:val="00752A2D"/>
    <w:rsid w:val="007564EB"/>
    <w:rsid w:val="0076024A"/>
    <w:rsid w:val="007607BE"/>
    <w:rsid w:val="00761DF7"/>
    <w:rsid w:val="0076323A"/>
    <w:rsid w:val="00765AA5"/>
    <w:rsid w:val="0076652D"/>
    <w:rsid w:val="007674AD"/>
    <w:rsid w:val="0077248C"/>
    <w:rsid w:val="00772B48"/>
    <w:rsid w:val="00773A26"/>
    <w:rsid w:val="00773F2E"/>
    <w:rsid w:val="00774D13"/>
    <w:rsid w:val="007861A2"/>
    <w:rsid w:val="00787540"/>
    <w:rsid w:val="00790180"/>
    <w:rsid w:val="00792334"/>
    <w:rsid w:val="007932F1"/>
    <w:rsid w:val="007A2A04"/>
    <w:rsid w:val="007A301C"/>
    <w:rsid w:val="007A3D76"/>
    <w:rsid w:val="007A52C0"/>
    <w:rsid w:val="007A639E"/>
    <w:rsid w:val="007B11DC"/>
    <w:rsid w:val="007B3679"/>
    <w:rsid w:val="007B44FD"/>
    <w:rsid w:val="007B530E"/>
    <w:rsid w:val="007C062F"/>
    <w:rsid w:val="007C1485"/>
    <w:rsid w:val="007C3ABC"/>
    <w:rsid w:val="007D22DF"/>
    <w:rsid w:val="007D42F7"/>
    <w:rsid w:val="007D4372"/>
    <w:rsid w:val="007D48BB"/>
    <w:rsid w:val="007D76F9"/>
    <w:rsid w:val="007F0209"/>
    <w:rsid w:val="007F07BF"/>
    <w:rsid w:val="007F34FB"/>
    <w:rsid w:val="007F4F2C"/>
    <w:rsid w:val="007F6BCD"/>
    <w:rsid w:val="007F71B0"/>
    <w:rsid w:val="007F7650"/>
    <w:rsid w:val="00801F73"/>
    <w:rsid w:val="00802099"/>
    <w:rsid w:val="008026D8"/>
    <w:rsid w:val="00803CC9"/>
    <w:rsid w:val="008048DC"/>
    <w:rsid w:val="00804EBD"/>
    <w:rsid w:val="008073A1"/>
    <w:rsid w:val="00816620"/>
    <w:rsid w:val="008169C2"/>
    <w:rsid w:val="008173BF"/>
    <w:rsid w:val="008220F3"/>
    <w:rsid w:val="00824160"/>
    <w:rsid w:val="00824435"/>
    <w:rsid w:val="00824A87"/>
    <w:rsid w:val="00827602"/>
    <w:rsid w:val="00833360"/>
    <w:rsid w:val="00834389"/>
    <w:rsid w:val="00835373"/>
    <w:rsid w:val="00836FC6"/>
    <w:rsid w:val="00840705"/>
    <w:rsid w:val="00840E57"/>
    <w:rsid w:val="00841FCC"/>
    <w:rsid w:val="008433B2"/>
    <w:rsid w:val="00843F46"/>
    <w:rsid w:val="008501CF"/>
    <w:rsid w:val="0085299D"/>
    <w:rsid w:val="00860413"/>
    <w:rsid w:val="008636A4"/>
    <w:rsid w:val="00866746"/>
    <w:rsid w:val="00870FBF"/>
    <w:rsid w:val="0087432A"/>
    <w:rsid w:val="00875769"/>
    <w:rsid w:val="00881A42"/>
    <w:rsid w:val="008822D6"/>
    <w:rsid w:val="0088383B"/>
    <w:rsid w:val="00886CD5"/>
    <w:rsid w:val="008923F0"/>
    <w:rsid w:val="00892D6E"/>
    <w:rsid w:val="008944A3"/>
    <w:rsid w:val="008A1CC6"/>
    <w:rsid w:val="008A2063"/>
    <w:rsid w:val="008A46F3"/>
    <w:rsid w:val="008A6C2D"/>
    <w:rsid w:val="008B0B33"/>
    <w:rsid w:val="008B43B1"/>
    <w:rsid w:val="008B4CA6"/>
    <w:rsid w:val="008B4ECA"/>
    <w:rsid w:val="008B526E"/>
    <w:rsid w:val="008B7BDD"/>
    <w:rsid w:val="008C0A65"/>
    <w:rsid w:val="008C0B23"/>
    <w:rsid w:val="008C2D7D"/>
    <w:rsid w:val="008C5A03"/>
    <w:rsid w:val="008C6A21"/>
    <w:rsid w:val="008C6F8D"/>
    <w:rsid w:val="008D0A41"/>
    <w:rsid w:val="008D5917"/>
    <w:rsid w:val="008E7465"/>
    <w:rsid w:val="008F22EF"/>
    <w:rsid w:val="008F2650"/>
    <w:rsid w:val="008F5E65"/>
    <w:rsid w:val="008F7158"/>
    <w:rsid w:val="009001D4"/>
    <w:rsid w:val="00910288"/>
    <w:rsid w:val="00915697"/>
    <w:rsid w:val="00917CF2"/>
    <w:rsid w:val="00921B5D"/>
    <w:rsid w:val="00922D5A"/>
    <w:rsid w:val="009254BB"/>
    <w:rsid w:val="00926DB8"/>
    <w:rsid w:val="009325F5"/>
    <w:rsid w:val="00932E10"/>
    <w:rsid w:val="00933F49"/>
    <w:rsid w:val="00934BBB"/>
    <w:rsid w:val="00936963"/>
    <w:rsid w:val="00941DC7"/>
    <w:rsid w:val="0094566B"/>
    <w:rsid w:val="00946897"/>
    <w:rsid w:val="00946F8D"/>
    <w:rsid w:val="00952405"/>
    <w:rsid w:val="00954C16"/>
    <w:rsid w:val="00957A66"/>
    <w:rsid w:val="00962C4A"/>
    <w:rsid w:val="00965F47"/>
    <w:rsid w:val="00966323"/>
    <w:rsid w:val="0097056A"/>
    <w:rsid w:val="009727A8"/>
    <w:rsid w:val="00974D7A"/>
    <w:rsid w:val="0097508C"/>
    <w:rsid w:val="00977484"/>
    <w:rsid w:val="00977D78"/>
    <w:rsid w:val="009807AC"/>
    <w:rsid w:val="00983056"/>
    <w:rsid w:val="0098444C"/>
    <w:rsid w:val="00991B0B"/>
    <w:rsid w:val="009A1529"/>
    <w:rsid w:val="009A3997"/>
    <w:rsid w:val="009A4466"/>
    <w:rsid w:val="009A5C9A"/>
    <w:rsid w:val="009B00A1"/>
    <w:rsid w:val="009B06CC"/>
    <w:rsid w:val="009B334F"/>
    <w:rsid w:val="009B3436"/>
    <w:rsid w:val="009B3F40"/>
    <w:rsid w:val="009B6505"/>
    <w:rsid w:val="009B7CE2"/>
    <w:rsid w:val="009C16E1"/>
    <w:rsid w:val="009C4DCF"/>
    <w:rsid w:val="009C6E43"/>
    <w:rsid w:val="009C7862"/>
    <w:rsid w:val="009D08E8"/>
    <w:rsid w:val="009D0D6D"/>
    <w:rsid w:val="009D78A7"/>
    <w:rsid w:val="009D7E8B"/>
    <w:rsid w:val="009E081E"/>
    <w:rsid w:val="009E221C"/>
    <w:rsid w:val="009E392C"/>
    <w:rsid w:val="009E7AAA"/>
    <w:rsid w:val="009F0A83"/>
    <w:rsid w:val="009F10E2"/>
    <w:rsid w:val="009F3BA9"/>
    <w:rsid w:val="009F4477"/>
    <w:rsid w:val="009F46F2"/>
    <w:rsid w:val="009F7833"/>
    <w:rsid w:val="00A027F9"/>
    <w:rsid w:val="00A03785"/>
    <w:rsid w:val="00A06D3B"/>
    <w:rsid w:val="00A104B0"/>
    <w:rsid w:val="00A1168C"/>
    <w:rsid w:val="00A17446"/>
    <w:rsid w:val="00A20282"/>
    <w:rsid w:val="00A2029D"/>
    <w:rsid w:val="00A204BF"/>
    <w:rsid w:val="00A32FD0"/>
    <w:rsid w:val="00A358F2"/>
    <w:rsid w:val="00A35A75"/>
    <w:rsid w:val="00A40D49"/>
    <w:rsid w:val="00A411A3"/>
    <w:rsid w:val="00A42FA8"/>
    <w:rsid w:val="00A43342"/>
    <w:rsid w:val="00A436FE"/>
    <w:rsid w:val="00A47F34"/>
    <w:rsid w:val="00A50879"/>
    <w:rsid w:val="00A517E9"/>
    <w:rsid w:val="00A51E94"/>
    <w:rsid w:val="00A55A33"/>
    <w:rsid w:val="00A56D6A"/>
    <w:rsid w:val="00A57A64"/>
    <w:rsid w:val="00A63A20"/>
    <w:rsid w:val="00A665E8"/>
    <w:rsid w:val="00A72CB3"/>
    <w:rsid w:val="00A72E6A"/>
    <w:rsid w:val="00A741C2"/>
    <w:rsid w:val="00A75C09"/>
    <w:rsid w:val="00A76D20"/>
    <w:rsid w:val="00A81A77"/>
    <w:rsid w:val="00A8701D"/>
    <w:rsid w:val="00A9194C"/>
    <w:rsid w:val="00A9371B"/>
    <w:rsid w:val="00A94577"/>
    <w:rsid w:val="00A95861"/>
    <w:rsid w:val="00A95FDE"/>
    <w:rsid w:val="00A974A1"/>
    <w:rsid w:val="00AA0D85"/>
    <w:rsid w:val="00AA29D7"/>
    <w:rsid w:val="00AA38AD"/>
    <w:rsid w:val="00AA3B84"/>
    <w:rsid w:val="00AA4A58"/>
    <w:rsid w:val="00AA5065"/>
    <w:rsid w:val="00AA55A8"/>
    <w:rsid w:val="00AB1802"/>
    <w:rsid w:val="00AB4B4E"/>
    <w:rsid w:val="00AB5F85"/>
    <w:rsid w:val="00AC0D2F"/>
    <w:rsid w:val="00AC6F4C"/>
    <w:rsid w:val="00AD0A95"/>
    <w:rsid w:val="00AD0DCE"/>
    <w:rsid w:val="00AD1905"/>
    <w:rsid w:val="00AD1AD6"/>
    <w:rsid w:val="00AD23D3"/>
    <w:rsid w:val="00AD3147"/>
    <w:rsid w:val="00AD3324"/>
    <w:rsid w:val="00AD5EE7"/>
    <w:rsid w:val="00AE1150"/>
    <w:rsid w:val="00AE5F8B"/>
    <w:rsid w:val="00AE6A29"/>
    <w:rsid w:val="00AE7189"/>
    <w:rsid w:val="00AE7DB3"/>
    <w:rsid w:val="00AF1F10"/>
    <w:rsid w:val="00AF389A"/>
    <w:rsid w:val="00B027A5"/>
    <w:rsid w:val="00B02E1A"/>
    <w:rsid w:val="00B05AE7"/>
    <w:rsid w:val="00B07D07"/>
    <w:rsid w:val="00B119E1"/>
    <w:rsid w:val="00B126AC"/>
    <w:rsid w:val="00B16B88"/>
    <w:rsid w:val="00B16DFC"/>
    <w:rsid w:val="00B24B46"/>
    <w:rsid w:val="00B2757E"/>
    <w:rsid w:val="00B35B5E"/>
    <w:rsid w:val="00B369E9"/>
    <w:rsid w:val="00B36B11"/>
    <w:rsid w:val="00B37C39"/>
    <w:rsid w:val="00B44796"/>
    <w:rsid w:val="00B477AC"/>
    <w:rsid w:val="00B47BA1"/>
    <w:rsid w:val="00B51B8F"/>
    <w:rsid w:val="00B52D6B"/>
    <w:rsid w:val="00B54ADD"/>
    <w:rsid w:val="00B57003"/>
    <w:rsid w:val="00B61A1F"/>
    <w:rsid w:val="00B61DF0"/>
    <w:rsid w:val="00B640B7"/>
    <w:rsid w:val="00B7107A"/>
    <w:rsid w:val="00B759FA"/>
    <w:rsid w:val="00B76CE0"/>
    <w:rsid w:val="00B77151"/>
    <w:rsid w:val="00B809BF"/>
    <w:rsid w:val="00B8340C"/>
    <w:rsid w:val="00B85716"/>
    <w:rsid w:val="00B91559"/>
    <w:rsid w:val="00B92FC5"/>
    <w:rsid w:val="00B95805"/>
    <w:rsid w:val="00BA1837"/>
    <w:rsid w:val="00BA2E67"/>
    <w:rsid w:val="00BA76FE"/>
    <w:rsid w:val="00BA7BDC"/>
    <w:rsid w:val="00BB0094"/>
    <w:rsid w:val="00BB2ABE"/>
    <w:rsid w:val="00BB3AD6"/>
    <w:rsid w:val="00BB488E"/>
    <w:rsid w:val="00BB63FD"/>
    <w:rsid w:val="00BB7E9D"/>
    <w:rsid w:val="00BC0E07"/>
    <w:rsid w:val="00BC17D4"/>
    <w:rsid w:val="00BC4B11"/>
    <w:rsid w:val="00BD1B1A"/>
    <w:rsid w:val="00BD2302"/>
    <w:rsid w:val="00BD298A"/>
    <w:rsid w:val="00BD2DB4"/>
    <w:rsid w:val="00BD3022"/>
    <w:rsid w:val="00BD4BF4"/>
    <w:rsid w:val="00BF0750"/>
    <w:rsid w:val="00BF0D7A"/>
    <w:rsid w:val="00BF13B0"/>
    <w:rsid w:val="00BF1839"/>
    <w:rsid w:val="00BF4A84"/>
    <w:rsid w:val="00BF737C"/>
    <w:rsid w:val="00C00203"/>
    <w:rsid w:val="00C0199F"/>
    <w:rsid w:val="00C02E7C"/>
    <w:rsid w:val="00C02F8A"/>
    <w:rsid w:val="00C059E3"/>
    <w:rsid w:val="00C07848"/>
    <w:rsid w:val="00C11F7C"/>
    <w:rsid w:val="00C14AE6"/>
    <w:rsid w:val="00C16551"/>
    <w:rsid w:val="00C232FC"/>
    <w:rsid w:val="00C23E91"/>
    <w:rsid w:val="00C25431"/>
    <w:rsid w:val="00C26262"/>
    <w:rsid w:val="00C34FD4"/>
    <w:rsid w:val="00C3559A"/>
    <w:rsid w:val="00C40BDC"/>
    <w:rsid w:val="00C40E77"/>
    <w:rsid w:val="00C413A3"/>
    <w:rsid w:val="00C41656"/>
    <w:rsid w:val="00C42012"/>
    <w:rsid w:val="00C52140"/>
    <w:rsid w:val="00C56F31"/>
    <w:rsid w:val="00C6328F"/>
    <w:rsid w:val="00C63CCC"/>
    <w:rsid w:val="00C63E44"/>
    <w:rsid w:val="00C63F1E"/>
    <w:rsid w:val="00C66BB8"/>
    <w:rsid w:val="00C70500"/>
    <w:rsid w:val="00C731D7"/>
    <w:rsid w:val="00C733CD"/>
    <w:rsid w:val="00C752C3"/>
    <w:rsid w:val="00C75EDC"/>
    <w:rsid w:val="00C76048"/>
    <w:rsid w:val="00C7629D"/>
    <w:rsid w:val="00C86052"/>
    <w:rsid w:val="00C86852"/>
    <w:rsid w:val="00C92A81"/>
    <w:rsid w:val="00C9590E"/>
    <w:rsid w:val="00C95D62"/>
    <w:rsid w:val="00C9675E"/>
    <w:rsid w:val="00CA008C"/>
    <w:rsid w:val="00CA0537"/>
    <w:rsid w:val="00CA0BD4"/>
    <w:rsid w:val="00CA2AF1"/>
    <w:rsid w:val="00CA3557"/>
    <w:rsid w:val="00CA3C78"/>
    <w:rsid w:val="00CA3CF6"/>
    <w:rsid w:val="00CA5FC4"/>
    <w:rsid w:val="00CB17FE"/>
    <w:rsid w:val="00CB383C"/>
    <w:rsid w:val="00CB489A"/>
    <w:rsid w:val="00CB7E50"/>
    <w:rsid w:val="00CC1989"/>
    <w:rsid w:val="00CC29C1"/>
    <w:rsid w:val="00CC573E"/>
    <w:rsid w:val="00CC5AF3"/>
    <w:rsid w:val="00CC6ED4"/>
    <w:rsid w:val="00CC70B3"/>
    <w:rsid w:val="00CD0D60"/>
    <w:rsid w:val="00CD1D94"/>
    <w:rsid w:val="00CD7BD0"/>
    <w:rsid w:val="00CE135B"/>
    <w:rsid w:val="00CE3176"/>
    <w:rsid w:val="00CF0060"/>
    <w:rsid w:val="00CF0282"/>
    <w:rsid w:val="00CF0829"/>
    <w:rsid w:val="00CF0D60"/>
    <w:rsid w:val="00CF0F48"/>
    <w:rsid w:val="00CF4646"/>
    <w:rsid w:val="00CF48AE"/>
    <w:rsid w:val="00CF543E"/>
    <w:rsid w:val="00D00F1E"/>
    <w:rsid w:val="00D02A12"/>
    <w:rsid w:val="00D03C64"/>
    <w:rsid w:val="00D07C3A"/>
    <w:rsid w:val="00D105BA"/>
    <w:rsid w:val="00D1409C"/>
    <w:rsid w:val="00D2008A"/>
    <w:rsid w:val="00D20731"/>
    <w:rsid w:val="00D22F75"/>
    <w:rsid w:val="00D24FD6"/>
    <w:rsid w:val="00D305F5"/>
    <w:rsid w:val="00D3225C"/>
    <w:rsid w:val="00D32966"/>
    <w:rsid w:val="00D33F91"/>
    <w:rsid w:val="00D340E4"/>
    <w:rsid w:val="00D37F23"/>
    <w:rsid w:val="00D407DE"/>
    <w:rsid w:val="00D42361"/>
    <w:rsid w:val="00D540F1"/>
    <w:rsid w:val="00D552D5"/>
    <w:rsid w:val="00D55C48"/>
    <w:rsid w:val="00D56FA7"/>
    <w:rsid w:val="00D61A0E"/>
    <w:rsid w:val="00D63E47"/>
    <w:rsid w:val="00D7042B"/>
    <w:rsid w:val="00D736F6"/>
    <w:rsid w:val="00D75169"/>
    <w:rsid w:val="00D76290"/>
    <w:rsid w:val="00D76401"/>
    <w:rsid w:val="00D77F4C"/>
    <w:rsid w:val="00D8332A"/>
    <w:rsid w:val="00D8477A"/>
    <w:rsid w:val="00D91D1C"/>
    <w:rsid w:val="00D923BC"/>
    <w:rsid w:val="00D93B97"/>
    <w:rsid w:val="00D93D73"/>
    <w:rsid w:val="00D95C39"/>
    <w:rsid w:val="00D968A2"/>
    <w:rsid w:val="00D96F12"/>
    <w:rsid w:val="00DA4CC2"/>
    <w:rsid w:val="00DA79C1"/>
    <w:rsid w:val="00DB089A"/>
    <w:rsid w:val="00DB7E21"/>
    <w:rsid w:val="00DC1AF9"/>
    <w:rsid w:val="00DC340F"/>
    <w:rsid w:val="00DC6950"/>
    <w:rsid w:val="00DD16C0"/>
    <w:rsid w:val="00DD2681"/>
    <w:rsid w:val="00DD293B"/>
    <w:rsid w:val="00DD3D7C"/>
    <w:rsid w:val="00DE1B2D"/>
    <w:rsid w:val="00DE575B"/>
    <w:rsid w:val="00DE6330"/>
    <w:rsid w:val="00DF1ECF"/>
    <w:rsid w:val="00DF4FB0"/>
    <w:rsid w:val="00DF5147"/>
    <w:rsid w:val="00DF7749"/>
    <w:rsid w:val="00DF7840"/>
    <w:rsid w:val="00E05CB9"/>
    <w:rsid w:val="00E07E98"/>
    <w:rsid w:val="00E12886"/>
    <w:rsid w:val="00E1478E"/>
    <w:rsid w:val="00E16001"/>
    <w:rsid w:val="00E165DB"/>
    <w:rsid w:val="00E1680B"/>
    <w:rsid w:val="00E203E4"/>
    <w:rsid w:val="00E23BFD"/>
    <w:rsid w:val="00E247CA"/>
    <w:rsid w:val="00E27766"/>
    <w:rsid w:val="00E30638"/>
    <w:rsid w:val="00E30F82"/>
    <w:rsid w:val="00E316BC"/>
    <w:rsid w:val="00E3196B"/>
    <w:rsid w:val="00E32DBF"/>
    <w:rsid w:val="00E33A76"/>
    <w:rsid w:val="00E33C67"/>
    <w:rsid w:val="00E37064"/>
    <w:rsid w:val="00E41673"/>
    <w:rsid w:val="00E47B09"/>
    <w:rsid w:val="00E47CAB"/>
    <w:rsid w:val="00E56345"/>
    <w:rsid w:val="00E56631"/>
    <w:rsid w:val="00E56AEA"/>
    <w:rsid w:val="00E5719E"/>
    <w:rsid w:val="00E756B4"/>
    <w:rsid w:val="00E75E3A"/>
    <w:rsid w:val="00E77091"/>
    <w:rsid w:val="00E77695"/>
    <w:rsid w:val="00E8011A"/>
    <w:rsid w:val="00E82E89"/>
    <w:rsid w:val="00E83C1B"/>
    <w:rsid w:val="00E83F72"/>
    <w:rsid w:val="00E84387"/>
    <w:rsid w:val="00E85A88"/>
    <w:rsid w:val="00E85F62"/>
    <w:rsid w:val="00E86160"/>
    <w:rsid w:val="00E869C4"/>
    <w:rsid w:val="00E957B8"/>
    <w:rsid w:val="00E96893"/>
    <w:rsid w:val="00EA1930"/>
    <w:rsid w:val="00EA1F7B"/>
    <w:rsid w:val="00EA27D6"/>
    <w:rsid w:val="00EA4313"/>
    <w:rsid w:val="00EB0EC0"/>
    <w:rsid w:val="00EB63C3"/>
    <w:rsid w:val="00EB6928"/>
    <w:rsid w:val="00EB7453"/>
    <w:rsid w:val="00EC14C4"/>
    <w:rsid w:val="00EC3519"/>
    <w:rsid w:val="00EC7287"/>
    <w:rsid w:val="00EC7FBA"/>
    <w:rsid w:val="00ED06CD"/>
    <w:rsid w:val="00ED44D2"/>
    <w:rsid w:val="00EE2318"/>
    <w:rsid w:val="00EE2CD8"/>
    <w:rsid w:val="00EE3F5C"/>
    <w:rsid w:val="00EE5677"/>
    <w:rsid w:val="00EE5C48"/>
    <w:rsid w:val="00EE63DE"/>
    <w:rsid w:val="00EE6A6B"/>
    <w:rsid w:val="00EF53FD"/>
    <w:rsid w:val="00EF714E"/>
    <w:rsid w:val="00F00DFC"/>
    <w:rsid w:val="00F013E2"/>
    <w:rsid w:val="00F026CF"/>
    <w:rsid w:val="00F02EA1"/>
    <w:rsid w:val="00F06084"/>
    <w:rsid w:val="00F07C72"/>
    <w:rsid w:val="00F10013"/>
    <w:rsid w:val="00F1141D"/>
    <w:rsid w:val="00F121EA"/>
    <w:rsid w:val="00F12793"/>
    <w:rsid w:val="00F165C5"/>
    <w:rsid w:val="00F168DA"/>
    <w:rsid w:val="00F22155"/>
    <w:rsid w:val="00F26794"/>
    <w:rsid w:val="00F37F18"/>
    <w:rsid w:val="00F40185"/>
    <w:rsid w:val="00F422D6"/>
    <w:rsid w:val="00F43DA6"/>
    <w:rsid w:val="00F463F1"/>
    <w:rsid w:val="00F511F4"/>
    <w:rsid w:val="00F55249"/>
    <w:rsid w:val="00F56980"/>
    <w:rsid w:val="00F57A7E"/>
    <w:rsid w:val="00F60766"/>
    <w:rsid w:val="00F60960"/>
    <w:rsid w:val="00F630F5"/>
    <w:rsid w:val="00F66F58"/>
    <w:rsid w:val="00F704D5"/>
    <w:rsid w:val="00F7113E"/>
    <w:rsid w:val="00F7134F"/>
    <w:rsid w:val="00F72B3A"/>
    <w:rsid w:val="00F72D93"/>
    <w:rsid w:val="00F777DE"/>
    <w:rsid w:val="00F805DF"/>
    <w:rsid w:val="00F81597"/>
    <w:rsid w:val="00F82889"/>
    <w:rsid w:val="00F83173"/>
    <w:rsid w:val="00F83932"/>
    <w:rsid w:val="00F85AC8"/>
    <w:rsid w:val="00FA18CE"/>
    <w:rsid w:val="00FA25B3"/>
    <w:rsid w:val="00FB074A"/>
    <w:rsid w:val="00FB1FAC"/>
    <w:rsid w:val="00FB2EF8"/>
    <w:rsid w:val="00FB431E"/>
    <w:rsid w:val="00FC254B"/>
    <w:rsid w:val="00FC677D"/>
    <w:rsid w:val="00FC6F90"/>
    <w:rsid w:val="00FD2A7B"/>
    <w:rsid w:val="00FD45A7"/>
    <w:rsid w:val="00FD45D7"/>
    <w:rsid w:val="00FD4A9C"/>
    <w:rsid w:val="00FE0F8A"/>
    <w:rsid w:val="00FE1C35"/>
    <w:rsid w:val="00FE38F0"/>
    <w:rsid w:val="00FF0038"/>
    <w:rsid w:val="00FF4922"/>
    <w:rsid w:val="00FF6A0C"/>
    <w:rsid w:val="00FF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FB071"/>
  <w15:docId w15:val="{BAC24C38-6E28-47C1-9631-522F0085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1D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2D1CDC"/>
    <w:pPr>
      <w:spacing w:before="100" w:beforeAutospacing="1" w:after="100" w:afterAutospacing="1" w:line="240" w:lineRule="auto"/>
      <w:outlineLvl w:val="2"/>
    </w:pPr>
    <w:rPr>
      <w:rFonts w:ascii="Verdana" w:eastAsia="Verdana" w:hAnsi="Verdana" w:cs="Times New Roman"/>
      <w:b/>
      <w:bCs/>
    </w:rPr>
  </w:style>
  <w:style w:type="paragraph" w:styleId="Heading4">
    <w:name w:val="heading 4"/>
    <w:basedOn w:val="Normal"/>
    <w:next w:val="Normal"/>
    <w:link w:val="Heading4Char"/>
    <w:uiPriority w:val="9"/>
    <w:unhideWhenUsed/>
    <w:qFormat/>
    <w:rsid w:val="006F1D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07B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27D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para"/>
    <w:basedOn w:val="Normal"/>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67088E"/>
  </w:style>
  <w:style w:type="paragraph" w:styleId="NormalWeb">
    <w:name w:val="Normal (Web)"/>
    <w:basedOn w:val="Normal"/>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7088E"/>
    <w:rPr>
      <w:b/>
      <w:bCs/>
    </w:rPr>
  </w:style>
  <w:style w:type="character" w:styleId="Emphasis">
    <w:name w:val="Emphasis"/>
    <w:uiPriority w:val="20"/>
    <w:qFormat/>
    <w:rsid w:val="0067088E"/>
    <w:rPr>
      <w:i/>
      <w:iCs/>
    </w:rPr>
  </w:style>
  <w:style w:type="paragraph" w:styleId="FootnoteText">
    <w:name w:val="footnote text"/>
    <w:basedOn w:val="Normal"/>
    <w:link w:val="FootnoteTextChar"/>
    <w:uiPriority w:val="99"/>
    <w:semiHidden/>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7088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088E"/>
    <w:rPr>
      <w:color w:val="0000FF" w:themeColor="hyperlink"/>
      <w:u w:val="single"/>
    </w:rPr>
  </w:style>
  <w:style w:type="character" w:styleId="CommentReference">
    <w:name w:val="annotation reference"/>
    <w:basedOn w:val="DefaultParagraphFont"/>
    <w:uiPriority w:val="99"/>
    <w:semiHidden/>
    <w:unhideWhenUsed/>
    <w:rsid w:val="005E47BC"/>
    <w:rPr>
      <w:sz w:val="16"/>
      <w:szCs w:val="16"/>
    </w:rPr>
  </w:style>
  <w:style w:type="paragraph" w:styleId="CommentText">
    <w:name w:val="annotation text"/>
    <w:basedOn w:val="Normal"/>
    <w:link w:val="CommentTextChar"/>
    <w:uiPriority w:val="99"/>
    <w:semiHidden/>
    <w:unhideWhenUsed/>
    <w:rsid w:val="005E47BC"/>
    <w:pPr>
      <w:spacing w:line="240" w:lineRule="auto"/>
    </w:pPr>
    <w:rPr>
      <w:sz w:val="20"/>
      <w:szCs w:val="20"/>
    </w:rPr>
  </w:style>
  <w:style w:type="character" w:customStyle="1" w:styleId="CommentTextChar">
    <w:name w:val="Comment Text Char"/>
    <w:basedOn w:val="DefaultParagraphFont"/>
    <w:link w:val="CommentText"/>
    <w:uiPriority w:val="99"/>
    <w:semiHidden/>
    <w:rsid w:val="005E47BC"/>
    <w:rPr>
      <w:sz w:val="20"/>
      <w:szCs w:val="20"/>
    </w:rPr>
  </w:style>
  <w:style w:type="paragraph" w:styleId="CommentSubject">
    <w:name w:val="annotation subject"/>
    <w:basedOn w:val="CommentText"/>
    <w:next w:val="CommentText"/>
    <w:link w:val="CommentSubjectChar"/>
    <w:uiPriority w:val="99"/>
    <w:semiHidden/>
    <w:unhideWhenUsed/>
    <w:rsid w:val="005E47BC"/>
    <w:rPr>
      <w:b/>
      <w:bCs/>
    </w:rPr>
  </w:style>
  <w:style w:type="character" w:customStyle="1" w:styleId="CommentSubjectChar">
    <w:name w:val="Comment Subject Char"/>
    <w:basedOn w:val="CommentTextChar"/>
    <w:link w:val="CommentSubject"/>
    <w:uiPriority w:val="99"/>
    <w:semiHidden/>
    <w:rsid w:val="005E47BC"/>
    <w:rPr>
      <w:b/>
      <w:bCs/>
      <w:sz w:val="20"/>
      <w:szCs w:val="20"/>
    </w:rPr>
  </w:style>
  <w:style w:type="paragraph" w:styleId="BalloonText">
    <w:name w:val="Balloon Text"/>
    <w:basedOn w:val="Normal"/>
    <w:link w:val="BalloonTextChar"/>
    <w:uiPriority w:val="99"/>
    <w:semiHidden/>
    <w:unhideWhenUsed/>
    <w:rsid w:val="005E4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BC"/>
    <w:rPr>
      <w:rFonts w:ascii="Tahoma" w:hAnsi="Tahoma" w:cs="Tahoma"/>
      <w:sz w:val="16"/>
      <w:szCs w:val="16"/>
    </w:rPr>
  </w:style>
  <w:style w:type="paragraph" w:customStyle="1" w:styleId="default">
    <w:name w:val="default"/>
    <w:basedOn w:val="Normal"/>
    <w:rsid w:val="007B5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D1CDC"/>
    <w:rPr>
      <w:rFonts w:ascii="Verdana" w:eastAsia="Verdana" w:hAnsi="Verdana" w:cs="Times New Roman"/>
      <w:b/>
      <w:bCs/>
    </w:rPr>
  </w:style>
  <w:style w:type="character" w:customStyle="1" w:styleId="Heading2Char">
    <w:name w:val="Heading 2 Char"/>
    <w:basedOn w:val="DefaultParagraphFont"/>
    <w:link w:val="Heading2"/>
    <w:uiPriority w:val="9"/>
    <w:rsid w:val="00761DF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D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CE5"/>
    <w:rPr>
      <w:color w:val="800080" w:themeColor="followedHyperlink"/>
      <w:u w:val="single"/>
    </w:rPr>
  </w:style>
  <w:style w:type="paragraph" w:styleId="Header">
    <w:name w:val="header"/>
    <w:basedOn w:val="Normal"/>
    <w:link w:val="HeaderChar"/>
    <w:uiPriority w:val="99"/>
    <w:unhideWhenUsed/>
    <w:rsid w:val="004A0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1B"/>
  </w:style>
  <w:style w:type="paragraph" w:styleId="Footer">
    <w:name w:val="footer"/>
    <w:basedOn w:val="Normal"/>
    <w:link w:val="FooterChar"/>
    <w:uiPriority w:val="99"/>
    <w:unhideWhenUsed/>
    <w:rsid w:val="004A0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1B"/>
  </w:style>
  <w:style w:type="character" w:customStyle="1" w:styleId="Heading1Char">
    <w:name w:val="Heading 1 Char"/>
    <w:basedOn w:val="DefaultParagraphFont"/>
    <w:link w:val="Heading1"/>
    <w:uiPriority w:val="9"/>
    <w:rsid w:val="006F1D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F1D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07BE"/>
    <w:rPr>
      <w:rFonts w:asciiTheme="majorHAnsi" w:eastAsiaTheme="majorEastAsia" w:hAnsiTheme="majorHAnsi" w:cstheme="majorBidi"/>
      <w:color w:val="243F60" w:themeColor="accent1" w:themeShade="7F"/>
    </w:rPr>
  </w:style>
  <w:style w:type="paragraph" w:styleId="Bibliography">
    <w:name w:val="Bibliography"/>
    <w:basedOn w:val="Normal"/>
    <w:next w:val="Normal"/>
    <w:uiPriority w:val="37"/>
    <w:unhideWhenUsed/>
    <w:rsid w:val="00DA79C1"/>
    <w:pPr>
      <w:tabs>
        <w:tab w:val="left" w:pos="504"/>
      </w:tabs>
      <w:spacing w:after="0" w:line="240" w:lineRule="auto"/>
      <w:ind w:left="504" w:hanging="504"/>
    </w:pPr>
  </w:style>
  <w:style w:type="character" w:styleId="UnresolvedMention">
    <w:name w:val="Unresolved Mention"/>
    <w:basedOn w:val="DefaultParagraphFont"/>
    <w:uiPriority w:val="99"/>
    <w:semiHidden/>
    <w:unhideWhenUsed/>
    <w:rsid w:val="006B6626"/>
    <w:rPr>
      <w:color w:val="808080"/>
      <w:shd w:val="clear" w:color="auto" w:fill="E6E6E6"/>
    </w:rPr>
  </w:style>
  <w:style w:type="paragraph" w:styleId="BodyText">
    <w:name w:val="Body Text"/>
    <w:basedOn w:val="Normal"/>
    <w:link w:val="BodyTextChar"/>
    <w:rsid w:val="00773F2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73F2E"/>
    <w:rPr>
      <w:rFonts w:ascii="Times New Roman" w:eastAsia="Times New Roman" w:hAnsi="Times New Roman" w:cs="Times New Roman"/>
      <w:szCs w:val="20"/>
    </w:rPr>
  </w:style>
  <w:style w:type="character" w:customStyle="1" w:styleId="Heading6Char">
    <w:name w:val="Heading 6 Char"/>
    <w:basedOn w:val="DefaultParagraphFont"/>
    <w:link w:val="Heading6"/>
    <w:uiPriority w:val="9"/>
    <w:semiHidden/>
    <w:rsid w:val="00EA27D6"/>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A2029D"/>
    <w:pPr>
      <w:spacing w:after="0" w:line="240" w:lineRule="auto"/>
      <w:ind w:left="720"/>
      <w:contextualSpacing/>
    </w:pPr>
    <w:rPr>
      <w:rFonts w:ascii="Gill Sans" w:eastAsia="Times New Roman" w:hAnsi="Gill Sans" w:cs="Times New Roman"/>
      <w:kern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23465">
      <w:bodyDiv w:val="1"/>
      <w:marLeft w:val="0"/>
      <w:marRight w:val="0"/>
      <w:marTop w:val="0"/>
      <w:marBottom w:val="0"/>
      <w:divBdr>
        <w:top w:val="none" w:sz="0" w:space="0" w:color="auto"/>
        <w:left w:val="none" w:sz="0" w:space="0" w:color="auto"/>
        <w:bottom w:val="none" w:sz="0" w:space="0" w:color="auto"/>
        <w:right w:val="none" w:sz="0" w:space="0" w:color="auto"/>
      </w:divBdr>
    </w:div>
    <w:div w:id="710804773">
      <w:bodyDiv w:val="1"/>
      <w:marLeft w:val="0"/>
      <w:marRight w:val="0"/>
      <w:marTop w:val="0"/>
      <w:marBottom w:val="0"/>
      <w:divBdr>
        <w:top w:val="none" w:sz="0" w:space="0" w:color="auto"/>
        <w:left w:val="none" w:sz="0" w:space="0" w:color="auto"/>
        <w:bottom w:val="none" w:sz="0" w:space="0" w:color="auto"/>
        <w:right w:val="none" w:sz="0" w:space="0" w:color="auto"/>
      </w:divBdr>
    </w:div>
    <w:div w:id="863791594">
      <w:bodyDiv w:val="1"/>
      <w:marLeft w:val="0"/>
      <w:marRight w:val="0"/>
      <w:marTop w:val="0"/>
      <w:marBottom w:val="0"/>
      <w:divBdr>
        <w:top w:val="none" w:sz="0" w:space="0" w:color="auto"/>
        <w:left w:val="none" w:sz="0" w:space="0" w:color="auto"/>
        <w:bottom w:val="none" w:sz="0" w:space="0" w:color="auto"/>
        <w:right w:val="none" w:sz="0" w:space="0" w:color="auto"/>
      </w:divBdr>
    </w:div>
    <w:div w:id="208714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f.gov/pubs/2021/nsf21013/nsf21013.js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f.gov/publications/pub_summ.jsp?ods_key=papp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f.gov/pubs/2021/nsf21013/nsf21013.j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ncemag.org/careers/2017/12/understanding-graduate-funding-can-be-tax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51771-8E4F-4EC4-8B68-AA918DD17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0784B-E029-4B07-B7FB-64F887644DDF}">
  <ds:schemaRefs>
    <ds:schemaRef ds:uri="http://schemas.microsoft.com/sharepoint/v3/contenttype/forms"/>
  </ds:schemaRefs>
</ds:datastoreItem>
</file>

<file path=customXml/itemProps3.xml><?xml version="1.0" encoding="utf-8"?>
<ds:datastoreItem xmlns:ds="http://schemas.openxmlformats.org/officeDocument/2006/customXml" ds:itemID="{42DBC81D-6786-467A-AA9B-DF82C72C1B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A20B7D-14C8-4FEE-BE6C-DF633131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Griswold, Shannon</dc:creator>
  <cp:lastModifiedBy>Plimpton, Suzanne H.</cp:lastModifiedBy>
  <cp:revision>14</cp:revision>
  <cp:lastPrinted>2015-02-05T13:50:00Z</cp:lastPrinted>
  <dcterms:created xsi:type="dcterms:W3CDTF">2021-06-16T19:15:00Z</dcterms:created>
  <dcterms:modified xsi:type="dcterms:W3CDTF">2021-06-16T19:40:00Z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zotero-version="4.0.9.1"&gt;&lt;session id="b1U2PGoC"/&gt;&lt;style id="http://www.zotero.org/styles/ieee" hasBibliography="1" bibliographyStyleHasBeenSet="1"/&gt;&lt;prefs&gt;&lt;pref name="fieldType" value="Field"/&gt;&lt;pref name="storeReferences" value="tru</vt:lpwstr>
  </property>
  <property fmtid="{D5CDD505-2E9C-101B-9397-08002B2CF9AE}" pid="3" name="ZOTERO_PREF_2">
    <vt:lpwstr>e"/&gt;&lt;pref name="automaticJournalAbbreviations" value="true"/&gt;&lt;pref name="noteType" value="0"/&gt;&lt;/prefs&gt;&lt;/data&gt;</vt:lpwstr>
  </property>
  <property fmtid="{D5CDD505-2E9C-101B-9397-08002B2CF9AE}" pid="4" name="ContentTypeId">
    <vt:lpwstr>0x010100B1DBA43D31A8D544AF460E5EC28DD78C</vt:lpwstr>
  </property>
</Properties>
</file>