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C3604" w:rsidR="008E61C9" w:rsidP="00BD7237" w:rsidRDefault="001477A3" w14:paraId="134974A6" w14:textId="77777777">
      <w:pPr>
        <w:pStyle w:val="Heading1"/>
        <w:ind w:left="0"/>
        <w:jc w:val="center"/>
        <w:rPr>
          <w:rFonts w:ascii="Times New Roman" w:hAnsi="Times New Roman" w:cs="Times New Roman"/>
        </w:rPr>
      </w:pPr>
      <w:r w:rsidRPr="001C3604">
        <w:rPr>
          <w:rFonts w:ascii="Times New Roman" w:hAnsi="Times New Roman" w:cs="Times New Roman"/>
        </w:rPr>
        <w:t>SUPPORTING STATEMENT</w:t>
      </w:r>
    </w:p>
    <w:p w:rsidRPr="001C3604" w:rsidR="00BD7237" w:rsidP="00BD7237" w:rsidRDefault="001477A3" w14:paraId="040CBB3B" w14:textId="77777777">
      <w:pPr>
        <w:spacing w:before="22" w:line="259" w:lineRule="auto"/>
        <w:ind w:firstLine="14"/>
        <w:jc w:val="center"/>
        <w:rPr>
          <w:rFonts w:ascii="Times New Roman" w:hAnsi="Times New Roman" w:cs="Times New Roman"/>
          <w:b/>
          <w:sz w:val="24"/>
          <w:szCs w:val="24"/>
        </w:rPr>
      </w:pPr>
      <w:r w:rsidRPr="001C3604">
        <w:rPr>
          <w:rFonts w:ascii="Times New Roman" w:hAnsi="Times New Roman" w:cs="Times New Roman"/>
          <w:b/>
          <w:sz w:val="24"/>
          <w:szCs w:val="24"/>
        </w:rPr>
        <w:t>U.S. Department of Commerce</w:t>
      </w:r>
    </w:p>
    <w:p w:rsidRPr="001C3604" w:rsidR="008E61C9" w:rsidP="00BD7237" w:rsidRDefault="00BD7237" w14:paraId="77777F60" w14:textId="77777777">
      <w:pPr>
        <w:spacing w:before="22" w:line="259" w:lineRule="auto"/>
        <w:ind w:firstLine="14"/>
        <w:jc w:val="center"/>
        <w:rPr>
          <w:rFonts w:ascii="Times New Roman" w:hAnsi="Times New Roman" w:cs="Times New Roman"/>
          <w:b/>
          <w:sz w:val="24"/>
          <w:szCs w:val="24"/>
        </w:rPr>
      </w:pPr>
      <w:r w:rsidRPr="001C3604">
        <w:rPr>
          <w:rFonts w:ascii="Times New Roman" w:hAnsi="Times New Roman" w:cs="Times New Roman"/>
          <w:b/>
          <w:sz w:val="24"/>
          <w:szCs w:val="24"/>
        </w:rPr>
        <w:t>National Oceanic &amp; Atmospheric Administration</w:t>
      </w:r>
    </w:p>
    <w:p w:rsidR="00B567BD" w:rsidP="00BD7237" w:rsidRDefault="00B567BD" w14:paraId="0FB9489C" w14:textId="77777777">
      <w:pPr>
        <w:spacing w:line="259" w:lineRule="auto"/>
        <w:ind w:hanging="6"/>
        <w:jc w:val="center"/>
        <w:rPr>
          <w:rFonts w:ascii="Times New Roman" w:hAnsi="Times New Roman" w:cs="Times New Roman"/>
          <w:b/>
          <w:color w:val="000000"/>
          <w:sz w:val="24"/>
          <w:szCs w:val="24"/>
          <w:shd w:val="clear" w:color="auto" w:fill="FFFFFF"/>
        </w:rPr>
      </w:pPr>
      <w:r w:rsidRPr="00B567BD">
        <w:rPr>
          <w:rFonts w:ascii="Times New Roman" w:hAnsi="Times New Roman" w:cs="Times New Roman"/>
          <w:b/>
          <w:color w:val="000000"/>
          <w:sz w:val="24"/>
          <w:szCs w:val="24"/>
          <w:shd w:val="clear" w:color="auto" w:fill="FFFFFF"/>
        </w:rPr>
        <w:t xml:space="preserve">Application and Reports for Scientific Research and Enhancement Permits </w:t>
      </w:r>
      <w:proofErr w:type="gramStart"/>
      <w:r w:rsidRPr="00B567BD">
        <w:rPr>
          <w:rFonts w:ascii="Times New Roman" w:hAnsi="Times New Roman" w:cs="Times New Roman"/>
          <w:b/>
          <w:color w:val="000000"/>
          <w:sz w:val="24"/>
          <w:szCs w:val="24"/>
          <w:shd w:val="clear" w:color="auto" w:fill="FFFFFF"/>
        </w:rPr>
        <w:t>Under</w:t>
      </w:r>
      <w:proofErr w:type="gramEnd"/>
      <w:r w:rsidRPr="00B567BD">
        <w:rPr>
          <w:rFonts w:ascii="Times New Roman" w:hAnsi="Times New Roman" w:cs="Times New Roman"/>
          <w:b/>
          <w:color w:val="000000"/>
          <w:sz w:val="24"/>
          <w:szCs w:val="24"/>
          <w:shd w:val="clear" w:color="auto" w:fill="FFFFFF"/>
        </w:rPr>
        <w:t xml:space="preserve"> the Endangered Species Act</w:t>
      </w:r>
    </w:p>
    <w:p w:rsidRPr="00B567BD" w:rsidR="008E61C9" w:rsidP="00BD7237" w:rsidRDefault="001477A3" w14:paraId="4B8F7BE8" w14:textId="35657153">
      <w:pPr>
        <w:spacing w:line="259" w:lineRule="auto"/>
        <w:ind w:hanging="6"/>
        <w:jc w:val="center"/>
        <w:rPr>
          <w:rFonts w:ascii="Times New Roman" w:hAnsi="Times New Roman" w:cs="Times New Roman"/>
          <w:b/>
          <w:sz w:val="24"/>
          <w:szCs w:val="24"/>
        </w:rPr>
      </w:pPr>
      <w:r w:rsidRPr="00B567BD">
        <w:rPr>
          <w:rFonts w:ascii="Times New Roman" w:hAnsi="Times New Roman" w:cs="Times New Roman"/>
          <w:b/>
          <w:sz w:val="24"/>
          <w:szCs w:val="24"/>
        </w:rPr>
        <w:t>OMB Control No. 06</w:t>
      </w:r>
      <w:r w:rsidRPr="00B567BD" w:rsidR="00BD7237">
        <w:rPr>
          <w:rFonts w:ascii="Times New Roman" w:hAnsi="Times New Roman" w:cs="Times New Roman"/>
          <w:b/>
          <w:sz w:val="24"/>
          <w:szCs w:val="24"/>
        </w:rPr>
        <w:t>48</w:t>
      </w:r>
      <w:r w:rsidRPr="00B567BD">
        <w:rPr>
          <w:rFonts w:ascii="Times New Roman" w:hAnsi="Times New Roman" w:cs="Times New Roman"/>
          <w:b/>
          <w:sz w:val="24"/>
          <w:szCs w:val="24"/>
        </w:rPr>
        <w:t>-</w:t>
      </w:r>
      <w:r w:rsidRPr="00B567BD" w:rsidR="00E8072A">
        <w:rPr>
          <w:rFonts w:ascii="Times New Roman" w:hAnsi="Times New Roman" w:cs="Times New Roman"/>
          <w:b/>
          <w:sz w:val="24"/>
          <w:szCs w:val="24"/>
        </w:rPr>
        <w:t>0</w:t>
      </w:r>
      <w:r w:rsidRPr="00B567BD" w:rsidR="00D05EC6">
        <w:rPr>
          <w:rFonts w:ascii="Times New Roman" w:hAnsi="Times New Roman" w:cs="Times New Roman"/>
          <w:b/>
          <w:sz w:val="24"/>
          <w:szCs w:val="24"/>
        </w:rPr>
        <w:t>402</w:t>
      </w:r>
    </w:p>
    <w:p w:rsidRPr="001C3604" w:rsidR="008E61C9" w:rsidP="00BD7237" w:rsidRDefault="008E61C9" w14:paraId="5A9163D2" w14:textId="77777777">
      <w:pPr>
        <w:pStyle w:val="BodyText"/>
        <w:spacing w:before="1"/>
        <w:ind w:left="0"/>
        <w:jc w:val="center"/>
        <w:rPr>
          <w:rFonts w:ascii="Times New Roman" w:hAnsi="Times New Roman" w:cs="Times New Roman"/>
          <w:b/>
        </w:rPr>
      </w:pPr>
    </w:p>
    <w:p w:rsidRPr="001C3604" w:rsidR="008E61C9" w:rsidP="004D07CE" w:rsidRDefault="008E61C9" w14:paraId="16AF68C0" w14:textId="382C7EFB">
      <w:pPr>
        <w:spacing w:before="1" w:line="398" w:lineRule="auto"/>
        <w:rPr>
          <w:rFonts w:ascii="Times New Roman" w:hAnsi="Times New Roman" w:cs="Times New Roman"/>
          <w:b/>
          <w:sz w:val="24"/>
          <w:szCs w:val="24"/>
        </w:rPr>
      </w:pPr>
    </w:p>
    <w:p w:rsidRPr="001C3604" w:rsidR="008E61C9" w:rsidP="00BD7237" w:rsidRDefault="001477A3" w14:paraId="62525215" w14:textId="77777777">
      <w:pPr>
        <w:pStyle w:val="Heading1"/>
        <w:spacing w:before="199"/>
        <w:ind w:left="0"/>
        <w:rPr>
          <w:rFonts w:ascii="Times New Roman" w:hAnsi="Times New Roman" w:cs="Times New Roman"/>
        </w:rPr>
      </w:pPr>
      <w:r w:rsidRPr="001C3604">
        <w:rPr>
          <w:rFonts w:ascii="Times New Roman" w:hAnsi="Times New Roman" w:cs="Times New Roman"/>
        </w:rPr>
        <w:t>Abstract</w:t>
      </w:r>
    </w:p>
    <w:p w:rsidRPr="001C3604" w:rsidR="00E8072A" w:rsidP="00BD7237" w:rsidRDefault="00661C2C" w14:paraId="0B23E2A6" w14:textId="4BD691F7">
      <w:pPr>
        <w:spacing w:before="144" w:line="259" w:lineRule="auto"/>
        <w:rPr>
          <w:rFonts w:ascii="Times New Roman" w:hAnsi="Times New Roman" w:cs="Times New Roman"/>
          <w:color w:val="2F5496"/>
          <w:sz w:val="24"/>
          <w:szCs w:val="24"/>
        </w:rPr>
      </w:pPr>
      <w:r>
        <w:rPr>
          <w:rFonts w:ascii="Times New Roman" w:hAnsi="Times New Roman" w:cs="Times New Roman"/>
          <w:color w:val="000000"/>
          <w:sz w:val="24"/>
          <w:szCs w:val="24"/>
          <w:lang w:val="en"/>
        </w:rPr>
        <w:t xml:space="preserve">This request is for the revision and extension of a currently approved information collection. </w:t>
      </w:r>
      <w:r w:rsidRPr="001C3604" w:rsidR="00E8072A">
        <w:rPr>
          <w:rFonts w:ascii="Times New Roman" w:hAnsi="Times New Roman" w:cs="Times New Roman"/>
          <w:color w:val="000000"/>
          <w:sz w:val="24"/>
          <w:szCs w:val="24"/>
          <w:lang w:val="en"/>
        </w:rPr>
        <w:t xml:space="preserve">The </w:t>
      </w:r>
      <w:r w:rsidRPr="001C3604" w:rsidR="00CD3F5D">
        <w:rPr>
          <w:rFonts w:ascii="Times New Roman" w:hAnsi="Times New Roman" w:cs="Times New Roman"/>
          <w:color w:val="000000"/>
          <w:sz w:val="24"/>
          <w:szCs w:val="24"/>
          <w:lang w:val="en"/>
        </w:rPr>
        <w:t xml:space="preserve">National Oceanic and Atmospheric Administration’s </w:t>
      </w:r>
      <w:r w:rsidRPr="001C3604" w:rsidR="00E8072A">
        <w:rPr>
          <w:rFonts w:ascii="Times New Roman" w:hAnsi="Times New Roman" w:cs="Times New Roman"/>
          <w:color w:val="000000"/>
          <w:sz w:val="24"/>
          <w:szCs w:val="24"/>
          <w:lang w:val="en"/>
        </w:rPr>
        <w:t>(</w:t>
      </w:r>
      <w:r w:rsidRPr="001C3604" w:rsidR="00E8072A">
        <w:rPr>
          <w:rFonts w:ascii="Times New Roman" w:hAnsi="Times New Roman" w:cs="Times New Roman"/>
          <w:color w:val="000000"/>
          <w:sz w:val="24"/>
          <w:szCs w:val="24"/>
        </w:rPr>
        <w:t>NOAA</w:t>
      </w:r>
      <w:r w:rsidRPr="001C3604" w:rsidR="004D07CE">
        <w:rPr>
          <w:rFonts w:ascii="Times New Roman" w:hAnsi="Times New Roman" w:cs="Times New Roman"/>
          <w:color w:val="000000"/>
          <w:sz w:val="24"/>
          <w:szCs w:val="24"/>
        </w:rPr>
        <w:t>’s</w:t>
      </w:r>
      <w:r w:rsidRPr="001C3604" w:rsidR="00E8072A">
        <w:rPr>
          <w:rFonts w:ascii="Times New Roman" w:hAnsi="Times New Roman" w:cs="Times New Roman"/>
          <w:color w:val="000000"/>
          <w:sz w:val="24"/>
          <w:szCs w:val="24"/>
        </w:rPr>
        <w:t xml:space="preserve">) National Marine Fisheries Service (NMFS) is responsible for conserving and recovering marine and anadromous species listed as threatened or endangered under the </w:t>
      </w:r>
      <w:r w:rsidRPr="001C3604" w:rsidR="00CD3F5D">
        <w:rPr>
          <w:rFonts w:ascii="Times New Roman" w:hAnsi="Times New Roman" w:cs="Times New Roman"/>
          <w:color w:val="000000"/>
          <w:sz w:val="24"/>
          <w:szCs w:val="24"/>
        </w:rPr>
        <w:t xml:space="preserve">Endangered Species Act of 1973 </w:t>
      </w:r>
      <w:r w:rsidRPr="001C3604" w:rsidR="00E8072A">
        <w:rPr>
          <w:rFonts w:ascii="Times New Roman" w:hAnsi="Times New Roman" w:cs="Times New Roman"/>
          <w:color w:val="000000"/>
          <w:sz w:val="24"/>
          <w:szCs w:val="24"/>
        </w:rPr>
        <w:t xml:space="preserve">(ESA; 16 U.S.C. 1531 et seq.). </w:t>
      </w:r>
      <w:r w:rsidRPr="001C3604" w:rsidR="00554D96">
        <w:rPr>
          <w:rFonts w:ascii="Times New Roman" w:hAnsi="Times New Roman" w:cs="Times New Roman"/>
          <w:color w:val="000000"/>
          <w:sz w:val="24"/>
          <w:szCs w:val="24"/>
        </w:rPr>
        <w:t>With some exception, t</w:t>
      </w:r>
      <w:r w:rsidRPr="001C3604" w:rsidR="00E8072A">
        <w:rPr>
          <w:rFonts w:ascii="Times New Roman" w:hAnsi="Times New Roman" w:cs="Times New Roman"/>
          <w:color w:val="000000"/>
          <w:sz w:val="24"/>
          <w:szCs w:val="24"/>
        </w:rPr>
        <w:t xml:space="preserve">he ESA prohibits “take” of listed species. Take is defined by the ESA </w:t>
      </w:r>
      <w:r w:rsidRPr="001C3604" w:rsidR="00C124A9">
        <w:rPr>
          <w:rFonts w:ascii="Times New Roman" w:hAnsi="Times New Roman" w:cs="Times New Roman"/>
          <w:color w:val="000000"/>
          <w:sz w:val="24"/>
          <w:szCs w:val="24"/>
        </w:rPr>
        <w:t>as “</w:t>
      </w:r>
      <w:r w:rsidRPr="001C3604" w:rsidR="00E8072A">
        <w:rPr>
          <w:rFonts w:ascii="Times New Roman" w:hAnsi="Times New Roman" w:cs="Times New Roman"/>
          <w:color w:val="000000"/>
          <w:sz w:val="24"/>
          <w:szCs w:val="24"/>
        </w:rPr>
        <w:t xml:space="preserve">to harass, harm, pursue, hunt, shoot, wound, kill, trap, capture, or collect, or to attempt to engage in any such conduct."  Section </w:t>
      </w:r>
      <w:r w:rsidRPr="001C3604" w:rsidR="00554D96">
        <w:rPr>
          <w:rFonts w:ascii="Times New Roman" w:hAnsi="Times New Roman" w:cs="Times New Roman"/>
          <w:color w:val="000000"/>
          <w:sz w:val="24"/>
          <w:szCs w:val="24"/>
        </w:rPr>
        <w:t>10</w:t>
      </w:r>
      <w:r w:rsidRPr="001C3604" w:rsidR="00E8072A">
        <w:rPr>
          <w:rFonts w:ascii="Times New Roman" w:hAnsi="Times New Roman" w:cs="Times New Roman"/>
          <w:color w:val="000000"/>
          <w:sz w:val="24"/>
          <w:szCs w:val="24"/>
        </w:rPr>
        <w:t>(a</w:t>
      </w:r>
      <w:proofErr w:type="gramStart"/>
      <w:r w:rsidRPr="001C3604" w:rsidR="00E8072A">
        <w:rPr>
          <w:rFonts w:ascii="Times New Roman" w:hAnsi="Times New Roman" w:cs="Times New Roman"/>
          <w:color w:val="000000"/>
          <w:sz w:val="24"/>
          <w:szCs w:val="24"/>
        </w:rPr>
        <w:t>)(</w:t>
      </w:r>
      <w:proofErr w:type="gramEnd"/>
      <w:r w:rsidRPr="001C3604" w:rsidR="00E8072A">
        <w:rPr>
          <w:rFonts w:ascii="Times New Roman" w:hAnsi="Times New Roman" w:cs="Times New Roman"/>
          <w:color w:val="000000"/>
          <w:sz w:val="24"/>
          <w:szCs w:val="24"/>
        </w:rPr>
        <w:t xml:space="preserve">1)(A) of the ESA allows </w:t>
      </w:r>
      <w:r w:rsidRPr="001C3604" w:rsidR="00554D96">
        <w:rPr>
          <w:rFonts w:ascii="Times New Roman" w:hAnsi="Times New Roman" w:cs="Times New Roman"/>
          <w:color w:val="000000"/>
          <w:sz w:val="24"/>
          <w:szCs w:val="24"/>
        </w:rPr>
        <w:t xml:space="preserve">NMFS to issue </w:t>
      </w:r>
      <w:r w:rsidRPr="001C3604" w:rsidR="00E8072A">
        <w:rPr>
          <w:rFonts w:ascii="Times New Roman" w:hAnsi="Times New Roman" w:cs="Times New Roman"/>
          <w:color w:val="000000"/>
          <w:sz w:val="24"/>
          <w:szCs w:val="24"/>
        </w:rPr>
        <w:t xml:space="preserve">permits </w:t>
      </w:r>
      <w:r w:rsidRPr="001C3604" w:rsidR="004D07CE">
        <w:rPr>
          <w:rFonts w:ascii="Times New Roman" w:hAnsi="Times New Roman" w:cs="Times New Roman"/>
          <w:color w:val="000000"/>
          <w:sz w:val="24"/>
          <w:szCs w:val="24"/>
        </w:rPr>
        <w:t xml:space="preserve">that </w:t>
      </w:r>
      <w:r w:rsidRPr="001C3604" w:rsidR="00E8072A">
        <w:rPr>
          <w:rFonts w:ascii="Times New Roman" w:hAnsi="Times New Roman" w:cs="Times New Roman"/>
          <w:color w:val="000000"/>
          <w:sz w:val="24"/>
          <w:szCs w:val="24"/>
        </w:rPr>
        <w:t>authorize take of listed species for scientific purposes or to enhance the</w:t>
      </w:r>
      <w:r w:rsidRPr="001C3604" w:rsidR="004D07CE">
        <w:rPr>
          <w:rFonts w:ascii="Times New Roman" w:hAnsi="Times New Roman" w:cs="Times New Roman"/>
          <w:color w:val="000000"/>
          <w:sz w:val="24"/>
          <w:szCs w:val="24"/>
        </w:rPr>
        <w:t>ir</w:t>
      </w:r>
      <w:r w:rsidRPr="001C3604" w:rsidR="00E8072A">
        <w:rPr>
          <w:rFonts w:ascii="Times New Roman" w:hAnsi="Times New Roman" w:cs="Times New Roman"/>
          <w:color w:val="000000"/>
          <w:sz w:val="24"/>
          <w:szCs w:val="24"/>
        </w:rPr>
        <w:t xml:space="preserve"> propagation or survival</w:t>
      </w:r>
      <w:r w:rsidRPr="001C3604" w:rsidR="004D07CE">
        <w:rPr>
          <w:rFonts w:ascii="Times New Roman" w:hAnsi="Times New Roman" w:cs="Times New Roman"/>
          <w:color w:val="000000"/>
          <w:sz w:val="24"/>
          <w:szCs w:val="24"/>
        </w:rPr>
        <w:t xml:space="preserve">. </w:t>
      </w:r>
      <w:r w:rsidRPr="001C3604" w:rsidR="00E8072A">
        <w:rPr>
          <w:rFonts w:ascii="Times New Roman" w:hAnsi="Times New Roman" w:cs="Times New Roman"/>
          <w:color w:val="000000"/>
          <w:sz w:val="24"/>
          <w:szCs w:val="24"/>
        </w:rPr>
        <w:t>The regulations implementing the authority to issue permits for scientific research or enhancement are found at</w:t>
      </w:r>
      <w:r w:rsidRPr="001C3604" w:rsidR="00554D96">
        <w:rPr>
          <w:rFonts w:ascii="Times New Roman" w:hAnsi="Times New Roman" w:cs="Times New Roman"/>
          <w:color w:val="000000"/>
          <w:sz w:val="24"/>
          <w:szCs w:val="24"/>
        </w:rPr>
        <w:t xml:space="preserve"> 50 CFR §222.308</w:t>
      </w:r>
      <w:r w:rsidRPr="001C3604" w:rsidR="00E8072A">
        <w:rPr>
          <w:rFonts w:ascii="Times New Roman" w:hAnsi="Times New Roman" w:cs="Times New Roman"/>
          <w:color w:val="000000"/>
          <w:sz w:val="24"/>
          <w:szCs w:val="24"/>
        </w:rPr>
        <w:t xml:space="preserve">. The information collection discussed here relates to the issuance and continued exercise of scientific research permits under the ESA. </w:t>
      </w:r>
      <w:r w:rsidRPr="00661C2C" w:rsidR="00E8072A">
        <w:rPr>
          <w:rFonts w:ascii="Times New Roman" w:hAnsi="Times New Roman" w:cs="Times New Roman"/>
          <w:color w:val="000000"/>
          <w:sz w:val="24"/>
          <w:szCs w:val="24"/>
        </w:rPr>
        <w:t xml:space="preserve">There </w:t>
      </w:r>
      <w:r>
        <w:rPr>
          <w:rFonts w:ascii="Times New Roman" w:hAnsi="Times New Roman" w:cs="Times New Roman"/>
          <w:color w:val="000000"/>
          <w:sz w:val="24"/>
          <w:szCs w:val="24"/>
        </w:rPr>
        <w:t>is</w:t>
      </w:r>
      <w:r w:rsidRPr="00661C2C" w:rsidR="00A20E1A">
        <w:rPr>
          <w:rFonts w:ascii="Times New Roman" w:hAnsi="Times New Roman" w:cs="Times New Roman"/>
          <w:color w:val="000000"/>
          <w:sz w:val="24"/>
          <w:szCs w:val="24"/>
        </w:rPr>
        <w:t xml:space="preserve"> on</w:t>
      </w:r>
      <w:r w:rsidRPr="00661C2C" w:rsidR="004F5008">
        <w:rPr>
          <w:rFonts w:ascii="Times New Roman" w:hAnsi="Times New Roman" w:cs="Times New Roman"/>
          <w:color w:val="000000"/>
          <w:sz w:val="24"/>
          <w:szCs w:val="24"/>
        </w:rPr>
        <w:t>e</w:t>
      </w:r>
      <w:r w:rsidRPr="00661C2C" w:rsidR="00A20E1A">
        <w:rPr>
          <w:rFonts w:ascii="Times New Roman" w:hAnsi="Times New Roman" w:cs="Times New Roman"/>
          <w:color w:val="000000"/>
          <w:sz w:val="24"/>
          <w:szCs w:val="24"/>
        </w:rPr>
        <w:t xml:space="preserve"> minor </w:t>
      </w:r>
      <w:r w:rsidRPr="00661C2C">
        <w:rPr>
          <w:rFonts w:ascii="Times New Roman" w:hAnsi="Times New Roman" w:cs="Times New Roman"/>
          <w:color w:val="000000"/>
          <w:sz w:val="24"/>
          <w:szCs w:val="24"/>
        </w:rPr>
        <w:t>revision</w:t>
      </w:r>
      <w:r>
        <w:rPr>
          <w:rFonts w:ascii="Times New Roman" w:hAnsi="Times New Roman" w:cs="Times New Roman"/>
          <w:color w:val="000000"/>
          <w:sz w:val="24"/>
          <w:szCs w:val="24"/>
        </w:rPr>
        <w:t xml:space="preserve"> requested</w:t>
      </w:r>
      <w:r w:rsidRPr="00661C2C" w:rsidR="00A20E1A">
        <w:rPr>
          <w:rFonts w:ascii="Times New Roman" w:hAnsi="Times New Roman" w:cs="Times New Roman"/>
          <w:color w:val="000000"/>
          <w:sz w:val="24"/>
          <w:szCs w:val="24"/>
        </w:rPr>
        <w:t xml:space="preserve"> to the collection itself:  </w:t>
      </w:r>
      <w:r w:rsidRPr="00661C2C">
        <w:rPr>
          <w:rFonts w:ascii="Times New Roman" w:hAnsi="Times New Roman" w:cs="Times New Roman"/>
          <w:color w:val="000000"/>
          <w:sz w:val="24"/>
          <w:szCs w:val="24"/>
        </w:rPr>
        <w:t xml:space="preserve">NMFS will </w:t>
      </w:r>
      <w:r w:rsidRPr="00661C2C" w:rsidR="00A20E1A">
        <w:rPr>
          <w:rFonts w:ascii="Times New Roman" w:hAnsi="Times New Roman" w:cs="Times New Roman"/>
          <w:color w:val="000000"/>
          <w:sz w:val="24"/>
          <w:szCs w:val="24"/>
        </w:rPr>
        <w:t xml:space="preserve">no longer require “final” permit reports; the reports </w:t>
      </w:r>
      <w:proofErr w:type="gramStart"/>
      <w:r w:rsidRPr="00661C2C" w:rsidR="00A20E1A">
        <w:rPr>
          <w:rFonts w:ascii="Times New Roman" w:hAnsi="Times New Roman" w:cs="Times New Roman"/>
          <w:color w:val="000000"/>
          <w:sz w:val="24"/>
          <w:szCs w:val="24"/>
        </w:rPr>
        <w:t>are still filled out,</w:t>
      </w:r>
      <w:proofErr w:type="gramEnd"/>
      <w:r w:rsidRPr="00661C2C" w:rsidR="00A20E1A">
        <w:rPr>
          <w:rFonts w:ascii="Times New Roman" w:hAnsi="Times New Roman" w:cs="Times New Roman"/>
          <w:color w:val="000000"/>
          <w:sz w:val="24"/>
          <w:szCs w:val="24"/>
        </w:rPr>
        <w:t xml:space="preserve"> but they are </w:t>
      </w:r>
      <w:r w:rsidRPr="00661C2C" w:rsidR="004F5008">
        <w:rPr>
          <w:rFonts w:ascii="Times New Roman" w:hAnsi="Times New Roman" w:cs="Times New Roman"/>
          <w:color w:val="000000"/>
          <w:sz w:val="24"/>
          <w:szCs w:val="24"/>
        </w:rPr>
        <w:t>simply annual reports that are submitted at the end of a permit’s life span.</w:t>
      </w:r>
      <w:r w:rsidRPr="00661C2C">
        <w:rPr>
          <w:rFonts w:ascii="Times New Roman" w:hAnsi="Times New Roman" w:cs="Times New Roman"/>
          <w:color w:val="000000"/>
          <w:sz w:val="24"/>
          <w:szCs w:val="24"/>
        </w:rPr>
        <w:t xml:space="preserve"> </w:t>
      </w:r>
    </w:p>
    <w:p w:rsidRPr="001C3604" w:rsidR="008E61C9" w:rsidP="00BD7237" w:rsidRDefault="008E61C9" w14:paraId="7ABAA6CF" w14:textId="77777777">
      <w:pPr>
        <w:spacing w:before="144" w:line="259" w:lineRule="auto"/>
        <w:rPr>
          <w:rFonts w:ascii="Times New Roman" w:hAnsi="Times New Roman" w:cs="Times New Roman"/>
          <w:b/>
          <w:sz w:val="24"/>
          <w:szCs w:val="24"/>
        </w:rPr>
      </w:pPr>
    </w:p>
    <w:p w:rsidRPr="001C3604" w:rsidR="008E61C9" w:rsidP="00BD7237" w:rsidRDefault="001477A3" w14:paraId="659E4F5A" w14:textId="77777777">
      <w:pPr>
        <w:pStyle w:val="Heading1"/>
        <w:spacing w:before="124"/>
        <w:ind w:left="0"/>
        <w:rPr>
          <w:rFonts w:ascii="Times New Roman" w:hAnsi="Times New Roman" w:cs="Times New Roman"/>
        </w:rPr>
      </w:pPr>
      <w:r w:rsidRPr="001C3604">
        <w:rPr>
          <w:rFonts w:ascii="Times New Roman" w:hAnsi="Times New Roman" w:cs="Times New Roman"/>
        </w:rPr>
        <w:t>Justification</w:t>
      </w:r>
    </w:p>
    <w:p w:rsidRPr="001C3604" w:rsidR="008E61C9" w:rsidP="00BD7237" w:rsidRDefault="001477A3" w14:paraId="05572F27" w14:textId="77777777">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1C3604">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C3604" w:rsidR="00E8072A" w:rsidP="00E8072A" w:rsidRDefault="00E8072A" w14:paraId="7CB89D84" w14:textId="77777777">
      <w:pPr>
        <w:rPr>
          <w:rFonts w:ascii="Times New Roman" w:hAnsi="Times New Roman" w:cs="Times New Roman"/>
          <w:color w:val="000000"/>
          <w:sz w:val="24"/>
          <w:szCs w:val="24"/>
          <w:lang w:val="en"/>
        </w:rPr>
      </w:pPr>
    </w:p>
    <w:p w:rsidRPr="001C3604" w:rsidR="00E8072A" w:rsidP="00E8072A" w:rsidRDefault="00E8072A" w14:paraId="517FD38D" w14:textId="01A35FFF">
      <w:pPr>
        <w:rPr>
          <w:rFonts w:ascii="Times New Roman" w:hAnsi="Times New Roman" w:cs="Times New Roman"/>
          <w:color w:val="000000"/>
          <w:sz w:val="24"/>
          <w:szCs w:val="24"/>
        </w:rPr>
      </w:pPr>
      <w:r w:rsidRPr="001C3604">
        <w:rPr>
          <w:rFonts w:ascii="Times New Roman" w:hAnsi="Times New Roman" w:cs="Times New Roman"/>
          <w:color w:val="000000"/>
          <w:sz w:val="24"/>
          <w:szCs w:val="24"/>
        </w:rPr>
        <w:t>As noted above, the regulations implementing the authority to issue permits for scientific research or enhancement are found at</w:t>
      </w:r>
      <w:r w:rsidRPr="001C3604" w:rsidR="00554D96">
        <w:rPr>
          <w:rFonts w:ascii="Times New Roman" w:hAnsi="Times New Roman" w:cs="Times New Roman"/>
          <w:color w:val="000000"/>
          <w:sz w:val="24"/>
          <w:szCs w:val="24"/>
        </w:rPr>
        <w:t xml:space="preserve"> </w:t>
      </w:r>
      <w:hyperlink w:history="1" r:id="rId7">
        <w:r w:rsidRPr="001C3604" w:rsidR="00554D96">
          <w:rPr>
            <w:rStyle w:val="Hyperlink"/>
            <w:rFonts w:ascii="Times New Roman" w:hAnsi="Times New Roman" w:cs="Times New Roman"/>
            <w:sz w:val="24"/>
            <w:szCs w:val="24"/>
          </w:rPr>
          <w:t>50 CFR §222.308</w:t>
        </w:r>
      </w:hyperlink>
      <w:r w:rsidRPr="001C3604">
        <w:rPr>
          <w:rFonts w:ascii="Times New Roman" w:hAnsi="Times New Roman" w:cs="Times New Roman"/>
          <w:color w:val="000000"/>
          <w:sz w:val="24"/>
          <w:szCs w:val="24"/>
        </w:rPr>
        <w:t>. The regulations contain two sets of information collections: (l) §222.308(b) – applications for scientific research/enhancement permits; (2) §222.308(d</w:t>
      </w:r>
      <w:proofErr w:type="gramStart"/>
      <w:r w:rsidRPr="001C3604">
        <w:rPr>
          <w:rFonts w:ascii="Times New Roman" w:hAnsi="Times New Roman" w:cs="Times New Roman"/>
          <w:color w:val="000000"/>
          <w:sz w:val="24"/>
          <w:szCs w:val="24"/>
        </w:rPr>
        <w:t>)(</w:t>
      </w:r>
      <w:proofErr w:type="gramEnd"/>
      <w:r w:rsidRPr="001C3604">
        <w:rPr>
          <w:rFonts w:ascii="Times New Roman" w:hAnsi="Times New Roman" w:cs="Times New Roman"/>
          <w:color w:val="000000"/>
          <w:sz w:val="24"/>
          <w:szCs w:val="24"/>
        </w:rPr>
        <w:t xml:space="preserve">5) – reporting requirements for permits issued under §222.308. </w:t>
      </w:r>
      <w:r w:rsidRPr="001C3604" w:rsidR="003E45F4">
        <w:rPr>
          <w:rFonts w:ascii="Times New Roman" w:hAnsi="Times New Roman" w:cs="Times New Roman"/>
          <w:color w:val="000000"/>
          <w:sz w:val="24"/>
          <w:szCs w:val="24"/>
        </w:rPr>
        <w:t xml:space="preserve">The information required on an application is laid out in §222.308(b).  </w:t>
      </w:r>
      <w:r w:rsidRPr="001C3604">
        <w:rPr>
          <w:rFonts w:ascii="Times New Roman" w:hAnsi="Times New Roman" w:cs="Times New Roman"/>
          <w:color w:val="000000"/>
          <w:sz w:val="24"/>
          <w:szCs w:val="24"/>
        </w:rPr>
        <w:t xml:space="preserve">The specific reporting requirements may vary depending on the nature of the activity, but consist </w:t>
      </w:r>
      <w:r w:rsidRPr="001C3604" w:rsidR="003E45F4">
        <w:rPr>
          <w:rFonts w:ascii="Times New Roman" w:hAnsi="Times New Roman" w:cs="Times New Roman"/>
          <w:color w:val="000000"/>
          <w:sz w:val="24"/>
          <w:szCs w:val="24"/>
        </w:rPr>
        <w:t xml:space="preserve">primarily </w:t>
      </w:r>
      <w:r w:rsidRPr="001C3604">
        <w:rPr>
          <w:rFonts w:ascii="Times New Roman" w:hAnsi="Times New Roman" w:cs="Times New Roman"/>
          <w:color w:val="000000"/>
          <w:sz w:val="24"/>
          <w:szCs w:val="24"/>
        </w:rPr>
        <w:t xml:space="preserve">of information </w:t>
      </w:r>
      <w:r w:rsidRPr="001C3604" w:rsidR="003E45F4">
        <w:rPr>
          <w:rFonts w:ascii="Times New Roman" w:hAnsi="Times New Roman" w:cs="Times New Roman"/>
          <w:color w:val="000000"/>
          <w:sz w:val="24"/>
          <w:szCs w:val="24"/>
        </w:rPr>
        <w:t>relating to</w:t>
      </w:r>
      <w:r w:rsidRPr="001C3604">
        <w:rPr>
          <w:rFonts w:ascii="Times New Roman" w:hAnsi="Times New Roman" w:cs="Times New Roman"/>
          <w:color w:val="000000"/>
          <w:sz w:val="24"/>
          <w:szCs w:val="24"/>
        </w:rPr>
        <w:t xml:space="preserve"> any listed species taken (species, dates, location, numbers of individuals taken, biological information and procedures performed, condition of animal, any preliminary analysis of data</w:t>
      </w:r>
      <w:r w:rsidRPr="001C3604" w:rsidR="00CD3F5D">
        <w:rPr>
          <w:rFonts w:ascii="Times New Roman" w:hAnsi="Times New Roman" w:cs="Times New Roman"/>
          <w:color w:val="000000"/>
          <w:sz w:val="24"/>
          <w:szCs w:val="24"/>
        </w:rPr>
        <w:t>, etc.</w:t>
      </w:r>
      <w:r w:rsidRPr="001C3604">
        <w:rPr>
          <w:rFonts w:ascii="Times New Roman" w:hAnsi="Times New Roman" w:cs="Times New Roman"/>
          <w:color w:val="000000"/>
          <w:sz w:val="24"/>
          <w:szCs w:val="24"/>
        </w:rPr>
        <w:t xml:space="preserve">). </w:t>
      </w:r>
    </w:p>
    <w:p w:rsidRPr="001C3604" w:rsidR="00E8072A" w:rsidP="00E8072A" w:rsidRDefault="00E8072A" w14:paraId="2FE3B924" w14:textId="77777777">
      <w:pPr>
        <w:rPr>
          <w:rFonts w:ascii="Times New Roman" w:hAnsi="Times New Roman" w:cs="Times New Roman"/>
          <w:color w:val="000000"/>
          <w:sz w:val="24"/>
          <w:szCs w:val="24"/>
        </w:rPr>
      </w:pPr>
    </w:p>
    <w:p w:rsidRPr="001C3604" w:rsidR="00E8072A" w:rsidP="00E8072A" w:rsidRDefault="00E8072A" w14:paraId="4E4269A7" w14:textId="77777777">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A permit applicant who wishes to obtain an exemption to the take prohibitions of the ESA must provide justification as to why NMFS should grant the permit. </w:t>
      </w:r>
      <w:r w:rsidRPr="001C3604" w:rsidR="00462649">
        <w:rPr>
          <w:rFonts w:ascii="Times New Roman" w:hAnsi="Times New Roman" w:cs="Times New Roman"/>
          <w:color w:val="000000"/>
          <w:sz w:val="24"/>
          <w:szCs w:val="24"/>
        </w:rPr>
        <w:t xml:space="preserve">We </w:t>
      </w:r>
      <w:r w:rsidRPr="001C3604">
        <w:rPr>
          <w:rFonts w:ascii="Times New Roman" w:hAnsi="Times New Roman" w:cs="Times New Roman"/>
          <w:color w:val="000000"/>
          <w:sz w:val="24"/>
          <w:szCs w:val="24"/>
        </w:rPr>
        <w:t xml:space="preserve">need the information provided in the permit application to make an informed decision as to whether to grant or deny the permit. Without a permit, any taking of a listed species would be subject to prosecution as a violation of section 9 of the ESA. Anyone requesting an additional permit must submit a new application. </w:t>
      </w:r>
    </w:p>
    <w:p w:rsidRPr="001C3604" w:rsidR="00E8072A" w:rsidP="00E8072A" w:rsidRDefault="00E8072A" w14:paraId="64DC01C2" w14:textId="77777777">
      <w:pPr>
        <w:rPr>
          <w:rFonts w:ascii="Times New Roman" w:hAnsi="Times New Roman" w:cs="Times New Roman"/>
          <w:color w:val="000000"/>
          <w:sz w:val="24"/>
          <w:szCs w:val="24"/>
        </w:rPr>
      </w:pPr>
    </w:p>
    <w:p w:rsidRPr="001C3604" w:rsidR="00E8072A" w:rsidP="00E8072A" w:rsidRDefault="00E8072A" w14:paraId="673C645D" w14:textId="7AA22D63">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The reports required </w:t>
      </w:r>
      <w:r w:rsidRPr="001C3604" w:rsidR="00462649">
        <w:rPr>
          <w:rFonts w:ascii="Times New Roman" w:hAnsi="Times New Roman" w:cs="Times New Roman"/>
          <w:color w:val="000000"/>
          <w:sz w:val="24"/>
          <w:szCs w:val="24"/>
        </w:rPr>
        <w:t xml:space="preserve">for all </w:t>
      </w:r>
      <w:r w:rsidRPr="001C3604">
        <w:rPr>
          <w:rFonts w:ascii="Times New Roman" w:hAnsi="Times New Roman" w:cs="Times New Roman"/>
          <w:color w:val="000000"/>
          <w:sz w:val="24"/>
          <w:szCs w:val="24"/>
        </w:rPr>
        <w:t>issued permit</w:t>
      </w:r>
      <w:r w:rsidRPr="001C3604" w:rsidR="00462649">
        <w:rPr>
          <w:rFonts w:ascii="Times New Roman" w:hAnsi="Times New Roman" w:cs="Times New Roman"/>
          <w:color w:val="000000"/>
          <w:sz w:val="24"/>
          <w:szCs w:val="24"/>
        </w:rPr>
        <w:t>s</w:t>
      </w:r>
      <w:r w:rsidRPr="001C3604">
        <w:rPr>
          <w:rFonts w:ascii="Times New Roman" w:hAnsi="Times New Roman" w:cs="Times New Roman"/>
          <w:color w:val="000000"/>
          <w:sz w:val="24"/>
          <w:szCs w:val="24"/>
        </w:rPr>
        <w:t xml:space="preserve"> help NMFS determine: (1) whether or not the conditions of </w:t>
      </w:r>
      <w:r w:rsidRPr="001C3604">
        <w:rPr>
          <w:rFonts w:ascii="Times New Roman" w:hAnsi="Times New Roman" w:cs="Times New Roman"/>
          <w:color w:val="000000"/>
          <w:sz w:val="24"/>
          <w:szCs w:val="24"/>
        </w:rPr>
        <w:lastRenderedPageBreak/>
        <w:t xml:space="preserve">the permit </w:t>
      </w:r>
      <w:proofErr w:type="gramStart"/>
      <w:r w:rsidRPr="001C3604">
        <w:rPr>
          <w:rFonts w:ascii="Times New Roman" w:hAnsi="Times New Roman" w:cs="Times New Roman"/>
          <w:color w:val="000000"/>
          <w:sz w:val="24"/>
          <w:szCs w:val="24"/>
        </w:rPr>
        <w:t>are being followed</w:t>
      </w:r>
      <w:proofErr w:type="gramEnd"/>
      <w:r w:rsidRPr="001C3604">
        <w:rPr>
          <w:rFonts w:ascii="Times New Roman" w:hAnsi="Times New Roman" w:cs="Times New Roman"/>
          <w:color w:val="000000"/>
          <w:sz w:val="24"/>
          <w:szCs w:val="24"/>
        </w:rPr>
        <w:t xml:space="preserve">, (2) the impact of the permitted activities on the listed species, and (3) new information about the </w:t>
      </w:r>
      <w:r w:rsidRPr="001C3604" w:rsidR="00C124A9">
        <w:rPr>
          <w:rFonts w:ascii="Times New Roman" w:hAnsi="Times New Roman" w:cs="Times New Roman"/>
          <w:color w:val="000000"/>
          <w:sz w:val="24"/>
          <w:szCs w:val="24"/>
        </w:rPr>
        <w:t>species, which</w:t>
      </w:r>
      <w:r w:rsidRPr="001C3604">
        <w:rPr>
          <w:rFonts w:ascii="Times New Roman" w:hAnsi="Times New Roman" w:cs="Times New Roman"/>
          <w:color w:val="000000"/>
          <w:sz w:val="24"/>
          <w:szCs w:val="24"/>
        </w:rPr>
        <w:t xml:space="preserve"> may then help NMFS to improve the species management.</w:t>
      </w:r>
    </w:p>
    <w:p w:rsidRPr="001C3604" w:rsidR="00462649" w:rsidP="00E8072A" w:rsidRDefault="00462649" w14:paraId="12E32B6A" w14:textId="77777777">
      <w:pPr>
        <w:rPr>
          <w:rFonts w:ascii="Times New Roman" w:hAnsi="Times New Roman" w:cs="Times New Roman"/>
          <w:color w:val="000000"/>
          <w:sz w:val="24"/>
          <w:szCs w:val="24"/>
        </w:rPr>
      </w:pPr>
    </w:p>
    <w:p w:rsidRPr="001C3604" w:rsidR="008E61C9" w:rsidP="00BD7237" w:rsidRDefault="001477A3" w14:paraId="30053D01" w14:textId="77777777">
      <w:pPr>
        <w:pStyle w:val="Heading1"/>
        <w:numPr>
          <w:ilvl w:val="0"/>
          <w:numId w:val="7"/>
        </w:numPr>
        <w:tabs>
          <w:tab w:val="left" w:pos="360"/>
        </w:tabs>
        <w:spacing w:before="197"/>
        <w:ind w:left="0" w:firstLine="0"/>
        <w:rPr>
          <w:rFonts w:ascii="Times New Roman" w:hAnsi="Times New Roman" w:cs="Times New Roman"/>
        </w:rPr>
      </w:pPr>
      <w:r w:rsidRPr="001C3604">
        <w:rPr>
          <w:rFonts w:ascii="Times New Roman" w:hAnsi="Times New Roman" w:cs="Times New Roman"/>
          <w:bCs w:val="0"/>
        </w:rPr>
        <w:t xml:space="preserve">Indicate how, by whom, and for what purpose the information is to </w:t>
      </w:r>
      <w:proofErr w:type="gramStart"/>
      <w:r w:rsidRPr="001C3604">
        <w:rPr>
          <w:rFonts w:ascii="Times New Roman" w:hAnsi="Times New Roman" w:cs="Times New Roman"/>
          <w:bCs w:val="0"/>
        </w:rPr>
        <w:t>be used</w:t>
      </w:r>
      <w:proofErr w:type="gramEnd"/>
      <w:r w:rsidRPr="001C3604">
        <w:rPr>
          <w:rFonts w:ascii="Times New Roman" w:hAnsi="Times New Roman" w:cs="Times New Roman"/>
          <w:bCs w:val="0"/>
        </w:rPr>
        <w:t>. Except for a</w:t>
      </w:r>
      <w:r w:rsidRPr="001C3604">
        <w:rPr>
          <w:rFonts w:ascii="Times New Roman" w:hAnsi="Times New Roman" w:cs="Times New Roman"/>
        </w:rPr>
        <w:t xml:space="preserve"> </w:t>
      </w:r>
      <w:r w:rsidRPr="001C3604">
        <w:rPr>
          <w:rFonts w:ascii="Times New Roman" w:hAnsi="Times New Roman" w:cs="Times New Roman"/>
          <w:bCs w:val="0"/>
        </w:rPr>
        <w:t>new collection, indicate the actual use the agency has made of the information received from the</w:t>
      </w:r>
      <w:r w:rsidRPr="001C3604">
        <w:rPr>
          <w:rFonts w:ascii="Times New Roman" w:hAnsi="Times New Roman" w:cs="Times New Roman"/>
        </w:rPr>
        <w:t xml:space="preserve"> current</w:t>
      </w:r>
      <w:r w:rsidRPr="001C3604">
        <w:rPr>
          <w:rFonts w:ascii="Times New Roman" w:hAnsi="Times New Roman" w:cs="Times New Roman"/>
          <w:spacing w:val="-1"/>
        </w:rPr>
        <w:t xml:space="preserve"> </w:t>
      </w:r>
      <w:r w:rsidRPr="001C3604">
        <w:rPr>
          <w:rFonts w:ascii="Times New Roman" w:hAnsi="Times New Roman" w:cs="Times New Roman"/>
        </w:rPr>
        <w:t>collection.</w:t>
      </w:r>
    </w:p>
    <w:p w:rsidRPr="001C3604" w:rsidR="0043537D" w:rsidP="0043537D" w:rsidRDefault="0043537D" w14:paraId="54020B61" w14:textId="77777777">
      <w:pPr>
        <w:rPr>
          <w:rFonts w:ascii="Times New Roman" w:hAnsi="Times New Roman" w:cs="Times New Roman"/>
          <w:color w:val="000000"/>
          <w:sz w:val="24"/>
          <w:szCs w:val="24"/>
        </w:rPr>
      </w:pPr>
    </w:p>
    <w:p w:rsidRPr="001C3604" w:rsidR="000308CD" w:rsidP="0043537D" w:rsidRDefault="0043537D" w14:paraId="5F949601" w14:textId="4CB58DE0">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NMFS uses the information provided in the applications </w:t>
      </w:r>
      <w:r w:rsidRPr="001C3604" w:rsidR="00BB5A44">
        <w:rPr>
          <w:rFonts w:ascii="Times New Roman" w:hAnsi="Times New Roman" w:cs="Times New Roman"/>
          <w:color w:val="000000"/>
          <w:sz w:val="24"/>
          <w:szCs w:val="24"/>
        </w:rPr>
        <w:t>(</w:t>
      </w:r>
      <w:r w:rsidRPr="001C3604" w:rsidR="00554D96">
        <w:rPr>
          <w:rFonts w:ascii="Times New Roman" w:hAnsi="Times New Roman" w:cs="Times New Roman"/>
          <w:color w:val="000000"/>
          <w:sz w:val="24"/>
          <w:szCs w:val="24"/>
        </w:rPr>
        <w:t xml:space="preserve">see </w:t>
      </w:r>
      <w:r w:rsidRPr="001C3604" w:rsidR="00BB5A44">
        <w:rPr>
          <w:rFonts w:ascii="Times New Roman" w:hAnsi="Times New Roman" w:cs="Times New Roman"/>
          <w:color w:val="000000"/>
          <w:sz w:val="24"/>
          <w:szCs w:val="24"/>
        </w:rPr>
        <w:t>§222.308(b)</w:t>
      </w:r>
      <w:r w:rsidRPr="001C3604" w:rsidR="00554D96">
        <w:rPr>
          <w:rFonts w:ascii="Times New Roman" w:hAnsi="Times New Roman" w:cs="Times New Roman"/>
          <w:color w:val="000000"/>
          <w:sz w:val="24"/>
          <w:szCs w:val="24"/>
        </w:rPr>
        <w:t xml:space="preserve"> for required content</w:t>
      </w:r>
      <w:r w:rsidRPr="001C3604" w:rsidR="00BB5A44">
        <w:rPr>
          <w:rFonts w:ascii="Times New Roman" w:hAnsi="Times New Roman" w:cs="Times New Roman"/>
          <w:color w:val="000000"/>
          <w:sz w:val="24"/>
          <w:szCs w:val="24"/>
        </w:rPr>
        <w:t xml:space="preserve">) </w:t>
      </w:r>
      <w:r w:rsidRPr="001C3604">
        <w:rPr>
          <w:rFonts w:ascii="Times New Roman" w:hAnsi="Times New Roman" w:cs="Times New Roman"/>
          <w:color w:val="000000"/>
          <w:sz w:val="24"/>
          <w:szCs w:val="24"/>
        </w:rPr>
        <w:t xml:space="preserve">to </w:t>
      </w:r>
      <w:r w:rsidRPr="001C3604" w:rsidR="00C2632D">
        <w:rPr>
          <w:rFonts w:ascii="Times New Roman" w:hAnsi="Times New Roman" w:cs="Times New Roman"/>
          <w:color w:val="000000"/>
          <w:sz w:val="24"/>
          <w:szCs w:val="24"/>
        </w:rPr>
        <w:t>ascertain</w:t>
      </w:r>
      <w:r w:rsidRPr="001C3604">
        <w:rPr>
          <w:rFonts w:ascii="Times New Roman" w:hAnsi="Times New Roman" w:cs="Times New Roman"/>
          <w:color w:val="000000"/>
          <w:sz w:val="24"/>
          <w:szCs w:val="24"/>
        </w:rPr>
        <w:t xml:space="preserve"> the applicants’ qualifications, gauge the purpose of the proposed activity, analyze the sufficiency of the information provided, and determine whether the </w:t>
      </w:r>
      <w:r w:rsidRPr="001C3604" w:rsidR="00554D96">
        <w:rPr>
          <w:rFonts w:ascii="Times New Roman" w:hAnsi="Times New Roman" w:cs="Times New Roman"/>
          <w:color w:val="000000"/>
          <w:sz w:val="24"/>
          <w:szCs w:val="24"/>
        </w:rPr>
        <w:t xml:space="preserve">proposed </w:t>
      </w:r>
      <w:r w:rsidRPr="001C3604">
        <w:rPr>
          <w:rFonts w:ascii="Times New Roman" w:hAnsi="Times New Roman" w:cs="Times New Roman"/>
          <w:color w:val="000000"/>
          <w:sz w:val="24"/>
          <w:szCs w:val="24"/>
        </w:rPr>
        <w:t xml:space="preserve">activity meets the goals and objectives of the ESA. </w:t>
      </w:r>
      <w:proofErr w:type="gramStart"/>
      <w:r w:rsidRPr="001C3604" w:rsidR="000308CD">
        <w:rPr>
          <w:rFonts w:ascii="Times New Roman" w:hAnsi="Times New Roman" w:cs="Times New Roman"/>
          <w:color w:val="000000"/>
          <w:sz w:val="24"/>
          <w:szCs w:val="24"/>
        </w:rPr>
        <w:t xml:space="preserve">To </w:t>
      </w:r>
      <w:r w:rsidRPr="001C3604" w:rsidR="00942070">
        <w:rPr>
          <w:rFonts w:ascii="Times New Roman" w:hAnsi="Times New Roman" w:cs="Times New Roman"/>
          <w:color w:val="000000"/>
          <w:sz w:val="24"/>
          <w:szCs w:val="24"/>
        </w:rPr>
        <w:t xml:space="preserve">fulfill our mandate under the ESA when we issue a permit, </w:t>
      </w:r>
      <w:r w:rsidRPr="001C3604" w:rsidR="000308CD">
        <w:rPr>
          <w:rFonts w:ascii="Times New Roman" w:hAnsi="Times New Roman" w:cs="Times New Roman"/>
          <w:color w:val="000000"/>
          <w:sz w:val="24"/>
          <w:szCs w:val="24"/>
        </w:rPr>
        <w:t>we must determine (among other considerations) (1) whether the permit was applied for in good faith; (2) whether the permit, if granted and exercised, will not operate to the disadvantage of the endangered species; (3) whether the permit would be consistent with the purposes and policy set forth in section 2 of the ESA.</w:t>
      </w:r>
      <w:proofErr w:type="gramEnd"/>
      <w:r w:rsidRPr="001C3604" w:rsidR="000308CD">
        <w:rPr>
          <w:rFonts w:ascii="Times New Roman" w:hAnsi="Times New Roman" w:cs="Times New Roman"/>
          <w:color w:val="000000"/>
          <w:sz w:val="24"/>
          <w:szCs w:val="24"/>
        </w:rPr>
        <w:t xml:space="preserve"> </w:t>
      </w:r>
      <w:r w:rsidRPr="001C3604">
        <w:rPr>
          <w:rFonts w:ascii="Times New Roman" w:hAnsi="Times New Roman" w:cs="Times New Roman"/>
          <w:color w:val="000000"/>
          <w:sz w:val="24"/>
          <w:szCs w:val="24"/>
        </w:rPr>
        <w:t>Th</w:t>
      </w:r>
      <w:r w:rsidRPr="001C3604" w:rsidR="00554D96">
        <w:rPr>
          <w:rFonts w:ascii="Times New Roman" w:hAnsi="Times New Roman" w:cs="Times New Roman"/>
          <w:color w:val="000000"/>
          <w:sz w:val="24"/>
          <w:szCs w:val="24"/>
        </w:rPr>
        <w:t xml:space="preserve">ese </w:t>
      </w:r>
      <w:r w:rsidRPr="001C3604">
        <w:rPr>
          <w:rFonts w:ascii="Times New Roman" w:hAnsi="Times New Roman" w:cs="Times New Roman"/>
          <w:color w:val="000000"/>
          <w:sz w:val="24"/>
          <w:szCs w:val="24"/>
        </w:rPr>
        <w:t>determination</w:t>
      </w:r>
      <w:r w:rsidRPr="001C3604" w:rsidR="00554D96">
        <w:rPr>
          <w:rFonts w:ascii="Times New Roman" w:hAnsi="Times New Roman" w:cs="Times New Roman"/>
          <w:color w:val="000000"/>
          <w:sz w:val="24"/>
          <w:szCs w:val="24"/>
        </w:rPr>
        <w:t>s</w:t>
      </w:r>
      <w:r w:rsidRPr="001C3604">
        <w:rPr>
          <w:rFonts w:ascii="Times New Roman" w:hAnsi="Times New Roman" w:cs="Times New Roman"/>
          <w:color w:val="000000"/>
          <w:sz w:val="24"/>
          <w:szCs w:val="24"/>
        </w:rPr>
        <w:t xml:space="preserve"> </w:t>
      </w:r>
      <w:r w:rsidRPr="001C3604" w:rsidR="00554D96">
        <w:rPr>
          <w:rFonts w:ascii="Times New Roman" w:hAnsi="Times New Roman" w:cs="Times New Roman"/>
          <w:color w:val="000000"/>
          <w:sz w:val="24"/>
          <w:szCs w:val="24"/>
        </w:rPr>
        <w:t xml:space="preserve">form </w:t>
      </w:r>
      <w:r w:rsidRPr="001C3604">
        <w:rPr>
          <w:rFonts w:ascii="Times New Roman" w:hAnsi="Times New Roman" w:cs="Times New Roman"/>
          <w:color w:val="000000"/>
          <w:sz w:val="24"/>
          <w:szCs w:val="24"/>
        </w:rPr>
        <w:t>the bas</w:t>
      </w:r>
      <w:r w:rsidRPr="001C3604" w:rsidR="00554D96">
        <w:rPr>
          <w:rFonts w:ascii="Times New Roman" w:hAnsi="Times New Roman" w:cs="Times New Roman"/>
          <w:color w:val="000000"/>
          <w:sz w:val="24"/>
          <w:szCs w:val="24"/>
        </w:rPr>
        <w:t>e</w:t>
      </w:r>
      <w:r w:rsidRPr="001C3604">
        <w:rPr>
          <w:rFonts w:ascii="Times New Roman" w:hAnsi="Times New Roman" w:cs="Times New Roman"/>
          <w:color w:val="000000"/>
          <w:sz w:val="24"/>
          <w:szCs w:val="24"/>
        </w:rPr>
        <w:t xml:space="preserve">s for </w:t>
      </w:r>
      <w:r w:rsidRPr="001C3604" w:rsidR="00554D96">
        <w:rPr>
          <w:rFonts w:ascii="Times New Roman" w:hAnsi="Times New Roman" w:cs="Times New Roman"/>
          <w:color w:val="000000"/>
          <w:sz w:val="24"/>
          <w:szCs w:val="24"/>
        </w:rPr>
        <w:t xml:space="preserve">deciding whether </w:t>
      </w:r>
      <w:r w:rsidRPr="001C3604">
        <w:rPr>
          <w:rFonts w:ascii="Times New Roman" w:hAnsi="Times New Roman" w:cs="Times New Roman"/>
          <w:color w:val="000000"/>
          <w:sz w:val="24"/>
          <w:szCs w:val="24"/>
        </w:rPr>
        <w:t xml:space="preserve">to issue or deny a </w:t>
      </w:r>
      <w:r w:rsidRPr="001C3604" w:rsidR="000308CD">
        <w:rPr>
          <w:rFonts w:ascii="Times New Roman" w:hAnsi="Times New Roman" w:cs="Times New Roman"/>
          <w:color w:val="000000"/>
          <w:sz w:val="24"/>
          <w:szCs w:val="24"/>
        </w:rPr>
        <w:t xml:space="preserve">permit and we </w:t>
      </w:r>
      <w:r w:rsidRPr="001C3604" w:rsidR="00B34DA8">
        <w:rPr>
          <w:rFonts w:ascii="Times New Roman" w:hAnsi="Times New Roman" w:cs="Times New Roman"/>
          <w:color w:val="000000"/>
          <w:sz w:val="24"/>
          <w:szCs w:val="24"/>
        </w:rPr>
        <w:t>need</w:t>
      </w:r>
      <w:r w:rsidRPr="001C3604" w:rsidR="000308CD">
        <w:rPr>
          <w:rFonts w:ascii="Times New Roman" w:hAnsi="Times New Roman" w:cs="Times New Roman"/>
          <w:color w:val="000000"/>
          <w:sz w:val="24"/>
          <w:szCs w:val="24"/>
        </w:rPr>
        <w:t xml:space="preserve"> the information contained in the application materials</w:t>
      </w:r>
      <w:r w:rsidRPr="001C3604" w:rsidR="00B34DA8">
        <w:rPr>
          <w:rFonts w:ascii="Times New Roman" w:hAnsi="Times New Roman" w:cs="Times New Roman"/>
          <w:color w:val="000000"/>
          <w:sz w:val="24"/>
          <w:szCs w:val="24"/>
        </w:rPr>
        <w:t xml:space="preserve"> to make them</w:t>
      </w:r>
      <w:r w:rsidRPr="001C3604" w:rsidR="000308CD">
        <w:rPr>
          <w:rFonts w:ascii="Times New Roman" w:hAnsi="Times New Roman" w:cs="Times New Roman"/>
          <w:color w:val="000000"/>
          <w:sz w:val="24"/>
          <w:szCs w:val="24"/>
        </w:rPr>
        <w:t>.</w:t>
      </w:r>
      <w:r w:rsidRPr="001C3604" w:rsidR="00942070">
        <w:rPr>
          <w:rFonts w:ascii="Times New Roman" w:hAnsi="Times New Roman" w:cs="Times New Roman"/>
          <w:color w:val="000000"/>
          <w:sz w:val="24"/>
          <w:szCs w:val="24"/>
        </w:rPr>
        <w:t xml:space="preserve">  </w:t>
      </w:r>
    </w:p>
    <w:p w:rsidRPr="001C3604" w:rsidR="0043537D" w:rsidP="0043537D" w:rsidRDefault="000308CD" w14:paraId="3445AA38" w14:textId="73109E44">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 </w:t>
      </w:r>
    </w:p>
    <w:p w:rsidRPr="001C3604" w:rsidR="0043537D" w:rsidP="0043537D" w:rsidRDefault="0043537D" w14:paraId="6F9FF8FD" w14:textId="69AC570F">
      <w:pPr>
        <w:rPr>
          <w:rFonts w:ascii="Times New Roman" w:hAnsi="Times New Roman" w:cs="Times New Roman"/>
          <w:color w:val="000000"/>
          <w:sz w:val="24"/>
          <w:szCs w:val="24"/>
        </w:rPr>
      </w:pPr>
      <w:proofErr w:type="gramStart"/>
      <w:r w:rsidRPr="001C3604">
        <w:rPr>
          <w:rFonts w:ascii="Times New Roman" w:hAnsi="Times New Roman" w:cs="Times New Roman"/>
          <w:color w:val="000000"/>
          <w:sz w:val="24"/>
          <w:szCs w:val="24"/>
        </w:rPr>
        <w:t xml:space="preserve">NMFS uses the reports required by the permits (§222.308(d)(5)) to ensure </w:t>
      </w:r>
      <w:r w:rsidRPr="001C3604" w:rsidR="00C2151B">
        <w:rPr>
          <w:rFonts w:ascii="Times New Roman" w:hAnsi="Times New Roman" w:cs="Times New Roman"/>
          <w:color w:val="000000"/>
          <w:sz w:val="24"/>
          <w:szCs w:val="24"/>
        </w:rPr>
        <w:t xml:space="preserve">(1) </w:t>
      </w:r>
      <w:r w:rsidRPr="001C3604">
        <w:rPr>
          <w:rFonts w:ascii="Times New Roman" w:hAnsi="Times New Roman" w:cs="Times New Roman"/>
          <w:color w:val="000000"/>
          <w:sz w:val="24"/>
          <w:szCs w:val="24"/>
        </w:rPr>
        <w:t xml:space="preserve">that </w:t>
      </w:r>
      <w:r w:rsidRPr="001C3604" w:rsidR="00942070">
        <w:rPr>
          <w:rFonts w:ascii="Times New Roman" w:hAnsi="Times New Roman" w:cs="Times New Roman"/>
          <w:color w:val="000000"/>
          <w:sz w:val="24"/>
          <w:szCs w:val="24"/>
        </w:rPr>
        <w:t xml:space="preserve">researchers are continuing to comply with </w:t>
      </w:r>
      <w:r w:rsidRPr="001C3604">
        <w:rPr>
          <w:rFonts w:ascii="Times New Roman" w:hAnsi="Times New Roman" w:cs="Times New Roman"/>
          <w:color w:val="000000"/>
          <w:sz w:val="24"/>
          <w:szCs w:val="24"/>
        </w:rPr>
        <w:t>the terms and conditions of the permit</w:t>
      </w:r>
      <w:r w:rsidRPr="001C3604" w:rsidR="00942070">
        <w:rPr>
          <w:rFonts w:ascii="Times New Roman" w:hAnsi="Times New Roman" w:cs="Times New Roman"/>
          <w:color w:val="000000"/>
          <w:sz w:val="24"/>
          <w:szCs w:val="24"/>
        </w:rPr>
        <w:t xml:space="preserve">, </w:t>
      </w:r>
      <w:r w:rsidRPr="001C3604" w:rsidR="00C2151B">
        <w:rPr>
          <w:rFonts w:ascii="Times New Roman" w:hAnsi="Times New Roman" w:cs="Times New Roman"/>
          <w:color w:val="000000"/>
          <w:sz w:val="24"/>
          <w:szCs w:val="24"/>
        </w:rPr>
        <w:t xml:space="preserve">(2) </w:t>
      </w:r>
      <w:r w:rsidRPr="001C3604" w:rsidR="00C2632D">
        <w:rPr>
          <w:rFonts w:ascii="Times New Roman" w:hAnsi="Times New Roman" w:cs="Times New Roman"/>
          <w:color w:val="000000"/>
          <w:sz w:val="24"/>
          <w:szCs w:val="24"/>
        </w:rPr>
        <w:t xml:space="preserve">that the research continues to serve a bona fide scientific purpose, and </w:t>
      </w:r>
      <w:r w:rsidRPr="001C3604" w:rsidR="00C2151B">
        <w:rPr>
          <w:rFonts w:ascii="Times New Roman" w:hAnsi="Times New Roman" w:cs="Times New Roman"/>
          <w:color w:val="000000"/>
          <w:sz w:val="24"/>
          <w:szCs w:val="24"/>
        </w:rPr>
        <w:t xml:space="preserve">(3) </w:t>
      </w:r>
      <w:r w:rsidRPr="001C3604" w:rsidR="00C2632D">
        <w:rPr>
          <w:rFonts w:ascii="Times New Roman" w:hAnsi="Times New Roman" w:cs="Times New Roman"/>
          <w:color w:val="000000"/>
          <w:sz w:val="24"/>
          <w:szCs w:val="24"/>
        </w:rPr>
        <w:t xml:space="preserve">that </w:t>
      </w:r>
      <w:r w:rsidRPr="001C3604">
        <w:rPr>
          <w:rFonts w:ascii="Times New Roman" w:hAnsi="Times New Roman" w:cs="Times New Roman"/>
          <w:color w:val="000000"/>
          <w:sz w:val="24"/>
          <w:szCs w:val="24"/>
        </w:rPr>
        <w:t xml:space="preserve">that the taking of the affected species is not </w:t>
      </w:r>
      <w:r w:rsidRPr="001C3604" w:rsidR="009F070E">
        <w:rPr>
          <w:rFonts w:ascii="Times New Roman" w:hAnsi="Times New Roman" w:cs="Times New Roman"/>
          <w:color w:val="000000"/>
          <w:sz w:val="24"/>
          <w:szCs w:val="24"/>
        </w:rPr>
        <w:t>jeopardizing the</w:t>
      </w:r>
      <w:r w:rsidRPr="001C3604" w:rsidR="00C2151B">
        <w:rPr>
          <w:rFonts w:ascii="Times New Roman" w:hAnsi="Times New Roman" w:cs="Times New Roman"/>
          <w:color w:val="000000"/>
          <w:sz w:val="24"/>
          <w:szCs w:val="24"/>
        </w:rPr>
        <w:t>ir continued existence</w:t>
      </w:r>
      <w:r w:rsidRPr="001C3604" w:rsidR="009F070E">
        <w:rPr>
          <w:rFonts w:ascii="Times New Roman" w:hAnsi="Times New Roman" w:cs="Times New Roman"/>
          <w:color w:val="000000"/>
          <w:sz w:val="24"/>
          <w:szCs w:val="24"/>
        </w:rPr>
        <w:t xml:space="preserve"> by </w:t>
      </w:r>
      <w:r w:rsidRPr="001C3604">
        <w:rPr>
          <w:rFonts w:ascii="Times New Roman" w:hAnsi="Times New Roman" w:cs="Times New Roman"/>
          <w:color w:val="000000"/>
          <w:sz w:val="24"/>
          <w:szCs w:val="24"/>
        </w:rPr>
        <w:t>appreciably reducing the likelihood of their survival and recovery</w:t>
      </w:r>
      <w:r w:rsidRPr="001C3604" w:rsidR="009F070E">
        <w:rPr>
          <w:rFonts w:ascii="Times New Roman" w:hAnsi="Times New Roman" w:cs="Times New Roman"/>
          <w:color w:val="000000"/>
          <w:sz w:val="24"/>
          <w:szCs w:val="24"/>
        </w:rPr>
        <w:t xml:space="preserve"> (50 CFR 402.02(d))</w:t>
      </w:r>
      <w:r w:rsidRPr="001C3604">
        <w:rPr>
          <w:rFonts w:ascii="Times New Roman" w:hAnsi="Times New Roman" w:cs="Times New Roman"/>
          <w:color w:val="000000"/>
          <w:sz w:val="24"/>
          <w:szCs w:val="24"/>
        </w:rPr>
        <w:t>.</w:t>
      </w:r>
      <w:proofErr w:type="gramEnd"/>
      <w:r w:rsidRPr="001C3604">
        <w:rPr>
          <w:rFonts w:ascii="Times New Roman" w:hAnsi="Times New Roman" w:cs="Times New Roman"/>
          <w:color w:val="000000"/>
          <w:sz w:val="24"/>
          <w:szCs w:val="24"/>
        </w:rPr>
        <w:t xml:space="preserve">  </w:t>
      </w:r>
    </w:p>
    <w:p w:rsidRPr="001C3604" w:rsidR="0043537D" w:rsidP="0043537D" w:rsidRDefault="0043537D" w14:paraId="671FE929" w14:textId="77777777">
      <w:pPr>
        <w:rPr>
          <w:rFonts w:ascii="Times New Roman" w:hAnsi="Times New Roman" w:cs="Times New Roman"/>
          <w:color w:val="000000"/>
          <w:sz w:val="24"/>
          <w:szCs w:val="24"/>
        </w:rPr>
      </w:pPr>
    </w:p>
    <w:p w:rsidRPr="001C3604" w:rsidR="0043537D" w:rsidP="0043537D" w:rsidRDefault="0043537D" w14:paraId="4E40AF6C" w14:textId="3240F1E6">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The information collected relates to the means and methods by which proposed research </w:t>
      </w:r>
      <w:proofErr w:type="gramStart"/>
      <w:r w:rsidRPr="001C3604">
        <w:rPr>
          <w:rFonts w:ascii="Times New Roman" w:hAnsi="Times New Roman" w:cs="Times New Roman"/>
          <w:color w:val="000000"/>
          <w:sz w:val="24"/>
          <w:szCs w:val="24"/>
        </w:rPr>
        <w:t>would be conducted</w:t>
      </w:r>
      <w:proofErr w:type="gramEnd"/>
      <w:r w:rsidRPr="001C3604">
        <w:rPr>
          <w:rFonts w:ascii="Times New Roman" w:hAnsi="Times New Roman" w:cs="Times New Roman"/>
          <w:color w:val="000000"/>
          <w:sz w:val="24"/>
          <w:szCs w:val="24"/>
        </w:rPr>
        <w:t xml:space="preserve">.  It also covers the timing, geography, and purposes of the </w:t>
      </w:r>
      <w:r w:rsidRPr="001C3604" w:rsidR="00CD3F5D">
        <w:rPr>
          <w:rFonts w:ascii="Times New Roman" w:hAnsi="Times New Roman" w:cs="Times New Roman"/>
          <w:color w:val="000000"/>
          <w:sz w:val="24"/>
          <w:szCs w:val="24"/>
        </w:rPr>
        <w:t xml:space="preserve">proposed </w:t>
      </w:r>
      <w:r w:rsidRPr="001C3604">
        <w:rPr>
          <w:rFonts w:ascii="Times New Roman" w:hAnsi="Times New Roman" w:cs="Times New Roman"/>
          <w:color w:val="000000"/>
          <w:sz w:val="24"/>
          <w:szCs w:val="24"/>
        </w:rPr>
        <w:t xml:space="preserve">research as well as the likely affect </w:t>
      </w:r>
      <w:r w:rsidRPr="001C3604" w:rsidR="00CD3F5D">
        <w:rPr>
          <w:rFonts w:ascii="Times New Roman" w:hAnsi="Times New Roman" w:cs="Times New Roman"/>
          <w:color w:val="000000"/>
          <w:sz w:val="24"/>
          <w:szCs w:val="24"/>
        </w:rPr>
        <w:t xml:space="preserve">carrying out the work </w:t>
      </w:r>
      <w:r w:rsidRPr="001C3604">
        <w:rPr>
          <w:rFonts w:ascii="Times New Roman" w:hAnsi="Times New Roman" w:cs="Times New Roman"/>
          <w:color w:val="000000"/>
          <w:sz w:val="24"/>
          <w:szCs w:val="24"/>
        </w:rPr>
        <w:t>may have on species listed under the ESA.  None of the information to be collected requires especially burdensome effort</w:t>
      </w:r>
      <w:r w:rsidRPr="001C3604" w:rsidR="00CD3F5D">
        <w:rPr>
          <w:rFonts w:ascii="Times New Roman" w:hAnsi="Times New Roman" w:cs="Times New Roman"/>
          <w:color w:val="000000"/>
          <w:sz w:val="24"/>
          <w:szCs w:val="24"/>
        </w:rPr>
        <w:t xml:space="preserve">.  </w:t>
      </w:r>
    </w:p>
    <w:p w:rsidRPr="001C3604" w:rsidR="0043537D" w:rsidP="0043537D" w:rsidRDefault="0043537D" w14:paraId="2296A0CC" w14:textId="77777777">
      <w:pPr>
        <w:rPr>
          <w:rFonts w:ascii="Times New Roman" w:hAnsi="Times New Roman" w:cs="Times New Roman"/>
          <w:color w:val="000000"/>
          <w:sz w:val="24"/>
          <w:szCs w:val="24"/>
        </w:rPr>
      </w:pPr>
    </w:p>
    <w:p w:rsidRPr="001C3604" w:rsidR="0043537D" w:rsidP="0043537D" w:rsidRDefault="0043537D" w14:paraId="07A36E6E" w14:textId="2DA3FD51">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The information is collected from prospective permittees (in the case of </w:t>
      </w:r>
      <w:r w:rsidRPr="001C3604" w:rsidR="00135C05">
        <w:rPr>
          <w:rFonts w:ascii="Times New Roman" w:hAnsi="Times New Roman" w:cs="Times New Roman"/>
          <w:color w:val="000000"/>
          <w:sz w:val="24"/>
          <w:szCs w:val="24"/>
        </w:rPr>
        <w:t xml:space="preserve">the </w:t>
      </w:r>
      <w:r w:rsidRPr="001C3604">
        <w:rPr>
          <w:rFonts w:ascii="Times New Roman" w:hAnsi="Times New Roman" w:cs="Times New Roman"/>
          <w:color w:val="000000"/>
          <w:sz w:val="24"/>
          <w:szCs w:val="24"/>
        </w:rPr>
        <w:t>applications) and f</w:t>
      </w:r>
      <w:r w:rsidRPr="001C3604" w:rsidR="00135C05">
        <w:rPr>
          <w:rFonts w:ascii="Times New Roman" w:hAnsi="Times New Roman" w:cs="Times New Roman"/>
          <w:color w:val="000000"/>
          <w:sz w:val="24"/>
          <w:szCs w:val="24"/>
        </w:rPr>
        <w:t>rom</w:t>
      </w:r>
      <w:r w:rsidRPr="001C3604">
        <w:rPr>
          <w:rFonts w:ascii="Times New Roman" w:hAnsi="Times New Roman" w:cs="Times New Roman"/>
          <w:color w:val="000000"/>
          <w:sz w:val="24"/>
          <w:szCs w:val="24"/>
        </w:rPr>
        <w:t xml:space="preserve"> permit holders (in the case of </w:t>
      </w:r>
      <w:r w:rsidRPr="001C3604" w:rsidR="00135C05">
        <w:rPr>
          <w:rFonts w:ascii="Times New Roman" w:hAnsi="Times New Roman" w:cs="Times New Roman"/>
          <w:color w:val="000000"/>
          <w:sz w:val="24"/>
          <w:szCs w:val="24"/>
        </w:rPr>
        <w:t xml:space="preserve">the </w:t>
      </w:r>
      <w:r w:rsidRPr="001C3604">
        <w:rPr>
          <w:rFonts w:ascii="Times New Roman" w:hAnsi="Times New Roman" w:cs="Times New Roman"/>
          <w:color w:val="000000"/>
          <w:sz w:val="24"/>
          <w:szCs w:val="24"/>
        </w:rPr>
        <w:t xml:space="preserve">yearly reports). </w:t>
      </w:r>
      <w:r w:rsidRPr="001C3604" w:rsidR="00CD3F5D">
        <w:rPr>
          <w:rFonts w:ascii="Times New Roman" w:hAnsi="Times New Roman" w:cs="Times New Roman"/>
          <w:color w:val="000000"/>
          <w:sz w:val="24"/>
          <w:szCs w:val="24"/>
        </w:rPr>
        <w:t xml:space="preserve"> These may include state, Federal, tribal, educational, </w:t>
      </w:r>
      <w:r w:rsidRPr="001C3604" w:rsidR="005D5425">
        <w:rPr>
          <w:rFonts w:ascii="Times New Roman" w:hAnsi="Times New Roman" w:cs="Times New Roman"/>
          <w:color w:val="000000"/>
          <w:sz w:val="24"/>
          <w:szCs w:val="24"/>
        </w:rPr>
        <w:t xml:space="preserve">and </w:t>
      </w:r>
      <w:r w:rsidRPr="001C3604" w:rsidR="00CD3F5D">
        <w:rPr>
          <w:rFonts w:ascii="Times New Roman" w:hAnsi="Times New Roman" w:cs="Times New Roman"/>
          <w:color w:val="000000"/>
          <w:sz w:val="24"/>
          <w:szCs w:val="24"/>
        </w:rPr>
        <w:t>private individuals and entities.</w:t>
      </w:r>
    </w:p>
    <w:p w:rsidRPr="001C3604" w:rsidR="00135C05" w:rsidP="0043537D" w:rsidRDefault="00135C05" w14:paraId="23D02DE8" w14:textId="77777777">
      <w:pPr>
        <w:rPr>
          <w:rFonts w:ascii="Times New Roman" w:hAnsi="Times New Roman" w:cs="Times New Roman"/>
          <w:color w:val="000000"/>
          <w:sz w:val="24"/>
          <w:szCs w:val="24"/>
        </w:rPr>
      </w:pPr>
    </w:p>
    <w:p w:rsidRPr="001C3604" w:rsidR="00135C05" w:rsidP="0043537D" w:rsidRDefault="00135C05" w14:paraId="047DDCC0" w14:textId="77777777">
      <w:pPr>
        <w:rPr>
          <w:rFonts w:ascii="Times New Roman" w:hAnsi="Times New Roman" w:cs="Times New Roman"/>
          <w:color w:val="000000"/>
          <w:sz w:val="24"/>
          <w:szCs w:val="24"/>
        </w:rPr>
      </w:pPr>
      <w:r w:rsidRPr="001C3604">
        <w:rPr>
          <w:rFonts w:ascii="Times New Roman" w:hAnsi="Times New Roman" w:cs="Times New Roman"/>
          <w:color w:val="000000"/>
          <w:sz w:val="24"/>
          <w:szCs w:val="24"/>
        </w:rPr>
        <w:t>The information is collected over the internet though a specially-built portal/platform called APPS (Authorizations and Permits for Protected Species</w:t>
      </w:r>
      <w:proofErr w:type="gramStart"/>
      <w:r w:rsidRPr="001C3604">
        <w:rPr>
          <w:rFonts w:ascii="Times New Roman" w:hAnsi="Times New Roman" w:cs="Times New Roman"/>
          <w:color w:val="000000"/>
          <w:sz w:val="24"/>
          <w:szCs w:val="24"/>
        </w:rPr>
        <w:t>)(</w:t>
      </w:r>
      <w:proofErr w:type="gramEnd"/>
      <w:r w:rsidRPr="001C3604">
        <w:rPr>
          <w:rFonts w:ascii="Times New Roman" w:hAnsi="Times New Roman" w:cs="Times New Roman"/>
          <w:sz w:val="24"/>
          <w:szCs w:val="24"/>
        </w:rPr>
        <w:t xml:space="preserve"> </w:t>
      </w:r>
      <w:hyperlink w:history="1" r:id="rId8">
        <w:r w:rsidRPr="001C3604">
          <w:rPr>
            <w:rStyle w:val="Hyperlink"/>
            <w:rFonts w:ascii="Times New Roman" w:hAnsi="Times New Roman" w:cs="Times New Roman"/>
            <w:sz w:val="24"/>
            <w:szCs w:val="24"/>
          </w:rPr>
          <w:t>https://apps.nmfs.noaa.gov/</w:t>
        </w:r>
      </w:hyperlink>
      <w:r w:rsidRPr="001C3604">
        <w:rPr>
          <w:rFonts w:ascii="Times New Roman" w:hAnsi="Times New Roman" w:cs="Times New Roman"/>
          <w:color w:val="000000"/>
          <w:sz w:val="24"/>
          <w:szCs w:val="24"/>
        </w:rPr>
        <w:t xml:space="preserve">).  It provides the basic forms for both the applications and the reports as well as guidance for filling them out and contact information for when help </w:t>
      </w:r>
      <w:proofErr w:type="gramStart"/>
      <w:r w:rsidRPr="001C3604">
        <w:rPr>
          <w:rFonts w:ascii="Times New Roman" w:hAnsi="Times New Roman" w:cs="Times New Roman"/>
          <w:color w:val="000000"/>
          <w:sz w:val="24"/>
          <w:szCs w:val="24"/>
        </w:rPr>
        <w:t>might be needed</w:t>
      </w:r>
      <w:proofErr w:type="gramEnd"/>
      <w:r w:rsidRPr="001C3604">
        <w:rPr>
          <w:rFonts w:ascii="Times New Roman" w:hAnsi="Times New Roman" w:cs="Times New Roman"/>
          <w:color w:val="000000"/>
          <w:sz w:val="24"/>
          <w:szCs w:val="24"/>
        </w:rPr>
        <w:t xml:space="preserve">.   </w:t>
      </w:r>
    </w:p>
    <w:p w:rsidRPr="001C3604" w:rsidR="00135C05" w:rsidP="0043537D" w:rsidRDefault="00135C05" w14:paraId="6B8A5F74" w14:textId="77777777">
      <w:pPr>
        <w:rPr>
          <w:rFonts w:ascii="Times New Roman" w:hAnsi="Times New Roman" w:cs="Times New Roman"/>
          <w:color w:val="000000"/>
          <w:sz w:val="24"/>
          <w:szCs w:val="24"/>
        </w:rPr>
      </w:pPr>
    </w:p>
    <w:p w:rsidRPr="001C3604" w:rsidR="00091D4B" w:rsidP="0043537D" w:rsidRDefault="00135C05" w14:paraId="367CDDB3" w14:textId="78FCEC26">
      <w:pPr>
        <w:rPr>
          <w:rFonts w:ascii="Times New Roman" w:hAnsi="Times New Roman" w:cs="Times New Roman"/>
          <w:color w:val="000000"/>
          <w:sz w:val="24"/>
          <w:szCs w:val="24"/>
        </w:rPr>
      </w:pPr>
      <w:r w:rsidRPr="001C3604">
        <w:rPr>
          <w:rFonts w:ascii="Times New Roman" w:hAnsi="Times New Roman" w:cs="Times New Roman"/>
          <w:color w:val="000000"/>
          <w:sz w:val="24"/>
          <w:szCs w:val="24"/>
        </w:rPr>
        <w:t>As noted above, NMFS uses the information to ensure that permit conditions are followed and th</w:t>
      </w:r>
      <w:r w:rsidRPr="001C3604" w:rsidR="00091D4B">
        <w:rPr>
          <w:rFonts w:ascii="Times New Roman" w:hAnsi="Times New Roman" w:cs="Times New Roman"/>
          <w:color w:val="000000"/>
          <w:sz w:val="24"/>
          <w:szCs w:val="24"/>
        </w:rPr>
        <w:t>at</w:t>
      </w:r>
      <w:r w:rsidRPr="001C3604">
        <w:rPr>
          <w:rFonts w:ascii="Times New Roman" w:hAnsi="Times New Roman" w:cs="Times New Roman"/>
          <w:color w:val="000000"/>
          <w:sz w:val="24"/>
          <w:szCs w:val="24"/>
        </w:rPr>
        <w:t xml:space="preserve"> permittees </w:t>
      </w:r>
      <w:r w:rsidRPr="001C3604" w:rsidR="00091D4B">
        <w:rPr>
          <w:rFonts w:ascii="Times New Roman" w:hAnsi="Times New Roman" w:cs="Times New Roman"/>
          <w:color w:val="000000"/>
          <w:sz w:val="24"/>
          <w:szCs w:val="24"/>
        </w:rPr>
        <w:t xml:space="preserve">comply with the law (ESA) </w:t>
      </w:r>
      <w:r w:rsidRPr="001C3604">
        <w:rPr>
          <w:rFonts w:ascii="Times New Roman" w:hAnsi="Times New Roman" w:cs="Times New Roman"/>
          <w:color w:val="000000"/>
          <w:sz w:val="24"/>
          <w:szCs w:val="24"/>
        </w:rPr>
        <w:t xml:space="preserve">when carrying out their work (i.e., </w:t>
      </w:r>
      <w:r w:rsidRPr="001C3604" w:rsidR="00091D4B">
        <w:rPr>
          <w:rFonts w:ascii="Times New Roman" w:hAnsi="Times New Roman" w:cs="Times New Roman"/>
          <w:color w:val="000000"/>
          <w:sz w:val="24"/>
          <w:szCs w:val="24"/>
        </w:rPr>
        <w:t xml:space="preserve">adhere to the </w:t>
      </w:r>
      <w:r w:rsidRPr="001C3604">
        <w:rPr>
          <w:rFonts w:ascii="Times New Roman" w:hAnsi="Times New Roman" w:cs="Times New Roman"/>
          <w:color w:val="000000"/>
          <w:sz w:val="24"/>
          <w:szCs w:val="24"/>
        </w:rPr>
        <w:t>purpose</w:t>
      </w:r>
      <w:r w:rsidRPr="001C3604" w:rsidR="00091D4B">
        <w:rPr>
          <w:rFonts w:ascii="Times New Roman" w:hAnsi="Times New Roman" w:cs="Times New Roman"/>
          <w:color w:val="000000"/>
          <w:sz w:val="24"/>
          <w:szCs w:val="24"/>
        </w:rPr>
        <w:t>s</w:t>
      </w:r>
      <w:r w:rsidRPr="001C3604">
        <w:rPr>
          <w:rFonts w:ascii="Times New Roman" w:hAnsi="Times New Roman" w:cs="Times New Roman"/>
          <w:color w:val="000000"/>
          <w:sz w:val="24"/>
          <w:szCs w:val="24"/>
        </w:rPr>
        <w:t xml:space="preserve"> of the ESA and </w:t>
      </w:r>
      <w:r w:rsidRPr="001C3604" w:rsidR="00091D4B">
        <w:rPr>
          <w:rFonts w:ascii="Times New Roman" w:hAnsi="Times New Roman" w:cs="Times New Roman"/>
          <w:color w:val="000000"/>
          <w:sz w:val="24"/>
          <w:szCs w:val="24"/>
        </w:rPr>
        <w:t xml:space="preserve">follow </w:t>
      </w:r>
      <w:r w:rsidRPr="001C3604">
        <w:rPr>
          <w:rFonts w:ascii="Times New Roman" w:hAnsi="Times New Roman" w:cs="Times New Roman"/>
          <w:color w:val="000000"/>
          <w:sz w:val="24"/>
          <w:szCs w:val="24"/>
        </w:rPr>
        <w:t xml:space="preserve">all implementing regulations). State, </w:t>
      </w:r>
      <w:r w:rsidRPr="001C3604" w:rsidR="00CD3F5D">
        <w:rPr>
          <w:rFonts w:ascii="Times New Roman" w:hAnsi="Times New Roman" w:cs="Times New Roman"/>
          <w:color w:val="000000"/>
          <w:sz w:val="24"/>
          <w:szCs w:val="24"/>
        </w:rPr>
        <w:t xml:space="preserve">Federal, </w:t>
      </w:r>
      <w:r w:rsidRPr="001C3604">
        <w:rPr>
          <w:rFonts w:ascii="Times New Roman" w:hAnsi="Times New Roman" w:cs="Times New Roman"/>
          <w:color w:val="000000"/>
          <w:sz w:val="24"/>
          <w:szCs w:val="24"/>
        </w:rPr>
        <w:t xml:space="preserve">private, and Tribal interests use the information to see what sorts of research activities are occurring </w:t>
      </w:r>
      <w:r w:rsidRPr="001C3604" w:rsidR="00091D4B">
        <w:rPr>
          <w:rFonts w:ascii="Times New Roman" w:hAnsi="Times New Roman" w:cs="Times New Roman"/>
          <w:color w:val="000000"/>
          <w:sz w:val="24"/>
          <w:szCs w:val="24"/>
        </w:rPr>
        <w:t xml:space="preserve">in the West Coast Region (WCR) </w:t>
      </w:r>
      <w:r w:rsidRPr="001C3604">
        <w:rPr>
          <w:rFonts w:ascii="Times New Roman" w:hAnsi="Times New Roman" w:cs="Times New Roman"/>
          <w:color w:val="000000"/>
          <w:sz w:val="24"/>
          <w:szCs w:val="24"/>
        </w:rPr>
        <w:t xml:space="preserve">(as might any member of the public). They may also use the information to see how their own work might dovetail with </w:t>
      </w:r>
      <w:r w:rsidRPr="001C3604" w:rsidR="00CD3F5D">
        <w:rPr>
          <w:rFonts w:ascii="Times New Roman" w:hAnsi="Times New Roman" w:cs="Times New Roman"/>
          <w:color w:val="000000"/>
          <w:sz w:val="24"/>
          <w:szCs w:val="24"/>
        </w:rPr>
        <w:t xml:space="preserve">work that </w:t>
      </w:r>
      <w:proofErr w:type="gramStart"/>
      <w:r w:rsidRPr="001C3604" w:rsidR="00CD3F5D">
        <w:rPr>
          <w:rFonts w:ascii="Times New Roman" w:hAnsi="Times New Roman" w:cs="Times New Roman"/>
          <w:color w:val="000000"/>
          <w:sz w:val="24"/>
          <w:szCs w:val="24"/>
        </w:rPr>
        <w:t xml:space="preserve">is </w:t>
      </w:r>
      <w:r w:rsidRPr="001C3604">
        <w:rPr>
          <w:rFonts w:ascii="Times New Roman" w:hAnsi="Times New Roman" w:cs="Times New Roman"/>
          <w:color w:val="000000"/>
          <w:sz w:val="24"/>
          <w:szCs w:val="24"/>
        </w:rPr>
        <w:t>already being performed</w:t>
      </w:r>
      <w:proofErr w:type="gramEnd"/>
      <w:r w:rsidRPr="001C3604">
        <w:rPr>
          <w:rFonts w:ascii="Times New Roman" w:hAnsi="Times New Roman" w:cs="Times New Roman"/>
          <w:color w:val="000000"/>
          <w:sz w:val="24"/>
          <w:szCs w:val="24"/>
        </w:rPr>
        <w:t>, gauge how</w:t>
      </w:r>
      <w:r w:rsidRPr="001C3604" w:rsidR="00091D4B">
        <w:rPr>
          <w:rFonts w:ascii="Times New Roman" w:hAnsi="Times New Roman" w:cs="Times New Roman"/>
          <w:color w:val="000000"/>
          <w:sz w:val="24"/>
          <w:szCs w:val="24"/>
        </w:rPr>
        <w:t xml:space="preserve"> </w:t>
      </w:r>
      <w:r w:rsidRPr="001C3604">
        <w:rPr>
          <w:rFonts w:ascii="Times New Roman" w:hAnsi="Times New Roman" w:cs="Times New Roman"/>
          <w:color w:val="000000"/>
          <w:sz w:val="24"/>
          <w:szCs w:val="24"/>
        </w:rPr>
        <w:t>much work is being done in a particular watershed,</w:t>
      </w:r>
      <w:r w:rsidRPr="001C3604" w:rsidR="00091D4B">
        <w:rPr>
          <w:rFonts w:ascii="Times New Roman" w:hAnsi="Times New Roman" w:cs="Times New Roman"/>
          <w:color w:val="000000"/>
          <w:sz w:val="24"/>
          <w:szCs w:val="24"/>
        </w:rPr>
        <w:t xml:space="preserve"> and answer general questions about methods, timing, and locations of various kinds of listed species research.</w:t>
      </w:r>
      <w:r w:rsidRPr="001C3604">
        <w:rPr>
          <w:rFonts w:ascii="Times New Roman" w:hAnsi="Times New Roman" w:cs="Times New Roman"/>
          <w:color w:val="000000"/>
          <w:sz w:val="24"/>
          <w:szCs w:val="24"/>
        </w:rPr>
        <w:t xml:space="preserve"> </w:t>
      </w:r>
    </w:p>
    <w:p w:rsidRPr="001C3604" w:rsidR="00091D4B" w:rsidP="0043537D" w:rsidRDefault="00091D4B" w14:paraId="6F51FFE7" w14:textId="77777777">
      <w:pPr>
        <w:rPr>
          <w:rFonts w:ascii="Times New Roman" w:hAnsi="Times New Roman" w:cs="Times New Roman"/>
          <w:color w:val="000000"/>
          <w:sz w:val="24"/>
          <w:szCs w:val="24"/>
        </w:rPr>
      </w:pPr>
    </w:p>
    <w:p w:rsidRPr="001C3604" w:rsidR="00091D4B" w:rsidP="0043537D" w:rsidRDefault="00091D4B" w14:paraId="37D345FE" w14:textId="1706055B">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The information </w:t>
      </w:r>
      <w:proofErr w:type="gramStart"/>
      <w:r w:rsidRPr="001C3604">
        <w:rPr>
          <w:rFonts w:ascii="Times New Roman" w:hAnsi="Times New Roman" w:cs="Times New Roman"/>
          <w:color w:val="000000"/>
          <w:sz w:val="24"/>
          <w:szCs w:val="24"/>
        </w:rPr>
        <w:t xml:space="preserve">could be provided in hardcopy by mail or fax or </w:t>
      </w:r>
      <w:r w:rsidRPr="001C3604" w:rsidR="00942070">
        <w:rPr>
          <w:rFonts w:ascii="Times New Roman" w:hAnsi="Times New Roman" w:cs="Times New Roman"/>
          <w:color w:val="000000"/>
          <w:sz w:val="24"/>
          <w:szCs w:val="24"/>
        </w:rPr>
        <w:t xml:space="preserve">sent </w:t>
      </w:r>
      <w:r w:rsidRPr="001C3604">
        <w:rPr>
          <w:rFonts w:ascii="Times New Roman" w:hAnsi="Times New Roman" w:cs="Times New Roman"/>
          <w:color w:val="000000"/>
          <w:sz w:val="24"/>
          <w:szCs w:val="24"/>
        </w:rPr>
        <w:t>as email attachments,</w:t>
      </w:r>
      <w:proofErr w:type="gramEnd"/>
      <w:r w:rsidRPr="001C3604">
        <w:rPr>
          <w:rFonts w:ascii="Times New Roman" w:hAnsi="Times New Roman" w:cs="Times New Roman"/>
          <w:color w:val="000000"/>
          <w:sz w:val="24"/>
          <w:szCs w:val="24"/>
        </w:rPr>
        <w:t xml:space="preserve"> but by far the least effortful means </w:t>
      </w:r>
      <w:r w:rsidRPr="001C3604" w:rsidR="00CD3F5D">
        <w:rPr>
          <w:rFonts w:ascii="Times New Roman" w:hAnsi="Times New Roman" w:cs="Times New Roman"/>
          <w:color w:val="000000"/>
          <w:sz w:val="24"/>
          <w:szCs w:val="24"/>
        </w:rPr>
        <w:t xml:space="preserve">is </w:t>
      </w:r>
      <w:r w:rsidRPr="001C3604">
        <w:rPr>
          <w:rFonts w:ascii="Times New Roman" w:hAnsi="Times New Roman" w:cs="Times New Roman"/>
          <w:color w:val="000000"/>
          <w:sz w:val="24"/>
          <w:szCs w:val="24"/>
        </w:rPr>
        <w:t xml:space="preserve">to </w:t>
      </w:r>
      <w:r w:rsidRPr="001C3604" w:rsidR="00F550A0">
        <w:rPr>
          <w:rFonts w:ascii="Times New Roman" w:hAnsi="Times New Roman" w:cs="Times New Roman"/>
          <w:color w:val="000000"/>
          <w:sz w:val="24"/>
          <w:szCs w:val="24"/>
        </w:rPr>
        <w:t xml:space="preserve">submit them electronically </w:t>
      </w:r>
      <w:r w:rsidRPr="001C3604">
        <w:rPr>
          <w:rFonts w:ascii="Times New Roman" w:hAnsi="Times New Roman" w:cs="Times New Roman"/>
          <w:color w:val="000000"/>
          <w:sz w:val="24"/>
          <w:szCs w:val="24"/>
        </w:rPr>
        <w:t>through the APPS portal (above)</w:t>
      </w:r>
      <w:r w:rsidRPr="001C3604" w:rsidR="00CD3F5D">
        <w:rPr>
          <w:rFonts w:ascii="Times New Roman" w:hAnsi="Times New Roman" w:cs="Times New Roman"/>
          <w:color w:val="000000"/>
          <w:sz w:val="24"/>
          <w:szCs w:val="24"/>
        </w:rPr>
        <w:t>, and all applications and reports for the last several years have been submitted that way</w:t>
      </w:r>
      <w:r w:rsidRPr="001C3604">
        <w:rPr>
          <w:rFonts w:ascii="Times New Roman" w:hAnsi="Times New Roman" w:cs="Times New Roman"/>
          <w:color w:val="000000"/>
          <w:sz w:val="24"/>
          <w:szCs w:val="24"/>
        </w:rPr>
        <w:t xml:space="preserve">.  </w:t>
      </w:r>
    </w:p>
    <w:p w:rsidRPr="001C3604" w:rsidR="00091D4B" w:rsidP="0043537D" w:rsidRDefault="00091D4B" w14:paraId="3F30EB87" w14:textId="77777777">
      <w:pPr>
        <w:rPr>
          <w:rFonts w:ascii="Times New Roman" w:hAnsi="Times New Roman" w:cs="Times New Roman"/>
          <w:color w:val="000000"/>
          <w:sz w:val="24"/>
          <w:szCs w:val="24"/>
        </w:rPr>
      </w:pPr>
    </w:p>
    <w:p w:rsidRPr="001C3604" w:rsidR="0043537D" w:rsidP="0043537D" w:rsidRDefault="00091D4B" w14:paraId="52C8741B" w14:textId="6E4194D1">
      <w:pPr>
        <w:rPr>
          <w:rFonts w:ascii="Times New Roman" w:hAnsi="Times New Roman" w:cs="Times New Roman"/>
          <w:color w:val="000000"/>
          <w:sz w:val="24"/>
          <w:szCs w:val="24"/>
        </w:rPr>
      </w:pPr>
      <w:r w:rsidRPr="001C3604">
        <w:rPr>
          <w:rFonts w:ascii="Times New Roman" w:hAnsi="Times New Roman" w:cs="Times New Roman"/>
          <w:color w:val="000000"/>
          <w:sz w:val="24"/>
          <w:szCs w:val="24"/>
        </w:rPr>
        <w:lastRenderedPageBreak/>
        <w:t xml:space="preserve">The </w:t>
      </w:r>
      <w:r w:rsidRPr="001C3604" w:rsidR="005C351B">
        <w:rPr>
          <w:rFonts w:ascii="Times New Roman" w:hAnsi="Times New Roman" w:cs="Times New Roman"/>
          <w:color w:val="000000"/>
          <w:sz w:val="24"/>
          <w:szCs w:val="24"/>
        </w:rPr>
        <w:t>applic</w:t>
      </w:r>
      <w:r w:rsidRPr="001C3604">
        <w:rPr>
          <w:rFonts w:ascii="Times New Roman" w:hAnsi="Times New Roman" w:cs="Times New Roman"/>
          <w:color w:val="000000"/>
          <w:sz w:val="24"/>
          <w:szCs w:val="24"/>
        </w:rPr>
        <w:t xml:space="preserve">ations </w:t>
      </w:r>
      <w:proofErr w:type="gramStart"/>
      <w:r w:rsidRPr="001C3604">
        <w:rPr>
          <w:rFonts w:ascii="Times New Roman" w:hAnsi="Times New Roman" w:cs="Times New Roman"/>
          <w:color w:val="000000"/>
          <w:sz w:val="24"/>
          <w:szCs w:val="24"/>
        </w:rPr>
        <w:t>are collected</w:t>
      </w:r>
      <w:proofErr w:type="gramEnd"/>
      <w:r w:rsidRPr="001C3604">
        <w:rPr>
          <w:rFonts w:ascii="Times New Roman" w:hAnsi="Times New Roman" w:cs="Times New Roman"/>
          <w:color w:val="000000"/>
          <w:sz w:val="24"/>
          <w:szCs w:val="24"/>
        </w:rPr>
        <w:t xml:space="preserve"> solely when </w:t>
      </w:r>
      <w:r w:rsidRPr="001C3604" w:rsidR="005C351B">
        <w:rPr>
          <w:rFonts w:ascii="Times New Roman" w:hAnsi="Times New Roman" w:cs="Times New Roman"/>
          <w:color w:val="000000"/>
          <w:sz w:val="24"/>
          <w:szCs w:val="24"/>
        </w:rPr>
        <w:t xml:space="preserve">an applicant </w:t>
      </w:r>
      <w:r w:rsidRPr="001C3604" w:rsidR="00160716">
        <w:rPr>
          <w:rFonts w:ascii="Times New Roman" w:hAnsi="Times New Roman" w:cs="Times New Roman"/>
          <w:i/>
          <w:color w:val="000000"/>
          <w:sz w:val="24"/>
          <w:szCs w:val="24"/>
        </w:rPr>
        <w:t>voluntarily</w:t>
      </w:r>
      <w:r w:rsidRPr="001C3604" w:rsidR="00160716">
        <w:rPr>
          <w:rFonts w:ascii="Times New Roman" w:hAnsi="Times New Roman" w:cs="Times New Roman"/>
          <w:color w:val="000000"/>
          <w:sz w:val="24"/>
          <w:szCs w:val="24"/>
        </w:rPr>
        <w:t xml:space="preserve"> submits one </w:t>
      </w:r>
      <w:r w:rsidRPr="001C3604" w:rsidR="000308CD">
        <w:rPr>
          <w:rFonts w:ascii="Times New Roman" w:hAnsi="Times New Roman" w:cs="Times New Roman"/>
          <w:color w:val="000000"/>
          <w:sz w:val="24"/>
          <w:szCs w:val="24"/>
        </w:rPr>
        <w:t xml:space="preserve">in the hope of receiving a permit to </w:t>
      </w:r>
      <w:r w:rsidRPr="001C3604" w:rsidR="004D07CE">
        <w:rPr>
          <w:rFonts w:ascii="Times New Roman" w:hAnsi="Times New Roman" w:cs="Times New Roman"/>
          <w:color w:val="000000"/>
          <w:sz w:val="24"/>
          <w:szCs w:val="24"/>
        </w:rPr>
        <w:t xml:space="preserve">conduct research on </w:t>
      </w:r>
      <w:r w:rsidRPr="001C3604">
        <w:rPr>
          <w:rFonts w:ascii="Times New Roman" w:hAnsi="Times New Roman" w:cs="Times New Roman"/>
          <w:color w:val="000000"/>
          <w:sz w:val="24"/>
          <w:szCs w:val="24"/>
        </w:rPr>
        <w:t>listed species</w:t>
      </w:r>
      <w:r w:rsidRPr="001C3604" w:rsidR="004D07CE">
        <w:rPr>
          <w:rFonts w:ascii="Times New Roman" w:hAnsi="Times New Roman" w:cs="Times New Roman"/>
          <w:color w:val="000000"/>
          <w:sz w:val="24"/>
          <w:szCs w:val="24"/>
        </w:rPr>
        <w:t xml:space="preserve">.  </w:t>
      </w:r>
      <w:r w:rsidRPr="001C3604" w:rsidR="00160716">
        <w:rPr>
          <w:rFonts w:ascii="Times New Roman" w:hAnsi="Times New Roman" w:cs="Times New Roman"/>
          <w:color w:val="000000"/>
          <w:sz w:val="24"/>
          <w:szCs w:val="24"/>
        </w:rPr>
        <w:t xml:space="preserve">As a result, </w:t>
      </w:r>
      <w:r w:rsidRPr="001C3604" w:rsidR="005C351B">
        <w:rPr>
          <w:rFonts w:ascii="Times New Roman" w:hAnsi="Times New Roman" w:cs="Times New Roman"/>
          <w:color w:val="000000"/>
          <w:sz w:val="24"/>
          <w:szCs w:val="24"/>
        </w:rPr>
        <w:t>an application</w:t>
      </w:r>
      <w:r w:rsidRPr="001C3604">
        <w:rPr>
          <w:rFonts w:ascii="Times New Roman" w:hAnsi="Times New Roman" w:cs="Times New Roman"/>
          <w:color w:val="000000"/>
          <w:sz w:val="24"/>
          <w:szCs w:val="24"/>
        </w:rPr>
        <w:t xml:space="preserve"> could come in at literally any time of the year, but because the permits are generally in force for five years, the information </w:t>
      </w:r>
      <w:proofErr w:type="gramStart"/>
      <w:r w:rsidRPr="001C3604">
        <w:rPr>
          <w:rFonts w:ascii="Times New Roman" w:hAnsi="Times New Roman" w:cs="Times New Roman"/>
          <w:color w:val="000000"/>
          <w:sz w:val="24"/>
          <w:szCs w:val="24"/>
        </w:rPr>
        <w:t xml:space="preserve">would </w:t>
      </w:r>
      <w:r w:rsidRPr="001C3604" w:rsidR="005C351B">
        <w:rPr>
          <w:rFonts w:ascii="Times New Roman" w:hAnsi="Times New Roman" w:cs="Times New Roman"/>
          <w:color w:val="000000"/>
          <w:sz w:val="24"/>
          <w:szCs w:val="24"/>
        </w:rPr>
        <w:t xml:space="preserve">only </w:t>
      </w:r>
      <w:r w:rsidRPr="001C3604">
        <w:rPr>
          <w:rFonts w:ascii="Times New Roman" w:hAnsi="Times New Roman" w:cs="Times New Roman"/>
          <w:color w:val="000000"/>
          <w:sz w:val="24"/>
          <w:szCs w:val="24"/>
        </w:rPr>
        <w:t>be collected</w:t>
      </w:r>
      <w:proofErr w:type="gramEnd"/>
      <w:r w:rsidRPr="001C3604">
        <w:rPr>
          <w:rFonts w:ascii="Times New Roman" w:hAnsi="Times New Roman" w:cs="Times New Roman"/>
          <w:color w:val="000000"/>
          <w:sz w:val="24"/>
          <w:szCs w:val="24"/>
        </w:rPr>
        <w:t xml:space="preserve"> every five years.</w:t>
      </w:r>
      <w:r w:rsidRPr="001C3604" w:rsidR="00135C05">
        <w:rPr>
          <w:rFonts w:ascii="Times New Roman" w:hAnsi="Times New Roman" w:cs="Times New Roman"/>
          <w:color w:val="000000"/>
          <w:sz w:val="24"/>
          <w:szCs w:val="24"/>
        </w:rPr>
        <w:t xml:space="preserve"> </w:t>
      </w:r>
      <w:r w:rsidRPr="001C3604" w:rsidR="00C124A9">
        <w:rPr>
          <w:rFonts w:ascii="Times New Roman" w:hAnsi="Times New Roman" w:cs="Times New Roman"/>
          <w:color w:val="000000"/>
          <w:sz w:val="24"/>
          <w:szCs w:val="24"/>
        </w:rPr>
        <w:t>However</w:t>
      </w:r>
      <w:r w:rsidRPr="001C3604">
        <w:rPr>
          <w:rFonts w:ascii="Times New Roman" w:hAnsi="Times New Roman" w:cs="Times New Roman"/>
          <w:color w:val="000000"/>
          <w:sz w:val="24"/>
          <w:szCs w:val="24"/>
        </w:rPr>
        <w:t>, if a permittee wanted to modify an already-issued permit or receive another permit, they would need to submit another application. The reports are collected yearly and are due on January 31</w:t>
      </w:r>
      <w:r w:rsidRPr="001C3604" w:rsidR="000308CD">
        <w:rPr>
          <w:rFonts w:ascii="Times New Roman" w:hAnsi="Times New Roman" w:cs="Times New Roman"/>
          <w:color w:val="000000"/>
          <w:sz w:val="24"/>
          <w:szCs w:val="24"/>
        </w:rPr>
        <w:t xml:space="preserve"> (typically one month after all research in a given year has ceased).</w:t>
      </w:r>
    </w:p>
    <w:p w:rsidRPr="001C3604" w:rsidR="00091D4B" w:rsidP="0043537D" w:rsidRDefault="00091D4B" w14:paraId="6F1B1662" w14:textId="77777777">
      <w:pPr>
        <w:rPr>
          <w:rFonts w:ascii="Times New Roman" w:hAnsi="Times New Roman" w:cs="Times New Roman"/>
          <w:color w:val="000000"/>
          <w:sz w:val="24"/>
          <w:szCs w:val="24"/>
        </w:rPr>
      </w:pPr>
    </w:p>
    <w:p w:rsidRPr="001C3604" w:rsidR="008F29DD" w:rsidP="0043537D" w:rsidRDefault="00091D4B" w14:paraId="7D36A0FD" w14:textId="7DD86700">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The information is not “shared” </w:t>
      </w:r>
      <w:r w:rsidRPr="001C3604" w:rsidR="008F29DD">
        <w:rPr>
          <w:rFonts w:ascii="Times New Roman" w:hAnsi="Times New Roman" w:cs="Times New Roman"/>
          <w:color w:val="000000"/>
          <w:sz w:val="24"/>
          <w:szCs w:val="24"/>
        </w:rPr>
        <w:t xml:space="preserve">per se, </w:t>
      </w:r>
      <w:proofErr w:type="gramStart"/>
      <w:r w:rsidRPr="001C3604">
        <w:rPr>
          <w:rFonts w:ascii="Times New Roman" w:hAnsi="Times New Roman" w:cs="Times New Roman"/>
          <w:color w:val="000000"/>
          <w:sz w:val="24"/>
          <w:szCs w:val="24"/>
        </w:rPr>
        <w:t>as a general rule</w:t>
      </w:r>
      <w:proofErr w:type="gramEnd"/>
      <w:r w:rsidRPr="001C3604">
        <w:rPr>
          <w:rFonts w:ascii="Times New Roman" w:hAnsi="Times New Roman" w:cs="Times New Roman"/>
          <w:color w:val="000000"/>
          <w:sz w:val="24"/>
          <w:szCs w:val="24"/>
        </w:rPr>
        <w:t>, but the</w:t>
      </w:r>
      <w:r w:rsidRPr="001C3604" w:rsidR="005C351B">
        <w:rPr>
          <w:rFonts w:ascii="Times New Roman" w:hAnsi="Times New Roman" w:cs="Times New Roman"/>
          <w:color w:val="000000"/>
          <w:sz w:val="24"/>
          <w:szCs w:val="24"/>
        </w:rPr>
        <w:t xml:space="preserve"> applications and reports </w:t>
      </w:r>
      <w:r w:rsidRPr="001C3604">
        <w:rPr>
          <w:rFonts w:ascii="Times New Roman" w:hAnsi="Times New Roman" w:cs="Times New Roman"/>
          <w:color w:val="000000"/>
          <w:sz w:val="24"/>
          <w:szCs w:val="24"/>
        </w:rPr>
        <w:t>are public documents and, as such</w:t>
      </w:r>
      <w:r w:rsidRPr="001C3604" w:rsidR="008F29DD">
        <w:rPr>
          <w:rFonts w:ascii="Times New Roman" w:hAnsi="Times New Roman" w:cs="Times New Roman"/>
          <w:color w:val="000000"/>
          <w:sz w:val="24"/>
          <w:szCs w:val="24"/>
        </w:rPr>
        <w:t>,</w:t>
      </w:r>
      <w:r w:rsidRPr="001C3604">
        <w:rPr>
          <w:rFonts w:ascii="Times New Roman" w:hAnsi="Times New Roman" w:cs="Times New Roman"/>
          <w:color w:val="000000"/>
          <w:sz w:val="24"/>
          <w:szCs w:val="24"/>
        </w:rPr>
        <w:t xml:space="preserve"> are subject to FOIA</w:t>
      </w:r>
      <w:r w:rsidRPr="001C3604" w:rsidR="005C351B">
        <w:rPr>
          <w:rFonts w:ascii="Times New Roman" w:hAnsi="Times New Roman" w:cs="Times New Roman"/>
          <w:color w:val="000000"/>
          <w:sz w:val="24"/>
          <w:szCs w:val="24"/>
        </w:rPr>
        <w:t xml:space="preserve">.  Moreover, </w:t>
      </w:r>
      <w:r w:rsidRPr="001C3604" w:rsidR="008F29DD">
        <w:rPr>
          <w:rFonts w:ascii="Times New Roman" w:hAnsi="Times New Roman" w:cs="Times New Roman"/>
          <w:color w:val="000000"/>
          <w:sz w:val="24"/>
          <w:szCs w:val="24"/>
        </w:rPr>
        <w:t xml:space="preserve">APPS is a public-facing, searchable </w:t>
      </w:r>
      <w:r w:rsidRPr="001C3604" w:rsidR="00F039D3">
        <w:rPr>
          <w:rFonts w:ascii="Times New Roman" w:hAnsi="Times New Roman" w:cs="Times New Roman"/>
          <w:color w:val="000000"/>
          <w:sz w:val="24"/>
          <w:szCs w:val="24"/>
        </w:rPr>
        <w:t>portal</w:t>
      </w:r>
      <w:r w:rsidRPr="001C3604" w:rsidR="008F29DD">
        <w:rPr>
          <w:rFonts w:ascii="Times New Roman" w:hAnsi="Times New Roman" w:cs="Times New Roman"/>
          <w:color w:val="000000"/>
          <w:sz w:val="24"/>
          <w:szCs w:val="24"/>
        </w:rPr>
        <w:t xml:space="preserve">, so any number of individuals can view much of what </w:t>
      </w:r>
      <w:proofErr w:type="gramStart"/>
      <w:r w:rsidRPr="001C3604" w:rsidR="008F29DD">
        <w:rPr>
          <w:rFonts w:ascii="Times New Roman" w:hAnsi="Times New Roman" w:cs="Times New Roman"/>
          <w:color w:val="000000"/>
          <w:sz w:val="24"/>
          <w:szCs w:val="24"/>
        </w:rPr>
        <w:t>is posted</w:t>
      </w:r>
      <w:proofErr w:type="gramEnd"/>
      <w:r w:rsidRPr="001C3604" w:rsidR="008F29DD">
        <w:rPr>
          <w:rFonts w:ascii="Times New Roman" w:hAnsi="Times New Roman" w:cs="Times New Roman"/>
          <w:color w:val="000000"/>
          <w:sz w:val="24"/>
          <w:szCs w:val="24"/>
        </w:rPr>
        <w:t xml:space="preserve"> there.  </w:t>
      </w:r>
    </w:p>
    <w:p w:rsidRPr="001C3604" w:rsidR="008F29DD" w:rsidP="0043537D" w:rsidRDefault="008F29DD" w14:paraId="33CAFFA0" w14:textId="77777777">
      <w:pPr>
        <w:rPr>
          <w:rFonts w:ascii="Times New Roman" w:hAnsi="Times New Roman" w:cs="Times New Roman"/>
          <w:color w:val="000000"/>
          <w:sz w:val="24"/>
          <w:szCs w:val="24"/>
        </w:rPr>
      </w:pPr>
    </w:p>
    <w:p w:rsidRPr="001C3604" w:rsidR="00091D4B" w:rsidP="0043537D" w:rsidRDefault="008F29DD" w14:paraId="0DBD5E64" w14:textId="0122E38B">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The collection has </w:t>
      </w:r>
      <w:r w:rsidRPr="001C3604" w:rsidR="004F5008">
        <w:rPr>
          <w:rFonts w:ascii="Times New Roman" w:hAnsi="Times New Roman" w:cs="Times New Roman"/>
          <w:color w:val="000000"/>
          <w:sz w:val="24"/>
          <w:szCs w:val="24"/>
        </w:rPr>
        <w:t xml:space="preserve">effectively </w:t>
      </w:r>
      <w:r w:rsidRPr="001C3604">
        <w:rPr>
          <w:rFonts w:ascii="Times New Roman" w:hAnsi="Times New Roman" w:cs="Times New Roman"/>
          <w:color w:val="000000"/>
          <w:sz w:val="24"/>
          <w:szCs w:val="24"/>
        </w:rPr>
        <w:t xml:space="preserve">not changed over time.  Since the first species were listed in </w:t>
      </w:r>
      <w:r w:rsidRPr="001C3604" w:rsidR="00F039D3">
        <w:rPr>
          <w:rFonts w:ascii="Times New Roman" w:hAnsi="Times New Roman" w:cs="Times New Roman"/>
          <w:color w:val="000000"/>
          <w:sz w:val="24"/>
          <w:szCs w:val="24"/>
        </w:rPr>
        <w:t>NMFS’s West Coast Region</w:t>
      </w:r>
      <w:r w:rsidRPr="001C3604">
        <w:rPr>
          <w:rFonts w:ascii="Times New Roman" w:hAnsi="Times New Roman" w:cs="Times New Roman"/>
          <w:color w:val="000000"/>
          <w:sz w:val="24"/>
          <w:szCs w:val="24"/>
        </w:rPr>
        <w:t>, we have required researchers</w:t>
      </w:r>
      <w:r w:rsidRPr="001C3604" w:rsidR="000308CD">
        <w:rPr>
          <w:rFonts w:ascii="Times New Roman" w:hAnsi="Times New Roman" w:cs="Times New Roman"/>
          <w:color w:val="000000"/>
          <w:sz w:val="24"/>
          <w:szCs w:val="24"/>
        </w:rPr>
        <w:t xml:space="preserve"> to apply for permits and submit </w:t>
      </w:r>
      <w:r w:rsidRPr="001C3604">
        <w:rPr>
          <w:rFonts w:ascii="Times New Roman" w:hAnsi="Times New Roman" w:cs="Times New Roman"/>
          <w:color w:val="000000"/>
          <w:sz w:val="24"/>
          <w:szCs w:val="24"/>
        </w:rPr>
        <w:t>yearly report</w:t>
      </w:r>
      <w:r w:rsidRPr="001C3604" w:rsidR="000308CD">
        <w:rPr>
          <w:rFonts w:ascii="Times New Roman" w:hAnsi="Times New Roman" w:cs="Times New Roman"/>
          <w:color w:val="000000"/>
          <w:sz w:val="24"/>
          <w:szCs w:val="24"/>
        </w:rPr>
        <w:t>s</w:t>
      </w:r>
      <w:r w:rsidRPr="001C3604" w:rsidR="005C351B">
        <w:rPr>
          <w:rFonts w:ascii="Times New Roman" w:hAnsi="Times New Roman" w:cs="Times New Roman"/>
          <w:color w:val="000000"/>
          <w:sz w:val="24"/>
          <w:szCs w:val="24"/>
        </w:rPr>
        <w:t xml:space="preserve"> </w:t>
      </w:r>
      <w:r w:rsidRPr="001C3604" w:rsidR="000308CD">
        <w:rPr>
          <w:rFonts w:ascii="Times New Roman" w:hAnsi="Times New Roman" w:cs="Times New Roman"/>
          <w:color w:val="000000"/>
          <w:sz w:val="24"/>
          <w:szCs w:val="24"/>
        </w:rPr>
        <w:t xml:space="preserve">detailing their </w:t>
      </w:r>
      <w:r w:rsidRPr="001C3604" w:rsidR="005C351B">
        <w:rPr>
          <w:rFonts w:ascii="Times New Roman" w:hAnsi="Times New Roman" w:cs="Times New Roman"/>
          <w:color w:val="000000"/>
          <w:sz w:val="24"/>
          <w:szCs w:val="24"/>
        </w:rPr>
        <w:t>activities</w:t>
      </w:r>
      <w:r w:rsidRPr="001C3604" w:rsidR="000308CD">
        <w:rPr>
          <w:rFonts w:ascii="Times New Roman" w:hAnsi="Times New Roman" w:cs="Times New Roman"/>
          <w:color w:val="000000"/>
          <w:sz w:val="24"/>
          <w:szCs w:val="24"/>
        </w:rPr>
        <w:t xml:space="preserve"> and </w:t>
      </w:r>
      <w:r w:rsidRPr="001C3604" w:rsidR="00F550A0">
        <w:rPr>
          <w:rFonts w:ascii="Times New Roman" w:hAnsi="Times New Roman" w:cs="Times New Roman"/>
          <w:color w:val="000000"/>
          <w:sz w:val="24"/>
          <w:szCs w:val="24"/>
        </w:rPr>
        <w:t xml:space="preserve">displaying </w:t>
      </w:r>
      <w:r w:rsidRPr="001C3604" w:rsidR="000308CD">
        <w:rPr>
          <w:rFonts w:ascii="Times New Roman" w:hAnsi="Times New Roman" w:cs="Times New Roman"/>
          <w:color w:val="000000"/>
          <w:sz w:val="24"/>
          <w:szCs w:val="24"/>
        </w:rPr>
        <w:t xml:space="preserve">the </w:t>
      </w:r>
      <w:proofErr w:type="gramStart"/>
      <w:r w:rsidRPr="001C3604" w:rsidR="000308CD">
        <w:rPr>
          <w:rFonts w:ascii="Times New Roman" w:hAnsi="Times New Roman" w:cs="Times New Roman"/>
          <w:color w:val="000000"/>
          <w:sz w:val="24"/>
          <w:szCs w:val="24"/>
        </w:rPr>
        <w:t>effects</w:t>
      </w:r>
      <w:proofErr w:type="gramEnd"/>
      <w:r w:rsidRPr="001C3604" w:rsidR="000308CD">
        <w:rPr>
          <w:rFonts w:ascii="Times New Roman" w:hAnsi="Times New Roman" w:cs="Times New Roman"/>
          <w:color w:val="000000"/>
          <w:sz w:val="24"/>
          <w:szCs w:val="24"/>
        </w:rPr>
        <w:t xml:space="preserve"> those activities </w:t>
      </w:r>
      <w:r w:rsidRPr="001C3604" w:rsidR="00F550A0">
        <w:rPr>
          <w:rFonts w:ascii="Times New Roman" w:hAnsi="Times New Roman" w:cs="Times New Roman"/>
          <w:color w:val="000000"/>
          <w:sz w:val="24"/>
          <w:szCs w:val="24"/>
        </w:rPr>
        <w:t xml:space="preserve">are having </w:t>
      </w:r>
      <w:r w:rsidRPr="001C3604" w:rsidR="000308CD">
        <w:rPr>
          <w:rFonts w:ascii="Times New Roman" w:hAnsi="Times New Roman" w:cs="Times New Roman"/>
          <w:color w:val="000000"/>
          <w:sz w:val="24"/>
          <w:szCs w:val="24"/>
        </w:rPr>
        <w:t>on listed species—neither the reports nor the applications have changed in terms of what information they require.</w:t>
      </w:r>
      <w:r w:rsidRPr="001C3604" w:rsidR="00091D4B">
        <w:rPr>
          <w:rFonts w:ascii="Times New Roman" w:hAnsi="Times New Roman" w:cs="Times New Roman"/>
          <w:color w:val="000000"/>
          <w:sz w:val="24"/>
          <w:szCs w:val="24"/>
        </w:rPr>
        <w:t xml:space="preserve"> </w:t>
      </w:r>
      <w:r w:rsidRPr="001C3604" w:rsidR="004F5008">
        <w:rPr>
          <w:rFonts w:ascii="Times New Roman" w:hAnsi="Times New Roman" w:cs="Times New Roman"/>
          <w:color w:val="000000"/>
          <w:sz w:val="24"/>
          <w:szCs w:val="24"/>
        </w:rPr>
        <w:t xml:space="preserve">The only difference is that what were once called “final” reports </w:t>
      </w:r>
      <w:proofErr w:type="gramStart"/>
      <w:r w:rsidRPr="001C3604" w:rsidR="004F5008">
        <w:rPr>
          <w:rFonts w:ascii="Times New Roman" w:hAnsi="Times New Roman" w:cs="Times New Roman"/>
          <w:color w:val="000000"/>
          <w:sz w:val="24"/>
          <w:szCs w:val="24"/>
        </w:rPr>
        <w:t xml:space="preserve">are now just </w:t>
      </w:r>
      <w:r w:rsidR="00661C2C">
        <w:rPr>
          <w:rFonts w:ascii="Times New Roman" w:hAnsi="Times New Roman" w:cs="Times New Roman"/>
          <w:color w:val="000000"/>
          <w:sz w:val="24"/>
          <w:szCs w:val="24"/>
        </w:rPr>
        <w:t>considered</w:t>
      </w:r>
      <w:proofErr w:type="gramEnd"/>
      <w:r w:rsidR="00661C2C">
        <w:rPr>
          <w:rFonts w:ascii="Times New Roman" w:hAnsi="Times New Roman" w:cs="Times New Roman"/>
          <w:color w:val="000000"/>
          <w:sz w:val="24"/>
          <w:szCs w:val="24"/>
        </w:rPr>
        <w:t xml:space="preserve"> </w:t>
      </w:r>
      <w:r w:rsidRPr="001C3604" w:rsidR="004F5008">
        <w:rPr>
          <w:rFonts w:ascii="Times New Roman" w:hAnsi="Times New Roman" w:cs="Times New Roman"/>
          <w:color w:val="000000"/>
          <w:sz w:val="24"/>
          <w:szCs w:val="24"/>
        </w:rPr>
        <w:t>annual reports that are submitted at the end of permit’s life span</w:t>
      </w:r>
      <w:r w:rsidRPr="001C3604" w:rsidR="003D71D6">
        <w:rPr>
          <w:rFonts w:ascii="Times New Roman" w:hAnsi="Times New Roman" w:cs="Times New Roman"/>
          <w:color w:val="000000"/>
          <w:sz w:val="24"/>
          <w:szCs w:val="24"/>
        </w:rPr>
        <w:t xml:space="preserve"> (see Table 3)</w:t>
      </w:r>
      <w:r w:rsidRPr="001C3604" w:rsidR="004F5008">
        <w:rPr>
          <w:rFonts w:ascii="Times New Roman" w:hAnsi="Times New Roman" w:cs="Times New Roman"/>
          <w:color w:val="000000"/>
          <w:sz w:val="24"/>
          <w:szCs w:val="24"/>
        </w:rPr>
        <w:t>.</w:t>
      </w:r>
    </w:p>
    <w:p w:rsidRPr="001C3604" w:rsidR="00135C05" w:rsidP="0043537D" w:rsidRDefault="00135C05" w14:paraId="34DADDD2" w14:textId="77777777">
      <w:pPr>
        <w:rPr>
          <w:rFonts w:ascii="Times New Roman" w:hAnsi="Times New Roman" w:cs="Times New Roman"/>
          <w:color w:val="000000"/>
          <w:sz w:val="24"/>
          <w:szCs w:val="24"/>
        </w:rPr>
      </w:pPr>
    </w:p>
    <w:p w:rsidRPr="001C3604" w:rsidR="0043537D" w:rsidP="0043537D" w:rsidRDefault="0043537D" w14:paraId="4B7CA3AB" w14:textId="336B45F1">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w:t>
      </w:r>
      <w:proofErr w:type="gramStart"/>
      <w:r w:rsidRPr="001C3604">
        <w:rPr>
          <w:rFonts w:ascii="Times New Roman" w:hAnsi="Times New Roman" w:cs="Times New Roman"/>
          <w:color w:val="000000"/>
          <w:sz w:val="24"/>
          <w:szCs w:val="24"/>
        </w:rPr>
        <w:t>is designed</w:t>
      </w:r>
      <w:proofErr w:type="gramEnd"/>
      <w:r w:rsidRPr="001C3604">
        <w:rPr>
          <w:rFonts w:ascii="Times New Roman" w:hAnsi="Times New Roman" w:cs="Times New Roman"/>
          <w:color w:val="000000"/>
          <w:sz w:val="24"/>
          <w:szCs w:val="24"/>
        </w:rPr>
        <w:t xml:space="preserve"> to yield data that meet all applicable information quality guidelines. Although the information collected </w:t>
      </w:r>
      <w:proofErr w:type="gramStart"/>
      <w:r w:rsidRPr="001C3604">
        <w:rPr>
          <w:rFonts w:ascii="Times New Roman" w:hAnsi="Times New Roman" w:cs="Times New Roman"/>
          <w:color w:val="000000"/>
          <w:sz w:val="24"/>
          <w:szCs w:val="24"/>
        </w:rPr>
        <w:t>is not expected to be disseminated</w:t>
      </w:r>
      <w:proofErr w:type="gramEnd"/>
      <w:r w:rsidRPr="001C3604">
        <w:rPr>
          <w:rFonts w:ascii="Times New Roman" w:hAnsi="Times New Roman" w:cs="Times New Roman"/>
          <w:color w:val="000000"/>
          <w:sz w:val="24"/>
          <w:szCs w:val="24"/>
        </w:rPr>
        <w:t xml:space="preserve"> directly to the public, results may be used in scien</w:t>
      </w:r>
      <w:r w:rsidRPr="001C3604" w:rsidR="004F358B">
        <w:rPr>
          <w:rFonts w:ascii="Times New Roman" w:hAnsi="Times New Roman" w:cs="Times New Roman"/>
          <w:color w:val="000000"/>
          <w:sz w:val="24"/>
          <w:szCs w:val="24"/>
        </w:rPr>
        <w:t>tific, management and in</w:t>
      </w:r>
      <w:r w:rsidRPr="001C3604">
        <w:rPr>
          <w:rFonts w:ascii="Times New Roman" w:hAnsi="Times New Roman" w:cs="Times New Roman"/>
          <w:color w:val="000000"/>
          <w:sz w:val="24"/>
          <w:szCs w:val="24"/>
        </w:rPr>
        <w:t xml:space="preserve"> technical or general informational publications. Should NMFS decide to disseminate the information, it will be subject to the quality control measures and pre-dissemination review pursuant to </w:t>
      </w:r>
      <w:hyperlink w:history="1" r:id="rId9">
        <w:r w:rsidRPr="001C3604">
          <w:rPr>
            <w:rStyle w:val="Hyperlink"/>
            <w:rFonts w:ascii="Times New Roman" w:hAnsi="Times New Roman" w:cs="Times New Roman"/>
            <w:color w:val="000000"/>
            <w:sz w:val="24"/>
            <w:szCs w:val="24"/>
          </w:rPr>
          <w:t>Section 515 of Public Law 106-554</w:t>
        </w:r>
      </w:hyperlink>
      <w:r w:rsidRPr="001C3604">
        <w:rPr>
          <w:rFonts w:ascii="Times New Roman" w:hAnsi="Times New Roman" w:cs="Times New Roman"/>
          <w:color w:val="000000"/>
          <w:sz w:val="24"/>
          <w:szCs w:val="24"/>
        </w:rPr>
        <w:t>.</w:t>
      </w:r>
    </w:p>
    <w:p w:rsidRPr="001C3604" w:rsidR="005D5425" w:rsidP="0043537D" w:rsidRDefault="005D5425" w14:paraId="27CB6CE9" w14:textId="77777777">
      <w:pPr>
        <w:rPr>
          <w:rFonts w:ascii="Times New Roman" w:hAnsi="Times New Roman" w:cs="Times New Roman"/>
          <w:color w:val="000000"/>
          <w:sz w:val="24"/>
          <w:szCs w:val="24"/>
        </w:rPr>
      </w:pPr>
    </w:p>
    <w:p w:rsidRPr="001C3604" w:rsidR="008E61C9" w:rsidP="00BD7237" w:rsidRDefault="001477A3" w14:paraId="04A79871" w14:textId="77777777">
      <w:pPr>
        <w:pStyle w:val="ListParagraph"/>
        <w:numPr>
          <w:ilvl w:val="0"/>
          <w:numId w:val="7"/>
        </w:numPr>
        <w:tabs>
          <w:tab w:val="left" w:pos="360"/>
        </w:tabs>
        <w:spacing w:before="199"/>
        <w:ind w:left="0" w:firstLine="0"/>
        <w:rPr>
          <w:rFonts w:ascii="Times New Roman" w:hAnsi="Times New Roman" w:cs="Times New Roman"/>
          <w:b/>
          <w:sz w:val="24"/>
          <w:szCs w:val="24"/>
        </w:rPr>
      </w:pPr>
      <w:r w:rsidRPr="001C3604">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1C3604">
        <w:rPr>
          <w:rFonts w:ascii="Times New Roman" w:hAnsi="Times New Roman" w:cs="Times New Roman"/>
          <w:b/>
          <w:spacing w:val="-6"/>
          <w:sz w:val="24"/>
          <w:szCs w:val="24"/>
        </w:rPr>
        <w:t xml:space="preserve"> </w:t>
      </w:r>
      <w:r w:rsidRPr="001C3604">
        <w:rPr>
          <w:rFonts w:ascii="Times New Roman" w:hAnsi="Times New Roman" w:cs="Times New Roman"/>
          <w:b/>
          <w:sz w:val="24"/>
          <w:szCs w:val="24"/>
        </w:rPr>
        <w:t>burden.</w:t>
      </w:r>
    </w:p>
    <w:p w:rsidRPr="001C3604" w:rsidR="0061177F" w:rsidP="0061177F" w:rsidRDefault="0061177F" w14:paraId="2C8FED09" w14:textId="77777777">
      <w:pPr>
        <w:rPr>
          <w:rFonts w:ascii="Times New Roman" w:hAnsi="Times New Roman" w:cs="Times New Roman"/>
          <w:color w:val="000000"/>
          <w:sz w:val="24"/>
          <w:szCs w:val="24"/>
        </w:rPr>
      </w:pPr>
    </w:p>
    <w:p w:rsidRPr="001C3604" w:rsidR="00F550A0" w:rsidP="0061177F" w:rsidRDefault="0061177F" w14:paraId="2D00AD4E" w14:textId="1D1CF4AB">
      <w:pPr>
        <w:rPr>
          <w:rFonts w:ascii="Times New Roman" w:hAnsi="Times New Roman" w:cs="Times New Roman"/>
          <w:color w:val="000000"/>
          <w:sz w:val="24"/>
          <w:szCs w:val="24"/>
        </w:rPr>
      </w:pPr>
      <w:r w:rsidRPr="001C3604">
        <w:rPr>
          <w:rFonts w:ascii="Times New Roman" w:hAnsi="Times New Roman" w:cs="Times New Roman"/>
          <w:color w:val="000000"/>
          <w:sz w:val="24"/>
          <w:szCs w:val="24"/>
        </w:rPr>
        <w:t>I</w:t>
      </w:r>
      <w:r w:rsidRPr="001C3604" w:rsidR="001A1CEF">
        <w:rPr>
          <w:rFonts w:ascii="Times New Roman" w:hAnsi="Times New Roman" w:cs="Times New Roman"/>
          <w:color w:val="000000"/>
          <w:sz w:val="24"/>
          <w:szCs w:val="24"/>
        </w:rPr>
        <w:t>n</w:t>
      </w:r>
      <w:r w:rsidRPr="001C3604">
        <w:rPr>
          <w:rFonts w:ascii="Times New Roman" w:hAnsi="Times New Roman" w:cs="Times New Roman"/>
          <w:color w:val="000000"/>
          <w:sz w:val="24"/>
          <w:szCs w:val="24"/>
        </w:rPr>
        <w:t xml:space="preserve"> 2007, NMFS developed and began to use the APPS system described above. It is an on-line system (with </w:t>
      </w:r>
      <w:r w:rsidRPr="001C3604" w:rsidR="00465F85">
        <w:rPr>
          <w:rFonts w:ascii="Times New Roman" w:hAnsi="Times New Roman" w:cs="Times New Roman"/>
          <w:color w:val="000000"/>
          <w:sz w:val="24"/>
          <w:szCs w:val="24"/>
        </w:rPr>
        <w:t xml:space="preserve">clear </w:t>
      </w:r>
      <w:r w:rsidRPr="001C3604">
        <w:rPr>
          <w:rFonts w:ascii="Times New Roman" w:hAnsi="Times New Roman" w:cs="Times New Roman"/>
          <w:color w:val="000000"/>
          <w:sz w:val="24"/>
          <w:szCs w:val="24"/>
        </w:rPr>
        <w:t>instructions) that numerous individua</w:t>
      </w:r>
      <w:r w:rsidRPr="001C3604" w:rsidR="00465F85">
        <w:rPr>
          <w:rFonts w:ascii="Times New Roman" w:hAnsi="Times New Roman" w:cs="Times New Roman"/>
          <w:color w:val="000000"/>
          <w:sz w:val="24"/>
          <w:szCs w:val="24"/>
        </w:rPr>
        <w:t xml:space="preserve">ls and groups use to apply for </w:t>
      </w:r>
      <w:r w:rsidRPr="001C3604">
        <w:rPr>
          <w:rFonts w:ascii="Times New Roman" w:hAnsi="Times New Roman" w:cs="Times New Roman"/>
          <w:color w:val="000000"/>
          <w:sz w:val="24"/>
          <w:szCs w:val="24"/>
        </w:rPr>
        <w:t>and report on research and enhancement permits for marine mammals, Pacific salm</w:t>
      </w:r>
      <w:r w:rsidRPr="001C3604" w:rsidR="00465F85">
        <w:rPr>
          <w:rFonts w:ascii="Times New Roman" w:hAnsi="Times New Roman" w:cs="Times New Roman"/>
          <w:color w:val="000000"/>
          <w:sz w:val="24"/>
          <w:szCs w:val="24"/>
        </w:rPr>
        <w:t>on</w:t>
      </w:r>
      <w:r w:rsidRPr="001C3604" w:rsidR="005D5425">
        <w:rPr>
          <w:rFonts w:ascii="Times New Roman" w:hAnsi="Times New Roman" w:cs="Times New Roman"/>
          <w:color w:val="000000"/>
          <w:sz w:val="24"/>
          <w:szCs w:val="24"/>
        </w:rPr>
        <w:t>,</w:t>
      </w:r>
      <w:r w:rsidRPr="001C3604">
        <w:rPr>
          <w:rFonts w:ascii="Times New Roman" w:hAnsi="Times New Roman" w:cs="Times New Roman"/>
          <w:color w:val="000000"/>
          <w:sz w:val="24"/>
          <w:szCs w:val="24"/>
        </w:rPr>
        <w:t xml:space="preserve"> and other threatened and endangered species </w:t>
      </w:r>
      <w:r w:rsidRPr="001C3604" w:rsidR="00465F85">
        <w:rPr>
          <w:rFonts w:ascii="Times New Roman" w:hAnsi="Times New Roman" w:cs="Times New Roman"/>
          <w:color w:val="000000"/>
          <w:sz w:val="24"/>
          <w:szCs w:val="24"/>
        </w:rPr>
        <w:t xml:space="preserve">listed under the ESA and </w:t>
      </w:r>
      <w:hyperlink w:history="1" r:id="rId10">
        <w:r w:rsidRPr="001C3604">
          <w:rPr>
            <w:rStyle w:val="Hyperlink"/>
            <w:rFonts w:ascii="Times New Roman" w:hAnsi="Times New Roman" w:cs="Times New Roman"/>
            <w:sz w:val="24"/>
            <w:szCs w:val="24"/>
          </w:rPr>
          <w:t>Marine Mammal Protection Act</w:t>
        </w:r>
      </w:hyperlink>
      <w:r w:rsidRPr="001C3604">
        <w:rPr>
          <w:rFonts w:ascii="Times New Roman" w:hAnsi="Times New Roman" w:cs="Times New Roman"/>
          <w:color w:val="000000"/>
          <w:sz w:val="24"/>
          <w:szCs w:val="24"/>
        </w:rPr>
        <w:t xml:space="preserve">.  </w:t>
      </w:r>
      <w:r w:rsidRPr="001C3604" w:rsidR="00465F85">
        <w:rPr>
          <w:rFonts w:ascii="Times New Roman" w:hAnsi="Times New Roman" w:cs="Times New Roman"/>
          <w:color w:val="000000"/>
          <w:sz w:val="24"/>
          <w:szCs w:val="24"/>
        </w:rPr>
        <w:t xml:space="preserve"> </w:t>
      </w:r>
      <w:r w:rsidRPr="001C3604">
        <w:rPr>
          <w:rFonts w:ascii="Times New Roman" w:hAnsi="Times New Roman" w:cs="Times New Roman"/>
          <w:color w:val="000000"/>
          <w:sz w:val="24"/>
          <w:szCs w:val="24"/>
        </w:rPr>
        <w:t xml:space="preserve">Though paper applications </w:t>
      </w:r>
      <w:proofErr w:type="gramStart"/>
      <w:r w:rsidRPr="001C3604">
        <w:rPr>
          <w:rFonts w:ascii="Times New Roman" w:hAnsi="Times New Roman" w:cs="Times New Roman"/>
          <w:color w:val="000000"/>
          <w:sz w:val="24"/>
          <w:szCs w:val="24"/>
        </w:rPr>
        <w:t>can still be used</w:t>
      </w:r>
      <w:proofErr w:type="gramEnd"/>
      <w:r w:rsidRPr="001C3604">
        <w:rPr>
          <w:rFonts w:ascii="Times New Roman" w:hAnsi="Times New Roman" w:cs="Times New Roman"/>
          <w:color w:val="000000"/>
          <w:sz w:val="24"/>
          <w:szCs w:val="24"/>
        </w:rPr>
        <w:t xml:space="preserve">, it has probably been more than ten years since one was submitted. Applicants are able to submit applications and reports electronically and thus substantially reduce the need to submit paper forms (and </w:t>
      </w:r>
      <w:proofErr w:type="gramStart"/>
      <w:r w:rsidRPr="001C3604">
        <w:rPr>
          <w:rFonts w:ascii="Times New Roman" w:hAnsi="Times New Roman" w:cs="Times New Roman"/>
          <w:color w:val="000000"/>
          <w:sz w:val="24"/>
          <w:szCs w:val="24"/>
        </w:rPr>
        <w:t>hop</w:t>
      </w:r>
      <w:r w:rsidRPr="001C3604" w:rsidR="00FB26D2">
        <w:rPr>
          <w:rFonts w:ascii="Times New Roman" w:hAnsi="Times New Roman" w:cs="Times New Roman"/>
          <w:color w:val="000000"/>
          <w:sz w:val="24"/>
          <w:szCs w:val="24"/>
        </w:rPr>
        <w:t>e</w:t>
      </w:r>
      <w:r w:rsidRPr="001C3604">
        <w:rPr>
          <w:rFonts w:ascii="Times New Roman" w:hAnsi="Times New Roman" w:cs="Times New Roman"/>
          <w:color w:val="000000"/>
          <w:sz w:val="24"/>
          <w:szCs w:val="24"/>
        </w:rPr>
        <w:t>fully</w:t>
      </w:r>
      <w:proofErr w:type="gramEnd"/>
      <w:r w:rsidRPr="001C3604">
        <w:rPr>
          <w:rFonts w:ascii="Times New Roman" w:hAnsi="Times New Roman" w:cs="Times New Roman"/>
          <w:color w:val="000000"/>
          <w:sz w:val="24"/>
          <w:szCs w:val="24"/>
        </w:rPr>
        <w:t xml:space="preserve"> decrease the actual application/reporting time as well). </w:t>
      </w:r>
      <w:r w:rsidRPr="001C3604" w:rsidR="00465F85">
        <w:rPr>
          <w:rFonts w:ascii="Times New Roman" w:hAnsi="Times New Roman" w:cs="Times New Roman"/>
          <w:color w:val="000000"/>
          <w:sz w:val="24"/>
          <w:szCs w:val="24"/>
        </w:rPr>
        <w:t>Individuals are</w:t>
      </w:r>
      <w:r w:rsidRPr="001C3604">
        <w:rPr>
          <w:rFonts w:ascii="Times New Roman" w:hAnsi="Times New Roman" w:cs="Times New Roman"/>
          <w:color w:val="000000"/>
          <w:sz w:val="24"/>
          <w:szCs w:val="24"/>
        </w:rPr>
        <w:t xml:space="preserve"> also able to search the APPS database and obtain information available to the public more efficiently </w:t>
      </w:r>
      <w:r w:rsidRPr="001C3604" w:rsidR="00465F85">
        <w:rPr>
          <w:rFonts w:ascii="Times New Roman" w:hAnsi="Times New Roman" w:cs="Times New Roman"/>
          <w:color w:val="000000"/>
          <w:sz w:val="24"/>
          <w:szCs w:val="24"/>
        </w:rPr>
        <w:t>than was previously possible when it was necessary for a government employee to respond to such requests by conducting a physical search of paper files.</w:t>
      </w:r>
    </w:p>
    <w:p w:rsidRPr="001C3604" w:rsidR="005D5425" w:rsidP="0061177F" w:rsidRDefault="005D5425" w14:paraId="7AE2FD96" w14:textId="320401FA">
      <w:pPr>
        <w:rPr>
          <w:rFonts w:ascii="Times New Roman" w:hAnsi="Times New Roman" w:cs="Times New Roman"/>
          <w:color w:val="000000"/>
          <w:sz w:val="24"/>
          <w:szCs w:val="24"/>
        </w:rPr>
      </w:pPr>
    </w:p>
    <w:p w:rsidRPr="001C3604" w:rsidR="005D5425" w:rsidP="0061177F" w:rsidRDefault="005D5425" w14:paraId="5ECC95C1" w14:textId="39A12B16">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Moreover, we continually seek to update the APPS system and make it more responsive to the needs of the public.  As some of the answers to comments (below) illustrate, we are seeking even now to reduce some redundancy in the system and make some of the information it contains more clear and easy to use.  Further, </w:t>
      </w:r>
      <w:r w:rsidRPr="001C3604" w:rsidR="004F358B">
        <w:rPr>
          <w:rFonts w:ascii="Times New Roman" w:hAnsi="Times New Roman" w:cs="Times New Roman"/>
          <w:color w:val="000000"/>
          <w:sz w:val="24"/>
          <w:szCs w:val="24"/>
        </w:rPr>
        <w:t xml:space="preserve">some </w:t>
      </w:r>
      <w:r w:rsidRPr="001C3604">
        <w:rPr>
          <w:rFonts w:ascii="Times New Roman" w:hAnsi="Times New Roman" w:cs="Times New Roman"/>
          <w:color w:val="000000"/>
          <w:sz w:val="24"/>
          <w:szCs w:val="24"/>
        </w:rPr>
        <w:t xml:space="preserve">of the efficiencies we have gained in the years since our last report are </w:t>
      </w:r>
      <w:r w:rsidRPr="001C3604" w:rsidR="00F96FDC">
        <w:rPr>
          <w:rFonts w:ascii="Times New Roman" w:hAnsi="Times New Roman" w:cs="Times New Roman"/>
          <w:color w:val="000000"/>
          <w:sz w:val="24"/>
          <w:szCs w:val="24"/>
        </w:rPr>
        <w:t xml:space="preserve">directly </w:t>
      </w:r>
      <w:r w:rsidRPr="001C3604">
        <w:rPr>
          <w:rFonts w:ascii="Times New Roman" w:hAnsi="Times New Roman" w:cs="Times New Roman"/>
          <w:color w:val="000000"/>
          <w:sz w:val="24"/>
          <w:szCs w:val="24"/>
        </w:rPr>
        <w:t>due to improvements we have made in the APPS system</w:t>
      </w:r>
      <w:r w:rsidR="004E37CB">
        <w:rPr>
          <w:rFonts w:ascii="Times New Roman" w:hAnsi="Times New Roman" w:cs="Times New Roman"/>
          <w:color w:val="000000"/>
          <w:sz w:val="24"/>
          <w:szCs w:val="24"/>
        </w:rPr>
        <w:t>, resulting in applicants receiving their permits much faster than in the past</w:t>
      </w:r>
      <w:r w:rsidRPr="001C3604">
        <w:rPr>
          <w:rFonts w:ascii="Times New Roman" w:hAnsi="Times New Roman" w:cs="Times New Roman"/>
          <w:color w:val="000000"/>
          <w:sz w:val="24"/>
          <w:szCs w:val="24"/>
        </w:rPr>
        <w:t xml:space="preserve">. </w:t>
      </w:r>
    </w:p>
    <w:p w:rsidRPr="001C3604" w:rsidR="0061177F" w:rsidP="0061177F" w:rsidRDefault="00465F85" w14:paraId="28853EC6" w14:textId="290E8492">
      <w:pPr>
        <w:rPr>
          <w:rFonts w:ascii="Times New Roman" w:hAnsi="Times New Roman" w:cs="Times New Roman"/>
          <w:color w:val="000000"/>
          <w:sz w:val="24"/>
          <w:szCs w:val="24"/>
        </w:rPr>
      </w:pPr>
      <w:r w:rsidRPr="001C3604">
        <w:rPr>
          <w:rFonts w:ascii="Times New Roman" w:hAnsi="Times New Roman" w:cs="Times New Roman"/>
          <w:color w:val="000000"/>
          <w:sz w:val="24"/>
          <w:szCs w:val="24"/>
        </w:rPr>
        <w:lastRenderedPageBreak/>
        <w:t xml:space="preserve">  </w:t>
      </w:r>
    </w:p>
    <w:p w:rsidRPr="001C3604" w:rsidR="0061177F" w:rsidP="00BD7237" w:rsidRDefault="0061177F" w14:paraId="1AC5F6DE" w14:textId="77777777">
      <w:pPr>
        <w:spacing w:before="161"/>
        <w:rPr>
          <w:rFonts w:ascii="Times New Roman" w:hAnsi="Times New Roman" w:cs="Times New Roman"/>
          <w:color w:val="2F5496"/>
          <w:sz w:val="24"/>
          <w:szCs w:val="24"/>
        </w:rPr>
      </w:pPr>
    </w:p>
    <w:p w:rsidRPr="001C3604" w:rsidR="008E61C9" w:rsidP="00BD7237" w:rsidRDefault="001477A3" w14:paraId="379C5A52"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1C3604">
        <w:rPr>
          <w:rFonts w:ascii="Times New Roman" w:hAnsi="Times New Roman" w:cs="Times New Roman"/>
          <w:b/>
          <w:spacing w:val="-42"/>
          <w:sz w:val="24"/>
          <w:szCs w:val="24"/>
        </w:rPr>
        <w:t xml:space="preserve"> </w:t>
      </w:r>
      <w:r w:rsidRPr="001C3604">
        <w:rPr>
          <w:rFonts w:ascii="Times New Roman" w:hAnsi="Times New Roman" w:cs="Times New Roman"/>
          <w:b/>
          <w:sz w:val="24"/>
          <w:szCs w:val="24"/>
        </w:rPr>
        <w:t>2</w:t>
      </w:r>
    </w:p>
    <w:p w:rsidRPr="001C3604" w:rsidR="00FB26D2" w:rsidP="00BD7237" w:rsidRDefault="00FB26D2" w14:paraId="0441D40F" w14:textId="3F6483C7">
      <w:pPr>
        <w:pStyle w:val="BodyText"/>
        <w:ind w:left="0"/>
        <w:rPr>
          <w:rFonts w:ascii="Times New Roman" w:hAnsi="Times New Roman" w:cs="Times New Roman"/>
          <w:color w:val="2F5496"/>
        </w:rPr>
      </w:pPr>
      <w:r w:rsidRPr="001C3604">
        <w:rPr>
          <w:rFonts w:ascii="Times New Roman" w:hAnsi="Times New Roman" w:cs="Times New Roman"/>
          <w:color w:val="000000"/>
        </w:rPr>
        <w:t>The type of information requested is not typically available from any other source because each project for which an applicant requests a permit is unique</w:t>
      </w:r>
      <w:r w:rsidRPr="001C3604" w:rsidR="00F550A0">
        <w:rPr>
          <w:rFonts w:ascii="Times New Roman" w:hAnsi="Times New Roman" w:cs="Times New Roman"/>
          <w:color w:val="000000"/>
        </w:rPr>
        <w:t xml:space="preserve"> (as is the resulting permit report)</w:t>
      </w:r>
      <w:r w:rsidRPr="001C3604">
        <w:rPr>
          <w:rFonts w:ascii="Times New Roman" w:hAnsi="Times New Roman" w:cs="Times New Roman"/>
          <w:color w:val="000000"/>
        </w:rPr>
        <w:t xml:space="preserve">. However, if an applicant already has </w:t>
      </w:r>
      <w:r w:rsidRPr="001C3604" w:rsidR="00F550A0">
        <w:rPr>
          <w:rFonts w:ascii="Times New Roman" w:hAnsi="Times New Roman" w:cs="Times New Roman"/>
          <w:color w:val="000000"/>
        </w:rPr>
        <w:t xml:space="preserve">documented some of the </w:t>
      </w:r>
      <w:r w:rsidRPr="001C3604" w:rsidR="00BE5925">
        <w:rPr>
          <w:rFonts w:ascii="Times New Roman" w:hAnsi="Times New Roman" w:cs="Times New Roman"/>
          <w:color w:val="000000"/>
        </w:rPr>
        <w:t xml:space="preserve">required </w:t>
      </w:r>
      <w:r w:rsidRPr="001C3604" w:rsidR="00F550A0">
        <w:rPr>
          <w:rFonts w:ascii="Times New Roman" w:hAnsi="Times New Roman" w:cs="Times New Roman"/>
          <w:color w:val="000000"/>
        </w:rPr>
        <w:t xml:space="preserve">information in, for </w:t>
      </w:r>
      <w:r w:rsidRPr="001C3604">
        <w:rPr>
          <w:rFonts w:ascii="Times New Roman" w:hAnsi="Times New Roman" w:cs="Times New Roman"/>
          <w:color w:val="000000"/>
        </w:rPr>
        <w:t xml:space="preserve">example, </w:t>
      </w:r>
      <w:r w:rsidRPr="001C3604" w:rsidR="00F550A0">
        <w:rPr>
          <w:rFonts w:ascii="Times New Roman" w:hAnsi="Times New Roman" w:cs="Times New Roman"/>
          <w:color w:val="000000"/>
        </w:rPr>
        <w:t xml:space="preserve">a NEPA document or a request </w:t>
      </w:r>
      <w:r w:rsidRPr="001C3604">
        <w:rPr>
          <w:rFonts w:ascii="Times New Roman" w:hAnsi="Times New Roman" w:cs="Times New Roman"/>
          <w:color w:val="000000"/>
        </w:rPr>
        <w:t>to obtain funding for a project</w:t>
      </w:r>
      <w:r w:rsidRPr="001C3604" w:rsidR="00F550A0">
        <w:rPr>
          <w:rFonts w:ascii="Times New Roman" w:hAnsi="Times New Roman" w:cs="Times New Roman"/>
          <w:color w:val="000000"/>
        </w:rPr>
        <w:t xml:space="preserve">, they </w:t>
      </w:r>
      <w:r w:rsidRPr="001C3604">
        <w:rPr>
          <w:rFonts w:ascii="Times New Roman" w:hAnsi="Times New Roman" w:cs="Times New Roman"/>
          <w:color w:val="000000"/>
        </w:rPr>
        <w:t xml:space="preserve">may submit it as an attachment </w:t>
      </w:r>
      <w:r w:rsidRPr="001C3604" w:rsidR="00F550A0">
        <w:rPr>
          <w:rFonts w:ascii="Times New Roman" w:hAnsi="Times New Roman" w:cs="Times New Roman"/>
          <w:color w:val="000000"/>
        </w:rPr>
        <w:t>to a submitted application</w:t>
      </w:r>
      <w:r w:rsidRPr="001C3604" w:rsidR="00BE5925">
        <w:rPr>
          <w:rFonts w:ascii="Times New Roman" w:hAnsi="Times New Roman" w:cs="Times New Roman"/>
          <w:color w:val="000000"/>
        </w:rPr>
        <w:t xml:space="preserve"> (with appropriate referencing) and thereby help inform the process</w:t>
      </w:r>
      <w:r w:rsidRPr="001C3604">
        <w:rPr>
          <w:rFonts w:ascii="Times New Roman" w:hAnsi="Times New Roman" w:cs="Times New Roman"/>
          <w:color w:val="000000"/>
        </w:rPr>
        <w:t>.</w:t>
      </w:r>
    </w:p>
    <w:p w:rsidRPr="001C3604" w:rsidR="008E61C9" w:rsidP="00BD7237" w:rsidRDefault="008E61C9" w14:paraId="6C70F5E0" w14:textId="77777777">
      <w:pPr>
        <w:pStyle w:val="BodyText"/>
        <w:ind w:left="0"/>
        <w:rPr>
          <w:rFonts w:ascii="Times New Roman" w:hAnsi="Times New Roman" w:cs="Times New Roman"/>
          <w:color w:val="1F497D" w:themeColor="text2"/>
        </w:rPr>
      </w:pPr>
    </w:p>
    <w:p w:rsidRPr="001C3604" w:rsidR="008E61C9" w:rsidP="00BD7237" w:rsidRDefault="001477A3" w14:paraId="4495759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 xml:space="preserve">If the collection of information </w:t>
      </w:r>
      <w:proofErr w:type="gramStart"/>
      <w:r w:rsidRPr="001C3604">
        <w:rPr>
          <w:rFonts w:ascii="Times New Roman" w:hAnsi="Times New Roman" w:cs="Times New Roman"/>
          <w:b/>
          <w:sz w:val="24"/>
          <w:szCs w:val="24"/>
        </w:rPr>
        <w:t>impacts</w:t>
      </w:r>
      <w:proofErr w:type="gramEnd"/>
      <w:r w:rsidRPr="001C3604">
        <w:rPr>
          <w:rFonts w:ascii="Times New Roman" w:hAnsi="Times New Roman" w:cs="Times New Roman"/>
          <w:b/>
          <w:sz w:val="24"/>
          <w:szCs w:val="24"/>
        </w:rPr>
        <w:t xml:space="preserve"> small businesses or other small entities, describe any methods used to minimize burden.</w:t>
      </w:r>
    </w:p>
    <w:p w:rsidRPr="001C3604" w:rsidR="00E42510" w:rsidP="00BD7237" w:rsidRDefault="00E42510" w14:paraId="34CC9B7D" w14:textId="11113075">
      <w:pPr>
        <w:pStyle w:val="BodyText"/>
        <w:spacing w:before="160"/>
        <w:ind w:left="0"/>
        <w:rPr>
          <w:rFonts w:ascii="Times New Roman" w:hAnsi="Times New Roman" w:cs="Times New Roman"/>
          <w:color w:val="000000"/>
        </w:rPr>
      </w:pPr>
      <w:r w:rsidRPr="001C3604">
        <w:rPr>
          <w:rFonts w:ascii="Times New Roman" w:hAnsi="Times New Roman" w:cs="Times New Roman"/>
          <w:color w:val="000000"/>
        </w:rPr>
        <w:t xml:space="preserve">There should </w:t>
      </w:r>
      <w:r w:rsidRPr="001C3604" w:rsidR="001B6CDD">
        <w:rPr>
          <w:rFonts w:ascii="Times New Roman" w:hAnsi="Times New Roman" w:cs="Times New Roman"/>
          <w:color w:val="000000"/>
        </w:rPr>
        <w:t xml:space="preserve">be no </w:t>
      </w:r>
      <w:r w:rsidRPr="001C3604">
        <w:rPr>
          <w:rFonts w:ascii="Times New Roman" w:hAnsi="Times New Roman" w:cs="Times New Roman"/>
          <w:color w:val="000000"/>
        </w:rPr>
        <w:t xml:space="preserve">significant impact. </w:t>
      </w:r>
      <w:r w:rsidRPr="001C3604" w:rsidR="001E713B">
        <w:rPr>
          <w:rFonts w:ascii="Times New Roman" w:hAnsi="Times New Roman" w:cs="Times New Roman"/>
          <w:color w:val="000000"/>
        </w:rPr>
        <w:t>Unless an applicant seeks to modify an already-issued permit, t</w:t>
      </w:r>
      <w:r w:rsidRPr="001C3604">
        <w:rPr>
          <w:rFonts w:ascii="Times New Roman" w:hAnsi="Times New Roman" w:cs="Times New Roman"/>
          <w:color w:val="000000"/>
        </w:rPr>
        <w:t xml:space="preserve">he application information </w:t>
      </w:r>
      <w:proofErr w:type="gramStart"/>
      <w:r w:rsidRPr="001C3604">
        <w:rPr>
          <w:rFonts w:ascii="Times New Roman" w:hAnsi="Times New Roman" w:cs="Times New Roman"/>
          <w:color w:val="000000"/>
        </w:rPr>
        <w:t>is submitted</w:t>
      </w:r>
      <w:proofErr w:type="gramEnd"/>
      <w:r w:rsidRPr="001C3604">
        <w:rPr>
          <w:rFonts w:ascii="Times New Roman" w:hAnsi="Times New Roman" w:cs="Times New Roman"/>
          <w:color w:val="000000"/>
        </w:rPr>
        <w:t xml:space="preserve"> one time for each permit</w:t>
      </w:r>
      <w:r w:rsidRPr="001C3604" w:rsidR="00465F85">
        <w:rPr>
          <w:rFonts w:ascii="Times New Roman" w:hAnsi="Times New Roman" w:cs="Times New Roman"/>
          <w:color w:val="000000"/>
        </w:rPr>
        <w:t>.</w:t>
      </w:r>
      <w:r w:rsidRPr="001C3604">
        <w:rPr>
          <w:rFonts w:ascii="Times New Roman" w:hAnsi="Times New Roman" w:cs="Times New Roman"/>
          <w:color w:val="000000"/>
        </w:rPr>
        <w:t xml:space="preserve">  Because some projects may take several years to complete, NMFS has discretion to issue long-term permits to provide continuity and avoid the need to apply for a permit each year.  The yearly reports are generally very short and required by regulation (</w:t>
      </w:r>
      <w:r w:rsidRPr="001C3604" w:rsidR="001B6CDD">
        <w:rPr>
          <w:rFonts w:ascii="Times New Roman" w:hAnsi="Times New Roman" w:cs="Times New Roman"/>
          <w:color w:val="000000"/>
        </w:rPr>
        <w:t xml:space="preserve">see </w:t>
      </w:r>
      <w:r w:rsidRPr="001C3604">
        <w:rPr>
          <w:rFonts w:ascii="Times New Roman" w:hAnsi="Times New Roman" w:cs="Times New Roman"/>
          <w:color w:val="000000"/>
        </w:rPr>
        <w:t>above).</w:t>
      </w:r>
      <w:r w:rsidRPr="001C3604" w:rsidR="0088273C">
        <w:rPr>
          <w:rFonts w:ascii="Times New Roman" w:hAnsi="Times New Roman" w:cs="Times New Roman"/>
          <w:color w:val="000000"/>
        </w:rPr>
        <w:t xml:space="preserve"> There are no special provisions related to the collection that would variably affect small businesses</w:t>
      </w:r>
      <w:r w:rsidRPr="001C3604" w:rsidR="001E713B">
        <w:rPr>
          <w:rFonts w:ascii="Times New Roman" w:hAnsi="Times New Roman" w:cs="Times New Roman"/>
          <w:color w:val="000000"/>
        </w:rPr>
        <w:t xml:space="preserve"> or other small entities</w:t>
      </w:r>
      <w:r w:rsidRPr="001C3604" w:rsidR="0088273C">
        <w:rPr>
          <w:rFonts w:ascii="Times New Roman" w:hAnsi="Times New Roman" w:cs="Times New Roman"/>
          <w:color w:val="000000"/>
        </w:rPr>
        <w:t>.</w:t>
      </w:r>
    </w:p>
    <w:p w:rsidRPr="001C3604" w:rsidR="00465F85" w:rsidP="00BD7237" w:rsidRDefault="00465F85" w14:paraId="2875D364" w14:textId="77777777">
      <w:pPr>
        <w:pStyle w:val="BodyText"/>
        <w:spacing w:before="160"/>
        <w:ind w:left="0"/>
        <w:rPr>
          <w:rFonts w:ascii="Times New Roman" w:hAnsi="Times New Roman" w:cs="Times New Roman"/>
          <w:color w:val="2F5496"/>
        </w:rPr>
      </w:pPr>
    </w:p>
    <w:p w:rsidRPr="001C3604" w:rsidR="008E61C9" w:rsidP="00BD7237" w:rsidRDefault="001477A3" w14:paraId="4B3B7A05"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 xml:space="preserve">Describe the consequence to Federal program or policy activities if the collection </w:t>
      </w:r>
      <w:proofErr w:type="gramStart"/>
      <w:r w:rsidRPr="001C3604">
        <w:rPr>
          <w:rFonts w:ascii="Times New Roman" w:hAnsi="Times New Roman" w:cs="Times New Roman"/>
          <w:b/>
          <w:sz w:val="24"/>
          <w:szCs w:val="24"/>
        </w:rPr>
        <w:t>is not conducted</w:t>
      </w:r>
      <w:proofErr w:type="gramEnd"/>
      <w:r w:rsidRPr="001C3604">
        <w:rPr>
          <w:rFonts w:ascii="Times New Roman" w:hAnsi="Times New Roman" w:cs="Times New Roman"/>
          <w:b/>
          <w:sz w:val="24"/>
          <w:szCs w:val="24"/>
        </w:rPr>
        <w:t xml:space="preserve"> or is conducted less frequently, as well as any technical or legal obstacles to reducing burden.</w:t>
      </w:r>
    </w:p>
    <w:p w:rsidRPr="001C3604" w:rsidR="0088273C" w:rsidP="001B6CDD" w:rsidRDefault="0088273C" w14:paraId="43C4F1BA" w14:textId="77777777">
      <w:pPr>
        <w:rPr>
          <w:rFonts w:ascii="Times New Roman" w:hAnsi="Times New Roman" w:cs="Times New Roman"/>
          <w:color w:val="000000"/>
          <w:sz w:val="24"/>
          <w:szCs w:val="24"/>
        </w:rPr>
      </w:pPr>
    </w:p>
    <w:p w:rsidRPr="001C3604" w:rsidR="001B6CDD" w:rsidP="001B6CDD" w:rsidRDefault="001B6CDD" w14:paraId="757A333A" w14:textId="74F507B7">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Permit applications </w:t>
      </w:r>
      <w:proofErr w:type="gramStart"/>
      <w:r w:rsidRPr="001C3604">
        <w:rPr>
          <w:rFonts w:ascii="Times New Roman" w:hAnsi="Times New Roman" w:cs="Times New Roman"/>
          <w:color w:val="000000"/>
          <w:sz w:val="24"/>
          <w:szCs w:val="24"/>
        </w:rPr>
        <w:t>are initiated</w:t>
      </w:r>
      <w:proofErr w:type="gramEnd"/>
      <w:r w:rsidRPr="001C3604">
        <w:rPr>
          <w:rFonts w:ascii="Times New Roman" w:hAnsi="Times New Roman" w:cs="Times New Roman"/>
          <w:color w:val="000000"/>
          <w:sz w:val="24"/>
          <w:szCs w:val="24"/>
        </w:rPr>
        <w:t xml:space="preserve"> by an applicant who wishes the privilege of </w:t>
      </w:r>
      <w:r w:rsidRPr="001C3604" w:rsidR="00EA0C0A">
        <w:rPr>
          <w:rFonts w:ascii="Times New Roman" w:hAnsi="Times New Roman" w:cs="Times New Roman"/>
          <w:color w:val="000000"/>
          <w:sz w:val="24"/>
          <w:szCs w:val="24"/>
        </w:rPr>
        <w:t xml:space="preserve">being protected from the take </w:t>
      </w:r>
      <w:r w:rsidRPr="001C3604">
        <w:rPr>
          <w:rFonts w:ascii="Times New Roman" w:hAnsi="Times New Roman" w:cs="Times New Roman"/>
          <w:color w:val="000000"/>
          <w:sz w:val="24"/>
          <w:szCs w:val="24"/>
        </w:rPr>
        <w:t xml:space="preserve">prohibitions </w:t>
      </w:r>
      <w:r w:rsidRPr="001C3604" w:rsidR="007440D9">
        <w:rPr>
          <w:rFonts w:ascii="Times New Roman" w:hAnsi="Times New Roman" w:cs="Times New Roman"/>
          <w:color w:val="000000"/>
          <w:sz w:val="24"/>
          <w:szCs w:val="24"/>
        </w:rPr>
        <w:t xml:space="preserve">found under section 9 of the </w:t>
      </w:r>
      <w:r w:rsidRPr="001C3604">
        <w:rPr>
          <w:rFonts w:ascii="Times New Roman" w:hAnsi="Times New Roman" w:cs="Times New Roman"/>
          <w:color w:val="000000"/>
          <w:sz w:val="24"/>
          <w:szCs w:val="24"/>
        </w:rPr>
        <w:t>ESA</w:t>
      </w:r>
      <w:r w:rsidRPr="001C3604" w:rsidR="007440D9">
        <w:rPr>
          <w:rFonts w:ascii="Times New Roman" w:hAnsi="Times New Roman" w:cs="Times New Roman"/>
          <w:color w:val="000000"/>
          <w:sz w:val="24"/>
          <w:szCs w:val="24"/>
        </w:rPr>
        <w:t>.</w:t>
      </w:r>
      <w:r w:rsidRPr="001C3604">
        <w:rPr>
          <w:rFonts w:ascii="Times New Roman" w:hAnsi="Times New Roman" w:cs="Times New Roman"/>
          <w:color w:val="000000"/>
          <w:sz w:val="24"/>
          <w:szCs w:val="24"/>
        </w:rPr>
        <w:t xml:space="preserve"> Without a permit application that follows the requirements at §222.308, NMFS cannot legally </w:t>
      </w:r>
      <w:r w:rsidRPr="001C3604" w:rsidR="007440D9">
        <w:rPr>
          <w:rFonts w:ascii="Times New Roman" w:hAnsi="Times New Roman" w:cs="Times New Roman"/>
          <w:color w:val="000000"/>
          <w:sz w:val="24"/>
          <w:szCs w:val="24"/>
        </w:rPr>
        <w:t xml:space="preserve">issue </w:t>
      </w:r>
      <w:r w:rsidRPr="001C3604">
        <w:rPr>
          <w:rFonts w:ascii="Times New Roman" w:hAnsi="Times New Roman" w:cs="Times New Roman"/>
          <w:color w:val="000000"/>
          <w:sz w:val="24"/>
          <w:szCs w:val="24"/>
        </w:rPr>
        <w:t>such a permit.</w:t>
      </w:r>
      <w:r w:rsidRPr="001C3604" w:rsidR="001E713B">
        <w:rPr>
          <w:rFonts w:ascii="Times New Roman" w:hAnsi="Times New Roman" w:cs="Times New Roman"/>
          <w:color w:val="000000"/>
          <w:sz w:val="24"/>
          <w:szCs w:val="24"/>
        </w:rPr>
        <w:t xml:space="preserve"> The application is only required once unless an applicant wants to modify their action or continue working after five years.</w:t>
      </w:r>
    </w:p>
    <w:p w:rsidRPr="001C3604" w:rsidR="001B6CDD" w:rsidP="001B6CDD" w:rsidRDefault="001B6CDD" w14:paraId="6C0C1CEC" w14:textId="77777777">
      <w:pPr>
        <w:rPr>
          <w:rFonts w:ascii="Times New Roman" w:hAnsi="Times New Roman" w:cs="Times New Roman"/>
          <w:color w:val="000000"/>
          <w:sz w:val="24"/>
          <w:szCs w:val="24"/>
        </w:rPr>
      </w:pPr>
    </w:p>
    <w:p w:rsidRPr="001C3604" w:rsidR="001B6CDD" w:rsidP="001B6CDD" w:rsidRDefault="0088273C" w14:paraId="27BE7675" w14:textId="49378421">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If reports were to be </w:t>
      </w:r>
      <w:proofErr w:type="gramStart"/>
      <w:r w:rsidRPr="001C3604">
        <w:rPr>
          <w:rFonts w:ascii="Times New Roman" w:hAnsi="Times New Roman" w:cs="Times New Roman"/>
          <w:color w:val="000000"/>
          <w:sz w:val="24"/>
          <w:szCs w:val="24"/>
        </w:rPr>
        <w:t>submitted</w:t>
      </w:r>
      <w:proofErr w:type="gramEnd"/>
      <w:r w:rsidRPr="001C3604">
        <w:rPr>
          <w:rFonts w:ascii="Times New Roman" w:hAnsi="Times New Roman" w:cs="Times New Roman"/>
          <w:color w:val="000000"/>
          <w:sz w:val="24"/>
          <w:szCs w:val="24"/>
        </w:rPr>
        <w:t xml:space="preserve"> less frequently than annually, </w:t>
      </w:r>
      <w:r w:rsidRPr="001C3604" w:rsidR="001B6CDD">
        <w:rPr>
          <w:rFonts w:ascii="Times New Roman" w:hAnsi="Times New Roman" w:cs="Times New Roman"/>
          <w:color w:val="000000"/>
          <w:sz w:val="24"/>
          <w:szCs w:val="24"/>
        </w:rPr>
        <w:t xml:space="preserve">NMFS </w:t>
      </w:r>
      <w:r w:rsidRPr="001C3604">
        <w:rPr>
          <w:rFonts w:ascii="Times New Roman" w:hAnsi="Times New Roman" w:cs="Times New Roman"/>
          <w:color w:val="000000"/>
          <w:sz w:val="24"/>
          <w:szCs w:val="24"/>
        </w:rPr>
        <w:t xml:space="preserve">would not be able to </w:t>
      </w:r>
      <w:r w:rsidRPr="001C3604" w:rsidR="001B6CDD">
        <w:rPr>
          <w:rFonts w:ascii="Times New Roman" w:hAnsi="Times New Roman" w:cs="Times New Roman"/>
          <w:color w:val="000000"/>
          <w:sz w:val="24"/>
          <w:szCs w:val="24"/>
        </w:rPr>
        <w:t xml:space="preserve">adequately monitor the permit activities </w:t>
      </w:r>
      <w:r w:rsidRPr="001C3604" w:rsidR="00465F85">
        <w:rPr>
          <w:rFonts w:ascii="Times New Roman" w:hAnsi="Times New Roman" w:cs="Times New Roman"/>
          <w:color w:val="000000"/>
          <w:sz w:val="24"/>
          <w:szCs w:val="24"/>
        </w:rPr>
        <w:t>or ensure permittees are complying with</w:t>
      </w:r>
      <w:r w:rsidRPr="001C3604" w:rsidR="001B6CDD">
        <w:rPr>
          <w:rFonts w:ascii="Times New Roman" w:hAnsi="Times New Roman" w:cs="Times New Roman"/>
          <w:color w:val="000000"/>
          <w:sz w:val="24"/>
          <w:szCs w:val="24"/>
        </w:rPr>
        <w:t xml:space="preserve"> permit conditions. Additionally, the information gained from the annual reports </w:t>
      </w:r>
      <w:proofErr w:type="gramStart"/>
      <w:r w:rsidRPr="001C3604" w:rsidR="001B6CDD">
        <w:rPr>
          <w:rFonts w:ascii="Times New Roman" w:hAnsi="Times New Roman" w:cs="Times New Roman"/>
          <w:color w:val="000000"/>
          <w:sz w:val="24"/>
          <w:szCs w:val="24"/>
        </w:rPr>
        <w:t>is used</w:t>
      </w:r>
      <w:proofErr w:type="gramEnd"/>
      <w:r w:rsidRPr="001C3604" w:rsidR="001B6CDD">
        <w:rPr>
          <w:rFonts w:ascii="Times New Roman" w:hAnsi="Times New Roman" w:cs="Times New Roman"/>
          <w:color w:val="000000"/>
          <w:sz w:val="24"/>
          <w:szCs w:val="24"/>
        </w:rPr>
        <w:t xml:space="preserve"> in making management decisions </w:t>
      </w:r>
      <w:r w:rsidRPr="001C3604" w:rsidR="007440D9">
        <w:rPr>
          <w:rFonts w:ascii="Times New Roman" w:hAnsi="Times New Roman" w:cs="Times New Roman"/>
          <w:color w:val="000000"/>
          <w:sz w:val="24"/>
          <w:szCs w:val="24"/>
        </w:rPr>
        <w:t xml:space="preserve">intended </w:t>
      </w:r>
      <w:r w:rsidRPr="001C3604" w:rsidR="001B6CDD">
        <w:rPr>
          <w:rFonts w:ascii="Times New Roman" w:hAnsi="Times New Roman" w:cs="Times New Roman"/>
          <w:color w:val="000000"/>
          <w:sz w:val="24"/>
          <w:szCs w:val="24"/>
        </w:rPr>
        <w:t xml:space="preserve">to </w:t>
      </w:r>
      <w:r w:rsidRPr="001C3604" w:rsidR="007440D9">
        <w:rPr>
          <w:rFonts w:ascii="Times New Roman" w:hAnsi="Times New Roman" w:cs="Times New Roman"/>
          <w:color w:val="000000"/>
          <w:sz w:val="24"/>
          <w:szCs w:val="24"/>
        </w:rPr>
        <w:t xml:space="preserve">help </w:t>
      </w:r>
      <w:r w:rsidRPr="001C3604" w:rsidR="001B6CDD">
        <w:rPr>
          <w:rFonts w:ascii="Times New Roman" w:hAnsi="Times New Roman" w:cs="Times New Roman"/>
          <w:color w:val="000000"/>
          <w:sz w:val="24"/>
          <w:szCs w:val="24"/>
        </w:rPr>
        <w:t>listed species</w:t>
      </w:r>
      <w:r w:rsidRPr="001C3604" w:rsidR="00465F85">
        <w:rPr>
          <w:rFonts w:ascii="Times New Roman" w:hAnsi="Times New Roman" w:cs="Times New Roman"/>
          <w:color w:val="000000"/>
          <w:sz w:val="24"/>
          <w:szCs w:val="24"/>
        </w:rPr>
        <w:t xml:space="preserve"> recover</w:t>
      </w:r>
      <w:r w:rsidRPr="001C3604" w:rsidR="007440D9">
        <w:rPr>
          <w:rFonts w:ascii="Times New Roman" w:hAnsi="Times New Roman" w:cs="Times New Roman"/>
          <w:color w:val="000000"/>
          <w:sz w:val="24"/>
          <w:szCs w:val="24"/>
        </w:rPr>
        <w:t xml:space="preserve"> to the point where they can be de-listed</w:t>
      </w:r>
      <w:r w:rsidRPr="001C3604" w:rsidR="001B6CDD">
        <w:rPr>
          <w:rFonts w:ascii="Times New Roman" w:hAnsi="Times New Roman" w:cs="Times New Roman"/>
          <w:color w:val="000000"/>
          <w:sz w:val="24"/>
          <w:szCs w:val="24"/>
        </w:rPr>
        <w:t>. Therefore, if this information is not available, it may negatively affect listed species</w:t>
      </w:r>
      <w:r w:rsidRPr="001C3604" w:rsidR="00465F85">
        <w:rPr>
          <w:rFonts w:ascii="Times New Roman" w:hAnsi="Times New Roman" w:cs="Times New Roman"/>
          <w:color w:val="000000"/>
          <w:sz w:val="24"/>
          <w:szCs w:val="24"/>
        </w:rPr>
        <w:t xml:space="preserve"> and their recovery</w:t>
      </w:r>
      <w:r w:rsidRPr="001C3604" w:rsidR="001B6CDD">
        <w:rPr>
          <w:rFonts w:ascii="Times New Roman" w:hAnsi="Times New Roman" w:cs="Times New Roman"/>
          <w:color w:val="000000"/>
          <w:sz w:val="24"/>
          <w:szCs w:val="24"/>
        </w:rPr>
        <w:t xml:space="preserve"> and NMFS </w:t>
      </w:r>
      <w:proofErr w:type="gramStart"/>
      <w:r w:rsidRPr="001C3604" w:rsidR="001B6CDD">
        <w:rPr>
          <w:rFonts w:ascii="Times New Roman" w:hAnsi="Times New Roman" w:cs="Times New Roman"/>
          <w:color w:val="000000"/>
          <w:sz w:val="24"/>
          <w:szCs w:val="24"/>
        </w:rPr>
        <w:t>may be viewed</w:t>
      </w:r>
      <w:proofErr w:type="gramEnd"/>
      <w:r w:rsidRPr="001C3604" w:rsidR="001B6CDD">
        <w:rPr>
          <w:rFonts w:ascii="Times New Roman" w:hAnsi="Times New Roman" w:cs="Times New Roman"/>
          <w:color w:val="000000"/>
          <w:sz w:val="24"/>
          <w:szCs w:val="24"/>
        </w:rPr>
        <w:t xml:space="preserve"> as unresponsive to the Congressional mandates expressed in the ESA.</w:t>
      </w:r>
    </w:p>
    <w:p w:rsidRPr="001C3604" w:rsidR="008E61C9" w:rsidP="00BD7237" w:rsidRDefault="008E61C9" w14:paraId="50D32F8F" w14:textId="77777777">
      <w:pPr>
        <w:pStyle w:val="BodyText"/>
        <w:spacing w:before="115"/>
        <w:ind w:left="0"/>
        <w:rPr>
          <w:rFonts w:ascii="Times New Roman" w:hAnsi="Times New Roman" w:cs="Times New Roman"/>
        </w:rPr>
      </w:pPr>
    </w:p>
    <w:p w:rsidRPr="001C3604" w:rsidR="008E61C9" w:rsidP="00BD7237" w:rsidRDefault="001477A3" w14:paraId="50D45E9C" w14:textId="29AB6CAB">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Explain any special circumstances that would cause an information collect</w:t>
      </w:r>
      <w:r w:rsidR="00661C2C">
        <w:rPr>
          <w:rFonts w:ascii="Times New Roman" w:hAnsi="Times New Roman" w:cs="Times New Roman"/>
          <w:b/>
          <w:sz w:val="24"/>
          <w:szCs w:val="24"/>
        </w:rPr>
        <w:t xml:space="preserve">ion to </w:t>
      </w:r>
      <w:proofErr w:type="gramStart"/>
      <w:r w:rsidR="00661C2C">
        <w:rPr>
          <w:rFonts w:ascii="Times New Roman" w:hAnsi="Times New Roman" w:cs="Times New Roman"/>
          <w:b/>
          <w:sz w:val="24"/>
          <w:szCs w:val="24"/>
        </w:rPr>
        <w:t>be conducted</w:t>
      </w:r>
      <w:proofErr w:type="gramEnd"/>
      <w:r w:rsidR="00661C2C">
        <w:rPr>
          <w:rFonts w:ascii="Times New Roman" w:hAnsi="Times New Roman" w:cs="Times New Roman"/>
          <w:b/>
          <w:sz w:val="24"/>
          <w:szCs w:val="24"/>
        </w:rPr>
        <w:t xml:space="preserve"> in a manner that is inconsistent with OMB guidelines.</w:t>
      </w:r>
    </w:p>
    <w:p w:rsidRPr="001C3604" w:rsidR="00ED54C6" w:rsidP="00ED54C6" w:rsidRDefault="00ED54C6" w14:paraId="45F2CBE3" w14:textId="3074B164">
      <w:pPr>
        <w:rPr>
          <w:rFonts w:ascii="Times New Roman" w:hAnsi="Times New Roman" w:cs="Times New Roman"/>
          <w:color w:val="000000"/>
          <w:sz w:val="24"/>
          <w:szCs w:val="24"/>
        </w:rPr>
      </w:pPr>
    </w:p>
    <w:p w:rsidRPr="001C3604" w:rsidR="00ED54C6" w:rsidP="00ED54C6" w:rsidRDefault="00ED54C6" w14:paraId="0E849B6F" w14:textId="1BDEDC17">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The collection is consistent with </w:t>
      </w:r>
      <w:r w:rsidRPr="001C3604">
        <w:rPr>
          <w:rFonts w:ascii="Times New Roman" w:hAnsi="Times New Roman" w:cs="Times New Roman"/>
          <w:sz w:val="24"/>
          <w:szCs w:val="24"/>
        </w:rPr>
        <w:t>Office of Management and Budget (OMB)</w:t>
      </w:r>
      <w:r w:rsidRPr="001C3604">
        <w:rPr>
          <w:rFonts w:ascii="Times New Roman" w:hAnsi="Times New Roman" w:cs="Times New Roman"/>
          <w:color w:val="000000"/>
          <w:sz w:val="24"/>
          <w:szCs w:val="24"/>
        </w:rPr>
        <w:t xml:space="preserve"> guidelines </w:t>
      </w:r>
      <w:r w:rsidRPr="001C3604" w:rsidR="00BE5925">
        <w:rPr>
          <w:rFonts w:ascii="Times New Roman" w:hAnsi="Times New Roman" w:cs="Times New Roman"/>
          <w:color w:val="000000"/>
          <w:sz w:val="24"/>
          <w:szCs w:val="24"/>
        </w:rPr>
        <w:t xml:space="preserve">and timelines </w:t>
      </w:r>
      <w:r w:rsidRPr="001C3604">
        <w:rPr>
          <w:rFonts w:ascii="Times New Roman" w:hAnsi="Times New Roman" w:cs="Times New Roman"/>
          <w:color w:val="000000"/>
          <w:sz w:val="24"/>
          <w:szCs w:val="24"/>
        </w:rPr>
        <w:t xml:space="preserve">except </w:t>
      </w:r>
      <w:r w:rsidRPr="001C3604" w:rsidR="00BE5925">
        <w:rPr>
          <w:rFonts w:ascii="Times New Roman" w:hAnsi="Times New Roman" w:cs="Times New Roman"/>
          <w:color w:val="000000"/>
          <w:sz w:val="24"/>
          <w:szCs w:val="24"/>
        </w:rPr>
        <w:t xml:space="preserve">that we require researchers to notify us </w:t>
      </w:r>
      <w:r w:rsidRPr="001C3604">
        <w:rPr>
          <w:rFonts w:ascii="Times New Roman" w:hAnsi="Times New Roman" w:cs="Times New Roman"/>
          <w:color w:val="000000"/>
          <w:sz w:val="24"/>
          <w:szCs w:val="24"/>
        </w:rPr>
        <w:t xml:space="preserve">when significant events take place (e.g., </w:t>
      </w:r>
      <w:r w:rsidRPr="001C3604" w:rsidR="00BE5925">
        <w:rPr>
          <w:rFonts w:ascii="Times New Roman" w:hAnsi="Times New Roman" w:cs="Times New Roman"/>
          <w:color w:val="000000"/>
          <w:sz w:val="24"/>
          <w:szCs w:val="24"/>
        </w:rPr>
        <w:t xml:space="preserve">unexpected animal deaths or injuries, instances when the authorized take is </w:t>
      </w:r>
      <w:r w:rsidRPr="001C3604">
        <w:rPr>
          <w:rFonts w:ascii="Times New Roman" w:hAnsi="Times New Roman" w:cs="Times New Roman"/>
          <w:color w:val="000000"/>
          <w:sz w:val="24"/>
          <w:szCs w:val="24"/>
        </w:rPr>
        <w:t>exceed</w:t>
      </w:r>
      <w:r w:rsidRPr="001C3604" w:rsidR="00BE5925">
        <w:rPr>
          <w:rFonts w:ascii="Times New Roman" w:hAnsi="Times New Roman" w:cs="Times New Roman"/>
          <w:color w:val="000000"/>
          <w:sz w:val="24"/>
          <w:szCs w:val="24"/>
        </w:rPr>
        <w:t xml:space="preserve">ed, </w:t>
      </w:r>
      <w:r w:rsidRPr="001C3604">
        <w:rPr>
          <w:rFonts w:ascii="Times New Roman" w:hAnsi="Times New Roman" w:cs="Times New Roman"/>
          <w:color w:val="000000"/>
          <w:sz w:val="24"/>
          <w:szCs w:val="24"/>
        </w:rPr>
        <w:t xml:space="preserve">or the a species </w:t>
      </w:r>
      <w:r w:rsidRPr="001C3604" w:rsidR="001E713B">
        <w:rPr>
          <w:rFonts w:ascii="Times New Roman" w:hAnsi="Times New Roman" w:cs="Times New Roman"/>
          <w:color w:val="000000"/>
          <w:sz w:val="24"/>
          <w:szCs w:val="24"/>
        </w:rPr>
        <w:t xml:space="preserve">is taken that is </w:t>
      </w:r>
      <w:r w:rsidRPr="001C3604">
        <w:rPr>
          <w:rFonts w:ascii="Times New Roman" w:hAnsi="Times New Roman" w:cs="Times New Roman"/>
          <w:color w:val="000000"/>
          <w:sz w:val="24"/>
          <w:szCs w:val="24"/>
        </w:rPr>
        <w:t xml:space="preserve">not authorized by the permit). </w:t>
      </w:r>
      <w:r w:rsidRPr="001C3604" w:rsidR="00BE5925">
        <w:rPr>
          <w:rFonts w:ascii="Times New Roman" w:hAnsi="Times New Roman" w:cs="Times New Roman"/>
          <w:color w:val="000000"/>
          <w:sz w:val="24"/>
          <w:szCs w:val="24"/>
        </w:rPr>
        <w:t xml:space="preserve">When such an event occurs, we </w:t>
      </w:r>
      <w:r w:rsidRPr="001C3604" w:rsidR="001E713B">
        <w:rPr>
          <w:rFonts w:ascii="Times New Roman" w:hAnsi="Times New Roman" w:cs="Times New Roman"/>
          <w:color w:val="000000"/>
          <w:sz w:val="24"/>
          <w:szCs w:val="24"/>
        </w:rPr>
        <w:t xml:space="preserve">typically </w:t>
      </w:r>
      <w:r w:rsidRPr="001C3604" w:rsidR="00BE5925">
        <w:rPr>
          <w:rFonts w:ascii="Times New Roman" w:hAnsi="Times New Roman" w:cs="Times New Roman"/>
          <w:color w:val="000000"/>
          <w:sz w:val="24"/>
          <w:szCs w:val="24"/>
        </w:rPr>
        <w:t>require that the researcher notify us</w:t>
      </w:r>
      <w:r w:rsidRPr="001C3604">
        <w:rPr>
          <w:rFonts w:ascii="Times New Roman" w:hAnsi="Times New Roman" w:cs="Times New Roman"/>
          <w:color w:val="000000"/>
          <w:sz w:val="24"/>
          <w:szCs w:val="24"/>
        </w:rPr>
        <w:t xml:space="preserve"> within two days</w:t>
      </w:r>
      <w:r w:rsidRPr="001C3604" w:rsidR="00BE5925">
        <w:rPr>
          <w:rFonts w:ascii="Times New Roman" w:hAnsi="Times New Roman" w:cs="Times New Roman"/>
          <w:color w:val="000000"/>
          <w:sz w:val="24"/>
          <w:szCs w:val="24"/>
        </w:rPr>
        <w:t>.</w:t>
      </w:r>
      <w:r w:rsidRPr="001C3604">
        <w:rPr>
          <w:rFonts w:ascii="Times New Roman" w:hAnsi="Times New Roman" w:cs="Times New Roman"/>
          <w:color w:val="000000"/>
          <w:sz w:val="24"/>
          <w:szCs w:val="24"/>
        </w:rPr>
        <w:t xml:space="preserve"> This allows </w:t>
      </w:r>
      <w:r w:rsidRPr="001C3604" w:rsidR="00BE5925">
        <w:rPr>
          <w:rFonts w:ascii="Times New Roman" w:hAnsi="Times New Roman" w:cs="Times New Roman"/>
          <w:color w:val="000000"/>
          <w:sz w:val="24"/>
          <w:szCs w:val="24"/>
        </w:rPr>
        <w:t xml:space="preserve">us </w:t>
      </w:r>
      <w:r w:rsidRPr="001C3604">
        <w:rPr>
          <w:rFonts w:ascii="Times New Roman" w:hAnsi="Times New Roman" w:cs="Times New Roman"/>
          <w:color w:val="000000"/>
          <w:sz w:val="24"/>
          <w:szCs w:val="24"/>
        </w:rPr>
        <w:t xml:space="preserve">to respond quickly and act with the permit holder to avoid significant and unanticipated impacts on listed species.  This is the only time </w:t>
      </w:r>
      <w:r w:rsidRPr="001C3604" w:rsidR="001E713B">
        <w:rPr>
          <w:rFonts w:ascii="Times New Roman" w:hAnsi="Times New Roman" w:cs="Times New Roman"/>
          <w:color w:val="000000"/>
          <w:sz w:val="24"/>
          <w:szCs w:val="24"/>
        </w:rPr>
        <w:t xml:space="preserve">any </w:t>
      </w:r>
      <w:r w:rsidRPr="001C3604">
        <w:rPr>
          <w:rFonts w:ascii="Times New Roman" w:hAnsi="Times New Roman" w:cs="Times New Roman"/>
          <w:color w:val="000000"/>
          <w:sz w:val="24"/>
          <w:szCs w:val="24"/>
        </w:rPr>
        <w:t>information would be required more often than yearly.</w:t>
      </w:r>
    </w:p>
    <w:p w:rsidRPr="001C3604" w:rsidR="007440D9" w:rsidP="00ED54C6" w:rsidRDefault="007440D9" w14:paraId="3F11CE7E" w14:textId="77777777">
      <w:pPr>
        <w:rPr>
          <w:rFonts w:ascii="Times New Roman" w:hAnsi="Times New Roman" w:cs="Times New Roman"/>
          <w:color w:val="000000"/>
          <w:sz w:val="24"/>
          <w:szCs w:val="24"/>
        </w:rPr>
      </w:pPr>
    </w:p>
    <w:p w:rsidRPr="001C3604" w:rsidR="007440D9" w:rsidP="00ED54C6" w:rsidRDefault="007440D9" w14:paraId="10C33F99" w14:textId="77777777">
      <w:pPr>
        <w:spacing w:before="120"/>
        <w:rPr>
          <w:rFonts w:ascii="Times New Roman" w:hAnsi="Times New Roman" w:cs="Times New Roman"/>
          <w:sz w:val="24"/>
          <w:szCs w:val="24"/>
        </w:rPr>
      </w:pPr>
    </w:p>
    <w:p w:rsidRPr="001C3604" w:rsidR="00ED54C6" w:rsidP="00ED54C6" w:rsidRDefault="00ED54C6" w14:paraId="20F00EDE" w14:textId="77777777">
      <w:pPr>
        <w:spacing w:before="120"/>
        <w:rPr>
          <w:rFonts w:ascii="Times New Roman" w:hAnsi="Times New Roman" w:cs="Times New Roman"/>
          <w:sz w:val="24"/>
          <w:szCs w:val="24"/>
        </w:rPr>
      </w:pPr>
    </w:p>
    <w:p w:rsidRPr="001C3604" w:rsidR="008E61C9" w:rsidP="00BD7237" w:rsidRDefault="001477A3" w14:paraId="3477256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1C3604" w:rsidR="007406D5" w:rsidP="007406D5" w:rsidRDefault="007406D5" w14:paraId="59E3AB13" w14:textId="77777777">
      <w:pPr>
        <w:rPr>
          <w:rFonts w:ascii="Times New Roman" w:hAnsi="Times New Roman" w:cs="Times New Roman"/>
          <w:color w:val="000000"/>
          <w:sz w:val="24"/>
          <w:szCs w:val="24"/>
        </w:rPr>
      </w:pPr>
    </w:p>
    <w:p w:rsidRPr="00661C2C" w:rsidR="00ED2A8B" w:rsidP="00661C2C" w:rsidRDefault="007406D5" w14:paraId="7E5282F3" w14:textId="5590CDB1">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A </w:t>
      </w:r>
      <w:r w:rsidRPr="001C3604">
        <w:rPr>
          <w:rFonts w:ascii="Times New Roman" w:hAnsi="Times New Roman" w:cs="Times New Roman"/>
          <w:color w:val="000000"/>
          <w:sz w:val="24"/>
          <w:szCs w:val="24"/>
          <w:u w:val="single"/>
        </w:rPr>
        <w:t>Federal Register</w:t>
      </w:r>
      <w:r w:rsidRPr="001C3604">
        <w:rPr>
          <w:rFonts w:ascii="Times New Roman" w:hAnsi="Times New Roman" w:cs="Times New Roman"/>
          <w:color w:val="000000"/>
          <w:sz w:val="24"/>
          <w:szCs w:val="24"/>
        </w:rPr>
        <w:t xml:space="preserve"> Notice published on April 21, 2021 </w:t>
      </w:r>
      <w:r w:rsidR="00661C2C">
        <w:rPr>
          <w:rFonts w:ascii="Times New Roman" w:hAnsi="Times New Roman" w:cs="Times New Roman"/>
          <w:color w:val="000000"/>
          <w:sz w:val="24"/>
          <w:szCs w:val="24"/>
        </w:rPr>
        <w:t>(</w:t>
      </w:r>
      <w:hyperlink w:history="1" w:anchor="97288161" r:id="rId11">
        <w:r w:rsidRPr="001C3604" w:rsidR="000A24F5">
          <w:rPr>
            <w:rStyle w:val="Hyperlink"/>
            <w:rFonts w:ascii="Times New Roman" w:hAnsi="Times New Roman" w:cs="Times New Roman"/>
            <w:sz w:val="24"/>
            <w:szCs w:val="24"/>
          </w:rPr>
          <w:t>86 FR 20661</w:t>
        </w:r>
      </w:hyperlink>
      <w:r w:rsidR="00661C2C">
        <w:rPr>
          <w:rFonts w:ascii="Times New Roman" w:hAnsi="Times New Roman" w:cs="Times New Roman"/>
          <w:color w:val="000000"/>
          <w:sz w:val="24"/>
          <w:szCs w:val="24"/>
        </w:rPr>
        <w:t xml:space="preserve">) </w:t>
      </w:r>
      <w:r w:rsidRPr="001C3604">
        <w:rPr>
          <w:rFonts w:ascii="Times New Roman" w:hAnsi="Times New Roman" w:cs="Times New Roman"/>
          <w:color w:val="000000"/>
          <w:sz w:val="24"/>
          <w:szCs w:val="24"/>
        </w:rPr>
        <w:t xml:space="preserve">soliciting public comments. </w:t>
      </w:r>
      <w:r w:rsidR="00661C2C">
        <w:rPr>
          <w:rFonts w:ascii="Times New Roman" w:hAnsi="Times New Roman" w:cs="Times New Roman"/>
          <w:color w:val="000000"/>
          <w:sz w:val="24"/>
          <w:szCs w:val="24"/>
        </w:rPr>
        <w:t xml:space="preserve">No comments </w:t>
      </w:r>
      <w:proofErr w:type="gramStart"/>
      <w:r w:rsidR="00661C2C">
        <w:rPr>
          <w:rFonts w:ascii="Times New Roman" w:hAnsi="Times New Roman" w:cs="Times New Roman"/>
          <w:color w:val="000000"/>
          <w:sz w:val="24"/>
          <w:szCs w:val="24"/>
        </w:rPr>
        <w:t>were received</w:t>
      </w:r>
      <w:proofErr w:type="gramEnd"/>
      <w:r w:rsidR="00661C2C">
        <w:rPr>
          <w:rFonts w:ascii="Times New Roman" w:hAnsi="Times New Roman" w:cs="Times New Roman"/>
          <w:color w:val="000000"/>
          <w:sz w:val="24"/>
          <w:szCs w:val="24"/>
        </w:rPr>
        <w:t>.</w:t>
      </w:r>
    </w:p>
    <w:p w:rsidRPr="00661C2C" w:rsidR="00666063" w:rsidP="00BD7237" w:rsidRDefault="00661C2C" w14:paraId="3D9B5A95" w14:textId="27DA64AA">
      <w:pPr>
        <w:pStyle w:val="BodyText"/>
        <w:spacing w:before="159"/>
        <w:ind w:left="0"/>
        <w:rPr>
          <w:rFonts w:ascii="Times New Roman" w:hAnsi="Times New Roman" w:cs="Times New Roman"/>
          <w:color w:val="000000"/>
        </w:rPr>
      </w:pPr>
      <w:r>
        <w:rPr>
          <w:rFonts w:ascii="Times New Roman" w:hAnsi="Times New Roman" w:cs="Times New Roman"/>
          <w:color w:val="000000"/>
        </w:rPr>
        <w:t>NMFS</w:t>
      </w:r>
      <w:r w:rsidRPr="001C3604" w:rsidR="00666063">
        <w:rPr>
          <w:rFonts w:ascii="Times New Roman" w:hAnsi="Times New Roman" w:cs="Times New Roman"/>
          <w:color w:val="000000"/>
        </w:rPr>
        <w:t xml:space="preserve"> also sought comments from </w:t>
      </w:r>
      <w:r w:rsidRPr="001C3604" w:rsidR="00466DF7">
        <w:rPr>
          <w:rFonts w:ascii="Times New Roman" w:hAnsi="Times New Roman" w:cs="Times New Roman"/>
          <w:color w:val="000000"/>
        </w:rPr>
        <w:t>s</w:t>
      </w:r>
      <w:r w:rsidRPr="001C3604" w:rsidR="00666063">
        <w:rPr>
          <w:rFonts w:ascii="Times New Roman" w:hAnsi="Times New Roman" w:cs="Times New Roman"/>
          <w:color w:val="000000"/>
        </w:rPr>
        <w:t xml:space="preserve">tate fish and wildlife agencies, other NMFS personnel, and Science Center personnel who </w:t>
      </w:r>
      <w:r w:rsidRPr="001C3604" w:rsidR="00C124A9">
        <w:rPr>
          <w:rFonts w:ascii="Times New Roman" w:hAnsi="Times New Roman" w:cs="Times New Roman"/>
          <w:color w:val="000000"/>
        </w:rPr>
        <w:t>collaborate</w:t>
      </w:r>
      <w:r w:rsidRPr="001C3604" w:rsidR="00666063">
        <w:rPr>
          <w:rFonts w:ascii="Times New Roman" w:hAnsi="Times New Roman" w:cs="Times New Roman"/>
          <w:color w:val="000000"/>
        </w:rPr>
        <w:t xml:space="preserve"> with us in the scientific research permit effo</w:t>
      </w:r>
      <w:r>
        <w:rPr>
          <w:rFonts w:ascii="Times New Roman" w:hAnsi="Times New Roman" w:cs="Times New Roman"/>
          <w:color w:val="000000"/>
        </w:rPr>
        <w:t xml:space="preserve">rt.  Their comments are below. </w:t>
      </w:r>
    </w:p>
    <w:p w:rsidRPr="001C3604" w:rsidR="00666063" w:rsidP="00466DF7" w:rsidRDefault="00666063" w14:paraId="0BEED089" w14:textId="77777777">
      <w:pPr>
        <w:pStyle w:val="BodyText"/>
        <w:spacing w:before="159"/>
        <w:ind w:left="0" w:firstLine="720"/>
        <w:rPr>
          <w:rFonts w:ascii="Times New Roman" w:hAnsi="Times New Roman" w:cs="Times New Roman"/>
          <w:b/>
          <w:color w:val="000000"/>
        </w:rPr>
      </w:pPr>
      <w:r w:rsidRPr="001C3604">
        <w:rPr>
          <w:rFonts w:ascii="Times New Roman" w:hAnsi="Times New Roman" w:cs="Times New Roman"/>
          <w:b/>
          <w:color w:val="000000"/>
        </w:rPr>
        <w:t>From the Oregon Department of Fish and Wildlife:</w:t>
      </w:r>
    </w:p>
    <w:p w:rsidRPr="001C3604" w:rsidR="00666063" w:rsidP="00BD7237" w:rsidRDefault="00666063" w14:paraId="63C2D968" w14:textId="77777777">
      <w:pPr>
        <w:pStyle w:val="BodyText"/>
        <w:spacing w:before="159"/>
        <w:ind w:left="0"/>
        <w:rPr>
          <w:rFonts w:ascii="Times New Roman" w:hAnsi="Times New Roman" w:cs="Times New Roman"/>
          <w:color w:val="2F5496"/>
        </w:rPr>
      </w:pPr>
    </w:p>
    <w:p w:rsidRPr="001C3604" w:rsidR="00666063" w:rsidP="00666063" w:rsidRDefault="00666063" w14:paraId="451B491E" w14:textId="4E5BB187">
      <w:pPr>
        <w:widowControl/>
        <w:shd w:val="clear" w:color="auto" w:fill="FFFFFF"/>
        <w:autoSpaceDE/>
        <w:autoSpaceDN/>
        <w:rPr>
          <w:rFonts w:ascii="Times New Roman" w:hAnsi="Times New Roman" w:eastAsia="Times New Roman" w:cs="Times New Roman"/>
          <w:color w:val="FF0000"/>
          <w:sz w:val="24"/>
          <w:szCs w:val="24"/>
          <w:lang w:bidi="ar-SA"/>
        </w:rPr>
      </w:pPr>
      <w:r w:rsidRPr="001C3604">
        <w:rPr>
          <w:rFonts w:ascii="Times New Roman" w:hAnsi="Times New Roman" w:eastAsia="Times New Roman" w:cs="Times New Roman"/>
          <w:color w:val="222222"/>
          <w:sz w:val="24"/>
          <w:szCs w:val="24"/>
          <w:lang w:bidi="ar-SA"/>
        </w:rPr>
        <w:t>1. Are the online permit applications and reports easily available? </w:t>
      </w:r>
      <w:r w:rsidRPr="001C3604" w:rsidR="00C124A9">
        <w:rPr>
          <w:rFonts w:ascii="Times New Roman" w:hAnsi="Times New Roman" w:eastAsia="Times New Roman" w:cs="Times New Roman"/>
          <w:color w:val="FF0000"/>
          <w:sz w:val="24"/>
          <w:szCs w:val="24"/>
          <w:lang w:bidi="ar-SA"/>
        </w:rPr>
        <w:t>Yes</w:t>
      </w:r>
    </w:p>
    <w:p w:rsidRPr="001C3604" w:rsidR="00666063" w:rsidP="00666063" w:rsidRDefault="00666063" w14:paraId="42D0D1AD"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666063" w:rsidP="00666063" w:rsidRDefault="00666063" w14:paraId="6008A227"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Pr="001C3604">
        <w:rPr>
          <w:rFonts w:ascii="Times New Roman" w:hAnsi="Times New Roman" w:eastAsia="Times New Roman" w:cs="Times New Roman"/>
          <w:color w:val="222222"/>
          <w:sz w:val="24"/>
          <w:szCs w:val="24"/>
          <w:lang w:bidi="ar-SA"/>
        </w:rPr>
        <w:t>:  Thank you.</w:t>
      </w:r>
    </w:p>
    <w:p w:rsidRPr="001C3604" w:rsidR="00666063" w:rsidP="00666063" w:rsidRDefault="00666063" w14:paraId="464196DF"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w:t>
      </w:r>
    </w:p>
    <w:p w:rsidRPr="001C3604" w:rsidR="00666063" w:rsidP="00666063" w:rsidRDefault="00666063" w14:paraId="5D45C7A5" w14:textId="3DB69F99">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2. What is your impression of the frequency of collection? (Voluntary, one-time for applications, yearly for reports.) </w:t>
      </w:r>
      <w:r w:rsidRPr="001C3604" w:rsidR="000A24F5">
        <w:rPr>
          <w:rFonts w:ascii="Times New Roman" w:hAnsi="Times New Roman" w:eastAsia="Times New Roman" w:cs="Times New Roman"/>
          <w:color w:val="FF0000"/>
          <w:sz w:val="24"/>
          <w:szCs w:val="24"/>
          <w:lang w:bidi="ar-SA"/>
        </w:rPr>
        <w:t>A</w:t>
      </w:r>
      <w:r w:rsidRPr="001C3604">
        <w:rPr>
          <w:rFonts w:ascii="Times New Roman" w:hAnsi="Times New Roman" w:eastAsia="Times New Roman" w:cs="Times New Roman"/>
          <w:color w:val="FF0000"/>
          <w:sz w:val="24"/>
          <w:szCs w:val="24"/>
          <w:lang w:bidi="ar-SA"/>
        </w:rPr>
        <w:t>ppropriate</w:t>
      </w:r>
      <w:r w:rsidRPr="001C3604" w:rsidR="000A24F5">
        <w:rPr>
          <w:rFonts w:ascii="Times New Roman" w:hAnsi="Times New Roman" w:eastAsia="Times New Roman" w:cs="Times New Roman"/>
          <w:color w:val="FF0000"/>
          <w:sz w:val="24"/>
          <w:szCs w:val="24"/>
          <w:lang w:bidi="ar-SA"/>
        </w:rPr>
        <w:t>.</w:t>
      </w:r>
    </w:p>
    <w:p w:rsidRPr="001C3604" w:rsidR="00666063" w:rsidP="00666063" w:rsidRDefault="00666063" w14:paraId="5908EE97"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666063" w:rsidP="00666063" w:rsidRDefault="00666063" w14:paraId="46B5F50A"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Pr="001C3604">
        <w:rPr>
          <w:rFonts w:ascii="Times New Roman" w:hAnsi="Times New Roman" w:eastAsia="Times New Roman" w:cs="Times New Roman"/>
          <w:color w:val="222222"/>
          <w:sz w:val="24"/>
          <w:szCs w:val="24"/>
          <w:lang w:bidi="ar-SA"/>
        </w:rPr>
        <w:t>:  Thank you.</w:t>
      </w:r>
    </w:p>
    <w:p w:rsidRPr="001C3604" w:rsidR="00666063" w:rsidP="00666063" w:rsidRDefault="00666063" w14:paraId="4D8666D6"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w:t>
      </w:r>
    </w:p>
    <w:p w:rsidRPr="001C3604" w:rsidR="00666063" w:rsidP="00666063" w:rsidRDefault="00666063" w14:paraId="3823F04A"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3. What is your impression of the clarity of instructions and record keeping, disclosure, and reporting format? </w:t>
      </w:r>
      <w:r w:rsidRPr="001C3604">
        <w:rPr>
          <w:rFonts w:ascii="Times New Roman" w:hAnsi="Times New Roman" w:eastAsia="Times New Roman" w:cs="Times New Roman"/>
          <w:color w:val="FF0000"/>
          <w:sz w:val="24"/>
          <w:szCs w:val="24"/>
          <w:lang w:bidi="ar-SA"/>
        </w:rPr>
        <w:t>Appropriate and clear.</w:t>
      </w:r>
    </w:p>
    <w:p w:rsidRPr="001C3604" w:rsidR="00666063" w:rsidP="00666063" w:rsidRDefault="00666063" w14:paraId="55C62AD6"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666063" w:rsidP="00666063" w:rsidRDefault="00666063" w14:paraId="2E66396C"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Pr="001C3604">
        <w:rPr>
          <w:rFonts w:ascii="Times New Roman" w:hAnsi="Times New Roman" w:eastAsia="Times New Roman" w:cs="Times New Roman"/>
          <w:color w:val="222222"/>
          <w:sz w:val="24"/>
          <w:szCs w:val="24"/>
          <w:lang w:bidi="ar-SA"/>
        </w:rPr>
        <w:t>:  Thank you.</w:t>
      </w:r>
    </w:p>
    <w:p w:rsidRPr="001C3604" w:rsidR="00666063" w:rsidP="00666063" w:rsidRDefault="00666063" w14:paraId="22B5AA5F"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666063" w:rsidP="00666063" w:rsidRDefault="00666063" w14:paraId="2E55B297"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w:t>
      </w:r>
    </w:p>
    <w:p w:rsidRPr="001C3604" w:rsidR="00666063" w:rsidP="00666063" w:rsidRDefault="00666063" w14:paraId="28B1078D" w14:textId="4D5A8FC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xml:space="preserve">4. What is your impression of the information/data elements to be </w:t>
      </w:r>
      <w:proofErr w:type="gramStart"/>
      <w:r w:rsidRPr="001C3604">
        <w:rPr>
          <w:rFonts w:ascii="Times New Roman" w:hAnsi="Times New Roman" w:eastAsia="Times New Roman" w:cs="Times New Roman"/>
          <w:color w:val="222222"/>
          <w:sz w:val="24"/>
          <w:szCs w:val="24"/>
          <w:lang w:bidi="ar-SA"/>
        </w:rPr>
        <w:t>recorded</w:t>
      </w:r>
      <w:proofErr w:type="gramEnd"/>
      <w:r w:rsidRPr="001C3604">
        <w:rPr>
          <w:rFonts w:ascii="Times New Roman" w:hAnsi="Times New Roman" w:eastAsia="Times New Roman" w:cs="Times New Roman"/>
          <w:color w:val="222222"/>
          <w:sz w:val="24"/>
          <w:szCs w:val="24"/>
          <w:lang w:bidi="ar-SA"/>
        </w:rPr>
        <w:t>, disclosed, or reported? </w:t>
      </w:r>
      <w:r w:rsidRPr="001C3604">
        <w:rPr>
          <w:rFonts w:ascii="Times New Roman" w:hAnsi="Times New Roman" w:eastAsia="Times New Roman" w:cs="Times New Roman"/>
          <w:color w:val="FF0000"/>
          <w:sz w:val="24"/>
          <w:szCs w:val="24"/>
          <w:lang w:bidi="ar-SA"/>
        </w:rPr>
        <w:t>Necessary for program</w:t>
      </w:r>
      <w:r w:rsidRPr="001C3604" w:rsidR="000A24F5">
        <w:rPr>
          <w:rFonts w:ascii="Times New Roman" w:hAnsi="Times New Roman" w:eastAsia="Times New Roman" w:cs="Times New Roman"/>
          <w:color w:val="FF0000"/>
          <w:sz w:val="24"/>
          <w:szCs w:val="24"/>
          <w:lang w:bidi="ar-SA"/>
        </w:rPr>
        <w:t>.</w:t>
      </w:r>
    </w:p>
    <w:p w:rsidRPr="001C3604" w:rsidR="00666063" w:rsidP="00666063" w:rsidRDefault="00666063" w14:paraId="2A7B64A5"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666063" w:rsidP="00666063" w:rsidRDefault="00666063" w14:paraId="5AD0DF2A"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Pr="001C3604">
        <w:rPr>
          <w:rFonts w:ascii="Times New Roman" w:hAnsi="Times New Roman" w:eastAsia="Times New Roman" w:cs="Times New Roman"/>
          <w:color w:val="222222"/>
          <w:sz w:val="24"/>
          <w:szCs w:val="24"/>
          <w:lang w:bidi="ar-SA"/>
        </w:rPr>
        <w:t>:  Thank you.</w:t>
      </w:r>
    </w:p>
    <w:p w:rsidRPr="001C3604" w:rsidR="00666063" w:rsidP="00666063" w:rsidRDefault="00666063" w14:paraId="1A0E2434"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w:t>
      </w:r>
    </w:p>
    <w:p w:rsidRPr="001C3604" w:rsidR="00666063" w:rsidP="00666063" w:rsidRDefault="00666063" w14:paraId="2B8F9F7B" w14:textId="795D27D1">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xml:space="preserve">5. What is your impression of the accuracy of the estimated burden </w:t>
      </w:r>
      <w:r w:rsidRPr="001C3604" w:rsidR="00B87186">
        <w:rPr>
          <w:rFonts w:ascii="Times New Roman" w:hAnsi="Times New Roman" w:eastAsia="Times New Roman" w:cs="Times New Roman"/>
          <w:color w:val="222222"/>
          <w:sz w:val="24"/>
          <w:szCs w:val="24"/>
          <w:lang w:bidi="ar-SA"/>
        </w:rPr>
        <w:t>displayed</w:t>
      </w:r>
      <w:r w:rsidRPr="001C3604">
        <w:rPr>
          <w:rFonts w:ascii="Times New Roman" w:hAnsi="Times New Roman" w:eastAsia="Times New Roman" w:cs="Times New Roman"/>
          <w:color w:val="222222"/>
          <w:sz w:val="24"/>
          <w:szCs w:val="24"/>
          <w:lang w:bidi="ar-SA"/>
        </w:rPr>
        <w:t xml:space="preserve"> below</w:t>
      </w:r>
      <w:r w:rsidRPr="001C3604" w:rsidR="00CE0BD3">
        <w:rPr>
          <w:rFonts w:ascii="Times New Roman" w:hAnsi="Times New Roman" w:eastAsia="Times New Roman" w:cs="Times New Roman"/>
          <w:color w:val="222222"/>
          <w:sz w:val="24"/>
          <w:szCs w:val="24"/>
          <w:lang w:bidi="ar-SA"/>
        </w:rPr>
        <w:t xml:space="preserve"> [see tables in answers to questions 12 and 14]</w:t>
      </w:r>
      <w:r w:rsidRPr="001C3604">
        <w:rPr>
          <w:rFonts w:ascii="Times New Roman" w:hAnsi="Times New Roman" w:eastAsia="Times New Roman" w:cs="Times New Roman"/>
          <w:color w:val="222222"/>
          <w:sz w:val="24"/>
          <w:szCs w:val="24"/>
          <w:lang w:bidi="ar-SA"/>
        </w:rPr>
        <w:t>? </w:t>
      </w:r>
      <w:r w:rsidRPr="001C3604">
        <w:rPr>
          <w:rFonts w:ascii="Times New Roman" w:hAnsi="Times New Roman" w:eastAsia="Times New Roman" w:cs="Times New Roman"/>
          <w:color w:val="FF0000"/>
          <w:sz w:val="24"/>
          <w:szCs w:val="24"/>
          <w:lang w:bidi="ar-SA"/>
        </w:rPr>
        <w:t xml:space="preserve">Seems like 12 hours per application for applicants is appropriate and 40 hours for NOAA per permit is high- I don’t think NOAA spends this much time on each permit response unless they are including time on </w:t>
      </w:r>
      <w:proofErr w:type="spellStart"/>
      <w:r w:rsidRPr="001C3604">
        <w:rPr>
          <w:rFonts w:ascii="Times New Roman" w:hAnsi="Times New Roman" w:eastAsia="Times New Roman" w:cs="Times New Roman"/>
          <w:color w:val="FF0000"/>
          <w:sz w:val="24"/>
          <w:szCs w:val="24"/>
          <w:lang w:bidi="ar-SA"/>
        </w:rPr>
        <w:t>BiOp</w:t>
      </w:r>
      <w:proofErr w:type="spellEnd"/>
      <w:r w:rsidRPr="001C3604">
        <w:rPr>
          <w:rFonts w:ascii="Times New Roman" w:hAnsi="Times New Roman" w:eastAsia="Times New Roman" w:cs="Times New Roman"/>
          <w:color w:val="FF0000"/>
          <w:sz w:val="24"/>
          <w:szCs w:val="24"/>
          <w:lang w:bidi="ar-SA"/>
        </w:rPr>
        <w:t xml:space="preserve"> here.</w:t>
      </w:r>
    </w:p>
    <w:p w:rsidRPr="001C3604" w:rsidR="00466DF7" w:rsidP="00BD7237" w:rsidRDefault="00666063" w14:paraId="3FE5FB30" w14:textId="4DBD8E05">
      <w:pPr>
        <w:pStyle w:val="BodyText"/>
        <w:spacing w:before="159"/>
        <w:ind w:left="0"/>
        <w:rPr>
          <w:rFonts w:ascii="Times New Roman" w:hAnsi="Times New Roman" w:eastAsia="Times New Roman" w:cs="Times New Roman"/>
          <w:color w:val="222222"/>
          <w:lang w:bidi="ar-SA"/>
        </w:rPr>
      </w:pPr>
      <w:r w:rsidRPr="001C3604">
        <w:rPr>
          <w:rFonts w:ascii="Times New Roman" w:hAnsi="Times New Roman" w:eastAsia="Times New Roman" w:cs="Times New Roman"/>
          <w:i/>
          <w:color w:val="222222"/>
          <w:lang w:bidi="ar-SA"/>
        </w:rPr>
        <w:t>Response</w:t>
      </w:r>
      <w:r w:rsidRPr="001C3604">
        <w:rPr>
          <w:rFonts w:ascii="Times New Roman" w:hAnsi="Times New Roman" w:eastAsia="Times New Roman" w:cs="Times New Roman"/>
          <w:color w:val="222222"/>
          <w:lang w:bidi="ar-SA"/>
        </w:rPr>
        <w:t xml:space="preserve">:  Thanks for the confirming the estimates, and yes, the 40 hours of response to the application </w:t>
      </w:r>
      <w:r w:rsidRPr="001C3604" w:rsidR="00900B12">
        <w:rPr>
          <w:rFonts w:ascii="Times New Roman" w:hAnsi="Times New Roman" w:eastAsia="Times New Roman" w:cs="Times New Roman"/>
          <w:color w:val="222222"/>
          <w:lang w:bidi="ar-SA"/>
        </w:rPr>
        <w:t xml:space="preserve">does </w:t>
      </w:r>
      <w:r w:rsidRPr="001C3604">
        <w:rPr>
          <w:rFonts w:ascii="Times New Roman" w:hAnsi="Times New Roman" w:eastAsia="Times New Roman" w:cs="Times New Roman"/>
          <w:color w:val="222222"/>
          <w:lang w:bidi="ar-SA"/>
        </w:rPr>
        <w:t xml:space="preserve">include the hours spent working on the biological opinions through which we analyze and, eventually, approve the </w:t>
      </w:r>
      <w:r w:rsidRPr="001C3604" w:rsidR="00466DF7">
        <w:rPr>
          <w:rFonts w:ascii="Times New Roman" w:hAnsi="Times New Roman" w:eastAsia="Times New Roman" w:cs="Times New Roman"/>
          <w:color w:val="222222"/>
          <w:lang w:bidi="ar-SA"/>
        </w:rPr>
        <w:t xml:space="preserve">proposed action.  </w:t>
      </w:r>
    </w:p>
    <w:p w:rsidRPr="001C3604" w:rsidR="00466DF7" w:rsidP="00BD7237" w:rsidRDefault="00466DF7" w14:paraId="74E2418B" w14:textId="77777777">
      <w:pPr>
        <w:pStyle w:val="BodyText"/>
        <w:spacing w:before="159"/>
        <w:ind w:left="0"/>
        <w:rPr>
          <w:rFonts w:ascii="Times New Roman" w:hAnsi="Times New Roman" w:eastAsia="Times New Roman" w:cs="Times New Roman"/>
          <w:color w:val="222222"/>
          <w:lang w:bidi="ar-SA"/>
        </w:rPr>
      </w:pPr>
    </w:p>
    <w:p w:rsidRPr="001C3604" w:rsidR="00466DF7" w:rsidP="00466DF7" w:rsidRDefault="00466DF7" w14:paraId="26F95AEC" w14:textId="77777777">
      <w:pPr>
        <w:pStyle w:val="BodyText"/>
        <w:spacing w:before="159"/>
        <w:ind w:left="0" w:firstLine="720"/>
        <w:rPr>
          <w:rFonts w:ascii="Times New Roman" w:hAnsi="Times New Roman" w:eastAsia="Times New Roman" w:cs="Times New Roman"/>
          <w:b/>
          <w:color w:val="222222"/>
          <w:lang w:bidi="ar-SA"/>
        </w:rPr>
      </w:pPr>
      <w:r w:rsidRPr="001C3604">
        <w:rPr>
          <w:rFonts w:ascii="Times New Roman" w:hAnsi="Times New Roman" w:eastAsia="Times New Roman" w:cs="Times New Roman"/>
          <w:b/>
          <w:color w:val="222222"/>
          <w:lang w:bidi="ar-SA"/>
        </w:rPr>
        <w:t>From the Washington Department of Fish and Wildlife:</w:t>
      </w:r>
    </w:p>
    <w:p w:rsidRPr="001C3604" w:rsidR="00466DF7" w:rsidP="00BD7237" w:rsidRDefault="00466DF7" w14:paraId="4721D917" w14:textId="77777777">
      <w:pPr>
        <w:pStyle w:val="BodyText"/>
        <w:spacing w:before="159"/>
        <w:ind w:left="0"/>
        <w:rPr>
          <w:rFonts w:ascii="Times New Roman" w:hAnsi="Times New Roman" w:eastAsia="Times New Roman" w:cs="Times New Roman"/>
          <w:color w:val="222222"/>
          <w:lang w:bidi="ar-SA"/>
        </w:rPr>
      </w:pPr>
    </w:p>
    <w:p w:rsidRPr="001C3604" w:rsidR="00466DF7" w:rsidP="00466DF7" w:rsidRDefault="00466DF7" w14:paraId="78921A86" w14:textId="77777777">
      <w:pPr>
        <w:widowControl/>
        <w:shd w:val="clear" w:color="auto" w:fill="FFFFFF"/>
        <w:autoSpaceDE/>
        <w:autoSpaceDN/>
        <w:rPr>
          <w:rFonts w:ascii="Times New Roman" w:hAnsi="Times New Roman" w:eastAsia="Times New Roman" w:cs="Times New Roman"/>
          <w:color w:val="FF0000"/>
          <w:sz w:val="24"/>
          <w:szCs w:val="24"/>
          <w:lang w:bidi="ar-SA"/>
        </w:rPr>
      </w:pPr>
      <w:r w:rsidRPr="001C3604">
        <w:rPr>
          <w:rFonts w:ascii="Times New Roman" w:hAnsi="Times New Roman" w:eastAsia="Times New Roman" w:cs="Times New Roman"/>
          <w:color w:val="222222"/>
          <w:sz w:val="24"/>
          <w:szCs w:val="24"/>
          <w:lang w:bidi="ar-SA"/>
        </w:rPr>
        <w:lastRenderedPageBreak/>
        <w:t>1. Are the online permit applications and reports easily available?</w:t>
      </w:r>
      <w:r w:rsidRPr="001C3604">
        <w:rPr>
          <w:rFonts w:ascii="Times New Roman" w:hAnsi="Times New Roman" w:eastAsia="Times New Roman" w:cs="Times New Roman"/>
          <w:color w:val="1F497D"/>
          <w:sz w:val="24"/>
          <w:szCs w:val="24"/>
          <w:lang w:bidi="ar-SA"/>
        </w:rPr>
        <w:t> </w:t>
      </w:r>
      <w:r w:rsidRPr="001C3604">
        <w:rPr>
          <w:rFonts w:ascii="Times New Roman" w:hAnsi="Times New Roman" w:eastAsia="Times New Roman" w:cs="Times New Roman"/>
          <w:color w:val="FF0000"/>
          <w:sz w:val="24"/>
          <w:szCs w:val="24"/>
          <w:lang w:bidi="ar-SA"/>
        </w:rPr>
        <w:t xml:space="preserve">Yes, with the exception of the data fail last year (during the 4d limit 7 review period) where there was no operable back up in place. I guess </w:t>
      </w:r>
      <w:proofErr w:type="gramStart"/>
      <w:r w:rsidRPr="001C3604">
        <w:rPr>
          <w:rFonts w:ascii="Times New Roman" w:hAnsi="Times New Roman" w:eastAsia="Times New Roman" w:cs="Times New Roman"/>
          <w:color w:val="FF0000"/>
          <w:sz w:val="24"/>
          <w:szCs w:val="24"/>
          <w:lang w:bidi="ar-SA"/>
        </w:rPr>
        <w:t>I’m</w:t>
      </w:r>
      <w:proofErr w:type="gramEnd"/>
      <w:r w:rsidRPr="001C3604">
        <w:rPr>
          <w:rFonts w:ascii="Times New Roman" w:hAnsi="Times New Roman" w:eastAsia="Times New Roman" w:cs="Times New Roman"/>
          <w:color w:val="FF0000"/>
          <w:sz w:val="24"/>
          <w:szCs w:val="24"/>
          <w:lang w:bidi="ar-SA"/>
        </w:rPr>
        <w:t xml:space="preserve"> assuming this interrupted the Section 10 process as well, but did not affect my workflow with Section 10 at the time.</w:t>
      </w:r>
    </w:p>
    <w:p w:rsidRPr="001C3604" w:rsidR="00466DF7" w:rsidP="00466DF7" w:rsidRDefault="00466DF7" w14:paraId="18107859"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466DF7" w:rsidP="00466DF7" w:rsidRDefault="00466DF7" w14:paraId="4AE5B6F0"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Pr="001C3604">
        <w:rPr>
          <w:rFonts w:ascii="Times New Roman" w:hAnsi="Times New Roman" w:eastAsia="Times New Roman" w:cs="Times New Roman"/>
          <w:color w:val="222222"/>
          <w:sz w:val="24"/>
          <w:szCs w:val="24"/>
          <w:lang w:bidi="ar-SA"/>
        </w:rPr>
        <w:t xml:space="preserve">:  Yes, the system outage was problematic, and it did have some impact </w:t>
      </w:r>
      <w:r w:rsidRPr="001C3604" w:rsidR="005001DB">
        <w:rPr>
          <w:rFonts w:ascii="Times New Roman" w:hAnsi="Times New Roman" w:eastAsia="Times New Roman" w:cs="Times New Roman"/>
          <w:color w:val="222222"/>
          <w:sz w:val="24"/>
          <w:szCs w:val="24"/>
          <w:lang w:bidi="ar-SA"/>
        </w:rPr>
        <w:t xml:space="preserve">on </w:t>
      </w:r>
      <w:r w:rsidRPr="001C3604">
        <w:rPr>
          <w:rFonts w:ascii="Times New Roman" w:hAnsi="Times New Roman" w:eastAsia="Times New Roman" w:cs="Times New Roman"/>
          <w:color w:val="222222"/>
          <w:sz w:val="24"/>
          <w:szCs w:val="24"/>
          <w:lang w:bidi="ar-SA"/>
        </w:rPr>
        <w:t>research permit</w:t>
      </w:r>
      <w:r w:rsidRPr="001C3604" w:rsidR="005001DB">
        <w:rPr>
          <w:rFonts w:ascii="Times New Roman" w:hAnsi="Times New Roman" w:eastAsia="Times New Roman" w:cs="Times New Roman"/>
          <w:color w:val="222222"/>
          <w:sz w:val="24"/>
          <w:szCs w:val="24"/>
          <w:lang w:bidi="ar-SA"/>
        </w:rPr>
        <w:t xml:space="preserve"> applications and reports</w:t>
      </w:r>
      <w:r w:rsidRPr="001C3604">
        <w:rPr>
          <w:rFonts w:ascii="Times New Roman" w:hAnsi="Times New Roman" w:eastAsia="Times New Roman" w:cs="Times New Roman"/>
          <w:color w:val="222222"/>
          <w:sz w:val="24"/>
          <w:szCs w:val="24"/>
          <w:lang w:bidi="ar-SA"/>
        </w:rPr>
        <w:t xml:space="preserve">, but for our purposes here, we are not counting the </w:t>
      </w:r>
      <w:r w:rsidRPr="001C3604" w:rsidR="005001DB">
        <w:rPr>
          <w:rFonts w:ascii="Times New Roman" w:hAnsi="Times New Roman" w:eastAsia="Times New Roman" w:cs="Times New Roman"/>
          <w:color w:val="222222"/>
          <w:sz w:val="24"/>
          <w:szCs w:val="24"/>
          <w:lang w:bidi="ar-SA"/>
        </w:rPr>
        <w:t xml:space="preserve">increased workload </w:t>
      </w:r>
      <w:r w:rsidRPr="001C3604">
        <w:rPr>
          <w:rFonts w:ascii="Times New Roman" w:hAnsi="Times New Roman" w:eastAsia="Times New Roman" w:cs="Times New Roman"/>
          <w:color w:val="222222"/>
          <w:sz w:val="24"/>
          <w:szCs w:val="24"/>
          <w:lang w:bidi="ar-SA"/>
        </w:rPr>
        <w:t>it caused because we strongly believe it was a one-time thing only.</w:t>
      </w:r>
    </w:p>
    <w:p w:rsidRPr="001C3604" w:rsidR="00466DF7" w:rsidP="00466DF7" w:rsidRDefault="00466DF7" w14:paraId="69A7EF66"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466DF7" w:rsidP="00466DF7" w:rsidRDefault="00466DF7" w14:paraId="66C075D2" w14:textId="10F5BDBD">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2. What is your impression of the frequency of collection? (Voluntary, one-time for applications, yearly for reports.)</w:t>
      </w:r>
      <w:r w:rsidRPr="001C3604">
        <w:rPr>
          <w:rFonts w:ascii="Times New Roman" w:hAnsi="Times New Roman" w:eastAsia="Times New Roman" w:cs="Times New Roman"/>
          <w:color w:val="1F497D"/>
          <w:sz w:val="24"/>
          <w:szCs w:val="24"/>
          <w:lang w:bidi="ar-SA"/>
        </w:rPr>
        <w:t> </w:t>
      </w:r>
      <w:r w:rsidRPr="001C3604">
        <w:rPr>
          <w:rFonts w:ascii="Times New Roman" w:hAnsi="Times New Roman" w:eastAsia="Times New Roman" w:cs="Times New Roman"/>
          <w:color w:val="FF0000"/>
          <w:sz w:val="24"/>
          <w:szCs w:val="24"/>
          <w:lang w:bidi="ar-SA"/>
        </w:rPr>
        <w:t>Appropriate. Having the two application deadlines I think will prove advantageous in that it provides clearer timelines for approvals.</w:t>
      </w:r>
    </w:p>
    <w:p w:rsidRPr="001C3604" w:rsidR="00466DF7" w:rsidP="00466DF7" w:rsidRDefault="00466DF7" w14:paraId="0074EFC1"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466DF7" w:rsidP="00466DF7" w:rsidRDefault="00466DF7" w14:paraId="211E7943"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Pr="001C3604">
        <w:rPr>
          <w:rFonts w:ascii="Times New Roman" w:hAnsi="Times New Roman" w:eastAsia="Times New Roman" w:cs="Times New Roman"/>
          <w:color w:val="222222"/>
          <w:sz w:val="24"/>
          <w:szCs w:val="24"/>
          <w:lang w:bidi="ar-SA"/>
        </w:rPr>
        <w:t>:  Thank you.</w:t>
      </w:r>
    </w:p>
    <w:p w:rsidRPr="001C3604" w:rsidR="00466DF7" w:rsidP="00466DF7" w:rsidRDefault="00466DF7" w14:paraId="291EB105"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w:t>
      </w:r>
    </w:p>
    <w:p w:rsidRPr="001C3604" w:rsidR="00466DF7" w:rsidP="00466DF7" w:rsidRDefault="00466DF7" w14:paraId="1979DC35"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3. What is your impression of the clarity of instructions and record keeping, disclosure, and reporting format?</w:t>
      </w:r>
      <w:r w:rsidRPr="001C3604">
        <w:rPr>
          <w:rFonts w:ascii="Times New Roman" w:hAnsi="Times New Roman" w:eastAsia="Times New Roman" w:cs="Times New Roman"/>
          <w:color w:val="1F497D"/>
          <w:sz w:val="24"/>
          <w:szCs w:val="24"/>
          <w:lang w:bidi="ar-SA"/>
        </w:rPr>
        <w:t> </w:t>
      </w:r>
      <w:r w:rsidRPr="001C3604">
        <w:rPr>
          <w:rFonts w:ascii="Times New Roman" w:hAnsi="Times New Roman" w:eastAsia="Times New Roman" w:cs="Times New Roman"/>
          <w:color w:val="FF0000"/>
          <w:sz w:val="24"/>
          <w:szCs w:val="24"/>
          <w:lang w:bidi="ar-SA"/>
        </w:rPr>
        <w:t>Appropriate and efficient.</w:t>
      </w:r>
    </w:p>
    <w:p w:rsidRPr="001C3604" w:rsidR="00466DF7" w:rsidP="00466DF7" w:rsidRDefault="00466DF7" w14:paraId="73018EBE"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w:t>
      </w:r>
    </w:p>
    <w:p w:rsidRPr="001C3604" w:rsidR="00466DF7" w:rsidP="00466DF7" w:rsidRDefault="00466DF7" w14:paraId="1DCDFB09"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Pr="001C3604">
        <w:rPr>
          <w:rFonts w:ascii="Times New Roman" w:hAnsi="Times New Roman" w:eastAsia="Times New Roman" w:cs="Times New Roman"/>
          <w:color w:val="222222"/>
          <w:sz w:val="24"/>
          <w:szCs w:val="24"/>
          <w:lang w:bidi="ar-SA"/>
        </w:rPr>
        <w:t>:  Thank you.</w:t>
      </w:r>
    </w:p>
    <w:p w:rsidRPr="001C3604" w:rsidR="00466DF7" w:rsidP="00466DF7" w:rsidRDefault="00466DF7" w14:paraId="022448A3"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466DF7" w:rsidP="00466DF7" w:rsidRDefault="00466DF7" w14:paraId="450349D1"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xml:space="preserve">4. What is your impression of the information/data elements to be </w:t>
      </w:r>
      <w:proofErr w:type="gramStart"/>
      <w:r w:rsidRPr="001C3604">
        <w:rPr>
          <w:rFonts w:ascii="Times New Roman" w:hAnsi="Times New Roman" w:eastAsia="Times New Roman" w:cs="Times New Roman"/>
          <w:color w:val="222222"/>
          <w:sz w:val="24"/>
          <w:szCs w:val="24"/>
          <w:lang w:bidi="ar-SA"/>
        </w:rPr>
        <w:t>recorded</w:t>
      </w:r>
      <w:proofErr w:type="gramEnd"/>
      <w:r w:rsidRPr="001C3604">
        <w:rPr>
          <w:rFonts w:ascii="Times New Roman" w:hAnsi="Times New Roman" w:eastAsia="Times New Roman" w:cs="Times New Roman"/>
          <w:color w:val="222222"/>
          <w:sz w:val="24"/>
          <w:szCs w:val="24"/>
          <w:lang w:bidi="ar-SA"/>
        </w:rPr>
        <w:t>, disclosed, or reported?</w:t>
      </w:r>
      <w:r w:rsidRPr="001C3604">
        <w:rPr>
          <w:rFonts w:ascii="Times New Roman" w:hAnsi="Times New Roman" w:eastAsia="Times New Roman" w:cs="Times New Roman"/>
          <w:color w:val="1F497D"/>
          <w:sz w:val="24"/>
          <w:szCs w:val="24"/>
          <w:lang w:bidi="ar-SA"/>
        </w:rPr>
        <w:t> </w:t>
      </w:r>
      <w:r w:rsidRPr="001C3604">
        <w:rPr>
          <w:rFonts w:ascii="Times New Roman" w:hAnsi="Times New Roman" w:eastAsia="Times New Roman" w:cs="Times New Roman"/>
          <w:color w:val="FF0000"/>
          <w:sz w:val="24"/>
          <w:szCs w:val="24"/>
          <w:lang w:bidi="ar-SA"/>
        </w:rPr>
        <w:t>Appropriate and efficient.</w:t>
      </w:r>
    </w:p>
    <w:p w:rsidRPr="001C3604" w:rsidR="00466DF7" w:rsidP="00466DF7" w:rsidRDefault="00466DF7" w14:paraId="2A339E09"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466DF7" w:rsidP="00466DF7" w:rsidRDefault="00466DF7" w14:paraId="19429836"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Pr="001C3604">
        <w:rPr>
          <w:rFonts w:ascii="Times New Roman" w:hAnsi="Times New Roman" w:eastAsia="Times New Roman" w:cs="Times New Roman"/>
          <w:color w:val="222222"/>
          <w:sz w:val="24"/>
          <w:szCs w:val="24"/>
          <w:lang w:bidi="ar-SA"/>
        </w:rPr>
        <w:t>:  Thank you.</w:t>
      </w:r>
    </w:p>
    <w:p w:rsidRPr="001C3604" w:rsidR="00466DF7" w:rsidP="00466DF7" w:rsidRDefault="00466DF7" w14:paraId="2AD61A66"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w:t>
      </w:r>
    </w:p>
    <w:p w:rsidRPr="001C3604" w:rsidR="00466DF7" w:rsidP="00466DF7" w:rsidRDefault="00466DF7" w14:paraId="72BF792B" w14:textId="3FCDCF7D">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xml:space="preserve">5. What is your impression of the accuracy of the estimated burden </w:t>
      </w:r>
      <w:r w:rsidRPr="001C3604" w:rsidR="00B87186">
        <w:rPr>
          <w:rFonts w:ascii="Times New Roman" w:hAnsi="Times New Roman" w:eastAsia="Times New Roman" w:cs="Times New Roman"/>
          <w:color w:val="222222"/>
          <w:sz w:val="24"/>
          <w:szCs w:val="24"/>
          <w:lang w:bidi="ar-SA"/>
        </w:rPr>
        <w:t>displayed</w:t>
      </w:r>
      <w:r w:rsidRPr="001C3604">
        <w:rPr>
          <w:rFonts w:ascii="Times New Roman" w:hAnsi="Times New Roman" w:eastAsia="Times New Roman" w:cs="Times New Roman"/>
          <w:color w:val="222222"/>
          <w:sz w:val="24"/>
          <w:szCs w:val="24"/>
          <w:lang w:bidi="ar-SA"/>
        </w:rPr>
        <w:t xml:space="preserve"> below</w:t>
      </w:r>
      <w:r w:rsidRPr="001C3604" w:rsidR="00CE0BD3">
        <w:rPr>
          <w:rFonts w:ascii="Times New Roman" w:hAnsi="Times New Roman" w:eastAsia="Times New Roman" w:cs="Times New Roman"/>
          <w:color w:val="222222"/>
          <w:sz w:val="24"/>
          <w:szCs w:val="24"/>
          <w:lang w:bidi="ar-SA"/>
        </w:rPr>
        <w:t xml:space="preserve"> [see tables in answers to questions 12 and 14]</w:t>
      </w:r>
      <w:r w:rsidRPr="001C3604">
        <w:rPr>
          <w:rFonts w:ascii="Times New Roman" w:hAnsi="Times New Roman" w:eastAsia="Times New Roman" w:cs="Times New Roman"/>
          <w:color w:val="222222"/>
          <w:sz w:val="24"/>
          <w:szCs w:val="24"/>
          <w:lang w:bidi="ar-SA"/>
        </w:rPr>
        <w:t>?</w:t>
      </w:r>
      <w:r w:rsidRPr="001C3604">
        <w:rPr>
          <w:rFonts w:ascii="Times New Roman" w:hAnsi="Times New Roman" w:eastAsia="Times New Roman" w:cs="Times New Roman"/>
          <w:color w:val="1F497D"/>
          <w:sz w:val="24"/>
          <w:szCs w:val="24"/>
          <w:lang w:bidi="ar-SA"/>
        </w:rPr>
        <w:t> </w:t>
      </w:r>
      <w:r w:rsidRPr="001C3604">
        <w:rPr>
          <w:rFonts w:ascii="Times New Roman" w:hAnsi="Times New Roman" w:eastAsia="Times New Roman" w:cs="Times New Roman"/>
          <w:color w:val="FF0000"/>
          <w:sz w:val="24"/>
          <w:szCs w:val="24"/>
          <w:lang w:bidi="ar-SA"/>
        </w:rPr>
        <w:t>Reasonable.</w:t>
      </w:r>
    </w:p>
    <w:p w:rsidRPr="001C3604" w:rsidR="00466DF7" w:rsidP="00BD7237" w:rsidRDefault="00466DF7" w14:paraId="369856B7" w14:textId="77777777">
      <w:pPr>
        <w:pStyle w:val="BodyText"/>
        <w:spacing w:before="159"/>
        <w:ind w:left="0"/>
        <w:rPr>
          <w:rFonts w:ascii="Times New Roman" w:hAnsi="Times New Roman" w:eastAsia="Times New Roman" w:cs="Times New Roman"/>
          <w:color w:val="222222"/>
          <w:lang w:bidi="ar-SA"/>
        </w:rPr>
      </w:pPr>
      <w:r w:rsidRPr="001C3604">
        <w:rPr>
          <w:rFonts w:ascii="Times New Roman" w:hAnsi="Times New Roman" w:eastAsia="Times New Roman" w:cs="Times New Roman"/>
          <w:i/>
          <w:color w:val="222222"/>
          <w:lang w:bidi="ar-SA"/>
        </w:rPr>
        <w:t>Response</w:t>
      </w:r>
      <w:r w:rsidRPr="001C3604">
        <w:rPr>
          <w:rFonts w:ascii="Times New Roman" w:hAnsi="Times New Roman" w:eastAsia="Times New Roman" w:cs="Times New Roman"/>
          <w:color w:val="222222"/>
          <w:lang w:bidi="ar-SA"/>
        </w:rPr>
        <w:t>:  Thank you.</w:t>
      </w:r>
    </w:p>
    <w:p w:rsidRPr="001C3604" w:rsidR="00466DF7" w:rsidP="00BD7237" w:rsidRDefault="00466DF7" w14:paraId="564DBA20" w14:textId="0054A341">
      <w:pPr>
        <w:pStyle w:val="BodyText"/>
        <w:spacing w:before="159"/>
        <w:ind w:left="0"/>
        <w:rPr>
          <w:rFonts w:ascii="Times New Roman" w:hAnsi="Times New Roman" w:cs="Times New Roman"/>
          <w:color w:val="000000"/>
        </w:rPr>
      </w:pPr>
    </w:p>
    <w:p w:rsidRPr="00661C2C" w:rsidR="00CE0BD3" w:rsidP="00661C2C" w:rsidRDefault="00CE0BD3" w14:paraId="7C80C954" w14:textId="452E7D44">
      <w:pPr>
        <w:pStyle w:val="BodyText"/>
        <w:spacing w:before="159"/>
        <w:ind w:left="0" w:firstLine="720"/>
        <w:rPr>
          <w:rFonts w:ascii="Times New Roman" w:hAnsi="Times New Roman" w:cs="Times New Roman"/>
          <w:b/>
          <w:color w:val="000000"/>
        </w:rPr>
      </w:pPr>
      <w:r w:rsidRPr="001C3604">
        <w:rPr>
          <w:rFonts w:ascii="Times New Roman" w:hAnsi="Times New Roman" w:cs="Times New Roman"/>
          <w:b/>
          <w:color w:val="000000"/>
        </w:rPr>
        <w:t>From the Id</w:t>
      </w:r>
      <w:r w:rsidR="00661C2C">
        <w:rPr>
          <w:rFonts w:ascii="Times New Roman" w:hAnsi="Times New Roman" w:cs="Times New Roman"/>
          <w:b/>
          <w:color w:val="000000"/>
        </w:rPr>
        <w:t>aho Department of Fish and Game</w:t>
      </w:r>
    </w:p>
    <w:p w:rsidRPr="001C3604" w:rsidR="00AD7CCA" w:rsidP="00AD7CCA" w:rsidRDefault="00661C2C" w14:paraId="6EAE5796" w14:textId="0A94EC38">
      <w:pPr>
        <w:pStyle w:val="BodyText"/>
        <w:numPr>
          <w:ilvl w:val="0"/>
          <w:numId w:val="21"/>
        </w:numPr>
        <w:spacing w:before="159"/>
        <w:rPr>
          <w:rFonts w:ascii="Times New Roman" w:hAnsi="Times New Roman" w:cs="Times New Roman"/>
          <w:color w:val="222222"/>
        </w:rPr>
      </w:pPr>
      <w:r>
        <w:rPr>
          <w:rFonts w:ascii="Times New Roman" w:hAnsi="Times New Roman" w:cs="Times New Roman"/>
          <w:color w:val="222222"/>
          <w:shd w:val="clear" w:color="auto" w:fill="FFFFFF"/>
        </w:rPr>
        <w:t>Is the o</w:t>
      </w:r>
      <w:r w:rsidRPr="001C3604" w:rsidR="005067D8">
        <w:rPr>
          <w:rFonts w:ascii="Times New Roman" w:hAnsi="Times New Roman" w:cs="Times New Roman"/>
          <w:color w:val="222222"/>
          <w:shd w:val="clear" w:color="auto" w:fill="FFFFFF"/>
        </w:rPr>
        <w:t xml:space="preserve">nline data (permit applications) easily available? </w:t>
      </w:r>
      <w:r w:rsidRPr="001C3604" w:rsidR="005067D8">
        <w:rPr>
          <w:rFonts w:ascii="Times New Roman" w:hAnsi="Times New Roman" w:cs="Times New Roman"/>
          <w:color w:val="FF0000"/>
          <w:shd w:val="clear" w:color="auto" w:fill="FFFFFF"/>
        </w:rPr>
        <w:t>Yes</w:t>
      </w:r>
      <w:r w:rsidRPr="001C3604" w:rsidR="005067D8">
        <w:rPr>
          <w:rFonts w:ascii="Times New Roman" w:hAnsi="Times New Roman" w:cs="Times New Roman"/>
          <w:color w:val="222222"/>
        </w:rPr>
        <w:br/>
      </w:r>
    </w:p>
    <w:p w:rsidR="00661C2C" w:rsidP="00661C2C" w:rsidRDefault="00AD7CCA" w14:paraId="60DA7BEA" w14:textId="77777777">
      <w:pPr>
        <w:pStyle w:val="BodyText"/>
        <w:spacing w:before="159"/>
        <w:ind w:left="360"/>
        <w:rPr>
          <w:rFonts w:ascii="Times New Roman" w:hAnsi="Times New Roman" w:cs="Times New Roman"/>
          <w:i/>
          <w:color w:val="222222"/>
          <w:shd w:val="clear" w:color="auto" w:fill="FFFFFF"/>
        </w:rPr>
      </w:pPr>
      <w:r w:rsidRPr="001C3604">
        <w:rPr>
          <w:rFonts w:ascii="Times New Roman" w:hAnsi="Times New Roman" w:cs="Times New Roman"/>
          <w:i/>
          <w:color w:val="222222"/>
          <w:shd w:val="clear" w:color="auto" w:fill="FFFFFF"/>
        </w:rPr>
        <w:t xml:space="preserve">Response: </w:t>
      </w:r>
      <w:r w:rsidRPr="001C3604">
        <w:rPr>
          <w:rFonts w:ascii="Times New Roman" w:hAnsi="Times New Roman" w:cs="Times New Roman"/>
          <w:color w:val="222222"/>
          <w:shd w:val="clear" w:color="auto" w:fill="FFFFFF"/>
        </w:rPr>
        <w:t>Thank you.</w:t>
      </w:r>
    </w:p>
    <w:p w:rsidR="00661C2C" w:rsidP="00661C2C" w:rsidRDefault="00661C2C" w14:paraId="3AD53004" w14:textId="77777777">
      <w:pPr>
        <w:pStyle w:val="BodyText"/>
        <w:spacing w:before="159"/>
        <w:ind w:left="0"/>
        <w:rPr>
          <w:rFonts w:ascii="Times New Roman" w:hAnsi="Times New Roman" w:cs="Times New Roman"/>
          <w:shd w:val="clear" w:color="auto" w:fill="FFFFFF"/>
        </w:rPr>
      </w:pPr>
    </w:p>
    <w:p w:rsidRPr="00661C2C" w:rsidR="00AD7CCA" w:rsidP="00661C2C" w:rsidRDefault="005067D8" w14:paraId="39EC0A32" w14:textId="69B3F7DC">
      <w:pPr>
        <w:pStyle w:val="BodyText"/>
        <w:numPr>
          <w:ilvl w:val="0"/>
          <w:numId w:val="21"/>
        </w:numPr>
        <w:spacing w:before="159"/>
        <w:rPr>
          <w:rFonts w:ascii="Times New Roman" w:hAnsi="Times New Roman" w:cs="Times New Roman"/>
          <w:i/>
          <w:color w:val="222222"/>
          <w:shd w:val="clear" w:color="auto" w:fill="FFFFFF"/>
        </w:rPr>
      </w:pPr>
      <w:r w:rsidRPr="00661C2C">
        <w:rPr>
          <w:rFonts w:ascii="Times New Roman" w:hAnsi="Times New Roman" w:cs="Times New Roman"/>
          <w:shd w:val="clear" w:color="auto" w:fill="FFFFFF"/>
        </w:rPr>
        <w:t xml:space="preserve">What </w:t>
      </w:r>
      <w:r w:rsidRPr="001C3604">
        <w:rPr>
          <w:rFonts w:ascii="Times New Roman" w:hAnsi="Times New Roman" w:cs="Times New Roman"/>
          <w:color w:val="222222"/>
          <w:shd w:val="clear" w:color="auto" w:fill="FFFFFF"/>
        </w:rPr>
        <w:t xml:space="preserve">is your impression of the frequency of collection? </w:t>
      </w:r>
      <w:r w:rsidRPr="001C3604">
        <w:rPr>
          <w:rFonts w:ascii="Times New Roman" w:hAnsi="Times New Roman" w:cs="Times New Roman"/>
          <w:color w:val="FF0000"/>
          <w:shd w:val="clear" w:color="auto" w:fill="FFFFFF"/>
        </w:rPr>
        <w:t>Sufficient for the required purposes</w:t>
      </w:r>
      <w:r w:rsidRPr="001C3604" w:rsidR="00AD7CCA">
        <w:rPr>
          <w:rFonts w:ascii="Times New Roman" w:hAnsi="Times New Roman" w:cs="Times New Roman"/>
          <w:color w:val="FF0000"/>
          <w:shd w:val="clear" w:color="auto" w:fill="FFFFFF"/>
        </w:rPr>
        <w:t>.</w:t>
      </w:r>
    </w:p>
    <w:p w:rsidRPr="001C3604" w:rsidR="00AD7CCA" w:rsidP="00661C2C" w:rsidRDefault="00AD7CCA" w14:paraId="465769A5" w14:textId="420DCC77">
      <w:pPr>
        <w:pStyle w:val="BodyText"/>
        <w:spacing w:before="159"/>
        <w:ind w:left="360"/>
        <w:rPr>
          <w:rFonts w:ascii="Times New Roman" w:hAnsi="Times New Roman" w:cs="Times New Roman"/>
          <w:color w:val="222222"/>
          <w:shd w:val="clear" w:color="auto" w:fill="FFFFFF"/>
        </w:rPr>
      </w:pPr>
      <w:r w:rsidRPr="001C3604">
        <w:rPr>
          <w:rFonts w:ascii="Times New Roman" w:hAnsi="Times New Roman" w:cs="Times New Roman"/>
          <w:i/>
          <w:color w:val="222222"/>
          <w:shd w:val="clear" w:color="auto" w:fill="FFFFFF"/>
        </w:rPr>
        <w:t xml:space="preserve">Response: </w:t>
      </w:r>
      <w:r w:rsidR="00661C2C">
        <w:rPr>
          <w:rFonts w:ascii="Times New Roman" w:hAnsi="Times New Roman" w:cs="Times New Roman"/>
          <w:color w:val="222222"/>
          <w:shd w:val="clear" w:color="auto" w:fill="FFFFFF"/>
        </w:rPr>
        <w:t>Thank you.</w:t>
      </w:r>
      <w:r w:rsidRPr="001C3604" w:rsidR="005067D8">
        <w:rPr>
          <w:rFonts w:ascii="Times New Roman" w:hAnsi="Times New Roman" w:cs="Times New Roman"/>
          <w:color w:val="222222"/>
        </w:rPr>
        <w:br/>
      </w:r>
      <w:r w:rsidRPr="001C3604" w:rsidR="005067D8">
        <w:rPr>
          <w:rFonts w:ascii="Times New Roman" w:hAnsi="Times New Roman" w:cs="Times New Roman"/>
          <w:color w:val="222222"/>
        </w:rPr>
        <w:br/>
      </w:r>
      <w:r w:rsidRPr="001C3604" w:rsidR="005067D8">
        <w:rPr>
          <w:rFonts w:ascii="Times New Roman" w:hAnsi="Times New Roman" w:cs="Times New Roman"/>
          <w:color w:val="222222"/>
          <w:shd w:val="clear" w:color="auto" w:fill="FFFFFF"/>
        </w:rPr>
        <w:t xml:space="preserve">3. What is your impression of the clarity of instructions and record keeping, disclosure, or reporting format (if any)?  </w:t>
      </w:r>
      <w:r w:rsidRPr="001C3604" w:rsidR="005067D8">
        <w:rPr>
          <w:rFonts w:ascii="Times New Roman" w:hAnsi="Times New Roman" w:cs="Times New Roman"/>
          <w:color w:val="FF0000"/>
          <w:shd w:val="clear" w:color="auto" w:fill="FFFFFF"/>
        </w:rPr>
        <w:t>Staff at IDFG have found the electronic reporting to be very efficient</w:t>
      </w:r>
      <w:r w:rsidRPr="001C3604" w:rsidR="005067D8">
        <w:rPr>
          <w:rFonts w:ascii="Times New Roman" w:hAnsi="Times New Roman" w:cs="Times New Roman"/>
          <w:color w:val="222222"/>
          <w:shd w:val="clear" w:color="auto" w:fill="FFFFFF"/>
        </w:rPr>
        <w:t>.</w:t>
      </w:r>
    </w:p>
    <w:p w:rsidRPr="001C3604" w:rsidR="00AD7CCA" w:rsidP="00AD7CCA" w:rsidRDefault="00AD7CCA" w14:paraId="2766720F" w14:textId="77777777">
      <w:pPr>
        <w:pStyle w:val="BodyText"/>
        <w:spacing w:before="159"/>
        <w:ind w:left="360"/>
        <w:rPr>
          <w:rFonts w:ascii="Times New Roman" w:hAnsi="Times New Roman" w:cs="Times New Roman"/>
          <w:color w:val="222222"/>
          <w:shd w:val="clear" w:color="auto" w:fill="FFFFFF"/>
        </w:rPr>
      </w:pPr>
      <w:r w:rsidRPr="001C3604">
        <w:rPr>
          <w:rFonts w:ascii="Times New Roman" w:hAnsi="Times New Roman" w:cs="Times New Roman"/>
          <w:i/>
          <w:color w:val="222222"/>
          <w:shd w:val="clear" w:color="auto" w:fill="FFFFFF"/>
        </w:rPr>
        <w:t xml:space="preserve">Response: </w:t>
      </w:r>
      <w:r w:rsidRPr="001C3604">
        <w:rPr>
          <w:rFonts w:ascii="Times New Roman" w:hAnsi="Times New Roman" w:cs="Times New Roman"/>
          <w:color w:val="222222"/>
          <w:shd w:val="clear" w:color="auto" w:fill="FFFFFF"/>
        </w:rPr>
        <w:t>Thank you.</w:t>
      </w:r>
    </w:p>
    <w:p w:rsidRPr="001C3604" w:rsidR="00AD7CCA" w:rsidP="00AD7CCA" w:rsidRDefault="005067D8" w14:paraId="009B54C9" w14:textId="77777777">
      <w:pPr>
        <w:pStyle w:val="BodyText"/>
        <w:spacing w:before="159"/>
        <w:ind w:left="360"/>
        <w:rPr>
          <w:rFonts w:ascii="Times New Roman" w:hAnsi="Times New Roman" w:cs="Times New Roman"/>
          <w:color w:val="222222"/>
        </w:rPr>
      </w:pPr>
      <w:r w:rsidRPr="001C3604">
        <w:rPr>
          <w:rFonts w:ascii="Times New Roman" w:hAnsi="Times New Roman" w:cs="Times New Roman"/>
          <w:color w:val="222222"/>
        </w:rPr>
        <w:br/>
      </w:r>
      <w:r w:rsidRPr="001C3604">
        <w:rPr>
          <w:rFonts w:ascii="Times New Roman" w:hAnsi="Times New Roman" w:cs="Times New Roman"/>
          <w:color w:val="222222"/>
          <w:shd w:val="clear" w:color="auto" w:fill="FFFFFF"/>
        </w:rPr>
        <w:t xml:space="preserve">4. What is your impression of the information/data elements to be </w:t>
      </w:r>
      <w:proofErr w:type="gramStart"/>
      <w:r w:rsidRPr="001C3604">
        <w:rPr>
          <w:rFonts w:ascii="Times New Roman" w:hAnsi="Times New Roman" w:cs="Times New Roman"/>
          <w:color w:val="222222"/>
          <w:shd w:val="clear" w:color="auto" w:fill="FFFFFF"/>
        </w:rPr>
        <w:t>recorded</w:t>
      </w:r>
      <w:proofErr w:type="gramEnd"/>
      <w:r w:rsidRPr="001C3604">
        <w:rPr>
          <w:rFonts w:ascii="Times New Roman" w:hAnsi="Times New Roman" w:cs="Times New Roman"/>
          <w:color w:val="222222"/>
          <w:shd w:val="clear" w:color="auto" w:fill="FFFFFF"/>
        </w:rPr>
        <w:t xml:space="preserve">, disclosed, or reported? </w:t>
      </w:r>
      <w:r w:rsidRPr="001C3604">
        <w:rPr>
          <w:rFonts w:ascii="Times New Roman" w:hAnsi="Times New Roman" w:cs="Times New Roman"/>
          <w:color w:val="FF0000"/>
          <w:shd w:val="clear" w:color="auto" w:fill="FFFFFF"/>
        </w:rPr>
        <w:t xml:space="preserve">My impression is that the information is relevant to the permits </w:t>
      </w:r>
      <w:proofErr w:type="gramStart"/>
      <w:r w:rsidRPr="001C3604">
        <w:rPr>
          <w:rFonts w:ascii="Times New Roman" w:hAnsi="Times New Roman" w:cs="Times New Roman"/>
          <w:color w:val="FF0000"/>
          <w:shd w:val="clear" w:color="auto" w:fill="FFFFFF"/>
        </w:rPr>
        <w:t>being issued</w:t>
      </w:r>
      <w:proofErr w:type="gramEnd"/>
      <w:r w:rsidRPr="001C3604">
        <w:rPr>
          <w:rFonts w:ascii="Times New Roman" w:hAnsi="Times New Roman" w:cs="Times New Roman"/>
          <w:color w:val="222222"/>
          <w:shd w:val="clear" w:color="auto" w:fill="FFFFFF"/>
        </w:rPr>
        <w:t>.</w:t>
      </w:r>
      <w:r w:rsidRPr="001C3604">
        <w:rPr>
          <w:rFonts w:ascii="Times New Roman" w:hAnsi="Times New Roman" w:cs="Times New Roman"/>
          <w:color w:val="222222"/>
        </w:rPr>
        <w:br/>
      </w:r>
    </w:p>
    <w:p w:rsidRPr="001C3604" w:rsidR="00AD7CCA" w:rsidP="00AD7CCA" w:rsidRDefault="00AD7CCA" w14:paraId="36DA2B98" w14:textId="380A362A">
      <w:pPr>
        <w:pStyle w:val="BodyText"/>
        <w:spacing w:before="159"/>
        <w:ind w:left="360"/>
        <w:rPr>
          <w:rFonts w:ascii="Times New Roman" w:hAnsi="Times New Roman" w:cs="Times New Roman"/>
          <w:color w:val="222222"/>
        </w:rPr>
      </w:pPr>
      <w:r w:rsidRPr="001C3604">
        <w:rPr>
          <w:rFonts w:ascii="Times New Roman" w:hAnsi="Times New Roman" w:cs="Times New Roman"/>
          <w:i/>
          <w:color w:val="222222"/>
          <w:shd w:val="clear" w:color="auto" w:fill="FFFFFF"/>
        </w:rPr>
        <w:lastRenderedPageBreak/>
        <w:t xml:space="preserve">Response: </w:t>
      </w:r>
      <w:r w:rsidRPr="001C3604">
        <w:rPr>
          <w:rFonts w:ascii="Times New Roman" w:hAnsi="Times New Roman" w:cs="Times New Roman"/>
          <w:color w:val="222222"/>
          <w:shd w:val="clear" w:color="auto" w:fill="FFFFFF"/>
        </w:rPr>
        <w:t>Thank you.</w:t>
      </w:r>
    </w:p>
    <w:p w:rsidRPr="001C3604" w:rsidR="00CE0BD3" w:rsidP="00661C2C" w:rsidRDefault="005067D8" w14:paraId="09CDCF87" w14:textId="0658B667">
      <w:pPr>
        <w:pStyle w:val="BodyText"/>
        <w:spacing w:before="159"/>
        <w:ind w:left="360"/>
        <w:rPr>
          <w:rFonts w:ascii="Times New Roman" w:hAnsi="Times New Roman" w:cs="Times New Roman"/>
          <w:color w:val="000000"/>
        </w:rPr>
      </w:pPr>
      <w:r w:rsidRPr="001C3604">
        <w:rPr>
          <w:rFonts w:ascii="Times New Roman" w:hAnsi="Times New Roman" w:cs="Times New Roman"/>
          <w:color w:val="222222"/>
        </w:rPr>
        <w:br/>
      </w:r>
      <w:r w:rsidRPr="001C3604">
        <w:rPr>
          <w:rFonts w:ascii="Times New Roman" w:hAnsi="Times New Roman" w:cs="Times New Roman"/>
          <w:color w:val="222222"/>
          <w:shd w:val="clear" w:color="auto" w:fill="FFFFFF"/>
        </w:rPr>
        <w:t>5. What is your impression of the accuracy of estimated burden listed below?  </w:t>
      </w:r>
      <w:r w:rsidRPr="001C3604">
        <w:rPr>
          <w:rFonts w:ascii="Times New Roman" w:hAnsi="Times New Roman" w:cs="Times New Roman"/>
          <w:color w:val="FF0000"/>
          <w:shd w:val="clear" w:color="auto" w:fill="FFFFFF"/>
        </w:rPr>
        <w:t>The reporting burden appears accurate.</w:t>
      </w:r>
    </w:p>
    <w:p w:rsidRPr="001C3604" w:rsidR="00CE0BD3" w:rsidP="00661C2C" w:rsidRDefault="00AD7CCA" w14:paraId="4D8F7A4E" w14:textId="62B8228C">
      <w:pPr>
        <w:pStyle w:val="BodyText"/>
        <w:spacing w:before="159"/>
        <w:ind w:left="0" w:firstLine="360"/>
        <w:rPr>
          <w:rFonts w:ascii="Times New Roman" w:hAnsi="Times New Roman" w:cs="Times New Roman"/>
          <w:color w:val="000000"/>
        </w:rPr>
      </w:pPr>
      <w:r w:rsidRPr="001C3604">
        <w:rPr>
          <w:rFonts w:ascii="Times New Roman" w:hAnsi="Times New Roman" w:cs="Times New Roman"/>
          <w:i/>
          <w:color w:val="222222"/>
          <w:shd w:val="clear" w:color="auto" w:fill="FFFFFF"/>
        </w:rPr>
        <w:t xml:space="preserve">Response: </w:t>
      </w:r>
      <w:r w:rsidRPr="001C3604">
        <w:rPr>
          <w:rFonts w:ascii="Times New Roman" w:hAnsi="Times New Roman" w:cs="Times New Roman"/>
          <w:color w:val="222222"/>
          <w:shd w:val="clear" w:color="auto" w:fill="FFFFFF"/>
        </w:rPr>
        <w:t>Thank you.</w:t>
      </w:r>
    </w:p>
    <w:p w:rsidRPr="001C3604" w:rsidR="00CE0BD3" w:rsidP="00CE0BD3" w:rsidRDefault="00CE0BD3" w14:paraId="1453F235" w14:textId="77777777">
      <w:pPr>
        <w:pStyle w:val="BodyText"/>
        <w:spacing w:before="159"/>
        <w:ind w:left="0" w:firstLine="720"/>
        <w:rPr>
          <w:rFonts w:ascii="Times New Roman" w:hAnsi="Times New Roman" w:cs="Times New Roman"/>
          <w:b/>
          <w:color w:val="000000"/>
        </w:rPr>
      </w:pPr>
      <w:r w:rsidRPr="001C3604">
        <w:rPr>
          <w:rFonts w:ascii="Times New Roman" w:hAnsi="Times New Roman" w:cs="Times New Roman"/>
          <w:b/>
          <w:color w:val="000000"/>
        </w:rPr>
        <w:t>From the Northwest Fisheries Science Center</w:t>
      </w:r>
    </w:p>
    <w:p w:rsidRPr="001C3604" w:rsidR="00781D96" w:rsidP="00781D96" w:rsidRDefault="00781D96" w14:paraId="78CD501F"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781D96" w:rsidP="00781D96" w:rsidRDefault="00781D96" w14:paraId="5C3B6BF1" w14:textId="77777777">
      <w:pPr>
        <w:rPr>
          <w:rFonts w:ascii="Times New Roman" w:hAnsi="Times New Roman" w:eastAsia="Times New Roman" w:cs="Times New Roman"/>
          <w:sz w:val="24"/>
          <w:szCs w:val="24"/>
          <w:lang w:bidi="ar-SA"/>
        </w:rPr>
      </w:pPr>
      <w:r w:rsidRPr="001C3604">
        <w:rPr>
          <w:rFonts w:ascii="Times New Roman" w:hAnsi="Times New Roman" w:eastAsia="Times New Roman" w:cs="Times New Roman"/>
          <w:color w:val="222222"/>
          <w:sz w:val="24"/>
          <w:szCs w:val="24"/>
          <w:lang w:bidi="ar-SA"/>
        </w:rPr>
        <w:t>1. Are the online permit applications and reports easily available? </w:t>
      </w:r>
      <w:r w:rsidRPr="001C3604">
        <w:rPr>
          <w:rFonts w:ascii="Times New Roman" w:hAnsi="Times New Roman" w:eastAsia="Times New Roman" w:cs="Times New Roman"/>
          <w:color w:val="FF0000"/>
          <w:sz w:val="24"/>
          <w:szCs w:val="24"/>
          <w:shd w:val="clear" w:color="auto" w:fill="FFFFFF"/>
          <w:lang w:bidi="ar-SA"/>
        </w:rPr>
        <w:t xml:space="preserve">Finding permits that include my name is </w:t>
      </w:r>
      <w:proofErr w:type="gramStart"/>
      <w:r w:rsidRPr="001C3604">
        <w:rPr>
          <w:rFonts w:ascii="Times New Roman" w:hAnsi="Times New Roman" w:eastAsia="Times New Roman" w:cs="Times New Roman"/>
          <w:color w:val="FF0000"/>
          <w:sz w:val="24"/>
          <w:szCs w:val="24"/>
          <w:shd w:val="clear" w:color="auto" w:fill="FFFFFF"/>
          <w:lang w:bidi="ar-SA"/>
        </w:rPr>
        <w:t>straight forward</w:t>
      </w:r>
      <w:proofErr w:type="gramEnd"/>
      <w:r w:rsidRPr="001C3604">
        <w:rPr>
          <w:rFonts w:ascii="Times New Roman" w:hAnsi="Times New Roman" w:eastAsia="Times New Roman" w:cs="Times New Roman"/>
          <w:color w:val="FF0000"/>
          <w:sz w:val="24"/>
          <w:szCs w:val="24"/>
          <w:shd w:val="clear" w:color="auto" w:fill="FFFFFF"/>
          <w:lang w:bidi="ar-SA"/>
        </w:rPr>
        <w:t xml:space="preserve"> and easy in the APPS system. Permits that are open for comment are harder to find without a direct link.</w:t>
      </w:r>
      <w:r w:rsidRPr="001C3604">
        <w:rPr>
          <w:rFonts w:ascii="Times New Roman" w:hAnsi="Times New Roman" w:eastAsia="Times New Roman" w:cs="Times New Roman"/>
          <w:color w:val="222222"/>
          <w:sz w:val="24"/>
          <w:szCs w:val="24"/>
          <w:lang w:bidi="ar-SA"/>
        </w:rPr>
        <w:br/>
      </w:r>
    </w:p>
    <w:p w:rsidRPr="001C3604" w:rsidR="00781D96" w:rsidP="00781D96" w:rsidRDefault="00781D96" w14:paraId="3FD7164D" w14:textId="55F44C04">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Pr="001C3604">
        <w:rPr>
          <w:rFonts w:ascii="Times New Roman" w:hAnsi="Times New Roman" w:eastAsia="Times New Roman" w:cs="Times New Roman"/>
          <w:color w:val="222222"/>
          <w:sz w:val="24"/>
          <w:szCs w:val="24"/>
          <w:lang w:bidi="ar-SA"/>
        </w:rPr>
        <w:t xml:space="preserve">:  Thank you. The direct links for those </w:t>
      </w:r>
      <w:proofErr w:type="gramStart"/>
      <w:r w:rsidRPr="001C3604">
        <w:rPr>
          <w:rFonts w:ascii="Times New Roman" w:hAnsi="Times New Roman" w:eastAsia="Times New Roman" w:cs="Times New Roman"/>
          <w:color w:val="222222"/>
          <w:sz w:val="24"/>
          <w:szCs w:val="24"/>
          <w:lang w:bidi="ar-SA"/>
        </w:rPr>
        <w:t>are found</w:t>
      </w:r>
      <w:proofErr w:type="gramEnd"/>
      <w:r w:rsidRPr="001C3604">
        <w:rPr>
          <w:rFonts w:ascii="Times New Roman" w:hAnsi="Times New Roman" w:eastAsia="Times New Roman" w:cs="Times New Roman"/>
          <w:color w:val="222222"/>
          <w:sz w:val="24"/>
          <w:szCs w:val="24"/>
          <w:lang w:bidi="ar-SA"/>
        </w:rPr>
        <w:t xml:space="preserve"> on the “Permits open for public commen</w:t>
      </w:r>
      <w:r w:rsidR="00661C2C">
        <w:rPr>
          <w:rFonts w:ascii="Times New Roman" w:hAnsi="Times New Roman" w:eastAsia="Times New Roman" w:cs="Times New Roman"/>
          <w:color w:val="222222"/>
          <w:sz w:val="24"/>
          <w:szCs w:val="24"/>
          <w:lang w:bidi="ar-SA"/>
        </w:rPr>
        <w:t xml:space="preserve">t” tab on the APPS front page. </w:t>
      </w:r>
    </w:p>
    <w:p w:rsidRPr="001C3604" w:rsidR="00781D96" w:rsidP="00781D96" w:rsidRDefault="00781D96" w14:paraId="167B61A7"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781D96" w:rsidP="00781D96" w:rsidRDefault="00781D96" w14:paraId="397F699B" w14:textId="14F502DC">
      <w:pPr>
        <w:widowControl/>
        <w:shd w:val="clear" w:color="auto" w:fill="FFFFFF"/>
        <w:autoSpaceDE/>
        <w:autoSpaceDN/>
        <w:rPr>
          <w:rFonts w:ascii="Times New Roman" w:hAnsi="Times New Roman" w:eastAsia="Times New Roman" w:cs="Times New Roman"/>
          <w:color w:val="FF0000"/>
          <w:sz w:val="24"/>
          <w:szCs w:val="24"/>
          <w:shd w:val="clear" w:color="auto" w:fill="FFFFFF"/>
          <w:lang w:bidi="ar-SA"/>
        </w:rPr>
      </w:pPr>
      <w:r w:rsidRPr="001C3604">
        <w:rPr>
          <w:rFonts w:ascii="Times New Roman" w:hAnsi="Times New Roman" w:eastAsia="Times New Roman" w:cs="Times New Roman"/>
          <w:color w:val="222222"/>
          <w:sz w:val="24"/>
          <w:szCs w:val="24"/>
          <w:lang w:bidi="ar-SA"/>
        </w:rPr>
        <w:t>2. What is your impression of the frequency of collection? (Voluntary, one-time for applications, yearly for reports.) </w:t>
      </w:r>
      <w:proofErr w:type="gramStart"/>
      <w:r w:rsidRPr="001C3604">
        <w:rPr>
          <w:rFonts w:ascii="Times New Roman" w:hAnsi="Times New Roman" w:eastAsia="Times New Roman" w:cs="Times New Roman"/>
          <w:color w:val="FF0000"/>
          <w:sz w:val="24"/>
          <w:szCs w:val="24"/>
          <w:shd w:val="clear" w:color="auto" w:fill="FFFFFF"/>
          <w:lang w:bidi="ar-SA"/>
        </w:rPr>
        <w:t>Being well versed</w:t>
      </w:r>
      <w:proofErr w:type="gramEnd"/>
      <w:r w:rsidRPr="001C3604">
        <w:rPr>
          <w:rFonts w:ascii="Times New Roman" w:hAnsi="Times New Roman" w:eastAsia="Times New Roman" w:cs="Times New Roman"/>
          <w:color w:val="FF0000"/>
          <w:sz w:val="24"/>
          <w:szCs w:val="24"/>
          <w:shd w:val="clear" w:color="auto" w:fill="FFFFFF"/>
          <w:lang w:bidi="ar-SA"/>
        </w:rPr>
        <w:t xml:space="preserve"> in the expectations, this frequency of interaction works well for us.</w:t>
      </w:r>
    </w:p>
    <w:p w:rsidRPr="001C3604" w:rsidR="00781D96" w:rsidP="00781D96" w:rsidRDefault="00781D96" w14:paraId="68032CC8"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781D96" w:rsidP="00781D96" w:rsidRDefault="00781D96" w14:paraId="2F8539C0" w14:textId="735A2CEE">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00661C2C">
        <w:rPr>
          <w:rFonts w:ascii="Times New Roman" w:hAnsi="Times New Roman" w:eastAsia="Times New Roman" w:cs="Times New Roman"/>
          <w:color w:val="222222"/>
          <w:sz w:val="24"/>
          <w:szCs w:val="24"/>
          <w:lang w:bidi="ar-SA"/>
        </w:rPr>
        <w:t>:  Thank you.</w:t>
      </w:r>
    </w:p>
    <w:p w:rsidRPr="001C3604" w:rsidR="00781D96" w:rsidP="00781D96" w:rsidRDefault="00781D96" w14:paraId="2C7DBCC8" w14:textId="77777777">
      <w:pPr>
        <w:rPr>
          <w:rFonts w:ascii="Times New Roman" w:hAnsi="Times New Roman" w:eastAsia="Times New Roman" w:cs="Times New Roman"/>
          <w:color w:val="222222"/>
          <w:sz w:val="24"/>
          <w:szCs w:val="24"/>
          <w:lang w:bidi="ar-SA"/>
        </w:rPr>
      </w:pPr>
    </w:p>
    <w:p w:rsidRPr="001C3604" w:rsidR="00781D96" w:rsidP="00781D96" w:rsidRDefault="00781D96" w14:paraId="4BE8957A" w14:textId="1437D525">
      <w:pPr>
        <w:rPr>
          <w:rFonts w:ascii="Times New Roman" w:hAnsi="Times New Roman" w:eastAsia="Times New Roman" w:cs="Times New Roman"/>
          <w:sz w:val="24"/>
          <w:szCs w:val="24"/>
          <w:lang w:bidi="ar-SA"/>
        </w:rPr>
      </w:pPr>
      <w:r w:rsidRPr="001C3604">
        <w:rPr>
          <w:rFonts w:ascii="Times New Roman" w:hAnsi="Times New Roman" w:eastAsia="Times New Roman" w:cs="Times New Roman"/>
          <w:color w:val="222222"/>
          <w:sz w:val="24"/>
          <w:szCs w:val="24"/>
          <w:lang w:bidi="ar-SA"/>
        </w:rPr>
        <w:t>3. What is your impression of the clarity of instructions and record keeping, disclosure, and reporting format? </w:t>
      </w:r>
      <w:r w:rsidRPr="001C3604">
        <w:rPr>
          <w:rFonts w:ascii="Times New Roman" w:hAnsi="Times New Roman" w:eastAsia="Times New Roman" w:cs="Times New Roman"/>
          <w:color w:val="FF0000"/>
          <w:sz w:val="24"/>
          <w:szCs w:val="24"/>
          <w:shd w:val="clear" w:color="auto" w:fill="FFFFFF"/>
          <w:lang w:bidi="ar-SA"/>
        </w:rPr>
        <w:t xml:space="preserve">I wish the instructions were more obvious for each requested section when they are being filled out, but the separate document is comprehensive in its descriptions when you use </w:t>
      </w:r>
      <w:r w:rsidRPr="001C3604" w:rsidR="00583990">
        <w:rPr>
          <w:rFonts w:ascii="Times New Roman" w:hAnsi="Times New Roman" w:eastAsia="Times New Roman" w:cs="Times New Roman"/>
          <w:color w:val="FF0000"/>
          <w:sz w:val="24"/>
          <w:szCs w:val="24"/>
          <w:shd w:val="clear" w:color="auto" w:fill="FFFFFF"/>
          <w:lang w:bidi="ar-SA"/>
        </w:rPr>
        <w:t xml:space="preserve">[it] </w:t>
      </w:r>
      <w:r w:rsidRPr="001C3604">
        <w:rPr>
          <w:rFonts w:ascii="Times New Roman" w:hAnsi="Times New Roman" w:eastAsia="Times New Roman" w:cs="Times New Roman"/>
          <w:color w:val="FF0000"/>
          <w:sz w:val="24"/>
          <w:szCs w:val="24"/>
          <w:shd w:val="clear" w:color="auto" w:fill="FFFFFF"/>
          <w:lang w:bidi="ar-SA"/>
        </w:rPr>
        <w:t>as a resource.</w:t>
      </w:r>
      <w:r w:rsidRPr="001C3604">
        <w:rPr>
          <w:rFonts w:ascii="Times New Roman" w:hAnsi="Times New Roman" w:eastAsia="Times New Roman" w:cs="Times New Roman"/>
          <w:color w:val="222222"/>
          <w:sz w:val="24"/>
          <w:szCs w:val="24"/>
          <w:lang w:bidi="ar-SA"/>
        </w:rPr>
        <w:br/>
      </w:r>
    </w:p>
    <w:p w:rsidRPr="001C3604" w:rsidR="00781D96" w:rsidP="00781D96" w:rsidRDefault="00781D96" w14:paraId="5A3AA59F"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Pr="001C3604">
        <w:rPr>
          <w:rFonts w:ascii="Times New Roman" w:hAnsi="Times New Roman" w:eastAsia="Times New Roman" w:cs="Times New Roman"/>
          <w:color w:val="222222"/>
          <w:sz w:val="24"/>
          <w:szCs w:val="24"/>
          <w:lang w:bidi="ar-SA"/>
        </w:rPr>
        <w:t>:  Thank you.</w:t>
      </w:r>
    </w:p>
    <w:p w:rsidRPr="001C3604" w:rsidR="00781D96" w:rsidP="00781D96" w:rsidRDefault="00781D96" w14:paraId="28BC2336" w14:textId="7531F13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781D96" w:rsidP="00781D96" w:rsidRDefault="00781D96" w14:paraId="549FA8AE" w14:textId="79AD19D6">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xml:space="preserve">4. What is your impression of the information/data elements to be </w:t>
      </w:r>
      <w:proofErr w:type="gramStart"/>
      <w:r w:rsidRPr="001C3604">
        <w:rPr>
          <w:rFonts w:ascii="Times New Roman" w:hAnsi="Times New Roman" w:eastAsia="Times New Roman" w:cs="Times New Roman"/>
          <w:color w:val="222222"/>
          <w:sz w:val="24"/>
          <w:szCs w:val="24"/>
          <w:lang w:bidi="ar-SA"/>
        </w:rPr>
        <w:t>recorded</w:t>
      </w:r>
      <w:proofErr w:type="gramEnd"/>
      <w:r w:rsidRPr="001C3604">
        <w:rPr>
          <w:rFonts w:ascii="Times New Roman" w:hAnsi="Times New Roman" w:eastAsia="Times New Roman" w:cs="Times New Roman"/>
          <w:color w:val="222222"/>
          <w:sz w:val="24"/>
          <w:szCs w:val="24"/>
          <w:lang w:bidi="ar-SA"/>
        </w:rPr>
        <w:t>, disclosed, or reported? </w:t>
      </w:r>
      <w:r w:rsidRPr="001C3604">
        <w:rPr>
          <w:rFonts w:ascii="Times New Roman" w:hAnsi="Times New Roman" w:eastAsia="Times New Roman" w:cs="Times New Roman"/>
          <w:color w:val="FF0000"/>
          <w:sz w:val="24"/>
          <w:szCs w:val="24"/>
          <w:shd w:val="clear" w:color="auto" w:fill="FFFFFF"/>
          <w:lang w:bidi="ar-SA"/>
        </w:rPr>
        <w:t xml:space="preserve">They seem like appropriate types of information. </w:t>
      </w:r>
      <w:proofErr w:type="gramStart"/>
      <w:r w:rsidRPr="001C3604">
        <w:rPr>
          <w:rFonts w:ascii="Times New Roman" w:hAnsi="Times New Roman" w:eastAsia="Times New Roman" w:cs="Times New Roman"/>
          <w:color w:val="FF0000"/>
          <w:sz w:val="24"/>
          <w:szCs w:val="24"/>
          <w:shd w:val="clear" w:color="auto" w:fill="FFFFFF"/>
          <w:lang w:bidi="ar-SA"/>
        </w:rPr>
        <w:t>As a NOAA employee,</w:t>
      </w:r>
      <w:proofErr w:type="gramEnd"/>
      <w:r w:rsidRPr="001C3604">
        <w:rPr>
          <w:rFonts w:ascii="Times New Roman" w:hAnsi="Times New Roman" w:eastAsia="Times New Roman" w:cs="Times New Roman"/>
          <w:color w:val="FF0000"/>
          <w:sz w:val="24"/>
          <w:szCs w:val="24"/>
          <w:shd w:val="clear" w:color="auto" w:fill="FFFFFF"/>
          <w:lang w:bidi="ar-SA"/>
        </w:rPr>
        <w:t xml:space="preserve"> </w:t>
      </w:r>
      <w:proofErr w:type="gramStart"/>
      <w:r w:rsidRPr="001C3604">
        <w:rPr>
          <w:rFonts w:ascii="Times New Roman" w:hAnsi="Times New Roman" w:eastAsia="Times New Roman" w:cs="Times New Roman"/>
          <w:color w:val="FF0000"/>
          <w:sz w:val="24"/>
          <w:szCs w:val="24"/>
          <w:shd w:val="clear" w:color="auto" w:fill="FFFFFF"/>
          <w:lang w:bidi="ar-SA"/>
        </w:rPr>
        <w:t>the question regarding NOAA/federal funding for a project</w:t>
      </w:r>
      <w:proofErr w:type="gramEnd"/>
      <w:r w:rsidRPr="001C3604">
        <w:rPr>
          <w:rFonts w:ascii="Times New Roman" w:hAnsi="Times New Roman" w:eastAsia="Times New Roman" w:cs="Times New Roman"/>
          <w:color w:val="FF0000"/>
          <w:sz w:val="24"/>
          <w:szCs w:val="24"/>
          <w:shd w:val="clear" w:color="auto" w:fill="FFFFFF"/>
          <w:lang w:bidi="ar-SA"/>
        </w:rPr>
        <w:t xml:space="preserve"> is always confounding. The take table can be difficult to navigate as it does not easily fit on a screen and there are many similar entry choices.</w:t>
      </w:r>
    </w:p>
    <w:p w:rsidRPr="001C3604" w:rsidR="00781D96" w:rsidP="00781D96" w:rsidRDefault="00781D96" w14:paraId="0C1701CB"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781D96" w:rsidP="00781D96" w:rsidRDefault="00781D96" w14:paraId="69AC6F68" w14:textId="52CA789F">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Pr="001C3604">
        <w:rPr>
          <w:rFonts w:ascii="Times New Roman" w:hAnsi="Times New Roman" w:eastAsia="Times New Roman" w:cs="Times New Roman"/>
          <w:color w:val="222222"/>
          <w:sz w:val="24"/>
          <w:szCs w:val="24"/>
          <w:lang w:bidi="ar-SA"/>
        </w:rPr>
        <w:t>:  Thank you. We are currently working on making the take tables easier to handle in a number of respects--including eliminating redundant entry choices.</w:t>
      </w:r>
    </w:p>
    <w:p w:rsidRPr="001C3604" w:rsidR="00781D96" w:rsidP="00661C2C" w:rsidRDefault="00661C2C" w14:paraId="2F76558B" w14:textId="17FFCB30">
      <w:pPr>
        <w:widowControl/>
        <w:shd w:val="clear" w:color="auto" w:fill="FFFFFF"/>
        <w:autoSpaceDE/>
        <w:autoSpaceDN/>
        <w:rPr>
          <w:rFonts w:ascii="Times New Roman" w:hAnsi="Times New Roman" w:eastAsia="Times New Roman" w:cs="Times New Roman"/>
          <w:color w:val="222222"/>
          <w:sz w:val="24"/>
          <w:szCs w:val="24"/>
          <w:lang w:bidi="ar-SA"/>
        </w:rPr>
      </w:pPr>
      <w:r>
        <w:rPr>
          <w:rFonts w:ascii="Times New Roman" w:hAnsi="Times New Roman" w:eastAsia="Times New Roman" w:cs="Times New Roman"/>
          <w:color w:val="222222"/>
          <w:sz w:val="24"/>
          <w:szCs w:val="24"/>
          <w:lang w:bidi="ar-SA"/>
        </w:rPr>
        <w:t> </w:t>
      </w:r>
    </w:p>
    <w:p w:rsidRPr="001C3604" w:rsidR="00781D96" w:rsidP="00781D96" w:rsidRDefault="00781D96" w14:paraId="101A45C3" w14:textId="2BFAA5C3">
      <w:pPr>
        <w:rPr>
          <w:rFonts w:ascii="Times New Roman" w:hAnsi="Times New Roman" w:eastAsia="Times New Roman" w:cs="Times New Roman"/>
          <w:sz w:val="24"/>
          <w:szCs w:val="24"/>
          <w:lang w:bidi="ar-SA"/>
        </w:rPr>
      </w:pPr>
      <w:r w:rsidRPr="001C3604">
        <w:rPr>
          <w:rFonts w:ascii="Times New Roman" w:hAnsi="Times New Roman" w:eastAsia="Times New Roman" w:cs="Times New Roman"/>
          <w:color w:val="222222"/>
          <w:sz w:val="24"/>
          <w:szCs w:val="24"/>
          <w:lang w:bidi="ar-SA"/>
        </w:rPr>
        <w:t xml:space="preserve">5. What is your impression of the accuracy of the estimated burden </w:t>
      </w:r>
      <w:r w:rsidRPr="001C3604" w:rsidR="00B87186">
        <w:rPr>
          <w:rFonts w:ascii="Times New Roman" w:hAnsi="Times New Roman" w:eastAsia="Times New Roman" w:cs="Times New Roman"/>
          <w:color w:val="222222"/>
          <w:sz w:val="24"/>
          <w:szCs w:val="24"/>
          <w:lang w:bidi="ar-SA"/>
        </w:rPr>
        <w:t>displayed</w:t>
      </w:r>
      <w:r w:rsidRPr="001C3604">
        <w:rPr>
          <w:rFonts w:ascii="Times New Roman" w:hAnsi="Times New Roman" w:eastAsia="Times New Roman" w:cs="Times New Roman"/>
          <w:color w:val="222222"/>
          <w:sz w:val="24"/>
          <w:szCs w:val="24"/>
          <w:lang w:bidi="ar-SA"/>
        </w:rPr>
        <w:t xml:space="preserve"> below [see tables in answers to questions 12 and 14]? </w:t>
      </w:r>
      <w:r w:rsidRPr="001C3604">
        <w:rPr>
          <w:rFonts w:ascii="Times New Roman" w:hAnsi="Times New Roman" w:eastAsia="Times New Roman" w:cs="Times New Roman"/>
          <w:color w:val="FF0000"/>
          <w:sz w:val="24"/>
          <w:szCs w:val="24"/>
          <w:shd w:val="clear" w:color="auto" w:fill="FFFFFF"/>
          <w:lang w:bidi="ar-SA"/>
        </w:rPr>
        <w:t xml:space="preserve">I have no idea if this estimation table is accurate. However, it is unfortunate that modification requests take the same amount of time as new/renewal applications if the changes are not substantial. It is not always clear the extent of changes requested in a modification, and it seems a more streamlined process </w:t>
      </w:r>
      <w:proofErr w:type="gramStart"/>
      <w:r w:rsidRPr="001C3604">
        <w:rPr>
          <w:rFonts w:ascii="Times New Roman" w:hAnsi="Times New Roman" w:eastAsia="Times New Roman" w:cs="Times New Roman"/>
          <w:color w:val="FF0000"/>
          <w:sz w:val="24"/>
          <w:szCs w:val="24"/>
          <w:shd w:val="clear" w:color="auto" w:fill="FFFFFF"/>
          <w:lang w:bidi="ar-SA"/>
        </w:rPr>
        <w:t>could be enacted</w:t>
      </w:r>
      <w:proofErr w:type="gramEnd"/>
      <w:r w:rsidRPr="001C3604">
        <w:rPr>
          <w:rFonts w:ascii="Times New Roman" w:hAnsi="Times New Roman" w:eastAsia="Times New Roman" w:cs="Times New Roman"/>
          <w:color w:val="FF0000"/>
          <w:sz w:val="24"/>
          <w:szCs w:val="24"/>
          <w:shd w:val="clear" w:color="auto" w:fill="FFFFFF"/>
          <w:lang w:bidi="ar-SA"/>
        </w:rPr>
        <w:t>.</w:t>
      </w:r>
    </w:p>
    <w:p w:rsidRPr="001C3604" w:rsidR="00CE0BD3" w:rsidP="00BD7237" w:rsidRDefault="00781D96" w14:paraId="1E8ECC2B" w14:textId="50D72C34">
      <w:pPr>
        <w:pStyle w:val="BodyText"/>
        <w:spacing w:before="159"/>
        <w:ind w:left="0"/>
        <w:rPr>
          <w:rFonts w:ascii="Times New Roman" w:hAnsi="Times New Roman" w:cs="Times New Roman"/>
          <w:color w:val="000000"/>
        </w:rPr>
      </w:pPr>
      <w:r w:rsidRPr="001C3604">
        <w:rPr>
          <w:rFonts w:ascii="Times New Roman" w:hAnsi="Times New Roman" w:eastAsia="Times New Roman" w:cs="Times New Roman"/>
          <w:i/>
          <w:color w:val="222222"/>
          <w:lang w:bidi="ar-SA"/>
        </w:rPr>
        <w:t>Response</w:t>
      </w:r>
      <w:r w:rsidRPr="001C3604">
        <w:rPr>
          <w:rFonts w:ascii="Times New Roman" w:hAnsi="Times New Roman" w:eastAsia="Times New Roman" w:cs="Times New Roman"/>
          <w:color w:val="222222"/>
          <w:lang w:bidi="ar-SA"/>
        </w:rPr>
        <w:t xml:space="preserve">:  Thank you, and yes, that can be frustrating, but </w:t>
      </w:r>
      <w:r w:rsidRPr="001C3604" w:rsidR="00B41DCF">
        <w:rPr>
          <w:rFonts w:ascii="Times New Roman" w:hAnsi="Times New Roman" w:eastAsia="Times New Roman" w:cs="Times New Roman"/>
          <w:color w:val="222222"/>
          <w:lang w:bidi="ar-SA"/>
        </w:rPr>
        <w:t xml:space="preserve">unfortunately </w:t>
      </w:r>
      <w:r w:rsidRPr="001C3604">
        <w:rPr>
          <w:rFonts w:ascii="Times New Roman" w:hAnsi="Times New Roman" w:eastAsia="Times New Roman" w:cs="Times New Roman"/>
          <w:color w:val="222222"/>
          <w:lang w:bidi="ar-SA"/>
        </w:rPr>
        <w:t xml:space="preserve">the modifications need to undergo the same public comment and the same analysis as new applications, so there is not much we can do beyond streamlining the process for everything—and we have been actively striving to do that for a number of years.  </w:t>
      </w:r>
    </w:p>
    <w:p w:rsidRPr="001C3604" w:rsidR="00CE0BD3" w:rsidP="00CE0BD3" w:rsidRDefault="00CE0BD3" w14:paraId="673B60CA" w14:textId="24365833">
      <w:pPr>
        <w:pStyle w:val="BodyText"/>
        <w:spacing w:before="159"/>
        <w:ind w:left="720"/>
        <w:rPr>
          <w:rFonts w:ascii="Times New Roman" w:hAnsi="Times New Roman" w:cs="Times New Roman"/>
          <w:b/>
          <w:color w:val="000000"/>
        </w:rPr>
      </w:pPr>
      <w:r w:rsidRPr="001C3604">
        <w:rPr>
          <w:rFonts w:ascii="Times New Roman" w:hAnsi="Times New Roman" w:cs="Times New Roman"/>
          <w:b/>
          <w:color w:val="000000"/>
        </w:rPr>
        <w:t>From the California Department of Fish and Wildlife</w:t>
      </w:r>
    </w:p>
    <w:p w:rsidRPr="001C3604" w:rsidR="0014297A" w:rsidP="003D71D6" w:rsidRDefault="0014297A" w14:paraId="06316690" w14:textId="2285EF94">
      <w:pPr>
        <w:widowControl/>
        <w:shd w:val="clear" w:color="auto" w:fill="FFFFFF"/>
        <w:autoSpaceDE/>
        <w:autoSpaceDN/>
        <w:spacing w:before="100" w:beforeAutospacing="1" w:after="100" w:afterAutospacing="1"/>
        <w:rPr>
          <w:rFonts w:ascii="Times New Roman" w:hAnsi="Times New Roman" w:eastAsia="Times New Roman" w:cs="Times New Roman"/>
          <w:sz w:val="24"/>
          <w:szCs w:val="24"/>
          <w:lang w:bidi="ar-SA"/>
        </w:rPr>
      </w:pPr>
      <w:r w:rsidRPr="001C3604">
        <w:rPr>
          <w:rFonts w:ascii="Times New Roman" w:hAnsi="Times New Roman" w:eastAsia="Times New Roman" w:cs="Times New Roman"/>
          <w:color w:val="222222"/>
          <w:sz w:val="24"/>
          <w:szCs w:val="24"/>
          <w:lang w:bidi="ar-SA"/>
        </w:rPr>
        <w:t>1. Are the online permit applications and reports easily available? </w:t>
      </w:r>
      <w:r w:rsidRPr="001C3604">
        <w:rPr>
          <w:rFonts w:ascii="Times New Roman" w:hAnsi="Times New Roman" w:eastAsia="Times New Roman" w:cs="Times New Roman"/>
          <w:color w:val="FF0000"/>
          <w:sz w:val="24"/>
          <w:szCs w:val="24"/>
          <w:lang w:bidi="ar-SA"/>
        </w:rPr>
        <w:t>Yes. I found learning to APPS system to be easy and understandable. I can easily access most issued permits and reports and send links to colleagues/regional staff. I cannot access Sec. 10 applications that are still in progress.</w:t>
      </w:r>
    </w:p>
    <w:p w:rsidRPr="001C3604" w:rsidR="0014297A" w:rsidP="0014297A" w:rsidRDefault="0014297A" w14:paraId="303859FC" w14:textId="1D25E8F9">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lastRenderedPageBreak/>
        <w:t>Response</w:t>
      </w:r>
      <w:r w:rsidRPr="001C3604">
        <w:rPr>
          <w:rFonts w:ascii="Times New Roman" w:hAnsi="Times New Roman" w:eastAsia="Times New Roman" w:cs="Times New Roman"/>
          <w:color w:val="222222"/>
          <w:sz w:val="24"/>
          <w:szCs w:val="24"/>
          <w:lang w:bidi="ar-SA"/>
        </w:rPr>
        <w:t xml:space="preserve">:  Thank you. When the applications are still in progress, there is often negotiation/clarification occurring, so until the application is final, it </w:t>
      </w:r>
      <w:proofErr w:type="gramStart"/>
      <w:r w:rsidRPr="001C3604">
        <w:rPr>
          <w:rFonts w:ascii="Times New Roman" w:hAnsi="Times New Roman" w:eastAsia="Times New Roman" w:cs="Times New Roman"/>
          <w:color w:val="222222"/>
          <w:sz w:val="24"/>
          <w:szCs w:val="24"/>
          <w:lang w:bidi="ar-SA"/>
        </w:rPr>
        <w:t>is considered</w:t>
      </w:r>
      <w:proofErr w:type="gramEnd"/>
      <w:r w:rsidRPr="001C3604">
        <w:rPr>
          <w:rFonts w:ascii="Times New Roman" w:hAnsi="Times New Roman" w:eastAsia="Times New Roman" w:cs="Times New Roman"/>
          <w:color w:val="222222"/>
          <w:sz w:val="24"/>
          <w:szCs w:val="24"/>
          <w:lang w:bidi="ar-SA"/>
        </w:rPr>
        <w:t xml:space="preserve"> pre-decisional and deliberative and therefore access is limited. </w:t>
      </w:r>
    </w:p>
    <w:p w:rsidRPr="001C3604" w:rsidR="0014297A" w:rsidP="0014297A" w:rsidRDefault="00661C2C" w14:paraId="5C83345A" w14:textId="49B5E39C">
      <w:pPr>
        <w:widowControl/>
        <w:shd w:val="clear" w:color="auto" w:fill="FFFFFF"/>
        <w:autoSpaceDE/>
        <w:autoSpaceDN/>
        <w:rPr>
          <w:rFonts w:ascii="Times New Roman" w:hAnsi="Times New Roman" w:eastAsia="Times New Roman" w:cs="Times New Roman"/>
          <w:color w:val="222222"/>
          <w:sz w:val="24"/>
          <w:szCs w:val="24"/>
          <w:lang w:bidi="ar-SA"/>
        </w:rPr>
      </w:pPr>
      <w:r>
        <w:rPr>
          <w:rFonts w:ascii="Times New Roman" w:hAnsi="Times New Roman" w:eastAsia="Times New Roman" w:cs="Times New Roman"/>
          <w:color w:val="222222"/>
          <w:sz w:val="24"/>
          <w:szCs w:val="24"/>
          <w:lang w:bidi="ar-SA"/>
        </w:rPr>
        <w:t> </w:t>
      </w:r>
    </w:p>
    <w:p w:rsidRPr="001C3604" w:rsidR="0014297A" w:rsidP="0014297A" w:rsidRDefault="0014297A" w14:paraId="307C43FA" w14:textId="741CBA7D">
      <w:pPr>
        <w:widowControl/>
        <w:shd w:val="clear" w:color="auto" w:fill="FFFFFF"/>
        <w:autoSpaceDE/>
        <w:autoSpaceDN/>
        <w:rPr>
          <w:rFonts w:ascii="Times New Roman" w:hAnsi="Times New Roman" w:eastAsia="Times New Roman" w:cs="Times New Roman"/>
          <w:color w:val="FF0000"/>
          <w:sz w:val="24"/>
          <w:szCs w:val="24"/>
          <w:shd w:val="clear" w:color="auto" w:fill="FFFFFF"/>
          <w:lang w:bidi="ar-SA"/>
        </w:rPr>
      </w:pPr>
      <w:r w:rsidRPr="001C3604">
        <w:rPr>
          <w:rFonts w:ascii="Times New Roman" w:hAnsi="Times New Roman" w:eastAsia="Times New Roman" w:cs="Times New Roman"/>
          <w:color w:val="222222"/>
          <w:sz w:val="24"/>
          <w:szCs w:val="24"/>
          <w:lang w:bidi="ar-SA"/>
        </w:rPr>
        <w:t>2. What is your impression of the frequency of collection? (Voluntary, one-time for applications, yearly for reports.) </w:t>
      </w:r>
      <w:r w:rsidRPr="001C3604">
        <w:rPr>
          <w:rFonts w:ascii="Times New Roman" w:hAnsi="Times New Roman" w:cs="Times New Roman"/>
          <w:color w:val="FF0000"/>
          <w:sz w:val="24"/>
          <w:szCs w:val="24"/>
          <w:shd w:val="clear" w:color="auto" w:fill="FFFFFF"/>
        </w:rPr>
        <w:t>As far as I can tell, it seems appropriate. Reporting on annual take activities when listed species are involved and getting a sense of who is involved in these activities is necessary.</w:t>
      </w:r>
    </w:p>
    <w:p w:rsidRPr="001C3604" w:rsidR="0014297A" w:rsidP="0014297A" w:rsidRDefault="0014297A" w14:paraId="2A489B26" w14:textId="77777777">
      <w:pPr>
        <w:widowControl/>
        <w:shd w:val="clear" w:color="auto" w:fill="FFFFFF"/>
        <w:autoSpaceDE/>
        <w:autoSpaceDN/>
        <w:rPr>
          <w:rFonts w:ascii="Times New Roman" w:hAnsi="Times New Roman" w:eastAsia="Times New Roman" w:cs="Times New Roman"/>
          <w:color w:val="222222"/>
          <w:sz w:val="24"/>
          <w:szCs w:val="24"/>
          <w:lang w:bidi="ar-SA"/>
        </w:rPr>
      </w:pPr>
    </w:p>
    <w:p w:rsidRPr="001C3604" w:rsidR="0014297A" w:rsidP="0014297A" w:rsidRDefault="0014297A" w14:paraId="20CFE1D4" w14:textId="69673186">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00661C2C">
        <w:rPr>
          <w:rFonts w:ascii="Times New Roman" w:hAnsi="Times New Roman" w:eastAsia="Times New Roman" w:cs="Times New Roman"/>
          <w:color w:val="222222"/>
          <w:sz w:val="24"/>
          <w:szCs w:val="24"/>
          <w:lang w:bidi="ar-SA"/>
        </w:rPr>
        <w:t>:  Thank you.</w:t>
      </w:r>
    </w:p>
    <w:p w:rsidRPr="001C3604" w:rsidR="0014297A" w:rsidP="0014297A" w:rsidRDefault="0014297A" w14:paraId="21E69257" w14:textId="77777777">
      <w:pPr>
        <w:widowControl/>
        <w:shd w:val="clear" w:color="auto" w:fill="FFFFFF"/>
        <w:autoSpaceDE/>
        <w:autoSpaceDN/>
        <w:spacing w:before="100" w:beforeAutospacing="1" w:after="100" w:afterAutospacing="1"/>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3. What is your impression of the clarity of instructions and record keeping, disclosure, and reporting format? </w:t>
      </w:r>
      <w:r w:rsidRPr="001C3604">
        <w:rPr>
          <w:rFonts w:ascii="Times New Roman" w:hAnsi="Times New Roman" w:eastAsia="Times New Roman" w:cs="Times New Roman"/>
          <w:color w:val="FF0000"/>
          <w:sz w:val="24"/>
          <w:szCs w:val="24"/>
          <w:lang w:bidi="ar-SA"/>
        </w:rPr>
        <w:t xml:space="preserve">I find the system to be clear and understandable. Additionally, the APPS help guide is extremely helpful. I use it frequently and send it to applicants because of the images and </w:t>
      </w:r>
      <w:proofErr w:type="gramStart"/>
      <w:r w:rsidRPr="001C3604">
        <w:rPr>
          <w:rFonts w:ascii="Times New Roman" w:hAnsi="Times New Roman" w:eastAsia="Times New Roman" w:cs="Times New Roman"/>
          <w:color w:val="FF0000"/>
          <w:sz w:val="24"/>
          <w:szCs w:val="24"/>
          <w:lang w:bidi="ar-SA"/>
        </w:rPr>
        <w:t>step-by-step</w:t>
      </w:r>
      <w:proofErr w:type="gramEnd"/>
      <w:r w:rsidRPr="001C3604">
        <w:rPr>
          <w:rFonts w:ascii="Times New Roman" w:hAnsi="Times New Roman" w:eastAsia="Times New Roman" w:cs="Times New Roman"/>
          <w:color w:val="FF0000"/>
          <w:sz w:val="24"/>
          <w:szCs w:val="24"/>
          <w:lang w:bidi="ar-SA"/>
        </w:rPr>
        <w:t xml:space="preserve"> instructions.</w:t>
      </w:r>
    </w:p>
    <w:p w:rsidRPr="001C3604" w:rsidR="0014297A" w:rsidP="0014297A" w:rsidRDefault="0014297A" w14:paraId="2BE9471D" w14:textId="52AA4D7B">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Pr="001C3604">
        <w:rPr>
          <w:rFonts w:ascii="Times New Roman" w:hAnsi="Times New Roman" w:eastAsia="Times New Roman" w:cs="Times New Roman"/>
          <w:color w:val="222222"/>
          <w:sz w:val="24"/>
          <w:szCs w:val="24"/>
          <w:lang w:bidi="ar-SA"/>
        </w:rPr>
        <w:t>:  Thank you. It is good to know you are finding it useful. </w:t>
      </w:r>
    </w:p>
    <w:p w:rsidRPr="001C3604" w:rsidR="0014297A" w:rsidP="0014297A" w:rsidRDefault="0014297A" w14:paraId="70E30627" w14:textId="77777777">
      <w:pPr>
        <w:widowControl/>
        <w:shd w:val="clear" w:color="auto" w:fill="FFFFFF"/>
        <w:autoSpaceDE/>
        <w:autoSpaceDN/>
        <w:spacing w:before="100" w:beforeAutospacing="1" w:after="100" w:afterAutospacing="1"/>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xml:space="preserve">4. What is your impression of the information/data elements to be </w:t>
      </w:r>
      <w:proofErr w:type="gramStart"/>
      <w:r w:rsidRPr="001C3604">
        <w:rPr>
          <w:rFonts w:ascii="Times New Roman" w:hAnsi="Times New Roman" w:eastAsia="Times New Roman" w:cs="Times New Roman"/>
          <w:color w:val="222222"/>
          <w:sz w:val="24"/>
          <w:szCs w:val="24"/>
          <w:lang w:bidi="ar-SA"/>
        </w:rPr>
        <w:t>recorded</w:t>
      </w:r>
      <w:proofErr w:type="gramEnd"/>
      <w:r w:rsidRPr="001C3604">
        <w:rPr>
          <w:rFonts w:ascii="Times New Roman" w:hAnsi="Times New Roman" w:eastAsia="Times New Roman" w:cs="Times New Roman"/>
          <w:color w:val="222222"/>
          <w:sz w:val="24"/>
          <w:szCs w:val="24"/>
          <w:lang w:bidi="ar-SA"/>
        </w:rPr>
        <w:t>, disclosed, or reported? </w:t>
      </w:r>
      <w:proofErr w:type="gramStart"/>
      <w:r w:rsidRPr="001C3604">
        <w:rPr>
          <w:rFonts w:ascii="Times New Roman" w:hAnsi="Times New Roman" w:eastAsia="Times New Roman" w:cs="Times New Roman"/>
          <w:color w:val="FF0000"/>
          <w:sz w:val="24"/>
          <w:szCs w:val="24"/>
          <w:lang w:bidi="ar-SA"/>
        </w:rPr>
        <w:t>Overall</w:t>
      </w:r>
      <w:proofErr w:type="gramEnd"/>
      <w:r w:rsidRPr="001C3604">
        <w:rPr>
          <w:rFonts w:ascii="Times New Roman" w:hAnsi="Times New Roman" w:eastAsia="Times New Roman" w:cs="Times New Roman"/>
          <w:color w:val="FF0000"/>
          <w:sz w:val="24"/>
          <w:szCs w:val="24"/>
          <w:lang w:bidi="ar-SA"/>
        </w:rPr>
        <w:t xml:space="preserve"> I think the information collected is great. However, I do wish that there </w:t>
      </w:r>
      <w:proofErr w:type="gramStart"/>
      <w:r w:rsidRPr="001C3604">
        <w:rPr>
          <w:rFonts w:ascii="Times New Roman" w:hAnsi="Times New Roman" w:eastAsia="Times New Roman" w:cs="Times New Roman"/>
          <w:color w:val="FF0000"/>
          <w:sz w:val="24"/>
          <w:szCs w:val="24"/>
          <w:lang w:bidi="ar-SA"/>
        </w:rPr>
        <w:t>was</w:t>
      </w:r>
      <w:proofErr w:type="gramEnd"/>
      <w:r w:rsidRPr="001C3604">
        <w:rPr>
          <w:rFonts w:ascii="Times New Roman" w:hAnsi="Times New Roman" w:eastAsia="Times New Roman" w:cs="Times New Roman"/>
          <w:color w:val="FF0000"/>
          <w:sz w:val="24"/>
          <w:szCs w:val="24"/>
          <w:lang w:bidi="ar-SA"/>
        </w:rPr>
        <w:t xml:space="preserve"> some consistency in the amount of details required for the take methods and procedures similar to the 4(d) Program applications. I find that some permits are very specific while others are very general. From a State Cooperator POV, it is helpful to have more of these details to ensure the permits and conditions CA issues are not in conflict.</w:t>
      </w:r>
    </w:p>
    <w:p w:rsidRPr="001C3604" w:rsidR="0014297A" w:rsidP="0014297A" w:rsidRDefault="0014297A" w14:paraId="5C83B366" w14:textId="6C72F5D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i/>
          <w:color w:val="222222"/>
          <w:sz w:val="24"/>
          <w:szCs w:val="24"/>
          <w:lang w:bidi="ar-SA"/>
        </w:rPr>
        <w:t>Response</w:t>
      </w:r>
      <w:r w:rsidRPr="001C3604">
        <w:rPr>
          <w:rFonts w:ascii="Times New Roman" w:hAnsi="Times New Roman" w:eastAsia="Times New Roman" w:cs="Times New Roman"/>
          <w:color w:val="222222"/>
          <w:sz w:val="24"/>
          <w:szCs w:val="24"/>
          <w:lang w:bidi="ar-SA"/>
        </w:rPr>
        <w:t xml:space="preserve">:  Thank you. We are currently working </w:t>
      </w:r>
      <w:r w:rsidRPr="001C3604" w:rsidR="00B87186">
        <w:rPr>
          <w:rFonts w:ascii="Times New Roman" w:hAnsi="Times New Roman" w:eastAsia="Times New Roman" w:cs="Times New Roman"/>
          <w:color w:val="222222"/>
          <w:sz w:val="24"/>
          <w:szCs w:val="24"/>
          <w:lang w:bidi="ar-SA"/>
        </w:rPr>
        <w:t xml:space="preserve">to come up with a more consistent means of displaying and analyzing the various methods and procedures. We are hoping the effort will lead </w:t>
      </w:r>
      <w:proofErr w:type="gramStart"/>
      <w:r w:rsidRPr="001C3604" w:rsidR="00B87186">
        <w:rPr>
          <w:rFonts w:ascii="Times New Roman" w:hAnsi="Times New Roman" w:eastAsia="Times New Roman" w:cs="Times New Roman"/>
          <w:color w:val="222222"/>
          <w:sz w:val="24"/>
          <w:szCs w:val="24"/>
          <w:lang w:bidi="ar-SA"/>
        </w:rPr>
        <w:t xml:space="preserve">both to more consistency and </w:t>
      </w:r>
      <w:r w:rsidRPr="001C3604" w:rsidR="00ED2A8B">
        <w:rPr>
          <w:rFonts w:ascii="Times New Roman" w:hAnsi="Times New Roman" w:eastAsia="Times New Roman" w:cs="Times New Roman"/>
          <w:color w:val="222222"/>
          <w:sz w:val="24"/>
          <w:szCs w:val="24"/>
          <w:lang w:bidi="ar-SA"/>
        </w:rPr>
        <w:t>greater</w:t>
      </w:r>
      <w:proofErr w:type="gramEnd"/>
      <w:r w:rsidRPr="001C3604" w:rsidR="00ED2A8B">
        <w:rPr>
          <w:rFonts w:ascii="Times New Roman" w:hAnsi="Times New Roman" w:eastAsia="Times New Roman" w:cs="Times New Roman"/>
          <w:color w:val="222222"/>
          <w:sz w:val="24"/>
          <w:szCs w:val="24"/>
          <w:lang w:bidi="ar-SA"/>
        </w:rPr>
        <w:t xml:space="preserve"> </w:t>
      </w:r>
      <w:r w:rsidRPr="001C3604" w:rsidR="00B87186">
        <w:rPr>
          <w:rFonts w:ascii="Times New Roman" w:hAnsi="Times New Roman" w:eastAsia="Times New Roman" w:cs="Times New Roman"/>
          <w:color w:val="222222"/>
          <w:sz w:val="24"/>
          <w:szCs w:val="24"/>
          <w:lang w:bidi="ar-SA"/>
        </w:rPr>
        <w:t xml:space="preserve">ease-of-use. </w:t>
      </w:r>
    </w:p>
    <w:p w:rsidRPr="001C3604" w:rsidR="0014297A" w:rsidP="0014297A" w:rsidRDefault="0014297A" w14:paraId="43862CD1" w14:textId="77777777">
      <w:pPr>
        <w:widowControl/>
        <w:shd w:val="clear" w:color="auto" w:fill="FFFFFF"/>
        <w:autoSpaceDE/>
        <w:autoSpaceDN/>
        <w:rPr>
          <w:rFonts w:ascii="Times New Roman" w:hAnsi="Times New Roman" w:eastAsia="Times New Roman" w:cs="Times New Roman"/>
          <w:color w:val="222222"/>
          <w:sz w:val="24"/>
          <w:szCs w:val="24"/>
          <w:lang w:bidi="ar-SA"/>
        </w:rPr>
      </w:pPr>
      <w:r w:rsidRPr="001C3604">
        <w:rPr>
          <w:rFonts w:ascii="Times New Roman" w:hAnsi="Times New Roman" w:eastAsia="Times New Roman" w:cs="Times New Roman"/>
          <w:color w:val="222222"/>
          <w:sz w:val="24"/>
          <w:szCs w:val="24"/>
          <w:lang w:bidi="ar-SA"/>
        </w:rPr>
        <w:t> </w:t>
      </w:r>
    </w:p>
    <w:p w:rsidRPr="001C3604" w:rsidR="00CE0BD3" w:rsidP="0014297A" w:rsidRDefault="0014297A" w14:paraId="69235270" w14:textId="1D0EBFF0">
      <w:pPr>
        <w:pStyle w:val="BodyText"/>
        <w:spacing w:before="159"/>
        <w:ind w:left="0"/>
        <w:rPr>
          <w:rFonts w:ascii="Times New Roman" w:hAnsi="Times New Roman" w:cs="Times New Roman"/>
          <w:color w:val="2F5496"/>
        </w:rPr>
      </w:pPr>
      <w:r w:rsidRPr="001C3604">
        <w:rPr>
          <w:rFonts w:ascii="Times New Roman" w:hAnsi="Times New Roman" w:eastAsia="Times New Roman" w:cs="Times New Roman"/>
          <w:color w:val="222222"/>
          <w:lang w:bidi="ar-SA"/>
        </w:rPr>
        <w:t xml:space="preserve">5. What is your impression of the accuracy of the estimated burden </w:t>
      </w:r>
      <w:r w:rsidRPr="001C3604" w:rsidR="00B87186">
        <w:rPr>
          <w:rFonts w:ascii="Times New Roman" w:hAnsi="Times New Roman" w:eastAsia="Times New Roman" w:cs="Times New Roman"/>
          <w:color w:val="222222"/>
          <w:lang w:bidi="ar-SA"/>
        </w:rPr>
        <w:t xml:space="preserve">displayed </w:t>
      </w:r>
      <w:r w:rsidRPr="001C3604">
        <w:rPr>
          <w:rFonts w:ascii="Times New Roman" w:hAnsi="Times New Roman" w:eastAsia="Times New Roman" w:cs="Times New Roman"/>
          <w:color w:val="222222"/>
          <w:lang w:bidi="ar-SA"/>
        </w:rPr>
        <w:t>below [see tables in answers to questions 12 and 14]? </w:t>
      </w:r>
      <w:r w:rsidRPr="001C3604">
        <w:rPr>
          <w:rFonts w:ascii="Times New Roman" w:hAnsi="Times New Roman" w:cs="Times New Roman"/>
          <w:color w:val="222222"/>
          <w:shd w:val="clear" w:color="auto" w:fill="FFFFFF"/>
        </w:rPr>
        <w:t> </w:t>
      </w:r>
      <w:r w:rsidRPr="001C3604">
        <w:rPr>
          <w:rFonts w:ascii="Times New Roman" w:hAnsi="Times New Roman" w:cs="Times New Roman"/>
          <w:color w:val="FF0000"/>
          <w:shd w:val="clear" w:color="auto" w:fill="FFFFFF"/>
        </w:rPr>
        <w:t xml:space="preserve">I cannot say if the </w:t>
      </w:r>
      <w:r w:rsidRPr="001C3604" w:rsidR="00351C1A">
        <w:rPr>
          <w:rFonts w:ascii="Times New Roman" w:hAnsi="Times New Roman" w:cs="Times New Roman"/>
          <w:color w:val="FF0000"/>
          <w:shd w:val="clear" w:color="auto" w:fill="FFFFFF"/>
        </w:rPr>
        <w:t>[burden information]</w:t>
      </w:r>
      <w:r w:rsidRPr="001C3604">
        <w:rPr>
          <w:rFonts w:ascii="Times New Roman" w:hAnsi="Times New Roman" w:cs="Times New Roman"/>
          <w:color w:val="FF0000"/>
          <w:shd w:val="clear" w:color="auto" w:fill="FFFFFF"/>
        </w:rPr>
        <w:t xml:space="preserve"> is accurate.</w:t>
      </w:r>
    </w:p>
    <w:p w:rsidRPr="001C3604" w:rsidR="0014297A" w:rsidP="00BD7237" w:rsidRDefault="0014297A" w14:paraId="47AF815D" w14:textId="2F6714C0">
      <w:pPr>
        <w:pStyle w:val="BodyText"/>
        <w:spacing w:before="159"/>
        <w:ind w:left="0"/>
        <w:rPr>
          <w:rFonts w:ascii="Times New Roman" w:hAnsi="Times New Roman" w:eastAsia="Times New Roman" w:cs="Times New Roman"/>
          <w:color w:val="222222"/>
          <w:lang w:bidi="ar-SA"/>
        </w:rPr>
      </w:pPr>
      <w:r w:rsidRPr="001C3604">
        <w:rPr>
          <w:rFonts w:ascii="Times New Roman" w:hAnsi="Times New Roman" w:eastAsia="Times New Roman" w:cs="Times New Roman"/>
          <w:i/>
          <w:color w:val="222222"/>
          <w:lang w:bidi="ar-SA"/>
        </w:rPr>
        <w:t>Response</w:t>
      </w:r>
      <w:r w:rsidRPr="001C3604">
        <w:rPr>
          <w:rFonts w:ascii="Times New Roman" w:hAnsi="Times New Roman" w:cs="Times New Roman"/>
          <w:color w:val="2F5496"/>
        </w:rPr>
        <w:t xml:space="preserve">:  </w:t>
      </w:r>
      <w:r w:rsidRPr="001C3604">
        <w:rPr>
          <w:rFonts w:ascii="Times New Roman" w:hAnsi="Times New Roman" w:eastAsia="Times New Roman" w:cs="Times New Roman"/>
          <w:color w:val="222222"/>
          <w:lang w:bidi="ar-SA"/>
        </w:rPr>
        <w:t>Thank you</w:t>
      </w:r>
      <w:r w:rsidRPr="001C3604" w:rsidR="00FC5684">
        <w:rPr>
          <w:rFonts w:ascii="Times New Roman" w:hAnsi="Times New Roman" w:eastAsia="Times New Roman" w:cs="Times New Roman"/>
          <w:color w:val="222222"/>
          <w:lang w:bidi="ar-SA"/>
        </w:rPr>
        <w:t>.</w:t>
      </w:r>
    </w:p>
    <w:p w:rsidRPr="001C3604" w:rsidR="008E61C9" w:rsidP="00BD7237" w:rsidRDefault="008E61C9" w14:paraId="2BAEAC44" w14:textId="77777777">
      <w:pPr>
        <w:pStyle w:val="BodyText"/>
        <w:spacing w:before="159"/>
        <w:ind w:left="0"/>
        <w:rPr>
          <w:rFonts w:ascii="Times New Roman" w:hAnsi="Times New Roman" w:eastAsia="Times New Roman" w:cs="Times New Roman"/>
          <w:color w:val="222222"/>
          <w:lang w:bidi="ar-SA"/>
        </w:rPr>
      </w:pPr>
    </w:p>
    <w:p w:rsidRPr="001C3604" w:rsidR="008E61C9" w:rsidP="00BD7237" w:rsidRDefault="001477A3" w14:paraId="67136DD0"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 xml:space="preserve">Explain any decision to provide any payment or gift to respondents, other than </w:t>
      </w:r>
      <w:r w:rsidRPr="001C3604" w:rsidR="00D64DF9">
        <w:rPr>
          <w:rFonts w:ascii="Times New Roman" w:hAnsi="Times New Roman" w:cs="Times New Roman"/>
          <w:b/>
          <w:sz w:val="24"/>
          <w:szCs w:val="24"/>
        </w:rPr>
        <w:t>remuneration</w:t>
      </w:r>
      <w:r w:rsidRPr="001C3604">
        <w:rPr>
          <w:rFonts w:ascii="Times New Roman" w:hAnsi="Times New Roman" w:cs="Times New Roman"/>
          <w:b/>
          <w:sz w:val="24"/>
          <w:szCs w:val="24"/>
        </w:rPr>
        <w:t xml:space="preserve"> of contractors or grantees.</w:t>
      </w:r>
    </w:p>
    <w:p w:rsidRPr="001C3604" w:rsidR="00A06B4E" w:rsidP="00BD7237" w:rsidRDefault="00A06B4E" w14:paraId="206E4F18" w14:textId="549CE9EE">
      <w:pPr>
        <w:pStyle w:val="BodyText"/>
        <w:spacing w:before="158"/>
        <w:ind w:left="0"/>
        <w:rPr>
          <w:rFonts w:ascii="Times New Roman" w:hAnsi="Times New Roman" w:cs="Times New Roman"/>
          <w:color w:val="000000"/>
        </w:rPr>
      </w:pPr>
      <w:r w:rsidRPr="001C3604">
        <w:rPr>
          <w:rFonts w:ascii="Times New Roman" w:hAnsi="Times New Roman" w:cs="Times New Roman"/>
          <w:color w:val="000000"/>
        </w:rPr>
        <w:t xml:space="preserve">No payment or gifts </w:t>
      </w:r>
      <w:proofErr w:type="gramStart"/>
      <w:r w:rsidRPr="001C3604">
        <w:rPr>
          <w:rFonts w:ascii="Times New Roman" w:hAnsi="Times New Roman" w:cs="Times New Roman"/>
          <w:color w:val="000000"/>
        </w:rPr>
        <w:t>have been provided</w:t>
      </w:r>
      <w:proofErr w:type="gramEnd"/>
      <w:r w:rsidRPr="001C3604">
        <w:rPr>
          <w:rFonts w:ascii="Times New Roman" w:hAnsi="Times New Roman" w:cs="Times New Roman"/>
          <w:color w:val="000000"/>
        </w:rPr>
        <w:t xml:space="preserve"> to any respondents.</w:t>
      </w:r>
    </w:p>
    <w:p w:rsidRPr="001C3604" w:rsidR="003D71D6" w:rsidP="00BD7237" w:rsidRDefault="003D71D6" w14:paraId="22C731FE" w14:textId="77777777">
      <w:pPr>
        <w:pStyle w:val="BodyText"/>
        <w:spacing w:before="158"/>
        <w:ind w:left="0"/>
        <w:rPr>
          <w:rFonts w:ascii="Times New Roman" w:hAnsi="Times New Roman" w:cs="Times New Roman"/>
          <w:color w:val="2F5496"/>
        </w:rPr>
      </w:pPr>
    </w:p>
    <w:p w:rsidRPr="001C3604" w:rsidR="008E61C9" w:rsidP="00BD7237" w:rsidRDefault="001477A3" w14:paraId="42DD117A"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 xml:space="preserve">Describe any assurance of confidentiality provided to respondents and the basis for the assurance in statute, regulation, or agency policy. If the collection requires a systems of records notice (SORN) or privacy impact assessment (PIA), those </w:t>
      </w:r>
      <w:proofErr w:type="gramStart"/>
      <w:r w:rsidRPr="001C3604">
        <w:rPr>
          <w:rFonts w:ascii="Times New Roman" w:hAnsi="Times New Roman" w:cs="Times New Roman"/>
          <w:b/>
          <w:sz w:val="24"/>
          <w:szCs w:val="24"/>
        </w:rPr>
        <w:t>should be cited and described here</w:t>
      </w:r>
      <w:proofErr w:type="gramEnd"/>
      <w:r w:rsidRPr="001C3604">
        <w:rPr>
          <w:rFonts w:ascii="Times New Roman" w:hAnsi="Times New Roman" w:cs="Times New Roman"/>
          <w:b/>
          <w:sz w:val="24"/>
          <w:szCs w:val="24"/>
        </w:rPr>
        <w:t>.</w:t>
      </w:r>
    </w:p>
    <w:p w:rsidRPr="001C3604" w:rsidR="00B74F9F" w:rsidP="0070373C" w:rsidRDefault="00B74F9F" w14:paraId="35F45348" w14:textId="77777777">
      <w:pPr>
        <w:rPr>
          <w:rFonts w:ascii="Times New Roman" w:hAnsi="Times New Roman" w:cs="Times New Roman"/>
          <w:color w:val="000000"/>
          <w:sz w:val="24"/>
          <w:szCs w:val="24"/>
        </w:rPr>
      </w:pPr>
    </w:p>
    <w:p w:rsidRPr="001C3604" w:rsidR="0070373C" w:rsidP="0070373C" w:rsidRDefault="0070373C" w14:paraId="792BC273" w14:textId="3CC29DCA">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No assurance of confidentiality is given. </w:t>
      </w:r>
      <w:r w:rsidRPr="001C3604" w:rsidR="00B30EF2">
        <w:rPr>
          <w:rFonts w:ascii="Times New Roman" w:hAnsi="Times New Roman" w:cs="Times New Roman"/>
          <w:color w:val="000000"/>
          <w:sz w:val="24"/>
          <w:szCs w:val="24"/>
        </w:rPr>
        <w:t xml:space="preserve">We </w:t>
      </w:r>
      <w:proofErr w:type="gramStart"/>
      <w:r w:rsidRPr="001C3604" w:rsidR="00B30EF2">
        <w:rPr>
          <w:rFonts w:ascii="Times New Roman" w:hAnsi="Times New Roman" w:cs="Times New Roman"/>
          <w:color w:val="000000"/>
          <w:sz w:val="24"/>
          <w:szCs w:val="24"/>
        </w:rPr>
        <w:t>are required</w:t>
      </w:r>
      <w:proofErr w:type="gramEnd"/>
      <w:r w:rsidRPr="001C3604" w:rsidR="00B30EF2">
        <w:rPr>
          <w:rFonts w:ascii="Times New Roman" w:hAnsi="Times New Roman" w:cs="Times New Roman"/>
          <w:color w:val="000000"/>
          <w:sz w:val="24"/>
          <w:szCs w:val="24"/>
        </w:rPr>
        <w:t xml:space="preserve"> by statu</w:t>
      </w:r>
      <w:r w:rsidRPr="001C3604" w:rsidR="00583990">
        <w:rPr>
          <w:rFonts w:ascii="Times New Roman" w:hAnsi="Times New Roman" w:cs="Times New Roman"/>
          <w:color w:val="000000"/>
          <w:sz w:val="24"/>
          <w:szCs w:val="24"/>
        </w:rPr>
        <w:t>t</w:t>
      </w:r>
      <w:r w:rsidRPr="001C3604" w:rsidR="00B30EF2">
        <w:rPr>
          <w:rFonts w:ascii="Times New Roman" w:hAnsi="Times New Roman" w:cs="Times New Roman"/>
          <w:color w:val="000000"/>
          <w:sz w:val="24"/>
          <w:szCs w:val="24"/>
        </w:rPr>
        <w:t>e to publish a</w:t>
      </w:r>
      <w:r w:rsidRPr="001C3604">
        <w:rPr>
          <w:rFonts w:ascii="Times New Roman" w:hAnsi="Times New Roman" w:cs="Times New Roman"/>
          <w:color w:val="000000"/>
          <w:sz w:val="24"/>
          <w:szCs w:val="24"/>
        </w:rPr>
        <w:t xml:space="preserve"> notice of receipt of permit applications in the Federal Register. Applications and supporting documentation are available for review by the public at </w:t>
      </w:r>
      <w:r w:rsidRPr="001C3604" w:rsidR="007440D9">
        <w:rPr>
          <w:rFonts w:ascii="Times New Roman" w:hAnsi="Times New Roman" w:cs="Times New Roman"/>
          <w:color w:val="000000"/>
          <w:sz w:val="24"/>
          <w:szCs w:val="24"/>
        </w:rPr>
        <w:t xml:space="preserve">nearly </w:t>
      </w:r>
      <w:r w:rsidRPr="001C3604">
        <w:rPr>
          <w:rFonts w:ascii="Times New Roman" w:hAnsi="Times New Roman" w:cs="Times New Roman"/>
          <w:color w:val="000000"/>
          <w:sz w:val="24"/>
          <w:szCs w:val="24"/>
        </w:rPr>
        <w:t xml:space="preserve">every stage of processing and throughout the duration of the permit. This </w:t>
      </w:r>
      <w:proofErr w:type="gramStart"/>
      <w:r w:rsidRPr="001C3604">
        <w:rPr>
          <w:rFonts w:ascii="Times New Roman" w:hAnsi="Times New Roman" w:cs="Times New Roman"/>
          <w:color w:val="000000"/>
          <w:sz w:val="24"/>
          <w:szCs w:val="24"/>
        </w:rPr>
        <w:t>is explained</w:t>
      </w:r>
      <w:proofErr w:type="gramEnd"/>
      <w:r w:rsidRPr="001C3604">
        <w:rPr>
          <w:rFonts w:ascii="Times New Roman" w:hAnsi="Times New Roman" w:cs="Times New Roman"/>
          <w:color w:val="000000"/>
          <w:sz w:val="24"/>
          <w:szCs w:val="24"/>
        </w:rPr>
        <w:t xml:space="preserve"> in the application instructions. Even after the permit expires, the documents remain open as historical information as long as the file </w:t>
      </w:r>
      <w:proofErr w:type="gramStart"/>
      <w:r w:rsidRPr="001C3604">
        <w:rPr>
          <w:rFonts w:ascii="Times New Roman" w:hAnsi="Times New Roman" w:cs="Times New Roman"/>
          <w:color w:val="000000"/>
          <w:sz w:val="24"/>
          <w:szCs w:val="24"/>
        </w:rPr>
        <w:t>is maintained</w:t>
      </w:r>
      <w:proofErr w:type="gramEnd"/>
      <w:r w:rsidRPr="001C3604">
        <w:rPr>
          <w:rFonts w:ascii="Times New Roman" w:hAnsi="Times New Roman" w:cs="Times New Roman"/>
          <w:color w:val="000000"/>
          <w:sz w:val="24"/>
          <w:szCs w:val="24"/>
        </w:rPr>
        <w:t>. The information collection is a matter of public record and no confidential material is required. All permit documentation including reports is subject to the</w:t>
      </w:r>
      <w:r w:rsidRPr="001C3604" w:rsidR="00583990">
        <w:rPr>
          <w:rFonts w:ascii="Times New Roman" w:hAnsi="Times New Roman" w:cs="Times New Roman"/>
          <w:color w:val="000000"/>
          <w:sz w:val="24"/>
          <w:szCs w:val="24"/>
        </w:rPr>
        <w:t xml:space="preserve"> Freedom of Information Act</w:t>
      </w:r>
      <w:r w:rsidRPr="001C3604">
        <w:rPr>
          <w:rFonts w:ascii="Times New Roman" w:hAnsi="Times New Roman" w:cs="Times New Roman"/>
          <w:color w:val="000000"/>
          <w:sz w:val="24"/>
          <w:szCs w:val="24"/>
        </w:rPr>
        <w:t xml:space="preserve">.  No PII is required either to apply or to report. </w:t>
      </w:r>
    </w:p>
    <w:p w:rsidRPr="001C3604" w:rsidR="0070373C" w:rsidP="00BD7237" w:rsidRDefault="0070373C" w14:paraId="1ECFB90E" w14:textId="77777777">
      <w:pPr>
        <w:pStyle w:val="BodyText"/>
        <w:spacing w:before="158"/>
        <w:ind w:left="0"/>
        <w:rPr>
          <w:rFonts w:ascii="Times New Roman" w:hAnsi="Times New Roman" w:cs="Times New Roman"/>
          <w:color w:val="2F5496"/>
        </w:rPr>
      </w:pPr>
    </w:p>
    <w:p w:rsidRPr="001C3604" w:rsidR="008E61C9" w:rsidP="00BD7237" w:rsidRDefault="001477A3" w14:paraId="21FB0A8E"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 xml:space="preserve">Provide additional justification for any questions of a sensitive nature, such as sexual behavior or attitudes, religious beliefs, and other matters that </w:t>
      </w:r>
      <w:proofErr w:type="gramStart"/>
      <w:r w:rsidRPr="001C3604">
        <w:rPr>
          <w:rFonts w:ascii="Times New Roman" w:hAnsi="Times New Roman" w:cs="Times New Roman"/>
          <w:b/>
          <w:sz w:val="24"/>
          <w:szCs w:val="24"/>
        </w:rPr>
        <w:t>are commonly considered</w:t>
      </w:r>
      <w:proofErr w:type="gramEnd"/>
      <w:r w:rsidRPr="001C3604">
        <w:rPr>
          <w:rFonts w:ascii="Times New Roman" w:hAnsi="Times New Roman" w:cs="Times New Roman"/>
          <w:b/>
          <w:sz w:val="24"/>
          <w:szCs w:val="24"/>
        </w:rPr>
        <w:t xml:space="preserve"> private. This justification should include the reasons why the agency considers the questions necessary, the specific uses to be made of the information, the explanation to </w:t>
      </w:r>
      <w:proofErr w:type="gramStart"/>
      <w:r w:rsidRPr="001C3604">
        <w:rPr>
          <w:rFonts w:ascii="Times New Roman" w:hAnsi="Times New Roman" w:cs="Times New Roman"/>
          <w:b/>
          <w:sz w:val="24"/>
          <w:szCs w:val="24"/>
        </w:rPr>
        <w:t>be given</w:t>
      </w:r>
      <w:proofErr w:type="gramEnd"/>
      <w:r w:rsidRPr="001C3604">
        <w:rPr>
          <w:rFonts w:ascii="Times New Roman" w:hAnsi="Times New Roman" w:cs="Times New Roman"/>
          <w:b/>
          <w:sz w:val="24"/>
          <w:szCs w:val="24"/>
        </w:rPr>
        <w:t xml:space="preserve"> to persons from whom the information is requested, and any steps to be taken to obtain their consent.</w:t>
      </w:r>
    </w:p>
    <w:p w:rsidRPr="001C3604" w:rsidR="008E61C9" w:rsidP="0070373C" w:rsidRDefault="008E61C9" w14:paraId="36D0B377" w14:textId="77777777">
      <w:pPr>
        <w:tabs>
          <w:tab w:val="left" w:pos="360"/>
        </w:tabs>
        <w:spacing w:before="80"/>
        <w:rPr>
          <w:rFonts w:ascii="Times New Roman" w:hAnsi="Times New Roman" w:cs="Times New Roman"/>
          <w:b/>
          <w:sz w:val="24"/>
          <w:szCs w:val="24"/>
        </w:rPr>
      </w:pPr>
    </w:p>
    <w:p w:rsidRPr="001C3604" w:rsidR="00D64DF9" w:rsidP="00F9787D" w:rsidRDefault="0070373C" w14:paraId="7F81B9D0" w14:textId="77777777">
      <w:pPr>
        <w:tabs>
          <w:tab w:val="left" w:pos="360"/>
        </w:tabs>
        <w:spacing w:before="80"/>
        <w:rPr>
          <w:rFonts w:ascii="Times New Roman" w:hAnsi="Times New Roman" w:cs="Times New Roman"/>
          <w:color w:val="2F5496"/>
          <w:sz w:val="24"/>
          <w:szCs w:val="24"/>
        </w:rPr>
        <w:sectPr w:rsidRPr="001C3604" w:rsidR="00D64DF9" w:rsidSect="00BD7237">
          <w:footerReference w:type="default" r:id="rId12"/>
          <w:pgSz w:w="12240" w:h="15840"/>
          <w:pgMar w:top="640" w:right="1080" w:bottom="1200" w:left="1080" w:header="0" w:footer="1014" w:gutter="0"/>
          <w:cols w:space="720"/>
        </w:sectPr>
      </w:pPr>
      <w:r w:rsidRPr="001C3604">
        <w:rPr>
          <w:rFonts w:ascii="Times New Roman" w:hAnsi="Times New Roman" w:cs="Times New Roman"/>
          <w:color w:val="000000"/>
          <w:sz w:val="24"/>
          <w:szCs w:val="24"/>
        </w:rPr>
        <w:t xml:space="preserve">No questions of a sensitive nature </w:t>
      </w:r>
      <w:proofErr w:type="gramStart"/>
      <w:r w:rsidRPr="001C3604">
        <w:rPr>
          <w:rFonts w:ascii="Times New Roman" w:hAnsi="Times New Roman" w:cs="Times New Roman"/>
          <w:color w:val="000000"/>
          <w:sz w:val="24"/>
          <w:szCs w:val="24"/>
        </w:rPr>
        <w:t>are asked</w:t>
      </w:r>
      <w:proofErr w:type="gramEnd"/>
      <w:r w:rsidRPr="001C3604">
        <w:rPr>
          <w:rFonts w:ascii="Times New Roman" w:hAnsi="Times New Roman" w:cs="Times New Roman"/>
          <w:color w:val="000000"/>
          <w:sz w:val="24"/>
          <w:szCs w:val="24"/>
        </w:rPr>
        <w:t xml:space="preserve">.  </w:t>
      </w:r>
    </w:p>
    <w:p w:rsidRPr="001C3604" w:rsidR="008E61C9" w:rsidP="00BD7237" w:rsidRDefault="008E61C9" w14:paraId="2EC25BBF" w14:textId="77777777">
      <w:pPr>
        <w:spacing w:line="259" w:lineRule="auto"/>
        <w:rPr>
          <w:rFonts w:ascii="Times New Roman" w:hAnsi="Times New Roman" w:cs="Times New Roman"/>
          <w:sz w:val="24"/>
          <w:szCs w:val="24"/>
        </w:rPr>
      </w:pPr>
    </w:p>
    <w:p w:rsidRPr="001C3604" w:rsidR="008E61C9" w:rsidP="00BD7237" w:rsidRDefault="009045F7" w14:paraId="7146798A" w14:textId="4A0490A1">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 xml:space="preserve"> </w:t>
      </w:r>
      <w:r w:rsidRPr="001C3604" w:rsidR="001477A3">
        <w:rPr>
          <w:rFonts w:ascii="Times New Roman" w:hAnsi="Times New Roman" w:cs="Times New Roman"/>
          <w:b/>
          <w:sz w:val="24"/>
          <w:szCs w:val="24"/>
        </w:rPr>
        <w:t>Provide estimates of the hour burden of the collection of information.</w:t>
      </w:r>
    </w:p>
    <w:p w:rsidRPr="001C3604" w:rsidR="00C853F1" w:rsidP="00C853F1" w:rsidRDefault="00C853F1" w14:paraId="37B18417" w14:textId="77777777">
      <w:pPr>
        <w:spacing w:before="120"/>
        <w:rPr>
          <w:rFonts w:ascii="Times New Roman" w:hAnsi="Times New Roman" w:cs="Times New Roman"/>
          <w:b/>
          <w:sz w:val="24"/>
          <w:szCs w:val="24"/>
        </w:rPr>
      </w:pPr>
    </w:p>
    <w:p w:rsidRPr="001C3604" w:rsidR="00C853F1" w:rsidP="00C853F1" w:rsidRDefault="00C853F1" w14:paraId="302541FE" w14:textId="77777777">
      <w:pPr>
        <w:spacing w:before="120"/>
        <w:rPr>
          <w:rFonts w:ascii="Times New Roman" w:hAnsi="Times New Roman" w:cs="Times New Roman"/>
          <w:b/>
          <w:sz w:val="24"/>
          <w:szCs w:val="24"/>
        </w:rPr>
      </w:pPr>
      <w:r w:rsidRPr="001C3604">
        <w:rPr>
          <w:rFonts w:ascii="Times New Roman" w:hAnsi="Times New Roman" w:cs="Times New Roman"/>
          <w:color w:val="000000"/>
          <w:sz w:val="24"/>
          <w:szCs w:val="24"/>
        </w:rPr>
        <w:t>See table below.  The hour burden was estimated by polling frequent users of the APPS system—largely members of state fish and wildlife agencies and NOAA fisheries personnel.  The wage rate used c</w:t>
      </w:r>
      <w:r w:rsidRPr="001C3604" w:rsidR="00F9787D">
        <w:rPr>
          <w:rFonts w:ascii="Times New Roman" w:hAnsi="Times New Roman" w:cs="Times New Roman"/>
          <w:color w:val="000000"/>
          <w:sz w:val="24"/>
          <w:szCs w:val="24"/>
        </w:rPr>
        <w:t>omes</w:t>
      </w:r>
      <w:r w:rsidRPr="001C3604">
        <w:rPr>
          <w:rFonts w:ascii="Times New Roman" w:hAnsi="Times New Roman" w:cs="Times New Roman"/>
          <w:color w:val="000000"/>
          <w:sz w:val="24"/>
          <w:szCs w:val="24"/>
        </w:rPr>
        <w:t xml:space="preserve"> from the Bureau of Labor and Statistics site</w:t>
      </w:r>
      <w:r w:rsidRPr="001C3604">
        <w:rPr>
          <w:rFonts w:ascii="Times New Roman" w:hAnsi="Times New Roman" w:cs="Times New Roman"/>
          <w:b/>
          <w:sz w:val="24"/>
          <w:szCs w:val="24"/>
        </w:rPr>
        <w:t xml:space="preserve"> </w:t>
      </w:r>
      <w:r w:rsidRPr="001C3604">
        <w:rPr>
          <w:rFonts w:ascii="Times New Roman" w:hAnsi="Times New Roman" w:cs="Times New Roman"/>
          <w:sz w:val="24"/>
          <w:szCs w:val="24"/>
        </w:rPr>
        <w:t>(</w:t>
      </w:r>
      <w:hyperlink r:id="rId13">
        <w:r w:rsidRPr="001C3604">
          <w:rPr>
            <w:rFonts w:ascii="Times New Roman" w:hAnsi="Times New Roman" w:cs="Times New Roman"/>
            <w:b/>
            <w:color w:val="0563C1"/>
            <w:sz w:val="24"/>
            <w:szCs w:val="24"/>
            <w:u w:val="single" w:color="0563C1"/>
          </w:rPr>
          <w:t>https://www.bls.gov/bls/blswage.htm</w:t>
        </w:r>
      </w:hyperlink>
      <w:r w:rsidRPr="001C3604">
        <w:rPr>
          <w:rFonts w:ascii="Times New Roman" w:hAnsi="Times New Roman" w:cs="Times New Roman"/>
          <w:b/>
          <w:color w:val="0563C1"/>
          <w:sz w:val="24"/>
          <w:szCs w:val="24"/>
          <w:u w:val="single" w:color="0563C1"/>
        </w:rPr>
        <w:t>)</w:t>
      </w:r>
      <w:r w:rsidRPr="001C3604">
        <w:rPr>
          <w:rFonts w:ascii="Times New Roman" w:hAnsi="Times New Roman" w:cs="Times New Roman"/>
          <w:sz w:val="24"/>
          <w:szCs w:val="24"/>
        </w:rPr>
        <w:t xml:space="preserve">.  </w:t>
      </w:r>
      <w:r w:rsidRPr="001C3604">
        <w:rPr>
          <w:rFonts w:ascii="Times New Roman" w:hAnsi="Times New Roman" w:cs="Times New Roman"/>
          <w:color w:val="000000"/>
          <w:sz w:val="24"/>
          <w:szCs w:val="24"/>
        </w:rPr>
        <w:t xml:space="preserve">The query was for mean wage rates among wildlife biologists in Oregon ($33.90/hour), Idaho ($33.06/hour), Washington ($36.10/hour), and California ($37.19/hour)—these four figures </w:t>
      </w:r>
      <w:proofErr w:type="gramStart"/>
      <w:r w:rsidRPr="001C3604">
        <w:rPr>
          <w:rFonts w:ascii="Times New Roman" w:hAnsi="Times New Roman" w:cs="Times New Roman"/>
          <w:color w:val="000000"/>
          <w:sz w:val="24"/>
          <w:szCs w:val="24"/>
        </w:rPr>
        <w:t>were then averaged</w:t>
      </w:r>
      <w:proofErr w:type="gramEnd"/>
      <w:r w:rsidRPr="001C3604">
        <w:rPr>
          <w:rFonts w:ascii="Times New Roman" w:hAnsi="Times New Roman" w:cs="Times New Roman"/>
          <w:color w:val="000000"/>
          <w:sz w:val="24"/>
          <w:szCs w:val="24"/>
        </w:rPr>
        <w:t xml:space="preserve">.  In any given year, the work </w:t>
      </w:r>
      <w:proofErr w:type="gramStart"/>
      <w:r w:rsidRPr="001C3604">
        <w:rPr>
          <w:rFonts w:ascii="Times New Roman" w:hAnsi="Times New Roman" w:cs="Times New Roman"/>
          <w:color w:val="000000"/>
          <w:sz w:val="24"/>
          <w:szCs w:val="24"/>
        </w:rPr>
        <w:t>would be roughly equally distributed</w:t>
      </w:r>
      <w:proofErr w:type="gramEnd"/>
      <w:r w:rsidRPr="001C3604">
        <w:rPr>
          <w:rFonts w:ascii="Times New Roman" w:hAnsi="Times New Roman" w:cs="Times New Roman"/>
          <w:color w:val="000000"/>
          <w:sz w:val="24"/>
          <w:szCs w:val="24"/>
        </w:rPr>
        <w:t xml:space="preserve"> among the four states, with Idaho and Washington being generally a bit less. </w:t>
      </w:r>
      <w:r w:rsidRPr="001C3604" w:rsidR="00FF5F8E">
        <w:rPr>
          <w:rFonts w:ascii="Times New Roman" w:hAnsi="Times New Roman" w:cs="Times New Roman"/>
          <w:color w:val="000000"/>
          <w:sz w:val="24"/>
          <w:szCs w:val="24"/>
        </w:rPr>
        <w:t xml:space="preserve"> The forms </w:t>
      </w:r>
      <w:proofErr w:type="gramStart"/>
      <w:r w:rsidRPr="001C3604" w:rsidR="00FF5F8E">
        <w:rPr>
          <w:rFonts w:ascii="Times New Roman" w:hAnsi="Times New Roman" w:cs="Times New Roman"/>
          <w:color w:val="000000"/>
          <w:sz w:val="24"/>
          <w:szCs w:val="24"/>
        </w:rPr>
        <w:t>are all filled out and submitted online</w:t>
      </w:r>
      <w:r w:rsidRPr="001C3604" w:rsidR="00F9787D">
        <w:rPr>
          <w:rFonts w:ascii="Times New Roman" w:hAnsi="Times New Roman" w:cs="Times New Roman"/>
          <w:color w:val="000000"/>
          <w:sz w:val="24"/>
          <w:szCs w:val="24"/>
        </w:rPr>
        <w:t xml:space="preserve">, so </w:t>
      </w:r>
      <w:r w:rsidRPr="001C3604" w:rsidR="00FF5F8E">
        <w:rPr>
          <w:rFonts w:ascii="Times New Roman" w:hAnsi="Times New Roman" w:cs="Times New Roman"/>
          <w:color w:val="000000"/>
          <w:sz w:val="24"/>
          <w:szCs w:val="24"/>
        </w:rPr>
        <w:t>there have been no hardcopy submittals for many years</w:t>
      </w:r>
      <w:proofErr w:type="gramEnd"/>
      <w:r w:rsidRPr="001C3604" w:rsidR="00FF5F8E">
        <w:rPr>
          <w:rFonts w:ascii="Times New Roman" w:hAnsi="Times New Roman" w:cs="Times New Roman"/>
          <w:color w:val="000000"/>
          <w:sz w:val="24"/>
          <w:szCs w:val="24"/>
        </w:rPr>
        <w:t xml:space="preserve">.  </w:t>
      </w:r>
      <w:r w:rsidRPr="001C3604">
        <w:rPr>
          <w:rFonts w:ascii="Times New Roman" w:hAnsi="Times New Roman" w:cs="Times New Roman"/>
          <w:color w:val="000000"/>
          <w:sz w:val="24"/>
          <w:szCs w:val="24"/>
        </w:rPr>
        <w:t xml:space="preserve"> </w:t>
      </w:r>
    </w:p>
    <w:p w:rsidRPr="001C3604" w:rsidR="008E61C9" w:rsidP="00BD7237" w:rsidRDefault="008E61C9" w14:paraId="20618CBC" w14:textId="77777777">
      <w:pPr>
        <w:pStyle w:val="BodyText"/>
        <w:spacing w:before="197"/>
        <w:ind w:left="0"/>
        <w:rPr>
          <w:rFonts w:ascii="Times New Roman" w:hAnsi="Times New Roman" w:cs="Times New Roman"/>
        </w:rPr>
      </w:pPr>
    </w:p>
    <w:p w:rsidRPr="001C3604" w:rsidR="00D64DF9" w:rsidP="00BD7237" w:rsidRDefault="00636CF3" w14:paraId="5960CB82" w14:textId="77777777">
      <w:pPr>
        <w:spacing w:line="259" w:lineRule="auto"/>
        <w:ind w:hanging="43"/>
        <w:jc w:val="center"/>
        <w:rPr>
          <w:rFonts w:ascii="Times New Roman" w:hAnsi="Times New Roman" w:cs="Times New Roman"/>
          <w:b/>
          <w:sz w:val="24"/>
          <w:szCs w:val="24"/>
        </w:rPr>
      </w:pPr>
      <w:r w:rsidRPr="001C3604">
        <w:rPr>
          <w:rFonts w:ascii="Times New Roman" w:hAnsi="Times New Roman" w:cs="Times New Roman"/>
          <w:b/>
          <w:sz w:val="24"/>
          <w:szCs w:val="24"/>
        </w:rPr>
        <w:t>Table 1.  Yearly Burden Estimates for Individuals and Groups Applying for and Reporting on Scientific Research Permits</w:t>
      </w: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14:paraId="524BF142" w14:textId="77777777">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D64DF9" w:rsidRDefault="00D64DF9" w14:paraId="716C1171"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59E6065F"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D64DF9" w:rsidRDefault="00D64DF9" w14:paraId="688F611F"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5F8DD0B4"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5E8C7F8D"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4F062F38"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3B4E5FDF"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48C0B066"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D64DF9" w:rsidRDefault="00D64DF9" w14:paraId="233C1059" w14:textId="77777777">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D64DF9" w:rsidTr="00D64DF9" w14:paraId="3A5C9BD0"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D64DF9" w:rsidR="00D64DF9" w:rsidP="00D64DF9" w:rsidRDefault="00D64DF9" w14:paraId="46736364"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00187CF6">
              <w:rPr>
                <w:rFonts w:ascii="Calibri" w:hAnsi="Calibri" w:eastAsia="Times New Roman" w:cs="Calibri"/>
                <w:color w:val="000000"/>
                <w:sz w:val="16"/>
                <w:szCs w:val="16"/>
                <w:lang w:bidi="ar-SA"/>
              </w:rPr>
              <w:t>Permit Applications</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D64DF9" w14:paraId="53B8DB2E" w14:textId="77777777">
            <w:pPr>
              <w:widowControl/>
              <w:autoSpaceDE/>
              <w:autoSpaceDN/>
              <w:jc w:val="center"/>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00187CF6">
              <w:rPr>
                <w:rFonts w:ascii="Calibri" w:hAnsi="Calibri" w:eastAsia="Times New Roman" w:cs="Calibri"/>
                <w:color w:val="000000"/>
                <w:sz w:val="16"/>
                <w:szCs w:val="16"/>
                <w:lang w:bidi="ar-SA"/>
              </w:rPr>
              <w:t>Wildlife Biologists</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87CF6" w14:paraId="75BD441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w:t>
            </w:r>
            <w:r w:rsidRPr="00D64DF9" w:rsidR="00D64DF9">
              <w:rPr>
                <w:rFonts w:ascii="Calibri" w:hAnsi="Calibri" w:eastAsia="Times New Roman" w:cs="Calibri"/>
                <w:color w:val="000000"/>
                <w:sz w:val="16"/>
                <w:szCs w:val="16"/>
                <w:lang w:bidi="ar-SA"/>
              </w:rPr>
              <w:t> </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87CF6" w14:paraId="78EABC30"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sidR="00D64DF9">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87CF6" w14:paraId="60426B5B"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w:t>
            </w:r>
            <w:r w:rsidRPr="00D64DF9" w:rsid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87CF6" w14:paraId="6F1D6DE1"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w:t>
            </w:r>
            <w:r w:rsidRPr="00D64DF9" w:rsidR="00D64DF9">
              <w:rPr>
                <w:rFonts w:ascii="Calibri" w:hAnsi="Calibri" w:eastAsia="Times New Roman" w:cs="Calibri"/>
                <w:color w:val="000000"/>
                <w:sz w:val="16"/>
                <w:szCs w:val="16"/>
                <w:lang w:bidi="ar-SA"/>
              </w:rPr>
              <w:t> </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D64DF9" w:rsidRDefault="00187CF6" w14:paraId="570D3930"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480</w:t>
            </w:r>
            <w:r w:rsidRPr="00D64DF9" w:rsidR="00D64DF9">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D64DF9" w:rsidRDefault="00DA05F3" w14:paraId="3157C85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35.06</w:t>
            </w:r>
            <w:r w:rsidRPr="00D64DF9" w:rsidR="00D64DF9">
              <w:rPr>
                <w:rFonts w:ascii="Calibri" w:hAnsi="Calibri" w:eastAsia="Times New Roman" w:cs="Calibri"/>
                <w:color w:val="000000"/>
                <w:sz w:val="16"/>
                <w:szCs w:val="16"/>
                <w:lang w:bidi="ar-SA"/>
              </w:rPr>
              <w:t> </w:t>
            </w:r>
            <w:r w:rsidR="00FD2656">
              <w:rPr>
                <w:rFonts w:ascii="Calibri" w:hAnsi="Calibri" w:eastAsia="Times New Roman" w:cs="Calibri"/>
                <w:color w:val="000000"/>
                <w:sz w:val="16"/>
                <w:szCs w:val="16"/>
                <w:lang w:bidi="ar-SA"/>
              </w:rPr>
              <w:t>*</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DA05F3" w:rsidRDefault="00187CF6" w14:paraId="0FAEA780"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w:t>
            </w:r>
            <w:r w:rsidR="00DA05F3">
              <w:rPr>
                <w:rFonts w:ascii="Calibri" w:hAnsi="Calibri" w:eastAsia="Times New Roman" w:cs="Calibri"/>
                <w:color w:val="000000"/>
                <w:sz w:val="16"/>
                <w:szCs w:val="16"/>
                <w:lang w:bidi="ar-SA"/>
              </w:rPr>
              <w:t>828</w:t>
            </w:r>
            <w:r>
              <w:rPr>
                <w:rFonts w:ascii="Calibri" w:hAnsi="Calibri" w:eastAsia="Times New Roman" w:cs="Calibri"/>
                <w:color w:val="000000"/>
                <w:sz w:val="16"/>
                <w:szCs w:val="16"/>
                <w:lang w:bidi="ar-SA"/>
              </w:rPr>
              <w:t>.80</w:t>
            </w:r>
            <w:r w:rsidRPr="00D64DF9" w:rsidR="00D64DF9">
              <w:rPr>
                <w:rFonts w:ascii="Calibri" w:hAnsi="Calibri" w:eastAsia="Times New Roman" w:cs="Calibri"/>
                <w:color w:val="000000"/>
                <w:sz w:val="16"/>
                <w:szCs w:val="16"/>
                <w:lang w:bidi="ar-SA"/>
              </w:rPr>
              <w:t> </w:t>
            </w:r>
          </w:p>
        </w:tc>
      </w:tr>
      <w:tr w:rsidRPr="00D64DF9" w:rsidR="001A639B" w:rsidTr="001A639B" w14:paraId="62914297"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tcPr>
          <w:p w:rsidRPr="00D64DF9" w:rsidR="001A639B" w:rsidP="00DB2850" w:rsidRDefault="001A639B" w14:paraId="0DD24AE4"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 xml:space="preserve">Permit modification requests </w:t>
            </w:r>
          </w:p>
        </w:tc>
        <w:tc>
          <w:tcPr>
            <w:tcW w:w="1945" w:type="dxa"/>
            <w:tcBorders>
              <w:top w:val="nil"/>
              <w:left w:val="nil"/>
              <w:bottom w:val="single" w:color="auto" w:sz="4" w:space="0"/>
              <w:right w:val="single" w:color="auto" w:sz="4" w:space="0"/>
            </w:tcBorders>
            <w:shd w:val="clear" w:color="auto" w:fill="auto"/>
            <w:vAlign w:val="bottom"/>
          </w:tcPr>
          <w:p w:rsidRPr="00D64DF9" w:rsidR="001A639B" w:rsidP="001A639B" w:rsidRDefault="001A639B" w14:paraId="578FB583"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Wildlife Biologists</w:t>
            </w:r>
            <w:r w:rsidRP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tcPr>
          <w:p w:rsidRPr="00D64DF9" w:rsidR="001A639B" w:rsidP="001A639B" w:rsidRDefault="001A639B" w14:paraId="3F3354A2"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1349" w:type="dxa"/>
            <w:tcBorders>
              <w:top w:val="nil"/>
              <w:left w:val="nil"/>
              <w:bottom w:val="single" w:color="auto" w:sz="4" w:space="0"/>
              <w:right w:val="single" w:color="auto" w:sz="4" w:space="0"/>
            </w:tcBorders>
            <w:shd w:val="clear" w:color="auto" w:fill="auto"/>
            <w:vAlign w:val="bottom"/>
          </w:tcPr>
          <w:p w:rsidRPr="00D64DF9" w:rsidR="001A639B" w:rsidP="001A639B" w:rsidRDefault="001A639B" w14:paraId="2F428FDD"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tcPr>
          <w:p w:rsidRPr="00D64DF9" w:rsidR="001A639B" w:rsidP="001A639B" w:rsidRDefault="001A639B" w14:paraId="2795CFED"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4" w:space="0"/>
            </w:tcBorders>
            <w:shd w:val="clear" w:color="auto" w:fill="auto"/>
            <w:vAlign w:val="bottom"/>
          </w:tcPr>
          <w:p w:rsidRPr="00D64DF9" w:rsidR="001A639B" w:rsidP="001A639B" w:rsidRDefault="001A639B" w14:paraId="39568B3E"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w:t>
            </w:r>
            <w:r w:rsidRPr="00D64DF9">
              <w:rPr>
                <w:rFonts w:ascii="Calibri" w:hAnsi="Calibri" w:eastAsia="Times New Roman" w:cs="Calibri"/>
                <w:color w:val="000000"/>
                <w:sz w:val="16"/>
                <w:szCs w:val="16"/>
                <w:lang w:bidi="ar-SA"/>
              </w:rPr>
              <w:t> </w:t>
            </w:r>
          </w:p>
        </w:tc>
        <w:tc>
          <w:tcPr>
            <w:tcW w:w="1137" w:type="dxa"/>
            <w:tcBorders>
              <w:top w:val="nil"/>
              <w:left w:val="nil"/>
              <w:bottom w:val="single" w:color="auto" w:sz="4" w:space="0"/>
              <w:right w:val="single" w:color="auto" w:sz="4" w:space="0"/>
            </w:tcBorders>
            <w:shd w:val="clear" w:color="auto" w:fill="auto"/>
            <w:vAlign w:val="bottom"/>
          </w:tcPr>
          <w:p w:rsidRPr="00D64DF9" w:rsidR="001A639B" w:rsidP="001A639B" w:rsidRDefault="001A639B" w14:paraId="4828A2B0"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w:t>
            </w:r>
            <w:r w:rsidRPr="00D64DF9">
              <w:rPr>
                <w:rFonts w:ascii="Calibri" w:hAnsi="Calibri" w:eastAsia="Times New Roman" w:cs="Calibri"/>
                <w:color w:val="000000"/>
                <w:sz w:val="16"/>
                <w:szCs w:val="16"/>
                <w:lang w:bidi="ar-SA"/>
              </w:rPr>
              <w:t> </w:t>
            </w:r>
          </w:p>
        </w:tc>
        <w:tc>
          <w:tcPr>
            <w:tcW w:w="1066" w:type="dxa"/>
            <w:tcBorders>
              <w:top w:val="nil"/>
              <w:left w:val="nil"/>
              <w:bottom w:val="single" w:color="auto" w:sz="4" w:space="0"/>
              <w:right w:val="single" w:color="auto" w:sz="4" w:space="0"/>
            </w:tcBorders>
            <w:shd w:val="clear" w:color="auto" w:fill="auto"/>
            <w:noWrap/>
            <w:vAlign w:val="bottom"/>
          </w:tcPr>
          <w:p w:rsidRPr="00D64DF9" w:rsidR="001A639B" w:rsidP="001A639B" w:rsidRDefault="001A639B" w14:paraId="59F6199F"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35.06*</w:t>
            </w:r>
            <w:r w:rsidRPr="00D64DF9">
              <w:rPr>
                <w:rFonts w:ascii="Calibri" w:hAnsi="Calibri" w:eastAsia="Times New Roman" w:cs="Calibri"/>
                <w:color w:val="000000"/>
                <w:sz w:val="16"/>
                <w:szCs w:val="16"/>
                <w:lang w:bidi="ar-SA"/>
              </w:rPr>
              <w:t> </w:t>
            </w:r>
          </w:p>
        </w:tc>
        <w:tc>
          <w:tcPr>
            <w:tcW w:w="1667" w:type="dxa"/>
            <w:tcBorders>
              <w:top w:val="nil"/>
              <w:left w:val="nil"/>
              <w:bottom w:val="single" w:color="auto" w:sz="4" w:space="0"/>
              <w:right w:val="single" w:color="auto" w:sz="8" w:space="0"/>
            </w:tcBorders>
            <w:shd w:val="clear" w:color="auto" w:fill="auto"/>
            <w:noWrap/>
            <w:vAlign w:val="bottom"/>
          </w:tcPr>
          <w:p w:rsidRPr="00D64DF9" w:rsidR="001A639B" w:rsidP="001A639B" w:rsidRDefault="001A639B" w14:paraId="5141C0E0" w14:textId="7306BD9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r w:rsidR="004E37CB">
              <w:rPr>
                <w:rFonts w:ascii="Calibri" w:hAnsi="Calibri" w:eastAsia="Times New Roman" w:cs="Calibri"/>
                <w:color w:val="000000"/>
                <w:sz w:val="16"/>
                <w:szCs w:val="16"/>
                <w:lang w:bidi="ar-SA"/>
              </w:rPr>
              <w:t>,</w:t>
            </w:r>
            <w:r>
              <w:rPr>
                <w:rFonts w:ascii="Calibri" w:hAnsi="Calibri" w:eastAsia="Times New Roman" w:cs="Calibri"/>
                <w:color w:val="000000"/>
                <w:sz w:val="16"/>
                <w:szCs w:val="16"/>
                <w:lang w:bidi="ar-SA"/>
              </w:rPr>
              <w:t>155.40</w:t>
            </w:r>
            <w:r w:rsidRPr="00D64DF9">
              <w:rPr>
                <w:rFonts w:ascii="Calibri" w:hAnsi="Calibri" w:eastAsia="Times New Roman" w:cs="Calibri"/>
                <w:color w:val="000000"/>
                <w:sz w:val="16"/>
                <w:szCs w:val="16"/>
                <w:lang w:bidi="ar-SA"/>
              </w:rPr>
              <w:t> </w:t>
            </w:r>
          </w:p>
        </w:tc>
      </w:tr>
      <w:tr w:rsidRPr="00D64DF9" w:rsidR="001A639B" w:rsidTr="001A639B" w14:paraId="217F603D" w14:textId="77777777">
        <w:trPr>
          <w:trHeight w:val="300"/>
        </w:trPr>
        <w:tc>
          <w:tcPr>
            <w:tcW w:w="3560" w:type="dxa"/>
            <w:tcBorders>
              <w:top w:val="nil"/>
              <w:left w:val="single" w:color="auto" w:sz="8" w:space="0"/>
              <w:bottom w:val="single" w:color="auto" w:sz="4" w:space="0"/>
              <w:right w:val="single" w:color="auto" w:sz="4" w:space="0"/>
            </w:tcBorders>
            <w:shd w:val="clear" w:color="auto" w:fill="auto"/>
            <w:vAlign w:val="bottom"/>
          </w:tcPr>
          <w:p w:rsidRPr="00D64DF9" w:rsidR="001A639B" w:rsidP="001A639B" w:rsidRDefault="001A639B" w14:paraId="79B4864D" w14:textId="77777777">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Permit Reports*</w:t>
            </w:r>
          </w:p>
        </w:tc>
        <w:tc>
          <w:tcPr>
            <w:tcW w:w="1945" w:type="dxa"/>
            <w:tcBorders>
              <w:top w:val="nil"/>
              <w:left w:val="nil"/>
              <w:bottom w:val="single" w:color="auto" w:sz="4" w:space="0"/>
              <w:right w:val="single" w:color="auto" w:sz="4" w:space="0"/>
            </w:tcBorders>
            <w:shd w:val="clear" w:color="auto" w:fill="auto"/>
            <w:vAlign w:val="bottom"/>
          </w:tcPr>
          <w:p w:rsidRPr="00D64DF9" w:rsidR="001A639B" w:rsidP="001A639B" w:rsidRDefault="001A639B" w14:paraId="1D9123F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Wildlife Biologists</w:t>
            </w:r>
            <w:r w:rsidRPr="00D64DF9">
              <w:rPr>
                <w:rFonts w:ascii="Calibri" w:hAnsi="Calibri" w:eastAsia="Times New Roman" w:cs="Calibri"/>
                <w:color w:val="000000"/>
                <w:sz w:val="16"/>
                <w:szCs w:val="16"/>
                <w:lang w:bidi="ar-SA"/>
              </w:rPr>
              <w:t> </w:t>
            </w:r>
          </w:p>
        </w:tc>
        <w:tc>
          <w:tcPr>
            <w:tcW w:w="1441" w:type="dxa"/>
            <w:tcBorders>
              <w:top w:val="nil"/>
              <w:left w:val="nil"/>
              <w:bottom w:val="single" w:color="auto" w:sz="4" w:space="0"/>
              <w:right w:val="single" w:color="auto" w:sz="4" w:space="0"/>
            </w:tcBorders>
            <w:shd w:val="clear" w:color="auto" w:fill="auto"/>
            <w:vAlign w:val="bottom"/>
          </w:tcPr>
          <w:p w:rsidRPr="00D64DF9" w:rsidR="001A639B" w:rsidP="001A639B" w:rsidRDefault="001A639B" w14:paraId="641CCB03"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120</w:t>
            </w:r>
            <w:r w:rsidRPr="00D64DF9">
              <w:rPr>
                <w:rFonts w:ascii="Calibri" w:hAnsi="Calibri" w:eastAsia="Times New Roman" w:cs="Calibri"/>
                <w:color w:val="000000"/>
                <w:sz w:val="16"/>
                <w:szCs w:val="16"/>
                <w:lang w:bidi="ar-SA"/>
              </w:rPr>
              <w:t> </w:t>
            </w:r>
          </w:p>
        </w:tc>
        <w:tc>
          <w:tcPr>
            <w:tcW w:w="1349" w:type="dxa"/>
            <w:tcBorders>
              <w:top w:val="nil"/>
              <w:left w:val="nil"/>
              <w:bottom w:val="single" w:color="auto" w:sz="4" w:space="0"/>
              <w:right w:val="single" w:color="auto" w:sz="4" w:space="0"/>
            </w:tcBorders>
            <w:shd w:val="clear" w:color="auto" w:fill="auto"/>
            <w:vAlign w:val="bottom"/>
          </w:tcPr>
          <w:p w:rsidRPr="00D64DF9" w:rsidR="001A639B" w:rsidP="001A639B" w:rsidRDefault="001A639B" w14:paraId="3FA51299"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D64DF9">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vAlign w:val="bottom"/>
          </w:tcPr>
          <w:p w:rsidRPr="00D64DF9" w:rsidR="001A639B" w:rsidP="001A639B" w:rsidRDefault="001A639B" w14:paraId="3AC74FA0"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120</w:t>
            </w:r>
          </w:p>
        </w:tc>
        <w:tc>
          <w:tcPr>
            <w:tcW w:w="1080" w:type="dxa"/>
            <w:tcBorders>
              <w:top w:val="nil"/>
              <w:left w:val="nil"/>
              <w:bottom w:val="single" w:color="auto" w:sz="4" w:space="0"/>
              <w:right w:val="single" w:color="auto" w:sz="4" w:space="0"/>
            </w:tcBorders>
            <w:shd w:val="clear" w:color="auto" w:fill="auto"/>
            <w:vAlign w:val="bottom"/>
          </w:tcPr>
          <w:p w:rsidRPr="00D64DF9" w:rsidR="001A639B" w:rsidP="001A639B" w:rsidRDefault="001A639B" w14:paraId="0B467103"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r w:rsidRPr="00D64DF9">
              <w:rPr>
                <w:rFonts w:ascii="Calibri" w:hAnsi="Calibri" w:eastAsia="Times New Roman" w:cs="Calibri"/>
                <w:color w:val="000000"/>
                <w:sz w:val="16"/>
                <w:szCs w:val="16"/>
                <w:lang w:bidi="ar-SA"/>
              </w:rPr>
              <w:t> </w:t>
            </w:r>
          </w:p>
        </w:tc>
        <w:tc>
          <w:tcPr>
            <w:tcW w:w="1137" w:type="dxa"/>
            <w:tcBorders>
              <w:top w:val="nil"/>
              <w:left w:val="nil"/>
              <w:bottom w:val="single" w:color="auto" w:sz="4" w:space="0"/>
              <w:right w:val="single" w:color="auto" w:sz="4" w:space="0"/>
            </w:tcBorders>
            <w:shd w:val="clear" w:color="auto" w:fill="auto"/>
            <w:vAlign w:val="bottom"/>
          </w:tcPr>
          <w:p w:rsidRPr="00D64DF9" w:rsidR="001A639B" w:rsidP="001A639B" w:rsidRDefault="001A639B" w14:paraId="286A494C"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240</w:t>
            </w:r>
          </w:p>
        </w:tc>
        <w:tc>
          <w:tcPr>
            <w:tcW w:w="1066" w:type="dxa"/>
            <w:tcBorders>
              <w:top w:val="nil"/>
              <w:left w:val="nil"/>
              <w:bottom w:val="single" w:color="auto" w:sz="4" w:space="0"/>
              <w:right w:val="single" w:color="auto" w:sz="4" w:space="0"/>
            </w:tcBorders>
            <w:shd w:val="clear" w:color="auto" w:fill="auto"/>
            <w:noWrap/>
            <w:vAlign w:val="bottom"/>
          </w:tcPr>
          <w:p w:rsidRPr="00D64DF9" w:rsidR="001A639B" w:rsidP="001A639B" w:rsidRDefault="001A639B" w14:paraId="108AADD9"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35.06*</w:t>
            </w:r>
          </w:p>
        </w:tc>
        <w:tc>
          <w:tcPr>
            <w:tcW w:w="1667" w:type="dxa"/>
            <w:tcBorders>
              <w:top w:val="nil"/>
              <w:left w:val="nil"/>
              <w:bottom w:val="single" w:color="auto" w:sz="4" w:space="0"/>
              <w:right w:val="single" w:color="auto" w:sz="8" w:space="0"/>
            </w:tcBorders>
            <w:shd w:val="clear" w:color="auto" w:fill="auto"/>
            <w:noWrap/>
            <w:vAlign w:val="bottom"/>
          </w:tcPr>
          <w:p w:rsidRPr="00D64DF9" w:rsidR="001A639B" w:rsidP="001A639B" w:rsidRDefault="001A639B" w14:paraId="333C0B04" w14:textId="77777777">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8,414.00</w:t>
            </w:r>
            <w:r w:rsidRPr="00D64DF9">
              <w:rPr>
                <w:rFonts w:ascii="Calibri" w:hAnsi="Calibri" w:eastAsia="Times New Roman" w:cs="Calibri"/>
                <w:color w:val="000000"/>
                <w:sz w:val="16"/>
                <w:szCs w:val="16"/>
                <w:lang w:bidi="ar-SA"/>
              </w:rPr>
              <w:t> </w:t>
            </w:r>
          </w:p>
        </w:tc>
      </w:tr>
      <w:tr w:rsidRPr="00D64DF9" w:rsidR="001A639B" w:rsidTr="00D64DF9" w14:paraId="2C3B495C" w14:textId="77777777">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1A639B" w:rsidP="001A639B" w:rsidRDefault="001A639B" w14:paraId="2E9BB816"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1A639B" w:rsidP="001A639B" w:rsidRDefault="001A639B" w14:paraId="26F1F91D"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1A639B" w:rsidP="001A639B" w:rsidRDefault="001A639B" w14:paraId="2BEE8E33"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1A639B" w:rsidP="001A639B" w:rsidRDefault="001A639B" w14:paraId="79D20AFF"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1A639B" w:rsidP="001A639B" w:rsidRDefault="001A639B" w14:paraId="09FCDBFD" w14:textId="6FAB370B">
            <w:pPr>
              <w:widowControl/>
              <w:autoSpaceDE/>
              <w:autoSpaceDN/>
              <w:rPr>
                <w:rFonts w:ascii="Calibri" w:hAnsi="Calibri" w:eastAsia="Times New Roman" w:cs="Calibri"/>
                <w:b/>
                <w:bCs/>
                <w:color w:val="000000"/>
                <w:lang w:bidi="ar-SA"/>
              </w:rPr>
            </w:pPr>
            <w:r>
              <w:rPr>
                <w:rFonts w:ascii="Calibri" w:hAnsi="Calibri" w:eastAsia="Times New Roman" w:cs="Calibri"/>
                <w:b/>
                <w:bCs/>
                <w:color w:val="000000"/>
                <w:lang w:bidi="ar-SA"/>
              </w:rPr>
              <w:t>175</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1A639B" w:rsidP="001A639B" w:rsidRDefault="001A639B" w14:paraId="44903C6C"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1A639B" w:rsidP="00852B34" w:rsidRDefault="00661C2C" w14:paraId="6C6AC7F5" w14:textId="6A12DA30">
            <w:pPr>
              <w:widowControl/>
              <w:autoSpaceDE/>
              <w:autoSpaceDN/>
              <w:rPr>
                <w:rFonts w:ascii="Calibri" w:hAnsi="Calibri" w:eastAsia="Times New Roman" w:cs="Calibri"/>
                <w:b/>
                <w:bCs/>
                <w:color w:val="000000"/>
                <w:lang w:bidi="ar-SA"/>
              </w:rPr>
            </w:pPr>
            <w:r>
              <w:rPr>
                <w:rFonts w:ascii="Calibri" w:hAnsi="Calibri" w:eastAsia="Times New Roman" w:cs="Calibri"/>
                <w:b/>
                <w:bCs/>
                <w:color w:val="000000"/>
                <w:lang w:bidi="ar-SA"/>
              </w:rPr>
              <w:t>81</w:t>
            </w:r>
            <w:r w:rsidR="00B637E2">
              <w:rPr>
                <w:rFonts w:ascii="Calibri" w:hAnsi="Calibri" w:eastAsia="Times New Roman" w:cs="Calibri"/>
                <w:b/>
                <w:bCs/>
                <w:color w:val="000000"/>
                <w:lang w:bidi="ar-SA"/>
              </w:rPr>
              <w:t>0</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1A639B" w:rsidP="001A639B" w:rsidRDefault="001A639B" w14:paraId="57860235" w14:textId="77777777">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1A639B" w:rsidP="00661C2C" w:rsidRDefault="00661C2C" w14:paraId="4B0F7D00" w14:textId="7A5AC7C6">
            <w:pPr>
              <w:widowControl/>
              <w:autoSpaceDE/>
              <w:autoSpaceDN/>
              <w:rPr>
                <w:rFonts w:ascii="Calibri" w:hAnsi="Calibri" w:eastAsia="Times New Roman" w:cs="Calibri"/>
                <w:b/>
                <w:bCs/>
                <w:color w:val="000000"/>
                <w:lang w:bidi="ar-SA"/>
              </w:rPr>
            </w:pPr>
            <w:r>
              <w:rPr>
                <w:rFonts w:ascii="Calibri" w:hAnsi="Calibri" w:eastAsia="Times New Roman" w:cs="Calibri"/>
                <w:b/>
                <w:bCs/>
                <w:color w:val="000000"/>
                <w:lang w:bidi="ar-SA"/>
              </w:rPr>
              <w:t>28,398.20</w:t>
            </w:r>
          </w:p>
        </w:tc>
      </w:tr>
    </w:tbl>
    <w:p w:rsidRPr="00DB2850" w:rsidR="00136CE3" w:rsidP="00DA05F3" w:rsidRDefault="00FD2656" w14:paraId="797A1886" w14:textId="77777777">
      <w:pPr>
        <w:spacing w:line="259" w:lineRule="auto"/>
        <w:rPr>
          <w:rFonts w:ascii="Times New Roman" w:hAnsi="Times New Roman" w:cs="Times New Roman"/>
          <w:sz w:val="20"/>
          <w:szCs w:val="20"/>
        </w:rPr>
        <w:sectPr w:rsidRPr="00DB2850" w:rsidR="00136CE3" w:rsidSect="00D64DF9">
          <w:pgSz w:w="15840" w:h="12240" w:orient="landscape"/>
          <w:pgMar w:top="1080" w:right="1200" w:bottom="1080" w:left="640" w:header="0" w:footer="1014" w:gutter="0"/>
          <w:cols w:space="720"/>
          <w:docGrid w:linePitch="299"/>
        </w:sectPr>
      </w:pPr>
      <w:r w:rsidRPr="00DB2850">
        <w:rPr>
          <w:rFonts w:ascii="Times New Roman" w:hAnsi="Times New Roman" w:cs="Times New Roman"/>
          <w:sz w:val="20"/>
          <w:szCs w:val="20"/>
        </w:rPr>
        <w:t>*</w:t>
      </w:r>
      <w:r w:rsidRPr="00DB2850" w:rsidR="00F37E82">
        <w:rPr>
          <w:rFonts w:ascii="Times New Roman" w:hAnsi="Times New Roman" w:cs="Times New Roman"/>
          <w:sz w:val="20"/>
          <w:szCs w:val="20"/>
        </w:rPr>
        <w:t>Based on a permit length of three years.</w:t>
      </w:r>
      <w:r w:rsidRPr="00DB2850" w:rsidR="00DA05F3">
        <w:rPr>
          <w:rFonts w:ascii="Times New Roman" w:hAnsi="Times New Roman" w:cs="Times New Roman"/>
          <w:sz w:val="20"/>
          <w:szCs w:val="20"/>
        </w:rPr>
        <w:t xml:space="preserve"> </w:t>
      </w:r>
    </w:p>
    <w:p w:rsidRPr="001C3604" w:rsidR="008E61C9" w:rsidP="00BD7237" w:rsidRDefault="001477A3" w14:paraId="5C0BBF2B"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1C3604" w:rsidR="00FF5F8E" w:rsidP="00FF5F8E" w:rsidRDefault="00FF5F8E" w14:paraId="49B1C371" w14:textId="604C6AEE">
      <w:pPr>
        <w:pStyle w:val="BodyText"/>
        <w:spacing w:line="259" w:lineRule="auto"/>
        <w:ind w:left="0"/>
        <w:rPr>
          <w:rFonts w:ascii="Times New Roman" w:hAnsi="Times New Roman" w:cs="Times New Roman"/>
          <w:b/>
        </w:rPr>
      </w:pPr>
      <w:r w:rsidRPr="001C3604">
        <w:rPr>
          <w:rFonts w:ascii="Times New Roman" w:hAnsi="Times New Roman" w:cs="Times New Roman"/>
          <w:color w:val="000000"/>
        </w:rPr>
        <w:t>There are no capital/start-up or ongoing operation/maintenance costs associated with this information collection</w:t>
      </w:r>
      <w:r w:rsidR="00661C2C">
        <w:rPr>
          <w:rFonts w:ascii="Times New Roman" w:hAnsi="Times New Roman" w:cs="Times New Roman"/>
          <w:color w:val="000000"/>
        </w:rPr>
        <w:t xml:space="preserve">. While the previous renewal included </w:t>
      </w:r>
      <w:proofErr w:type="gramStart"/>
      <w:r w:rsidR="00661C2C">
        <w:rPr>
          <w:rFonts w:ascii="Times New Roman" w:hAnsi="Times New Roman" w:cs="Times New Roman"/>
          <w:color w:val="000000"/>
        </w:rPr>
        <w:t>costs</w:t>
      </w:r>
      <w:proofErr w:type="gramEnd"/>
      <w:r w:rsidR="00661C2C">
        <w:rPr>
          <w:rFonts w:ascii="Times New Roman" w:hAnsi="Times New Roman" w:cs="Times New Roman"/>
          <w:color w:val="000000"/>
        </w:rPr>
        <w:t xml:space="preserve"> assuming one respondent completed the annual report via paper, as all responses received have been submitted electronically via the APPS system for the last several years. NMFS does not expect to receive any paper applications or reports, though it is still admissible to submit this way.</w:t>
      </w:r>
    </w:p>
    <w:p w:rsidRPr="001C3604" w:rsidR="008E61C9" w:rsidP="00BD7237" w:rsidRDefault="008E61C9" w14:paraId="43A39254" w14:textId="77777777">
      <w:pPr>
        <w:rPr>
          <w:rFonts w:ascii="Times New Roman" w:hAnsi="Times New Roman" w:cs="Times New Roman"/>
          <w:b/>
          <w:sz w:val="24"/>
          <w:szCs w:val="24"/>
        </w:rPr>
      </w:pPr>
    </w:p>
    <w:p w:rsidRPr="001C3604" w:rsidR="008E61C9" w:rsidP="00BD7237" w:rsidRDefault="008E61C9" w14:paraId="753176E8" w14:textId="77777777">
      <w:pPr>
        <w:pStyle w:val="BodyText"/>
        <w:spacing w:before="7"/>
        <w:ind w:left="0"/>
        <w:rPr>
          <w:rFonts w:ascii="Times New Roman" w:hAnsi="Times New Roman" w:cs="Times New Roman"/>
          <w:b/>
        </w:rPr>
      </w:pPr>
    </w:p>
    <w:p w:rsidRPr="001C3604" w:rsidR="008E61C9" w:rsidP="00BD7237" w:rsidRDefault="001477A3" w14:paraId="05AB8CAF"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1C3604" w:rsidR="006E5F26" w:rsidP="00BD7237" w:rsidRDefault="006E5F26" w14:paraId="2140C65B" w14:textId="77777777">
      <w:pPr>
        <w:pStyle w:val="BodyText"/>
        <w:ind w:left="0"/>
        <w:rPr>
          <w:rFonts w:ascii="Times New Roman" w:hAnsi="Times New Roman" w:cs="Times New Roman"/>
          <w:color w:val="000000"/>
        </w:rPr>
      </w:pPr>
      <w:r w:rsidRPr="001C3604">
        <w:rPr>
          <w:rFonts w:ascii="Times New Roman" w:hAnsi="Times New Roman" w:cs="Times New Roman"/>
          <w:color w:val="000000"/>
        </w:rPr>
        <w:t xml:space="preserve">See table below.  The estimate </w:t>
      </w:r>
      <w:proofErr w:type="gramStart"/>
      <w:r w:rsidRPr="001C3604">
        <w:rPr>
          <w:rFonts w:ascii="Times New Roman" w:hAnsi="Times New Roman" w:cs="Times New Roman"/>
          <w:color w:val="000000"/>
        </w:rPr>
        <w:t>was made</w:t>
      </w:r>
      <w:proofErr w:type="gramEnd"/>
      <w:r w:rsidRPr="001C3604">
        <w:rPr>
          <w:rFonts w:ascii="Times New Roman" w:hAnsi="Times New Roman" w:cs="Times New Roman"/>
          <w:color w:val="000000"/>
        </w:rPr>
        <w:t xml:space="preserve"> by </w:t>
      </w:r>
      <w:r w:rsidRPr="001C3604" w:rsidR="00E35916">
        <w:rPr>
          <w:rFonts w:ascii="Times New Roman" w:hAnsi="Times New Roman" w:cs="Times New Roman"/>
          <w:color w:val="000000"/>
        </w:rPr>
        <w:t>determining</w:t>
      </w:r>
      <w:r w:rsidRPr="001C3604">
        <w:rPr>
          <w:rFonts w:ascii="Times New Roman" w:hAnsi="Times New Roman" w:cs="Times New Roman"/>
          <w:color w:val="000000"/>
        </w:rPr>
        <w:t xml:space="preserve"> the f</w:t>
      </w:r>
      <w:r w:rsidRPr="001C3604" w:rsidR="00E35916">
        <w:rPr>
          <w:rFonts w:ascii="Times New Roman" w:hAnsi="Times New Roman" w:cs="Times New Roman"/>
          <w:color w:val="000000"/>
        </w:rPr>
        <w:t>ol</w:t>
      </w:r>
      <w:r w:rsidRPr="001C3604">
        <w:rPr>
          <w:rFonts w:ascii="Times New Roman" w:hAnsi="Times New Roman" w:cs="Times New Roman"/>
          <w:color w:val="000000"/>
        </w:rPr>
        <w:t>lowing:</w:t>
      </w:r>
    </w:p>
    <w:p w:rsidRPr="001C3604" w:rsidR="006E5F26" w:rsidP="006E5F26" w:rsidRDefault="006E5F26" w14:paraId="4D064E0D" w14:textId="77777777">
      <w:pPr>
        <w:pStyle w:val="BodyText"/>
        <w:numPr>
          <w:ilvl w:val="0"/>
          <w:numId w:val="15"/>
        </w:numPr>
        <w:rPr>
          <w:rFonts w:ascii="Times New Roman" w:hAnsi="Times New Roman" w:cs="Times New Roman"/>
          <w:color w:val="000000"/>
        </w:rPr>
      </w:pPr>
      <w:r w:rsidRPr="001C3604">
        <w:rPr>
          <w:rFonts w:ascii="Times New Roman" w:hAnsi="Times New Roman" w:cs="Times New Roman"/>
          <w:color w:val="000000"/>
        </w:rPr>
        <w:t>Hours per response</w:t>
      </w:r>
      <w:r w:rsidRPr="001C3604" w:rsidR="00BD147B">
        <w:rPr>
          <w:rFonts w:ascii="Times New Roman" w:hAnsi="Times New Roman" w:cs="Times New Roman"/>
          <w:color w:val="000000"/>
        </w:rPr>
        <w:t xml:space="preserve"> (s</w:t>
      </w:r>
      <w:r w:rsidRPr="001C3604" w:rsidR="004245A3">
        <w:rPr>
          <w:rFonts w:ascii="Times New Roman" w:hAnsi="Times New Roman" w:cs="Times New Roman"/>
          <w:color w:val="000000"/>
        </w:rPr>
        <w:t>ee table</w:t>
      </w:r>
      <w:r w:rsidRPr="001C3604" w:rsidR="00BD147B">
        <w:rPr>
          <w:rFonts w:ascii="Times New Roman" w:hAnsi="Times New Roman" w:cs="Times New Roman"/>
          <w:color w:val="000000"/>
        </w:rPr>
        <w:t xml:space="preserve"> footnote</w:t>
      </w:r>
      <w:r w:rsidRPr="001C3604" w:rsidR="004245A3">
        <w:rPr>
          <w:rFonts w:ascii="Times New Roman" w:hAnsi="Times New Roman" w:cs="Times New Roman"/>
          <w:color w:val="000000"/>
        </w:rPr>
        <w:t>)</w:t>
      </w:r>
      <w:r w:rsidRPr="001C3604">
        <w:rPr>
          <w:rFonts w:ascii="Times New Roman" w:hAnsi="Times New Roman" w:cs="Times New Roman"/>
          <w:color w:val="000000"/>
        </w:rPr>
        <w:t>.</w:t>
      </w:r>
    </w:p>
    <w:p w:rsidRPr="001C3604" w:rsidR="006E5F26" w:rsidP="006E5F26" w:rsidRDefault="00B30EF2" w14:paraId="05ED1D05" w14:textId="77777777">
      <w:pPr>
        <w:pStyle w:val="BodyText"/>
        <w:numPr>
          <w:ilvl w:val="0"/>
          <w:numId w:val="15"/>
        </w:numPr>
        <w:rPr>
          <w:rFonts w:ascii="Times New Roman" w:hAnsi="Times New Roman" w:cs="Times New Roman"/>
          <w:color w:val="000000"/>
        </w:rPr>
      </w:pPr>
      <w:r w:rsidRPr="001C3604">
        <w:rPr>
          <w:rFonts w:ascii="Times New Roman" w:hAnsi="Times New Roman" w:cs="Times New Roman"/>
          <w:color w:val="000000"/>
        </w:rPr>
        <w:t>The p</w:t>
      </w:r>
      <w:r w:rsidRPr="001C3604" w:rsidR="00E35916">
        <w:rPr>
          <w:rFonts w:ascii="Times New Roman" w:hAnsi="Times New Roman" w:cs="Times New Roman"/>
          <w:color w:val="000000"/>
        </w:rPr>
        <w:t>ay</w:t>
      </w:r>
      <w:r w:rsidRPr="001C3604">
        <w:rPr>
          <w:rFonts w:ascii="Times New Roman" w:hAnsi="Times New Roman" w:cs="Times New Roman"/>
          <w:color w:val="000000"/>
        </w:rPr>
        <w:t xml:space="preserve"> </w:t>
      </w:r>
      <w:r w:rsidRPr="001C3604" w:rsidR="00E35916">
        <w:rPr>
          <w:rFonts w:ascii="Times New Roman" w:hAnsi="Times New Roman" w:cs="Times New Roman"/>
          <w:color w:val="000000"/>
        </w:rPr>
        <w:t>band level of employees reviewing</w:t>
      </w:r>
      <w:r w:rsidRPr="001C3604" w:rsidR="002E5FEB">
        <w:rPr>
          <w:rFonts w:ascii="Times New Roman" w:hAnsi="Times New Roman" w:cs="Times New Roman"/>
          <w:color w:val="000000"/>
        </w:rPr>
        <w:t>/analyzing</w:t>
      </w:r>
      <w:r w:rsidRPr="001C3604" w:rsidR="00E35916">
        <w:rPr>
          <w:rFonts w:ascii="Times New Roman" w:hAnsi="Times New Roman" w:cs="Times New Roman"/>
          <w:color w:val="000000"/>
        </w:rPr>
        <w:t xml:space="preserve"> the responses</w:t>
      </w:r>
      <w:r w:rsidRPr="001C3604" w:rsidR="004245A3">
        <w:rPr>
          <w:rFonts w:ascii="Times New Roman" w:hAnsi="Times New Roman" w:cs="Times New Roman"/>
          <w:color w:val="000000"/>
        </w:rPr>
        <w:t>:  All analysts are Pay</w:t>
      </w:r>
      <w:r w:rsidRPr="001C3604">
        <w:rPr>
          <w:rFonts w:ascii="Times New Roman" w:hAnsi="Times New Roman" w:cs="Times New Roman"/>
          <w:color w:val="000000"/>
        </w:rPr>
        <w:t xml:space="preserve"> B</w:t>
      </w:r>
      <w:r w:rsidRPr="001C3604" w:rsidR="004245A3">
        <w:rPr>
          <w:rFonts w:ascii="Times New Roman" w:hAnsi="Times New Roman" w:cs="Times New Roman"/>
          <w:color w:val="000000"/>
        </w:rPr>
        <w:t>and III employees at varying levels (steps)</w:t>
      </w:r>
      <w:r w:rsidRPr="001C3604" w:rsidR="00E35916">
        <w:rPr>
          <w:rFonts w:ascii="Times New Roman" w:hAnsi="Times New Roman" w:cs="Times New Roman"/>
          <w:color w:val="000000"/>
        </w:rPr>
        <w:t>.</w:t>
      </w:r>
      <w:r w:rsidRPr="001C3604" w:rsidR="00BD147B">
        <w:rPr>
          <w:rFonts w:ascii="Times New Roman" w:hAnsi="Times New Roman" w:cs="Times New Roman"/>
          <w:color w:val="000000"/>
        </w:rPr>
        <w:t xml:space="preserve">  Assuming a low to average</w:t>
      </w:r>
      <w:r w:rsidRPr="001C3604" w:rsidR="004245A3">
        <w:rPr>
          <w:rFonts w:ascii="Times New Roman" w:hAnsi="Times New Roman" w:cs="Times New Roman"/>
          <w:color w:val="000000"/>
        </w:rPr>
        <w:t xml:space="preserve"> </w:t>
      </w:r>
      <w:r w:rsidRPr="001C3604" w:rsidR="00BD147B">
        <w:rPr>
          <w:rFonts w:ascii="Times New Roman" w:hAnsi="Times New Roman" w:cs="Times New Roman"/>
          <w:color w:val="000000"/>
        </w:rPr>
        <w:t xml:space="preserve">Pay Band III </w:t>
      </w:r>
      <w:r w:rsidRPr="001C3604" w:rsidR="004245A3">
        <w:rPr>
          <w:rFonts w:ascii="Times New Roman" w:hAnsi="Times New Roman" w:cs="Times New Roman"/>
          <w:color w:val="000000"/>
        </w:rPr>
        <w:t xml:space="preserve">wage of slightly over $80,000 per year, and 2,087 work hours per year, the </w:t>
      </w:r>
      <w:r w:rsidRPr="001C3604" w:rsidR="00A7346E">
        <w:rPr>
          <w:rFonts w:ascii="Times New Roman" w:hAnsi="Times New Roman" w:cs="Times New Roman"/>
          <w:color w:val="000000"/>
        </w:rPr>
        <w:t xml:space="preserve">average </w:t>
      </w:r>
      <w:r w:rsidRPr="001C3604" w:rsidR="004245A3">
        <w:rPr>
          <w:rFonts w:ascii="Times New Roman" w:hAnsi="Times New Roman" w:cs="Times New Roman"/>
          <w:color w:val="000000"/>
        </w:rPr>
        <w:t>hourly wage rounds to about $4</w:t>
      </w:r>
      <w:r w:rsidRPr="001C3604" w:rsidR="00666063">
        <w:rPr>
          <w:rFonts w:ascii="Times New Roman" w:hAnsi="Times New Roman" w:cs="Times New Roman"/>
          <w:color w:val="000000"/>
        </w:rPr>
        <w:t>2</w:t>
      </w:r>
      <w:r w:rsidRPr="001C3604" w:rsidR="004245A3">
        <w:rPr>
          <w:rFonts w:ascii="Times New Roman" w:hAnsi="Times New Roman" w:cs="Times New Roman"/>
          <w:color w:val="000000"/>
        </w:rPr>
        <w:t xml:space="preserve">/hour. </w:t>
      </w:r>
    </w:p>
    <w:p w:rsidRPr="001C3604" w:rsidR="00BD147B" w:rsidP="006E5F26" w:rsidRDefault="00BD147B" w14:paraId="747F098D" w14:textId="23B5033E">
      <w:pPr>
        <w:pStyle w:val="BodyText"/>
        <w:numPr>
          <w:ilvl w:val="0"/>
          <w:numId w:val="15"/>
        </w:numPr>
        <w:rPr>
          <w:rFonts w:ascii="Times New Roman" w:hAnsi="Times New Roman" w:cs="Times New Roman"/>
          <w:color w:val="000000"/>
        </w:rPr>
      </w:pPr>
      <w:r w:rsidRPr="001C3604">
        <w:rPr>
          <w:rFonts w:ascii="Times New Roman" w:hAnsi="Times New Roman" w:cs="Times New Roman"/>
          <w:color w:val="000000"/>
        </w:rPr>
        <w:t xml:space="preserve">It is necessary to pool the pay-banded employees because in any given </w:t>
      </w:r>
      <w:proofErr w:type="gramStart"/>
      <w:r w:rsidRPr="001C3604" w:rsidR="00556A09">
        <w:rPr>
          <w:rFonts w:ascii="Times New Roman" w:hAnsi="Times New Roman" w:cs="Times New Roman"/>
          <w:color w:val="000000"/>
        </w:rPr>
        <w:t>year</w:t>
      </w:r>
      <w:proofErr w:type="gramEnd"/>
      <w:r w:rsidRPr="001C3604" w:rsidR="00556A09">
        <w:rPr>
          <w:rFonts w:ascii="Times New Roman" w:hAnsi="Times New Roman" w:cs="Times New Roman"/>
          <w:color w:val="000000"/>
        </w:rPr>
        <w:t xml:space="preserve"> </w:t>
      </w:r>
      <w:r w:rsidRPr="001C3604">
        <w:rPr>
          <w:rFonts w:ascii="Times New Roman" w:hAnsi="Times New Roman" w:cs="Times New Roman"/>
          <w:color w:val="000000"/>
        </w:rPr>
        <w:t>as many as four analysts may work on the responses</w:t>
      </w:r>
      <w:r w:rsidRPr="001C3604" w:rsidR="00556A09">
        <w:rPr>
          <w:rFonts w:ascii="Times New Roman" w:hAnsi="Times New Roman" w:cs="Times New Roman"/>
          <w:color w:val="000000"/>
        </w:rPr>
        <w:t>,</w:t>
      </w:r>
      <w:r w:rsidRPr="001C3604">
        <w:rPr>
          <w:rFonts w:ascii="Times New Roman" w:hAnsi="Times New Roman" w:cs="Times New Roman"/>
          <w:color w:val="000000"/>
        </w:rPr>
        <w:t xml:space="preserve"> and there is no way to predict what percent of the total effort each would contribute. </w:t>
      </w:r>
      <w:r w:rsidRPr="001C3604" w:rsidR="00556A09">
        <w:rPr>
          <w:rFonts w:ascii="Times New Roman" w:hAnsi="Times New Roman" w:cs="Times New Roman"/>
          <w:color w:val="000000"/>
        </w:rPr>
        <w:t xml:space="preserve">In one </w:t>
      </w:r>
      <w:r w:rsidRPr="001C3604" w:rsidR="00C124A9">
        <w:rPr>
          <w:rFonts w:ascii="Times New Roman" w:hAnsi="Times New Roman" w:cs="Times New Roman"/>
          <w:color w:val="000000"/>
        </w:rPr>
        <w:t>year,</w:t>
      </w:r>
      <w:r w:rsidRPr="001C3604" w:rsidR="00556A09">
        <w:rPr>
          <w:rFonts w:ascii="Times New Roman" w:hAnsi="Times New Roman" w:cs="Times New Roman"/>
          <w:color w:val="000000"/>
        </w:rPr>
        <w:t xml:space="preserve"> a single employee might contribute most of the effort.  In another year, it might be two.  In another, in the effort might be more evenly distributed.  </w:t>
      </w:r>
    </w:p>
    <w:p w:rsidRPr="001C3604" w:rsidR="00E35916" w:rsidP="006E5F26" w:rsidRDefault="00E35916" w14:paraId="489E6407" w14:textId="4849E02B">
      <w:pPr>
        <w:pStyle w:val="BodyText"/>
        <w:numPr>
          <w:ilvl w:val="0"/>
          <w:numId w:val="15"/>
        </w:numPr>
        <w:rPr>
          <w:rFonts w:ascii="Times New Roman" w:hAnsi="Times New Roman" w:cs="Times New Roman"/>
          <w:color w:val="000000"/>
        </w:rPr>
      </w:pPr>
      <w:r w:rsidRPr="001C3604">
        <w:rPr>
          <w:rFonts w:ascii="Times New Roman" w:hAnsi="Times New Roman" w:cs="Times New Roman"/>
          <w:color w:val="000000"/>
        </w:rPr>
        <w:t xml:space="preserve">Contractor cost per year </w:t>
      </w:r>
      <w:r w:rsidRPr="001C3604" w:rsidR="00B30EF2">
        <w:rPr>
          <w:rFonts w:ascii="Times New Roman" w:hAnsi="Times New Roman" w:cs="Times New Roman"/>
          <w:color w:val="000000"/>
        </w:rPr>
        <w:t xml:space="preserve">with approximately </w:t>
      </w:r>
      <w:r w:rsidRPr="001C3604" w:rsidR="00A7346E">
        <w:rPr>
          <w:rFonts w:ascii="Times New Roman" w:hAnsi="Times New Roman" w:cs="Times New Roman"/>
          <w:color w:val="000000"/>
        </w:rPr>
        <w:t>50</w:t>
      </w:r>
      <w:r w:rsidRPr="001C3604" w:rsidR="00B30EF2">
        <w:rPr>
          <w:rFonts w:ascii="Times New Roman" w:hAnsi="Times New Roman" w:cs="Times New Roman"/>
          <w:color w:val="000000"/>
        </w:rPr>
        <w:t xml:space="preserve">% of </w:t>
      </w:r>
      <w:r w:rsidRPr="001C3604" w:rsidR="00556A09">
        <w:rPr>
          <w:rFonts w:ascii="Times New Roman" w:hAnsi="Times New Roman" w:cs="Times New Roman"/>
          <w:color w:val="000000"/>
        </w:rPr>
        <w:t xml:space="preserve">the contractor’s </w:t>
      </w:r>
      <w:r w:rsidRPr="001C3604" w:rsidR="00B30EF2">
        <w:rPr>
          <w:rFonts w:ascii="Times New Roman" w:hAnsi="Times New Roman" w:cs="Times New Roman"/>
          <w:color w:val="000000"/>
        </w:rPr>
        <w:t xml:space="preserve">effort devoted to </w:t>
      </w:r>
      <w:r w:rsidRPr="001C3604" w:rsidR="00DB2850">
        <w:rPr>
          <w:rFonts w:ascii="Times New Roman" w:hAnsi="Times New Roman" w:cs="Times New Roman"/>
          <w:color w:val="000000"/>
        </w:rPr>
        <w:t>further developing</w:t>
      </w:r>
      <w:r w:rsidRPr="001C3604" w:rsidR="00B30EF2">
        <w:rPr>
          <w:rFonts w:ascii="Times New Roman" w:hAnsi="Times New Roman" w:cs="Times New Roman"/>
          <w:color w:val="000000"/>
        </w:rPr>
        <w:t xml:space="preserve"> the APPS system </w:t>
      </w:r>
      <w:r w:rsidRPr="001C3604" w:rsidR="00A7346E">
        <w:rPr>
          <w:rFonts w:ascii="Times New Roman" w:hAnsi="Times New Roman" w:cs="Times New Roman"/>
          <w:color w:val="000000"/>
        </w:rPr>
        <w:t xml:space="preserve">and </w:t>
      </w:r>
      <w:r w:rsidRPr="001C3604" w:rsidR="00DB2850">
        <w:rPr>
          <w:rFonts w:ascii="Times New Roman" w:hAnsi="Times New Roman" w:cs="Times New Roman"/>
          <w:color w:val="000000"/>
        </w:rPr>
        <w:t xml:space="preserve">thus helping </w:t>
      </w:r>
      <w:r w:rsidRPr="001C3604" w:rsidR="00A7346E">
        <w:rPr>
          <w:rFonts w:ascii="Times New Roman" w:hAnsi="Times New Roman" w:cs="Times New Roman"/>
          <w:color w:val="000000"/>
        </w:rPr>
        <w:t xml:space="preserve">its users </w:t>
      </w:r>
      <w:r w:rsidRPr="001C3604" w:rsidR="00B30EF2">
        <w:rPr>
          <w:rFonts w:ascii="Times New Roman" w:hAnsi="Times New Roman" w:cs="Times New Roman"/>
          <w:color w:val="000000"/>
        </w:rPr>
        <w:t>with application</w:t>
      </w:r>
      <w:r w:rsidRPr="001C3604" w:rsidR="00DB2850">
        <w:rPr>
          <w:rFonts w:ascii="Times New Roman" w:hAnsi="Times New Roman" w:cs="Times New Roman"/>
          <w:color w:val="000000"/>
        </w:rPr>
        <w:t>s</w:t>
      </w:r>
      <w:r w:rsidRPr="001C3604" w:rsidR="00B30EF2">
        <w:rPr>
          <w:rFonts w:ascii="Times New Roman" w:hAnsi="Times New Roman" w:cs="Times New Roman"/>
          <w:color w:val="000000"/>
        </w:rPr>
        <w:t xml:space="preserve"> and report</w:t>
      </w:r>
      <w:r w:rsidRPr="001C3604" w:rsidR="00DB2850">
        <w:rPr>
          <w:rFonts w:ascii="Times New Roman" w:hAnsi="Times New Roman" w:cs="Times New Roman"/>
          <w:color w:val="000000"/>
        </w:rPr>
        <w:t>s for our Division</w:t>
      </w:r>
      <w:r w:rsidRPr="001C3604" w:rsidR="00A7346E">
        <w:rPr>
          <w:rFonts w:ascii="Times New Roman" w:hAnsi="Times New Roman" w:cs="Times New Roman"/>
          <w:color w:val="000000"/>
        </w:rPr>
        <w:t>. There is one contractor and her contract cost has run from $98,000 to $100,000 per year for the last few years</w:t>
      </w:r>
      <w:r w:rsidRPr="001C3604">
        <w:rPr>
          <w:rFonts w:ascii="Times New Roman" w:hAnsi="Times New Roman" w:cs="Times New Roman"/>
          <w:color w:val="000000"/>
        </w:rPr>
        <w:t xml:space="preserve">. </w:t>
      </w:r>
      <w:r w:rsidRPr="001C3604" w:rsidR="00A7346E">
        <w:rPr>
          <w:rFonts w:ascii="Times New Roman" w:hAnsi="Times New Roman" w:cs="Times New Roman"/>
          <w:color w:val="000000"/>
        </w:rPr>
        <w:t>Thus</w:t>
      </w:r>
      <w:r w:rsidRPr="001C3604" w:rsidR="003D71D6">
        <w:rPr>
          <w:rFonts w:ascii="Times New Roman" w:hAnsi="Times New Roman" w:cs="Times New Roman"/>
          <w:color w:val="000000"/>
        </w:rPr>
        <w:t>,</w:t>
      </w:r>
      <w:r w:rsidRPr="001C3604" w:rsidR="00A7346E">
        <w:rPr>
          <w:rFonts w:ascii="Times New Roman" w:hAnsi="Times New Roman" w:cs="Times New Roman"/>
          <w:color w:val="000000"/>
        </w:rPr>
        <w:t xml:space="preserve"> the information collection incurs a contractor cost of about $50,000 per year.</w:t>
      </w:r>
    </w:p>
    <w:p w:rsidRPr="001C3604" w:rsidR="00E35916" w:rsidP="006E5F26" w:rsidRDefault="00E35916" w14:paraId="7F70397B" w14:textId="77777777">
      <w:pPr>
        <w:pStyle w:val="BodyText"/>
        <w:numPr>
          <w:ilvl w:val="0"/>
          <w:numId w:val="15"/>
        </w:numPr>
        <w:rPr>
          <w:rFonts w:ascii="Times New Roman" w:hAnsi="Times New Roman" w:cs="Times New Roman"/>
          <w:color w:val="000000"/>
        </w:rPr>
      </w:pPr>
      <w:r w:rsidRPr="001C3604">
        <w:rPr>
          <w:rFonts w:ascii="Times New Roman" w:hAnsi="Times New Roman" w:cs="Times New Roman"/>
          <w:color w:val="000000"/>
        </w:rPr>
        <w:t>No cost for developing/</w:t>
      </w:r>
      <w:r w:rsidRPr="001C3604" w:rsidR="002E5FEB">
        <w:rPr>
          <w:rFonts w:ascii="Times New Roman" w:hAnsi="Times New Roman" w:cs="Times New Roman"/>
          <w:color w:val="000000"/>
        </w:rPr>
        <w:t>printing/s</w:t>
      </w:r>
      <w:r w:rsidRPr="001C3604">
        <w:rPr>
          <w:rFonts w:ascii="Times New Roman" w:hAnsi="Times New Roman" w:cs="Times New Roman"/>
          <w:color w:val="000000"/>
        </w:rPr>
        <w:t>toring forms.</w:t>
      </w:r>
    </w:p>
    <w:p w:rsidRPr="001C3604" w:rsidR="00E35916" w:rsidP="006E5F26" w:rsidRDefault="00E35916" w14:paraId="0F5A14D4" w14:textId="77777777">
      <w:pPr>
        <w:pStyle w:val="BodyText"/>
        <w:numPr>
          <w:ilvl w:val="0"/>
          <w:numId w:val="15"/>
        </w:numPr>
        <w:rPr>
          <w:rFonts w:ascii="Times New Roman" w:hAnsi="Times New Roman" w:cs="Times New Roman"/>
          <w:color w:val="000000"/>
        </w:rPr>
      </w:pPr>
      <w:r w:rsidRPr="001C3604">
        <w:rPr>
          <w:rFonts w:ascii="Times New Roman" w:hAnsi="Times New Roman" w:cs="Times New Roman"/>
          <w:color w:val="000000"/>
        </w:rPr>
        <w:t xml:space="preserve">No cost to develop computer systems, screens, or reports to support the collection beyond those accounted for in the contractor’s </w:t>
      </w:r>
      <w:r w:rsidRPr="001C3604" w:rsidR="00BD147B">
        <w:rPr>
          <w:rFonts w:ascii="Times New Roman" w:hAnsi="Times New Roman" w:cs="Times New Roman"/>
          <w:color w:val="000000"/>
        </w:rPr>
        <w:t>cost</w:t>
      </w:r>
      <w:r w:rsidRPr="001C3604">
        <w:rPr>
          <w:rFonts w:ascii="Times New Roman" w:hAnsi="Times New Roman" w:cs="Times New Roman"/>
          <w:color w:val="000000"/>
        </w:rPr>
        <w:t xml:space="preserve"> line.</w:t>
      </w:r>
    </w:p>
    <w:p w:rsidRPr="001C3604" w:rsidR="00E35916" w:rsidP="006E5F26" w:rsidRDefault="00E35916" w14:paraId="0DDDC749" w14:textId="77777777">
      <w:pPr>
        <w:pStyle w:val="BodyText"/>
        <w:numPr>
          <w:ilvl w:val="0"/>
          <w:numId w:val="15"/>
        </w:numPr>
        <w:rPr>
          <w:rFonts w:ascii="Times New Roman" w:hAnsi="Times New Roman" w:cs="Times New Roman"/>
          <w:color w:val="000000"/>
        </w:rPr>
      </w:pPr>
      <w:r w:rsidRPr="001C3604">
        <w:rPr>
          <w:rFonts w:ascii="Times New Roman" w:hAnsi="Times New Roman" w:cs="Times New Roman"/>
          <w:color w:val="000000"/>
        </w:rPr>
        <w:t>No travel costs.</w:t>
      </w:r>
    </w:p>
    <w:p w:rsidRPr="009B0A81" w:rsidR="006E5F26" w:rsidP="009B0A81" w:rsidRDefault="00E35916" w14:paraId="758B7742" w14:textId="0F88AE7B">
      <w:pPr>
        <w:pStyle w:val="BodyText"/>
        <w:numPr>
          <w:ilvl w:val="0"/>
          <w:numId w:val="15"/>
        </w:numPr>
        <w:rPr>
          <w:rFonts w:ascii="Times New Roman" w:hAnsi="Times New Roman" w:cs="Times New Roman"/>
          <w:color w:val="000000"/>
        </w:rPr>
      </w:pPr>
      <w:r w:rsidRPr="001C3604">
        <w:rPr>
          <w:rFonts w:ascii="Times New Roman" w:hAnsi="Times New Roman" w:cs="Times New Roman"/>
          <w:color w:val="000000"/>
        </w:rPr>
        <w:t xml:space="preserve">No costs for collecting the information—only for </w:t>
      </w:r>
      <w:r w:rsidRPr="001C3604" w:rsidR="002E5FEB">
        <w:rPr>
          <w:rFonts w:ascii="Times New Roman" w:hAnsi="Times New Roman" w:cs="Times New Roman"/>
          <w:color w:val="000000"/>
        </w:rPr>
        <w:t xml:space="preserve">reviewing and </w:t>
      </w:r>
      <w:r w:rsidRPr="001C3604">
        <w:rPr>
          <w:rFonts w:ascii="Times New Roman" w:hAnsi="Times New Roman" w:cs="Times New Roman"/>
          <w:color w:val="000000"/>
        </w:rPr>
        <w:t xml:space="preserve">analyzing it.  </w:t>
      </w:r>
    </w:p>
    <w:p w:rsidRPr="001C3604" w:rsidR="00636CF3" w:rsidP="00BD7237" w:rsidRDefault="00636CF3" w14:paraId="5F39A041" w14:textId="099A6979">
      <w:pPr>
        <w:pStyle w:val="BodyText"/>
        <w:spacing w:before="9" w:after="1"/>
        <w:ind w:left="0"/>
        <w:rPr>
          <w:rFonts w:ascii="Times New Roman" w:hAnsi="Times New Roman" w:cs="Times New Roman"/>
          <w:b/>
        </w:rPr>
      </w:pPr>
    </w:p>
    <w:p w:rsidRPr="001C3604" w:rsidR="00636CF3" w:rsidP="00636CF3" w:rsidRDefault="00636CF3" w14:paraId="40C5C6AA" w14:textId="77777777">
      <w:pPr>
        <w:spacing w:line="259" w:lineRule="auto"/>
        <w:ind w:hanging="43"/>
        <w:jc w:val="center"/>
        <w:rPr>
          <w:rFonts w:ascii="Times New Roman" w:hAnsi="Times New Roman" w:cs="Times New Roman"/>
          <w:b/>
        </w:rPr>
      </w:pPr>
      <w:r w:rsidRPr="001C3604">
        <w:rPr>
          <w:rFonts w:ascii="Times New Roman" w:hAnsi="Times New Roman" w:cs="Times New Roman"/>
          <w:b/>
          <w:sz w:val="24"/>
          <w:szCs w:val="24"/>
        </w:rPr>
        <w:t xml:space="preserve">Table 2.  Yearly Cost Estimates for Federal and Contract Personnel Processing Scientific Research Permit Applications and Reports </w:t>
      </w:r>
    </w:p>
    <w:tbl>
      <w:tblPr>
        <w:tblW w:w="9360" w:type="dxa"/>
        <w:tblInd w:w="-25" w:type="dxa"/>
        <w:tblLook w:val="04A0" w:firstRow="1" w:lastRow="0" w:firstColumn="1" w:lastColumn="0" w:noHBand="0" w:noVBand="1"/>
      </w:tblPr>
      <w:tblGrid>
        <w:gridCol w:w="2280"/>
        <w:gridCol w:w="1120"/>
        <w:gridCol w:w="1206"/>
        <w:gridCol w:w="1054"/>
        <w:gridCol w:w="1120"/>
        <w:gridCol w:w="1280"/>
        <w:gridCol w:w="1300"/>
      </w:tblGrid>
      <w:tr w:rsidRPr="00DF0CE3" w:rsidR="00F1626E" w:rsidTr="00F1626E" w14:paraId="6E5DDFA2" w14:textId="77777777">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F1626E" w:rsidP="00DF0CE3" w:rsidRDefault="00F1626E" w14:paraId="7E634B8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F1626E" w:rsidP="00DF0CE3" w:rsidRDefault="00F1626E" w14:paraId="4256AB0E"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F1626E" w:rsidP="00DF0CE3" w:rsidRDefault="00F1626E" w14:paraId="11ED068A"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1120" w:type="dxa"/>
            <w:tcBorders>
              <w:top w:val="single" w:color="auto" w:sz="8" w:space="0"/>
              <w:left w:val="nil"/>
              <w:bottom w:val="single" w:color="auto" w:sz="4" w:space="0"/>
              <w:right w:val="single" w:color="auto" w:sz="4" w:space="0"/>
            </w:tcBorders>
            <w:shd w:val="clear" w:color="000000" w:fill="BDD7EE"/>
          </w:tcPr>
          <w:p w:rsidRPr="00DF0CE3" w:rsidR="00F1626E" w:rsidP="00DF0CE3" w:rsidRDefault="00F1626E" w14:paraId="4D20966D" w14:textId="77777777">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Hours worked*</w:t>
            </w:r>
          </w:p>
        </w:tc>
        <w:tc>
          <w:tcPr>
            <w:tcW w:w="1120" w:type="dxa"/>
            <w:tcBorders>
              <w:top w:val="single" w:color="auto" w:sz="8" w:space="0"/>
              <w:left w:val="single" w:color="auto" w:sz="4" w:space="0"/>
              <w:bottom w:val="nil"/>
              <w:right w:val="single" w:color="auto" w:sz="8" w:space="0"/>
            </w:tcBorders>
            <w:shd w:val="clear" w:color="000000" w:fill="BDD7EE"/>
            <w:vAlign w:val="center"/>
            <w:hideMark/>
          </w:tcPr>
          <w:p w:rsidRPr="00DF0CE3" w:rsidR="00F1626E" w:rsidP="00DF0CE3" w:rsidRDefault="00F1626E" w14:paraId="7637B992"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F1626E" w:rsidP="00DF0CE3" w:rsidRDefault="00F1626E" w14:paraId="52D71E68"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F1626E" w:rsidP="00DF0CE3" w:rsidRDefault="00F1626E" w14:paraId="21B66C1A"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F1626E" w:rsidTr="00040159" w14:paraId="33B9EA17" w14:textId="77777777">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F1626E" w:rsidP="00DF0CE3" w:rsidRDefault="00F1626E" w14:paraId="225940EA"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F1626E" w:rsidP="00A7346E" w:rsidRDefault="00F1626E" w14:paraId="551C1C9C"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Pay Band III</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F1626E" w:rsidP="00666063" w:rsidRDefault="00F1626E" w14:paraId="32827114"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w:t>
            </w:r>
            <w:r w:rsidR="00666063">
              <w:rPr>
                <w:rFonts w:ascii="Calibri" w:hAnsi="Calibri" w:eastAsia="Times New Roman" w:cs="Calibri"/>
                <w:color w:val="000000"/>
                <w:sz w:val="16"/>
                <w:szCs w:val="16"/>
                <w:lang w:bidi="ar-SA"/>
              </w:rPr>
              <w:t>2</w:t>
            </w:r>
            <w:r>
              <w:rPr>
                <w:rFonts w:ascii="Calibri" w:hAnsi="Calibri" w:eastAsia="Times New Roman" w:cs="Calibri"/>
                <w:color w:val="000000"/>
                <w:sz w:val="16"/>
                <w:szCs w:val="16"/>
                <w:lang w:bidi="ar-SA"/>
              </w:rPr>
              <w:t>/hour</w:t>
            </w:r>
          </w:p>
        </w:tc>
        <w:tc>
          <w:tcPr>
            <w:tcW w:w="1120" w:type="dxa"/>
            <w:tcBorders>
              <w:top w:val="single" w:color="auto" w:sz="4" w:space="0"/>
              <w:left w:val="nil"/>
              <w:bottom w:val="single" w:color="auto" w:sz="4" w:space="0"/>
              <w:right w:val="single" w:color="auto" w:sz="4" w:space="0"/>
            </w:tcBorders>
            <w:vAlign w:val="bottom"/>
          </w:tcPr>
          <w:p w:rsidRPr="00DF0CE3" w:rsidR="00F1626E" w:rsidP="00666063" w:rsidRDefault="00040159" w14:paraId="5138CF0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r w:rsidR="00666063">
              <w:rPr>
                <w:rFonts w:ascii="Calibri" w:hAnsi="Calibri" w:eastAsia="Times New Roman" w:cs="Calibri"/>
                <w:color w:val="000000"/>
                <w:sz w:val="16"/>
                <w:szCs w:val="16"/>
                <w:lang w:bidi="ar-SA"/>
              </w:rPr>
              <w:t>5</w:t>
            </w:r>
            <w:r>
              <w:rPr>
                <w:rFonts w:ascii="Calibri" w:hAnsi="Calibri" w:eastAsia="Times New Roman" w:cs="Calibri"/>
                <w:color w:val="000000"/>
                <w:sz w:val="16"/>
                <w:szCs w:val="16"/>
                <w:lang w:bidi="ar-SA"/>
              </w:rPr>
              <w:t>00</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DF0CE3" w:rsidR="00F1626E" w:rsidP="00040159" w:rsidRDefault="00F1626E" w14:paraId="0B6B1351"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40159">
              <w:rPr>
                <w:rFonts w:ascii="Calibri" w:hAnsi="Calibri" w:eastAsia="Times New Roman" w:cs="Calibri"/>
                <w:color w:val="000000"/>
                <w:sz w:val="16"/>
                <w:szCs w:val="16"/>
                <w:lang w:bidi="ar-SA"/>
              </w:rPr>
              <w:t>%100</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F1626E" w:rsidP="00DF0CE3" w:rsidRDefault="00F1626E" w14:paraId="25D0C0C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F1626E" w:rsidP="00666063" w:rsidRDefault="00F1626E" w14:paraId="547F53A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40159">
              <w:rPr>
                <w:rFonts w:ascii="Calibri" w:hAnsi="Calibri" w:eastAsia="Times New Roman" w:cs="Calibri"/>
                <w:color w:val="000000"/>
                <w:sz w:val="16"/>
                <w:szCs w:val="16"/>
                <w:lang w:bidi="ar-SA"/>
              </w:rPr>
              <w:t>$1</w:t>
            </w:r>
            <w:r w:rsidR="00666063">
              <w:rPr>
                <w:rFonts w:ascii="Calibri" w:hAnsi="Calibri" w:eastAsia="Times New Roman" w:cs="Calibri"/>
                <w:color w:val="000000"/>
                <w:sz w:val="16"/>
                <w:szCs w:val="16"/>
                <w:lang w:bidi="ar-SA"/>
              </w:rPr>
              <w:t>05</w:t>
            </w:r>
            <w:r w:rsidR="00040159">
              <w:rPr>
                <w:rFonts w:ascii="Calibri" w:hAnsi="Calibri" w:eastAsia="Times New Roman" w:cs="Calibri"/>
                <w:color w:val="000000"/>
                <w:sz w:val="16"/>
                <w:szCs w:val="16"/>
                <w:lang w:bidi="ar-SA"/>
              </w:rPr>
              <w:t>,000</w:t>
            </w:r>
          </w:p>
        </w:tc>
      </w:tr>
      <w:tr w:rsidRPr="00DF0CE3" w:rsidR="00F1626E" w:rsidTr="00040159" w14:paraId="6DF756C3" w14:textId="77777777">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F1626E" w:rsidP="00DF0CE3" w:rsidRDefault="00F1626E" w14:paraId="7E5650D0"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F1626E" w:rsidP="00DF0CE3" w:rsidRDefault="00F1626E" w14:paraId="5067414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F1626E" w:rsidP="00DF0CE3" w:rsidRDefault="00F1626E" w14:paraId="24415662"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$100,000</w:t>
            </w:r>
            <w:r w:rsidR="001A639B">
              <w:rPr>
                <w:rFonts w:ascii="Calibri" w:hAnsi="Calibri" w:eastAsia="Times New Roman" w:cs="Calibri"/>
                <w:color w:val="000000"/>
                <w:sz w:val="16"/>
                <w:szCs w:val="16"/>
                <w:lang w:bidi="ar-SA"/>
              </w:rPr>
              <w:t>/year</w:t>
            </w:r>
          </w:p>
        </w:tc>
        <w:tc>
          <w:tcPr>
            <w:tcW w:w="1120" w:type="dxa"/>
            <w:tcBorders>
              <w:top w:val="nil"/>
              <w:left w:val="nil"/>
              <w:bottom w:val="single" w:color="auto" w:sz="4" w:space="0"/>
              <w:right w:val="single" w:color="auto" w:sz="4" w:space="0"/>
            </w:tcBorders>
            <w:vAlign w:val="bottom"/>
          </w:tcPr>
          <w:p w:rsidR="00F1626E" w:rsidP="00040159" w:rsidRDefault="00F1626E" w14:paraId="799BA98A" w14:textId="77777777">
            <w:pPr>
              <w:widowControl/>
              <w:autoSpaceDE/>
              <w:autoSpaceDN/>
              <w:jc w:val="center"/>
              <w:rPr>
                <w:rFonts w:ascii="Calibri" w:hAnsi="Calibri" w:eastAsia="Times New Roman" w:cs="Calibri"/>
                <w:color w:val="000000"/>
                <w:sz w:val="16"/>
                <w:szCs w:val="16"/>
                <w:lang w:bidi="ar-SA"/>
              </w:rPr>
            </w:pPr>
          </w:p>
        </w:tc>
        <w:tc>
          <w:tcPr>
            <w:tcW w:w="1120" w:type="dxa"/>
            <w:tcBorders>
              <w:top w:val="nil"/>
              <w:left w:val="single" w:color="auto" w:sz="4" w:space="0"/>
              <w:bottom w:val="single" w:color="auto" w:sz="4" w:space="0"/>
              <w:right w:val="single" w:color="auto" w:sz="4" w:space="0"/>
            </w:tcBorders>
            <w:shd w:val="clear" w:color="auto" w:fill="auto"/>
            <w:noWrap/>
            <w:vAlign w:val="bottom"/>
            <w:hideMark/>
          </w:tcPr>
          <w:p w:rsidRPr="00DF0CE3" w:rsidR="00F1626E" w:rsidP="00DF0CE3" w:rsidRDefault="00F1626E" w14:paraId="63C41F52" w14:textId="7777777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50%</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F1626E" w:rsidP="00DF0CE3" w:rsidRDefault="00F1626E" w14:paraId="75F2874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F1626E" w:rsidP="00DF0CE3" w:rsidRDefault="00F1626E" w14:paraId="743D47C5"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$50,000</w:t>
            </w:r>
          </w:p>
        </w:tc>
      </w:tr>
      <w:tr w:rsidRPr="00DF0CE3" w:rsidR="00F1626E" w:rsidTr="00F1626E" w14:paraId="18B0556E" w14:textId="77777777">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F1626E" w:rsidP="00DF0CE3" w:rsidRDefault="00F1626E" w14:paraId="44C85CF8"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F1626E" w:rsidP="00DF0CE3" w:rsidRDefault="00F1626E" w14:paraId="55A35FB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F1626E" w:rsidP="00DF0CE3" w:rsidRDefault="00F1626E" w14:paraId="779D116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tcPr>
          <w:p w:rsidRPr="00DF0CE3" w:rsidR="00F1626E" w:rsidP="00DF0CE3" w:rsidRDefault="00F1626E" w14:paraId="5FB28A24" w14:textId="77777777">
            <w:pPr>
              <w:widowControl/>
              <w:autoSpaceDE/>
              <w:autoSpaceDN/>
              <w:rPr>
                <w:rFonts w:ascii="Calibri" w:hAnsi="Calibri" w:eastAsia="Times New Roman" w:cs="Calibri"/>
                <w:color w:val="000000"/>
                <w:sz w:val="16"/>
                <w:szCs w:val="16"/>
                <w:lang w:bidi="ar-SA"/>
              </w:rPr>
            </w:pPr>
          </w:p>
        </w:tc>
        <w:tc>
          <w:tcPr>
            <w:tcW w:w="1120" w:type="dxa"/>
            <w:tcBorders>
              <w:top w:val="nil"/>
              <w:left w:val="single" w:color="auto" w:sz="4" w:space="0"/>
              <w:bottom w:val="single" w:color="auto" w:sz="4" w:space="0"/>
              <w:right w:val="single" w:color="auto" w:sz="4" w:space="0"/>
            </w:tcBorders>
            <w:shd w:val="clear" w:color="000000" w:fill="808080"/>
            <w:noWrap/>
            <w:vAlign w:val="bottom"/>
            <w:hideMark/>
          </w:tcPr>
          <w:p w:rsidRPr="00DF0CE3" w:rsidR="00F1626E" w:rsidP="00DF0CE3" w:rsidRDefault="00F1626E" w14:paraId="5F6A778B"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F1626E" w:rsidP="00DF0CE3" w:rsidRDefault="00F1626E" w14:paraId="127901F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F1626E" w:rsidP="00DF0CE3" w:rsidRDefault="00F1626E" w14:paraId="474E0F5E"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none</w:t>
            </w:r>
          </w:p>
        </w:tc>
      </w:tr>
      <w:tr w:rsidRPr="00DF0CE3" w:rsidR="00F1626E" w:rsidTr="00F1626E" w14:paraId="1BC50422" w14:textId="77777777">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F1626E" w:rsidP="00DF0CE3" w:rsidRDefault="00F1626E" w14:paraId="3FCA0CFE"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lastRenderedPageBreak/>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F1626E" w:rsidP="00DF0CE3" w:rsidRDefault="00F1626E" w14:paraId="4561304F"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F1626E" w:rsidP="00DF0CE3" w:rsidRDefault="00F1626E" w14:paraId="3C871DD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tcPr>
          <w:p w:rsidRPr="00DF0CE3" w:rsidR="00F1626E" w:rsidP="00DF0CE3" w:rsidRDefault="00F1626E" w14:paraId="2690A476" w14:textId="77777777">
            <w:pPr>
              <w:widowControl/>
              <w:autoSpaceDE/>
              <w:autoSpaceDN/>
              <w:rPr>
                <w:rFonts w:ascii="Calibri" w:hAnsi="Calibri" w:eastAsia="Times New Roman" w:cs="Calibri"/>
                <w:color w:val="000000"/>
                <w:sz w:val="16"/>
                <w:szCs w:val="16"/>
                <w:lang w:bidi="ar-SA"/>
              </w:rPr>
            </w:pPr>
          </w:p>
        </w:tc>
        <w:tc>
          <w:tcPr>
            <w:tcW w:w="1120" w:type="dxa"/>
            <w:tcBorders>
              <w:top w:val="nil"/>
              <w:left w:val="single" w:color="auto" w:sz="4" w:space="0"/>
              <w:bottom w:val="single" w:color="auto" w:sz="4" w:space="0"/>
              <w:right w:val="single" w:color="auto" w:sz="4" w:space="0"/>
            </w:tcBorders>
            <w:shd w:val="clear" w:color="000000" w:fill="808080"/>
            <w:noWrap/>
            <w:vAlign w:val="bottom"/>
            <w:hideMark/>
          </w:tcPr>
          <w:p w:rsidRPr="00DF0CE3" w:rsidR="00F1626E" w:rsidP="00DF0CE3" w:rsidRDefault="00F1626E" w14:paraId="1602172A"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F1626E" w:rsidP="00DF0CE3" w:rsidRDefault="00F1626E" w14:paraId="693F66FE"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F1626E" w:rsidP="00DF0CE3" w:rsidRDefault="00F1626E" w14:paraId="405F1C14"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none</w:t>
            </w:r>
          </w:p>
        </w:tc>
      </w:tr>
      <w:tr w:rsidRPr="00DF0CE3" w:rsidR="00F1626E" w:rsidTr="00F1626E" w14:paraId="5E3380EC" w14:textId="77777777">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F1626E" w:rsidP="00DF0CE3" w:rsidRDefault="00F1626E" w14:paraId="703C5029" w14:textId="77777777">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F1626E" w:rsidP="00DF0CE3" w:rsidRDefault="00F1626E" w14:paraId="54DC1D7E"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F1626E" w:rsidP="00DF0CE3" w:rsidRDefault="00F1626E" w14:paraId="1B645A7E"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single" w:color="auto" w:sz="8" w:space="0"/>
              <w:left w:val="nil"/>
              <w:bottom w:val="single" w:color="auto" w:sz="8" w:space="0"/>
              <w:right w:val="single" w:color="auto" w:sz="4" w:space="0"/>
            </w:tcBorders>
            <w:shd w:val="clear" w:color="000000" w:fill="757171"/>
          </w:tcPr>
          <w:p w:rsidRPr="00DF0CE3" w:rsidR="00F1626E" w:rsidP="00DF0CE3" w:rsidRDefault="00F1626E" w14:paraId="73F066F1" w14:textId="77777777">
            <w:pPr>
              <w:widowControl/>
              <w:autoSpaceDE/>
              <w:autoSpaceDN/>
              <w:rPr>
                <w:rFonts w:ascii="Calibri" w:hAnsi="Calibri" w:eastAsia="Times New Roman" w:cs="Calibri"/>
                <w:color w:val="000000"/>
                <w:sz w:val="16"/>
                <w:szCs w:val="16"/>
                <w:lang w:bidi="ar-SA"/>
              </w:rPr>
            </w:pPr>
          </w:p>
        </w:tc>
        <w:tc>
          <w:tcPr>
            <w:tcW w:w="1120" w:type="dxa"/>
            <w:tcBorders>
              <w:top w:val="single" w:color="auto" w:sz="8" w:space="0"/>
              <w:left w:val="single" w:color="auto" w:sz="4" w:space="0"/>
              <w:bottom w:val="single" w:color="auto" w:sz="8" w:space="0"/>
              <w:right w:val="single" w:color="auto" w:sz="8" w:space="0"/>
            </w:tcBorders>
            <w:shd w:val="clear" w:color="000000" w:fill="757171"/>
            <w:noWrap/>
            <w:vAlign w:val="bottom"/>
            <w:hideMark/>
          </w:tcPr>
          <w:p w:rsidRPr="00DF0CE3" w:rsidR="00F1626E" w:rsidP="00DF0CE3" w:rsidRDefault="00F1626E" w14:paraId="68AA1D37"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F1626E" w:rsidP="00DF0CE3" w:rsidRDefault="00F1626E" w14:paraId="612FB5F3"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F1626E" w:rsidP="00666063" w:rsidRDefault="00F1626E" w14:paraId="7E64057D"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1A639B">
              <w:rPr>
                <w:rFonts w:ascii="Calibri" w:hAnsi="Calibri" w:eastAsia="Times New Roman" w:cs="Calibri"/>
                <w:color w:val="000000"/>
                <w:sz w:val="16"/>
                <w:szCs w:val="16"/>
                <w:lang w:bidi="ar-SA"/>
              </w:rPr>
              <w:t>$1</w:t>
            </w:r>
            <w:r w:rsidR="00666063">
              <w:rPr>
                <w:rFonts w:ascii="Calibri" w:hAnsi="Calibri" w:eastAsia="Times New Roman" w:cs="Calibri"/>
                <w:color w:val="000000"/>
                <w:sz w:val="16"/>
                <w:szCs w:val="16"/>
                <w:lang w:bidi="ar-SA"/>
              </w:rPr>
              <w:t>55</w:t>
            </w:r>
            <w:r w:rsidR="001A639B">
              <w:rPr>
                <w:rFonts w:ascii="Calibri" w:hAnsi="Calibri" w:eastAsia="Times New Roman" w:cs="Calibri"/>
                <w:color w:val="000000"/>
                <w:sz w:val="16"/>
                <w:szCs w:val="16"/>
                <w:lang w:bidi="ar-SA"/>
              </w:rPr>
              <w:t>,000</w:t>
            </w:r>
          </w:p>
        </w:tc>
      </w:tr>
    </w:tbl>
    <w:p w:rsidRPr="009B0A81" w:rsidR="00DF0CE3" w:rsidP="00BD7237" w:rsidRDefault="00F1626E" w14:paraId="78E5C8F4" w14:textId="77777777">
      <w:pPr>
        <w:pStyle w:val="BodyText"/>
        <w:spacing w:before="9" w:after="1"/>
        <w:ind w:left="0"/>
        <w:rPr>
          <w:rFonts w:ascii="Times New Roman" w:hAnsi="Times New Roman" w:cs="Times New Roman"/>
        </w:rPr>
      </w:pPr>
      <w:r w:rsidRPr="009B0A81">
        <w:rPr>
          <w:rFonts w:ascii="Times New Roman" w:hAnsi="Times New Roman" w:cs="Times New Roman"/>
        </w:rPr>
        <w:t>*</w:t>
      </w:r>
      <w:r w:rsidRPr="009B0A81" w:rsidR="00040159">
        <w:rPr>
          <w:rFonts w:ascii="Times New Roman" w:hAnsi="Times New Roman" w:cs="Times New Roman"/>
        </w:rPr>
        <w:t>See table above for number</w:t>
      </w:r>
      <w:r w:rsidRPr="009B0A81" w:rsidR="00C32067">
        <w:rPr>
          <w:rFonts w:ascii="Times New Roman" w:hAnsi="Times New Roman" w:cs="Times New Roman"/>
        </w:rPr>
        <w:t>s and types</w:t>
      </w:r>
      <w:r w:rsidRPr="009B0A81" w:rsidR="00040159">
        <w:rPr>
          <w:rFonts w:ascii="Times New Roman" w:hAnsi="Times New Roman" w:cs="Times New Roman"/>
        </w:rPr>
        <w:t xml:space="preserve"> of responses.  Government burden </w:t>
      </w:r>
      <w:r w:rsidRPr="009B0A81" w:rsidR="00BD147B">
        <w:rPr>
          <w:rFonts w:ascii="Times New Roman" w:hAnsi="Times New Roman" w:cs="Times New Roman"/>
        </w:rPr>
        <w:t xml:space="preserve">in terms of time </w:t>
      </w:r>
      <w:r w:rsidRPr="009B0A81" w:rsidR="00040159">
        <w:rPr>
          <w:rFonts w:ascii="Times New Roman" w:hAnsi="Times New Roman" w:cs="Times New Roman"/>
        </w:rPr>
        <w:t xml:space="preserve">is </w:t>
      </w:r>
      <w:r w:rsidRPr="009B0A81">
        <w:rPr>
          <w:rFonts w:ascii="Times New Roman" w:hAnsi="Times New Roman" w:cs="Times New Roman"/>
        </w:rPr>
        <w:t>40 Hours per response for applications</w:t>
      </w:r>
      <w:r w:rsidRPr="009B0A81" w:rsidR="00DB2850">
        <w:rPr>
          <w:rFonts w:ascii="Times New Roman" w:hAnsi="Times New Roman" w:cs="Times New Roman"/>
        </w:rPr>
        <w:t xml:space="preserve">, 20 hours per response for modifications </w:t>
      </w:r>
      <w:r w:rsidRPr="009B0A81" w:rsidR="00BD147B">
        <w:rPr>
          <w:rFonts w:ascii="Times New Roman" w:hAnsi="Times New Roman" w:cs="Times New Roman"/>
        </w:rPr>
        <w:t xml:space="preserve">and </w:t>
      </w:r>
      <w:r w:rsidRPr="009B0A81">
        <w:rPr>
          <w:rFonts w:ascii="Times New Roman" w:hAnsi="Times New Roman" w:cs="Times New Roman"/>
        </w:rPr>
        <w:t>5 hours per response for reports</w:t>
      </w:r>
      <w:r w:rsidRPr="009B0A81" w:rsidR="00BD147B">
        <w:rPr>
          <w:rFonts w:ascii="Times New Roman" w:hAnsi="Times New Roman" w:cs="Times New Roman"/>
        </w:rPr>
        <w:t>, so</w:t>
      </w:r>
      <w:r w:rsidRPr="009B0A81" w:rsidR="00040159">
        <w:rPr>
          <w:rFonts w:ascii="Times New Roman" w:hAnsi="Times New Roman" w:cs="Times New Roman"/>
        </w:rPr>
        <w:t>: (40</w:t>
      </w:r>
      <w:r w:rsidRPr="009B0A81" w:rsidR="00DB2850">
        <w:rPr>
          <w:rFonts w:ascii="Times New Roman" w:hAnsi="Times New Roman" w:cs="Times New Roman"/>
        </w:rPr>
        <w:t xml:space="preserve"> </w:t>
      </w:r>
      <w:r w:rsidRPr="009B0A81" w:rsidR="00040159">
        <w:rPr>
          <w:rFonts w:ascii="Times New Roman" w:hAnsi="Times New Roman" w:cs="Times New Roman"/>
        </w:rPr>
        <w:t xml:space="preserve">hours X </w:t>
      </w:r>
      <w:r w:rsidRPr="009B0A81" w:rsidR="00DB2850">
        <w:rPr>
          <w:rFonts w:ascii="Times New Roman" w:hAnsi="Times New Roman" w:cs="Times New Roman"/>
        </w:rPr>
        <w:t>40</w:t>
      </w:r>
      <w:r w:rsidRPr="009B0A81" w:rsidR="00040159">
        <w:rPr>
          <w:rFonts w:ascii="Times New Roman" w:hAnsi="Times New Roman" w:cs="Times New Roman"/>
        </w:rPr>
        <w:t xml:space="preserve"> responses) + </w:t>
      </w:r>
      <w:r w:rsidRPr="009B0A81" w:rsidR="00DB2850">
        <w:rPr>
          <w:rFonts w:ascii="Times New Roman" w:hAnsi="Times New Roman" w:cs="Times New Roman"/>
        </w:rPr>
        <w:t xml:space="preserve">(20 hours X 15 responses) + </w:t>
      </w:r>
      <w:r w:rsidRPr="009B0A81" w:rsidR="00040159">
        <w:rPr>
          <w:rFonts w:ascii="Times New Roman" w:hAnsi="Times New Roman" w:cs="Times New Roman"/>
        </w:rPr>
        <w:t>(5hours X 120responses)</w:t>
      </w:r>
      <w:r w:rsidRPr="009B0A81" w:rsidR="00BD147B">
        <w:rPr>
          <w:rFonts w:ascii="Times New Roman" w:hAnsi="Times New Roman" w:cs="Times New Roman"/>
        </w:rPr>
        <w:t xml:space="preserve"> </w:t>
      </w:r>
      <w:r w:rsidRPr="009B0A81" w:rsidR="00040159">
        <w:rPr>
          <w:rFonts w:ascii="Times New Roman" w:hAnsi="Times New Roman" w:cs="Times New Roman"/>
        </w:rPr>
        <w:t>=</w:t>
      </w:r>
      <w:r w:rsidRPr="009B0A81" w:rsidR="00BD147B">
        <w:rPr>
          <w:rFonts w:ascii="Times New Roman" w:hAnsi="Times New Roman" w:cs="Times New Roman"/>
        </w:rPr>
        <w:t xml:space="preserve"> </w:t>
      </w:r>
      <w:r w:rsidRPr="009B0A81" w:rsidR="00040159">
        <w:rPr>
          <w:rFonts w:ascii="Times New Roman" w:hAnsi="Times New Roman" w:cs="Times New Roman"/>
        </w:rPr>
        <w:t>2,</w:t>
      </w:r>
      <w:r w:rsidRPr="009B0A81" w:rsidR="00666063">
        <w:rPr>
          <w:rFonts w:ascii="Times New Roman" w:hAnsi="Times New Roman" w:cs="Times New Roman"/>
        </w:rPr>
        <w:t>5</w:t>
      </w:r>
      <w:r w:rsidRPr="009B0A81" w:rsidR="00040159">
        <w:rPr>
          <w:rFonts w:ascii="Times New Roman" w:hAnsi="Times New Roman" w:cs="Times New Roman"/>
        </w:rPr>
        <w:t>00 hours worked</w:t>
      </w:r>
      <w:r w:rsidRPr="009B0A81" w:rsidR="00BD147B">
        <w:rPr>
          <w:rFonts w:ascii="Times New Roman" w:hAnsi="Times New Roman" w:cs="Times New Roman"/>
        </w:rPr>
        <w:t>,</w:t>
      </w:r>
      <w:r w:rsidRPr="009B0A81" w:rsidR="00040159">
        <w:rPr>
          <w:rFonts w:ascii="Times New Roman" w:hAnsi="Times New Roman" w:cs="Times New Roman"/>
        </w:rPr>
        <w:t xml:space="preserve"> total</w:t>
      </w:r>
      <w:r w:rsidRPr="009B0A81" w:rsidR="00666063">
        <w:rPr>
          <w:rFonts w:ascii="Times New Roman" w:hAnsi="Times New Roman" w:cs="Times New Roman"/>
        </w:rPr>
        <w:t>.</w:t>
      </w:r>
    </w:p>
    <w:p w:rsidRPr="001C3604" w:rsidR="00F1626E" w:rsidP="00BD7237" w:rsidRDefault="00F1626E" w14:paraId="225B3613" w14:textId="77777777">
      <w:pPr>
        <w:pStyle w:val="BodyText"/>
        <w:spacing w:before="9" w:after="1"/>
        <w:ind w:left="0"/>
        <w:rPr>
          <w:rFonts w:ascii="Times New Roman" w:hAnsi="Times New Roman" w:cs="Times New Roman"/>
          <w:b/>
        </w:rPr>
      </w:pPr>
    </w:p>
    <w:p w:rsidRPr="001C3604" w:rsidR="00F1626E" w:rsidP="00BD7237" w:rsidRDefault="00F1626E" w14:paraId="20362D14" w14:textId="77777777">
      <w:pPr>
        <w:pStyle w:val="BodyText"/>
        <w:spacing w:before="9" w:after="1"/>
        <w:ind w:left="0"/>
        <w:rPr>
          <w:rFonts w:ascii="Times New Roman" w:hAnsi="Times New Roman" w:cs="Times New Roman"/>
          <w:b/>
        </w:rPr>
      </w:pPr>
    </w:p>
    <w:p w:rsidRPr="001C3604" w:rsidR="008E61C9" w:rsidP="00BD7237" w:rsidRDefault="001477A3" w14:paraId="596C1841"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Explain the reasons for any program changes or adjustments reported in ROCIS.</w:t>
      </w:r>
    </w:p>
    <w:p w:rsidRPr="001C3604" w:rsidR="00F915CC" w:rsidP="00BD7237" w:rsidRDefault="00636CF3" w14:paraId="39061ECC" w14:textId="660FD41D">
      <w:pPr>
        <w:pStyle w:val="BodyText"/>
        <w:spacing w:before="159"/>
        <w:ind w:left="0"/>
        <w:rPr>
          <w:rFonts w:ascii="Times New Roman" w:hAnsi="Times New Roman" w:cs="Times New Roman"/>
          <w:color w:val="000000"/>
        </w:rPr>
      </w:pPr>
      <w:r w:rsidRPr="001C3604">
        <w:rPr>
          <w:rFonts w:ascii="Times New Roman" w:hAnsi="Times New Roman" w:cs="Times New Roman"/>
          <w:color w:val="000000"/>
        </w:rPr>
        <w:t>Table</w:t>
      </w:r>
      <w:r w:rsidRPr="001C3604" w:rsidR="00C124A9">
        <w:rPr>
          <w:rFonts w:ascii="Times New Roman" w:hAnsi="Times New Roman" w:cs="Times New Roman"/>
          <w:color w:val="000000"/>
        </w:rPr>
        <w:t>s</w:t>
      </w:r>
      <w:r w:rsidRPr="001C3604">
        <w:rPr>
          <w:rFonts w:ascii="Times New Roman" w:hAnsi="Times New Roman" w:cs="Times New Roman"/>
          <w:color w:val="000000"/>
        </w:rPr>
        <w:t xml:space="preserve"> </w:t>
      </w:r>
      <w:proofErr w:type="gramStart"/>
      <w:r w:rsidRPr="001C3604">
        <w:rPr>
          <w:rFonts w:ascii="Times New Roman" w:hAnsi="Times New Roman" w:cs="Times New Roman"/>
          <w:color w:val="000000"/>
        </w:rPr>
        <w:t>3</w:t>
      </w:r>
      <w:proofErr w:type="gramEnd"/>
      <w:r w:rsidRPr="001C3604">
        <w:rPr>
          <w:rFonts w:ascii="Times New Roman" w:hAnsi="Times New Roman" w:cs="Times New Roman"/>
          <w:color w:val="000000"/>
        </w:rPr>
        <w:t xml:space="preserve"> and 4, below, reflect changes made since the last report.  </w:t>
      </w:r>
      <w:r w:rsidRPr="001C3604" w:rsidR="008327A2">
        <w:rPr>
          <w:rFonts w:ascii="Times New Roman" w:hAnsi="Times New Roman" w:cs="Times New Roman"/>
          <w:b/>
          <w:color w:val="000000"/>
        </w:rPr>
        <w:t>There are no regulatory changes.  All the changes reflect adjustments</w:t>
      </w:r>
      <w:r w:rsidRPr="001C3604" w:rsidR="0004570A">
        <w:rPr>
          <w:rFonts w:ascii="Times New Roman" w:hAnsi="Times New Roman" w:cs="Times New Roman"/>
          <w:b/>
          <w:color w:val="000000"/>
        </w:rPr>
        <w:t>.</w:t>
      </w:r>
      <w:r w:rsidRPr="001C3604" w:rsidR="0004570A">
        <w:rPr>
          <w:rFonts w:ascii="Times New Roman" w:hAnsi="Times New Roman" w:cs="Times New Roman"/>
          <w:color w:val="000000"/>
        </w:rPr>
        <w:t xml:space="preserve">  </w:t>
      </w:r>
      <w:r w:rsidRPr="001C3604" w:rsidR="00C124A9">
        <w:rPr>
          <w:rFonts w:ascii="Times New Roman" w:hAnsi="Times New Roman" w:cs="Times New Roman"/>
          <w:color w:val="000000"/>
        </w:rPr>
        <w:t>S</w:t>
      </w:r>
      <w:r w:rsidRPr="001C3604" w:rsidR="0004570A">
        <w:rPr>
          <w:rFonts w:ascii="Times New Roman" w:hAnsi="Times New Roman" w:cs="Times New Roman"/>
          <w:color w:val="000000"/>
        </w:rPr>
        <w:t xml:space="preserve">everal things </w:t>
      </w:r>
      <w:r w:rsidRPr="001C3604" w:rsidR="00C124A9">
        <w:rPr>
          <w:rFonts w:ascii="Times New Roman" w:hAnsi="Times New Roman" w:cs="Times New Roman"/>
          <w:color w:val="000000"/>
        </w:rPr>
        <w:t xml:space="preserve">have </w:t>
      </w:r>
      <w:r w:rsidRPr="001C3604" w:rsidR="0004570A">
        <w:rPr>
          <w:rFonts w:ascii="Times New Roman" w:hAnsi="Times New Roman" w:cs="Times New Roman"/>
          <w:color w:val="000000"/>
        </w:rPr>
        <w:t xml:space="preserve">changed since the last report, but almost all of those changes are adjustments and recalculations due to </w:t>
      </w:r>
      <w:r w:rsidR="009B0A81">
        <w:rPr>
          <w:rFonts w:ascii="Times New Roman" w:hAnsi="Times New Roman" w:cs="Times New Roman"/>
          <w:color w:val="000000"/>
        </w:rPr>
        <w:t>three</w:t>
      </w:r>
      <w:r w:rsidRPr="001C3604" w:rsidR="00470C1E">
        <w:rPr>
          <w:rFonts w:ascii="Times New Roman" w:hAnsi="Times New Roman" w:cs="Times New Roman"/>
          <w:color w:val="000000"/>
        </w:rPr>
        <w:t xml:space="preserve"> </w:t>
      </w:r>
      <w:r w:rsidRPr="001C3604" w:rsidR="0004570A">
        <w:rPr>
          <w:rFonts w:ascii="Times New Roman" w:hAnsi="Times New Roman" w:cs="Times New Roman"/>
          <w:color w:val="000000"/>
        </w:rPr>
        <w:t xml:space="preserve">main factors: </w:t>
      </w:r>
    </w:p>
    <w:p w:rsidRPr="001C3604" w:rsidR="00F915CC" w:rsidP="00BD7237" w:rsidRDefault="00470C1E" w14:paraId="3AD8382C" w14:textId="39D99366">
      <w:pPr>
        <w:pStyle w:val="BodyText"/>
        <w:spacing w:before="159"/>
        <w:ind w:left="0"/>
        <w:rPr>
          <w:rFonts w:ascii="Times New Roman" w:hAnsi="Times New Roman" w:cs="Times New Roman"/>
          <w:color w:val="000000"/>
        </w:rPr>
      </w:pPr>
      <w:r w:rsidRPr="001C3604">
        <w:rPr>
          <w:rFonts w:ascii="Times New Roman" w:hAnsi="Times New Roman" w:cs="Times New Roman"/>
          <w:color w:val="000000"/>
        </w:rPr>
        <w:t xml:space="preserve">(1) </w:t>
      </w:r>
      <w:r w:rsidR="009B0A81">
        <w:rPr>
          <w:rFonts w:ascii="Times New Roman" w:hAnsi="Times New Roman" w:cs="Times New Roman"/>
          <w:color w:val="000000"/>
        </w:rPr>
        <w:t>NMFS</w:t>
      </w:r>
      <w:r w:rsidRPr="001C3604" w:rsidR="0004570A">
        <w:rPr>
          <w:rFonts w:ascii="Times New Roman" w:hAnsi="Times New Roman" w:cs="Times New Roman"/>
          <w:color w:val="000000"/>
        </w:rPr>
        <w:t xml:space="preserve"> changed the wages for respondents and Federal employees to more accurately reflect the market</w:t>
      </w:r>
      <w:proofErr w:type="gramStart"/>
      <w:r w:rsidRPr="001C3604">
        <w:rPr>
          <w:rFonts w:ascii="Times New Roman" w:hAnsi="Times New Roman" w:cs="Times New Roman"/>
          <w:color w:val="000000"/>
        </w:rPr>
        <w:t>;</w:t>
      </w:r>
      <w:proofErr w:type="gramEnd"/>
      <w:r w:rsidRPr="001C3604">
        <w:rPr>
          <w:rFonts w:ascii="Times New Roman" w:hAnsi="Times New Roman" w:cs="Times New Roman"/>
          <w:color w:val="000000"/>
        </w:rPr>
        <w:t xml:space="preserve"> </w:t>
      </w:r>
    </w:p>
    <w:p w:rsidRPr="001C3604" w:rsidR="00F915CC" w:rsidP="00BD7237" w:rsidRDefault="00470C1E" w14:paraId="13EFD571" w14:textId="785C066C">
      <w:pPr>
        <w:pStyle w:val="BodyText"/>
        <w:spacing w:before="159"/>
        <w:ind w:left="0"/>
        <w:rPr>
          <w:rFonts w:ascii="Times New Roman" w:hAnsi="Times New Roman" w:cs="Times New Roman"/>
          <w:color w:val="000000"/>
        </w:rPr>
      </w:pPr>
      <w:r w:rsidRPr="001C3604">
        <w:rPr>
          <w:rFonts w:ascii="Times New Roman" w:hAnsi="Times New Roman" w:cs="Times New Roman"/>
          <w:color w:val="000000"/>
        </w:rPr>
        <w:t xml:space="preserve">(2) </w:t>
      </w:r>
      <w:r w:rsidR="009B0A81">
        <w:rPr>
          <w:rFonts w:ascii="Times New Roman" w:hAnsi="Times New Roman" w:cs="Times New Roman"/>
          <w:color w:val="000000"/>
        </w:rPr>
        <w:t xml:space="preserve">NMFS </w:t>
      </w:r>
      <w:r w:rsidRPr="001C3604" w:rsidR="0004570A">
        <w:rPr>
          <w:rFonts w:ascii="Times New Roman" w:hAnsi="Times New Roman" w:cs="Times New Roman"/>
          <w:color w:val="000000"/>
        </w:rPr>
        <w:t xml:space="preserve">vastly increased our efficiency in analyzing and processing both applications and reports and that, in turn, greatly reduced the numbers of hours we needed to </w:t>
      </w:r>
      <w:r w:rsidRPr="001C3604">
        <w:rPr>
          <w:rFonts w:ascii="Times New Roman" w:hAnsi="Times New Roman" w:cs="Times New Roman"/>
          <w:color w:val="000000"/>
        </w:rPr>
        <w:t xml:space="preserve">spend on each response; </w:t>
      </w:r>
      <w:r w:rsidR="009B0A81">
        <w:rPr>
          <w:rFonts w:ascii="Times New Roman" w:hAnsi="Times New Roman" w:cs="Times New Roman"/>
          <w:color w:val="000000"/>
        </w:rPr>
        <w:t>and</w:t>
      </w:r>
    </w:p>
    <w:p w:rsidR="008327A2" w:rsidP="00BD7237" w:rsidRDefault="00470C1E" w14:paraId="4BA69426" w14:textId="7D6F630E">
      <w:pPr>
        <w:pStyle w:val="BodyText"/>
        <w:spacing w:before="159"/>
        <w:ind w:left="0"/>
        <w:rPr>
          <w:rFonts w:ascii="Times New Roman" w:hAnsi="Times New Roman" w:cs="Times New Roman"/>
          <w:color w:val="000000"/>
        </w:rPr>
      </w:pPr>
      <w:r w:rsidRPr="001C3604">
        <w:rPr>
          <w:rFonts w:ascii="Times New Roman" w:hAnsi="Times New Roman" w:cs="Times New Roman"/>
          <w:color w:val="000000"/>
        </w:rPr>
        <w:t xml:space="preserve">(3) </w:t>
      </w:r>
      <w:r w:rsidR="009B0A81">
        <w:rPr>
          <w:rFonts w:ascii="Times New Roman" w:hAnsi="Times New Roman" w:cs="Times New Roman"/>
          <w:color w:val="000000"/>
        </w:rPr>
        <w:t>NMFS</w:t>
      </w:r>
      <w:r w:rsidRPr="001C3604">
        <w:rPr>
          <w:rFonts w:ascii="Times New Roman" w:hAnsi="Times New Roman" w:cs="Times New Roman"/>
          <w:color w:val="000000"/>
        </w:rPr>
        <w:t xml:space="preserve"> essentially eliminated overhead by </w:t>
      </w:r>
      <w:r w:rsidRPr="001C3604" w:rsidR="0025306D">
        <w:rPr>
          <w:rFonts w:ascii="Times New Roman" w:hAnsi="Times New Roman" w:cs="Times New Roman"/>
          <w:color w:val="000000"/>
        </w:rPr>
        <w:t xml:space="preserve">going paperless, by </w:t>
      </w:r>
      <w:r w:rsidRPr="001C3604">
        <w:rPr>
          <w:rFonts w:ascii="Times New Roman" w:hAnsi="Times New Roman" w:cs="Times New Roman"/>
          <w:color w:val="000000"/>
        </w:rPr>
        <w:t xml:space="preserve">not travelling, </w:t>
      </w:r>
      <w:r w:rsidRPr="001C3604" w:rsidR="0025306D">
        <w:rPr>
          <w:rFonts w:ascii="Times New Roman" w:hAnsi="Times New Roman" w:cs="Times New Roman"/>
          <w:color w:val="000000"/>
        </w:rPr>
        <w:t xml:space="preserve">by </w:t>
      </w:r>
      <w:r w:rsidRPr="001C3604">
        <w:rPr>
          <w:rFonts w:ascii="Times New Roman" w:hAnsi="Times New Roman" w:cs="Times New Roman"/>
          <w:color w:val="000000"/>
        </w:rPr>
        <w:t>conducting all bus</w:t>
      </w:r>
      <w:r w:rsidRPr="001C3604" w:rsidR="003E71A1">
        <w:rPr>
          <w:rFonts w:ascii="Times New Roman" w:hAnsi="Times New Roman" w:cs="Times New Roman"/>
          <w:color w:val="000000"/>
        </w:rPr>
        <w:t>iness</w:t>
      </w:r>
      <w:r w:rsidR="009B0A81">
        <w:rPr>
          <w:rFonts w:ascii="Times New Roman" w:hAnsi="Times New Roman" w:cs="Times New Roman"/>
          <w:color w:val="000000"/>
        </w:rPr>
        <w:t xml:space="preserve"> through the APPS platform.</w:t>
      </w:r>
    </w:p>
    <w:p w:rsidRPr="009B0A81" w:rsidR="009B0A81" w:rsidP="00BD7237" w:rsidRDefault="009B0A81" w14:paraId="3537F9D0" w14:textId="77777777">
      <w:pPr>
        <w:pStyle w:val="BodyText"/>
        <w:spacing w:before="159"/>
        <w:ind w:left="0"/>
        <w:rPr>
          <w:rFonts w:ascii="Times New Roman" w:hAnsi="Times New Roman" w:cs="Times New Roman"/>
          <w:color w:val="000000"/>
        </w:rPr>
      </w:pPr>
    </w:p>
    <w:p w:rsidRPr="001C3604" w:rsidR="008E61C9" w:rsidP="00BD7237" w:rsidRDefault="0004570A" w14:paraId="508E5F3A" w14:textId="77777777">
      <w:pPr>
        <w:pStyle w:val="BodyText"/>
        <w:spacing w:before="7"/>
        <w:ind w:left="0"/>
        <w:rPr>
          <w:rFonts w:ascii="Times New Roman" w:hAnsi="Times New Roman" w:cs="Times New Roman"/>
          <w:b/>
        </w:rPr>
      </w:pPr>
      <w:r w:rsidRPr="001C3604">
        <w:rPr>
          <w:rFonts w:ascii="Times New Roman" w:hAnsi="Times New Roman" w:cs="Times New Roman"/>
          <w:b/>
        </w:rPr>
        <w:t xml:space="preserve">Table 3.  Changes in Hourly Burden </w:t>
      </w:r>
      <w:proofErr w:type="gramStart"/>
      <w:r w:rsidRPr="001C3604">
        <w:rPr>
          <w:rFonts w:ascii="Times New Roman" w:hAnsi="Times New Roman" w:cs="Times New Roman"/>
          <w:b/>
        </w:rPr>
        <w:t>Since</w:t>
      </w:r>
      <w:proofErr w:type="gramEnd"/>
      <w:r w:rsidRPr="001C3604">
        <w:rPr>
          <w:rFonts w:ascii="Times New Roman" w:hAnsi="Times New Roman" w:cs="Times New Roman"/>
          <w:b/>
        </w:rPr>
        <w:t xml:space="preserve"> the Last Report.</w:t>
      </w:r>
    </w:p>
    <w:tbl>
      <w:tblPr>
        <w:tblW w:w="11586" w:type="dxa"/>
        <w:tblInd w:w="-460" w:type="dxa"/>
        <w:tblLook w:val="04A0" w:firstRow="1" w:lastRow="0" w:firstColumn="1" w:lastColumn="0" w:noHBand="0" w:noVBand="1"/>
      </w:tblPr>
      <w:tblGrid>
        <w:gridCol w:w="2415"/>
        <w:gridCol w:w="1004"/>
        <w:gridCol w:w="1102"/>
        <w:gridCol w:w="990"/>
        <w:gridCol w:w="1080"/>
        <w:gridCol w:w="1083"/>
        <w:gridCol w:w="1167"/>
        <w:gridCol w:w="2745"/>
      </w:tblGrid>
      <w:tr w:rsidRPr="00DF0CE3" w:rsidR="00DF0CE3" w:rsidTr="00C06C67" w14:paraId="701948C1" w14:textId="77777777">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00E823B8"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2106"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64AEEFAE"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262DDC00"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485DBF9F"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4F8D0583"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C06C67" w14:paraId="77118B83" w14:textId="77777777">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15090FF9" w14:textId="77777777">
            <w:pPr>
              <w:widowControl/>
              <w:autoSpaceDE/>
              <w:autoSpaceDN/>
              <w:rPr>
                <w:rFonts w:ascii="Calibri" w:hAnsi="Calibri" w:eastAsia="Times New Roman" w:cs="Calibri"/>
                <w:b/>
                <w:bCs/>
                <w:color w:val="000000"/>
                <w:sz w:val="16"/>
                <w:szCs w:val="16"/>
                <w:lang w:bidi="ar-SA"/>
              </w:rPr>
            </w:pPr>
          </w:p>
        </w:tc>
        <w:tc>
          <w:tcPr>
            <w:tcW w:w="1004"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17B680AD"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102"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4F732FAF"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10F92751"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416600A1"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1083"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0132EECB"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167"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19FF8E1B"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7BFB69AA" w14:textId="77777777">
            <w:pPr>
              <w:widowControl/>
              <w:autoSpaceDE/>
              <w:autoSpaceDN/>
              <w:rPr>
                <w:rFonts w:ascii="Calibri" w:hAnsi="Calibri" w:eastAsia="Times New Roman" w:cs="Calibri"/>
                <w:b/>
                <w:bCs/>
                <w:color w:val="000000"/>
                <w:sz w:val="16"/>
                <w:szCs w:val="16"/>
                <w:lang w:bidi="ar-SA"/>
              </w:rPr>
            </w:pPr>
          </w:p>
        </w:tc>
      </w:tr>
      <w:tr w:rsidRPr="00DF0CE3" w:rsidR="002404A1" w:rsidTr="00C06C67" w14:paraId="1C98604F"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DF0CE3" w:rsidR="002404A1" w:rsidP="002404A1" w:rsidRDefault="00863678" w14:paraId="772226A2" w14:textId="4477D67A">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Permit Applications</w:t>
            </w:r>
          </w:p>
        </w:tc>
        <w:tc>
          <w:tcPr>
            <w:tcW w:w="1004" w:type="dxa"/>
            <w:tcBorders>
              <w:top w:val="nil"/>
              <w:left w:val="nil"/>
              <w:bottom w:val="dotted" w:color="auto" w:sz="4" w:space="0"/>
              <w:right w:val="dashed" w:color="auto" w:sz="8" w:space="0"/>
            </w:tcBorders>
            <w:shd w:val="clear" w:color="auto" w:fill="auto"/>
            <w:vAlign w:val="center"/>
          </w:tcPr>
          <w:p w:rsidRPr="00DF0CE3" w:rsidR="002404A1" w:rsidP="002404A1" w:rsidRDefault="002404A1" w14:paraId="7431136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w:t>
            </w:r>
          </w:p>
        </w:tc>
        <w:tc>
          <w:tcPr>
            <w:tcW w:w="1102" w:type="dxa"/>
            <w:tcBorders>
              <w:top w:val="nil"/>
              <w:left w:val="nil"/>
              <w:bottom w:val="dotted" w:color="auto" w:sz="4" w:space="0"/>
              <w:right w:val="single" w:color="auto" w:sz="8" w:space="0"/>
            </w:tcBorders>
            <w:shd w:val="clear" w:color="auto" w:fill="auto"/>
            <w:vAlign w:val="center"/>
          </w:tcPr>
          <w:p w:rsidRPr="00DF0CE3" w:rsidR="002404A1" w:rsidP="002404A1" w:rsidRDefault="002404A1" w14:paraId="19C24EA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w:t>
            </w:r>
          </w:p>
        </w:tc>
        <w:tc>
          <w:tcPr>
            <w:tcW w:w="990" w:type="dxa"/>
            <w:tcBorders>
              <w:top w:val="nil"/>
              <w:left w:val="nil"/>
              <w:bottom w:val="dotted" w:color="auto" w:sz="4" w:space="0"/>
              <w:right w:val="dashed" w:color="auto" w:sz="8" w:space="0"/>
            </w:tcBorders>
            <w:shd w:val="clear" w:color="auto" w:fill="auto"/>
            <w:vAlign w:val="center"/>
          </w:tcPr>
          <w:p w:rsidRPr="00DF0CE3" w:rsidR="002404A1" w:rsidP="002404A1" w:rsidRDefault="002404A1" w14:paraId="4E51313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w:t>
            </w:r>
          </w:p>
        </w:tc>
        <w:tc>
          <w:tcPr>
            <w:tcW w:w="1080" w:type="dxa"/>
            <w:tcBorders>
              <w:top w:val="nil"/>
              <w:left w:val="nil"/>
              <w:bottom w:val="dotted" w:color="auto" w:sz="4" w:space="0"/>
              <w:right w:val="single" w:color="auto" w:sz="8" w:space="0"/>
            </w:tcBorders>
            <w:shd w:val="clear" w:color="auto" w:fill="auto"/>
            <w:vAlign w:val="center"/>
          </w:tcPr>
          <w:p w:rsidRPr="00DF0CE3" w:rsidR="002404A1" w:rsidP="002404A1" w:rsidRDefault="002404A1" w14:paraId="1BD9FA2D"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w:t>
            </w:r>
            <w:r w:rsidRPr="00DF0CE3">
              <w:rPr>
                <w:rFonts w:ascii="Calibri" w:hAnsi="Calibri" w:eastAsia="Times New Roman" w:cs="Calibri"/>
                <w:color w:val="000000"/>
                <w:sz w:val="16"/>
                <w:szCs w:val="16"/>
                <w:lang w:bidi="ar-SA"/>
              </w:rPr>
              <w:t> </w:t>
            </w:r>
          </w:p>
        </w:tc>
        <w:tc>
          <w:tcPr>
            <w:tcW w:w="1083" w:type="dxa"/>
            <w:tcBorders>
              <w:top w:val="nil"/>
              <w:left w:val="nil"/>
              <w:bottom w:val="dotted" w:color="auto" w:sz="4" w:space="0"/>
              <w:right w:val="dashed" w:color="auto" w:sz="8" w:space="0"/>
            </w:tcBorders>
            <w:shd w:val="clear" w:color="auto" w:fill="auto"/>
            <w:vAlign w:val="center"/>
          </w:tcPr>
          <w:p w:rsidRPr="00DF0CE3" w:rsidR="002404A1" w:rsidP="002404A1" w:rsidRDefault="00F245E4" w14:paraId="145F591B" w14:textId="248E1581">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480</w:t>
            </w:r>
            <w:r w:rsidRPr="00DF0CE3" w:rsidR="002404A1">
              <w:rPr>
                <w:rFonts w:ascii="Calibri" w:hAnsi="Calibri" w:eastAsia="Times New Roman" w:cs="Calibri"/>
                <w:color w:val="000000"/>
                <w:sz w:val="16"/>
                <w:szCs w:val="16"/>
                <w:lang w:bidi="ar-SA"/>
              </w:rPr>
              <w:t> </w:t>
            </w:r>
          </w:p>
        </w:tc>
        <w:tc>
          <w:tcPr>
            <w:tcW w:w="1167" w:type="dxa"/>
            <w:tcBorders>
              <w:top w:val="nil"/>
              <w:left w:val="nil"/>
              <w:bottom w:val="dotted" w:color="auto" w:sz="4" w:space="0"/>
              <w:right w:val="single" w:color="auto" w:sz="8" w:space="0"/>
            </w:tcBorders>
            <w:shd w:val="clear" w:color="auto" w:fill="auto"/>
            <w:vAlign w:val="center"/>
          </w:tcPr>
          <w:p w:rsidRPr="00DF0CE3" w:rsidR="002404A1" w:rsidP="002404A1" w:rsidRDefault="002146FB" w14:paraId="28EA2299" w14:textId="6129EE2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480</w:t>
            </w:r>
            <w:r w:rsidRPr="00DF0CE3" w:rsidR="002404A1">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tcPr>
          <w:p w:rsidRPr="00DF0CE3" w:rsidR="002404A1" w:rsidP="002404A1" w:rsidRDefault="00694BD4" w14:paraId="393E0D7E" w14:textId="41D21EA6">
            <w:pPr>
              <w:widowControl/>
              <w:autoSpaceDE/>
              <w:autoSpaceDN/>
              <w:ind w:firstLine="160" w:firstLineChars="100"/>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No change</w:t>
            </w:r>
          </w:p>
        </w:tc>
      </w:tr>
      <w:tr w:rsidRPr="00DF0CE3" w:rsidR="002404A1" w:rsidTr="00C06C67" w14:paraId="219E0880"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002404A1" w:rsidP="002404A1" w:rsidRDefault="00863678" w14:paraId="1CB37FC2" w14:textId="2960F25F">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Permit Modification Requests</w:t>
            </w:r>
          </w:p>
        </w:tc>
        <w:tc>
          <w:tcPr>
            <w:tcW w:w="1004" w:type="dxa"/>
            <w:tcBorders>
              <w:top w:val="nil"/>
              <w:left w:val="nil"/>
              <w:bottom w:val="dotted" w:color="auto" w:sz="4" w:space="0"/>
              <w:right w:val="dashed" w:color="auto" w:sz="8" w:space="0"/>
            </w:tcBorders>
            <w:shd w:val="clear" w:color="auto" w:fill="auto"/>
            <w:vAlign w:val="center"/>
          </w:tcPr>
          <w:p w:rsidR="002404A1" w:rsidP="002404A1" w:rsidRDefault="002404A1" w14:paraId="2D38ECC6"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1102" w:type="dxa"/>
            <w:tcBorders>
              <w:top w:val="nil"/>
              <w:left w:val="nil"/>
              <w:bottom w:val="dotted" w:color="auto" w:sz="4" w:space="0"/>
              <w:right w:val="single" w:color="auto" w:sz="8" w:space="0"/>
            </w:tcBorders>
            <w:shd w:val="clear" w:color="auto" w:fill="auto"/>
            <w:vAlign w:val="center"/>
          </w:tcPr>
          <w:p w:rsidRPr="00DF0CE3" w:rsidR="002404A1" w:rsidP="002404A1" w:rsidRDefault="002404A1" w14:paraId="7BE043B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w:t>
            </w:r>
          </w:p>
        </w:tc>
        <w:tc>
          <w:tcPr>
            <w:tcW w:w="990" w:type="dxa"/>
            <w:tcBorders>
              <w:top w:val="nil"/>
              <w:left w:val="nil"/>
              <w:bottom w:val="dotted" w:color="auto" w:sz="4" w:space="0"/>
              <w:right w:val="dashed" w:color="auto" w:sz="8" w:space="0"/>
            </w:tcBorders>
            <w:shd w:val="clear" w:color="auto" w:fill="auto"/>
            <w:vAlign w:val="center"/>
          </w:tcPr>
          <w:p w:rsidR="002404A1" w:rsidP="002404A1" w:rsidRDefault="002404A1" w14:paraId="6592B0E0"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1080" w:type="dxa"/>
            <w:tcBorders>
              <w:top w:val="nil"/>
              <w:left w:val="nil"/>
              <w:bottom w:val="dotted" w:color="auto" w:sz="4" w:space="0"/>
              <w:right w:val="single" w:color="auto" w:sz="8" w:space="0"/>
            </w:tcBorders>
            <w:shd w:val="clear" w:color="auto" w:fill="auto"/>
            <w:vAlign w:val="center"/>
          </w:tcPr>
          <w:p w:rsidR="002404A1" w:rsidP="002404A1" w:rsidRDefault="002404A1" w14:paraId="479862B5"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w:t>
            </w:r>
          </w:p>
        </w:tc>
        <w:tc>
          <w:tcPr>
            <w:tcW w:w="1083" w:type="dxa"/>
            <w:tcBorders>
              <w:top w:val="nil"/>
              <w:left w:val="nil"/>
              <w:bottom w:val="dotted" w:color="auto" w:sz="4" w:space="0"/>
              <w:right w:val="dashed" w:color="auto" w:sz="8" w:space="0"/>
            </w:tcBorders>
            <w:shd w:val="clear" w:color="auto" w:fill="auto"/>
            <w:vAlign w:val="center"/>
          </w:tcPr>
          <w:p w:rsidRPr="00DF0CE3" w:rsidR="002404A1" w:rsidP="002404A1" w:rsidRDefault="00F245E4" w14:paraId="3C0F91B8" w14:textId="2436EA9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w:t>
            </w:r>
          </w:p>
        </w:tc>
        <w:tc>
          <w:tcPr>
            <w:tcW w:w="1167" w:type="dxa"/>
            <w:tcBorders>
              <w:top w:val="nil"/>
              <w:left w:val="nil"/>
              <w:bottom w:val="dotted" w:color="auto" w:sz="4" w:space="0"/>
              <w:right w:val="single" w:color="auto" w:sz="8" w:space="0"/>
            </w:tcBorders>
            <w:shd w:val="clear" w:color="auto" w:fill="auto"/>
            <w:vAlign w:val="center"/>
          </w:tcPr>
          <w:p w:rsidR="002404A1" w:rsidP="002404A1" w:rsidRDefault="002146FB" w14:paraId="3C562320" w14:textId="28A020B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120</w:t>
            </w:r>
          </w:p>
        </w:tc>
        <w:tc>
          <w:tcPr>
            <w:tcW w:w="2745" w:type="dxa"/>
            <w:tcBorders>
              <w:top w:val="nil"/>
              <w:left w:val="nil"/>
              <w:bottom w:val="dotted" w:color="auto" w:sz="4" w:space="0"/>
              <w:right w:val="single" w:color="auto" w:sz="8" w:space="0"/>
            </w:tcBorders>
            <w:shd w:val="clear" w:color="auto" w:fill="auto"/>
            <w:vAlign w:val="center"/>
          </w:tcPr>
          <w:p w:rsidRPr="00DF0CE3" w:rsidR="002404A1" w:rsidP="00694BD4" w:rsidRDefault="002404A1" w14:paraId="4F8E4FF3" w14:textId="71FB6669">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Reduced number of modifications to reflect current numbers</w:t>
            </w:r>
            <w:r w:rsidR="00E57A15">
              <w:rPr>
                <w:rFonts w:ascii="Calibri" w:hAnsi="Calibri" w:eastAsia="Times New Roman" w:cs="Calibri"/>
                <w:color w:val="000000"/>
                <w:sz w:val="16"/>
                <w:szCs w:val="16"/>
                <w:lang w:bidi="ar-SA"/>
              </w:rPr>
              <w:t xml:space="preserve">. </w:t>
            </w:r>
          </w:p>
        </w:tc>
      </w:tr>
      <w:tr w:rsidRPr="00DF0CE3" w:rsidR="002404A1" w:rsidTr="00C06C67" w14:paraId="56171252"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hideMark/>
          </w:tcPr>
          <w:p w:rsidRPr="00DF0CE3" w:rsidR="002404A1" w:rsidP="002404A1" w:rsidRDefault="00863678" w14:paraId="12BE0C8D" w14:textId="0A1F98DB">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Final Reports</w:t>
            </w:r>
          </w:p>
        </w:tc>
        <w:tc>
          <w:tcPr>
            <w:tcW w:w="1004" w:type="dxa"/>
            <w:tcBorders>
              <w:top w:val="nil"/>
              <w:left w:val="nil"/>
              <w:bottom w:val="dotted" w:color="auto" w:sz="4" w:space="0"/>
              <w:right w:val="dashed" w:color="auto" w:sz="8" w:space="0"/>
            </w:tcBorders>
            <w:shd w:val="clear" w:color="auto" w:fill="auto"/>
            <w:vAlign w:val="center"/>
            <w:hideMark/>
          </w:tcPr>
          <w:p w:rsidRPr="00DF0CE3" w:rsidR="002404A1" w:rsidP="002404A1" w:rsidRDefault="002404A1" w14:paraId="1FF43652"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F0CE3">
              <w:rPr>
                <w:rFonts w:ascii="Calibri" w:hAnsi="Calibri" w:eastAsia="Times New Roman" w:cs="Calibri"/>
                <w:color w:val="000000"/>
                <w:sz w:val="16"/>
                <w:szCs w:val="16"/>
                <w:lang w:bidi="ar-SA"/>
              </w:rPr>
              <w:t> </w:t>
            </w:r>
          </w:p>
        </w:tc>
        <w:tc>
          <w:tcPr>
            <w:tcW w:w="1102" w:type="dxa"/>
            <w:tcBorders>
              <w:top w:val="nil"/>
              <w:left w:val="nil"/>
              <w:bottom w:val="dotted" w:color="auto" w:sz="4" w:space="0"/>
              <w:right w:val="single" w:color="auto" w:sz="8" w:space="0"/>
            </w:tcBorders>
            <w:shd w:val="clear" w:color="auto" w:fill="auto"/>
            <w:vAlign w:val="center"/>
            <w:hideMark/>
          </w:tcPr>
          <w:p w:rsidRPr="00DF0CE3" w:rsidR="002404A1" w:rsidP="002404A1" w:rsidRDefault="002404A1" w14:paraId="76D4AAFF"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5</w:t>
            </w:r>
          </w:p>
        </w:tc>
        <w:tc>
          <w:tcPr>
            <w:tcW w:w="990" w:type="dxa"/>
            <w:tcBorders>
              <w:top w:val="nil"/>
              <w:left w:val="nil"/>
              <w:bottom w:val="dotted" w:color="auto" w:sz="4" w:space="0"/>
              <w:right w:val="dashed" w:color="auto" w:sz="8" w:space="0"/>
            </w:tcBorders>
            <w:shd w:val="clear" w:color="auto" w:fill="auto"/>
            <w:vAlign w:val="center"/>
            <w:hideMark/>
          </w:tcPr>
          <w:p w:rsidRPr="00DF0CE3" w:rsidR="002404A1" w:rsidP="002404A1" w:rsidRDefault="002404A1" w14:paraId="57B0F637"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2404A1" w:rsidP="002404A1" w:rsidRDefault="002404A1" w14:paraId="3AE2864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Pr="00DF0CE3">
              <w:rPr>
                <w:rFonts w:ascii="Calibri" w:hAnsi="Calibri" w:eastAsia="Times New Roman" w:cs="Calibri"/>
                <w:color w:val="000000"/>
                <w:sz w:val="16"/>
                <w:szCs w:val="16"/>
                <w:lang w:bidi="ar-SA"/>
              </w:rPr>
              <w:t> </w:t>
            </w:r>
          </w:p>
        </w:tc>
        <w:tc>
          <w:tcPr>
            <w:tcW w:w="1083" w:type="dxa"/>
            <w:tcBorders>
              <w:top w:val="nil"/>
              <w:left w:val="nil"/>
              <w:bottom w:val="dotted" w:color="auto" w:sz="4" w:space="0"/>
              <w:right w:val="dashed" w:color="auto" w:sz="8" w:space="0"/>
            </w:tcBorders>
            <w:shd w:val="clear" w:color="auto" w:fill="auto"/>
            <w:vAlign w:val="center"/>
            <w:hideMark/>
          </w:tcPr>
          <w:p w:rsidRPr="00DF0CE3" w:rsidR="002404A1" w:rsidP="002404A1" w:rsidRDefault="002404A1" w14:paraId="1F472E83"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0</w:t>
            </w:r>
          </w:p>
        </w:tc>
        <w:tc>
          <w:tcPr>
            <w:tcW w:w="1167" w:type="dxa"/>
            <w:tcBorders>
              <w:top w:val="nil"/>
              <w:left w:val="nil"/>
              <w:bottom w:val="dotted" w:color="auto" w:sz="4" w:space="0"/>
              <w:right w:val="single" w:color="auto" w:sz="8" w:space="0"/>
            </w:tcBorders>
            <w:shd w:val="clear" w:color="auto" w:fill="auto"/>
            <w:vAlign w:val="center"/>
            <w:hideMark/>
          </w:tcPr>
          <w:p w:rsidRPr="00DF0CE3" w:rsidR="002404A1" w:rsidP="002404A1" w:rsidRDefault="002146FB" w14:paraId="08D018B5" w14:textId="4569B81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w:t>
            </w:r>
          </w:p>
        </w:tc>
        <w:tc>
          <w:tcPr>
            <w:tcW w:w="2745" w:type="dxa"/>
            <w:tcBorders>
              <w:top w:val="nil"/>
              <w:left w:val="nil"/>
              <w:bottom w:val="dotted" w:color="auto" w:sz="4" w:space="0"/>
              <w:right w:val="single" w:color="auto" w:sz="8" w:space="0"/>
            </w:tcBorders>
            <w:shd w:val="clear" w:color="auto" w:fill="auto"/>
            <w:vAlign w:val="center"/>
            <w:hideMark/>
          </w:tcPr>
          <w:p w:rsidRPr="00DF0CE3" w:rsidR="002404A1" w:rsidP="002404A1" w:rsidRDefault="002404A1" w14:paraId="32508550" w14:textId="77777777">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NMFS stopped requiring final reports—the annual reports were deemed sufficie</w:t>
            </w:r>
            <w:bookmarkStart w:name="_GoBack" w:id="0"/>
            <w:bookmarkEnd w:id="0"/>
            <w:r>
              <w:rPr>
                <w:rFonts w:ascii="Calibri" w:hAnsi="Calibri" w:eastAsia="Times New Roman" w:cs="Calibri"/>
                <w:color w:val="000000"/>
                <w:sz w:val="16"/>
                <w:szCs w:val="16"/>
                <w:lang w:bidi="ar-SA"/>
              </w:rPr>
              <w:t>nt to our informational needs.</w:t>
            </w:r>
          </w:p>
        </w:tc>
      </w:tr>
      <w:tr w:rsidRPr="00DF0CE3" w:rsidR="002404A1" w:rsidTr="002404A1" w14:paraId="3304EF8D" w14:textId="77777777">
        <w:trPr>
          <w:trHeight w:val="315"/>
        </w:trPr>
        <w:tc>
          <w:tcPr>
            <w:tcW w:w="2415" w:type="dxa"/>
            <w:tcBorders>
              <w:top w:val="nil"/>
              <w:left w:val="single" w:color="auto" w:sz="8" w:space="0"/>
              <w:bottom w:val="single" w:color="auto" w:sz="8" w:space="0"/>
              <w:right w:val="single" w:color="auto" w:sz="8" w:space="0"/>
            </w:tcBorders>
            <w:shd w:val="clear" w:color="auto" w:fill="auto"/>
            <w:vAlign w:val="center"/>
          </w:tcPr>
          <w:p w:rsidRPr="00DF0CE3" w:rsidR="002404A1" w:rsidP="002404A1" w:rsidRDefault="00863678" w14:paraId="4E26BFD6" w14:textId="11BF0DBC">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Annual Reports</w:t>
            </w:r>
          </w:p>
        </w:tc>
        <w:tc>
          <w:tcPr>
            <w:tcW w:w="1004" w:type="dxa"/>
            <w:tcBorders>
              <w:top w:val="nil"/>
              <w:left w:val="nil"/>
              <w:bottom w:val="dotted" w:color="auto" w:sz="4" w:space="0"/>
              <w:right w:val="dashed" w:color="auto" w:sz="8" w:space="0"/>
            </w:tcBorders>
            <w:shd w:val="clear" w:color="auto" w:fill="auto"/>
            <w:vAlign w:val="center"/>
          </w:tcPr>
          <w:p w:rsidR="002404A1" w:rsidP="002404A1" w:rsidRDefault="002404A1" w14:paraId="3F9A4BBC"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120</w:t>
            </w:r>
          </w:p>
        </w:tc>
        <w:tc>
          <w:tcPr>
            <w:tcW w:w="1102" w:type="dxa"/>
            <w:tcBorders>
              <w:top w:val="nil"/>
              <w:left w:val="nil"/>
              <w:bottom w:val="dotted" w:color="auto" w:sz="4" w:space="0"/>
              <w:right w:val="single" w:color="auto" w:sz="8" w:space="0"/>
            </w:tcBorders>
            <w:shd w:val="clear" w:color="auto" w:fill="auto"/>
            <w:vAlign w:val="center"/>
          </w:tcPr>
          <w:p w:rsidR="002404A1" w:rsidP="002404A1" w:rsidRDefault="002404A1" w14:paraId="1D5840B8"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w:t>
            </w:r>
          </w:p>
        </w:tc>
        <w:tc>
          <w:tcPr>
            <w:tcW w:w="990" w:type="dxa"/>
            <w:tcBorders>
              <w:top w:val="nil"/>
              <w:left w:val="nil"/>
              <w:bottom w:val="dotted" w:color="auto" w:sz="4" w:space="0"/>
              <w:right w:val="dashed" w:color="auto" w:sz="8" w:space="0"/>
            </w:tcBorders>
            <w:shd w:val="clear" w:color="auto" w:fill="auto"/>
            <w:vAlign w:val="center"/>
          </w:tcPr>
          <w:p w:rsidR="002404A1" w:rsidP="002404A1" w:rsidRDefault="002404A1" w14:paraId="5DB78904"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120</w:t>
            </w:r>
          </w:p>
        </w:tc>
        <w:tc>
          <w:tcPr>
            <w:tcW w:w="1080" w:type="dxa"/>
            <w:tcBorders>
              <w:top w:val="nil"/>
              <w:left w:val="nil"/>
              <w:bottom w:val="dotted" w:color="auto" w:sz="4" w:space="0"/>
              <w:right w:val="single" w:color="auto" w:sz="8" w:space="0"/>
            </w:tcBorders>
            <w:shd w:val="clear" w:color="auto" w:fill="auto"/>
            <w:vAlign w:val="center"/>
          </w:tcPr>
          <w:p w:rsidR="002404A1" w:rsidP="002404A1" w:rsidRDefault="002404A1" w14:paraId="651044CE" w14:textId="77777777">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115</w:t>
            </w:r>
          </w:p>
        </w:tc>
        <w:tc>
          <w:tcPr>
            <w:tcW w:w="1083" w:type="dxa"/>
            <w:tcBorders>
              <w:top w:val="nil"/>
              <w:left w:val="nil"/>
              <w:bottom w:val="dotted" w:color="auto" w:sz="4" w:space="0"/>
              <w:right w:val="dashed" w:color="auto" w:sz="8" w:space="0"/>
            </w:tcBorders>
            <w:shd w:val="clear" w:color="auto" w:fill="auto"/>
            <w:vAlign w:val="center"/>
          </w:tcPr>
          <w:p w:rsidR="002404A1" w:rsidP="002404A1" w:rsidRDefault="00F245E4" w14:paraId="3C2C7152" w14:textId="424F4682">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240</w:t>
            </w:r>
          </w:p>
        </w:tc>
        <w:tc>
          <w:tcPr>
            <w:tcW w:w="1167" w:type="dxa"/>
            <w:tcBorders>
              <w:top w:val="nil"/>
              <w:left w:val="nil"/>
              <w:bottom w:val="dotted" w:color="auto" w:sz="4" w:space="0"/>
              <w:right w:val="single" w:color="auto" w:sz="8" w:space="0"/>
            </w:tcBorders>
            <w:shd w:val="clear" w:color="auto" w:fill="auto"/>
            <w:vAlign w:val="center"/>
          </w:tcPr>
          <w:p w:rsidR="002404A1" w:rsidP="002404A1" w:rsidRDefault="002146FB" w14:paraId="10043281" w14:textId="1FB4A3E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230</w:t>
            </w:r>
          </w:p>
        </w:tc>
        <w:tc>
          <w:tcPr>
            <w:tcW w:w="2745" w:type="dxa"/>
            <w:tcBorders>
              <w:top w:val="nil"/>
              <w:left w:val="nil"/>
              <w:bottom w:val="dotted" w:color="auto" w:sz="4" w:space="0"/>
              <w:right w:val="single" w:color="auto" w:sz="8" w:space="0"/>
            </w:tcBorders>
            <w:shd w:val="clear" w:color="auto" w:fill="auto"/>
            <w:vAlign w:val="center"/>
          </w:tcPr>
          <w:p w:rsidR="002404A1" w:rsidP="002404A1" w:rsidRDefault="00863678" w14:paraId="0C123EEE" w14:textId="1F02567A">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Slight increase in responses as f</w:t>
            </w:r>
            <w:r w:rsidR="002404A1">
              <w:rPr>
                <w:rFonts w:ascii="Calibri" w:hAnsi="Calibri" w:eastAsia="Times New Roman" w:cs="Calibri"/>
                <w:color w:val="000000"/>
                <w:sz w:val="16"/>
                <w:szCs w:val="16"/>
                <w:lang w:bidi="ar-SA"/>
              </w:rPr>
              <w:t>inal reports are now</w:t>
            </w:r>
            <w:r>
              <w:rPr>
                <w:rFonts w:ascii="Calibri" w:hAnsi="Calibri" w:eastAsia="Times New Roman" w:cs="Calibri"/>
                <w:color w:val="000000"/>
                <w:sz w:val="16"/>
                <w:szCs w:val="16"/>
                <w:lang w:bidi="ar-SA"/>
              </w:rPr>
              <w:t xml:space="preserve"> considered</w:t>
            </w:r>
            <w:r w:rsidR="002404A1">
              <w:rPr>
                <w:rFonts w:ascii="Calibri" w:hAnsi="Calibri" w:eastAsia="Times New Roman" w:cs="Calibri"/>
                <w:color w:val="000000"/>
                <w:sz w:val="16"/>
                <w:szCs w:val="16"/>
                <w:lang w:bidi="ar-SA"/>
              </w:rPr>
              <w:t xml:space="preserve"> annual reports.</w:t>
            </w:r>
          </w:p>
        </w:tc>
      </w:tr>
      <w:tr w:rsidRPr="00DF0CE3" w:rsidR="002404A1" w:rsidTr="00C06C67" w14:paraId="69F11F5C" w14:textId="77777777">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DF0CE3" w:rsidR="002404A1" w:rsidP="002404A1" w:rsidRDefault="002404A1" w14:paraId="10987C3B"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1004" w:type="dxa"/>
            <w:tcBorders>
              <w:top w:val="nil"/>
              <w:left w:val="nil"/>
              <w:bottom w:val="nil"/>
              <w:right w:val="dashed" w:color="auto" w:sz="8" w:space="0"/>
            </w:tcBorders>
            <w:shd w:val="clear" w:color="000000" w:fill="BDD6EE"/>
            <w:vAlign w:val="center"/>
            <w:hideMark/>
          </w:tcPr>
          <w:p w:rsidRPr="00DF0CE3" w:rsidR="002404A1" w:rsidP="00B637E2" w:rsidRDefault="002404A1" w14:paraId="44E29137" w14:textId="7624B7EF">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B637E2">
              <w:rPr>
                <w:rFonts w:ascii="Calibri" w:hAnsi="Calibri" w:eastAsia="Times New Roman" w:cs="Calibri"/>
                <w:b/>
                <w:bCs/>
                <w:color w:val="000000"/>
                <w:sz w:val="16"/>
                <w:szCs w:val="16"/>
                <w:lang w:bidi="ar-SA"/>
              </w:rPr>
              <w:t>180</w:t>
            </w:r>
          </w:p>
        </w:tc>
        <w:tc>
          <w:tcPr>
            <w:tcW w:w="1102" w:type="dxa"/>
            <w:tcBorders>
              <w:top w:val="nil"/>
              <w:left w:val="nil"/>
              <w:bottom w:val="nil"/>
              <w:right w:val="single" w:color="auto" w:sz="8" w:space="0"/>
            </w:tcBorders>
            <w:shd w:val="clear" w:color="000000" w:fill="BDD6EE"/>
            <w:vAlign w:val="center"/>
            <w:hideMark/>
          </w:tcPr>
          <w:p w:rsidRPr="00DF0CE3" w:rsidR="002404A1" w:rsidP="002404A1" w:rsidRDefault="004E37CB" w14:paraId="42E9C425" w14:textId="09F8D669">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180</w:t>
            </w:r>
            <w:r w:rsidRPr="00DF0CE3" w:rsidR="002404A1">
              <w:rPr>
                <w:rFonts w:ascii="Calibri" w:hAnsi="Calibri" w:eastAsia="Times New Roman" w:cs="Calibri"/>
                <w:b/>
                <w:bCs/>
                <w:color w:val="000000"/>
                <w:sz w:val="16"/>
                <w:szCs w:val="16"/>
                <w:lang w:bidi="ar-SA"/>
              </w:rPr>
              <w:t> </w:t>
            </w:r>
          </w:p>
        </w:tc>
        <w:tc>
          <w:tcPr>
            <w:tcW w:w="990" w:type="dxa"/>
            <w:tcBorders>
              <w:top w:val="nil"/>
              <w:left w:val="nil"/>
              <w:bottom w:val="nil"/>
              <w:right w:val="dashed" w:color="auto" w:sz="8" w:space="0"/>
            </w:tcBorders>
            <w:shd w:val="clear" w:color="000000" w:fill="BDD6EE"/>
            <w:vAlign w:val="center"/>
            <w:hideMark/>
          </w:tcPr>
          <w:p w:rsidRPr="00DF0CE3" w:rsidR="002404A1" w:rsidP="002404A1" w:rsidRDefault="00C663B3" w14:paraId="1D169F21" w14:textId="61C1AD4A">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180</w:t>
            </w:r>
            <w:r w:rsidRPr="00DF0CE3" w:rsidR="002404A1">
              <w:rPr>
                <w:rFonts w:ascii="Calibri" w:hAnsi="Calibri" w:eastAsia="Times New Roman" w:cs="Calibri"/>
                <w:b/>
                <w:bCs/>
                <w:color w:val="000000"/>
                <w:sz w:val="16"/>
                <w:szCs w:val="16"/>
                <w:lang w:bidi="ar-SA"/>
              </w:rPr>
              <w:t> </w:t>
            </w:r>
          </w:p>
        </w:tc>
        <w:tc>
          <w:tcPr>
            <w:tcW w:w="1080" w:type="dxa"/>
            <w:tcBorders>
              <w:top w:val="nil"/>
              <w:left w:val="nil"/>
              <w:bottom w:val="nil"/>
              <w:right w:val="single" w:color="auto" w:sz="8" w:space="0"/>
            </w:tcBorders>
            <w:shd w:val="clear" w:color="000000" w:fill="BDD6EE"/>
            <w:vAlign w:val="center"/>
            <w:hideMark/>
          </w:tcPr>
          <w:p w:rsidRPr="00DF0CE3" w:rsidR="002404A1" w:rsidP="002404A1" w:rsidRDefault="004E37CB" w14:paraId="07E366BF" w14:textId="5916103B">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180</w:t>
            </w:r>
            <w:r w:rsidRPr="00DF0CE3" w:rsidR="002404A1">
              <w:rPr>
                <w:rFonts w:ascii="Calibri" w:hAnsi="Calibri" w:eastAsia="Times New Roman" w:cs="Calibri"/>
                <w:b/>
                <w:bCs/>
                <w:color w:val="000000"/>
                <w:sz w:val="16"/>
                <w:szCs w:val="16"/>
                <w:lang w:bidi="ar-SA"/>
              </w:rPr>
              <w:t> </w:t>
            </w:r>
          </w:p>
        </w:tc>
        <w:tc>
          <w:tcPr>
            <w:tcW w:w="1083" w:type="dxa"/>
            <w:tcBorders>
              <w:top w:val="nil"/>
              <w:left w:val="nil"/>
              <w:bottom w:val="nil"/>
              <w:right w:val="dashed" w:color="auto" w:sz="8" w:space="0"/>
            </w:tcBorders>
            <w:shd w:val="clear" w:color="000000" w:fill="BDD6EE"/>
            <w:vAlign w:val="center"/>
            <w:hideMark/>
          </w:tcPr>
          <w:p w:rsidRPr="00DF0CE3" w:rsidR="002404A1" w:rsidP="002404A1" w:rsidRDefault="004E37CB" w14:paraId="39E951E1" w14:textId="4F71B5E1">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810</w:t>
            </w:r>
            <w:r w:rsidRPr="00DF0CE3" w:rsidR="002404A1">
              <w:rPr>
                <w:rFonts w:ascii="Calibri" w:hAnsi="Calibri" w:eastAsia="Times New Roman" w:cs="Calibri"/>
                <w:b/>
                <w:bCs/>
                <w:color w:val="000000"/>
                <w:sz w:val="16"/>
                <w:szCs w:val="16"/>
                <w:lang w:bidi="ar-SA"/>
              </w:rPr>
              <w:t> </w:t>
            </w:r>
          </w:p>
        </w:tc>
        <w:tc>
          <w:tcPr>
            <w:tcW w:w="1167" w:type="dxa"/>
            <w:tcBorders>
              <w:top w:val="nil"/>
              <w:left w:val="nil"/>
              <w:bottom w:val="nil"/>
              <w:right w:val="single" w:color="auto" w:sz="8" w:space="0"/>
            </w:tcBorders>
            <w:shd w:val="clear" w:color="000000" w:fill="BDD6EE"/>
            <w:vAlign w:val="center"/>
            <w:hideMark/>
          </w:tcPr>
          <w:p w:rsidRPr="00DF0CE3" w:rsidR="002404A1" w:rsidP="002404A1" w:rsidRDefault="004E37CB" w14:paraId="46F6E9D2" w14:textId="297BD58C">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840</w:t>
            </w:r>
            <w:r w:rsidRPr="00DF0CE3" w:rsidR="002404A1">
              <w:rPr>
                <w:rFonts w:ascii="Calibri" w:hAnsi="Calibri" w:eastAsia="Times New Roman" w:cs="Calibri"/>
                <w:b/>
                <w:bCs/>
                <w:color w:val="000000"/>
                <w:sz w:val="16"/>
                <w:szCs w:val="16"/>
                <w:lang w:bidi="ar-SA"/>
              </w:rPr>
              <w:t> </w:t>
            </w:r>
          </w:p>
        </w:tc>
        <w:tc>
          <w:tcPr>
            <w:tcW w:w="2745" w:type="dxa"/>
            <w:tcBorders>
              <w:top w:val="nil"/>
              <w:left w:val="nil"/>
              <w:bottom w:val="nil"/>
              <w:right w:val="single" w:color="auto" w:sz="8" w:space="0"/>
            </w:tcBorders>
            <w:shd w:val="clear" w:color="000000" w:fill="000000"/>
            <w:vAlign w:val="center"/>
            <w:hideMark/>
          </w:tcPr>
          <w:p w:rsidRPr="00DF0CE3" w:rsidR="002404A1" w:rsidP="002404A1" w:rsidRDefault="002404A1" w14:paraId="09750944"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2404A1" w:rsidTr="00C06C67" w14:paraId="6DFE3DA4" w14:textId="77777777">
        <w:trPr>
          <w:trHeight w:val="315"/>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2404A1" w:rsidP="002404A1" w:rsidRDefault="002404A1" w14:paraId="624D0C53"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2106"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516D37" w:rsidR="002404A1" w:rsidP="002404A1" w:rsidRDefault="004E37CB" w14:paraId="40DEA850" w14:textId="063D30C7">
            <w:pPr>
              <w:pStyle w:val="ListParagraph"/>
              <w:widowControl/>
              <w:autoSpaceDE/>
              <w:autoSpaceDN/>
              <w:ind w:left="720" w:firstLine="0"/>
              <w:rPr>
                <w:rFonts w:ascii="Calibri" w:hAnsi="Calibri" w:eastAsia="Times New Roman" w:cs="Calibri"/>
                <w:color w:val="000000"/>
                <w:lang w:bidi="ar-SA"/>
              </w:rPr>
            </w:pPr>
            <w:r>
              <w:rPr>
                <w:rFonts w:ascii="Calibri" w:hAnsi="Calibri" w:eastAsia="Times New Roman" w:cs="Calibri"/>
                <w:color w:val="000000"/>
                <w:lang w:bidi="ar-SA"/>
              </w:rPr>
              <w:t>-5</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2404A1" w:rsidP="004E37CB" w:rsidRDefault="004E37CB" w14:paraId="38EBEEF0" w14:textId="3B77D0EE">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-5</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center"/>
            <w:hideMark/>
          </w:tcPr>
          <w:p w:rsidRPr="00DF0CE3" w:rsidR="002404A1" w:rsidP="004E37CB" w:rsidRDefault="004E37CB" w14:paraId="00AD63E8" w14:textId="6E295462">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-30</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2404A1" w:rsidP="002404A1" w:rsidRDefault="002404A1" w14:paraId="16DE6CBD"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4D8F9DA6" w14:textId="77777777">
      <w:pPr>
        <w:pStyle w:val="BodyText"/>
        <w:spacing w:before="7"/>
        <w:ind w:left="0"/>
        <w:rPr>
          <w:rFonts w:ascii="Times New Roman" w:hAnsi="Times New Roman" w:cs="Times New Roman"/>
          <w:b/>
        </w:rPr>
      </w:pPr>
    </w:p>
    <w:p w:rsidR="00DF0CE3" w:rsidP="00BD7237" w:rsidRDefault="00DF0CE3" w14:paraId="199FBC1A" w14:textId="77777777">
      <w:pPr>
        <w:pStyle w:val="BodyText"/>
        <w:spacing w:before="7"/>
        <w:ind w:left="0"/>
        <w:rPr>
          <w:rFonts w:ascii="Times New Roman" w:hAnsi="Times New Roman" w:cs="Times New Roman"/>
          <w:b/>
        </w:rPr>
      </w:pPr>
    </w:p>
    <w:p w:rsidR="00DF0CE3" w:rsidP="00BD7237" w:rsidRDefault="00DF0CE3" w14:paraId="20000046" w14:textId="77777777">
      <w:pPr>
        <w:pStyle w:val="BodyText"/>
        <w:spacing w:before="7"/>
        <w:ind w:left="0"/>
        <w:rPr>
          <w:rFonts w:ascii="Times New Roman" w:hAnsi="Times New Roman" w:cs="Times New Roman"/>
          <w:b/>
        </w:rPr>
      </w:pPr>
    </w:p>
    <w:p w:rsidR="00636CF3" w:rsidP="001C3604" w:rsidRDefault="00583990" w14:paraId="53576E38" w14:textId="0914C45C">
      <w:pPr>
        <w:rPr>
          <w:rFonts w:ascii="Times New Roman" w:hAnsi="Times New Roman" w:cs="Times New Roman"/>
          <w:b/>
        </w:rPr>
      </w:pPr>
      <w:r>
        <w:rPr>
          <w:rFonts w:ascii="Times New Roman" w:hAnsi="Times New Roman" w:cs="Times New Roman"/>
          <w:b/>
        </w:rPr>
        <w:br w:type="page"/>
      </w:r>
    </w:p>
    <w:p w:rsidR="00636CF3" w:rsidP="00BD7237" w:rsidRDefault="0004570A" w14:paraId="5C2C390D" w14:textId="77777777">
      <w:pPr>
        <w:pStyle w:val="BodyText"/>
        <w:spacing w:before="7"/>
        <w:ind w:left="0"/>
        <w:rPr>
          <w:rFonts w:ascii="Times New Roman" w:hAnsi="Times New Roman" w:cs="Times New Roman"/>
          <w:b/>
        </w:rPr>
      </w:pPr>
      <w:r>
        <w:rPr>
          <w:rFonts w:ascii="Times New Roman" w:hAnsi="Times New Roman" w:cs="Times New Roman"/>
          <w:b/>
        </w:rPr>
        <w:lastRenderedPageBreak/>
        <w:t xml:space="preserve">Table 4.  Changes in Cost </w:t>
      </w:r>
      <w:proofErr w:type="gramStart"/>
      <w:r>
        <w:rPr>
          <w:rFonts w:ascii="Times New Roman" w:hAnsi="Times New Roman" w:cs="Times New Roman"/>
          <w:b/>
        </w:rPr>
        <w:t>Since</w:t>
      </w:r>
      <w:proofErr w:type="gramEnd"/>
      <w:r>
        <w:rPr>
          <w:rFonts w:ascii="Times New Roman" w:hAnsi="Times New Roman" w:cs="Times New Roman"/>
          <w:b/>
        </w:rPr>
        <w:t xml:space="preserve"> the Last Report.</w:t>
      </w:r>
    </w:p>
    <w:tbl>
      <w:tblPr>
        <w:tblW w:w="10032" w:type="dxa"/>
        <w:tblInd w:w="-25" w:type="dxa"/>
        <w:tblLook w:val="04A0" w:firstRow="1" w:lastRow="0" w:firstColumn="1" w:lastColumn="0" w:noHBand="0" w:noVBand="1"/>
      </w:tblPr>
      <w:tblGrid>
        <w:gridCol w:w="2175"/>
        <w:gridCol w:w="1069"/>
        <w:gridCol w:w="938"/>
        <w:gridCol w:w="1080"/>
        <w:gridCol w:w="1170"/>
        <w:gridCol w:w="3600"/>
      </w:tblGrid>
      <w:tr w:rsidRPr="00DF0CE3" w:rsidR="00DF0CE3" w:rsidTr="0004570A" w14:paraId="7183C56F" w14:textId="77777777">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27959857"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2007"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31021BAC"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DF0CE3" w:rsidP="00DF0CE3" w:rsidRDefault="00DF0CE3" w14:paraId="38EC55B3"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DF0CE3" w:rsidP="00DF0CE3" w:rsidRDefault="00DF0CE3" w14:paraId="5DA0810D"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DF0CE3" w:rsidTr="0004570A" w14:paraId="46A4536D" w14:textId="77777777">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673A1AE0" w14:textId="77777777">
            <w:pPr>
              <w:widowControl/>
              <w:autoSpaceDE/>
              <w:autoSpaceDN/>
              <w:rPr>
                <w:rFonts w:ascii="Calibri" w:hAnsi="Calibri" w:eastAsia="Times New Roman" w:cs="Calibri"/>
                <w:b/>
                <w:bCs/>
                <w:color w:val="000000"/>
                <w:sz w:val="16"/>
                <w:szCs w:val="16"/>
                <w:lang w:bidi="ar-SA"/>
              </w:rPr>
            </w:pPr>
          </w:p>
        </w:tc>
        <w:tc>
          <w:tcPr>
            <w:tcW w:w="1069"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3B25DE6A"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938" w:type="dxa"/>
            <w:tcBorders>
              <w:top w:val="nil"/>
              <w:left w:val="nil"/>
              <w:bottom w:val="single" w:color="auto" w:sz="8" w:space="0"/>
              <w:right w:val="single" w:color="auto" w:sz="8" w:space="0"/>
            </w:tcBorders>
            <w:shd w:val="clear" w:color="000000" w:fill="FBE4D5"/>
            <w:vAlign w:val="bottom"/>
            <w:hideMark/>
          </w:tcPr>
          <w:p w:rsidRPr="00DF0CE3" w:rsidR="00DF0CE3" w:rsidP="008327A2" w:rsidRDefault="00DF0CE3" w14:paraId="36D25695"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DF0CE3" w:rsidP="00DF0CE3" w:rsidRDefault="00DF0CE3" w14:paraId="3E50764F"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DF0CE3" w:rsidP="00DF0CE3" w:rsidRDefault="00DF0CE3" w14:paraId="2FD788EC" w14:textId="77777777">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DF0CE3" w:rsidP="00DF0CE3" w:rsidRDefault="00DF0CE3" w14:paraId="7AAC7F80" w14:textId="77777777">
            <w:pPr>
              <w:widowControl/>
              <w:autoSpaceDE/>
              <w:autoSpaceDN/>
              <w:rPr>
                <w:rFonts w:ascii="Calibri" w:hAnsi="Calibri" w:eastAsia="Times New Roman" w:cs="Calibri"/>
                <w:b/>
                <w:bCs/>
                <w:color w:val="000000"/>
                <w:sz w:val="16"/>
                <w:szCs w:val="16"/>
                <w:lang w:bidi="ar-SA"/>
              </w:rPr>
            </w:pPr>
          </w:p>
        </w:tc>
      </w:tr>
      <w:tr w:rsidRPr="00DF0CE3" w:rsidR="00694BD4" w:rsidTr="00045A2C" w14:paraId="407FC6EA"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DF0CE3" w:rsidR="00694BD4" w:rsidP="004E37CB" w:rsidRDefault="00694BD4" w14:paraId="2921553D" w14:textId="7A15973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Permit Applications</w:t>
            </w:r>
          </w:p>
        </w:tc>
        <w:tc>
          <w:tcPr>
            <w:tcW w:w="1069" w:type="dxa"/>
            <w:tcBorders>
              <w:top w:val="nil"/>
              <w:left w:val="nil"/>
              <w:bottom w:val="dotted" w:color="auto" w:sz="4" w:space="0"/>
              <w:right w:val="dashed" w:color="auto" w:sz="8" w:space="0"/>
            </w:tcBorders>
            <w:shd w:val="clear" w:color="auto" w:fill="auto"/>
            <w:vAlign w:val="bottom"/>
          </w:tcPr>
          <w:p w:rsidRPr="00DF0CE3" w:rsidR="00694BD4" w:rsidP="004E37CB" w:rsidRDefault="00694BD4" w14:paraId="7ECFDA6D" w14:textId="418298B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16,828.80</w:t>
            </w:r>
            <w:r w:rsidRPr="00D64DF9">
              <w:rPr>
                <w:rFonts w:ascii="Calibri" w:hAnsi="Calibri" w:eastAsia="Times New Roman" w:cs="Calibri"/>
                <w:color w:val="000000"/>
                <w:sz w:val="16"/>
                <w:szCs w:val="16"/>
                <w:lang w:bidi="ar-SA"/>
              </w:rPr>
              <w:t> </w:t>
            </w:r>
          </w:p>
        </w:tc>
        <w:tc>
          <w:tcPr>
            <w:tcW w:w="938" w:type="dxa"/>
            <w:tcBorders>
              <w:top w:val="nil"/>
              <w:left w:val="nil"/>
              <w:bottom w:val="dotted" w:color="auto" w:sz="4" w:space="0"/>
              <w:right w:val="single" w:color="auto" w:sz="8" w:space="0"/>
            </w:tcBorders>
            <w:shd w:val="clear" w:color="auto" w:fill="auto"/>
            <w:vAlign w:val="bottom"/>
          </w:tcPr>
          <w:p w:rsidRPr="00DF0CE3" w:rsidR="00694BD4" w:rsidP="004E37CB" w:rsidRDefault="00694BD4" w14:paraId="06FB7C91" w14:textId="413200B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9,600</w:t>
            </w:r>
          </w:p>
        </w:tc>
        <w:tc>
          <w:tcPr>
            <w:tcW w:w="1080" w:type="dxa"/>
            <w:tcBorders>
              <w:top w:val="nil"/>
              <w:left w:val="nil"/>
              <w:bottom w:val="dotted" w:color="auto" w:sz="4" w:space="0"/>
              <w:right w:val="dashed" w:color="auto" w:sz="8" w:space="0"/>
            </w:tcBorders>
            <w:shd w:val="clear" w:color="auto" w:fill="auto"/>
            <w:vAlign w:val="center"/>
          </w:tcPr>
          <w:p w:rsidRPr="00DF0CE3" w:rsidR="00694BD4" w:rsidP="004E37CB" w:rsidRDefault="00694BD4" w14:paraId="78E6689D" w14:textId="7484E7D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tcPr>
          <w:p w:rsidRPr="00DF0CE3" w:rsidR="00694BD4" w:rsidP="004E37CB" w:rsidRDefault="00694BD4" w14:paraId="3A485A1A" w14:textId="01780F3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83</w:t>
            </w:r>
          </w:p>
        </w:tc>
        <w:tc>
          <w:tcPr>
            <w:tcW w:w="3600" w:type="dxa"/>
            <w:vMerge w:val="restart"/>
            <w:tcBorders>
              <w:top w:val="nil"/>
              <w:left w:val="nil"/>
              <w:right w:val="single" w:color="auto" w:sz="8" w:space="0"/>
            </w:tcBorders>
            <w:shd w:val="clear" w:color="auto" w:fill="auto"/>
            <w:vAlign w:val="center"/>
            <w:hideMark/>
          </w:tcPr>
          <w:p w:rsidRPr="00DF0CE3" w:rsidR="00694BD4" w:rsidP="004E37CB" w:rsidRDefault="00694BD4" w14:paraId="04B57615" w14:textId="1BA6D365">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 xml:space="preserve">Updated wage information. No longer </w:t>
            </w:r>
            <w:proofErr w:type="gramStart"/>
            <w:r>
              <w:rPr>
                <w:rFonts w:ascii="Calibri" w:hAnsi="Calibri" w:eastAsia="Times New Roman" w:cs="Calibri"/>
                <w:color w:val="000000"/>
                <w:sz w:val="16"/>
                <w:szCs w:val="16"/>
                <w:lang w:bidi="ar-SA"/>
              </w:rPr>
              <w:t>a need for copying, printing, and stamps costs</w:t>
            </w:r>
            <w:proofErr w:type="gramEnd"/>
            <w:r>
              <w:rPr>
                <w:rFonts w:ascii="Calibri" w:hAnsi="Calibri" w:eastAsia="Times New Roman" w:cs="Calibri"/>
                <w:color w:val="000000"/>
                <w:sz w:val="16"/>
                <w:szCs w:val="16"/>
                <w:lang w:bidi="ar-SA"/>
              </w:rPr>
              <w:t xml:space="preserve"> as all applications and reports have been submitted electronically for several years.</w:t>
            </w:r>
          </w:p>
        </w:tc>
      </w:tr>
      <w:tr w:rsidRPr="00DF0CE3" w:rsidR="00694BD4" w:rsidTr="00045A2C" w14:paraId="44F2FD6B"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DF0CE3" w:rsidR="00694BD4" w:rsidP="004E37CB" w:rsidRDefault="00694BD4" w14:paraId="00FEDD32" w14:textId="0C937BA7">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Permit Modification Requests</w:t>
            </w:r>
          </w:p>
        </w:tc>
        <w:tc>
          <w:tcPr>
            <w:tcW w:w="1069" w:type="dxa"/>
            <w:tcBorders>
              <w:top w:val="nil"/>
              <w:left w:val="nil"/>
              <w:bottom w:val="dotted" w:color="auto" w:sz="4" w:space="0"/>
              <w:right w:val="dashed" w:color="auto" w:sz="8" w:space="0"/>
            </w:tcBorders>
            <w:shd w:val="clear" w:color="auto" w:fill="auto"/>
            <w:vAlign w:val="bottom"/>
          </w:tcPr>
          <w:p w:rsidRPr="00DF0CE3" w:rsidR="00694BD4" w:rsidP="004E37CB" w:rsidRDefault="00694BD4" w14:paraId="4C788701" w14:textId="6BA9FAC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3,155.40</w:t>
            </w:r>
            <w:r w:rsidRPr="00D64DF9">
              <w:rPr>
                <w:rFonts w:ascii="Calibri" w:hAnsi="Calibri" w:eastAsia="Times New Roman" w:cs="Calibri"/>
                <w:color w:val="000000"/>
                <w:sz w:val="16"/>
                <w:szCs w:val="16"/>
                <w:lang w:bidi="ar-SA"/>
              </w:rPr>
              <w:t> </w:t>
            </w:r>
          </w:p>
        </w:tc>
        <w:tc>
          <w:tcPr>
            <w:tcW w:w="938" w:type="dxa"/>
            <w:tcBorders>
              <w:top w:val="nil"/>
              <w:left w:val="nil"/>
              <w:bottom w:val="dotted" w:color="auto" w:sz="4" w:space="0"/>
              <w:right w:val="single" w:color="auto" w:sz="8" w:space="0"/>
            </w:tcBorders>
            <w:shd w:val="clear" w:color="auto" w:fill="auto"/>
            <w:vAlign w:val="bottom"/>
          </w:tcPr>
          <w:p w:rsidRPr="00DF0CE3" w:rsidR="00694BD4" w:rsidP="004E37CB" w:rsidRDefault="00694BD4" w14:paraId="46E001EA" w14:textId="2A197EA6">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2,400</w:t>
            </w:r>
          </w:p>
        </w:tc>
        <w:tc>
          <w:tcPr>
            <w:tcW w:w="1080" w:type="dxa"/>
            <w:tcBorders>
              <w:top w:val="nil"/>
              <w:left w:val="nil"/>
              <w:bottom w:val="dotted" w:color="auto" w:sz="4" w:space="0"/>
              <w:right w:val="dashed" w:color="auto" w:sz="8" w:space="0"/>
            </w:tcBorders>
            <w:shd w:val="clear" w:color="auto" w:fill="auto"/>
            <w:vAlign w:val="center"/>
          </w:tcPr>
          <w:p w:rsidRPr="00DF0CE3" w:rsidR="00694BD4" w:rsidP="004E37CB" w:rsidRDefault="00694BD4" w14:paraId="1AB63711" w14:textId="29BEB04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tcPr>
          <w:p w:rsidRPr="00DF0CE3" w:rsidR="00694BD4" w:rsidP="004E37CB" w:rsidRDefault="00694BD4" w14:paraId="5B6B3E79" w14:textId="221462DA">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3600" w:type="dxa"/>
            <w:vMerge/>
            <w:tcBorders>
              <w:left w:val="nil"/>
              <w:right w:val="single" w:color="auto" w:sz="8" w:space="0"/>
            </w:tcBorders>
            <w:shd w:val="clear" w:color="auto" w:fill="auto"/>
            <w:vAlign w:val="center"/>
            <w:hideMark/>
          </w:tcPr>
          <w:p w:rsidRPr="00DF0CE3" w:rsidR="00694BD4" w:rsidP="004E37CB" w:rsidRDefault="00694BD4" w14:paraId="3C4883BF" w14:textId="4F0052E2">
            <w:pPr>
              <w:widowControl/>
              <w:autoSpaceDE/>
              <w:autoSpaceDN/>
              <w:rPr>
                <w:rFonts w:ascii="Calibri" w:hAnsi="Calibri" w:eastAsia="Times New Roman" w:cs="Calibri"/>
                <w:color w:val="000000"/>
                <w:sz w:val="16"/>
                <w:szCs w:val="16"/>
                <w:lang w:bidi="ar-SA"/>
              </w:rPr>
            </w:pPr>
          </w:p>
        </w:tc>
      </w:tr>
      <w:tr w:rsidRPr="00DF0CE3" w:rsidR="00694BD4" w:rsidTr="00045A2C" w14:paraId="5283DC9D"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center"/>
            <w:hideMark/>
          </w:tcPr>
          <w:p w:rsidRPr="00DF0CE3" w:rsidR="00694BD4" w:rsidP="004E37CB" w:rsidRDefault="00694BD4" w14:paraId="38F0D334" w14:textId="19E90C00">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Final Reports</w:t>
            </w:r>
          </w:p>
        </w:tc>
        <w:tc>
          <w:tcPr>
            <w:tcW w:w="1069" w:type="dxa"/>
            <w:tcBorders>
              <w:top w:val="nil"/>
              <w:left w:val="nil"/>
              <w:bottom w:val="dotted" w:color="auto" w:sz="4" w:space="0"/>
              <w:right w:val="dashed" w:color="auto" w:sz="8" w:space="0"/>
            </w:tcBorders>
            <w:shd w:val="clear" w:color="auto" w:fill="auto"/>
            <w:vAlign w:val="bottom"/>
          </w:tcPr>
          <w:p w:rsidRPr="00DF0CE3" w:rsidR="00694BD4" w:rsidP="004E37CB" w:rsidRDefault="00694BD4" w14:paraId="09E349DC" w14:textId="71C9997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938" w:type="dxa"/>
            <w:tcBorders>
              <w:top w:val="nil"/>
              <w:left w:val="nil"/>
              <w:bottom w:val="dotted" w:color="auto" w:sz="4" w:space="0"/>
              <w:right w:val="single" w:color="auto" w:sz="8" w:space="0"/>
            </w:tcBorders>
            <w:shd w:val="clear" w:color="auto" w:fill="auto"/>
            <w:vAlign w:val="bottom"/>
          </w:tcPr>
          <w:p w:rsidRPr="00DF0CE3" w:rsidR="00694BD4" w:rsidP="004E37CB" w:rsidRDefault="00694BD4" w14:paraId="6F9539D6" w14:textId="6ED811E0">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200</w:t>
            </w:r>
          </w:p>
        </w:tc>
        <w:tc>
          <w:tcPr>
            <w:tcW w:w="1080" w:type="dxa"/>
            <w:tcBorders>
              <w:top w:val="nil"/>
              <w:left w:val="nil"/>
              <w:bottom w:val="dotted" w:color="auto" w:sz="4" w:space="0"/>
              <w:right w:val="dashed" w:color="auto" w:sz="8" w:space="0"/>
            </w:tcBorders>
            <w:shd w:val="clear" w:color="auto" w:fill="auto"/>
            <w:vAlign w:val="center"/>
          </w:tcPr>
          <w:p w:rsidRPr="00DF0CE3" w:rsidR="00694BD4" w:rsidP="004E37CB" w:rsidRDefault="00694BD4" w14:paraId="4AD8BA6E" w14:textId="137E05E4">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tcPr>
          <w:p w:rsidRPr="00DF0CE3" w:rsidR="00694BD4" w:rsidP="004E37CB" w:rsidRDefault="00694BD4" w14:paraId="7774F92E" w14:textId="03C7E8C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3600" w:type="dxa"/>
            <w:vMerge/>
            <w:tcBorders>
              <w:left w:val="nil"/>
              <w:right w:val="single" w:color="auto" w:sz="8" w:space="0"/>
            </w:tcBorders>
            <w:shd w:val="clear" w:color="auto" w:fill="auto"/>
            <w:vAlign w:val="center"/>
            <w:hideMark/>
          </w:tcPr>
          <w:p w:rsidRPr="00DF0CE3" w:rsidR="00694BD4" w:rsidP="004E37CB" w:rsidRDefault="00694BD4" w14:paraId="5D885724" w14:textId="246197E0">
            <w:pPr>
              <w:widowControl/>
              <w:autoSpaceDE/>
              <w:autoSpaceDN/>
              <w:rPr>
                <w:rFonts w:ascii="Calibri" w:hAnsi="Calibri" w:eastAsia="Times New Roman" w:cs="Calibri"/>
                <w:color w:val="000000"/>
                <w:sz w:val="16"/>
                <w:szCs w:val="16"/>
                <w:lang w:bidi="ar-SA"/>
              </w:rPr>
            </w:pPr>
          </w:p>
        </w:tc>
      </w:tr>
      <w:tr w:rsidRPr="00DF0CE3" w:rsidR="00694BD4" w:rsidTr="00045A2C" w14:paraId="75B4E3E9" w14:textId="77777777">
        <w:trPr>
          <w:trHeight w:val="315"/>
        </w:trPr>
        <w:tc>
          <w:tcPr>
            <w:tcW w:w="2175" w:type="dxa"/>
            <w:tcBorders>
              <w:top w:val="nil"/>
              <w:left w:val="single" w:color="auto" w:sz="8" w:space="0"/>
              <w:bottom w:val="single" w:color="auto" w:sz="8" w:space="0"/>
              <w:right w:val="single" w:color="auto" w:sz="8" w:space="0"/>
            </w:tcBorders>
            <w:shd w:val="clear" w:color="auto" w:fill="auto"/>
            <w:vAlign w:val="center"/>
          </w:tcPr>
          <w:p w:rsidRPr="00DF0CE3" w:rsidR="00694BD4" w:rsidP="004E37CB" w:rsidRDefault="00694BD4" w14:paraId="27B35964" w14:textId="2EB3C3FF">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Annual Reports</w:t>
            </w:r>
          </w:p>
        </w:tc>
        <w:tc>
          <w:tcPr>
            <w:tcW w:w="1069" w:type="dxa"/>
            <w:tcBorders>
              <w:top w:val="nil"/>
              <w:left w:val="nil"/>
              <w:bottom w:val="dotted" w:color="auto" w:sz="4" w:space="0"/>
              <w:right w:val="dashed" w:color="auto" w:sz="8" w:space="0"/>
            </w:tcBorders>
            <w:shd w:val="clear" w:color="auto" w:fill="auto"/>
            <w:vAlign w:val="bottom"/>
          </w:tcPr>
          <w:p w:rsidRPr="00D64DF9" w:rsidR="00694BD4" w:rsidP="004E37CB" w:rsidRDefault="00694BD4" w14:paraId="26790974" w14:textId="03EF2A9E">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8,414</w:t>
            </w:r>
          </w:p>
        </w:tc>
        <w:tc>
          <w:tcPr>
            <w:tcW w:w="938" w:type="dxa"/>
            <w:tcBorders>
              <w:top w:val="nil"/>
              <w:left w:val="nil"/>
              <w:bottom w:val="dotted" w:color="auto" w:sz="4" w:space="0"/>
              <w:right w:val="single" w:color="auto" w:sz="8" w:space="0"/>
            </w:tcBorders>
            <w:shd w:val="clear" w:color="auto" w:fill="auto"/>
            <w:vAlign w:val="bottom"/>
          </w:tcPr>
          <w:p w:rsidRPr="00DF0CE3" w:rsidR="00694BD4" w:rsidP="004E37CB" w:rsidRDefault="00694BD4" w14:paraId="0C6C5C7E" w14:textId="1EB7D1AC">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4,600</w:t>
            </w:r>
          </w:p>
        </w:tc>
        <w:tc>
          <w:tcPr>
            <w:tcW w:w="1080" w:type="dxa"/>
            <w:tcBorders>
              <w:top w:val="nil"/>
              <w:left w:val="nil"/>
              <w:bottom w:val="dotted" w:color="auto" w:sz="4" w:space="0"/>
              <w:right w:val="dashed" w:color="auto" w:sz="8" w:space="0"/>
            </w:tcBorders>
            <w:shd w:val="clear" w:color="auto" w:fill="auto"/>
            <w:vAlign w:val="center"/>
          </w:tcPr>
          <w:p w:rsidRPr="00DF0CE3" w:rsidR="00694BD4" w:rsidP="004E37CB" w:rsidRDefault="00694BD4" w14:paraId="34250DD7" w14:textId="64B4AABB">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170" w:type="dxa"/>
            <w:tcBorders>
              <w:top w:val="nil"/>
              <w:left w:val="nil"/>
              <w:bottom w:val="dotted" w:color="auto" w:sz="4" w:space="0"/>
              <w:right w:val="single" w:color="auto" w:sz="8" w:space="0"/>
            </w:tcBorders>
            <w:shd w:val="clear" w:color="auto" w:fill="auto"/>
            <w:vAlign w:val="center"/>
          </w:tcPr>
          <w:p w:rsidRPr="00DF0CE3" w:rsidR="00694BD4" w:rsidP="004E37CB" w:rsidRDefault="00694BD4" w14:paraId="0C90B033" w14:textId="70013DB8">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3600" w:type="dxa"/>
            <w:vMerge/>
            <w:tcBorders>
              <w:left w:val="nil"/>
              <w:bottom w:val="dotted" w:color="auto" w:sz="4" w:space="0"/>
              <w:right w:val="single" w:color="auto" w:sz="8" w:space="0"/>
            </w:tcBorders>
            <w:shd w:val="clear" w:color="auto" w:fill="auto"/>
            <w:vAlign w:val="center"/>
          </w:tcPr>
          <w:p w:rsidRPr="00DF0CE3" w:rsidR="00694BD4" w:rsidP="004E37CB" w:rsidRDefault="00694BD4" w14:paraId="25C445C2" w14:textId="3AFCEA6A">
            <w:pPr>
              <w:widowControl/>
              <w:autoSpaceDE/>
              <w:autoSpaceDN/>
              <w:rPr>
                <w:rFonts w:ascii="Calibri" w:hAnsi="Calibri" w:eastAsia="Times New Roman" w:cs="Calibri"/>
                <w:color w:val="000000"/>
                <w:sz w:val="16"/>
                <w:szCs w:val="16"/>
                <w:lang w:bidi="ar-SA"/>
              </w:rPr>
            </w:pPr>
          </w:p>
        </w:tc>
      </w:tr>
      <w:tr w:rsidRPr="00DF0CE3" w:rsidR="004E37CB" w:rsidTr="002146FB" w14:paraId="704B176F" w14:textId="77777777">
        <w:trPr>
          <w:trHeight w:val="465"/>
        </w:trPr>
        <w:tc>
          <w:tcPr>
            <w:tcW w:w="2175" w:type="dxa"/>
            <w:tcBorders>
              <w:top w:val="nil"/>
              <w:left w:val="single" w:color="auto" w:sz="8" w:space="0"/>
              <w:bottom w:val="nil"/>
              <w:right w:val="single" w:color="auto" w:sz="8" w:space="0"/>
            </w:tcBorders>
            <w:shd w:val="clear" w:color="000000" w:fill="BDD6EE"/>
            <w:vAlign w:val="center"/>
            <w:hideMark/>
          </w:tcPr>
          <w:p w:rsidRPr="00DF0CE3" w:rsidR="004E37CB" w:rsidP="004E37CB" w:rsidRDefault="004E37CB" w14:paraId="2C8B78F4"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1069" w:type="dxa"/>
            <w:tcBorders>
              <w:top w:val="nil"/>
              <w:left w:val="nil"/>
              <w:bottom w:val="nil"/>
              <w:right w:val="dashed" w:color="auto" w:sz="8" w:space="0"/>
            </w:tcBorders>
            <w:shd w:val="clear" w:color="000000" w:fill="BDD6EE"/>
            <w:vAlign w:val="center"/>
          </w:tcPr>
          <w:p w:rsidRPr="00DF0CE3" w:rsidR="004E37CB" w:rsidP="004E37CB" w:rsidRDefault="004E37CB" w14:paraId="7DABEB06" w14:textId="5F5F721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28,398</w:t>
            </w:r>
          </w:p>
        </w:tc>
        <w:tc>
          <w:tcPr>
            <w:tcW w:w="938" w:type="dxa"/>
            <w:tcBorders>
              <w:top w:val="nil"/>
              <w:left w:val="nil"/>
              <w:bottom w:val="nil"/>
              <w:right w:val="single" w:color="auto" w:sz="8" w:space="0"/>
            </w:tcBorders>
            <w:shd w:val="clear" w:color="000000" w:fill="BDD6EE"/>
            <w:vAlign w:val="center"/>
          </w:tcPr>
          <w:p w:rsidRPr="00DF0CE3" w:rsidR="004E37CB" w:rsidP="004E37CB" w:rsidRDefault="004E37CB" w14:paraId="476442D6" w14:textId="227CCADF">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$16,800</w:t>
            </w:r>
          </w:p>
        </w:tc>
        <w:tc>
          <w:tcPr>
            <w:tcW w:w="1080" w:type="dxa"/>
            <w:tcBorders>
              <w:top w:val="nil"/>
              <w:left w:val="nil"/>
              <w:bottom w:val="nil"/>
              <w:right w:val="dashed" w:color="auto" w:sz="8" w:space="0"/>
            </w:tcBorders>
            <w:shd w:val="clear" w:color="000000" w:fill="BDD6EE"/>
            <w:vAlign w:val="center"/>
          </w:tcPr>
          <w:p w:rsidRPr="00DF0CE3" w:rsidR="004E37CB" w:rsidP="004E37CB" w:rsidRDefault="004E37CB" w14:paraId="6C64D6BE" w14:textId="52C47BC2">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0</w:t>
            </w:r>
          </w:p>
        </w:tc>
        <w:tc>
          <w:tcPr>
            <w:tcW w:w="1170" w:type="dxa"/>
            <w:tcBorders>
              <w:top w:val="nil"/>
              <w:left w:val="nil"/>
              <w:bottom w:val="nil"/>
              <w:right w:val="single" w:color="auto" w:sz="8" w:space="0"/>
            </w:tcBorders>
            <w:shd w:val="clear" w:color="000000" w:fill="BDD6EE"/>
            <w:vAlign w:val="center"/>
          </w:tcPr>
          <w:p w:rsidRPr="00DF0CE3" w:rsidR="004E37CB" w:rsidP="004E37CB" w:rsidRDefault="004E37CB" w14:paraId="738F3068" w14:textId="57898BC9">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83</w:t>
            </w:r>
          </w:p>
        </w:tc>
        <w:tc>
          <w:tcPr>
            <w:tcW w:w="3600" w:type="dxa"/>
            <w:tcBorders>
              <w:top w:val="nil"/>
              <w:left w:val="nil"/>
              <w:bottom w:val="nil"/>
              <w:right w:val="single" w:color="auto" w:sz="8" w:space="0"/>
            </w:tcBorders>
            <w:shd w:val="clear" w:color="000000" w:fill="000000"/>
            <w:vAlign w:val="center"/>
            <w:hideMark/>
          </w:tcPr>
          <w:p w:rsidRPr="00DF0CE3" w:rsidR="004E37CB" w:rsidP="004E37CB" w:rsidRDefault="004E37CB" w14:paraId="5740E982"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4E37CB" w:rsidTr="0004570A" w14:paraId="0E27067A" w14:textId="77777777">
        <w:trPr>
          <w:trHeight w:val="315"/>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4E37CB" w:rsidP="004E37CB" w:rsidRDefault="004E37CB" w14:paraId="0BCEFD28" w14:textId="77777777">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2007"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4E37CB" w:rsidP="004E37CB" w:rsidRDefault="00694BD4" w14:paraId="1ED29683" w14:textId="158F9B88">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$11,598</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4E37CB" w:rsidP="004E37CB" w:rsidRDefault="004E37CB" w14:paraId="0FE4F529" w14:textId="4C456D1F">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-$83</w:t>
            </w:r>
          </w:p>
        </w:tc>
        <w:tc>
          <w:tcPr>
            <w:tcW w:w="360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4E37CB" w:rsidP="004E37CB" w:rsidRDefault="004E37CB" w14:paraId="5D9DEA01" w14:textId="77777777">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DF0CE3" w:rsidP="00BD7237" w:rsidRDefault="00DF0CE3" w14:paraId="0A302F32" w14:textId="77777777">
      <w:pPr>
        <w:pStyle w:val="BodyText"/>
        <w:spacing w:before="7"/>
        <w:ind w:left="0"/>
        <w:rPr>
          <w:rFonts w:ascii="Times New Roman" w:hAnsi="Times New Roman" w:cs="Times New Roman"/>
          <w:b/>
        </w:rPr>
      </w:pPr>
    </w:p>
    <w:p w:rsidRPr="001C3604" w:rsidR="00E0792E" w:rsidP="00BD7237" w:rsidRDefault="00E0792E" w14:paraId="758F3F78" w14:textId="77777777">
      <w:pPr>
        <w:pStyle w:val="BodyText"/>
        <w:spacing w:before="7"/>
        <w:ind w:left="0"/>
        <w:rPr>
          <w:rFonts w:ascii="Times New Roman" w:hAnsi="Times New Roman" w:cs="Times New Roman"/>
          <w:b/>
        </w:rPr>
      </w:pPr>
    </w:p>
    <w:p w:rsidRPr="001C3604" w:rsidR="008E61C9" w:rsidP="00BD7237" w:rsidRDefault="001477A3" w14:paraId="1A5FFB43"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 xml:space="preserve">For collections of information whose results </w:t>
      </w:r>
      <w:proofErr w:type="gramStart"/>
      <w:r w:rsidRPr="001C3604">
        <w:rPr>
          <w:rFonts w:ascii="Times New Roman" w:hAnsi="Times New Roman" w:cs="Times New Roman"/>
          <w:b/>
          <w:sz w:val="24"/>
          <w:szCs w:val="24"/>
        </w:rPr>
        <w:t>will be published</w:t>
      </w:r>
      <w:proofErr w:type="gramEnd"/>
      <w:r w:rsidRPr="001C3604">
        <w:rPr>
          <w:rFonts w:ascii="Times New Roman" w:hAnsi="Times New Roman" w:cs="Times New Roman"/>
          <w:b/>
          <w:sz w:val="24"/>
          <w:szCs w:val="24"/>
        </w:rPr>
        <w:t xml:space="preserve">, outline plans for tabulation and publication. Address any complex analytical techniques that </w:t>
      </w:r>
      <w:proofErr w:type="gramStart"/>
      <w:r w:rsidRPr="001C3604">
        <w:rPr>
          <w:rFonts w:ascii="Times New Roman" w:hAnsi="Times New Roman" w:cs="Times New Roman"/>
          <w:b/>
          <w:sz w:val="24"/>
          <w:szCs w:val="24"/>
        </w:rPr>
        <w:t>will be used</w:t>
      </w:r>
      <w:proofErr w:type="gramEnd"/>
      <w:r w:rsidRPr="001C3604">
        <w:rPr>
          <w:rFonts w:ascii="Times New Roman" w:hAnsi="Times New Roman" w:cs="Times New Roman"/>
          <w:b/>
          <w:sz w:val="24"/>
          <w:szCs w:val="24"/>
        </w:rPr>
        <w:t>. Provide the time schedule for the entire project, including beginning and ending dates of the collection of information, completion of report, publication dates, and other actions.</w:t>
      </w:r>
    </w:p>
    <w:p w:rsidRPr="001C3604" w:rsidR="0025306D" w:rsidP="0025306D" w:rsidRDefault="0025306D" w14:paraId="6F36F4AE" w14:textId="77777777">
      <w:pPr>
        <w:tabs>
          <w:tab w:val="left" w:pos="360"/>
        </w:tabs>
        <w:spacing w:before="80"/>
        <w:rPr>
          <w:rFonts w:ascii="Times New Roman" w:hAnsi="Times New Roman" w:cs="Times New Roman"/>
          <w:b/>
          <w:sz w:val="24"/>
          <w:szCs w:val="24"/>
        </w:rPr>
      </w:pPr>
    </w:p>
    <w:p w:rsidRPr="001C3604" w:rsidR="0025306D" w:rsidP="0025306D" w:rsidRDefault="0025306D" w14:paraId="2A55B205" w14:textId="77777777">
      <w:pPr>
        <w:rPr>
          <w:rFonts w:ascii="Times New Roman" w:hAnsi="Times New Roman" w:cs="Times New Roman"/>
          <w:color w:val="000000"/>
          <w:sz w:val="24"/>
          <w:szCs w:val="24"/>
        </w:rPr>
      </w:pPr>
      <w:r w:rsidRPr="001C3604">
        <w:rPr>
          <w:rFonts w:ascii="Times New Roman" w:hAnsi="Times New Roman" w:cs="Times New Roman"/>
          <w:color w:val="000000"/>
          <w:sz w:val="24"/>
          <w:szCs w:val="24"/>
        </w:rPr>
        <w:t xml:space="preserve">Although NMFS uses </w:t>
      </w:r>
      <w:r w:rsidRPr="001C3604" w:rsidR="001E1AED">
        <w:rPr>
          <w:rFonts w:ascii="Times New Roman" w:hAnsi="Times New Roman" w:cs="Times New Roman"/>
          <w:color w:val="000000"/>
          <w:sz w:val="24"/>
          <w:szCs w:val="24"/>
        </w:rPr>
        <w:t xml:space="preserve">permit-generated </w:t>
      </w:r>
      <w:r w:rsidRPr="001C3604">
        <w:rPr>
          <w:rFonts w:ascii="Times New Roman" w:hAnsi="Times New Roman" w:cs="Times New Roman"/>
          <w:color w:val="000000"/>
          <w:sz w:val="24"/>
          <w:szCs w:val="24"/>
        </w:rPr>
        <w:t xml:space="preserve">data, we do not have plans to publish it. </w:t>
      </w:r>
      <w:r w:rsidRPr="001C3604" w:rsidR="001E1AED">
        <w:rPr>
          <w:rFonts w:ascii="Times New Roman" w:hAnsi="Times New Roman" w:cs="Times New Roman"/>
          <w:color w:val="000000"/>
          <w:sz w:val="24"/>
          <w:szCs w:val="24"/>
        </w:rPr>
        <w:t xml:space="preserve">(Though, </w:t>
      </w:r>
      <w:r w:rsidRPr="001C3604">
        <w:rPr>
          <w:rFonts w:ascii="Times New Roman" w:hAnsi="Times New Roman" w:cs="Times New Roman"/>
          <w:color w:val="000000"/>
          <w:sz w:val="24"/>
          <w:szCs w:val="24"/>
        </w:rPr>
        <w:t>some researchers may publish the results of their projects once they are complete.</w:t>
      </w:r>
      <w:r w:rsidRPr="001C3604" w:rsidR="001E1AED">
        <w:rPr>
          <w:rFonts w:ascii="Times New Roman" w:hAnsi="Times New Roman" w:cs="Times New Roman"/>
          <w:color w:val="000000"/>
          <w:sz w:val="24"/>
          <w:szCs w:val="24"/>
        </w:rPr>
        <w:t>)</w:t>
      </w:r>
      <w:r w:rsidRPr="001C3604">
        <w:rPr>
          <w:rFonts w:ascii="Times New Roman" w:hAnsi="Times New Roman" w:cs="Times New Roman"/>
          <w:color w:val="000000"/>
          <w:sz w:val="24"/>
          <w:szCs w:val="24"/>
        </w:rPr>
        <w:t xml:space="preserve"> During the project, NMFS uses information from permit reports to monitor activities authorized by permits and ensure that they meet the requirements stated in the Biological Opinions that are the authorizing instruments for the permits. In addition, NMFS and the Science Centers use information generated by the permit activities (e.g., such as salmonid run-size estimates) to better manage the species.</w:t>
      </w:r>
    </w:p>
    <w:p w:rsidRPr="001C3604" w:rsidR="0025306D" w:rsidP="0025306D" w:rsidRDefault="0025306D" w14:paraId="349B3891" w14:textId="77777777">
      <w:pPr>
        <w:tabs>
          <w:tab w:val="left" w:pos="360"/>
        </w:tabs>
        <w:spacing w:before="80"/>
        <w:rPr>
          <w:rFonts w:ascii="Times New Roman" w:hAnsi="Times New Roman" w:cs="Times New Roman"/>
          <w:b/>
          <w:sz w:val="24"/>
          <w:szCs w:val="24"/>
        </w:rPr>
      </w:pPr>
    </w:p>
    <w:p w:rsidRPr="001C3604" w:rsidR="008E61C9" w:rsidP="00BD7237" w:rsidRDefault="001477A3" w14:paraId="41D5E8D8" w14:textId="77777777">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 xml:space="preserve">If seeking approval </w:t>
      </w:r>
      <w:proofErr w:type="gramStart"/>
      <w:r w:rsidRPr="001C3604">
        <w:rPr>
          <w:rFonts w:ascii="Times New Roman" w:hAnsi="Times New Roman" w:cs="Times New Roman"/>
          <w:b/>
          <w:sz w:val="24"/>
          <w:szCs w:val="24"/>
        </w:rPr>
        <w:t>to not display</w:t>
      </w:r>
      <w:proofErr w:type="gramEnd"/>
      <w:r w:rsidRPr="001C3604">
        <w:rPr>
          <w:rFonts w:ascii="Times New Roman" w:hAnsi="Times New Roman" w:cs="Times New Roman"/>
          <w:b/>
          <w:sz w:val="24"/>
          <w:szCs w:val="24"/>
        </w:rPr>
        <w:t xml:space="preserve"> the expiration date for OMB approval of the information collection, explain the reasons that display would be inappropriate.</w:t>
      </w:r>
    </w:p>
    <w:p w:rsidRPr="001C3604" w:rsidR="001E1AED" w:rsidRDefault="001E1AED" w14:paraId="46527BF6" w14:textId="77777777">
      <w:pPr>
        <w:rPr>
          <w:rFonts w:ascii="Times New Roman" w:hAnsi="Times New Roman" w:cs="Times New Roman"/>
          <w:i/>
          <w:color w:val="2F5496"/>
          <w:sz w:val="24"/>
          <w:szCs w:val="24"/>
        </w:rPr>
      </w:pPr>
    </w:p>
    <w:p w:rsidRPr="001C3604" w:rsidR="00F60F98" w:rsidRDefault="004E37CB" w14:paraId="656A6FDF" w14:textId="3024BD82">
      <w:pPr>
        <w:rPr>
          <w:rFonts w:ascii="Times New Roman" w:hAnsi="Times New Roman" w:cs="Times New Roman"/>
          <w:i/>
          <w:color w:val="2F5496"/>
          <w:sz w:val="24"/>
          <w:szCs w:val="24"/>
        </w:rPr>
      </w:pPr>
      <w:r>
        <w:rPr>
          <w:rFonts w:ascii="Times New Roman" w:hAnsi="Times New Roman" w:cs="Times New Roman"/>
          <w:color w:val="000000"/>
          <w:sz w:val="24"/>
          <w:szCs w:val="24"/>
        </w:rPr>
        <w:t>The application website will display the expiration date for OMB approval.</w:t>
      </w:r>
    </w:p>
    <w:p w:rsidRPr="001C3604" w:rsidR="008E61C9" w:rsidP="00BD7237" w:rsidRDefault="008E61C9" w14:paraId="3F52A03E" w14:textId="77777777">
      <w:pPr>
        <w:spacing w:before="161"/>
        <w:rPr>
          <w:rFonts w:ascii="Times New Roman" w:hAnsi="Times New Roman" w:cs="Times New Roman"/>
          <w:i/>
          <w:sz w:val="24"/>
          <w:szCs w:val="24"/>
        </w:rPr>
      </w:pPr>
    </w:p>
    <w:p w:rsidRPr="001C3604" w:rsidR="008E61C9" w:rsidP="001C3604" w:rsidRDefault="001477A3" w14:paraId="4C793700" w14:textId="5824860F">
      <w:pPr>
        <w:pStyle w:val="ListParagraph"/>
        <w:numPr>
          <w:ilvl w:val="0"/>
          <w:numId w:val="7"/>
        </w:numPr>
        <w:tabs>
          <w:tab w:val="left" w:pos="360"/>
        </w:tabs>
        <w:spacing w:before="80"/>
        <w:ind w:left="0" w:firstLine="0"/>
        <w:rPr>
          <w:rFonts w:ascii="Times New Roman" w:hAnsi="Times New Roman" w:cs="Times New Roman"/>
          <w:b/>
          <w:sz w:val="24"/>
          <w:szCs w:val="24"/>
        </w:rPr>
      </w:pPr>
      <w:r w:rsidRPr="001C3604">
        <w:rPr>
          <w:rFonts w:ascii="Times New Roman" w:hAnsi="Times New Roman" w:cs="Times New Roman"/>
          <w:b/>
          <w:sz w:val="24"/>
          <w:szCs w:val="24"/>
        </w:rPr>
        <w:t>Explain each exception to the certification statement identified in “Certification for Paperwork Reduction Act Submissions."</w:t>
      </w:r>
    </w:p>
    <w:p w:rsidRPr="001C3604" w:rsidR="008E61C9" w:rsidP="004C4050" w:rsidRDefault="001477A3" w14:paraId="613FE76B" w14:textId="77777777">
      <w:pPr>
        <w:spacing w:before="221" w:line="259" w:lineRule="auto"/>
        <w:jc w:val="both"/>
        <w:rPr>
          <w:rFonts w:ascii="Times New Roman" w:hAnsi="Times New Roman" w:cs="Times New Roman"/>
          <w:sz w:val="24"/>
          <w:szCs w:val="24"/>
        </w:rPr>
      </w:pPr>
      <w:r w:rsidRPr="001C3604">
        <w:rPr>
          <w:rFonts w:ascii="Times New Roman" w:hAnsi="Times New Roman" w:cs="Times New Roman"/>
          <w:sz w:val="24"/>
          <w:szCs w:val="24"/>
        </w:rPr>
        <w:t xml:space="preserve">The agency certifies compliance with </w:t>
      </w:r>
      <w:hyperlink r:id="rId14">
        <w:r w:rsidRPr="001C3604">
          <w:rPr>
            <w:rFonts w:ascii="Times New Roman" w:hAnsi="Times New Roman" w:cs="Times New Roman"/>
            <w:color w:val="0563C1"/>
            <w:sz w:val="24"/>
            <w:szCs w:val="24"/>
            <w:u w:val="thick" w:color="0563C1"/>
          </w:rPr>
          <w:t>5 CFR 1320.9</w:t>
        </w:r>
        <w:r w:rsidRPr="001C3604">
          <w:rPr>
            <w:rFonts w:ascii="Times New Roman" w:hAnsi="Times New Roman" w:cs="Times New Roman"/>
            <w:color w:val="0563C1"/>
            <w:sz w:val="24"/>
            <w:szCs w:val="24"/>
          </w:rPr>
          <w:t xml:space="preserve"> </w:t>
        </w:r>
      </w:hyperlink>
      <w:r w:rsidRPr="001C3604">
        <w:rPr>
          <w:rFonts w:ascii="Times New Roman" w:hAnsi="Times New Roman" w:cs="Times New Roman"/>
          <w:sz w:val="24"/>
          <w:szCs w:val="24"/>
        </w:rPr>
        <w:t xml:space="preserve">and the related provisions of </w:t>
      </w:r>
      <w:hyperlink r:id="rId15">
        <w:r w:rsidRPr="001C3604">
          <w:rPr>
            <w:rFonts w:ascii="Times New Roman" w:hAnsi="Times New Roman" w:cs="Times New Roman"/>
            <w:color w:val="0563C1"/>
            <w:sz w:val="24"/>
            <w:szCs w:val="24"/>
            <w:u w:val="thick" w:color="0563C1"/>
          </w:rPr>
          <w:t>5</w:t>
        </w:r>
        <w:r w:rsidRPr="001C3604">
          <w:rPr>
            <w:rFonts w:ascii="Times New Roman" w:hAnsi="Times New Roman" w:cs="Times New Roman"/>
            <w:color w:val="0563C1"/>
            <w:spacing w:val="-42"/>
            <w:sz w:val="24"/>
            <w:szCs w:val="24"/>
            <w:u w:val="thick" w:color="0563C1"/>
          </w:rPr>
          <w:t xml:space="preserve"> </w:t>
        </w:r>
        <w:r w:rsidRPr="001C3604">
          <w:rPr>
            <w:rFonts w:ascii="Times New Roman" w:hAnsi="Times New Roman" w:cs="Times New Roman"/>
            <w:color w:val="0563C1"/>
            <w:sz w:val="24"/>
            <w:szCs w:val="24"/>
            <w:u w:val="thick" w:color="0563C1"/>
          </w:rPr>
          <w:t>CFR</w:t>
        </w:r>
      </w:hyperlink>
      <w:r w:rsidRPr="001C3604">
        <w:rPr>
          <w:rFonts w:ascii="Times New Roman" w:hAnsi="Times New Roman" w:cs="Times New Roman"/>
          <w:color w:val="0563C1"/>
          <w:sz w:val="24"/>
          <w:szCs w:val="24"/>
        </w:rPr>
        <w:t xml:space="preserve"> </w:t>
      </w:r>
      <w:hyperlink r:id="rId16">
        <w:r w:rsidRPr="001C3604">
          <w:rPr>
            <w:rFonts w:ascii="Times New Roman" w:hAnsi="Times New Roman" w:cs="Times New Roman"/>
            <w:color w:val="0563C1"/>
            <w:sz w:val="24"/>
            <w:szCs w:val="24"/>
            <w:u w:val="thick" w:color="0563C1"/>
          </w:rPr>
          <w:t>1320.8(b</w:t>
        </w:r>
        <w:proofErr w:type="gramStart"/>
        <w:r w:rsidRPr="001C3604">
          <w:rPr>
            <w:rFonts w:ascii="Times New Roman" w:hAnsi="Times New Roman" w:cs="Times New Roman"/>
            <w:color w:val="0563C1"/>
            <w:sz w:val="24"/>
            <w:szCs w:val="24"/>
            <w:u w:val="thick" w:color="0563C1"/>
          </w:rPr>
          <w:t>)(</w:t>
        </w:r>
        <w:proofErr w:type="gramEnd"/>
        <w:r w:rsidRPr="001C3604">
          <w:rPr>
            <w:rFonts w:ascii="Times New Roman" w:hAnsi="Times New Roman" w:cs="Times New Roman"/>
            <w:color w:val="0563C1"/>
            <w:sz w:val="24"/>
            <w:szCs w:val="24"/>
            <w:u w:val="thick" w:color="0563C1"/>
          </w:rPr>
          <w:t>3)</w:t>
        </w:r>
      </w:hyperlink>
      <w:r w:rsidRPr="001C3604" w:rsidR="00F60F98">
        <w:rPr>
          <w:rFonts w:ascii="Times New Roman" w:hAnsi="Times New Roman" w:cs="Times New Roman"/>
          <w:sz w:val="24"/>
          <w:szCs w:val="24"/>
        </w:rPr>
        <w:t>.</w:t>
      </w:r>
    </w:p>
    <w:sectPr w:rsidRPr="001C3604"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B2E0F" w14:textId="77777777" w:rsidR="009F5712" w:rsidRDefault="009F5712">
      <w:r>
        <w:separator/>
      </w:r>
    </w:p>
  </w:endnote>
  <w:endnote w:type="continuationSeparator" w:id="0">
    <w:p w14:paraId="0A9FA65E" w14:textId="77777777" w:rsidR="009F5712" w:rsidRDefault="009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1533B" w14:textId="1ADF7193" w:rsidR="00B567BD" w:rsidRDefault="00B567BD">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6EA75" w14:textId="77777777" w:rsidR="009F5712" w:rsidRDefault="009F5712">
      <w:r>
        <w:separator/>
      </w:r>
    </w:p>
  </w:footnote>
  <w:footnote w:type="continuationSeparator" w:id="0">
    <w:p w14:paraId="080E41EE" w14:textId="77777777" w:rsidR="009F5712" w:rsidRDefault="009F5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6" w15:restartNumberingAfterBreak="0">
    <w:nsid w:val="2B051F13"/>
    <w:multiLevelType w:val="hybridMultilevel"/>
    <w:tmpl w:val="A48E58EA"/>
    <w:lvl w:ilvl="0" w:tplc="BB506C7E">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36A5F"/>
    <w:multiLevelType w:val="multilevel"/>
    <w:tmpl w:val="36AC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5B1A93"/>
    <w:multiLevelType w:val="hybridMultilevel"/>
    <w:tmpl w:val="20D63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10"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1" w15:restartNumberingAfterBreak="0">
    <w:nsid w:val="3CDA2F02"/>
    <w:multiLevelType w:val="multilevel"/>
    <w:tmpl w:val="57BC5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3"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4"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5"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6"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7" w15:restartNumberingAfterBreak="0">
    <w:nsid w:val="780D4EB7"/>
    <w:multiLevelType w:val="multilevel"/>
    <w:tmpl w:val="0100B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632D8A"/>
    <w:multiLevelType w:val="multilevel"/>
    <w:tmpl w:val="6316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1733CF"/>
    <w:multiLevelType w:val="hybridMultilevel"/>
    <w:tmpl w:val="CB54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3"/>
  </w:num>
  <w:num w:numId="2">
    <w:abstractNumId w:val="2"/>
  </w:num>
  <w:num w:numId="3">
    <w:abstractNumId w:val="15"/>
  </w:num>
  <w:num w:numId="4">
    <w:abstractNumId w:val="3"/>
  </w:num>
  <w:num w:numId="5">
    <w:abstractNumId w:val="9"/>
  </w:num>
  <w:num w:numId="6">
    <w:abstractNumId w:val="10"/>
  </w:num>
  <w:num w:numId="7">
    <w:abstractNumId w:val="4"/>
  </w:num>
  <w:num w:numId="8">
    <w:abstractNumId w:val="1"/>
  </w:num>
  <w:num w:numId="9">
    <w:abstractNumId w:val="12"/>
  </w:num>
  <w:num w:numId="10">
    <w:abstractNumId w:val="16"/>
  </w:num>
  <w:num w:numId="11">
    <w:abstractNumId w:val="5"/>
  </w:num>
  <w:num w:numId="12">
    <w:abstractNumId w:val="14"/>
  </w:num>
  <w:num w:numId="13">
    <w:abstractNumId w:val="0"/>
  </w:num>
  <w:num w:numId="14">
    <w:abstractNumId w:val="20"/>
  </w:num>
  <w:num w:numId="15">
    <w:abstractNumId w:val="19"/>
  </w:num>
  <w:num w:numId="16">
    <w:abstractNumId w:val="6"/>
  </w:num>
  <w:num w:numId="17">
    <w:abstractNumId w:val="17"/>
  </w:num>
  <w:num w:numId="18">
    <w:abstractNumId w:val="7"/>
  </w:num>
  <w:num w:numId="19">
    <w:abstractNumId w:val="18"/>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308CD"/>
    <w:rsid w:val="00035F4A"/>
    <w:rsid w:val="00040159"/>
    <w:rsid w:val="0004570A"/>
    <w:rsid w:val="000562A4"/>
    <w:rsid w:val="00091D4B"/>
    <w:rsid w:val="00092CB1"/>
    <w:rsid w:val="000A24F5"/>
    <w:rsid w:val="000F0BFB"/>
    <w:rsid w:val="00115034"/>
    <w:rsid w:val="00135C05"/>
    <w:rsid w:val="00136CE3"/>
    <w:rsid w:val="0014297A"/>
    <w:rsid w:val="001477A3"/>
    <w:rsid w:val="00160716"/>
    <w:rsid w:val="00174BA0"/>
    <w:rsid w:val="001769FE"/>
    <w:rsid w:val="00187CF6"/>
    <w:rsid w:val="001A1CEF"/>
    <w:rsid w:val="001A639B"/>
    <w:rsid w:val="001B1752"/>
    <w:rsid w:val="001B6101"/>
    <w:rsid w:val="001B6CDD"/>
    <w:rsid w:val="001C3604"/>
    <w:rsid w:val="001E1AED"/>
    <w:rsid w:val="001E713B"/>
    <w:rsid w:val="002146FB"/>
    <w:rsid w:val="00214AF0"/>
    <w:rsid w:val="00222C45"/>
    <w:rsid w:val="0023087A"/>
    <w:rsid w:val="002404A1"/>
    <w:rsid w:val="0025306D"/>
    <w:rsid w:val="002C3AB5"/>
    <w:rsid w:val="002E5FEB"/>
    <w:rsid w:val="00351C1A"/>
    <w:rsid w:val="0036129A"/>
    <w:rsid w:val="003628D7"/>
    <w:rsid w:val="00370278"/>
    <w:rsid w:val="003C65E5"/>
    <w:rsid w:val="003D71D6"/>
    <w:rsid w:val="003E45F4"/>
    <w:rsid w:val="003E71A1"/>
    <w:rsid w:val="004245A3"/>
    <w:rsid w:val="0043537D"/>
    <w:rsid w:val="00445D44"/>
    <w:rsid w:val="004530BE"/>
    <w:rsid w:val="00462649"/>
    <w:rsid w:val="00465F85"/>
    <w:rsid w:val="00466DF7"/>
    <w:rsid w:val="00470C1E"/>
    <w:rsid w:val="00480E61"/>
    <w:rsid w:val="0048195E"/>
    <w:rsid w:val="004A70AD"/>
    <w:rsid w:val="004C4050"/>
    <w:rsid w:val="004D07CE"/>
    <w:rsid w:val="004E37CB"/>
    <w:rsid w:val="004F32E9"/>
    <w:rsid w:val="004F358B"/>
    <w:rsid w:val="004F5008"/>
    <w:rsid w:val="005001DB"/>
    <w:rsid w:val="0050663C"/>
    <w:rsid w:val="005067D8"/>
    <w:rsid w:val="00516D37"/>
    <w:rsid w:val="00546C62"/>
    <w:rsid w:val="00554D96"/>
    <w:rsid w:val="00556A09"/>
    <w:rsid w:val="00583990"/>
    <w:rsid w:val="005B4B3E"/>
    <w:rsid w:val="005C21E3"/>
    <w:rsid w:val="005C351B"/>
    <w:rsid w:val="005C4F48"/>
    <w:rsid w:val="005D5425"/>
    <w:rsid w:val="0061177F"/>
    <w:rsid w:val="00636CF3"/>
    <w:rsid w:val="00651CE4"/>
    <w:rsid w:val="00652EA4"/>
    <w:rsid w:val="00661C2C"/>
    <w:rsid w:val="00666063"/>
    <w:rsid w:val="00684B14"/>
    <w:rsid w:val="00694BD4"/>
    <w:rsid w:val="006E5F26"/>
    <w:rsid w:val="006F5991"/>
    <w:rsid w:val="0070373C"/>
    <w:rsid w:val="007144A3"/>
    <w:rsid w:val="007406D5"/>
    <w:rsid w:val="007440D9"/>
    <w:rsid w:val="00775C36"/>
    <w:rsid w:val="00781D96"/>
    <w:rsid w:val="007C765B"/>
    <w:rsid w:val="0082262E"/>
    <w:rsid w:val="008327A2"/>
    <w:rsid w:val="00852B34"/>
    <w:rsid w:val="00863678"/>
    <w:rsid w:val="0088273C"/>
    <w:rsid w:val="008B47C1"/>
    <w:rsid w:val="008C2510"/>
    <w:rsid w:val="008E61C9"/>
    <w:rsid w:val="008E751C"/>
    <w:rsid w:val="008F29DD"/>
    <w:rsid w:val="00900B12"/>
    <w:rsid w:val="009045F7"/>
    <w:rsid w:val="00925414"/>
    <w:rsid w:val="00942070"/>
    <w:rsid w:val="00973429"/>
    <w:rsid w:val="00975BBB"/>
    <w:rsid w:val="00984CB9"/>
    <w:rsid w:val="009A1DC6"/>
    <w:rsid w:val="009B0A81"/>
    <w:rsid w:val="009B116F"/>
    <w:rsid w:val="009C713E"/>
    <w:rsid w:val="009F070E"/>
    <w:rsid w:val="009F14A3"/>
    <w:rsid w:val="009F5712"/>
    <w:rsid w:val="00A063C7"/>
    <w:rsid w:val="00A06B4E"/>
    <w:rsid w:val="00A20E1A"/>
    <w:rsid w:val="00A7346E"/>
    <w:rsid w:val="00A75723"/>
    <w:rsid w:val="00A87F71"/>
    <w:rsid w:val="00AD1431"/>
    <w:rsid w:val="00AD441D"/>
    <w:rsid w:val="00AD7CCA"/>
    <w:rsid w:val="00AF76F6"/>
    <w:rsid w:val="00B30EF2"/>
    <w:rsid w:val="00B34DA8"/>
    <w:rsid w:val="00B41DCF"/>
    <w:rsid w:val="00B567BD"/>
    <w:rsid w:val="00B637E2"/>
    <w:rsid w:val="00B74F9F"/>
    <w:rsid w:val="00B87186"/>
    <w:rsid w:val="00BB5A44"/>
    <w:rsid w:val="00BD147B"/>
    <w:rsid w:val="00BD7237"/>
    <w:rsid w:val="00BE5925"/>
    <w:rsid w:val="00C06C67"/>
    <w:rsid w:val="00C124A9"/>
    <w:rsid w:val="00C20228"/>
    <w:rsid w:val="00C2151B"/>
    <w:rsid w:val="00C2632D"/>
    <w:rsid w:val="00C32067"/>
    <w:rsid w:val="00C37AC8"/>
    <w:rsid w:val="00C663B3"/>
    <w:rsid w:val="00C853F1"/>
    <w:rsid w:val="00C85519"/>
    <w:rsid w:val="00C878B8"/>
    <w:rsid w:val="00CB7DE4"/>
    <w:rsid w:val="00CC3B4D"/>
    <w:rsid w:val="00CD3F5D"/>
    <w:rsid w:val="00CE0BD3"/>
    <w:rsid w:val="00CE63FB"/>
    <w:rsid w:val="00D05EC6"/>
    <w:rsid w:val="00D52CED"/>
    <w:rsid w:val="00D64DF9"/>
    <w:rsid w:val="00DA05F3"/>
    <w:rsid w:val="00DB2850"/>
    <w:rsid w:val="00DE6E0A"/>
    <w:rsid w:val="00DF0CE3"/>
    <w:rsid w:val="00E0792E"/>
    <w:rsid w:val="00E35916"/>
    <w:rsid w:val="00E42510"/>
    <w:rsid w:val="00E42669"/>
    <w:rsid w:val="00E57A15"/>
    <w:rsid w:val="00E8072A"/>
    <w:rsid w:val="00EA0C0A"/>
    <w:rsid w:val="00EA79E9"/>
    <w:rsid w:val="00EC3A0C"/>
    <w:rsid w:val="00ED2A8B"/>
    <w:rsid w:val="00ED54C6"/>
    <w:rsid w:val="00F039D3"/>
    <w:rsid w:val="00F1626E"/>
    <w:rsid w:val="00F245E4"/>
    <w:rsid w:val="00F37E82"/>
    <w:rsid w:val="00F550A0"/>
    <w:rsid w:val="00F60F98"/>
    <w:rsid w:val="00F633FE"/>
    <w:rsid w:val="00F915CC"/>
    <w:rsid w:val="00F96FDC"/>
    <w:rsid w:val="00F9787D"/>
    <w:rsid w:val="00FB26D2"/>
    <w:rsid w:val="00FC5684"/>
    <w:rsid w:val="00FD2656"/>
    <w:rsid w:val="00FF5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31C92"/>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rsid w:val="00E8072A"/>
    <w:rPr>
      <w:color w:val="0000FF"/>
      <w:u w:val="single"/>
    </w:rPr>
  </w:style>
  <w:style w:type="character" w:styleId="FollowedHyperlink">
    <w:name w:val="FollowedHyperlink"/>
    <w:basedOn w:val="DefaultParagraphFont"/>
    <w:uiPriority w:val="99"/>
    <w:semiHidden/>
    <w:unhideWhenUsed/>
    <w:rsid w:val="007406D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60716"/>
    <w:pPr>
      <w:widowControl w:val="0"/>
      <w:autoSpaceDE w:val="0"/>
      <w:autoSpaceDN w:val="0"/>
      <w:spacing w:after="0"/>
      <w:ind w:left="0" w:firstLine="0"/>
    </w:pPr>
    <w:rPr>
      <w:b/>
      <w:bCs/>
      <w:color w:val="auto"/>
      <w:lang w:bidi="en-US"/>
    </w:rPr>
  </w:style>
  <w:style w:type="character" w:customStyle="1" w:styleId="CommentSubjectChar">
    <w:name w:val="Comment Subject Char"/>
    <w:basedOn w:val="CommentTextChar"/>
    <w:link w:val="CommentSubject"/>
    <w:uiPriority w:val="99"/>
    <w:semiHidden/>
    <w:rsid w:val="00160716"/>
    <w:rPr>
      <w:rFonts w:ascii="Arial" w:eastAsia="Arial" w:hAnsi="Arial" w:cs="Arial"/>
      <w:b/>
      <w:bCs/>
      <w:color w:val="2E5395"/>
      <w:sz w:val="20"/>
      <w:szCs w:val="20"/>
      <w:lang w:bidi="en-US"/>
    </w:rPr>
  </w:style>
  <w:style w:type="paragraph" w:styleId="Header">
    <w:name w:val="header"/>
    <w:basedOn w:val="Normal"/>
    <w:link w:val="HeaderChar"/>
    <w:uiPriority w:val="99"/>
    <w:unhideWhenUsed/>
    <w:rsid w:val="001C3604"/>
    <w:pPr>
      <w:tabs>
        <w:tab w:val="center" w:pos="4680"/>
        <w:tab w:val="right" w:pos="9360"/>
      </w:tabs>
    </w:pPr>
  </w:style>
  <w:style w:type="character" w:customStyle="1" w:styleId="HeaderChar">
    <w:name w:val="Header Char"/>
    <w:basedOn w:val="DefaultParagraphFont"/>
    <w:link w:val="Header"/>
    <w:uiPriority w:val="99"/>
    <w:rsid w:val="001C3604"/>
    <w:rPr>
      <w:rFonts w:ascii="Arial" w:eastAsia="Arial" w:hAnsi="Arial" w:cs="Arial"/>
      <w:lang w:bidi="en-US"/>
    </w:rPr>
  </w:style>
  <w:style w:type="paragraph" w:styleId="Footer">
    <w:name w:val="footer"/>
    <w:basedOn w:val="Normal"/>
    <w:link w:val="FooterChar"/>
    <w:uiPriority w:val="99"/>
    <w:unhideWhenUsed/>
    <w:rsid w:val="001C3604"/>
    <w:pPr>
      <w:tabs>
        <w:tab w:val="center" w:pos="4680"/>
        <w:tab w:val="right" w:pos="9360"/>
      </w:tabs>
    </w:pPr>
  </w:style>
  <w:style w:type="character" w:customStyle="1" w:styleId="FooterChar">
    <w:name w:val="Footer Char"/>
    <w:basedOn w:val="DefaultParagraphFont"/>
    <w:link w:val="Footer"/>
    <w:uiPriority w:val="99"/>
    <w:rsid w:val="001C360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12489">
      <w:bodyDiv w:val="1"/>
      <w:marLeft w:val="0"/>
      <w:marRight w:val="0"/>
      <w:marTop w:val="0"/>
      <w:marBottom w:val="0"/>
      <w:divBdr>
        <w:top w:val="none" w:sz="0" w:space="0" w:color="auto"/>
        <w:left w:val="none" w:sz="0" w:space="0" w:color="auto"/>
        <w:bottom w:val="none" w:sz="0" w:space="0" w:color="auto"/>
        <w:right w:val="none" w:sz="0" w:space="0" w:color="auto"/>
      </w:divBdr>
    </w:div>
    <w:div w:id="267741247">
      <w:bodyDiv w:val="1"/>
      <w:marLeft w:val="0"/>
      <w:marRight w:val="0"/>
      <w:marTop w:val="0"/>
      <w:marBottom w:val="0"/>
      <w:divBdr>
        <w:top w:val="none" w:sz="0" w:space="0" w:color="auto"/>
        <w:left w:val="none" w:sz="0" w:space="0" w:color="auto"/>
        <w:bottom w:val="none" w:sz="0" w:space="0" w:color="auto"/>
        <w:right w:val="none" w:sz="0" w:space="0" w:color="auto"/>
      </w:divBdr>
    </w:div>
    <w:div w:id="278074932">
      <w:bodyDiv w:val="1"/>
      <w:marLeft w:val="0"/>
      <w:marRight w:val="0"/>
      <w:marTop w:val="0"/>
      <w:marBottom w:val="0"/>
      <w:divBdr>
        <w:top w:val="none" w:sz="0" w:space="0" w:color="auto"/>
        <w:left w:val="none" w:sz="0" w:space="0" w:color="auto"/>
        <w:bottom w:val="none" w:sz="0" w:space="0" w:color="auto"/>
        <w:right w:val="none" w:sz="0" w:space="0" w:color="auto"/>
      </w:divBdr>
    </w:div>
    <w:div w:id="302664518">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758677450">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954947705">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457718225">
      <w:bodyDiv w:val="1"/>
      <w:marLeft w:val="0"/>
      <w:marRight w:val="0"/>
      <w:marTop w:val="0"/>
      <w:marBottom w:val="0"/>
      <w:divBdr>
        <w:top w:val="none" w:sz="0" w:space="0" w:color="auto"/>
        <w:left w:val="none" w:sz="0" w:space="0" w:color="auto"/>
        <w:bottom w:val="none" w:sz="0" w:space="0" w:color="auto"/>
        <w:right w:val="none" w:sz="0" w:space="0" w:color="auto"/>
      </w:divBdr>
    </w:div>
    <w:div w:id="1468084968">
      <w:bodyDiv w:val="1"/>
      <w:marLeft w:val="0"/>
      <w:marRight w:val="0"/>
      <w:marTop w:val="0"/>
      <w:marBottom w:val="0"/>
      <w:divBdr>
        <w:top w:val="none" w:sz="0" w:space="0" w:color="auto"/>
        <w:left w:val="none" w:sz="0" w:space="0" w:color="auto"/>
        <w:bottom w:val="none" w:sz="0" w:space="0" w:color="auto"/>
        <w:right w:val="none" w:sz="0" w:space="0" w:color="auto"/>
      </w:divBdr>
    </w:div>
    <w:div w:id="157215363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784882499">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 w:id="2123527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nmfs.noaa.gov/" TargetMode="External"/><Relationship Id="rId13" Type="http://schemas.openxmlformats.org/officeDocument/2006/relationships/hyperlink" Target="https://www.bls.gov/bls/blswage.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info.gov/app/details/CFR-2008-title50-vol7/CFR-2008-title50-vol7-sec222-308"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po.gov/fdsys/pkg/CFR-2014-title5-vol3/pdf/CFR-2014-title5-vol3-sec1320-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eralregister.com/Browse/Document/usa/na/fr/2021/4/21/2021-08268" TargetMode="External"/><Relationship Id="rId5" Type="http://schemas.openxmlformats.org/officeDocument/2006/relationships/footnotes" Target="footnotes.xml"/><Relationship Id="rId15" Type="http://schemas.openxmlformats.org/officeDocument/2006/relationships/hyperlink" Target="http://www.gpo.gov/fdsys/pkg/CFR-2014-title5-vol3/pdf/CFR-2014-title5-vol3-sec1320-8.pdf" TargetMode="External"/><Relationship Id="rId10" Type="http://schemas.openxmlformats.org/officeDocument/2006/relationships/hyperlink" Target="https://www.fisheries.noaa.gov/topic/marine-mammal-protection" TargetMode="External"/><Relationship Id="rId4" Type="http://schemas.openxmlformats.org/officeDocument/2006/relationships/webSettings" Target="webSettings.xml"/><Relationship Id="rId9" Type="http://schemas.openxmlformats.org/officeDocument/2006/relationships/hyperlink" Target="http://www.fws.gov/informationquality/section515.html" TargetMode="External"/><Relationship Id="rId14" Type="http://schemas.openxmlformats.org/officeDocument/2006/relationships/hyperlink" Target="http://www.gpo.gov/fdsys/pkg/CFR-2014-title5-vol3/pdf/CFR-2014-title5-vol3-sec132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1760</TotalTime>
  <Pages>1</Pages>
  <Words>5076</Words>
  <Characters>28936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33945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17</cp:revision>
  <dcterms:created xsi:type="dcterms:W3CDTF">2021-07-12T15:28:00Z</dcterms:created>
  <dcterms:modified xsi:type="dcterms:W3CDTF">2021-07-29T19:48:00Z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