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89D" w:rsidP="00B8689D" w:rsidRDefault="00B8689D" w14:paraId="32B2DFE1" w14:textId="77777777">
      <w:pPr>
        <w:pStyle w:val="BodyTextMainBody"/>
        <w:jc w:val="center"/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  <w:highlight w:val="yellow"/>
        </w:rPr>
        <w:t>ANNOUNCEMENT</w:t>
      </w:r>
      <w:r w:rsidRPr="00B8689D">
        <w:rPr>
          <w:rFonts w:ascii="Roboto Light" w:hAnsi="Roboto Light"/>
          <w:sz w:val="24"/>
          <w:szCs w:val="24"/>
          <w:highlight w:val="yellow"/>
        </w:rPr>
        <w:t xml:space="preserve"> COMMS</w:t>
      </w:r>
    </w:p>
    <w:p w:rsidR="006B4048" w:rsidP="006B4048" w:rsidRDefault="006B4048" w14:paraId="13438B37" w14:textId="111C046D">
      <w:pPr>
        <w:shd w:val="clear" w:color="auto" w:fill="BDD6EE" w:themeFill="accent1" w:themeFillTint="66"/>
        <w:rPr>
          <w:b/>
        </w:rPr>
      </w:pPr>
      <w:r>
        <w:rPr>
          <w:b/>
        </w:rPr>
        <w:t xml:space="preserve">29 August 2021, 1900 EDT </w:t>
      </w:r>
      <w:r w:rsidR="00FD25E2">
        <w:rPr>
          <w:b/>
        </w:rPr>
        <w:t xml:space="preserve">DRAFT </w:t>
      </w:r>
      <w:r>
        <w:rPr>
          <w:b/>
        </w:rPr>
        <w:t xml:space="preserve">EMAIL FROM </w:t>
      </w:r>
      <w:r w:rsidR="00A01D7B">
        <w:rPr>
          <w:b/>
        </w:rPr>
        <w:t xml:space="preserve">COMMANDER </w:t>
      </w:r>
      <w:r w:rsidR="00A33FDD">
        <w:rPr>
          <w:b/>
        </w:rPr>
        <w:t>(NOT IN CHAIN OF COMMAND)</w:t>
      </w:r>
      <w:r>
        <w:rPr>
          <w:b/>
        </w:rPr>
        <w:t xml:space="preserve"> TO 2C</w:t>
      </w:r>
    </w:p>
    <w:p w:rsidR="006B4048" w:rsidP="006B4048" w:rsidRDefault="006B4048" w14:paraId="2140739B" w14:textId="77777777">
      <w:pPr>
        <w:rPr>
          <w:b/>
        </w:rPr>
      </w:pPr>
    </w:p>
    <w:p w:rsidRPr="006B4048" w:rsidR="00731CD0" w:rsidP="00731CD0" w:rsidRDefault="00731CD0" w14:paraId="7FC40D6B" w14:textId="77777777">
      <w:pPr>
        <w:rPr>
          <w:color w:val="70AD47" w:themeColor="accent6"/>
        </w:rPr>
      </w:pPr>
      <w:r>
        <w:rPr>
          <w:b/>
        </w:rPr>
        <w:t xml:space="preserve">TO:  </w:t>
      </w:r>
      <w:r w:rsidRPr="006B4048">
        <w:t>#2C</w:t>
      </w:r>
    </w:p>
    <w:p w:rsidRPr="006B4048" w:rsidR="00731CD0" w:rsidP="00731CD0" w:rsidRDefault="00731CD0" w14:paraId="1F43CE37" w14:textId="77777777">
      <w:pPr>
        <w:rPr>
          <w:color w:val="70AD47" w:themeColor="accent6"/>
        </w:rPr>
      </w:pPr>
      <w:r>
        <w:rPr>
          <w:b/>
        </w:rPr>
        <w:t xml:space="preserve">CC:  </w:t>
      </w:r>
      <w:hyperlink w:history="1" r:id="rId7">
        <w:r w:rsidRPr="007A21DB">
          <w:rPr>
            <w:rStyle w:val="Hyperlink"/>
          </w:rPr>
          <w:t>SAPR-Survey@norc.org</w:t>
        </w:r>
      </w:hyperlink>
      <w:r>
        <w:rPr>
          <w:color w:val="70AD47" w:themeColor="accent6"/>
        </w:rPr>
        <w:t xml:space="preserve"> </w:t>
      </w:r>
    </w:p>
    <w:p w:rsidR="00731CD0" w:rsidP="00731CD0" w:rsidRDefault="00731CD0" w14:paraId="074ACFB4" w14:textId="77777777">
      <w:pPr>
        <w:rPr>
          <w:b/>
        </w:rPr>
      </w:pPr>
    </w:p>
    <w:p w:rsidRPr="006B4048" w:rsidR="00731CD0" w:rsidP="00731CD0" w:rsidRDefault="00731CD0" w14:paraId="5C0ED6F3" w14:textId="77777777">
      <w:pPr>
        <w:rPr>
          <w:color w:val="70AD47" w:themeColor="accent6"/>
        </w:rPr>
      </w:pPr>
      <w:r>
        <w:rPr>
          <w:b/>
        </w:rPr>
        <w:t xml:space="preserve">SUBJECT:  </w:t>
      </w:r>
      <w:r w:rsidRPr="006B4048">
        <w:rPr>
          <w:color w:val="70AD47" w:themeColor="accent6"/>
        </w:rPr>
        <w:t>NORC SAPR SURVEY</w:t>
      </w:r>
      <w:r>
        <w:rPr>
          <w:color w:val="70AD47" w:themeColor="accent6"/>
        </w:rPr>
        <w:t xml:space="preserve"> - </w:t>
      </w:r>
      <w:r w:rsidRPr="00AA6A15">
        <w:t xml:space="preserve">Your participation is </w:t>
      </w:r>
      <w:r>
        <w:t>important</w:t>
      </w:r>
    </w:p>
    <w:p w:rsidR="00731CD0" w:rsidP="00731CD0" w:rsidRDefault="00731CD0" w14:paraId="405908B6" w14:textId="77777777">
      <w:pPr>
        <w:ind w:left="360" w:hanging="360"/>
        <w:rPr>
          <w:color w:val="70AD47" w:themeColor="accent6"/>
        </w:rPr>
      </w:pPr>
    </w:p>
    <w:p w:rsidRPr="000171A0" w:rsidR="00731CD0" w:rsidP="00731CD0" w:rsidRDefault="00731CD0" w14:paraId="32AFFF31" w14:textId="77777777">
      <w:pPr>
        <w:ind w:left="360" w:hanging="360"/>
        <w:rPr>
          <w:color w:val="70AD47" w:themeColor="accent6"/>
        </w:rPr>
      </w:pPr>
      <w:r w:rsidRPr="000171A0">
        <w:rPr>
          <w:color w:val="70AD47" w:themeColor="accent6"/>
        </w:rPr>
        <w:t>Class of '23,</w:t>
      </w:r>
    </w:p>
    <w:p w:rsidRPr="000171A0" w:rsidR="00731CD0" w:rsidP="00731CD0" w:rsidRDefault="00731CD0" w14:paraId="24DDC2CF" w14:textId="72624F9E">
      <w:pPr>
        <w:ind w:left="360" w:hanging="360"/>
        <w:rPr>
          <w:color w:val="70AD47" w:themeColor="accent6"/>
        </w:rPr>
      </w:pPr>
      <w:r w:rsidRPr="000171A0">
        <w:rPr>
          <w:color w:val="70AD47" w:themeColor="accent6"/>
        </w:rPr>
        <w:t xml:space="preserve">    No, I'm not setting up a Late Night with Tom Hanks (yet). I'm writing about an upcoming survey on evaluating the effectiveness of our sexual assault prevention program</w:t>
      </w:r>
      <w:r>
        <w:rPr>
          <w:color w:val="70AD47" w:themeColor="accent6"/>
        </w:rPr>
        <w:t xml:space="preserve"> </w:t>
      </w:r>
      <w:r w:rsidRPr="00731CD0">
        <w:rPr>
          <w:color w:val="70AD47" w:themeColor="accent6"/>
        </w:rPr>
        <w:t>being conducted by NORC at the University of Chicago</w:t>
      </w:r>
      <w:r w:rsidR="00FD25E2">
        <w:rPr>
          <w:color w:val="70AD47" w:themeColor="accent6"/>
        </w:rPr>
        <w:t>.</w:t>
      </w:r>
      <w:r>
        <w:rPr>
          <w:color w:val="70AD47" w:themeColor="accent6"/>
        </w:rPr>
        <w:t xml:space="preserve"> </w:t>
      </w:r>
      <w:r w:rsidRPr="000171A0">
        <w:rPr>
          <w:color w:val="70AD47" w:themeColor="accent6"/>
        </w:rPr>
        <w:t xml:space="preserve">It will be very helpful to get your opinion so the program can improve. </w:t>
      </w:r>
    </w:p>
    <w:p w:rsidR="00731CD0" w:rsidP="00731CD0" w:rsidRDefault="00731CD0" w14:paraId="6A874807" w14:textId="77777777">
      <w:pPr>
        <w:ind w:left="360" w:hanging="360"/>
        <w:rPr>
          <w:color w:val="70AD47" w:themeColor="accent6"/>
        </w:rPr>
      </w:pPr>
      <w:r w:rsidRPr="000171A0">
        <w:rPr>
          <w:color w:val="70AD47" w:themeColor="accent6"/>
        </w:rPr>
        <w:t xml:space="preserve">   We could use everybody's help with this. Be on the look-out for an email from NORC, a research firm administering the survey. It's completely anonymous and very necessary to improve the effectiveness of the program.  </w:t>
      </w:r>
    </w:p>
    <w:p w:rsidRPr="000171A0" w:rsidR="00731CD0" w:rsidP="00731CD0" w:rsidRDefault="00731CD0" w14:paraId="62E323A9" w14:textId="77777777">
      <w:pPr>
        <w:ind w:left="360" w:hanging="360"/>
        <w:rPr>
          <w:color w:val="70AD47" w:themeColor="accent6"/>
        </w:rPr>
      </w:pPr>
      <w:r>
        <w:rPr>
          <w:color w:val="70AD47" w:themeColor="accent6"/>
        </w:rPr>
        <w:t xml:space="preserve">   </w:t>
      </w:r>
      <w:r w:rsidRPr="006B4048">
        <w:rPr>
          <w:color w:val="70AD47" w:themeColor="accent6"/>
        </w:rPr>
        <w:t xml:space="preserve">Plus, NORC will email </w:t>
      </w:r>
      <w:r>
        <w:rPr>
          <w:color w:val="70AD47" w:themeColor="accent6"/>
        </w:rPr>
        <w:t>each participant</w:t>
      </w:r>
      <w:r w:rsidRPr="006B4048">
        <w:rPr>
          <w:color w:val="70AD47" w:themeColor="accent6"/>
        </w:rPr>
        <w:t xml:space="preserve"> a $10 gift code</w:t>
      </w:r>
      <w:r>
        <w:rPr>
          <w:color w:val="70AD47" w:themeColor="accent6"/>
        </w:rPr>
        <w:t xml:space="preserve">. </w:t>
      </w:r>
    </w:p>
    <w:p w:rsidRPr="000171A0" w:rsidR="00731CD0" w:rsidP="00731CD0" w:rsidRDefault="00731CD0" w14:paraId="3EDBF28C" w14:textId="77777777">
      <w:pPr>
        <w:ind w:left="360" w:hanging="360"/>
        <w:rPr>
          <w:color w:val="70AD47" w:themeColor="accent6"/>
        </w:rPr>
      </w:pPr>
      <w:r w:rsidRPr="000171A0">
        <w:rPr>
          <w:color w:val="70AD47" w:themeColor="accent6"/>
        </w:rPr>
        <w:t xml:space="preserve">   </w:t>
      </w:r>
    </w:p>
    <w:p w:rsidRPr="000171A0" w:rsidR="00731CD0" w:rsidP="00731CD0" w:rsidRDefault="00731CD0" w14:paraId="16F4AAC5" w14:textId="77777777">
      <w:pPr>
        <w:ind w:left="360" w:hanging="360"/>
        <w:rPr>
          <w:color w:val="70AD47" w:themeColor="accent6"/>
        </w:rPr>
      </w:pPr>
      <w:r w:rsidRPr="000171A0">
        <w:rPr>
          <w:color w:val="70AD47" w:themeColor="accent6"/>
        </w:rPr>
        <w:t xml:space="preserve">     Thank you for your help with this! </w:t>
      </w:r>
    </w:p>
    <w:p w:rsidRPr="000171A0" w:rsidR="00731CD0" w:rsidP="00731CD0" w:rsidRDefault="00731CD0" w14:paraId="43480D1A" w14:textId="77777777">
      <w:pPr>
        <w:ind w:left="360" w:hanging="360"/>
        <w:rPr>
          <w:color w:val="70AD47" w:themeColor="accent6"/>
        </w:rPr>
      </w:pPr>
    </w:p>
    <w:p w:rsidRPr="000171A0" w:rsidR="00731CD0" w:rsidP="00731CD0" w:rsidRDefault="00731CD0" w14:paraId="3E2B6780" w14:textId="507C682C">
      <w:pPr>
        <w:ind w:left="360" w:hanging="360"/>
        <w:rPr>
          <w:color w:val="70AD47" w:themeColor="accent6"/>
        </w:rPr>
      </w:pPr>
      <w:r w:rsidRPr="000171A0">
        <w:rPr>
          <w:color w:val="70AD47" w:themeColor="accent6"/>
        </w:rPr>
        <w:t xml:space="preserve">V/r, </w:t>
      </w:r>
      <w:r w:rsidR="00515802">
        <w:rPr>
          <w:color w:val="70AD47" w:themeColor="accent6"/>
        </w:rPr>
        <w:t>[Commander</w:t>
      </w:r>
      <w:r w:rsidR="00A33FDD">
        <w:rPr>
          <w:color w:val="70AD47" w:themeColor="accent6"/>
        </w:rPr>
        <w:t xml:space="preserve"> -----</w:t>
      </w:r>
      <w:r w:rsidR="00515802">
        <w:rPr>
          <w:color w:val="70AD47" w:themeColor="accent6"/>
        </w:rPr>
        <w:t>, not in chain of command]</w:t>
      </w:r>
    </w:p>
    <w:p w:rsidR="00236154" w:rsidP="00306D9C" w:rsidRDefault="006B4048" w14:paraId="409FC4BF" w14:textId="69370B94">
      <w:pPr>
        <w:jc w:val="center"/>
      </w:pPr>
      <w:r>
        <w:br/>
      </w:r>
    </w:p>
    <w:p w:rsidR="006B4048" w:rsidP="006B4048" w:rsidRDefault="006B4048" w14:paraId="4C4B9925" w14:textId="1ED40075">
      <w:pPr>
        <w:shd w:val="clear" w:color="auto" w:fill="BDD6EE" w:themeFill="accent1" w:themeFillTint="66"/>
        <w:rPr>
          <w:b/>
        </w:rPr>
      </w:pPr>
      <w:r>
        <w:rPr>
          <w:b/>
        </w:rPr>
        <w:t xml:space="preserve">29 August 2021, 1915 EDT EMAIL REPLY ALL FROM NORC TO </w:t>
      </w:r>
      <w:r w:rsidR="00A33FDD">
        <w:rPr>
          <w:b/>
        </w:rPr>
        <w:t>COMMANDER’S</w:t>
      </w:r>
      <w:r>
        <w:rPr>
          <w:b/>
        </w:rPr>
        <w:t xml:space="preserve"> EMAIL TO 2C</w:t>
      </w:r>
    </w:p>
    <w:p w:rsidRPr="00B8689D" w:rsidR="006B4048" w:rsidRDefault="006B4048" w14:paraId="0B3EFE68" w14:textId="77777777">
      <w:pPr>
        <w:rPr>
          <w:sz w:val="20"/>
        </w:rPr>
      </w:pPr>
    </w:p>
    <w:p w:rsidRPr="00B8689D" w:rsidR="006B4048" w:rsidP="006B4048" w:rsidRDefault="006B4048" w14:paraId="0AB286B8" w14:textId="77777777">
      <w:pPr>
        <w:pStyle w:val="BodyTextMainBody"/>
        <w:rPr>
          <w:rFonts w:ascii="Roboto Light" w:hAnsi="Roboto Light"/>
          <w:sz w:val="22"/>
          <w:szCs w:val="24"/>
        </w:rPr>
      </w:pPr>
      <w:r w:rsidRPr="00B8689D">
        <w:rPr>
          <w:rFonts w:ascii="Roboto Light" w:hAnsi="Roboto Light"/>
          <w:sz w:val="22"/>
          <w:szCs w:val="24"/>
        </w:rPr>
        <w:t>2/C Midshipmen:</w:t>
      </w:r>
    </w:p>
    <w:p w:rsidRPr="00B8689D" w:rsidR="006B4048" w:rsidP="006B4048" w:rsidRDefault="006B4048" w14:paraId="7DE6F763" w14:textId="45A13A6D">
      <w:pPr>
        <w:pStyle w:val="BodyTextMainBody"/>
        <w:rPr>
          <w:rFonts w:ascii="Roboto Light" w:hAnsi="Roboto Light"/>
          <w:sz w:val="22"/>
          <w:szCs w:val="24"/>
        </w:rPr>
      </w:pPr>
      <w:r w:rsidRPr="00B8689D">
        <w:rPr>
          <w:rFonts w:ascii="Roboto Light" w:hAnsi="Roboto Light"/>
          <w:sz w:val="22"/>
          <w:szCs w:val="24"/>
        </w:rPr>
        <w:t xml:space="preserve">Per CDR </w:t>
      </w:r>
      <w:r w:rsidR="00A33FDD">
        <w:rPr>
          <w:rFonts w:ascii="Roboto Light" w:hAnsi="Roboto Light"/>
          <w:sz w:val="22"/>
          <w:szCs w:val="24"/>
        </w:rPr>
        <w:t>-------</w:t>
      </w:r>
      <w:r w:rsidRPr="00B8689D">
        <w:rPr>
          <w:rFonts w:ascii="Roboto Light" w:hAnsi="Roboto Light"/>
          <w:sz w:val="22"/>
          <w:szCs w:val="24"/>
        </w:rPr>
        <w:t xml:space="preserve">’s email, the anonymous NORC SAPR survey is </w:t>
      </w:r>
      <w:r w:rsidRPr="00B8689D">
        <w:rPr>
          <w:rFonts w:ascii="Roboto Medium" w:hAnsi="Roboto Medium"/>
          <w:color w:val="5B9BD5" w:themeColor="accent1"/>
          <w:sz w:val="22"/>
          <w:szCs w:val="24"/>
          <w:u w:val="single"/>
        </w:rPr>
        <w:t>here</w:t>
      </w:r>
      <w:r w:rsidRPr="00B8689D">
        <w:rPr>
          <w:rFonts w:ascii="Roboto Light" w:hAnsi="Roboto Light"/>
          <w:sz w:val="22"/>
          <w:szCs w:val="24"/>
        </w:rPr>
        <w:t xml:space="preserve">. </w:t>
      </w:r>
      <w:r w:rsidRPr="00B8689D" w:rsidR="00800900">
        <w:rPr>
          <w:rFonts w:ascii="Roboto Light" w:hAnsi="Roboto Light"/>
          <w:sz w:val="22"/>
          <w:szCs w:val="24"/>
        </w:rPr>
        <w:t xml:space="preserve"> </w:t>
      </w:r>
    </w:p>
    <w:p w:rsidRPr="00D91EE0" w:rsidR="006B4048" w:rsidP="006B4048" w:rsidRDefault="006B4048" w14:paraId="20AD9A29" w14:textId="77777777">
      <w:pPr>
        <w:pStyle w:val="BodyTextMainBody"/>
        <w:rPr>
          <w:rFonts w:ascii="Roboto Light" w:hAnsi="Roboto Light"/>
          <w:szCs w:val="24"/>
        </w:rPr>
      </w:pPr>
      <w:r w:rsidRPr="00B8689D">
        <w:rPr>
          <w:rFonts w:ascii="Roboto Light" w:hAnsi="Roboto Light"/>
          <w:sz w:val="22"/>
          <w:szCs w:val="24"/>
        </w:rPr>
        <w:t xml:space="preserve">No one in your chain of command will see your responses. </w:t>
      </w:r>
      <w:r w:rsidRPr="00B8689D">
        <w:rPr>
          <w:rFonts w:ascii="Roboto Light" w:hAnsi="Roboto Light"/>
          <w:sz w:val="22"/>
          <w:szCs w:val="24"/>
        </w:rPr>
        <w:br/>
      </w:r>
      <w:r w:rsidRPr="00B8689D">
        <w:rPr>
          <w:rFonts w:ascii="Roboto Light" w:hAnsi="Roboto Light"/>
          <w:sz w:val="22"/>
          <w:szCs w:val="24"/>
        </w:rPr>
        <w:br/>
        <w:t xml:space="preserve">After the survey, NORC will email you a </w:t>
      </w:r>
      <w:r w:rsidRPr="00B8689D">
        <w:rPr>
          <w:rFonts w:ascii="Roboto Light" w:hAnsi="Roboto Light"/>
          <w:b/>
          <w:sz w:val="22"/>
          <w:szCs w:val="24"/>
        </w:rPr>
        <w:t>$10 gift code</w:t>
      </w:r>
      <w:r w:rsidRPr="00B8689D">
        <w:rPr>
          <w:rFonts w:ascii="Roboto Light" w:hAnsi="Roboto Light"/>
          <w:sz w:val="22"/>
          <w:szCs w:val="24"/>
        </w:rPr>
        <w:t xml:space="preserve"> redeemable at the Midshipmen Store, Gift Shop, Uniform Store, 1845 Coffee, or Navyonline.com. </w:t>
      </w:r>
      <w:r w:rsidRPr="00B8689D">
        <w:rPr>
          <w:rFonts w:ascii="Roboto Light" w:hAnsi="Roboto Light"/>
          <w:sz w:val="22"/>
          <w:szCs w:val="24"/>
        </w:rPr>
        <w:br/>
      </w:r>
      <w:r w:rsidRPr="0089269C">
        <w:rPr>
          <w:rFonts w:ascii="Roboto Light" w:hAnsi="Roboto Light"/>
          <w:sz w:val="24"/>
          <w:szCs w:val="24"/>
        </w:rPr>
        <w:br/>
      </w:r>
      <w:r w:rsidRPr="00D91EE0">
        <w:rPr>
          <w:rFonts w:ascii="Roboto Light" w:hAnsi="Roboto Light"/>
          <w:szCs w:val="24"/>
        </w:rPr>
        <w:t xml:space="preserve">If you have technical difficulties, paste </w:t>
      </w:r>
      <w:r w:rsidRPr="00D91EE0">
        <w:rPr>
          <w:rFonts w:ascii="Roboto Light" w:hAnsi="Roboto Light"/>
          <w:color w:val="FF0000"/>
          <w:szCs w:val="24"/>
        </w:rPr>
        <w:t xml:space="preserve">[www.NORC-SAPR Survey.norc.org] </w:t>
      </w:r>
      <w:r w:rsidRPr="00D91EE0">
        <w:rPr>
          <w:rFonts w:ascii="Roboto Light" w:hAnsi="Roboto Light"/>
          <w:szCs w:val="24"/>
        </w:rPr>
        <w:t xml:space="preserve">into </w:t>
      </w:r>
      <w:r w:rsidRPr="00D91EE0">
        <w:rPr>
          <w:rFonts w:ascii="Roboto Light" w:hAnsi="Roboto Light"/>
          <w:color w:val="FF0000"/>
          <w:szCs w:val="24"/>
        </w:rPr>
        <w:t>[your internet browser]</w:t>
      </w:r>
      <w:r w:rsidRPr="00D91EE0">
        <w:rPr>
          <w:rFonts w:ascii="Roboto Light" w:hAnsi="Roboto Light"/>
          <w:szCs w:val="24"/>
        </w:rPr>
        <w:t xml:space="preserve">.  </w:t>
      </w:r>
      <w:r w:rsidRPr="00D91EE0">
        <w:rPr>
          <w:rFonts w:ascii="Roboto Light" w:hAnsi="Roboto Light"/>
          <w:i/>
          <w:szCs w:val="24"/>
        </w:rPr>
        <w:t>Still having a problem?</w:t>
      </w:r>
      <w:r w:rsidRPr="00D91EE0">
        <w:rPr>
          <w:rFonts w:ascii="Roboto Light" w:hAnsi="Roboto Light"/>
          <w:szCs w:val="24"/>
        </w:rPr>
        <w:t xml:space="preserve"> </w:t>
      </w:r>
      <w:r w:rsidRPr="00D91EE0">
        <w:rPr>
          <w:rFonts w:ascii="Roboto Light" w:hAnsi="Roboto Light"/>
          <w:color w:val="FF0000"/>
          <w:szCs w:val="24"/>
        </w:rPr>
        <w:t>[Cindy/Nelson add IT language]</w:t>
      </w:r>
      <w:r w:rsidRPr="00D91EE0">
        <w:rPr>
          <w:rFonts w:ascii="Roboto Light" w:hAnsi="Roboto Light"/>
          <w:szCs w:val="24"/>
        </w:rPr>
        <w:t xml:space="preserve">.  </w:t>
      </w:r>
    </w:p>
    <w:p w:rsidRPr="00D91EE0" w:rsidR="006B4048" w:rsidP="006B4048" w:rsidRDefault="006B4048" w14:paraId="3EFFE0D9" w14:textId="77777777">
      <w:pPr>
        <w:pStyle w:val="BodyTextMainBody"/>
        <w:rPr>
          <w:rFonts w:ascii="Roboto Light" w:hAnsi="Roboto Light"/>
          <w:sz w:val="16"/>
          <w:szCs w:val="24"/>
        </w:rPr>
      </w:pPr>
      <w:r w:rsidRPr="00D91EE0">
        <w:rPr>
          <w:rFonts w:ascii="Roboto Light" w:hAnsi="Roboto Light"/>
          <w:sz w:val="16"/>
          <w:szCs w:val="24"/>
        </w:rPr>
        <w:t>Sincerely,</w:t>
      </w:r>
    </w:p>
    <w:p w:rsidRPr="00D91EE0" w:rsidR="006B4048" w:rsidP="006B4048" w:rsidRDefault="006B4048" w14:paraId="7961C962" w14:textId="77777777">
      <w:pPr>
        <w:pStyle w:val="BodyTextMainBody"/>
        <w:rPr>
          <w:rFonts w:ascii="Roboto Light" w:hAnsi="Roboto Light"/>
          <w:sz w:val="16"/>
          <w:szCs w:val="24"/>
        </w:rPr>
      </w:pPr>
      <w:r w:rsidRPr="00D91EE0">
        <w:rPr>
          <w:rFonts w:ascii="Roboto Light" w:hAnsi="Roboto Light"/>
          <w:sz w:val="16"/>
          <w:szCs w:val="24"/>
        </w:rPr>
        <w:t>Elizabeth A. Mumford, Ph.D.</w:t>
      </w:r>
      <w:r w:rsidRPr="00D91EE0">
        <w:rPr>
          <w:rFonts w:ascii="Roboto Light" w:hAnsi="Roboto Light"/>
          <w:sz w:val="16"/>
          <w:szCs w:val="24"/>
        </w:rPr>
        <w:br/>
        <w:t>Principal Research Scientist</w:t>
      </w:r>
      <w:r w:rsidRPr="00D91EE0">
        <w:rPr>
          <w:rFonts w:ascii="Roboto Light" w:hAnsi="Roboto Light"/>
          <w:sz w:val="16"/>
          <w:szCs w:val="24"/>
        </w:rPr>
        <w:br/>
        <w:t>NORC at the University of Chicago</w:t>
      </w:r>
      <w:r w:rsidRPr="00D91EE0">
        <w:rPr>
          <w:rFonts w:ascii="Roboto Light" w:hAnsi="Roboto Light"/>
          <w:sz w:val="16"/>
          <w:szCs w:val="24"/>
        </w:rPr>
        <w:br/>
      </w:r>
      <w:hyperlink w:history="1" r:id="rId8">
        <w:r w:rsidRPr="00D91EE0">
          <w:rPr>
            <w:rStyle w:val="Hyperlink"/>
            <w:rFonts w:ascii="Roboto Light" w:hAnsi="Roboto Light"/>
            <w:sz w:val="16"/>
            <w:szCs w:val="24"/>
          </w:rPr>
          <w:t>SAPR-Survey@norc.org</w:t>
        </w:r>
      </w:hyperlink>
      <w:r w:rsidRPr="00D91EE0">
        <w:rPr>
          <w:rStyle w:val="Hyperlink"/>
          <w:rFonts w:ascii="Roboto Light" w:hAnsi="Roboto Light"/>
          <w:sz w:val="16"/>
          <w:szCs w:val="24"/>
        </w:rPr>
        <w:t xml:space="preserve"> ; Mumford-elizabeth@norc.org</w:t>
      </w:r>
      <w:r w:rsidRPr="00D91EE0">
        <w:rPr>
          <w:rFonts w:ascii="Roboto Light" w:hAnsi="Roboto Light"/>
          <w:sz w:val="16"/>
          <w:szCs w:val="24"/>
        </w:rPr>
        <w:br/>
        <w:t>1-800 number</w:t>
      </w:r>
    </w:p>
    <w:p w:rsidR="006B4048" w:rsidP="006B4048" w:rsidRDefault="006B4048" w14:paraId="3777ABAA" w14:textId="77777777">
      <w:pPr>
        <w:pStyle w:val="BodyTextMainBody"/>
        <w:rPr>
          <w:rFonts w:ascii="Roboto Light" w:hAnsi="Roboto Light"/>
          <w:sz w:val="24"/>
          <w:szCs w:val="24"/>
        </w:rPr>
      </w:pPr>
      <w:r>
        <w:rPr>
          <w:noProof/>
        </w:rPr>
        <w:drawing>
          <wp:inline distT="0" distB="0" distL="0" distR="0" wp14:anchorId="21178A2E" wp14:editId="1F1CD144">
            <wp:extent cx="2066925" cy="361329"/>
            <wp:effectExtent l="0" t="0" r="0" b="635"/>
            <wp:docPr id="2" name="Picture 2" descr="https://insite2.norc.org/communications/Documents/01_NORC%20Internal/Communications%20Toolkit/Logos/NORCLogo_Full_Color%20Or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site2.norc.org/communications/Documents/01_NORC%20Internal/Communications%20Toolkit/Logos/NORCLogo_Full_Color%20Orang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27" cy="36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89D" w:rsidRDefault="00B8689D" w14:paraId="217401D4" w14:textId="398B9C64">
      <w:pPr>
        <w:spacing w:after="160" w:line="259" w:lineRule="auto"/>
        <w:rPr>
          <w:rFonts w:ascii="Roboto Light" w:hAnsi="Roboto Light" w:cs="ApexSans-Book"/>
          <w:color w:val="404040"/>
          <w:sz w:val="24"/>
          <w:szCs w:val="24"/>
          <w:highlight w:val="yellow"/>
        </w:rPr>
      </w:pPr>
    </w:p>
    <w:p w:rsidR="006B4048" w:rsidP="00B8689D" w:rsidRDefault="00B8689D" w14:paraId="7A76E4C6" w14:textId="77777777">
      <w:pPr>
        <w:pStyle w:val="BodyTextMainBody"/>
        <w:jc w:val="center"/>
        <w:rPr>
          <w:rFonts w:ascii="Roboto Light" w:hAnsi="Roboto Light"/>
          <w:sz w:val="24"/>
          <w:szCs w:val="24"/>
        </w:rPr>
      </w:pPr>
      <w:r w:rsidRPr="00B8689D">
        <w:rPr>
          <w:rFonts w:ascii="Roboto Light" w:hAnsi="Roboto Light"/>
          <w:sz w:val="24"/>
          <w:szCs w:val="24"/>
          <w:highlight w:val="yellow"/>
        </w:rPr>
        <w:t>REMINDER COMMS</w:t>
      </w:r>
    </w:p>
    <w:p w:rsidR="00800900" w:rsidP="00800900" w:rsidRDefault="00800900" w14:paraId="3E337A10" w14:textId="64EB8911">
      <w:pPr>
        <w:shd w:val="clear" w:color="auto" w:fill="BDD6EE" w:themeFill="accent1" w:themeFillTint="66"/>
        <w:rPr>
          <w:b/>
        </w:rPr>
      </w:pPr>
      <w:r>
        <w:rPr>
          <w:b/>
        </w:rPr>
        <w:lastRenderedPageBreak/>
        <w:t xml:space="preserve">6 SEPT 2021, 1900 EDT </w:t>
      </w:r>
      <w:r w:rsidR="00A33FDD">
        <w:rPr>
          <w:b/>
        </w:rPr>
        <w:t xml:space="preserve">DRAFT </w:t>
      </w:r>
      <w:r>
        <w:rPr>
          <w:b/>
        </w:rPr>
        <w:t xml:space="preserve">EMAIL FROM </w:t>
      </w:r>
      <w:r w:rsidR="00A33FDD">
        <w:rPr>
          <w:b/>
        </w:rPr>
        <w:t>COMMANDER</w:t>
      </w:r>
      <w:r>
        <w:rPr>
          <w:b/>
        </w:rPr>
        <w:t xml:space="preserve"> TO 2C</w:t>
      </w:r>
    </w:p>
    <w:p w:rsidRPr="00306D9C" w:rsidR="00800900" w:rsidP="00306D9C" w:rsidRDefault="00800900" w14:paraId="57DE94A6" w14:textId="77777777">
      <w:pPr>
        <w:jc w:val="center"/>
        <w:rPr>
          <w:rFonts w:cstheme="minorHAnsi"/>
          <w:b/>
          <w:sz w:val="28"/>
        </w:rPr>
      </w:pPr>
    </w:p>
    <w:p w:rsidRPr="006B4048" w:rsidR="00731CD0" w:rsidP="00731CD0" w:rsidRDefault="00731CD0" w14:paraId="1E10360B" w14:textId="77777777">
      <w:pPr>
        <w:rPr>
          <w:color w:val="70AD47" w:themeColor="accent6"/>
        </w:rPr>
      </w:pPr>
      <w:r>
        <w:rPr>
          <w:b/>
        </w:rPr>
        <w:t xml:space="preserve">TO:  </w:t>
      </w:r>
      <w:r w:rsidRPr="006B4048">
        <w:t>#2C</w:t>
      </w:r>
    </w:p>
    <w:p w:rsidRPr="006B4048" w:rsidR="00731CD0" w:rsidP="00731CD0" w:rsidRDefault="00731CD0" w14:paraId="6EF5F54C" w14:textId="77777777">
      <w:pPr>
        <w:rPr>
          <w:color w:val="70AD47" w:themeColor="accent6"/>
        </w:rPr>
      </w:pPr>
      <w:r>
        <w:rPr>
          <w:b/>
        </w:rPr>
        <w:t xml:space="preserve">CC:  </w:t>
      </w:r>
      <w:hyperlink w:history="1" r:id="rId10">
        <w:r w:rsidRPr="007A21DB">
          <w:rPr>
            <w:rStyle w:val="Hyperlink"/>
          </w:rPr>
          <w:t>SAPR-Survey@norc.org</w:t>
        </w:r>
      </w:hyperlink>
      <w:r>
        <w:rPr>
          <w:color w:val="70AD47" w:themeColor="accent6"/>
        </w:rPr>
        <w:t xml:space="preserve"> </w:t>
      </w:r>
    </w:p>
    <w:p w:rsidR="00731CD0" w:rsidP="00731CD0" w:rsidRDefault="00731CD0" w14:paraId="6CD05260" w14:textId="77777777">
      <w:pPr>
        <w:rPr>
          <w:b/>
        </w:rPr>
      </w:pPr>
    </w:p>
    <w:p w:rsidRPr="006B4048" w:rsidR="00731CD0" w:rsidP="00731CD0" w:rsidRDefault="00731CD0" w14:paraId="0EF53120" w14:textId="77777777">
      <w:pPr>
        <w:rPr>
          <w:color w:val="70AD47" w:themeColor="accent6"/>
        </w:rPr>
      </w:pPr>
      <w:r>
        <w:rPr>
          <w:b/>
        </w:rPr>
        <w:t xml:space="preserve">SUBJECT:  Reminder: </w:t>
      </w:r>
      <w:r w:rsidRPr="006B4048">
        <w:rPr>
          <w:color w:val="70AD47" w:themeColor="accent6"/>
        </w:rPr>
        <w:t>NORC SAPR SURVEY</w:t>
      </w:r>
      <w:r>
        <w:rPr>
          <w:color w:val="70AD47" w:themeColor="accent6"/>
        </w:rPr>
        <w:t xml:space="preserve"> - </w:t>
      </w:r>
      <w:r w:rsidRPr="00AA6A15">
        <w:t xml:space="preserve">Your participation is </w:t>
      </w:r>
      <w:r>
        <w:t>important</w:t>
      </w:r>
    </w:p>
    <w:p w:rsidR="00731CD0" w:rsidP="00731CD0" w:rsidRDefault="00731CD0" w14:paraId="6F6A6307" w14:textId="77777777">
      <w:pPr>
        <w:ind w:left="360" w:hanging="360"/>
        <w:rPr>
          <w:color w:val="70AD47" w:themeColor="accent6"/>
        </w:rPr>
      </w:pPr>
    </w:p>
    <w:p w:rsidRPr="000171A0" w:rsidR="00731CD0" w:rsidP="00731CD0" w:rsidRDefault="00731CD0" w14:paraId="5F65EB8B" w14:textId="77777777">
      <w:pPr>
        <w:ind w:left="360" w:hanging="360"/>
        <w:rPr>
          <w:color w:val="70AD47" w:themeColor="accent6"/>
        </w:rPr>
      </w:pPr>
      <w:r w:rsidRPr="000171A0">
        <w:rPr>
          <w:color w:val="70AD47" w:themeColor="accent6"/>
        </w:rPr>
        <w:t>Class of '23,</w:t>
      </w:r>
    </w:p>
    <w:p w:rsidR="00731CD0" w:rsidP="00731CD0" w:rsidRDefault="00731CD0" w14:paraId="640A11D4" w14:textId="2BE186FE">
      <w:pPr>
        <w:ind w:left="360" w:hanging="360"/>
        <w:rPr>
          <w:color w:val="70AD47" w:themeColor="accent6"/>
        </w:rPr>
      </w:pPr>
      <w:r w:rsidRPr="000171A0">
        <w:rPr>
          <w:color w:val="70AD47" w:themeColor="accent6"/>
        </w:rPr>
        <w:t xml:space="preserve">    </w:t>
      </w:r>
      <w:r>
        <w:rPr>
          <w:color w:val="70AD47" w:themeColor="accent6"/>
        </w:rPr>
        <w:t xml:space="preserve">Per my 29 AUG email, it would be very helpful if you completed the NORC SAPR Survey </w:t>
      </w:r>
      <w:r w:rsidRPr="00731CD0">
        <w:rPr>
          <w:color w:val="70AD47" w:themeColor="accent6"/>
        </w:rPr>
        <w:t>being conducted by NORC at the University of Chicago</w:t>
      </w:r>
      <w:r>
        <w:rPr>
          <w:color w:val="70AD47" w:themeColor="accent6"/>
        </w:rPr>
        <w:t>.</w:t>
      </w:r>
    </w:p>
    <w:p w:rsidR="00731CD0" w:rsidP="00731CD0" w:rsidRDefault="00731CD0" w14:paraId="715AE627" w14:textId="77777777">
      <w:pPr>
        <w:ind w:left="360" w:hanging="360"/>
        <w:rPr>
          <w:color w:val="70AD47" w:themeColor="accent6"/>
        </w:rPr>
      </w:pPr>
    </w:p>
    <w:p w:rsidR="00731CD0" w:rsidP="00731CD0" w:rsidRDefault="00731CD0" w14:paraId="473C54D6" w14:textId="77777777">
      <w:pPr>
        <w:ind w:left="360" w:hanging="360"/>
        <w:rPr>
          <w:color w:val="70AD47" w:themeColor="accent6"/>
        </w:rPr>
      </w:pPr>
      <w:r>
        <w:rPr>
          <w:color w:val="70AD47" w:themeColor="accent6"/>
        </w:rPr>
        <w:t xml:space="preserve">   Check email for survey link from</w:t>
      </w:r>
      <w:r w:rsidRPr="000171A0">
        <w:rPr>
          <w:color w:val="70AD47" w:themeColor="accent6"/>
        </w:rPr>
        <w:t xml:space="preserve"> </w:t>
      </w:r>
      <w:hyperlink w:history="1" r:id="rId11">
        <w:r w:rsidRPr="007A21DB">
          <w:rPr>
            <w:rStyle w:val="Hyperlink"/>
          </w:rPr>
          <w:t>SAPR-Survey@norc.org</w:t>
        </w:r>
      </w:hyperlink>
      <w:r w:rsidRPr="000171A0">
        <w:rPr>
          <w:color w:val="70AD47" w:themeColor="accent6"/>
        </w:rPr>
        <w:t xml:space="preserve">.  </w:t>
      </w:r>
      <w:r>
        <w:rPr>
          <w:color w:val="70AD47" w:themeColor="accent6"/>
        </w:rPr>
        <w:t>Thanks to all of you who did this already. Participants will each receive</w:t>
      </w:r>
      <w:r w:rsidRPr="006B4048">
        <w:rPr>
          <w:color w:val="70AD47" w:themeColor="accent6"/>
        </w:rPr>
        <w:t xml:space="preserve"> a $10 gift code</w:t>
      </w:r>
      <w:r>
        <w:rPr>
          <w:color w:val="70AD47" w:themeColor="accent6"/>
        </w:rPr>
        <w:t xml:space="preserve">. </w:t>
      </w:r>
    </w:p>
    <w:p w:rsidRPr="000171A0" w:rsidR="00731CD0" w:rsidP="00731CD0" w:rsidRDefault="00731CD0" w14:paraId="708F7A85" w14:textId="77777777">
      <w:pPr>
        <w:ind w:left="360" w:hanging="360"/>
        <w:rPr>
          <w:color w:val="70AD47" w:themeColor="accent6"/>
        </w:rPr>
      </w:pPr>
    </w:p>
    <w:p w:rsidR="00731CD0" w:rsidP="00731CD0" w:rsidRDefault="00731CD0" w14:paraId="4B5C25EB" w14:textId="77777777">
      <w:pPr>
        <w:ind w:left="360" w:hanging="360"/>
        <w:rPr>
          <w:color w:val="70AD47" w:themeColor="accent6"/>
        </w:rPr>
      </w:pPr>
      <w:r>
        <w:rPr>
          <w:color w:val="70AD47" w:themeColor="accent6"/>
        </w:rPr>
        <w:t xml:space="preserve">   The anonymous survey link </w:t>
      </w:r>
      <w:r w:rsidRPr="00800900">
        <w:rPr>
          <w:b/>
          <w:color w:val="70AD47" w:themeColor="accent6"/>
        </w:rPr>
        <w:t>closes at midnight on Wednesday</w:t>
      </w:r>
      <w:r>
        <w:rPr>
          <w:color w:val="70AD47" w:themeColor="accent6"/>
        </w:rPr>
        <w:t>, 8 September (two days from now).</w:t>
      </w:r>
    </w:p>
    <w:p w:rsidRPr="000171A0" w:rsidR="00731CD0" w:rsidP="00731CD0" w:rsidRDefault="00731CD0" w14:paraId="29278DE7" w14:textId="77777777">
      <w:pPr>
        <w:ind w:left="360" w:hanging="360"/>
        <w:rPr>
          <w:color w:val="70AD47" w:themeColor="accent6"/>
        </w:rPr>
      </w:pPr>
      <w:r w:rsidRPr="000171A0">
        <w:rPr>
          <w:color w:val="70AD47" w:themeColor="accent6"/>
        </w:rPr>
        <w:t xml:space="preserve">   </w:t>
      </w:r>
    </w:p>
    <w:p w:rsidRPr="000171A0" w:rsidR="00731CD0" w:rsidP="00731CD0" w:rsidRDefault="00731CD0" w14:paraId="6D7B8F1D" w14:textId="77777777">
      <w:pPr>
        <w:ind w:left="360" w:hanging="360"/>
        <w:rPr>
          <w:color w:val="70AD47" w:themeColor="accent6"/>
        </w:rPr>
      </w:pPr>
      <w:r w:rsidRPr="000171A0">
        <w:rPr>
          <w:color w:val="70AD47" w:themeColor="accent6"/>
        </w:rPr>
        <w:t xml:space="preserve">     Thank you for your help with this! </w:t>
      </w:r>
    </w:p>
    <w:p w:rsidRPr="000171A0" w:rsidR="00731CD0" w:rsidP="00731CD0" w:rsidRDefault="00731CD0" w14:paraId="382E2E37" w14:textId="77777777">
      <w:pPr>
        <w:ind w:left="360" w:hanging="360"/>
        <w:rPr>
          <w:color w:val="70AD47" w:themeColor="accent6"/>
        </w:rPr>
      </w:pPr>
    </w:p>
    <w:p w:rsidRPr="000171A0" w:rsidR="00731CD0" w:rsidP="00731CD0" w:rsidRDefault="00731CD0" w14:paraId="5EAFD65C" w14:textId="61E58AA8">
      <w:pPr>
        <w:ind w:left="360" w:hanging="360"/>
        <w:rPr>
          <w:color w:val="70AD47" w:themeColor="accent6"/>
        </w:rPr>
      </w:pPr>
      <w:r w:rsidRPr="000171A0">
        <w:rPr>
          <w:color w:val="70AD47" w:themeColor="accent6"/>
        </w:rPr>
        <w:t xml:space="preserve">V/r, </w:t>
      </w:r>
      <w:r w:rsidR="00A33FDD">
        <w:rPr>
          <w:color w:val="70AD47" w:themeColor="accent6"/>
        </w:rPr>
        <w:t>[Commander -----, not in chain of command]</w:t>
      </w:r>
    </w:p>
    <w:p w:rsidR="006B4048" w:rsidP="006B4048" w:rsidRDefault="006B4048" w14:paraId="4EB6BF9F" w14:textId="77777777">
      <w:pPr>
        <w:pStyle w:val="BodyTextMainBody"/>
        <w:rPr>
          <w:rFonts w:ascii="Roboto Light" w:hAnsi="Roboto Light"/>
          <w:sz w:val="24"/>
          <w:szCs w:val="24"/>
        </w:rPr>
      </w:pPr>
    </w:p>
    <w:p w:rsidR="006B4048" w:rsidP="006B4048" w:rsidRDefault="00800900" w14:paraId="53E213F9" w14:textId="71770BDF">
      <w:pPr>
        <w:shd w:val="clear" w:color="auto" w:fill="BDD6EE" w:themeFill="accent1" w:themeFillTint="66"/>
        <w:rPr>
          <w:b/>
        </w:rPr>
      </w:pPr>
      <w:r>
        <w:rPr>
          <w:b/>
        </w:rPr>
        <w:t>6 SEPT</w:t>
      </w:r>
      <w:r w:rsidR="006B4048">
        <w:rPr>
          <w:b/>
        </w:rPr>
        <w:t xml:space="preserve"> 2021, 1915 EDT EMAIL REPLY ALL FROM NORC TO </w:t>
      </w:r>
      <w:r w:rsidR="00A33FDD">
        <w:rPr>
          <w:b/>
        </w:rPr>
        <w:t>COMMANDER’S</w:t>
      </w:r>
      <w:r w:rsidR="006B4048">
        <w:rPr>
          <w:b/>
        </w:rPr>
        <w:t xml:space="preserve"> EMAIL TO 2C</w:t>
      </w:r>
    </w:p>
    <w:p w:rsidR="006B4048" w:rsidP="006B4048" w:rsidRDefault="006B4048" w14:paraId="23250FCD" w14:textId="77777777"/>
    <w:p w:rsidRPr="00B8689D" w:rsidR="006B4048" w:rsidP="006B4048" w:rsidRDefault="006B4048" w14:paraId="5FDBE4DE" w14:textId="77777777">
      <w:pPr>
        <w:pStyle w:val="BodyTextMainBody"/>
        <w:rPr>
          <w:rFonts w:ascii="Roboto Light" w:hAnsi="Roboto Light"/>
          <w:sz w:val="22"/>
          <w:szCs w:val="24"/>
        </w:rPr>
      </w:pPr>
      <w:r w:rsidRPr="00B8689D">
        <w:rPr>
          <w:rFonts w:ascii="Roboto Light" w:hAnsi="Roboto Light"/>
          <w:sz w:val="22"/>
          <w:szCs w:val="24"/>
        </w:rPr>
        <w:t>2/C Midshipmen:</w:t>
      </w:r>
    </w:p>
    <w:p w:rsidRPr="00B8689D" w:rsidR="006B4048" w:rsidP="006B4048" w:rsidRDefault="00B8689D" w14:paraId="11E7F7BC" w14:textId="49A55039">
      <w:pPr>
        <w:pStyle w:val="BodyTextMainBody"/>
        <w:spacing w:line="276" w:lineRule="auto"/>
        <w:rPr>
          <w:rFonts w:ascii="Roboto Light" w:hAnsi="Roboto Light"/>
          <w:sz w:val="22"/>
          <w:szCs w:val="24"/>
        </w:rPr>
      </w:pPr>
      <w:r w:rsidRPr="00B8689D">
        <w:rPr>
          <w:rFonts w:ascii="Roboto Light" w:hAnsi="Roboto Light"/>
          <w:sz w:val="22"/>
          <w:szCs w:val="24"/>
        </w:rPr>
        <w:t>Per</w:t>
      </w:r>
      <w:r w:rsidRPr="00B8689D" w:rsidR="006B4048">
        <w:rPr>
          <w:rFonts w:ascii="Roboto Light" w:hAnsi="Roboto Light"/>
          <w:sz w:val="22"/>
          <w:szCs w:val="24"/>
        </w:rPr>
        <w:t xml:space="preserve"> CDR </w:t>
      </w:r>
      <w:r w:rsidR="00A33FDD">
        <w:rPr>
          <w:rFonts w:ascii="Roboto Light" w:hAnsi="Roboto Light"/>
          <w:sz w:val="22"/>
          <w:szCs w:val="24"/>
        </w:rPr>
        <w:t>------</w:t>
      </w:r>
      <w:r w:rsidRPr="00B8689D" w:rsidR="006B4048">
        <w:rPr>
          <w:rFonts w:ascii="Roboto Light" w:hAnsi="Roboto Light"/>
          <w:sz w:val="22"/>
          <w:szCs w:val="24"/>
        </w:rPr>
        <w:t>’s email</w:t>
      </w:r>
      <w:r w:rsidRPr="00B8689D">
        <w:rPr>
          <w:rFonts w:ascii="Roboto Light" w:hAnsi="Roboto Light"/>
          <w:sz w:val="22"/>
          <w:szCs w:val="24"/>
        </w:rPr>
        <w:t xml:space="preserve">, </w:t>
      </w:r>
      <w:r w:rsidRPr="00B8689D">
        <w:rPr>
          <w:rFonts w:ascii="Roboto Medium" w:hAnsi="Roboto Medium"/>
          <w:color w:val="5B9BD5" w:themeColor="accent1"/>
          <w:sz w:val="22"/>
          <w:szCs w:val="24"/>
          <w:u w:val="single"/>
        </w:rPr>
        <w:t>Click Here</w:t>
      </w:r>
      <w:r w:rsidRPr="00B8689D">
        <w:rPr>
          <w:rFonts w:ascii="Roboto Light" w:hAnsi="Roboto Light"/>
          <w:sz w:val="22"/>
          <w:szCs w:val="24"/>
        </w:rPr>
        <w:t xml:space="preserve"> to take the anonymous survey. T</w:t>
      </w:r>
      <w:r w:rsidRPr="00B8689D" w:rsidR="006B4048">
        <w:rPr>
          <w:rFonts w:ascii="Roboto Light" w:hAnsi="Roboto Light"/>
          <w:sz w:val="22"/>
          <w:szCs w:val="24"/>
        </w:rPr>
        <w:t xml:space="preserve">he </w:t>
      </w:r>
      <w:r w:rsidRPr="00B8689D">
        <w:rPr>
          <w:rFonts w:ascii="Roboto Light" w:hAnsi="Roboto Light"/>
          <w:sz w:val="22"/>
          <w:szCs w:val="24"/>
        </w:rPr>
        <w:t>survey link</w:t>
      </w:r>
      <w:r w:rsidRPr="00B8689D" w:rsidR="006B4048">
        <w:rPr>
          <w:rFonts w:ascii="Roboto Light" w:hAnsi="Roboto Light"/>
          <w:sz w:val="22"/>
          <w:szCs w:val="24"/>
        </w:rPr>
        <w:t xml:space="preserve"> is only open </w:t>
      </w:r>
      <w:r w:rsidRPr="00B8689D">
        <w:rPr>
          <w:rFonts w:ascii="Roboto Light" w:hAnsi="Roboto Light"/>
          <w:sz w:val="22"/>
          <w:szCs w:val="24"/>
        </w:rPr>
        <w:t>until Wednesday at midnight</w:t>
      </w:r>
      <w:r w:rsidRPr="00B8689D" w:rsidR="006B4048">
        <w:rPr>
          <w:rFonts w:ascii="Roboto Light" w:hAnsi="Roboto Light"/>
          <w:sz w:val="22"/>
          <w:szCs w:val="24"/>
        </w:rPr>
        <w:t>.</w:t>
      </w:r>
    </w:p>
    <w:p w:rsidRPr="00B8689D" w:rsidR="006B4048" w:rsidP="006B4048" w:rsidRDefault="006B4048" w14:paraId="0B17AE08" w14:textId="77777777">
      <w:pPr>
        <w:pStyle w:val="BodyTextMainBody"/>
        <w:spacing w:line="276" w:lineRule="auto"/>
        <w:rPr>
          <w:rFonts w:ascii="Roboto Light" w:hAnsi="Roboto Light"/>
          <w:sz w:val="22"/>
          <w:szCs w:val="24"/>
        </w:rPr>
      </w:pPr>
      <w:r w:rsidRPr="00B8689D">
        <w:rPr>
          <w:rFonts w:ascii="Roboto Light" w:hAnsi="Roboto Light"/>
          <w:sz w:val="22"/>
          <w:szCs w:val="24"/>
        </w:rPr>
        <w:t xml:space="preserve">No one in your chain of command will see your responses. </w:t>
      </w:r>
      <w:r w:rsidRPr="00B8689D">
        <w:rPr>
          <w:rFonts w:ascii="Roboto Light" w:hAnsi="Roboto Light"/>
          <w:sz w:val="22"/>
          <w:szCs w:val="24"/>
        </w:rPr>
        <w:br/>
      </w:r>
      <w:r w:rsidRPr="00B8689D">
        <w:rPr>
          <w:rFonts w:ascii="Roboto Light" w:hAnsi="Roboto Light"/>
          <w:sz w:val="22"/>
          <w:szCs w:val="24"/>
        </w:rPr>
        <w:br/>
        <w:t xml:space="preserve">After the survey, NORC will email you a </w:t>
      </w:r>
      <w:r w:rsidRPr="00B8689D">
        <w:rPr>
          <w:rFonts w:ascii="Roboto Light" w:hAnsi="Roboto Light"/>
          <w:b/>
          <w:sz w:val="22"/>
          <w:szCs w:val="24"/>
        </w:rPr>
        <w:t>$10 gift code</w:t>
      </w:r>
      <w:r w:rsidRPr="00B8689D">
        <w:rPr>
          <w:rFonts w:ascii="Roboto Light" w:hAnsi="Roboto Light"/>
          <w:sz w:val="22"/>
          <w:szCs w:val="24"/>
        </w:rPr>
        <w:t xml:space="preserve"> redeemable at the Midshipmen Store, Gift Shop, Uniform Store, 1845 Coffee, or Navyonline.com. </w:t>
      </w:r>
      <w:r w:rsidRPr="00B8689D">
        <w:rPr>
          <w:rFonts w:ascii="Roboto Light" w:hAnsi="Roboto Light"/>
          <w:sz w:val="22"/>
          <w:szCs w:val="24"/>
        </w:rPr>
        <w:br/>
      </w:r>
      <w:r w:rsidRPr="00B8689D">
        <w:rPr>
          <w:rFonts w:ascii="Roboto Light" w:hAnsi="Roboto Light"/>
          <w:sz w:val="22"/>
          <w:szCs w:val="24"/>
        </w:rPr>
        <w:br/>
      </w:r>
      <w:r w:rsidRPr="00B8689D">
        <w:rPr>
          <w:rFonts w:ascii="Roboto Light" w:hAnsi="Roboto Light"/>
          <w:szCs w:val="24"/>
        </w:rPr>
        <w:t xml:space="preserve">If you have technical difficulties, paste </w:t>
      </w:r>
      <w:r w:rsidR="00BC68B4">
        <w:rPr>
          <w:rFonts w:ascii="Roboto Light" w:hAnsi="Roboto Light"/>
          <w:color w:val="FF0000"/>
          <w:szCs w:val="24"/>
        </w:rPr>
        <w:t>[www.</w:t>
      </w:r>
      <w:r w:rsidRPr="00B8689D">
        <w:rPr>
          <w:rFonts w:ascii="Roboto Light" w:hAnsi="Roboto Light"/>
          <w:color w:val="FF0000"/>
          <w:szCs w:val="24"/>
        </w:rPr>
        <w:t xml:space="preserve">NORC-SAPR Survey.norc.org] </w:t>
      </w:r>
      <w:r w:rsidRPr="00B8689D">
        <w:rPr>
          <w:rFonts w:ascii="Roboto Light" w:hAnsi="Roboto Light"/>
          <w:szCs w:val="24"/>
        </w:rPr>
        <w:t xml:space="preserve">into </w:t>
      </w:r>
      <w:r w:rsidRPr="00B8689D">
        <w:rPr>
          <w:rFonts w:ascii="Roboto Light" w:hAnsi="Roboto Light"/>
          <w:color w:val="FF0000"/>
          <w:szCs w:val="24"/>
        </w:rPr>
        <w:t>[your internet browser]</w:t>
      </w:r>
      <w:r w:rsidRPr="00B8689D">
        <w:rPr>
          <w:rFonts w:ascii="Roboto Light" w:hAnsi="Roboto Light"/>
          <w:szCs w:val="24"/>
        </w:rPr>
        <w:t xml:space="preserve">.  </w:t>
      </w:r>
      <w:r w:rsidRPr="00B8689D">
        <w:rPr>
          <w:rFonts w:ascii="Roboto Light" w:hAnsi="Roboto Light"/>
          <w:i/>
          <w:szCs w:val="24"/>
        </w:rPr>
        <w:t>Still having a problem?</w:t>
      </w:r>
      <w:r w:rsidRPr="00B8689D">
        <w:rPr>
          <w:rFonts w:ascii="Roboto Light" w:hAnsi="Roboto Light"/>
          <w:szCs w:val="24"/>
        </w:rPr>
        <w:t xml:space="preserve"> </w:t>
      </w:r>
      <w:r w:rsidRPr="00B8689D">
        <w:rPr>
          <w:rFonts w:ascii="Roboto Light" w:hAnsi="Roboto Light"/>
          <w:color w:val="FF0000"/>
          <w:szCs w:val="24"/>
        </w:rPr>
        <w:t>[Cindy/Nelson add IT language]</w:t>
      </w:r>
      <w:r w:rsidRPr="00B8689D">
        <w:rPr>
          <w:rFonts w:ascii="Roboto Light" w:hAnsi="Roboto Light"/>
          <w:szCs w:val="24"/>
        </w:rPr>
        <w:t xml:space="preserve">.  </w:t>
      </w:r>
    </w:p>
    <w:p w:rsidRPr="005E7003" w:rsidR="006B4048" w:rsidP="006B4048" w:rsidRDefault="006B4048" w14:paraId="267C2E5E" w14:textId="77777777">
      <w:pPr>
        <w:pStyle w:val="BodyTextMainBody"/>
        <w:rPr>
          <w:rFonts w:ascii="Roboto Light" w:hAnsi="Roboto Light"/>
          <w:sz w:val="16"/>
          <w:szCs w:val="16"/>
        </w:rPr>
      </w:pPr>
      <w:r w:rsidRPr="005E7003">
        <w:rPr>
          <w:rFonts w:ascii="Roboto Light" w:hAnsi="Roboto Light"/>
          <w:sz w:val="16"/>
          <w:szCs w:val="16"/>
        </w:rPr>
        <w:t>Sincerely,</w:t>
      </w:r>
    </w:p>
    <w:p w:rsidRPr="005E7003" w:rsidR="006B4048" w:rsidP="006B4048" w:rsidRDefault="006B4048" w14:paraId="050B8E3D" w14:textId="77777777">
      <w:pPr>
        <w:pStyle w:val="BodyTextMainBody"/>
        <w:rPr>
          <w:rFonts w:ascii="Roboto Light" w:hAnsi="Roboto Light"/>
          <w:sz w:val="16"/>
          <w:szCs w:val="16"/>
        </w:rPr>
      </w:pPr>
      <w:r w:rsidRPr="005E7003">
        <w:rPr>
          <w:rFonts w:ascii="Roboto Light" w:hAnsi="Roboto Light"/>
          <w:sz w:val="16"/>
          <w:szCs w:val="16"/>
        </w:rPr>
        <w:t xml:space="preserve">Elizabeth </w:t>
      </w:r>
      <w:bookmarkStart w:name="_GoBack" w:id="0"/>
      <w:bookmarkEnd w:id="0"/>
      <w:r w:rsidRPr="005E7003">
        <w:rPr>
          <w:rFonts w:ascii="Roboto Light" w:hAnsi="Roboto Light"/>
          <w:sz w:val="16"/>
          <w:szCs w:val="16"/>
        </w:rPr>
        <w:t>A. Mumford, Ph.D.</w:t>
      </w:r>
      <w:r w:rsidRPr="005E7003">
        <w:rPr>
          <w:rFonts w:ascii="Roboto Light" w:hAnsi="Roboto Light"/>
          <w:sz w:val="16"/>
          <w:szCs w:val="16"/>
        </w:rPr>
        <w:br/>
        <w:t>Principal Research Scientist</w:t>
      </w:r>
      <w:r w:rsidRPr="005E7003">
        <w:rPr>
          <w:rFonts w:ascii="Roboto Light" w:hAnsi="Roboto Light"/>
          <w:sz w:val="16"/>
          <w:szCs w:val="16"/>
        </w:rPr>
        <w:br/>
        <w:t>NORC at the University of Chicago</w:t>
      </w:r>
      <w:r w:rsidRPr="005E7003">
        <w:rPr>
          <w:rFonts w:ascii="Roboto Light" w:hAnsi="Roboto Light"/>
          <w:sz w:val="16"/>
          <w:szCs w:val="16"/>
        </w:rPr>
        <w:br/>
      </w:r>
      <w:hyperlink w:history="1" r:id="rId12">
        <w:r w:rsidRPr="005E7003">
          <w:rPr>
            <w:rStyle w:val="Hyperlink"/>
            <w:rFonts w:ascii="Roboto Light" w:hAnsi="Roboto Light"/>
            <w:sz w:val="16"/>
            <w:szCs w:val="16"/>
          </w:rPr>
          <w:t>SAPR-Survey@norc.org</w:t>
        </w:r>
      </w:hyperlink>
      <w:r w:rsidRPr="005E7003">
        <w:rPr>
          <w:rFonts w:ascii="Roboto Light" w:hAnsi="Roboto Light"/>
          <w:sz w:val="16"/>
          <w:szCs w:val="16"/>
        </w:rPr>
        <w:br/>
        <w:t>1-800 number</w:t>
      </w:r>
    </w:p>
    <w:p w:rsidRPr="00B8689D" w:rsidR="006B4048" w:rsidP="00B8689D" w:rsidRDefault="006B4048" w14:paraId="275C7595" w14:textId="77777777">
      <w:pPr>
        <w:pStyle w:val="BodyTextMainBody"/>
        <w:rPr>
          <w:rFonts w:ascii="Roboto Light" w:hAnsi="Roboto Light"/>
          <w:sz w:val="24"/>
          <w:szCs w:val="24"/>
        </w:rPr>
      </w:pPr>
      <w:r>
        <w:rPr>
          <w:noProof/>
        </w:rPr>
        <w:drawing>
          <wp:inline distT="0" distB="0" distL="0" distR="0" wp14:anchorId="2F94ED47" wp14:editId="7F5F92E2">
            <wp:extent cx="2066925" cy="361329"/>
            <wp:effectExtent l="0" t="0" r="0" b="635"/>
            <wp:docPr id="43" name="Picture 43" descr="https://insite2.norc.org/communications/Documents/01_NORC%20Internal/Communications%20Toolkit/Logos/NORCLogo_Full_Color%20Or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site2.norc.org/communications/Documents/01_NORC%20Internal/Communications%20Toolkit/Logos/NORCLogo_Full_Color%20Orang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27" cy="36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B8689D" w:rsidR="006B4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FA7E5" w14:textId="77777777" w:rsidR="005D4F44" w:rsidRDefault="005D4F44" w:rsidP="006B4048">
      <w:r>
        <w:separator/>
      </w:r>
    </w:p>
  </w:endnote>
  <w:endnote w:type="continuationSeparator" w:id="0">
    <w:p w14:paraId="30D5C083" w14:textId="77777777" w:rsidR="005D4F44" w:rsidRDefault="005D4F44" w:rsidP="006B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exSans-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20F66" w14:textId="77777777" w:rsidR="005D4F44" w:rsidRDefault="005D4F44" w:rsidP="006B4048">
      <w:r>
        <w:separator/>
      </w:r>
    </w:p>
  </w:footnote>
  <w:footnote w:type="continuationSeparator" w:id="0">
    <w:p w14:paraId="6CCC60F1" w14:textId="77777777" w:rsidR="005D4F44" w:rsidRDefault="005D4F44" w:rsidP="006B4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48"/>
    <w:rsid w:val="000C4D49"/>
    <w:rsid w:val="0018693D"/>
    <w:rsid w:val="001C7B84"/>
    <w:rsid w:val="002315F9"/>
    <w:rsid w:val="00306D9C"/>
    <w:rsid w:val="00515802"/>
    <w:rsid w:val="005D4F44"/>
    <w:rsid w:val="005E7003"/>
    <w:rsid w:val="006278C5"/>
    <w:rsid w:val="006B4048"/>
    <w:rsid w:val="00731CD0"/>
    <w:rsid w:val="00800900"/>
    <w:rsid w:val="00923F4C"/>
    <w:rsid w:val="009A2697"/>
    <w:rsid w:val="009D2D5A"/>
    <w:rsid w:val="00A01D7B"/>
    <w:rsid w:val="00A33FDD"/>
    <w:rsid w:val="00AC2442"/>
    <w:rsid w:val="00B37E62"/>
    <w:rsid w:val="00B8689D"/>
    <w:rsid w:val="00BC68B4"/>
    <w:rsid w:val="00C90BA0"/>
    <w:rsid w:val="00E07473"/>
    <w:rsid w:val="00F05E42"/>
    <w:rsid w:val="00FD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C28EA"/>
  <w15:chartTrackingRefBased/>
  <w15:docId w15:val="{7FDFEDA0-748B-4AA0-B622-EFE56A7A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04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0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048"/>
  </w:style>
  <w:style w:type="paragraph" w:styleId="Footer">
    <w:name w:val="footer"/>
    <w:basedOn w:val="Normal"/>
    <w:link w:val="FooterChar"/>
    <w:uiPriority w:val="99"/>
    <w:unhideWhenUsed/>
    <w:rsid w:val="006B40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048"/>
  </w:style>
  <w:style w:type="character" w:styleId="Hyperlink">
    <w:name w:val="Hyperlink"/>
    <w:basedOn w:val="DefaultParagraphFont"/>
    <w:uiPriority w:val="99"/>
    <w:unhideWhenUsed/>
    <w:rsid w:val="006B404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4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0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0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0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048"/>
    <w:rPr>
      <w:rFonts w:ascii="Segoe UI" w:hAnsi="Segoe UI" w:cs="Segoe UI"/>
      <w:sz w:val="18"/>
      <w:szCs w:val="18"/>
    </w:rPr>
  </w:style>
  <w:style w:type="paragraph" w:customStyle="1" w:styleId="BodyTextMainBody">
    <w:name w:val="Body Text Main Body"/>
    <w:uiPriority w:val="99"/>
    <w:rsid w:val="006B4048"/>
    <w:pPr>
      <w:suppressAutoHyphens/>
      <w:autoSpaceDE w:val="0"/>
      <w:autoSpaceDN w:val="0"/>
      <w:adjustRightInd w:val="0"/>
      <w:spacing w:after="180" w:line="250" w:lineRule="atLeast"/>
      <w:textAlignment w:val="center"/>
    </w:pPr>
    <w:rPr>
      <w:rFonts w:ascii="Arial" w:hAnsi="Arial" w:cs="ApexSans-Book"/>
      <w:color w:val="40404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PR-Survey@norc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PR-Survey@norc.org" TargetMode="External"/><Relationship Id="rId12" Type="http://schemas.openxmlformats.org/officeDocument/2006/relationships/hyperlink" Target="mailto:SAPR-Survey@norc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APR-Survey@norc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APR-Survey@norc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64AF1-9B0D-4A48-A696-C7CB1B138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 Powell</dc:creator>
  <cp:keywords/>
  <dc:description/>
  <cp:lastModifiedBy>Octavia Powell</cp:lastModifiedBy>
  <cp:revision>4</cp:revision>
  <dcterms:created xsi:type="dcterms:W3CDTF">2021-05-21T15:46:00Z</dcterms:created>
  <dcterms:modified xsi:type="dcterms:W3CDTF">2021-06-16T14:02:00Z</dcterms:modified>
</cp:coreProperties>
</file>