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1DEC" w:rsidR="00450EF9" w:rsidRDefault="00A630B6" w14:paraId="7CBB797D" w14:textId="5ACF90A2">
      <w:pPr>
        <w:rPr>
          <w:rFonts w:asciiTheme="majorHAnsi" w:hAnsiTheme="majorHAnsi" w:cstheme="majorHAnsi"/>
          <w:b/>
          <w:bCs/>
          <w:sz w:val="24"/>
          <w:szCs w:val="24"/>
        </w:rPr>
      </w:pPr>
      <w:r w:rsidRPr="008D1DEC">
        <w:rPr>
          <w:rFonts w:asciiTheme="majorHAnsi" w:hAnsiTheme="majorHAnsi" w:cstheme="majorHAnsi"/>
          <w:b/>
          <w:bCs/>
          <w:sz w:val="24"/>
          <w:szCs w:val="24"/>
        </w:rPr>
        <w:t xml:space="preserve">CMS Response to </w:t>
      </w:r>
      <w:r w:rsidRPr="008D1DEC" w:rsidR="008D1DEC">
        <w:rPr>
          <w:rFonts w:asciiTheme="majorHAnsi" w:hAnsiTheme="majorHAnsi" w:cstheme="majorHAnsi"/>
          <w:b/>
          <w:bCs/>
          <w:sz w:val="24"/>
          <w:szCs w:val="24"/>
        </w:rPr>
        <w:t xml:space="preserve">Question </w:t>
      </w:r>
      <w:r w:rsidRPr="008D1DEC">
        <w:rPr>
          <w:rFonts w:asciiTheme="majorHAnsi" w:hAnsiTheme="majorHAnsi" w:cstheme="majorHAnsi"/>
          <w:b/>
          <w:bCs/>
          <w:sz w:val="24"/>
          <w:szCs w:val="24"/>
        </w:rPr>
        <w:t xml:space="preserve">Received from Federal Register Document 2021-04798 </w:t>
      </w:r>
      <w:r w:rsidRPr="008D1DEC" w:rsidR="00E0488E">
        <w:rPr>
          <w:rFonts w:asciiTheme="majorHAnsi" w:hAnsiTheme="majorHAnsi" w:cstheme="majorHAnsi"/>
          <w:b/>
          <w:bCs/>
          <w:sz w:val="24"/>
          <w:szCs w:val="24"/>
        </w:rPr>
        <w:t>(CMS-</w:t>
      </w:r>
      <w:r w:rsidR="0007067D">
        <w:rPr>
          <w:rFonts w:asciiTheme="majorHAnsi" w:hAnsiTheme="majorHAnsi" w:cstheme="majorHAnsi"/>
          <w:b/>
          <w:bCs/>
          <w:sz w:val="24"/>
          <w:szCs w:val="24"/>
        </w:rPr>
        <w:t>10769</w:t>
      </w:r>
      <w:bookmarkStart w:name="_GoBack" w:id="0"/>
      <w:bookmarkEnd w:id="0"/>
      <w:r w:rsidRPr="008D1DEC" w:rsidR="00E0488E">
        <w:rPr>
          <w:rFonts w:asciiTheme="majorHAnsi" w:hAnsiTheme="majorHAnsi" w:cstheme="majorHAnsi"/>
          <w:b/>
          <w:bCs/>
          <w:sz w:val="24"/>
          <w:szCs w:val="24"/>
        </w:rPr>
        <w:t>)</w:t>
      </w:r>
    </w:p>
    <w:p w:rsidRPr="008D1DEC" w:rsidR="00E3111D" w:rsidRDefault="00E3111D" w14:paraId="25A3C4DB" w14:textId="16C3CB8B">
      <w:pPr>
        <w:rPr>
          <w:rFonts w:asciiTheme="majorHAnsi" w:hAnsiTheme="majorHAnsi" w:cstheme="majorHAnsi"/>
          <w:sz w:val="24"/>
          <w:szCs w:val="24"/>
        </w:rPr>
      </w:pPr>
    </w:p>
    <w:p w:rsidRPr="008D1DEC" w:rsidR="00E3111D" w:rsidRDefault="002A3F0D" w14:paraId="70645FFF" w14:textId="1C3326F2">
      <w:pPr>
        <w:rPr>
          <w:rFonts w:asciiTheme="majorHAnsi" w:hAnsiTheme="majorHAnsi" w:cstheme="majorHAnsi"/>
          <w:sz w:val="24"/>
          <w:szCs w:val="24"/>
        </w:rPr>
      </w:pPr>
      <w:r w:rsidRPr="008D1DEC">
        <w:rPr>
          <w:rFonts w:asciiTheme="majorHAnsi" w:hAnsiTheme="majorHAnsi" w:cstheme="majorHAnsi"/>
          <w:sz w:val="24"/>
          <w:szCs w:val="24"/>
        </w:rPr>
        <w:t>CMS received</w:t>
      </w:r>
      <w:r w:rsidRPr="008D1DEC" w:rsidR="008D1DEC">
        <w:rPr>
          <w:rFonts w:asciiTheme="majorHAnsi" w:hAnsiTheme="majorHAnsi" w:cstheme="majorHAnsi"/>
          <w:sz w:val="24"/>
          <w:szCs w:val="24"/>
        </w:rPr>
        <w:t xml:space="preserve"> a</w:t>
      </w:r>
      <w:r w:rsidRPr="008D1DEC">
        <w:rPr>
          <w:rFonts w:asciiTheme="majorHAnsi" w:hAnsiTheme="majorHAnsi" w:cstheme="majorHAnsi"/>
          <w:sz w:val="24"/>
          <w:szCs w:val="24"/>
        </w:rPr>
        <w:t xml:space="preserve"> question from a representative of an organization with interests in long-term care</w:t>
      </w:r>
      <w:r w:rsidRPr="008D1DEC" w:rsidR="008D1DEC">
        <w:rPr>
          <w:rFonts w:asciiTheme="majorHAnsi" w:hAnsiTheme="majorHAnsi" w:cstheme="majorHAnsi"/>
          <w:sz w:val="24"/>
          <w:szCs w:val="24"/>
        </w:rPr>
        <w:t xml:space="preserve"> inquiring about other means used by CMS to assess “</w:t>
      </w:r>
      <w:r w:rsidRPr="008D1DEC" w:rsidR="008D1DEC">
        <w:rPr>
          <w:rFonts w:asciiTheme="majorHAnsi" w:hAnsiTheme="majorHAnsi" w:cstheme="majorHAnsi"/>
          <w:i/>
          <w:iCs/>
          <w:sz w:val="24"/>
          <w:szCs w:val="24"/>
        </w:rPr>
        <w:t>the effectiveness and value of this program, specifically in respect to nursing homes, and what the results of those assessments are</w:t>
      </w:r>
      <w:r w:rsidRPr="008D1DEC" w:rsidR="008D1DEC">
        <w:rPr>
          <w:rFonts w:asciiTheme="majorHAnsi" w:hAnsiTheme="majorHAnsi" w:cstheme="majorHAnsi"/>
          <w:sz w:val="24"/>
          <w:szCs w:val="24"/>
        </w:rPr>
        <w:t>.”</w:t>
      </w:r>
    </w:p>
    <w:p w:rsidRPr="008D1DEC" w:rsidR="00E3111D" w:rsidRDefault="00E3111D" w14:paraId="4D9B42DC" w14:textId="5860CA30">
      <w:pPr>
        <w:rPr>
          <w:rFonts w:asciiTheme="majorHAnsi" w:hAnsiTheme="majorHAnsi" w:cstheme="majorHAnsi"/>
          <w:sz w:val="24"/>
          <w:szCs w:val="24"/>
        </w:rPr>
      </w:pPr>
    </w:p>
    <w:p w:rsidRPr="008D1DEC" w:rsidR="002A3F0D" w:rsidP="00E3111D" w:rsidRDefault="002A3F0D" w14:paraId="11911759" w14:textId="2BC3E66B">
      <w:pPr>
        <w:rPr>
          <w:rFonts w:asciiTheme="majorHAnsi" w:hAnsiTheme="majorHAnsi" w:cstheme="majorHAnsi"/>
          <w:b/>
          <w:bCs/>
          <w:sz w:val="24"/>
          <w:szCs w:val="24"/>
          <w:u w:val="single"/>
        </w:rPr>
      </w:pPr>
      <w:r w:rsidRPr="008D1DEC">
        <w:rPr>
          <w:rFonts w:asciiTheme="majorHAnsi" w:hAnsiTheme="majorHAnsi" w:cstheme="majorHAnsi"/>
          <w:b/>
          <w:bCs/>
          <w:sz w:val="24"/>
          <w:szCs w:val="24"/>
          <w:u w:val="single"/>
        </w:rPr>
        <w:t>Response</w:t>
      </w:r>
    </w:p>
    <w:p w:rsidRPr="008D1DEC" w:rsidR="00770172" w:rsidP="00770172" w:rsidRDefault="00770172" w14:paraId="4933816F" w14:textId="77777777">
      <w:pPr>
        <w:rPr>
          <w:rFonts w:asciiTheme="majorHAnsi" w:hAnsiTheme="majorHAnsi" w:cstheme="majorHAnsi"/>
          <w:b/>
          <w:bCs/>
          <w:sz w:val="24"/>
          <w:szCs w:val="24"/>
        </w:rPr>
      </w:pPr>
      <w:r w:rsidRPr="008D1DEC">
        <w:rPr>
          <w:rFonts w:asciiTheme="majorHAnsi" w:hAnsiTheme="majorHAnsi" w:cstheme="majorHAnsi"/>
          <w:b/>
          <w:bCs/>
          <w:sz w:val="24"/>
          <w:szCs w:val="24"/>
        </w:rPr>
        <w:t>The independent evaluation will be carried out through an Independent Evaluation Contractor (IEC) that CMS directs. Evaluation plans over the 5-year contract for this program include assessments of the processes for the implementation, activities and services provided to improve quality in nursing homes, as well as tracking clinical outcomes, such as hospital use required for preventable incidents.  IEC will be providing CMS with regular progress reports on an established set of metrics. CMS will use insights from those reports and the provider feedback survey to evaluate the effectiveness of the program and make adjustments as necessary. The IEC is contracted to produce an annual report each year through which we plan to release Intermediate highlights on QIO program websites (</w:t>
      </w:r>
      <w:hyperlink w:history="1" r:id="rId7">
        <w:r w:rsidRPr="008D1DEC">
          <w:rPr>
            <w:rStyle w:val="Hyperlink"/>
            <w:rFonts w:asciiTheme="majorHAnsi" w:hAnsiTheme="majorHAnsi" w:cstheme="majorHAnsi"/>
            <w:b/>
            <w:bCs/>
            <w:color w:val="auto"/>
            <w:sz w:val="24"/>
            <w:szCs w:val="24"/>
          </w:rPr>
          <w:t>https://qioprogram.org/</w:t>
        </w:r>
      </w:hyperlink>
      <w:r w:rsidRPr="008D1DEC">
        <w:rPr>
          <w:rFonts w:asciiTheme="majorHAnsi" w:hAnsiTheme="majorHAnsi" w:cstheme="majorHAnsi"/>
          <w:b/>
          <w:bCs/>
          <w:sz w:val="24"/>
          <w:szCs w:val="24"/>
        </w:rPr>
        <w:t>) early in 2022 and in Reports to Congress.</w:t>
      </w:r>
    </w:p>
    <w:p w:rsidRPr="008D1DEC" w:rsidR="000D66E6" w:rsidP="00770172" w:rsidRDefault="000D66E6" w14:paraId="286A01E7" w14:textId="69ED21B8">
      <w:pPr>
        <w:rPr>
          <w:rFonts w:asciiTheme="majorHAnsi" w:hAnsiTheme="majorHAnsi" w:cstheme="majorHAnsi"/>
          <w:sz w:val="24"/>
          <w:szCs w:val="24"/>
        </w:rPr>
      </w:pPr>
    </w:p>
    <w:sectPr w:rsidRPr="008D1DEC" w:rsidR="000D6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B6"/>
    <w:rsid w:val="0007067D"/>
    <w:rsid w:val="000D66E6"/>
    <w:rsid w:val="00100991"/>
    <w:rsid w:val="001E2382"/>
    <w:rsid w:val="00204A6F"/>
    <w:rsid w:val="002765E5"/>
    <w:rsid w:val="002A3F0D"/>
    <w:rsid w:val="002A7893"/>
    <w:rsid w:val="00362295"/>
    <w:rsid w:val="003D1E0E"/>
    <w:rsid w:val="004B05F9"/>
    <w:rsid w:val="004B06CC"/>
    <w:rsid w:val="00550CAB"/>
    <w:rsid w:val="00562FA5"/>
    <w:rsid w:val="00571F2F"/>
    <w:rsid w:val="00587479"/>
    <w:rsid w:val="005B681B"/>
    <w:rsid w:val="00640D26"/>
    <w:rsid w:val="006B2C37"/>
    <w:rsid w:val="00730229"/>
    <w:rsid w:val="00757B5D"/>
    <w:rsid w:val="00760C87"/>
    <w:rsid w:val="00770172"/>
    <w:rsid w:val="007A056F"/>
    <w:rsid w:val="00803D71"/>
    <w:rsid w:val="008D1DEC"/>
    <w:rsid w:val="008F3F69"/>
    <w:rsid w:val="009F260E"/>
    <w:rsid w:val="00A104F6"/>
    <w:rsid w:val="00A630B6"/>
    <w:rsid w:val="00B57762"/>
    <w:rsid w:val="00B7762C"/>
    <w:rsid w:val="00C6566E"/>
    <w:rsid w:val="00CB102D"/>
    <w:rsid w:val="00D21D1E"/>
    <w:rsid w:val="00DC5D4A"/>
    <w:rsid w:val="00DC5E4A"/>
    <w:rsid w:val="00E0488E"/>
    <w:rsid w:val="00E21F46"/>
    <w:rsid w:val="00E3111D"/>
    <w:rsid w:val="00EB67B6"/>
    <w:rsid w:val="00ED4D86"/>
    <w:rsid w:val="00F73F43"/>
    <w:rsid w:val="3EC1A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C854"/>
  <w15:chartTrackingRefBased/>
  <w15:docId w15:val="{5C934D78-44E6-409D-8DCC-1BA4F492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D1E"/>
  </w:style>
  <w:style w:type="paragraph" w:styleId="Heading1">
    <w:name w:val="heading 1"/>
    <w:basedOn w:val="Normal"/>
    <w:next w:val="Normal"/>
    <w:link w:val="Heading1Char"/>
    <w:uiPriority w:val="9"/>
    <w:qFormat/>
    <w:rsid w:val="00D21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1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1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1D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1D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21D1E"/>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31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11D"/>
    <w:rPr>
      <w:rFonts w:ascii="Segoe UI" w:hAnsi="Segoe UI" w:cs="Segoe UI"/>
      <w:sz w:val="18"/>
      <w:szCs w:val="18"/>
    </w:rPr>
  </w:style>
  <w:style w:type="character" w:styleId="Hyperlink">
    <w:name w:val="Hyperlink"/>
    <w:basedOn w:val="DefaultParagraphFont"/>
    <w:uiPriority w:val="99"/>
    <w:semiHidden/>
    <w:unhideWhenUsed/>
    <w:rsid w:val="00E3111D"/>
    <w:rPr>
      <w:color w:val="0563C1"/>
      <w:u w:val="single"/>
    </w:rPr>
  </w:style>
  <w:style w:type="character" w:styleId="CommentReference">
    <w:name w:val="annotation reference"/>
    <w:basedOn w:val="DefaultParagraphFont"/>
    <w:uiPriority w:val="99"/>
    <w:semiHidden/>
    <w:unhideWhenUsed/>
    <w:rsid w:val="00362295"/>
    <w:rPr>
      <w:sz w:val="16"/>
      <w:szCs w:val="16"/>
    </w:rPr>
  </w:style>
  <w:style w:type="paragraph" w:styleId="CommentText">
    <w:name w:val="annotation text"/>
    <w:basedOn w:val="Normal"/>
    <w:link w:val="CommentTextChar"/>
    <w:uiPriority w:val="99"/>
    <w:semiHidden/>
    <w:unhideWhenUsed/>
    <w:rsid w:val="00362295"/>
    <w:pPr>
      <w:spacing w:line="240" w:lineRule="auto"/>
    </w:pPr>
    <w:rPr>
      <w:sz w:val="20"/>
      <w:szCs w:val="20"/>
    </w:rPr>
  </w:style>
  <w:style w:type="character" w:customStyle="1" w:styleId="CommentTextChar">
    <w:name w:val="Comment Text Char"/>
    <w:basedOn w:val="DefaultParagraphFont"/>
    <w:link w:val="CommentText"/>
    <w:uiPriority w:val="99"/>
    <w:semiHidden/>
    <w:rsid w:val="00362295"/>
    <w:rPr>
      <w:sz w:val="20"/>
      <w:szCs w:val="20"/>
    </w:rPr>
  </w:style>
  <w:style w:type="paragraph" w:styleId="CommentSubject">
    <w:name w:val="annotation subject"/>
    <w:basedOn w:val="CommentText"/>
    <w:next w:val="CommentText"/>
    <w:link w:val="CommentSubjectChar"/>
    <w:uiPriority w:val="99"/>
    <w:semiHidden/>
    <w:unhideWhenUsed/>
    <w:rsid w:val="00362295"/>
    <w:rPr>
      <w:b/>
      <w:bCs/>
    </w:rPr>
  </w:style>
  <w:style w:type="character" w:customStyle="1" w:styleId="CommentSubjectChar">
    <w:name w:val="Comment Subject Char"/>
    <w:basedOn w:val="CommentTextChar"/>
    <w:link w:val="CommentSubject"/>
    <w:uiPriority w:val="99"/>
    <w:semiHidden/>
    <w:rsid w:val="00362295"/>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7912">
      <w:bodyDiv w:val="1"/>
      <w:marLeft w:val="0"/>
      <w:marRight w:val="0"/>
      <w:marTop w:val="0"/>
      <w:marBottom w:val="0"/>
      <w:divBdr>
        <w:top w:val="none" w:sz="0" w:space="0" w:color="auto"/>
        <w:left w:val="none" w:sz="0" w:space="0" w:color="auto"/>
        <w:bottom w:val="none" w:sz="0" w:space="0" w:color="auto"/>
        <w:right w:val="none" w:sz="0" w:space="0" w:color="auto"/>
      </w:divBdr>
    </w:div>
    <w:div w:id="1342395845">
      <w:bodyDiv w:val="1"/>
      <w:marLeft w:val="0"/>
      <w:marRight w:val="0"/>
      <w:marTop w:val="0"/>
      <w:marBottom w:val="0"/>
      <w:divBdr>
        <w:top w:val="none" w:sz="0" w:space="0" w:color="auto"/>
        <w:left w:val="none" w:sz="0" w:space="0" w:color="auto"/>
        <w:bottom w:val="none" w:sz="0" w:space="0" w:color="auto"/>
        <w:right w:val="none" w:sz="0" w:space="0" w:color="auto"/>
      </w:divBdr>
    </w:div>
    <w:div w:id="15638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qioprogr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0" ma:contentTypeDescription="Create a new document." ma:contentTypeScope="" ma:versionID="bc2aa0bcad68f883799442e04d331aac">
  <xsd:schema xmlns:xsd="http://www.w3.org/2001/XMLSchema" xmlns:xs="http://www.w3.org/2001/XMLSchema" xmlns:p="http://schemas.microsoft.com/office/2006/metadata/properties" xmlns:ns2="36d38d4a-3bff-485b-862a-620e3520859c" xmlns:ns3="e136d7c6-552b-4d4b-94ae-60f7ee54b2b8" targetNamespace="http://schemas.microsoft.com/office/2006/metadata/properties" ma:root="true" ma:fieldsID="b672163486fc222b81ae6bc0fcc72804" ns2:_="" ns3:_="">
    <xsd:import namespace="36d38d4a-3bff-485b-862a-620e3520859c"/>
    <xsd:import namespace="e136d7c6-552b-4d4b-94ae-60f7ee54b2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C5AF6-1D6A-47EF-BC59-A66D41ABF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36F78-B236-4043-BC49-DBCF8EB33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80D58-F0C4-4531-8B86-129CCCA1C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Elyse [USA]</dc:creator>
  <cp:keywords/>
  <dc:description/>
  <cp:lastModifiedBy>Denise King</cp:lastModifiedBy>
  <cp:revision>3</cp:revision>
  <dcterms:created xsi:type="dcterms:W3CDTF">2021-06-07T17:14:00Z</dcterms:created>
  <dcterms:modified xsi:type="dcterms:W3CDTF">2021-07-02T14:50:00Z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0x01010096E6885D4ABBD44C9428E6DAB2040425</vt:lpwstr>
  </property>
</Properties>
</file>