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C36" w:rsidP="00686C36" w:rsidRDefault="00686C36">
      <w:pPr>
        <w:pStyle w:val="NoSpacing"/>
      </w:pPr>
      <w:r>
        <w:rPr>
          <w:rFonts w:ascii="Times" w:hAnsi="Times"/>
        </w:rPr>
        <w:t xml:space="preserve">CMS Response to Public Comments Received for </w:t>
      </w:r>
      <w:r w:rsidRPr="00686C36">
        <w:t>CMS-10757</w:t>
      </w:r>
    </w:p>
    <w:p w:rsidR="00686C36" w:rsidP="00686C36" w:rsidRDefault="00686C36">
      <w:pPr>
        <w:pStyle w:val="NoSpacing"/>
        <w:rPr>
          <w:u w:val="single"/>
        </w:rPr>
      </w:pPr>
    </w:p>
    <w:p w:rsidRPr="00686C36" w:rsidR="00686C36" w:rsidP="00686C36" w:rsidRDefault="00686C36">
      <w:pPr>
        <w:pStyle w:val="NoSpacing"/>
      </w:pPr>
      <w:r w:rsidRPr="00686C36">
        <w:t xml:space="preserve"> The Centers for Medicare and Medicaid received</w:t>
      </w:r>
      <w:r>
        <w:t xml:space="preserve"> one comment from a citizen.  Below is the reconciliation of the comment.</w:t>
      </w:r>
    </w:p>
    <w:p w:rsidR="00686C36" w:rsidP="00686C36" w:rsidRDefault="00686C36">
      <w:pPr>
        <w:pStyle w:val="NoSpacing"/>
        <w:rPr>
          <w:u w:val="single"/>
        </w:rPr>
      </w:pPr>
    </w:p>
    <w:p w:rsidR="00686C36" w:rsidP="00686C36" w:rsidRDefault="00686C36">
      <w:pPr>
        <w:pStyle w:val="NoSpacing"/>
        <w:rPr>
          <w:u w:val="single"/>
        </w:rPr>
      </w:pPr>
    </w:p>
    <w:p w:rsidR="00686C36" w:rsidP="00686C36" w:rsidRDefault="00686C36">
      <w:pPr>
        <w:pStyle w:val="NoSpacing"/>
      </w:pPr>
      <w:r w:rsidRPr="00686C36">
        <w:rPr>
          <w:b/>
          <w:u w:val="single"/>
        </w:rPr>
        <w:t>Comment</w:t>
      </w:r>
      <w:r>
        <w:t xml:space="preserve">:  Information should also be collected, and available from </w:t>
      </w:r>
      <w:r w:rsidR="00494558">
        <w:t>CMS</w:t>
      </w:r>
      <w:bookmarkStart w:name="_GoBack" w:id="0"/>
      <w:bookmarkEnd w:id="0"/>
      <w:r>
        <w:t xml:space="preserve">, on Covid19 vaccination, so that it can be established from official government records that a person has been vaccinated for </w:t>
      </w:r>
      <w:proofErr w:type="spellStart"/>
      <w:r>
        <w:t>Covid</w:t>
      </w:r>
      <w:proofErr w:type="spellEnd"/>
      <w:r>
        <w:t xml:space="preserve"> 19, the type of vaccine received, the dates of vaccination, and the location or entity that performed the vaccination. For </w:t>
      </w:r>
      <w:r>
        <w:t>example,</w:t>
      </w:r>
      <w:r>
        <w:t xml:space="preserve"> thousands of veterans have been vaccinated at various Veterans Administration hospitals, and those records should be collated and available to individuals who want to document officially that they have </w:t>
      </w:r>
      <w:r w:rsidR="00494558">
        <w:t>been</w:t>
      </w:r>
      <w:r>
        <w:t xml:space="preserve"> vaccinated.</w:t>
      </w:r>
    </w:p>
    <w:p w:rsidR="00686C36" w:rsidP="00686C36" w:rsidRDefault="00686C36">
      <w:pPr>
        <w:pStyle w:val="NoSpacing"/>
      </w:pPr>
    </w:p>
    <w:p w:rsidR="00686C36" w:rsidP="00686C36" w:rsidRDefault="00686C36">
      <w:r w:rsidRPr="00686C36">
        <w:rPr>
          <w:b/>
          <w:u w:val="single"/>
        </w:rPr>
        <w:t>Response</w:t>
      </w:r>
      <w:r w:rsidRPr="00686C36">
        <w:rPr>
          <w:b/>
        </w:rPr>
        <w:t>:</w:t>
      </w:r>
      <w:r>
        <w:t>  This information collection aims to obtain COVID-19 (SARS-CoV-2) test results, not epidemiological vaccine data.  While CMS appreciates the suggestion and concern expressed by this commenter, the collection of information on vaccine status is not within the CLIA program’s purview.</w:t>
      </w:r>
    </w:p>
    <w:p w:rsidR="00BE5A54" w:rsidRDefault="00BE5A54"/>
    <w:sectPr w:rsidR="00BE5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36"/>
    <w:rsid w:val="00494558"/>
    <w:rsid w:val="00686C36"/>
    <w:rsid w:val="00BE5A54"/>
    <w:rsid w:val="00F04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C42C"/>
  <w15:chartTrackingRefBased/>
  <w15:docId w15:val="{0C4A9BE9-34B9-42A5-AC47-CCDF5855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C3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86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9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King</dc:creator>
  <cp:keywords/>
  <dc:description/>
  <cp:lastModifiedBy>Denise King</cp:lastModifiedBy>
  <cp:revision>2</cp:revision>
  <dcterms:created xsi:type="dcterms:W3CDTF">2021-07-28T17:41:00Z</dcterms:created>
  <dcterms:modified xsi:type="dcterms:W3CDTF">2021-07-28T17:51:00Z</dcterms:modified>
</cp:coreProperties>
</file>