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7164C3" w:rsidRDefault="007164C3" w14:paraId="670B57C7" w14:textId="44C3A309">
      <w:pPr>
        <w:pStyle w:val="ReportCover-Title"/>
        <w:jc w:val="center"/>
        <w:rPr>
          <w:rFonts w:ascii="Arial" w:hAnsi="Arial" w:cs="Arial"/>
          <w:color w:val="auto"/>
        </w:rPr>
      </w:pPr>
      <w:r>
        <w:rPr>
          <w:rFonts w:ascii="Arial" w:hAnsi="Arial" w:eastAsia="Arial Unicode MS" w:cs="Arial"/>
          <w:noProof/>
          <w:color w:val="auto"/>
        </w:rPr>
        <w:t>Request for Assistance for Child Victims of Human Trafficking</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4F3F4F2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8E2D93">
        <w:rPr>
          <w:rFonts w:ascii="Arial" w:hAnsi="Arial" w:cs="Arial"/>
          <w:color w:val="auto"/>
          <w:sz w:val="32"/>
          <w:szCs w:val="32"/>
        </w:rPr>
        <w:t>0362</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DC7A6C" w14:paraId="76FA23BE" w14:textId="06F7005C">
      <w:pPr>
        <w:pStyle w:val="ReportCover-Date"/>
        <w:jc w:val="center"/>
        <w:rPr>
          <w:rFonts w:ascii="Arial" w:hAnsi="Arial" w:cs="Arial"/>
          <w:color w:val="auto"/>
        </w:rPr>
      </w:pPr>
      <w:r>
        <w:rPr>
          <w:rFonts w:ascii="Arial" w:hAnsi="Arial" w:cs="Arial"/>
          <w:color w:val="auto"/>
        </w:rPr>
        <w:t>Ju</w:t>
      </w:r>
      <w:r w:rsidR="00483DEB">
        <w:rPr>
          <w:rFonts w:ascii="Arial" w:hAnsi="Arial" w:cs="Arial"/>
          <w:color w:val="auto"/>
        </w:rPr>
        <w:t>ly</w:t>
      </w:r>
      <w:r w:rsidR="007164C3">
        <w:rPr>
          <w:rFonts w:ascii="Arial" w:hAnsi="Arial" w:cs="Arial"/>
          <w:color w:val="auto"/>
        </w:rPr>
        <w:t xml:space="preserve">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8E2D93" w14:paraId="54195924" w14:textId="7E19BD82">
      <w:pPr>
        <w:jc w:val="center"/>
        <w:rPr>
          <w:rFonts w:ascii="Arial" w:hAnsi="Arial" w:cs="Arial"/>
        </w:rPr>
      </w:pPr>
      <w:r>
        <w:rPr>
          <w:rFonts w:ascii="Arial" w:hAnsi="Arial" w:cs="Arial"/>
        </w:rPr>
        <w:t>Office on Trafficking in Persons</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6C7FEB12">
      <w:pPr>
        <w:jc w:val="center"/>
        <w:rPr>
          <w:rFonts w:ascii="Arial" w:hAnsi="Arial" w:cs="Arial"/>
        </w:rPr>
      </w:pPr>
    </w:p>
    <w:p w:rsidR="007164C3" w:rsidP="00160621" w:rsidRDefault="007164C3" w14:paraId="026A0E26"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632BD5" w:rsidP="00160621" w:rsidRDefault="00632BD5" w14:paraId="2753B0E1" w14:textId="77777777">
      <w:pPr>
        <w:widowControl/>
        <w:ind w:left="360" w:hanging="360"/>
        <w:jc w:val="center"/>
        <w:rPr>
          <w:rFonts w:ascii="Times New Roman" w:hAnsi="Times New Roman"/>
          <w:b/>
          <w:sz w:val="24"/>
          <w:szCs w:val="24"/>
        </w:rPr>
      </w:pPr>
    </w:p>
    <w:p w:rsidR="00632BD5" w:rsidP="00160621" w:rsidRDefault="00632BD5" w14:paraId="5E3BBC4E" w14:textId="77777777">
      <w:pPr>
        <w:widowControl/>
        <w:ind w:left="360" w:hanging="360"/>
        <w:jc w:val="center"/>
        <w:rPr>
          <w:rFonts w:ascii="Times New Roman" w:hAnsi="Times New Roman"/>
          <w:b/>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007164C3" w:rsidP="007164C3" w:rsidRDefault="00DC7A6C" w14:paraId="753A4353" w14:textId="27F7D6FB">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The Trafficking Victims Protection Act (TVPA) of 2000, as amended</w:t>
      </w:r>
      <w:r w:rsidR="006B147C">
        <w:rPr>
          <w:rFonts w:ascii="Times New Roman" w:hAnsi="Times New Roman"/>
          <w:snapToGrid/>
          <w:sz w:val="24"/>
          <w:szCs w:val="24"/>
        </w:rPr>
        <w:t>,</w:t>
      </w:r>
      <w:r w:rsidRPr="00DC7A6C">
        <w:rPr>
          <w:rFonts w:ascii="Times New Roman" w:hAnsi="Times New Roman"/>
          <w:snapToGrid/>
          <w:sz w:val="24"/>
          <w:szCs w:val="24"/>
        </w:rPr>
        <w:t xml:space="preserve"> directs the Secretary of the U.S. Department of Health and Human Services (HHS), upon receipt of credible information that a foreign national minor may have been subjected to a severe form of trafficking in persons and is seeking assistance available to victims of trafficking, to promptly dete</w:t>
      </w:r>
      <w:r w:rsidR="00AB0709">
        <w:rPr>
          <w:rFonts w:ascii="Times New Roman" w:hAnsi="Times New Roman"/>
          <w:snapToGrid/>
          <w:sz w:val="24"/>
          <w:szCs w:val="24"/>
        </w:rPr>
        <w:t xml:space="preserve">rmine if the child is eligible </w:t>
      </w:r>
      <w:r w:rsidRPr="00DC7A6C">
        <w:rPr>
          <w:rFonts w:ascii="Times New Roman" w:hAnsi="Times New Roman"/>
          <w:snapToGrid/>
          <w:sz w:val="24"/>
          <w:szCs w:val="24"/>
        </w:rPr>
        <w:t xml:space="preserve">for benefits and services to the same extent as refugees.  </w:t>
      </w:r>
      <w:r w:rsidR="006B147C">
        <w:rPr>
          <w:rFonts w:ascii="Times New Roman" w:hAnsi="Times New Roman"/>
          <w:snapToGrid/>
          <w:sz w:val="24"/>
          <w:szCs w:val="24"/>
        </w:rPr>
        <w:t xml:space="preserve">In 2015 </w:t>
      </w:r>
      <w:r w:rsidR="00E638A0">
        <w:rPr>
          <w:rFonts w:ascii="Times New Roman" w:hAnsi="Times New Roman"/>
          <w:snapToGrid/>
          <w:sz w:val="24"/>
          <w:szCs w:val="24"/>
        </w:rPr>
        <w:t xml:space="preserve">HHS delegated this authority to the Office on Trafficking in Persons (OTIP). OTIP </w:t>
      </w:r>
      <w:r w:rsidRPr="00DC7A6C">
        <w:rPr>
          <w:rFonts w:ascii="Times New Roman" w:hAnsi="Times New Roman"/>
          <w:snapToGrid/>
          <w:sz w:val="24"/>
          <w:szCs w:val="24"/>
        </w:rPr>
        <w:t>developed a form (</w:t>
      </w:r>
      <w:r w:rsidR="00381D15">
        <w:rPr>
          <w:rFonts w:ascii="Times New Roman" w:hAnsi="Times New Roman"/>
          <w:snapToGrid/>
          <w:sz w:val="24"/>
          <w:szCs w:val="24"/>
        </w:rPr>
        <w:t>Request for Assistance (</w:t>
      </w:r>
      <w:r w:rsidRPr="00DC7A6C">
        <w:rPr>
          <w:rFonts w:ascii="Times New Roman" w:hAnsi="Times New Roman"/>
          <w:snapToGrid/>
          <w:sz w:val="24"/>
          <w:szCs w:val="24"/>
        </w:rPr>
        <w:t>RFA</w:t>
      </w:r>
      <w:r w:rsidR="00381D15">
        <w:rPr>
          <w:rFonts w:ascii="Times New Roman" w:hAnsi="Times New Roman"/>
          <w:snapToGrid/>
          <w:sz w:val="24"/>
          <w:szCs w:val="24"/>
        </w:rPr>
        <w:t>)</w:t>
      </w:r>
      <w:r w:rsidRPr="00DC7A6C">
        <w:rPr>
          <w:rFonts w:ascii="Times New Roman" w:hAnsi="Times New Roman"/>
          <w:snapToGrid/>
          <w:sz w:val="24"/>
          <w:szCs w:val="24"/>
        </w:rPr>
        <w:t>, OMB Control Number 0970-0362) for case managers, attorneys, law enforcement officers, child welfare workers, and other representatives to report these trafficking concerns to HHS in accordance with the TVPA of 20</w:t>
      </w:r>
      <w:r w:rsidR="00E638A0">
        <w:rPr>
          <w:rFonts w:ascii="Times New Roman" w:hAnsi="Times New Roman"/>
          <w:snapToGrid/>
          <w:sz w:val="24"/>
          <w:szCs w:val="24"/>
        </w:rPr>
        <w:t>00, as amended, and allow for OTIP</w:t>
      </w:r>
      <w:r w:rsidRPr="00DC7A6C">
        <w:rPr>
          <w:rFonts w:ascii="Times New Roman" w:hAnsi="Times New Roman"/>
          <w:snapToGrid/>
          <w:sz w:val="24"/>
          <w:szCs w:val="24"/>
        </w:rPr>
        <w:t xml:space="preserve"> to review the concerns and determine eligibility for benefits.  </w:t>
      </w:r>
    </w:p>
    <w:p w:rsidRPr="007164C3" w:rsidR="00DC7A6C" w:rsidP="007164C3" w:rsidRDefault="00DC7A6C" w14:paraId="05697D14" w14:textId="77777777">
      <w:pPr>
        <w:widowControl/>
        <w:tabs>
          <w:tab w:val="num" w:pos="360"/>
        </w:tabs>
        <w:ind w:left="360"/>
        <w:rPr>
          <w:rFonts w:ascii="Times New Roman" w:hAnsi="Times New Roman"/>
          <w:snapToGrid/>
          <w:sz w:val="24"/>
          <w:szCs w:val="24"/>
        </w:rPr>
      </w:pPr>
    </w:p>
    <w:p w:rsidR="007164C3" w:rsidP="007164C3" w:rsidRDefault="00DC7A6C" w14:paraId="385519E1" w14:textId="2C35764F">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 xml:space="preserve">The information provided through the completion of the RFA form </w:t>
      </w:r>
      <w:r w:rsidR="00C0601A">
        <w:rPr>
          <w:rFonts w:ascii="Times New Roman" w:hAnsi="Times New Roman"/>
          <w:snapToGrid/>
          <w:sz w:val="24"/>
          <w:szCs w:val="24"/>
        </w:rPr>
        <w:t xml:space="preserve">is essential for </w:t>
      </w:r>
      <w:r w:rsidRPr="009528B8" w:rsidR="009528B8">
        <w:rPr>
          <w:rFonts w:ascii="Times New Roman" w:hAnsi="Times New Roman"/>
          <w:snapToGrid/>
          <w:sz w:val="24"/>
          <w:szCs w:val="24"/>
        </w:rPr>
        <w:t>OTIP</w:t>
      </w:r>
      <w:r w:rsidRPr="00DC7A6C">
        <w:rPr>
          <w:rFonts w:ascii="Times New Roman" w:hAnsi="Times New Roman"/>
          <w:snapToGrid/>
          <w:sz w:val="24"/>
          <w:szCs w:val="24"/>
        </w:rPr>
        <w:t xml:space="preserve"> to make prompt determinations regarding a foreign national minor’s eligibility for assistance, </w:t>
      </w:r>
      <w:r w:rsidR="00C11856">
        <w:rPr>
          <w:rFonts w:ascii="Times New Roman" w:hAnsi="Times New Roman"/>
          <w:snapToGrid/>
          <w:sz w:val="24"/>
          <w:szCs w:val="24"/>
        </w:rPr>
        <w:t xml:space="preserve">to </w:t>
      </w:r>
      <w:r w:rsidRPr="00DC7A6C">
        <w:rPr>
          <w:rFonts w:ascii="Times New Roman" w:hAnsi="Times New Roman"/>
          <w:snapToGrid/>
          <w:sz w:val="24"/>
          <w:szCs w:val="24"/>
        </w:rPr>
        <w:t>facilitate the required consultation process should the minor receive interim assistance, and to assess and address potential child protection issues</w:t>
      </w:r>
      <w:r>
        <w:rPr>
          <w:rFonts w:ascii="Times New Roman" w:hAnsi="Times New Roman"/>
          <w:snapToGrid/>
          <w:sz w:val="24"/>
          <w:szCs w:val="24"/>
        </w:rPr>
        <w:t xml:space="preserve">. </w:t>
      </w:r>
      <w:r w:rsidRPr="007164C3" w:rsidR="007164C3">
        <w:rPr>
          <w:rFonts w:ascii="Times New Roman" w:hAnsi="Times New Roman"/>
          <w:snapToGrid/>
          <w:sz w:val="24"/>
          <w:szCs w:val="24"/>
        </w:rPr>
        <w:t xml:space="preserve">Without a form, </w:t>
      </w:r>
      <w:r w:rsidR="00AA1068">
        <w:rPr>
          <w:rFonts w:ascii="Times New Roman" w:hAnsi="Times New Roman"/>
          <w:snapToGrid/>
          <w:sz w:val="24"/>
          <w:szCs w:val="24"/>
        </w:rPr>
        <w:t>OTIP</w:t>
      </w:r>
      <w:r w:rsidRPr="007164C3" w:rsidR="007164C3">
        <w:rPr>
          <w:rFonts w:ascii="Times New Roman" w:hAnsi="Times New Roman"/>
          <w:snapToGrid/>
          <w:sz w:val="24"/>
          <w:szCs w:val="24"/>
        </w:rPr>
        <w:t xml:space="preserve"> would be limited to notifying potential requesters about the assistance the law permits and providing a phone number or email address at </w:t>
      </w:r>
      <w:r w:rsidR="00AA1068">
        <w:rPr>
          <w:rFonts w:ascii="Times New Roman" w:hAnsi="Times New Roman"/>
          <w:snapToGrid/>
          <w:sz w:val="24"/>
          <w:szCs w:val="24"/>
        </w:rPr>
        <w:t>OTIP</w:t>
      </w:r>
      <w:r w:rsidRPr="007164C3" w:rsidR="007164C3">
        <w:rPr>
          <w:rFonts w:ascii="Times New Roman" w:hAnsi="Times New Roman"/>
          <w:snapToGrid/>
          <w:sz w:val="24"/>
          <w:szCs w:val="24"/>
        </w:rPr>
        <w:t xml:space="preserve"> for further information. A</w:t>
      </w:r>
      <w:r w:rsidR="0020726A">
        <w:rPr>
          <w:rFonts w:ascii="Times New Roman" w:hAnsi="Times New Roman"/>
          <w:snapToGrid/>
          <w:sz w:val="24"/>
          <w:szCs w:val="24"/>
        </w:rPr>
        <w:t>n OTIP</w:t>
      </w:r>
      <w:r w:rsidRPr="007164C3" w:rsidR="007164C3">
        <w:rPr>
          <w:rFonts w:ascii="Times New Roman" w:hAnsi="Times New Roman"/>
          <w:snapToGrid/>
          <w:sz w:val="24"/>
          <w:szCs w:val="24"/>
        </w:rPr>
        <w:t xml:space="preserve"> Child Protection Specialist would then have to describe to each potential requester the information sought in the form, which would likely require multiple follow-up calls, and possibly multiple interviews with the child, which could re-traumatize the child. Furthermore, the absence of a form to collect information necessary to process a request for assistance could result in errors in the information collection causing a child that should be eligible for benefits and services as a victim of trafficking to be denied access to assistance. </w:t>
      </w: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7164C3" w:rsidR="00790D2C" w:rsidP="007164C3" w:rsidRDefault="00790D2C" w14:paraId="4C1BFBD8" w14:textId="3260678D">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C11856" w:rsidP="0024605E" w:rsidRDefault="007164C3" w14:paraId="2AAE70BF" w14:textId="115A405D">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 xml:space="preserve">The purpose of this form is to collect information necessary to determine if a foreign national minor has been subjected to a severe form of trafficking in persons, as defined by the </w:t>
      </w:r>
      <w:r w:rsidR="006B147C">
        <w:rPr>
          <w:rFonts w:ascii="Times New Roman" w:hAnsi="Times New Roman"/>
          <w:snapToGrid/>
          <w:sz w:val="24"/>
          <w:szCs w:val="24"/>
        </w:rPr>
        <w:t>TVPA of 2000, as amended</w:t>
      </w:r>
      <w:r w:rsidR="00C11856">
        <w:rPr>
          <w:rFonts w:ascii="Times New Roman" w:hAnsi="Times New Roman"/>
          <w:snapToGrid/>
          <w:sz w:val="24"/>
          <w:szCs w:val="24"/>
        </w:rPr>
        <w:t xml:space="preserve">. </w:t>
      </w:r>
      <w:r w:rsidRPr="007164C3">
        <w:rPr>
          <w:rFonts w:ascii="Times New Roman" w:hAnsi="Times New Roman"/>
          <w:snapToGrid/>
          <w:sz w:val="24"/>
          <w:szCs w:val="24"/>
        </w:rPr>
        <w:t xml:space="preserve">Use of this form </w:t>
      </w:r>
      <w:r w:rsidR="00C11856">
        <w:rPr>
          <w:rFonts w:ascii="Times New Roman" w:hAnsi="Times New Roman"/>
          <w:snapToGrid/>
          <w:sz w:val="24"/>
          <w:szCs w:val="24"/>
        </w:rPr>
        <w:t>facilitates</w:t>
      </w:r>
      <w:r w:rsidRPr="007164C3">
        <w:rPr>
          <w:rFonts w:ascii="Times New Roman" w:hAnsi="Times New Roman"/>
          <w:snapToGrid/>
          <w:sz w:val="24"/>
          <w:szCs w:val="24"/>
        </w:rPr>
        <w:t xml:space="preserve"> </w:t>
      </w:r>
      <w:r w:rsidR="0020726A">
        <w:rPr>
          <w:rFonts w:ascii="Times New Roman" w:hAnsi="Times New Roman"/>
          <w:snapToGrid/>
          <w:sz w:val="24"/>
          <w:szCs w:val="24"/>
        </w:rPr>
        <w:t>OTIP</w:t>
      </w:r>
      <w:r w:rsidRPr="007164C3">
        <w:rPr>
          <w:rFonts w:ascii="Times New Roman" w:hAnsi="Times New Roman"/>
          <w:snapToGrid/>
          <w:sz w:val="24"/>
          <w:szCs w:val="24"/>
        </w:rPr>
        <w:t>’s review of information indicating that a child needing assistance may have been subjected to a severe form of trafficking in persons and enable</w:t>
      </w:r>
      <w:r w:rsidR="00C11856">
        <w:rPr>
          <w:rFonts w:ascii="Times New Roman" w:hAnsi="Times New Roman"/>
          <w:snapToGrid/>
          <w:sz w:val="24"/>
          <w:szCs w:val="24"/>
        </w:rPr>
        <w:t>s</w:t>
      </w:r>
      <w:r w:rsidRPr="007164C3">
        <w:rPr>
          <w:rFonts w:ascii="Times New Roman" w:hAnsi="Times New Roman"/>
          <w:snapToGrid/>
          <w:sz w:val="24"/>
          <w:szCs w:val="24"/>
        </w:rPr>
        <w:t xml:space="preserve"> </w:t>
      </w:r>
      <w:r w:rsidR="0020726A">
        <w:rPr>
          <w:rFonts w:ascii="Times New Roman" w:hAnsi="Times New Roman"/>
          <w:snapToGrid/>
          <w:sz w:val="24"/>
          <w:szCs w:val="24"/>
        </w:rPr>
        <w:t xml:space="preserve">OTIP </w:t>
      </w:r>
      <w:r w:rsidRPr="007164C3">
        <w:rPr>
          <w:rFonts w:ascii="Times New Roman" w:hAnsi="Times New Roman"/>
          <w:snapToGrid/>
          <w:sz w:val="24"/>
          <w:szCs w:val="24"/>
        </w:rPr>
        <w:t>to act expeditiously and consistently in receiving and reviewing requests for assistance</w:t>
      </w:r>
      <w:r w:rsidR="00C11856">
        <w:rPr>
          <w:rFonts w:ascii="Times New Roman" w:hAnsi="Times New Roman"/>
          <w:snapToGrid/>
          <w:sz w:val="24"/>
          <w:szCs w:val="24"/>
        </w:rPr>
        <w:t xml:space="preserve">. </w:t>
      </w:r>
      <w:r w:rsidRPr="007164C3" w:rsidR="00C11856">
        <w:rPr>
          <w:rFonts w:ascii="Times New Roman" w:hAnsi="Times New Roman"/>
          <w:snapToGrid/>
          <w:sz w:val="24"/>
          <w:szCs w:val="24"/>
        </w:rPr>
        <w:t>The form</w:t>
      </w:r>
      <w:r w:rsidR="00C11856">
        <w:rPr>
          <w:rFonts w:ascii="Times New Roman" w:hAnsi="Times New Roman"/>
          <w:snapToGrid/>
          <w:sz w:val="24"/>
          <w:szCs w:val="24"/>
        </w:rPr>
        <w:t xml:space="preserve"> </w:t>
      </w:r>
      <w:r w:rsidRPr="007164C3" w:rsidR="00C11856">
        <w:rPr>
          <w:rFonts w:ascii="Times New Roman" w:hAnsi="Times New Roman"/>
          <w:snapToGrid/>
          <w:sz w:val="24"/>
          <w:szCs w:val="24"/>
        </w:rPr>
        <w:t>assists the potential requester</w:t>
      </w:r>
      <w:r w:rsidR="00C11856">
        <w:rPr>
          <w:rFonts w:ascii="Times New Roman" w:hAnsi="Times New Roman"/>
          <w:snapToGrid/>
          <w:sz w:val="24"/>
          <w:szCs w:val="24"/>
        </w:rPr>
        <w:t xml:space="preserve"> and is structured to allow the collection of necessary </w:t>
      </w:r>
      <w:r w:rsidRPr="007164C3" w:rsidR="00C11856">
        <w:rPr>
          <w:rFonts w:ascii="Times New Roman" w:hAnsi="Times New Roman"/>
          <w:snapToGrid/>
          <w:sz w:val="24"/>
          <w:szCs w:val="24"/>
        </w:rPr>
        <w:t>information regarding a child’s circumstances and experiences in a non-directive, child-friendly way</w:t>
      </w:r>
      <w:r w:rsidR="00C11856">
        <w:rPr>
          <w:rFonts w:ascii="Times New Roman" w:hAnsi="Times New Roman"/>
          <w:snapToGrid/>
          <w:sz w:val="24"/>
          <w:szCs w:val="24"/>
        </w:rPr>
        <w:t>.</w:t>
      </w:r>
    </w:p>
    <w:p w:rsidR="00C11856" w:rsidP="0024605E" w:rsidRDefault="00C11856" w14:paraId="79640E89" w14:textId="77777777">
      <w:pPr>
        <w:widowControl/>
        <w:tabs>
          <w:tab w:val="num" w:pos="360"/>
        </w:tabs>
        <w:ind w:left="360"/>
        <w:rPr>
          <w:rFonts w:ascii="Times New Roman" w:hAnsi="Times New Roman"/>
          <w:snapToGrid/>
          <w:sz w:val="24"/>
          <w:szCs w:val="24"/>
        </w:rPr>
      </w:pPr>
    </w:p>
    <w:p w:rsidR="00790D2C" w:rsidP="0024605E" w:rsidRDefault="00DC7A6C" w14:paraId="6C3FFD0B" w14:textId="155E541A">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This is an ongoing data collection under</w:t>
      </w:r>
      <w:r w:rsidR="00AA1068">
        <w:rPr>
          <w:rFonts w:ascii="Times New Roman" w:hAnsi="Times New Roman"/>
          <w:snapToGrid/>
          <w:sz w:val="24"/>
          <w:szCs w:val="24"/>
        </w:rPr>
        <w:t xml:space="preserve"> OMB Control Number 0970-0362. </w:t>
      </w:r>
      <w:r w:rsidR="00270249">
        <w:rPr>
          <w:rFonts w:ascii="Times New Roman" w:hAnsi="Times New Roman"/>
          <w:snapToGrid/>
          <w:sz w:val="24"/>
          <w:szCs w:val="24"/>
        </w:rPr>
        <w:t>OMB approval of t</w:t>
      </w:r>
      <w:r w:rsidRPr="00DC7A6C">
        <w:rPr>
          <w:rFonts w:ascii="Times New Roman" w:hAnsi="Times New Roman"/>
          <w:snapToGrid/>
          <w:sz w:val="24"/>
          <w:szCs w:val="24"/>
        </w:rPr>
        <w:t>he current RFA form expires on July 31, 2021</w:t>
      </w:r>
      <w:r w:rsidR="0024605E">
        <w:rPr>
          <w:rFonts w:ascii="Times New Roman" w:hAnsi="Times New Roman"/>
          <w:snapToGrid/>
          <w:sz w:val="24"/>
          <w:szCs w:val="24"/>
        </w:rPr>
        <w:t>.</w:t>
      </w:r>
    </w:p>
    <w:p w:rsidRPr="0024605E" w:rsidR="0024605E" w:rsidP="0024605E" w:rsidRDefault="0024605E" w14:paraId="53E26EC4" w14:textId="77777777">
      <w:pPr>
        <w:widowControl/>
        <w:tabs>
          <w:tab w:val="num" w:pos="360"/>
        </w:tabs>
        <w:ind w:left="360"/>
        <w:rPr>
          <w:rFonts w:ascii="Times New Roman" w:hAnsi="Times New Roman"/>
          <w:snapToGrid/>
          <w:sz w:val="24"/>
          <w:szCs w:val="24"/>
        </w:rPr>
      </w:pPr>
    </w:p>
    <w:p w:rsidRPr="007164C3" w:rsidR="009C2DE1" w:rsidP="007164C3" w:rsidRDefault="002C3C4F" w14:paraId="1AA42E31" w14:textId="39CAA9CE">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AD6DDF" w:rsidP="007164C3" w:rsidRDefault="0020726A" w14:paraId="306D7E79" w14:textId="6A2C7BF2">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OTIP</w:t>
      </w:r>
      <w:r w:rsidR="00AD6DDF">
        <w:rPr>
          <w:rFonts w:ascii="Times New Roman" w:hAnsi="Times New Roman"/>
          <w:snapToGrid/>
          <w:sz w:val="24"/>
          <w:szCs w:val="24"/>
        </w:rPr>
        <w:t xml:space="preserve"> launched Shepherd, a</w:t>
      </w:r>
      <w:r w:rsidR="00381D15">
        <w:rPr>
          <w:rFonts w:ascii="Times New Roman" w:hAnsi="Times New Roman"/>
          <w:snapToGrid/>
          <w:sz w:val="24"/>
          <w:szCs w:val="24"/>
        </w:rPr>
        <w:t>n</w:t>
      </w:r>
      <w:r w:rsidRPr="00AD6DDF" w:rsidR="00AD6DDF">
        <w:rPr>
          <w:rFonts w:ascii="Times New Roman" w:hAnsi="Times New Roman"/>
          <w:snapToGrid/>
          <w:sz w:val="24"/>
          <w:szCs w:val="24"/>
        </w:rPr>
        <w:t xml:space="preserve"> online case management system</w:t>
      </w:r>
      <w:r w:rsidR="00381D15">
        <w:rPr>
          <w:rFonts w:ascii="Times New Roman" w:hAnsi="Times New Roman"/>
          <w:snapToGrid/>
          <w:sz w:val="24"/>
          <w:szCs w:val="24"/>
        </w:rPr>
        <w:t>,</w:t>
      </w:r>
      <w:r w:rsidRPr="00AD6DDF" w:rsidR="00AD6DDF">
        <w:rPr>
          <w:rFonts w:ascii="Times New Roman" w:hAnsi="Times New Roman"/>
          <w:snapToGrid/>
          <w:sz w:val="24"/>
          <w:szCs w:val="24"/>
        </w:rPr>
        <w:t xml:space="preserve"> in December 2019. This system allows users to submit </w:t>
      </w:r>
      <w:r>
        <w:rPr>
          <w:rFonts w:ascii="Times New Roman" w:hAnsi="Times New Roman"/>
          <w:snapToGrid/>
          <w:sz w:val="24"/>
          <w:szCs w:val="24"/>
        </w:rPr>
        <w:t>RFAs</w:t>
      </w:r>
      <w:r w:rsidRPr="00AD6DDF" w:rsidR="00AD6DDF">
        <w:rPr>
          <w:rFonts w:ascii="Times New Roman" w:hAnsi="Times New Roman"/>
          <w:snapToGrid/>
          <w:sz w:val="24"/>
          <w:szCs w:val="24"/>
        </w:rPr>
        <w:t xml:space="preserve"> on behalf of foreign national minors who may be </w:t>
      </w:r>
      <w:r w:rsidRPr="00AD6DDF" w:rsidR="00AD6DDF">
        <w:rPr>
          <w:rFonts w:ascii="Times New Roman" w:hAnsi="Times New Roman"/>
          <w:snapToGrid/>
          <w:sz w:val="24"/>
          <w:szCs w:val="24"/>
        </w:rPr>
        <w:lastRenderedPageBreak/>
        <w:t xml:space="preserve">victims of a severe form of trafficking in persons. This system provides a secure, streamlined way for individuals to submit </w:t>
      </w:r>
      <w:r w:rsidR="006B147C">
        <w:rPr>
          <w:rFonts w:ascii="Times New Roman" w:hAnsi="Times New Roman"/>
          <w:snapToGrid/>
          <w:sz w:val="24"/>
          <w:szCs w:val="24"/>
        </w:rPr>
        <w:t xml:space="preserve">the RFA form </w:t>
      </w:r>
      <w:r w:rsidR="00E3600E">
        <w:rPr>
          <w:rFonts w:ascii="Times New Roman" w:hAnsi="Times New Roman"/>
          <w:snapToGrid/>
          <w:sz w:val="24"/>
          <w:szCs w:val="24"/>
        </w:rPr>
        <w:t xml:space="preserve">electronically </w:t>
      </w:r>
      <w:r w:rsidRPr="00AD6DDF" w:rsidR="00AD6DDF">
        <w:rPr>
          <w:rFonts w:ascii="Times New Roman" w:hAnsi="Times New Roman"/>
          <w:snapToGrid/>
          <w:sz w:val="24"/>
          <w:szCs w:val="24"/>
        </w:rPr>
        <w:t xml:space="preserve">and access real-time updates about the status of their request. </w:t>
      </w:r>
      <w:r w:rsidR="00381D15">
        <w:rPr>
          <w:rFonts w:ascii="Times New Roman" w:hAnsi="Times New Roman"/>
          <w:snapToGrid/>
          <w:sz w:val="24"/>
          <w:szCs w:val="24"/>
        </w:rPr>
        <w:t>Shepherd</w:t>
      </w:r>
      <w:r w:rsidRPr="00AD6DDF" w:rsidR="00AD6DDF">
        <w:rPr>
          <w:rFonts w:ascii="Times New Roman" w:hAnsi="Times New Roman"/>
          <w:snapToGrid/>
          <w:sz w:val="24"/>
          <w:szCs w:val="24"/>
        </w:rPr>
        <w:t xml:space="preserve"> also enables OTIP Child Protection Specialists to make more eligibility determinations as case volume rises year </w:t>
      </w:r>
      <w:r w:rsidR="006B147C">
        <w:rPr>
          <w:rFonts w:ascii="Times New Roman" w:hAnsi="Times New Roman"/>
          <w:snapToGrid/>
          <w:sz w:val="24"/>
          <w:szCs w:val="24"/>
        </w:rPr>
        <w:t>after</w:t>
      </w:r>
      <w:r w:rsidRPr="00AD6DDF" w:rsidR="006B147C">
        <w:rPr>
          <w:rFonts w:ascii="Times New Roman" w:hAnsi="Times New Roman"/>
          <w:snapToGrid/>
          <w:sz w:val="24"/>
          <w:szCs w:val="24"/>
        </w:rPr>
        <w:t xml:space="preserve"> </w:t>
      </w:r>
      <w:r w:rsidRPr="00AD6DDF" w:rsidR="00AD6DDF">
        <w:rPr>
          <w:rFonts w:ascii="Times New Roman" w:hAnsi="Times New Roman"/>
          <w:snapToGrid/>
          <w:sz w:val="24"/>
          <w:szCs w:val="24"/>
        </w:rPr>
        <w:t>year.</w:t>
      </w:r>
      <w:r w:rsidR="00AD6DDF">
        <w:rPr>
          <w:rFonts w:ascii="Times New Roman" w:hAnsi="Times New Roman"/>
          <w:snapToGrid/>
          <w:sz w:val="24"/>
          <w:szCs w:val="24"/>
        </w:rPr>
        <w:t xml:space="preserve"> </w:t>
      </w:r>
      <w:r w:rsidRPr="00AD6DDF" w:rsidR="00AD6DDF">
        <w:rPr>
          <w:rFonts w:ascii="Times New Roman" w:hAnsi="Times New Roman"/>
          <w:snapToGrid/>
          <w:sz w:val="24"/>
          <w:szCs w:val="24"/>
        </w:rPr>
        <w:t xml:space="preserve">If a requester encounters issues submitting a request through Shepherd, they may submit the RFA form to </w:t>
      </w:r>
      <w:r>
        <w:rPr>
          <w:rFonts w:ascii="Times New Roman" w:hAnsi="Times New Roman"/>
          <w:snapToGrid/>
          <w:sz w:val="24"/>
          <w:szCs w:val="24"/>
        </w:rPr>
        <w:t>OTIP</w:t>
      </w:r>
      <w:r w:rsidRPr="00AD6DDF" w:rsidR="00AD6DDF">
        <w:rPr>
          <w:rFonts w:ascii="Times New Roman" w:hAnsi="Times New Roman"/>
          <w:snapToGrid/>
          <w:sz w:val="24"/>
          <w:szCs w:val="24"/>
        </w:rPr>
        <w:t xml:space="preserve"> as a password protected PDF to </w:t>
      </w:r>
      <w:hyperlink w:history="1" r:id="rId11">
        <w:r w:rsidRPr="00737239" w:rsidR="00632BD5">
          <w:rPr>
            <w:rStyle w:val="Hyperlink"/>
            <w:rFonts w:ascii="Times New Roman" w:hAnsi="Times New Roman"/>
            <w:snapToGrid/>
            <w:sz w:val="24"/>
            <w:szCs w:val="24"/>
          </w:rPr>
          <w:t>ChildTrafficking@acf.hhs.gov</w:t>
        </w:r>
      </w:hyperlink>
      <w:r w:rsidRPr="00AD6DDF" w:rsidR="00AD6DDF">
        <w:rPr>
          <w:rFonts w:ascii="Times New Roman" w:hAnsi="Times New Roman"/>
          <w:snapToGrid/>
          <w:sz w:val="24"/>
          <w:szCs w:val="24"/>
        </w:rPr>
        <w:t>.</w:t>
      </w:r>
    </w:p>
    <w:p w:rsidRPr="004F7B95" w:rsidR="00D60543" w:rsidP="007164C3" w:rsidRDefault="00D60543" w14:paraId="61323458" w14:textId="53FCFD3A">
      <w:pPr>
        <w:widowControl/>
        <w:tabs>
          <w:tab w:val="num" w:pos="360"/>
        </w:tabs>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7164C3" w:rsidRDefault="0020726A" w14:paraId="64082C42" w14:textId="01E31558">
      <w:pPr>
        <w:widowControl/>
        <w:tabs>
          <w:tab w:val="num" w:pos="360"/>
        </w:tabs>
        <w:ind w:left="360"/>
        <w:rPr>
          <w:rFonts w:ascii="Times New Roman" w:hAnsi="Times New Roman"/>
          <w:snapToGrid/>
          <w:sz w:val="24"/>
          <w:szCs w:val="24"/>
        </w:rPr>
      </w:pPr>
      <w:r>
        <w:rPr>
          <w:rFonts w:ascii="Times New Roman" w:hAnsi="Times New Roman"/>
          <w:snapToGrid/>
          <w:sz w:val="24"/>
          <w:szCs w:val="24"/>
        </w:rPr>
        <w:t>OTIP</w:t>
      </w:r>
      <w:r w:rsidRPr="007164C3">
        <w:rPr>
          <w:rFonts w:ascii="Times New Roman" w:hAnsi="Times New Roman"/>
          <w:snapToGrid/>
          <w:sz w:val="24"/>
          <w:szCs w:val="24"/>
        </w:rPr>
        <w:t xml:space="preserve"> </w:t>
      </w:r>
      <w:r w:rsidRPr="007164C3" w:rsidR="007164C3">
        <w:rPr>
          <w:rFonts w:ascii="Times New Roman" w:hAnsi="Times New Roman"/>
          <w:snapToGrid/>
          <w:sz w:val="24"/>
          <w:szCs w:val="24"/>
        </w:rPr>
        <w:t xml:space="preserve">is the only agency to collect the requester’s identifying information, information on the </w:t>
      </w:r>
      <w:r w:rsidR="00E3600E">
        <w:rPr>
          <w:rFonts w:ascii="Times New Roman" w:hAnsi="Times New Roman"/>
          <w:snapToGrid/>
          <w:sz w:val="24"/>
          <w:szCs w:val="24"/>
        </w:rPr>
        <w:t xml:space="preserve">foreign national </w:t>
      </w:r>
      <w:r w:rsidRPr="007164C3" w:rsidR="007164C3">
        <w:rPr>
          <w:rFonts w:ascii="Times New Roman" w:hAnsi="Times New Roman"/>
          <w:snapToGrid/>
          <w:sz w:val="24"/>
          <w:szCs w:val="24"/>
        </w:rPr>
        <w:t>child, and information describing the type of trafficking for the purpose of determining whether the child is eligible for interim and long-t</w:t>
      </w:r>
      <w:r w:rsidR="00E3600E">
        <w:rPr>
          <w:rFonts w:ascii="Times New Roman" w:hAnsi="Times New Roman"/>
          <w:snapToGrid/>
          <w:sz w:val="24"/>
          <w:szCs w:val="24"/>
        </w:rPr>
        <w:t>erm assistance under the TVPA</w:t>
      </w:r>
      <w:r w:rsidR="00A56677">
        <w:rPr>
          <w:rFonts w:ascii="Times New Roman" w:hAnsi="Times New Roman"/>
          <w:snapToGrid/>
          <w:sz w:val="24"/>
          <w:szCs w:val="24"/>
        </w:rPr>
        <w:t xml:space="preserve"> of 2000, as amended</w:t>
      </w:r>
      <w:r w:rsidR="00E3600E">
        <w:rPr>
          <w:rFonts w:ascii="Times New Roman" w:hAnsi="Times New Roman"/>
          <w:snapToGrid/>
          <w:sz w:val="24"/>
          <w:szCs w:val="24"/>
        </w:rPr>
        <w:t>. T</w:t>
      </w:r>
      <w:r w:rsidRPr="007164C3" w:rsidR="007164C3">
        <w:rPr>
          <w:rFonts w:ascii="Times New Roman" w:hAnsi="Times New Roman"/>
          <w:snapToGrid/>
          <w:sz w:val="24"/>
          <w:szCs w:val="24"/>
        </w:rPr>
        <w:t>herefore, there is no similar information collection and no duplication.</w:t>
      </w:r>
    </w:p>
    <w:p w:rsidRPr="004F7B95" w:rsidR="009C2DE1" w:rsidP="007164C3" w:rsidRDefault="009C2DE1" w14:paraId="5BF82A71" w14:textId="167E9CEC">
      <w:pPr>
        <w:widowControl/>
        <w:tabs>
          <w:tab w:val="num" w:pos="360"/>
        </w:tabs>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rsidRDefault="007164C3" w14:paraId="277C911C" w14:textId="1B68BC54">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In cases when it is unclear if the child experienced a severe form of trafficking and Interim Assistance is issued to a child, in accordance with the TVPA</w:t>
      </w:r>
      <w:r w:rsidR="006B147C">
        <w:rPr>
          <w:rFonts w:ascii="Times New Roman" w:hAnsi="Times New Roman"/>
          <w:snapToGrid/>
          <w:sz w:val="24"/>
          <w:szCs w:val="24"/>
        </w:rPr>
        <w:t xml:space="preserve"> of 2000, as amended</w:t>
      </w:r>
      <w:r w:rsidRPr="007164C3">
        <w:rPr>
          <w:rFonts w:ascii="Times New Roman" w:hAnsi="Times New Roman"/>
          <w:snapToGrid/>
          <w:sz w:val="24"/>
          <w:szCs w:val="24"/>
        </w:rPr>
        <w:t xml:space="preserve">, </w:t>
      </w:r>
      <w:r w:rsidR="0020726A">
        <w:rPr>
          <w:rFonts w:ascii="Times New Roman" w:hAnsi="Times New Roman"/>
          <w:snapToGrid/>
          <w:sz w:val="24"/>
          <w:szCs w:val="24"/>
        </w:rPr>
        <w:t>OTIP</w:t>
      </w:r>
      <w:r w:rsidRPr="007164C3">
        <w:rPr>
          <w:rFonts w:ascii="Times New Roman" w:hAnsi="Times New Roman"/>
          <w:snapToGrid/>
          <w:sz w:val="24"/>
          <w:szCs w:val="24"/>
        </w:rPr>
        <w:t xml:space="preserve"> seeks consultation from non-governmental organizations</w:t>
      </w:r>
      <w:r w:rsidR="00D7312B">
        <w:rPr>
          <w:rFonts w:ascii="Times New Roman" w:hAnsi="Times New Roman"/>
          <w:snapToGrid/>
          <w:sz w:val="24"/>
          <w:szCs w:val="24"/>
        </w:rPr>
        <w:t xml:space="preserve"> (NGOs)</w:t>
      </w:r>
      <w:r w:rsidRPr="007164C3">
        <w:rPr>
          <w:rFonts w:ascii="Times New Roman" w:hAnsi="Times New Roman"/>
          <w:snapToGrid/>
          <w:sz w:val="24"/>
          <w:szCs w:val="24"/>
        </w:rPr>
        <w:t xml:space="preserve"> with expertise on human trafficking. The form helps to reduce the burden on these entities by gathering information in a concise and uniform manner that is then used during the consultation period.</w:t>
      </w:r>
    </w:p>
    <w:p w:rsidRPr="004F7B95" w:rsidR="00D60543" w:rsidP="007164C3" w:rsidRDefault="00D60543" w14:paraId="7A03161C" w14:textId="515DAEBB">
      <w:pPr>
        <w:widowControl/>
        <w:tabs>
          <w:tab w:val="num" w:pos="360"/>
        </w:tabs>
        <w:rPr>
          <w:rFonts w:ascii="Times New Roman" w:hAnsi="Times New Roman"/>
          <w:snapToGrid/>
          <w:sz w:val="24"/>
          <w:szCs w:val="24"/>
        </w:rPr>
      </w:pPr>
    </w:p>
    <w:p w:rsidRPr="007164C3" w:rsidR="009F5543" w:rsidP="007164C3" w:rsidRDefault="002C3C4F" w14:paraId="7CACD664" w14:textId="0303AA6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7164C3" w:rsidRDefault="007164C3" w14:paraId="2A0F47DE" w14:textId="2B6D2218">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 xml:space="preserve">The information provided to </w:t>
      </w:r>
      <w:r w:rsidR="0020726A">
        <w:rPr>
          <w:rFonts w:ascii="Times New Roman" w:hAnsi="Times New Roman"/>
          <w:snapToGrid/>
          <w:sz w:val="24"/>
          <w:szCs w:val="24"/>
        </w:rPr>
        <w:t>OTIP</w:t>
      </w:r>
      <w:r w:rsidRPr="007164C3" w:rsidR="0020726A">
        <w:rPr>
          <w:rFonts w:ascii="Times New Roman" w:hAnsi="Times New Roman"/>
          <w:snapToGrid/>
          <w:sz w:val="24"/>
          <w:szCs w:val="24"/>
        </w:rPr>
        <w:t xml:space="preserve"> </w:t>
      </w:r>
      <w:r w:rsidR="0020726A">
        <w:rPr>
          <w:rFonts w:ascii="Times New Roman" w:hAnsi="Times New Roman"/>
          <w:snapToGrid/>
          <w:sz w:val="24"/>
          <w:szCs w:val="24"/>
        </w:rPr>
        <w:t xml:space="preserve">is </w:t>
      </w:r>
      <w:r w:rsidRPr="007164C3">
        <w:rPr>
          <w:rFonts w:ascii="Times New Roman" w:hAnsi="Times New Roman"/>
          <w:snapToGrid/>
          <w:sz w:val="24"/>
          <w:szCs w:val="24"/>
        </w:rPr>
        <w:t xml:space="preserve">not be submitted on a fixed schedule. Rather, to meet its statutory requirements, </w:t>
      </w:r>
      <w:r w:rsidR="0020726A">
        <w:rPr>
          <w:rFonts w:ascii="Times New Roman" w:hAnsi="Times New Roman"/>
          <w:snapToGrid/>
          <w:sz w:val="24"/>
          <w:szCs w:val="24"/>
        </w:rPr>
        <w:t>OTIP</w:t>
      </w:r>
      <w:r w:rsidRPr="007164C3">
        <w:rPr>
          <w:rFonts w:ascii="Times New Roman" w:hAnsi="Times New Roman"/>
          <w:snapToGrid/>
          <w:sz w:val="24"/>
          <w:szCs w:val="24"/>
        </w:rPr>
        <w:t xml:space="preserve"> must make a determination of a child’s eligibility for benefits whenever it receives information about a potential foreign national minor that may be a victim of trafficking. The collection of information on a schedule would conflict with the statutory requirement to notify </w:t>
      </w:r>
      <w:r w:rsidR="0020726A">
        <w:rPr>
          <w:rFonts w:ascii="Times New Roman" w:hAnsi="Times New Roman"/>
          <w:snapToGrid/>
          <w:sz w:val="24"/>
          <w:szCs w:val="24"/>
        </w:rPr>
        <w:t>OTIP</w:t>
      </w:r>
      <w:r w:rsidRPr="007164C3">
        <w:rPr>
          <w:rFonts w:ascii="Times New Roman" w:hAnsi="Times New Roman"/>
          <w:snapToGrid/>
          <w:sz w:val="24"/>
          <w:szCs w:val="24"/>
        </w:rPr>
        <w:t xml:space="preserve"> within 24 hours of potential trafficking concerns.  Also, it would impact </w:t>
      </w:r>
      <w:r w:rsidR="0020726A">
        <w:rPr>
          <w:rFonts w:ascii="Times New Roman" w:hAnsi="Times New Roman"/>
          <w:snapToGrid/>
          <w:sz w:val="24"/>
          <w:szCs w:val="24"/>
        </w:rPr>
        <w:t>OTIP</w:t>
      </w:r>
      <w:r w:rsidRPr="007164C3">
        <w:rPr>
          <w:rFonts w:ascii="Times New Roman" w:hAnsi="Times New Roman"/>
          <w:snapToGrid/>
          <w:sz w:val="24"/>
          <w:szCs w:val="24"/>
        </w:rPr>
        <w:t>’s capacity to promptly determine the child’s eligibility for benefits and services t</w:t>
      </w:r>
      <w:r w:rsidR="0020726A">
        <w:rPr>
          <w:rFonts w:ascii="Times New Roman" w:hAnsi="Times New Roman"/>
          <w:snapToGrid/>
          <w:sz w:val="24"/>
          <w:szCs w:val="24"/>
        </w:rPr>
        <w:t>o the same extent as a refugee.</w:t>
      </w:r>
      <w:r w:rsidR="006B147C">
        <w:rPr>
          <w:rFonts w:ascii="Times New Roman" w:hAnsi="Times New Roman"/>
          <w:snapToGrid/>
          <w:sz w:val="24"/>
          <w:szCs w:val="24"/>
        </w:rPr>
        <w:t xml:space="preserve"> </w:t>
      </w:r>
      <w:r w:rsidR="0020726A">
        <w:rPr>
          <w:rFonts w:ascii="Times New Roman" w:hAnsi="Times New Roman"/>
          <w:snapToGrid/>
          <w:sz w:val="24"/>
          <w:szCs w:val="24"/>
        </w:rPr>
        <w:t xml:space="preserve"> </w:t>
      </w:r>
      <w:r w:rsidRPr="007164C3">
        <w:rPr>
          <w:rFonts w:ascii="Times New Roman" w:hAnsi="Times New Roman"/>
          <w:snapToGrid/>
          <w:sz w:val="24"/>
          <w:szCs w:val="24"/>
        </w:rPr>
        <w:t xml:space="preserve">Furthermore, it would impede </w:t>
      </w:r>
      <w:r w:rsidR="0020726A">
        <w:rPr>
          <w:rFonts w:ascii="Times New Roman" w:hAnsi="Times New Roman"/>
          <w:snapToGrid/>
          <w:sz w:val="24"/>
          <w:szCs w:val="24"/>
        </w:rPr>
        <w:t>OTIP</w:t>
      </w:r>
      <w:r w:rsidRPr="007164C3">
        <w:rPr>
          <w:rFonts w:ascii="Times New Roman" w:hAnsi="Times New Roman"/>
          <w:snapToGrid/>
          <w:sz w:val="24"/>
          <w:szCs w:val="24"/>
        </w:rPr>
        <w:t>’</w:t>
      </w:r>
      <w:r w:rsidR="00D7312B">
        <w:rPr>
          <w:rFonts w:ascii="Times New Roman" w:hAnsi="Times New Roman"/>
          <w:snapToGrid/>
          <w:sz w:val="24"/>
          <w:szCs w:val="24"/>
        </w:rPr>
        <w:t>s</w:t>
      </w:r>
      <w:r w:rsidRPr="007164C3">
        <w:rPr>
          <w:rFonts w:ascii="Times New Roman" w:hAnsi="Times New Roman"/>
          <w:snapToGrid/>
          <w:sz w:val="24"/>
          <w:szCs w:val="24"/>
        </w:rPr>
        <w:t xml:space="preserve"> ability to report to Congress on the number of requests received, processed, approved</w:t>
      </w:r>
      <w:r w:rsidR="006B147C">
        <w:rPr>
          <w:rFonts w:ascii="Times New Roman" w:hAnsi="Times New Roman"/>
          <w:snapToGrid/>
          <w:sz w:val="24"/>
          <w:szCs w:val="24"/>
        </w:rPr>
        <w:t>,</w:t>
      </w:r>
      <w:r w:rsidRPr="007164C3">
        <w:rPr>
          <w:rFonts w:ascii="Times New Roman" w:hAnsi="Times New Roman"/>
          <w:snapToGrid/>
          <w:sz w:val="24"/>
          <w:szCs w:val="24"/>
        </w:rPr>
        <w:t xml:space="preserve"> and denied, and the bas</w:t>
      </w:r>
      <w:r>
        <w:rPr>
          <w:rFonts w:ascii="Times New Roman" w:hAnsi="Times New Roman"/>
          <w:snapToGrid/>
          <w:sz w:val="24"/>
          <w:szCs w:val="24"/>
        </w:rPr>
        <w:t>is of the approvals and denials.</w:t>
      </w: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7164C3" w:rsidRDefault="007164C3" w14:paraId="46224D5D" w14:textId="091D8A6B">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Not applicable. The collection instrument does require special circumstances related to the guidelines of 5 CFR 1320.5.</w:t>
      </w: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490A5875">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w:t>
      </w:r>
      <w:r w:rsidRPr="004F7B95">
        <w:rPr>
          <w:rFonts w:ascii="Times New Roman" w:hAnsi="Times New Roman"/>
          <w:sz w:val="24"/>
          <w:szCs w:val="24"/>
        </w:rPr>
        <w:lastRenderedPageBreak/>
        <w:t xml:space="preserve">request an OMB review of this information collection activity.  This notice was published on </w:t>
      </w:r>
      <w:r w:rsidR="00D7312B">
        <w:rPr>
          <w:rFonts w:ascii="Times New Roman" w:hAnsi="Times New Roman"/>
          <w:sz w:val="24"/>
          <w:szCs w:val="24"/>
        </w:rPr>
        <w:t>March 29, 2021</w:t>
      </w:r>
      <w:r w:rsidRPr="004F7B95">
        <w:rPr>
          <w:rFonts w:ascii="Times New Roman" w:hAnsi="Times New Roman"/>
          <w:sz w:val="24"/>
          <w:szCs w:val="24"/>
        </w:rPr>
        <w:t xml:space="preserve">, Volume </w:t>
      </w:r>
      <w:r w:rsidRPr="004369BB" w:rsidR="00D7312B">
        <w:rPr>
          <w:rFonts w:ascii="Times New Roman" w:hAnsi="Times New Roman"/>
          <w:sz w:val="24"/>
          <w:szCs w:val="24"/>
        </w:rPr>
        <w:t>86</w:t>
      </w:r>
      <w:r w:rsidRPr="004F7B95">
        <w:rPr>
          <w:rFonts w:ascii="Times New Roman" w:hAnsi="Times New Roman"/>
          <w:sz w:val="24"/>
          <w:szCs w:val="24"/>
        </w:rPr>
        <w:t xml:space="preserve">, Number </w:t>
      </w:r>
      <w:r w:rsidR="00D7312B">
        <w:rPr>
          <w:rFonts w:ascii="Times New Roman" w:hAnsi="Times New Roman"/>
          <w:sz w:val="24"/>
          <w:szCs w:val="24"/>
        </w:rPr>
        <w:t>58</w:t>
      </w:r>
      <w:r w:rsidRPr="004F7B95">
        <w:rPr>
          <w:rFonts w:ascii="Times New Roman" w:hAnsi="Times New Roman"/>
          <w:sz w:val="24"/>
          <w:szCs w:val="24"/>
        </w:rPr>
        <w:t>, page</w:t>
      </w:r>
      <w:r w:rsidR="001878AC">
        <w:rPr>
          <w:rFonts w:ascii="Times New Roman" w:hAnsi="Times New Roman"/>
          <w:sz w:val="24"/>
          <w:szCs w:val="24"/>
        </w:rPr>
        <w:t xml:space="preserve"> </w:t>
      </w:r>
      <w:r w:rsidR="00D7312B">
        <w:rPr>
          <w:rFonts w:ascii="Times New Roman" w:hAnsi="Times New Roman"/>
          <w:sz w:val="24"/>
          <w:szCs w:val="24"/>
        </w:rPr>
        <w:t>16376</w:t>
      </w:r>
      <w:r w:rsidRPr="004F7B95">
        <w:rPr>
          <w:rFonts w:ascii="Times New Roman" w:hAnsi="Times New Roman"/>
          <w:sz w:val="24"/>
          <w:szCs w:val="24"/>
        </w:rPr>
        <w:t xml:space="preserve">, and provided a sixty-day period for public comment.  </w:t>
      </w:r>
      <w:r w:rsidR="00D7312B">
        <w:rPr>
          <w:rFonts w:ascii="Times New Roman" w:hAnsi="Times New Roman"/>
          <w:sz w:val="24"/>
          <w:szCs w:val="24"/>
        </w:rPr>
        <w:t>OTIP</w:t>
      </w:r>
      <w:r w:rsidRPr="004F7B95" w:rsidR="00D7312B">
        <w:rPr>
          <w:rFonts w:ascii="Times New Roman" w:hAnsi="Times New Roman"/>
          <w:sz w:val="24"/>
          <w:szCs w:val="24"/>
        </w:rPr>
        <w:t xml:space="preserve"> </w:t>
      </w:r>
      <w:r w:rsidRPr="004F7B95">
        <w:rPr>
          <w:rFonts w:ascii="Times New Roman" w:hAnsi="Times New Roman"/>
          <w:sz w:val="24"/>
          <w:szCs w:val="24"/>
        </w:rPr>
        <w:t xml:space="preserve">did not receive </w:t>
      </w:r>
      <w:r w:rsidR="00D7312B">
        <w:rPr>
          <w:rFonts w:ascii="Times New Roman" w:hAnsi="Times New Roman"/>
          <w:sz w:val="24"/>
          <w:szCs w:val="24"/>
        </w:rPr>
        <w:t xml:space="preserve">any public </w:t>
      </w:r>
      <w:r w:rsidRPr="004F7B95">
        <w:rPr>
          <w:rFonts w:ascii="Times New Roman" w:hAnsi="Times New Roman"/>
          <w:sz w:val="24"/>
          <w:szCs w:val="24"/>
        </w:rPr>
        <w:t xml:space="preserve">comments. </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207E92" w:rsidRDefault="00207E92" w14:paraId="4915BD6F" w14:textId="6FC953DE">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 xml:space="preserve">Not applicable. No payment or gift will be provided to respondents in relation to this collection instrument. </w:t>
      </w: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C11856"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207E92" w:rsidP="00207E92" w:rsidRDefault="00207E92" w14:paraId="77ACD622" w14:textId="06B5D0F5">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The information in the collection instrument will be treated in accordance with the Privacy Act of 1974, as applicable (i.e. if the foreign national minor attains citizenship or law</w:t>
      </w:r>
      <w:r w:rsidR="007770C1">
        <w:rPr>
          <w:rFonts w:ascii="Times New Roman" w:hAnsi="Times New Roman"/>
          <w:snapToGrid/>
          <w:sz w:val="24"/>
          <w:szCs w:val="24"/>
        </w:rPr>
        <w:t xml:space="preserve">ful permanent residency status). </w:t>
      </w:r>
      <w:r w:rsidRPr="00207E92">
        <w:rPr>
          <w:rFonts w:ascii="Times New Roman" w:hAnsi="Times New Roman"/>
          <w:snapToGrid/>
          <w:sz w:val="24"/>
          <w:szCs w:val="24"/>
        </w:rPr>
        <w:t>On Page 5 of the form (Part A Section 4), the Information Sharing and Consent section explains the following:</w:t>
      </w:r>
    </w:p>
    <w:p w:rsidRPr="00207E92" w:rsidR="00207E92" w:rsidP="00207E92" w:rsidRDefault="00207E92" w14:paraId="58103BE7" w14:textId="77777777">
      <w:pPr>
        <w:widowControl/>
        <w:tabs>
          <w:tab w:val="num" w:pos="360"/>
        </w:tabs>
        <w:ind w:left="360"/>
        <w:rPr>
          <w:rFonts w:ascii="Times New Roman" w:hAnsi="Times New Roman"/>
          <w:snapToGrid/>
          <w:sz w:val="24"/>
          <w:szCs w:val="24"/>
        </w:rPr>
      </w:pPr>
    </w:p>
    <w:p w:rsidRPr="00207E92" w:rsidR="00207E92" w:rsidP="00C11856" w:rsidRDefault="00207E92" w14:paraId="3C9FC95E" w14:textId="77777777">
      <w:pPr>
        <w:widowControl/>
        <w:tabs>
          <w:tab w:val="num" w:pos="360"/>
        </w:tabs>
        <w:spacing w:after="60"/>
        <w:ind w:left="360"/>
        <w:rPr>
          <w:rFonts w:ascii="Times New Roman" w:hAnsi="Times New Roman"/>
          <w:b/>
          <w:snapToGrid/>
          <w:sz w:val="24"/>
          <w:szCs w:val="24"/>
        </w:rPr>
      </w:pPr>
      <w:r w:rsidRPr="00207E92">
        <w:rPr>
          <w:rFonts w:ascii="Times New Roman" w:hAnsi="Times New Roman"/>
          <w:b/>
          <w:snapToGrid/>
          <w:sz w:val="24"/>
          <w:szCs w:val="24"/>
        </w:rPr>
        <w:t xml:space="preserve">Use of Child's Personal Information during RFA Process </w:t>
      </w:r>
    </w:p>
    <w:p w:rsidR="007770C1" w:rsidP="006B147C" w:rsidRDefault="00D7312B" w14:paraId="3C957ED6" w14:textId="460A12BC">
      <w:pPr>
        <w:widowControl/>
        <w:tabs>
          <w:tab w:val="num" w:pos="360"/>
        </w:tabs>
        <w:ind w:left="360"/>
        <w:rPr>
          <w:rFonts w:ascii="Times New Roman" w:hAnsi="Times New Roman"/>
          <w:snapToGrid/>
          <w:sz w:val="24"/>
          <w:szCs w:val="24"/>
        </w:rPr>
      </w:pPr>
      <w:r>
        <w:rPr>
          <w:rFonts w:ascii="Times New Roman" w:hAnsi="Times New Roman"/>
          <w:snapToGrid/>
          <w:sz w:val="24"/>
          <w:szCs w:val="24"/>
        </w:rPr>
        <w:t>OTIP is</w:t>
      </w:r>
      <w:r w:rsidRPr="007770C1" w:rsidR="007770C1">
        <w:rPr>
          <w:rFonts w:ascii="Times New Roman" w:hAnsi="Times New Roman"/>
          <w:snapToGrid/>
          <w:sz w:val="24"/>
          <w:szCs w:val="24"/>
        </w:rPr>
        <w:t xml:space="preserve"> responsible for identifying and assisting potential victims of human trafficking. HHS issues Eligibility Letters to foreign national minor victims of trafficking, making the child eligible to apply for benefits and services to the same extent as a refugee. During the RFA process,</w:t>
      </w:r>
      <w:r w:rsidR="00632BD5">
        <w:rPr>
          <w:rFonts w:ascii="Times New Roman" w:hAnsi="Times New Roman"/>
          <w:snapToGrid/>
          <w:sz w:val="24"/>
          <w:szCs w:val="24"/>
        </w:rPr>
        <w:t xml:space="preserve"> </w:t>
      </w:r>
      <w:r>
        <w:rPr>
          <w:rFonts w:ascii="Times New Roman" w:hAnsi="Times New Roman"/>
          <w:snapToGrid/>
          <w:sz w:val="24"/>
          <w:szCs w:val="24"/>
        </w:rPr>
        <w:t>OTIP</w:t>
      </w:r>
      <w:r w:rsidR="00632BD5">
        <w:rPr>
          <w:rFonts w:ascii="Times New Roman" w:hAnsi="Times New Roman"/>
          <w:snapToGrid/>
          <w:sz w:val="24"/>
          <w:szCs w:val="24"/>
        </w:rPr>
        <w:t xml:space="preserve"> </w:t>
      </w:r>
      <w:r w:rsidRPr="007770C1" w:rsidR="007770C1">
        <w:rPr>
          <w:rFonts w:ascii="Times New Roman" w:hAnsi="Times New Roman"/>
          <w:snapToGrid/>
          <w:sz w:val="24"/>
          <w:szCs w:val="24"/>
        </w:rPr>
        <w:t xml:space="preserve">will ask for personal information, such as the child's name, alien number, and information about the child's experiences, to determine the child's eligibility for federal benefits as a victim of human trafficking. </w:t>
      </w:r>
    </w:p>
    <w:p w:rsidRPr="007770C1" w:rsidR="007770C1" w:rsidP="006B147C" w:rsidRDefault="007770C1" w14:paraId="598625BC" w14:textId="77777777">
      <w:pPr>
        <w:widowControl/>
        <w:tabs>
          <w:tab w:val="num" w:pos="360"/>
        </w:tabs>
        <w:ind w:left="360"/>
        <w:rPr>
          <w:rFonts w:ascii="Times New Roman" w:hAnsi="Times New Roman"/>
          <w:snapToGrid/>
          <w:sz w:val="24"/>
          <w:szCs w:val="24"/>
        </w:rPr>
      </w:pPr>
    </w:p>
    <w:p w:rsidR="007770C1" w:rsidP="006B147C" w:rsidRDefault="00D7312B" w14:paraId="4E2FA54B" w14:textId="1CEFBDF0">
      <w:pPr>
        <w:widowControl/>
        <w:tabs>
          <w:tab w:val="num" w:pos="360"/>
        </w:tabs>
        <w:ind w:left="360"/>
        <w:rPr>
          <w:rFonts w:ascii="Times New Roman" w:hAnsi="Times New Roman"/>
          <w:snapToGrid/>
          <w:sz w:val="24"/>
          <w:szCs w:val="24"/>
        </w:rPr>
      </w:pPr>
      <w:r>
        <w:rPr>
          <w:rFonts w:ascii="Times New Roman" w:hAnsi="Times New Roman"/>
          <w:snapToGrid/>
          <w:sz w:val="24"/>
          <w:szCs w:val="24"/>
        </w:rPr>
        <w:t>OTIP</w:t>
      </w:r>
      <w:r w:rsidRPr="007770C1">
        <w:rPr>
          <w:rFonts w:ascii="Times New Roman" w:hAnsi="Times New Roman"/>
          <w:snapToGrid/>
          <w:sz w:val="24"/>
          <w:szCs w:val="24"/>
        </w:rPr>
        <w:t xml:space="preserve"> </w:t>
      </w:r>
      <w:r w:rsidRPr="007770C1" w:rsidR="007770C1">
        <w:rPr>
          <w:rFonts w:ascii="Times New Roman" w:hAnsi="Times New Roman"/>
          <w:snapToGrid/>
          <w:sz w:val="24"/>
          <w:szCs w:val="24"/>
        </w:rPr>
        <w:t xml:space="preserve">will use information collected in the RFA to determine a child's eligibility for interim and long-term assistance (22 U.S.C. 7105(b)(1)(G)). Information gathered by </w:t>
      </w:r>
      <w:r>
        <w:rPr>
          <w:rFonts w:ascii="Times New Roman" w:hAnsi="Times New Roman"/>
          <w:snapToGrid/>
          <w:sz w:val="24"/>
          <w:szCs w:val="24"/>
        </w:rPr>
        <w:t>OTIP</w:t>
      </w:r>
      <w:r w:rsidRPr="007770C1">
        <w:rPr>
          <w:rFonts w:ascii="Times New Roman" w:hAnsi="Times New Roman"/>
          <w:snapToGrid/>
          <w:sz w:val="24"/>
          <w:szCs w:val="24"/>
        </w:rPr>
        <w:t xml:space="preserve"> </w:t>
      </w:r>
      <w:r w:rsidRPr="007770C1" w:rsidR="007770C1">
        <w:rPr>
          <w:rFonts w:ascii="Times New Roman" w:hAnsi="Times New Roman"/>
          <w:snapToGrid/>
          <w:sz w:val="24"/>
          <w:szCs w:val="24"/>
        </w:rPr>
        <w:t xml:space="preserve">pursuant to an RFA enables </w:t>
      </w:r>
      <w:r>
        <w:rPr>
          <w:rFonts w:ascii="Times New Roman" w:hAnsi="Times New Roman"/>
          <w:snapToGrid/>
          <w:sz w:val="24"/>
          <w:szCs w:val="24"/>
        </w:rPr>
        <w:t>OTIP</w:t>
      </w:r>
      <w:r w:rsidRPr="007770C1">
        <w:rPr>
          <w:rFonts w:ascii="Times New Roman" w:hAnsi="Times New Roman"/>
          <w:snapToGrid/>
          <w:sz w:val="24"/>
          <w:szCs w:val="24"/>
        </w:rPr>
        <w:t xml:space="preserve"> </w:t>
      </w:r>
      <w:r w:rsidRPr="007770C1" w:rsidR="007770C1">
        <w:rPr>
          <w:rFonts w:ascii="Times New Roman" w:hAnsi="Times New Roman"/>
          <w:snapToGrid/>
          <w:sz w:val="24"/>
          <w:szCs w:val="24"/>
        </w:rPr>
        <w:t xml:space="preserve">to provide technical support to providers serving children and, when appropriate, to facilitate placement of unaccompanied child trafficking victims into the Unaccompanied Refugee Minors Program. </w:t>
      </w:r>
      <w:r>
        <w:rPr>
          <w:rFonts w:ascii="Times New Roman" w:hAnsi="Times New Roman"/>
          <w:snapToGrid/>
          <w:sz w:val="24"/>
          <w:szCs w:val="24"/>
        </w:rPr>
        <w:t>OTIP</w:t>
      </w:r>
      <w:r w:rsidRPr="007770C1">
        <w:rPr>
          <w:rFonts w:ascii="Times New Roman" w:hAnsi="Times New Roman"/>
          <w:snapToGrid/>
          <w:sz w:val="24"/>
          <w:szCs w:val="24"/>
        </w:rPr>
        <w:t xml:space="preserve"> </w:t>
      </w:r>
      <w:r w:rsidRPr="007770C1" w:rsidR="007770C1">
        <w:rPr>
          <w:rFonts w:ascii="Times New Roman" w:hAnsi="Times New Roman"/>
          <w:snapToGrid/>
          <w:sz w:val="24"/>
          <w:szCs w:val="24"/>
        </w:rPr>
        <w:t>will make information available to non-HHS entities for</w:t>
      </w:r>
      <w:r>
        <w:rPr>
          <w:rFonts w:ascii="Times New Roman" w:hAnsi="Times New Roman"/>
          <w:snapToGrid/>
          <w:sz w:val="24"/>
          <w:szCs w:val="24"/>
        </w:rPr>
        <w:t xml:space="preserve"> child protection needs, including</w:t>
      </w:r>
      <w:r w:rsidRPr="007770C1">
        <w:rPr>
          <w:rFonts w:ascii="Times New Roman" w:hAnsi="Times New Roman"/>
          <w:snapToGrid/>
          <w:sz w:val="24"/>
          <w:szCs w:val="24"/>
        </w:rPr>
        <w:t xml:space="preserve"> the</w:t>
      </w:r>
      <w:r w:rsidRPr="007770C1" w:rsidR="007770C1">
        <w:rPr>
          <w:rFonts w:ascii="Times New Roman" w:hAnsi="Times New Roman"/>
          <w:snapToGrid/>
          <w:sz w:val="24"/>
          <w:szCs w:val="24"/>
        </w:rPr>
        <w:t xml:space="preserve"> purposes described above</w:t>
      </w:r>
      <w:r>
        <w:rPr>
          <w:rFonts w:ascii="Times New Roman" w:hAnsi="Times New Roman"/>
          <w:snapToGrid/>
          <w:sz w:val="24"/>
          <w:szCs w:val="24"/>
        </w:rPr>
        <w:t xml:space="preserve">, as well as </w:t>
      </w:r>
      <w:r w:rsidRPr="007770C1" w:rsidR="007770C1">
        <w:rPr>
          <w:rFonts w:ascii="Times New Roman" w:hAnsi="Times New Roman"/>
          <w:snapToGrid/>
          <w:sz w:val="24"/>
          <w:szCs w:val="24"/>
        </w:rPr>
        <w:t>to comply with the TVPA</w:t>
      </w:r>
      <w:r>
        <w:rPr>
          <w:rFonts w:ascii="Times New Roman" w:hAnsi="Times New Roman"/>
          <w:snapToGrid/>
          <w:sz w:val="24"/>
          <w:szCs w:val="24"/>
        </w:rPr>
        <w:t xml:space="preserve"> of 2000, as amended</w:t>
      </w:r>
      <w:r w:rsidRPr="007770C1" w:rsidR="007770C1">
        <w:rPr>
          <w:rFonts w:ascii="Times New Roman" w:hAnsi="Times New Roman"/>
          <w:snapToGrid/>
          <w:sz w:val="24"/>
          <w:szCs w:val="24"/>
        </w:rPr>
        <w:t xml:space="preserve">. </w:t>
      </w:r>
    </w:p>
    <w:p w:rsidRPr="007770C1" w:rsidR="007770C1" w:rsidP="006B147C" w:rsidRDefault="007770C1" w14:paraId="150BE36E" w14:textId="77777777">
      <w:pPr>
        <w:widowControl/>
        <w:tabs>
          <w:tab w:val="num" w:pos="360"/>
        </w:tabs>
        <w:ind w:left="360"/>
        <w:rPr>
          <w:rFonts w:ascii="Times New Roman" w:hAnsi="Times New Roman"/>
          <w:snapToGrid/>
          <w:sz w:val="24"/>
          <w:szCs w:val="24"/>
        </w:rPr>
      </w:pPr>
    </w:p>
    <w:p w:rsidR="00207E92" w:rsidP="006B147C" w:rsidRDefault="007770C1" w14:paraId="004EC7A7" w14:textId="1F4F3622">
      <w:pPr>
        <w:widowControl/>
        <w:tabs>
          <w:tab w:val="num" w:pos="360"/>
        </w:tabs>
        <w:ind w:left="360"/>
        <w:rPr>
          <w:rFonts w:ascii="Times New Roman" w:hAnsi="Times New Roman"/>
          <w:b/>
          <w:bCs/>
          <w:snapToGrid/>
          <w:sz w:val="24"/>
          <w:szCs w:val="24"/>
        </w:rPr>
      </w:pPr>
      <w:r w:rsidRPr="007770C1">
        <w:rPr>
          <w:rFonts w:ascii="Times New Roman" w:hAnsi="Times New Roman"/>
          <w:snapToGrid/>
          <w:sz w:val="24"/>
          <w:szCs w:val="24"/>
        </w:rPr>
        <w:t xml:space="preserve">If </w:t>
      </w:r>
      <w:r w:rsidR="00D7312B">
        <w:rPr>
          <w:rFonts w:ascii="Times New Roman" w:hAnsi="Times New Roman"/>
          <w:snapToGrid/>
          <w:sz w:val="24"/>
          <w:szCs w:val="24"/>
        </w:rPr>
        <w:t>OTIP</w:t>
      </w:r>
      <w:r w:rsidRPr="007770C1" w:rsidR="00D7312B">
        <w:rPr>
          <w:rFonts w:ascii="Times New Roman" w:hAnsi="Times New Roman"/>
          <w:snapToGrid/>
          <w:sz w:val="24"/>
          <w:szCs w:val="24"/>
        </w:rPr>
        <w:t xml:space="preserve"> </w:t>
      </w:r>
      <w:r w:rsidRPr="007770C1">
        <w:rPr>
          <w:rFonts w:ascii="Times New Roman" w:hAnsi="Times New Roman"/>
          <w:snapToGrid/>
          <w:sz w:val="24"/>
          <w:szCs w:val="24"/>
        </w:rPr>
        <w:t>provides interim assistance to a potential child trafficking victim, the TVPA</w:t>
      </w:r>
      <w:r w:rsidR="00D7312B">
        <w:rPr>
          <w:rFonts w:ascii="Times New Roman" w:hAnsi="Times New Roman"/>
          <w:snapToGrid/>
          <w:sz w:val="24"/>
          <w:szCs w:val="24"/>
        </w:rPr>
        <w:t xml:space="preserve"> of 2000, as amended, </w:t>
      </w:r>
      <w:r w:rsidRPr="007770C1">
        <w:rPr>
          <w:rFonts w:ascii="Times New Roman" w:hAnsi="Times New Roman"/>
          <w:snapToGrid/>
          <w:sz w:val="24"/>
          <w:szCs w:val="24"/>
        </w:rPr>
        <w:t xml:space="preserve">requires </w:t>
      </w:r>
      <w:r w:rsidR="00D7312B">
        <w:rPr>
          <w:rFonts w:ascii="Times New Roman" w:hAnsi="Times New Roman"/>
          <w:snapToGrid/>
          <w:sz w:val="24"/>
          <w:szCs w:val="24"/>
        </w:rPr>
        <w:t>OTIP</w:t>
      </w:r>
      <w:r w:rsidRPr="007770C1" w:rsidR="00D7312B">
        <w:rPr>
          <w:rFonts w:ascii="Times New Roman" w:hAnsi="Times New Roman"/>
          <w:snapToGrid/>
          <w:sz w:val="24"/>
          <w:szCs w:val="24"/>
        </w:rPr>
        <w:t xml:space="preserve"> </w:t>
      </w:r>
      <w:r w:rsidRPr="007770C1">
        <w:rPr>
          <w:rFonts w:ascii="Times New Roman" w:hAnsi="Times New Roman"/>
          <w:snapToGrid/>
          <w:sz w:val="24"/>
          <w:szCs w:val="24"/>
        </w:rPr>
        <w:t xml:space="preserve">to notify DOJ and DHS within 24 hours and to consult with DOJ, DHS, and NGOs with expertise on victims of trafficking prior to determining the child's eligibility as a victim of trafficking (22 U.S.C. 7105(b)(1)(G)). With the requester's consent, </w:t>
      </w:r>
      <w:r w:rsidR="00D7312B">
        <w:rPr>
          <w:rFonts w:ascii="Times New Roman" w:hAnsi="Times New Roman"/>
          <w:snapToGrid/>
          <w:sz w:val="24"/>
          <w:szCs w:val="24"/>
        </w:rPr>
        <w:t>OTIP</w:t>
      </w:r>
      <w:r w:rsidRPr="007770C1" w:rsidR="00D7312B">
        <w:rPr>
          <w:rFonts w:ascii="Times New Roman" w:hAnsi="Times New Roman"/>
          <w:snapToGrid/>
          <w:sz w:val="24"/>
          <w:szCs w:val="24"/>
        </w:rPr>
        <w:t xml:space="preserve"> </w:t>
      </w:r>
      <w:r w:rsidRPr="007770C1">
        <w:rPr>
          <w:rFonts w:ascii="Times New Roman" w:hAnsi="Times New Roman"/>
          <w:snapToGrid/>
          <w:sz w:val="24"/>
          <w:szCs w:val="24"/>
        </w:rPr>
        <w:t xml:space="preserve">will provide contact information for the requester to DOJ and DHS. If DOJ or DHS initiates an investigation or requests to speak with the child regarding the crime of human trafficking, HHS encourages providers and law enforcement to coordinate with a child advocacy center or similar model to facilitate the interview. </w:t>
      </w:r>
      <w:r w:rsidRPr="007770C1">
        <w:rPr>
          <w:rFonts w:ascii="Times New Roman" w:hAnsi="Times New Roman"/>
          <w:b/>
          <w:bCs/>
          <w:snapToGrid/>
          <w:sz w:val="24"/>
          <w:szCs w:val="24"/>
        </w:rPr>
        <w:t>A child is not required to cooperate with law enforcement as a condition for receiving a letter of eligibility (22 U.S.C. § 7105 (b)(1)(G)).</w:t>
      </w:r>
    </w:p>
    <w:p w:rsidR="007770C1" w:rsidP="006B147C" w:rsidRDefault="007770C1" w14:paraId="52AA569D" w14:textId="42C84C5B">
      <w:pPr>
        <w:widowControl/>
        <w:tabs>
          <w:tab w:val="num" w:pos="360"/>
        </w:tabs>
        <w:ind w:left="360"/>
        <w:rPr>
          <w:rFonts w:ascii="Times New Roman" w:hAnsi="Times New Roman"/>
          <w:snapToGrid/>
          <w:sz w:val="24"/>
          <w:szCs w:val="24"/>
        </w:rPr>
      </w:pPr>
    </w:p>
    <w:p w:rsidR="00270249" w:rsidP="006B147C" w:rsidRDefault="00270249" w14:paraId="192617DA" w14:textId="656DC309">
      <w:pPr>
        <w:widowControl/>
        <w:tabs>
          <w:tab w:val="num" w:pos="360"/>
        </w:tabs>
        <w:ind w:left="360"/>
        <w:rPr>
          <w:rFonts w:ascii="Times New Roman" w:hAnsi="Times New Roman"/>
          <w:snapToGrid/>
          <w:sz w:val="24"/>
          <w:szCs w:val="24"/>
        </w:rPr>
      </w:pPr>
    </w:p>
    <w:p w:rsidR="00270249" w:rsidP="006B147C" w:rsidRDefault="00270249" w14:paraId="3EE01CFE" w14:textId="77777777">
      <w:pPr>
        <w:widowControl/>
        <w:tabs>
          <w:tab w:val="num" w:pos="360"/>
        </w:tabs>
        <w:ind w:left="360"/>
        <w:rPr>
          <w:rFonts w:ascii="Times New Roman" w:hAnsi="Times New Roman"/>
          <w:snapToGrid/>
          <w:sz w:val="24"/>
          <w:szCs w:val="24"/>
        </w:rPr>
      </w:pPr>
    </w:p>
    <w:p w:rsidR="00207E92" w:rsidP="00C11856" w:rsidRDefault="00207E92" w14:paraId="7A46EB7A" w14:textId="152691EE">
      <w:pPr>
        <w:widowControl/>
        <w:tabs>
          <w:tab w:val="num" w:pos="360"/>
        </w:tabs>
        <w:spacing w:after="60"/>
        <w:ind w:left="360"/>
        <w:rPr>
          <w:rFonts w:ascii="Times New Roman" w:hAnsi="Times New Roman"/>
          <w:b/>
          <w:snapToGrid/>
          <w:sz w:val="24"/>
          <w:szCs w:val="24"/>
        </w:rPr>
      </w:pPr>
      <w:r w:rsidRPr="00207E92">
        <w:rPr>
          <w:rFonts w:ascii="Times New Roman" w:hAnsi="Times New Roman"/>
          <w:b/>
          <w:snapToGrid/>
          <w:sz w:val="24"/>
          <w:szCs w:val="24"/>
        </w:rPr>
        <w:lastRenderedPageBreak/>
        <w:t xml:space="preserve">Security of Child's Personal Information </w:t>
      </w:r>
    </w:p>
    <w:p w:rsidRPr="007770C1" w:rsidR="007770C1" w:rsidP="006B147C" w:rsidRDefault="007770C1" w14:paraId="03B90C5D" w14:textId="61808103">
      <w:pPr>
        <w:widowControl/>
        <w:tabs>
          <w:tab w:val="num" w:pos="360"/>
        </w:tabs>
        <w:ind w:left="360"/>
        <w:rPr>
          <w:rFonts w:ascii="Times New Roman" w:hAnsi="Times New Roman"/>
          <w:snapToGrid/>
          <w:sz w:val="24"/>
          <w:szCs w:val="24"/>
        </w:rPr>
      </w:pPr>
      <w:r w:rsidRPr="007770C1">
        <w:rPr>
          <w:rFonts w:ascii="Times New Roman" w:hAnsi="Times New Roman"/>
          <w:snapToGrid/>
          <w:sz w:val="24"/>
          <w:szCs w:val="24"/>
        </w:rPr>
        <w:t xml:space="preserve">The personally identifiable information (PII) that is shared with </w:t>
      </w:r>
      <w:r w:rsidR="00F310C5">
        <w:rPr>
          <w:rFonts w:ascii="Times New Roman" w:hAnsi="Times New Roman"/>
          <w:snapToGrid/>
          <w:sz w:val="24"/>
          <w:szCs w:val="24"/>
        </w:rPr>
        <w:t>OTIP</w:t>
      </w:r>
      <w:r w:rsidRPr="007770C1" w:rsidR="00F310C5">
        <w:rPr>
          <w:rFonts w:ascii="Times New Roman" w:hAnsi="Times New Roman"/>
          <w:snapToGrid/>
          <w:sz w:val="24"/>
          <w:szCs w:val="24"/>
        </w:rPr>
        <w:t xml:space="preserve"> </w:t>
      </w:r>
      <w:r w:rsidRPr="007770C1">
        <w:rPr>
          <w:rFonts w:ascii="Times New Roman" w:hAnsi="Times New Roman"/>
          <w:snapToGrid/>
          <w:sz w:val="24"/>
          <w:szCs w:val="24"/>
        </w:rPr>
        <w:t xml:space="preserve">throughout the </w:t>
      </w:r>
      <w:r>
        <w:rPr>
          <w:rFonts w:ascii="Times New Roman" w:hAnsi="Times New Roman"/>
          <w:snapToGrid/>
          <w:sz w:val="24"/>
          <w:szCs w:val="24"/>
        </w:rPr>
        <w:t>RFA</w:t>
      </w:r>
      <w:r w:rsidRPr="007770C1">
        <w:rPr>
          <w:rFonts w:ascii="Times New Roman" w:hAnsi="Times New Roman"/>
          <w:snapToGrid/>
          <w:sz w:val="24"/>
          <w:szCs w:val="24"/>
        </w:rPr>
        <w:t xml:space="preserve"> process will be stored securely. Information gathered during the RFA process, including PII, w</w:t>
      </w:r>
      <w:r>
        <w:rPr>
          <w:rFonts w:ascii="Times New Roman" w:hAnsi="Times New Roman"/>
          <w:snapToGrid/>
          <w:sz w:val="24"/>
          <w:szCs w:val="24"/>
        </w:rPr>
        <w:t>ill remain in HHS' custody for 10 years. After 10 years,</w:t>
      </w:r>
      <w:r w:rsidRPr="007770C1">
        <w:rPr>
          <w:rFonts w:ascii="Times New Roman" w:hAnsi="Times New Roman"/>
          <w:snapToGrid/>
          <w:sz w:val="24"/>
          <w:szCs w:val="24"/>
        </w:rPr>
        <w:t xml:space="preserve"> such records will be </w:t>
      </w:r>
      <w:r w:rsidRPr="007770C1" w:rsidR="006B147C">
        <w:rPr>
          <w:rFonts w:ascii="Times New Roman" w:hAnsi="Times New Roman"/>
          <w:snapToGrid/>
          <w:sz w:val="24"/>
          <w:szCs w:val="24"/>
        </w:rPr>
        <w:t>transferred</w:t>
      </w:r>
      <w:r w:rsidRPr="007770C1">
        <w:rPr>
          <w:rFonts w:ascii="Times New Roman" w:hAnsi="Times New Roman"/>
          <w:snapToGrid/>
          <w:sz w:val="24"/>
          <w:szCs w:val="24"/>
        </w:rPr>
        <w:t xml:space="preserve"> to the National Archives of the United States under the </w:t>
      </w:r>
      <w:r w:rsidR="00F310C5">
        <w:rPr>
          <w:rFonts w:ascii="Times New Roman" w:hAnsi="Times New Roman"/>
          <w:snapToGrid/>
          <w:sz w:val="24"/>
          <w:szCs w:val="24"/>
        </w:rPr>
        <w:t xml:space="preserve">OTIP </w:t>
      </w:r>
      <w:r w:rsidRPr="007770C1">
        <w:rPr>
          <w:rFonts w:ascii="Times New Roman" w:hAnsi="Times New Roman"/>
          <w:snapToGrid/>
          <w:sz w:val="24"/>
          <w:szCs w:val="24"/>
        </w:rPr>
        <w:t xml:space="preserve">record disposition authority. The records will be stored securely indefinitely. </w:t>
      </w:r>
      <w:r w:rsidR="00F310C5">
        <w:rPr>
          <w:rFonts w:ascii="Times New Roman" w:hAnsi="Times New Roman"/>
          <w:snapToGrid/>
          <w:sz w:val="24"/>
          <w:szCs w:val="24"/>
        </w:rPr>
        <w:t>OTIP</w:t>
      </w:r>
      <w:r w:rsidRPr="007770C1" w:rsidR="00F310C5">
        <w:rPr>
          <w:rFonts w:ascii="Times New Roman" w:hAnsi="Times New Roman"/>
          <w:snapToGrid/>
          <w:sz w:val="24"/>
          <w:szCs w:val="24"/>
        </w:rPr>
        <w:t xml:space="preserve"> </w:t>
      </w:r>
      <w:r w:rsidRPr="007770C1">
        <w:rPr>
          <w:rFonts w:ascii="Times New Roman" w:hAnsi="Times New Roman"/>
          <w:snapToGrid/>
          <w:sz w:val="24"/>
          <w:szCs w:val="24"/>
        </w:rPr>
        <w:t xml:space="preserve">will use the information to evaluate and determine the child's eligibility for benefits, for consultation purposes, for reporting requirements, and for research and analysis in anonymous datasets. Additionally, there may be occasions when </w:t>
      </w:r>
      <w:r w:rsidR="00F310C5">
        <w:rPr>
          <w:rFonts w:ascii="Times New Roman" w:hAnsi="Times New Roman"/>
          <w:snapToGrid/>
          <w:sz w:val="24"/>
          <w:szCs w:val="24"/>
        </w:rPr>
        <w:t>OTIP</w:t>
      </w:r>
      <w:r w:rsidRPr="007770C1" w:rsidR="00F310C5">
        <w:rPr>
          <w:rFonts w:ascii="Times New Roman" w:hAnsi="Times New Roman"/>
          <w:snapToGrid/>
          <w:sz w:val="24"/>
          <w:szCs w:val="24"/>
        </w:rPr>
        <w:t xml:space="preserve"> </w:t>
      </w:r>
      <w:r w:rsidRPr="007770C1">
        <w:rPr>
          <w:rFonts w:ascii="Times New Roman" w:hAnsi="Times New Roman"/>
          <w:snapToGrid/>
          <w:sz w:val="24"/>
          <w:szCs w:val="24"/>
        </w:rPr>
        <w:t xml:space="preserve">will provide the information to respond to requests such as, Comptroller General requests, HHS Inspector General requests or investigations, congressional subpoenas or requests, court orders, or authorized disclosures. The information contained in the RFA may be disclosed for a legitimate law enforcement purpose, including in response to a discovery request or otherwise in the course of criminal or civil litigation. To protect the privacy of applicants, </w:t>
      </w:r>
      <w:r w:rsidR="00632BD5">
        <w:rPr>
          <w:rFonts w:ascii="Times New Roman" w:hAnsi="Times New Roman"/>
          <w:snapToGrid/>
          <w:sz w:val="24"/>
          <w:szCs w:val="24"/>
        </w:rPr>
        <w:t>OTIP</w:t>
      </w:r>
      <w:r w:rsidRPr="007770C1" w:rsidR="00632BD5">
        <w:rPr>
          <w:rFonts w:ascii="Times New Roman" w:hAnsi="Times New Roman"/>
          <w:snapToGrid/>
          <w:sz w:val="24"/>
          <w:szCs w:val="24"/>
        </w:rPr>
        <w:t xml:space="preserve"> </w:t>
      </w:r>
      <w:r w:rsidRPr="007770C1">
        <w:rPr>
          <w:rFonts w:ascii="Times New Roman" w:hAnsi="Times New Roman"/>
          <w:snapToGrid/>
          <w:sz w:val="24"/>
          <w:szCs w:val="24"/>
        </w:rPr>
        <w:t>will never share identifying information, such as the child's name or alien number, for publicly available datasets or reports.</w:t>
      </w: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C11856"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DE529D" w:rsidP="00207E92" w:rsidRDefault="00207E92" w14:paraId="710C7355" w14:textId="51C541C1">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 xml:space="preserve">The form requests information in areas related to commercial sex and </w:t>
      </w:r>
      <w:r w:rsidR="00632BD5">
        <w:rPr>
          <w:rFonts w:ascii="Times New Roman" w:hAnsi="Times New Roman"/>
          <w:snapToGrid/>
          <w:sz w:val="24"/>
          <w:szCs w:val="24"/>
        </w:rPr>
        <w:t>forced labor</w:t>
      </w:r>
      <w:r w:rsidRPr="00207E92">
        <w:rPr>
          <w:rFonts w:ascii="Times New Roman" w:hAnsi="Times New Roman"/>
          <w:snapToGrid/>
          <w:sz w:val="24"/>
          <w:szCs w:val="24"/>
        </w:rPr>
        <w:t xml:space="preserve"> only to the extent that these activities are essential elements of </w:t>
      </w:r>
      <w:r w:rsidR="00632BD5">
        <w:rPr>
          <w:rFonts w:ascii="Times New Roman" w:hAnsi="Times New Roman"/>
          <w:snapToGrid/>
          <w:sz w:val="24"/>
          <w:szCs w:val="24"/>
        </w:rPr>
        <w:t>a potential situation of human trafficking</w:t>
      </w:r>
      <w:r w:rsidRPr="00207E92">
        <w:rPr>
          <w:rFonts w:ascii="Times New Roman" w:hAnsi="Times New Roman"/>
          <w:snapToGrid/>
          <w:sz w:val="24"/>
          <w:szCs w:val="24"/>
        </w:rPr>
        <w:t xml:space="preserve">, and information concerning them is directly relevant to a determination of whether a child is eligible for benefits as a potential or </w:t>
      </w:r>
      <w:r w:rsidR="00632BD5">
        <w:rPr>
          <w:rFonts w:ascii="Times New Roman" w:hAnsi="Times New Roman"/>
          <w:snapToGrid/>
          <w:sz w:val="24"/>
          <w:szCs w:val="24"/>
        </w:rPr>
        <w:t>determined</w:t>
      </w:r>
      <w:r w:rsidRPr="00207E92" w:rsidR="00632BD5">
        <w:rPr>
          <w:rFonts w:ascii="Times New Roman" w:hAnsi="Times New Roman"/>
          <w:snapToGrid/>
          <w:sz w:val="24"/>
          <w:szCs w:val="24"/>
        </w:rPr>
        <w:t xml:space="preserve"> </w:t>
      </w:r>
      <w:r w:rsidRPr="00207E92">
        <w:rPr>
          <w:rFonts w:ascii="Times New Roman" w:hAnsi="Times New Roman"/>
          <w:snapToGrid/>
          <w:sz w:val="24"/>
          <w:szCs w:val="24"/>
        </w:rPr>
        <w:t>victim of a severe form of trafficking in persons. For example, if a 16-year-old</w:t>
      </w:r>
      <w:r w:rsidR="004369BB">
        <w:rPr>
          <w:rFonts w:ascii="Times New Roman" w:hAnsi="Times New Roman"/>
          <w:snapToGrid/>
          <w:sz w:val="24"/>
          <w:szCs w:val="24"/>
        </w:rPr>
        <w:t xml:space="preserve"> </w:t>
      </w:r>
      <w:r w:rsidRPr="00207E92">
        <w:rPr>
          <w:rFonts w:ascii="Times New Roman" w:hAnsi="Times New Roman"/>
          <w:snapToGrid/>
          <w:sz w:val="24"/>
          <w:szCs w:val="24"/>
        </w:rPr>
        <w:t>female from Mexico is induced to engage in commercial sex in Texas, regardless of whether force, fraud or coercion was involved, she is, by definition, a victim of trafficking and eligible for assistance. If a 15-year-old male from Honduras is forced to engage in illegal activities, such as smuggling or selling narcotics, out of fear of harm to himself or to his family, the circumstances of his case are directly relevant to a determination of whether he is a victim of a severe form of trafficking in persons</w:t>
      </w:r>
      <w:r w:rsidR="0020726A">
        <w:rPr>
          <w:rFonts w:ascii="Times New Roman" w:hAnsi="Times New Roman"/>
          <w:snapToGrid/>
          <w:sz w:val="24"/>
          <w:szCs w:val="24"/>
        </w:rPr>
        <w:t xml:space="preserve"> and eligible for assistance. This </w:t>
      </w:r>
      <w:r w:rsidRPr="00207E92">
        <w:rPr>
          <w:rFonts w:ascii="Times New Roman" w:hAnsi="Times New Roman"/>
          <w:snapToGrid/>
          <w:sz w:val="24"/>
          <w:szCs w:val="24"/>
        </w:rPr>
        <w:t>information may be used to provide technical assistance in cases and facilitate appropriate linkages to local anti-trafficking service providers, child welfare services, and/or other appropriate entities. As noted in Question #10, consent is obtained from the requester and the requester is informed on how the information being collected will be used.</w:t>
      </w:r>
      <w:r w:rsidRPr="00207E92">
        <w:rPr>
          <w:rFonts w:ascii="Times New Roman" w:hAnsi="Times New Roman"/>
          <w:snapToGrid/>
          <w:sz w:val="24"/>
          <w:szCs w:val="24"/>
        </w:rPr>
        <w:br/>
      </w: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tbl>
      <w:tblPr>
        <w:tblW w:w="973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A0" w:firstRow="1" w:lastRow="0" w:firstColumn="1" w:lastColumn="0" w:noHBand="0" w:noVBand="0"/>
      </w:tblPr>
      <w:tblGrid>
        <w:gridCol w:w="2065"/>
        <w:gridCol w:w="1260"/>
        <w:gridCol w:w="1260"/>
        <w:gridCol w:w="1080"/>
        <w:gridCol w:w="990"/>
        <w:gridCol w:w="900"/>
        <w:gridCol w:w="1080"/>
        <w:gridCol w:w="1096"/>
      </w:tblGrid>
      <w:tr w:rsidRPr="004F7B95" w:rsidR="00270249" w:rsidTr="00270249" w14:paraId="230FE56D" w14:textId="77777777">
        <w:trPr>
          <w:jc w:val="center"/>
        </w:trPr>
        <w:tc>
          <w:tcPr>
            <w:tcW w:w="2065" w:type="dxa"/>
            <w:shd w:val="clear" w:color="auto" w:fill="BFBFBF" w:themeFill="background1" w:themeFillShade="BF"/>
            <w:vAlign w:val="center"/>
          </w:tcPr>
          <w:p w:rsidRPr="00405C10" w:rsidR="00A56677" w:rsidP="004110F5" w:rsidRDefault="00957799" w14:paraId="710C0652" w14:textId="195C6CCF">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260" w:type="dxa"/>
            <w:shd w:val="clear" w:color="auto" w:fill="BFBFBF" w:themeFill="background1" w:themeFillShade="BF"/>
            <w:vAlign w:val="center"/>
          </w:tcPr>
          <w:p w:rsidRPr="00405C10" w:rsidR="00957799" w:rsidP="004F7B95" w:rsidRDefault="00957799"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260" w:type="dxa"/>
            <w:shd w:val="clear" w:color="auto" w:fill="BFBFBF" w:themeFill="background1" w:themeFillShade="BF"/>
            <w:vAlign w:val="center"/>
          </w:tcPr>
          <w:p w:rsidRPr="00405C10" w:rsidR="00957799" w:rsidP="004F7B95" w:rsidRDefault="00957799"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080" w:type="dxa"/>
            <w:shd w:val="clear" w:color="auto" w:fill="BFBFBF" w:themeFill="background1" w:themeFillShade="BF"/>
            <w:vAlign w:val="center"/>
          </w:tcPr>
          <w:p w:rsidRPr="00405C10" w:rsidR="00957799" w:rsidP="004F7B95" w:rsidRDefault="0095779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90" w:type="dxa"/>
            <w:shd w:val="clear" w:color="auto" w:fill="BFBFBF" w:themeFill="background1" w:themeFillShade="BF"/>
            <w:vAlign w:val="center"/>
          </w:tcPr>
          <w:p w:rsidRPr="00405C10" w:rsidR="00957799" w:rsidP="004F7B95" w:rsidRDefault="00957799"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00" w:type="dxa"/>
            <w:shd w:val="clear" w:color="auto" w:fill="BFBFBF" w:themeFill="background1" w:themeFillShade="BF"/>
            <w:vAlign w:val="center"/>
          </w:tcPr>
          <w:p w:rsidRPr="00405C10" w:rsidR="00957799" w:rsidP="004F7B95" w:rsidRDefault="00957799"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0" w:type="dxa"/>
            <w:shd w:val="clear" w:color="auto" w:fill="BFBFBF" w:themeFill="background1" w:themeFillShade="BF"/>
            <w:vAlign w:val="center"/>
          </w:tcPr>
          <w:p w:rsidRPr="00405C10" w:rsidR="00957799" w:rsidP="004F7B95" w:rsidRDefault="0095779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096" w:type="dxa"/>
            <w:shd w:val="clear" w:color="auto" w:fill="BFBFBF" w:themeFill="background1" w:themeFillShade="BF"/>
            <w:vAlign w:val="center"/>
          </w:tcPr>
          <w:p w:rsidRPr="00405C10" w:rsidR="00957799" w:rsidP="004F7B95" w:rsidRDefault="00957799"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270249" w:rsidTr="00270249" w14:paraId="5140B154" w14:textId="77777777">
        <w:trPr>
          <w:trHeight w:val="432"/>
          <w:jc w:val="center"/>
        </w:trPr>
        <w:tc>
          <w:tcPr>
            <w:tcW w:w="2065" w:type="dxa"/>
            <w:vAlign w:val="center"/>
          </w:tcPr>
          <w:p w:rsidRPr="00081C50" w:rsidR="00081C50" w:rsidP="00081C50" w:rsidRDefault="00081C50" w14:paraId="33E13E32" w14:textId="00BD09B7">
            <w:pPr>
              <w:tabs>
                <w:tab w:val="center" w:pos="4320"/>
                <w:tab w:val="right" w:pos="8640"/>
              </w:tabs>
              <w:rPr>
                <w:rFonts w:ascii="Times New Roman" w:hAnsi="Times New Roman"/>
                <w:szCs w:val="24"/>
              </w:rPr>
            </w:pPr>
            <w:r w:rsidRPr="00081C50">
              <w:rPr>
                <w:rFonts w:ascii="Times New Roman" w:hAnsi="Times New Roman"/>
                <w:szCs w:val="24"/>
              </w:rPr>
              <w:t>Request for Assistance for Child Victims of Human Trafficking</w:t>
            </w:r>
          </w:p>
        </w:tc>
        <w:tc>
          <w:tcPr>
            <w:tcW w:w="1260" w:type="dxa"/>
            <w:vAlign w:val="center"/>
          </w:tcPr>
          <w:p w:rsidRPr="00081C50" w:rsidR="00081C50" w:rsidP="00324FCD" w:rsidRDefault="00C11856" w14:paraId="631BD576" w14:textId="4ACA4E45">
            <w:pPr>
              <w:tabs>
                <w:tab w:val="center" w:pos="4320"/>
                <w:tab w:val="right" w:pos="8640"/>
              </w:tabs>
              <w:jc w:val="center"/>
              <w:rPr>
                <w:rFonts w:ascii="Times New Roman" w:hAnsi="Times New Roman"/>
                <w:szCs w:val="24"/>
              </w:rPr>
            </w:pPr>
            <w:r>
              <w:rPr>
                <w:rFonts w:ascii="Times New Roman" w:hAnsi="Times New Roman"/>
                <w:szCs w:val="24"/>
              </w:rPr>
              <w:t>3600</w:t>
            </w:r>
          </w:p>
        </w:tc>
        <w:tc>
          <w:tcPr>
            <w:tcW w:w="1260" w:type="dxa"/>
            <w:vAlign w:val="center"/>
          </w:tcPr>
          <w:p w:rsidRPr="00081C50" w:rsidR="00081C50" w:rsidP="00324FCD" w:rsidRDefault="00081C50" w14:paraId="3DD8ECC7" w14:textId="71B5C59F">
            <w:pPr>
              <w:tabs>
                <w:tab w:val="center" w:pos="4320"/>
                <w:tab w:val="right" w:pos="8640"/>
              </w:tabs>
              <w:jc w:val="center"/>
              <w:rPr>
                <w:rFonts w:ascii="Times New Roman" w:hAnsi="Times New Roman"/>
                <w:szCs w:val="24"/>
              </w:rPr>
            </w:pPr>
            <w:r w:rsidRPr="00081C50">
              <w:rPr>
                <w:rFonts w:ascii="Times New Roman" w:hAnsi="Times New Roman"/>
                <w:szCs w:val="24"/>
              </w:rPr>
              <w:t>1</w:t>
            </w:r>
          </w:p>
        </w:tc>
        <w:tc>
          <w:tcPr>
            <w:tcW w:w="1080" w:type="dxa"/>
            <w:vAlign w:val="center"/>
          </w:tcPr>
          <w:p w:rsidRPr="00081C50" w:rsidR="00081C50" w:rsidP="00324FCD" w:rsidRDefault="00081C50" w14:paraId="46007120" w14:textId="6874563F">
            <w:pPr>
              <w:tabs>
                <w:tab w:val="center" w:pos="4320"/>
                <w:tab w:val="right" w:pos="8640"/>
              </w:tabs>
              <w:jc w:val="center"/>
              <w:rPr>
                <w:rFonts w:ascii="Times New Roman" w:hAnsi="Times New Roman"/>
                <w:szCs w:val="24"/>
              </w:rPr>
            </w:pPr>
            <w:r w:rsidRPr="00081C50">
              <w:rPr>
                <w:rFonts w:ascii="Times New Roman" w:hAnsi="Times New Roman"/>
                <w:szCs w:val="24"/>
              </w:rPr>
              <w:t>1</w:t>
            </w:r>
          </w:p>
        </w:tc>
        <w:tc>
          <w:tcPr>
            <w:tcW w:w="990" w:type="dxa"/>
            <w:vAlign w:val="center"/>
          </w:tcPr>
          <w:p w:rsidRPr="00081C50" w:rsidR="00081C50" w:rsidP="00324FCD" w:rsidRDefault="00C11856" w14:paraId="1A00A282" w14:textId="31727185">
            <w:pPr>
              <w:tabs>
                <w:tab w:val="center" w:pos="4320"/>
                <w:tab w:val="right" w:pos="8640"/>
              </w:tabs>
              <w:jc w:val="center"/>
              <w:rPr>
                <w:rFonts w:ascii="Times New Roman" w:hAnsi="Times New Roman"/>
                <w:szCs w:val="24"/>
              </w:rPr>
            </w:pPr>
            <w:r>
              <w:rPr>
                <w:rFonts w:ascii="Times New Roman" w:hAnsi="Times New Roman"/>
                <w:szCs w:val="24"/>
              </w:rPr>
              <w:t>3600</w:t>
            </w:r>
          </w:p>
        </w:tc>
        <w:tc>
          <w:tcPr>
            <w:tcW w:w="900" w:type="dxa"/>
            <w:vAlign w:val="center"/>
          </w:tcPr>
          <w:p w:rsidRPr="00081C50" w:rsidR="00081C50" w:rsidP="00324FCD" w:rsidRDefault="00081C50" w14:paraId="25670C73" w14:textId="0E79D7DB">
            <w:pPr>
              <w:tabs>
                <w:tab w:val="center" w:pos="4320"/>
                <w:tab w:val="right" w:pos="8640"/>
              </w:tabs>
              <w:jc w:val="center"/>
              <w:rPr>
                <w:rFonts w:ascii="Times New Roman" w:hAnsi="Times New Roman"/>
                <w:szCs w:val="24"/>
              </w:rPr>
            </w:pPr>
            <w:r w:rsidRPr="00081C50">
              <w:rPr>
                <w:rFonts w:ascii="Times New Roman" w:hAnsi="Times New Roman"/>
                <w:szCs w:val="24"/>
              </w:rPr>
              <w:t>1200</w:t>
            </w:r>
          </w:p>
        </w:tc>
        <w:tc>
          <w:tcPr>
            <w:tcW w:w="1080" w:type="dxa"/>
            <w:vAlign w:val="center"/>
          </w:tcPr>
          <w:p w:rsidRPr="00081C50" w:rsidR="00081C50" w:rsidP="00324FCD" w:rsidRDefault="00081C50" w14:paraId="7D556C98" w14:textId="219FBE66">
            <w:pPr>
              <w:tabs>
                <w:tab w:val="center" w:pos="4320"/>
                <w:tab w:val="right" w:pos="8640"/>
              </w:tabs>
              <w:jc w:val="center"/>
              <w:rPr>
                <w:rFonts w:ascii="Times New Roman" w:hAnsi="Times New Roman"/>
                <w:szCs w:val="24"/>
              </w:rPr>
            </w:pPr>
            <w:r w:rsidRPr="00081C50">
              <w:rPr>
                <w:rFonts w:ascii="Times New Roman" w:hAnsi="Times New Roman"/>
                <w:szCs w:val="24"/>
              </w:rPr>
              <w:t>$87.76</w:t>
            </w:r>
          </w:p>
        </w:tc>
        <w:tc>
          <w:tcPr>
            <w:tcW w:w="1096" w:type="dxa"/>
            <w:vAlign w:val="center"/>
          </w:tcPr>
          <w:p w:rsidRPr="00081C50" w:rsidR="00081C50" w:rsidP="00324FCD" w:rsidRDefault="00081C50" w14:paraId="5133F4BC" w14:textId="192ECAEF">
            <w:pPr>
              <w:tabs>
                <w:tab w:val="center" w:pos="4320"/>
                <w:tab w:val="right" w:pos="8640"/>
              </w:tabs>
              <w:jc w:val="center"/>
              <w:rPr>
                <w:rFonts w:ascii="Times New Roman" w:hAnsi="Times New Roman"/>
                <w:szCs w:val="24"/>
              </w:rPr>
            </w:pPr>
            <w:r w:rsidRPr="00081C50">
              <w:rPr>
                <w:rFonts w:ascii="Times New Roman" w:hAnsi="Times New Roman"/>
                <w:szCs w:val="24"/>
              </w:rPr>
              <w:t>$105,312</w:t>
            </w:r>
          </w:p>
        </w:tc>
      </w:tr>
    </w:tbl>
    <w:p w:rsidR="00CB1A12" w:rsidP="00DE529D" w:rsidRDefault="00CB1A12" w14:paraId="6967D635" w14:textId="77777777">
      <w:pPr>
        <w:widowControl/>
        <w:ind w:left="360"/>
        <w:rPr>
          <w:rFonts w:ascii="Times New Roman" w:hAnsi="Times New Roman"/>
          <w:snapToGrid/>
          <w:sz w:val="24"/>
          <w:szCs w:val="24"/>
        </w:rPr>
      </w:pPr>
    </w:p>
    <w:p w:rsidR="00081C50" w:rsidP="00270249" w:rsidRDefault="0096376D" w14:paraId="7305555B" w14:textId="38707E1D">
      <w:pPr>
        <w:widowControl/>
        <w:ind w:left="360"/>
        <w:rPr>
          <w:rFonts w:ascii="Times New Roman" w:hAnsi="Times New Roman"/>
          <w:snapToGrid/>
          <w:sz w:val="24"/>
          <w:szCs w:val="24"/>
        </w:rPr>
      </w:pPr>
      <w:r>
        <w:rPr>
          <w:rFonts w:ascii="Times New Roman" w:hAnsi="Times New Roman"/>
          <w:snapToGrid/>
          <w:sz w:val="24"/>
          <w:szCs w:val="24"/>
        </w:rPr>
        <w:lastRenderedPageBreak/>
        <w:t>C</w:t>
      </w:r>
      <w:r w:rsidRPr="00DC7A6C">
        <w:rPr>
          <w:rFonts w:ascii="Times New Roman" w:hAnsi="Times New Roman"/>
          <w:snapToGrid/>
          <w:sz w:val="24"/>
          <w:szCs w:val="24"/>
        </w:rPr>
        <w:t>ase managers, attorneys, law enforcement officers, child welfare workers, and other representatives</w:t>
      </w:r>
      <w:r>
        <w:rPr>
          <w:rFonts w:ascii="Times New Roman" w:hAnsi="Times New Roman"/>
          <w:snapToGrid/>
          <w:sz w:val="24"/>
          <w:szCs w:val="24"/>
        </w:rPr>
        <w:t xml:space="preserve"> submit RFAs on behalf of children.</w:t>
      </w:r>
      <w:r w:rsidR="00270249">
        <w:rPr>
          <w:rFonts w:ascii="Times New Roman" w:hAnsi="Times New Roman"/>
          <w:sz w:val="24"/>
          <w:szCs w:val="24"/>
        </w:rPr>
        <w:t xml:space="preserve"> </w:t>
      </w:r>
      <w:r w:rsidRPr="008F7221" w:rsidR="008F7221">
        <w:rPr>
          <w:rFonts w:ascii="Times New Roman" w:hAnsi="Times New Roman"/>
          <w:sz w:val="24"/>
          <w:szCs w:val="24"/>
        </w:rPr>
        <w:t xml:space="preserve">The cost to respondents was calculated using the </w:t>
      </w:r>
      <w:r w:rsidR="00081C50">
        <w:rPr>
          <w:rFonts w:ascii="Times New Roman" w:hAnsi="Times New Roman"/>
          <w:sz w:val="24"/>
          <w:szCs w:val="24"/>
        </w:rPr>
        <w:t xml:space="preserve">most current </w:t>
      </w:r>
      <w:r w:rsidRPr="008F7221" w:rsidR="008F7221">
        <w:rPr>
          <w:rFonts w:ascii="Times New Roman" w:hAnsi="Times New Roman"/>
          <w:sz w:val="24"/>
          <w:szCs w:val="24"/>
        </w:rPr>
        <w:t xml:space="preserve">Bureau of Labor Statistics (BLS) </w:t>
      </w:r>
      <w:r w:rsidR="00081C50">
        <w:rPr>
          <w:rFonts w:ascii="Times New Roman" w:hAnsi="Times New Roman"/>
          <w:sz w:val="24"/>
          <w:szCs w:val="24"/>
        </w:rPr>
        <w:t xml:space="preserve">wage data (May 2019) for </w:t>
      </w:r>
      <w:r w:rsidRPr="008F7221" w:rsidR="00E368FB">
        <w:rPr>
          <w:rFonts w:ascii="Times New Roman" w:hAnsi="Times New Roman"/>
          <w:snapToGrid/>
          <w:sz w:val="24"/>
          <w:szCs w:val="24"/>
        </w:rPr>
        <w:t>job code</w:t>
      </w:r>
      <w:r w:rsidR="00081C50">
        <w:rPr>
          <w:rFonts w:ascii="Times New Roman" w:hAnsi="Times New Roman"/>
          <w:snapToGrid/>
          <w:sz w:val="24"/>
          <w:szCs w:val="24"/>
        </w:rPr>
        <w:t>s</w:t>
      </w:r>
      <w:r w:rsidRPr="008F7221" w:rsidR="00E368FB">
        <w:rPr>
          <w:rFonts w:ascii="Times New Roman" w:hAnsi="Times New Roman"/>
          <w:snapToGrid/>
          <w:sz w:val="24"/>
          <w:szCs w:val="24"/>
        </w:rPr>
        <w:t xml:space="preserve"> </w:t>
      </w:r>
      <w:r w:rsidRPr="008F7221" w:rsidR="008F7221">
        <w:rPr>
          <w:rFonts w:ascii="Times New Roman" w:hAnsi="Times New Roman"/>
          <w:snapToGrid/>
          <w:sz w:val="24"/>
          <w:szCs w:val="24"/>
        </w:rPr>
        <w:t>[</w:t>
      </w:r>
      <w:r w:rsidRPr="002F413E" w:rsidR="002F413E">
        <w:rPr>
          <w:rFonts w:ascii="Times New Roman" w:hAnsi="Times New Roman"/>
          <w:snapToGrid/>
          <w:sz w:val="24"/>
          <w:szCs w:val="24"/>
        </w:rPr>
        <w:t>11-9151</w:t>
      </w:r>
      <w:r w:rsidRPr="008F7221" w:rsidR="008F7221">
        <w:rPr>
          <w:rFonts w:ascii="Times New Roman" w:hAnsi="Times New Roman"/>
          <w:snapToGrid/>
          <w:sz w:val="24"/>
          <w:szCs w:val="24"/>
        </w:rPr>
        <w:t>]</w:t>
      </w:r>
      <w:r w:rsidRPr="008F7221" w:rsidR="00E368FB">
        <w:rPr>
          <w:rFonts w:ascii="Times New Roman" w:hAnsi="Times New Roman"/>
          <w:snapToGrid/>
          <w:sz w:val="24"/>
          <w:szCs w:val="24"/>
        </w:rPr>
        <w:t xml:space="preserve"> </w:t>
      </w:r>
      <w:r w:rsidRPr="002F413E" w:rsidR="00081C50">
        <w:rPr>
          <w:rFonts w:ascii="Times New Roman" w:hAnsi="Times New Roman"/>
          <w:snapToGrid/>
          <w:sz w:val="24"/>
          <w:szCs w:val="24"/>
        </w:rPr>
        <w:t xml:space="preserve">Social and Community Service Managers </w:t>
      </w:r>
      <w:r w:rsidR="002F413E">
        <w:rPr>
          <w:rFonts w:ascii="Times New Roman" w:hAnsi="Times New Roman"/>
          <w:snapToGrid/>
          <w:sz w:val="24"/>
          <w:szCs w:val="24"/>
        </w:rPr>
        <w:t xml:space="preserve">and </w:t>
      </w:r>
      <w:r w:rsidR="00081C50">
        <w:rPr>
          <w:rFonts w:ascii="Times New Roman" w:hAnsi="Times New Roman"/>
          <w:snapToGrid/>
          <w:sz w:val="24"/>
          <w:szCs w:val="24"/>
        </w:rPr>
        <w:t xml:space="preserve">[23-0000] </w:t>
      </w:r>
      <w:r w:rsidR="002F413E">
        <w:rPr>
          <w:rFonts w:ascii="Times New Roman" w:hAnsi="Times New Roman"/>
          <w:snapToGrid/>
          <w:sz w:val="24"/>
          <w:szCs w:val="24"/>
        </w:rPr>
        <w:t>Legal Occupations</w:t>
      </w:r>
      <w:r w:rsidR="00081C50">
        <w:rPr>
          <w:rFonts w:ascii="Times New Roman" w:hAnsi="Times New Roman"/>
          <w:snapToGrid/>
          <w:sz w:val="24"/>
          <w:szCs w:val="24"/>
        </w:rPr>
        <w:t>.</w:t>
      </w:r>
    </w:p>
    <w:p w:rsidR="00081C50" w:rsidP="00081C50" w:rsidRDefault="00081C50" w14:paraId="210573C6" w14:textId="77777777">
      <w:pPr>
        <w:widowControl/>
        <w:ind w:left="360"/>
        <w:rPr>
          <w:rFonts w:ascii="Times New Roman" w:hAnsi="Times New Roman"/>
          <w:snapToGrid/>
          <w:sz w:val="24"/>
          <w:szCs w:val="24"/>
        </w:rPr>
      </w:pPr>
    </w:p>
    <w:p w:rsidR="0037538F" w:rsidP="00DE529D" w:rsidRDefault="00081C50" w14:paraId="0C70C78A" w14:textId="288DF568">
      <w:pPr>
        <w:widowControl/>
        <w:ind w:left="360"/>
        <w:rPr>
          <w:rFonts w:ascii="Times New Roman" w:hAnsi="Times New Roman"/>
          <w:snapToGrid/>
          <w:sz w:val="24"/>
          <w:szCs w:val="24"/>
        </w:rPr>
      </w:pPr>
      <w:r>
        <w:rPr>
          <w:rFonts w:ascii="Times New Roman" w:hAnsi="Times New Roman"/>
          <w:snapToGrid/>
          <w:sz w:val="24"/>
          <w:szCs w:val="24"/>
        </w:rPr>
        <w:t xml:space="preserve">The </w:t>
      </w:r>
      <w:r w:rsidRPr="002F413E" w:rsidR="002F413E">
        <w:rPr>
          <w:rFonts w:ascii="Times New Roman" w:hAnsi="Times New Roman"/>
          <w:snapToGrid/>
          <w:sz w:val="24"/>
          <w:szCs w:val="24"/>
        </w:rPr>
        <w:t xml:space="preserve">average of the combined mean hourly rates of Social </w:t>
      </w:r>
      <w:r w:rsidR="00CC55C9">
        <w:rPr>
          <w:rFonts w:ascii="Times New Roman" w:hAnsi="Times New Roman"/>
          <w:snapToGrid/>
          <w:sz w:val="24"/>
          <w:szCs w:val="24"/>
        </w:rPr>
        <w:t>and Community Service Managers (</w:t>
      </w:r>
      <w:r w:rsidRPr="002F413E" w:rsidR="002F413E">
        <w:rPr>
          <w:rFonts w:ascii="Times New Roman" w:hAnsi="Times New Roman"/>
          <w:snapToGrid/>
          <w:sz w:val="24"/>
          <w:szCs w:val="24"/>
        </w:rPr>
        <w:t>$35.05</w:t>
      </w:r>
      <w:r w:rsidR="00CC55C9">
        <w:rPr>
          <w:rFonts w:ascii="Times New Roman" w:hAnsi="Times New Roman"/>
          <w:snapToGrid/>
          <w:sz w:val="24"/>
          <w:szCs w:val="24"/>
        </w:rPr>
        <w:t>) and Legal Occupations (</w:t>
      </w:r>
      <w:r w:rsidRPr="002F413E" w:rsidR="002F413E">
        <w:rPr>
          <w:rFonts w:ascii="Times New Roman" w:hAnsi="Times New Roman"/>
          <w:snapToGrid/>
          <w:sz w:val="24"/>
          <w:szCs w:val="24"/>
        </w:rPr>
        <w:t>$52.71</w:t>
      </w:r>
      <w:r w:rsidR="00CC55C9">
        <w:rPr>
          <w:rFonts w:ascii="Times New Roman" w:hAnsi="Times New Roman"/>
          <w:snapToGrid/>
          <w:sz w:val="24"/>
          <w:szCs w:val="24"/>
        </w:rPr>
        <w:t>)</w:t>
      </w:r>
      <w:r w:rsidRPr="002F413E" w:rsidR="002F413E">
        <w:rPr>
          <w:rFonts w:ascii="Times New Roman" w:hAnsi="Times New Roman"/>
          <w:snapToGrid/>
          <w:sz w:val="24"/>
          <w:szCs w:val="24"/>
        </w:rPr>
        <w:t xml:space="preserve"> </w:t>
      </w:r>
      <w:r>
        <w:rPr>
          <w:rFonts w:ascii="Times New Roman" w:hAnsi="Times New Roman"/>
          <w:snapToGrid/>
          <w:sz w:val="24"/>
          <w:szCs w:val="24"/>
        </w:rPr>
        <w:t>is</w:t>
      </w:r>
      <w:r w:rsidR="00CC55C9">
        <w:rPr>
          <w:rFonts w:ascii="Times New Roman" w:hAnsi="Times New Roman"/>
          <w:snapToGrid/>
          <w:sz w:val="24"/>
          <w:szCs w:val="24"/>
        </w:rPr>
        <w:t xml:space="preserve"> $43.88. </w:t>
      </w:r>
      <w:r w:rsidRPr="00CC55C9" w:rsidR="00CC55C9">
        <w:rPr>
          <w:rFonts w:ascii="Times New Roman" w:hAnsi="Times New Roman"/>
          <w:snapToGrid/>
          <w:sz w:val="24"/>
          <w:szCs w:val="24"/>
        </w:rPr>
        <w:t xml:space="preserve">To account for fringe benefits and overhead the rate </w:t>
      </w:r>
      <w:r>
        <w:rPr>
          <w:rFonts w:ascii="Times New Roman" w:hAnsi="Times New Roman"/>
          <w:snapToGrid/>
          <w:sz w:val="24"/>
          <w:szCs w:val="24"/>
        </w:rPr>
        <w:t>i</w:t>
      </w:r>
      <w:r w:rsidRPr="00CC55C9" w:rsidR="00CC55C9">
        <w:rPr>
          <w:rFonts w:ascii="Times New Roman" w:hAnsi="Times New Roman"/>
          <w:snapToGrid/>
          <w:sz w:val="24"/>
          <w:szCs w:val="24"/>
        </w:rPr>
        <w:t>s multiplied by two which is $</w:t>
      </w:r>
      <w:r w:rsidR="00CC55C9">
        <w:rPr>
          <w:rFonts w:ascii="Times New Roman" w:hAnsi="Times New Roman"/>
          <w:snapToGrid/>
          <w:sz w:val="24"/>
          <w:szCs w:val="24"/>
        </w:rPr>
        <w:t>87.76.</w:t>
      </w:r>
      <w:r w:rsidRPr="00CC55C9" w:rsidR="00CC55C9">
        <w:rPr>
          <w:rFonts w:ascii="Times New Roman" w:hAnsi="Times New Roman"/>
          <w:snapToGrid/>
          <w:sz w:val="24"/>
          <w:szCs w:val="24"/>
        </w:rPr>
        <w:t xml:space="preserve"> The estimate</w:t>
      </w:r>
      <w:r w:rsidR="00CC55C9">
        <w:rPr>
          <w:rFonts w:ascii="Times New Roman" w:hAnsi="Times New Roman"/>
          <w:snapToGrid/>
          <w:sz w:val="24"/>
          <w:szCs w:val="24"/>
        </w:rPr>
        <w:t>d</w:t>
      </w:r>
      <w:r w:rsidRPr="00CC55C9" w:rsidR="00CC55C9">
        <w:rPr>
          <w:rFonts w:ascii="Times New Roman" w:hAnsi="Times New Roman"/>
          <w:snapToGrid/>
          <w:sz w:val="24"/>
          <w:szCs w:val="24"/>
        </w:rPr>
        <w:t xml:space="preserve"> annualized</w:t>
      </w:r>
      <w:r w:rsidR="00CC55C9">
        <w:rPr>
          <w:rFonts w:ascii="Times New Roman" w:hAnsi="Times New Roman"/>
          <w:snapToGrid/>
          <w:sz w:val="24"/>
          <w:szCs w:val="24"/>
        </w:rPr>
        <w:t xml:space="preserve"> total</w:t>
      </w:r>
      <w:r w:rsidRPr="00CC55C9" w:rsidR="00CC55C9">
        <w:rPr>
          <w:rFonts w:ascii="Times New Roman" w:hAnsi="Times New Roman"/>
          <w:snapToGrid/>
          <w:sz w:val="24"/>
          <w:szCs w:val="24"/>
        </w:rPr>
        <w:t xml:space="preserve"> cost to respondents </w:t>
      </w:r>
      <w:r w:rsidR="00CC55C9">
        <w:rPr>
          <w:rFonts w:ascii="Times New Roman" w:hAnsi="Times New Roman"/>
          <w:snapToGrid/>
          <w:sz w:val="24"/>
          <w:szCs w:val="24"/>
        </w:rPr>
        <w:t xml:space="preserve">is </w:t>
      </w:r>
      <w:r w:rsidRPr="00CC55C9" w:rsidR="00CC55C9">
        <w:rPr>
          <w:rFonts w:ascii="Times New Roman" w:hAnsi="Times New Roman"/>
          <w:snapToGrid/>
          <w:sz w:val="24"/>
          <w:szCs w:val="24"/>
        </w:rPr>
        <w:t>$</w:t>
      </w:r>
      <w:r w:rsidR="00CC55C9">
        <w:rPr>
          <w:rFonts w:ascii="Times New Roman" w:hAnsi="Times New Roman"/>
          <w:snapToGrid/>
          <w:sz w:val="24"/>
          <w:szCs w:val="24"/>
        </w:rPr>
        <w:t>87.76</w:t>
      </w:r>
      <w:r w:rsidRPr="00CC55C9" w:rsidR="00CC55C9">
        <w:rPr>
          <w:rFonts w:ascii="Times New Roman" w:hAnsi="Times New Roman"/>
          <w:snapToGrid/>
          <w:sz w:val="24"/>
          <w:szCs w:val="24"/>
        </w:rPr>
        <w:t xml:space="preserve"> times </w:t>
      </w:r>
      <w:r w:rsidR="00CC55C9">
        <w:rPr>
          <w:rFonts w:ascii="Times New Roman" w:hAnsi="Times New Roman"/>
          <w:snapToGrid/>
          <w:sz w:val="24"/>
          <w:szCs w:val="24"/>
        </w:rPr>
        <w:t>1200 hours or $105,312.</w:t>
      </w: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0949AA" w:rsidRDefault="00207E92" w14:paraId="0A69333B" w14:textId="698E5529">
      <w:pPr>
        <w:widowControl/>
        <w:ind w:left="360"/>
        <w:rPr>
          <w:rFonts w:ascii="Times New Roman" w:hAnsi="Times New Roman"/>
          <w:snapToGrid/>
          <w:sz w:val="24"/>
          <w:szCs w:val="24"/>
        </w:rPr>
      </w:pPr>
      <w:r w:rsidRPr="00207E92">
        <w:rPr>
          <w:rFonts w:ascii="Times New Roman" w:hAnsi="Times New Roman"/>
          <w:snapToGrid/>
          <w:sz w:val="24"/>
          <w:szCs w:val="24"/>
        </w:rPr>
        <w:t>There are no direct monetary costs to respondents other than their time to complete the form.</w:t>
      </w:r>
    </w:p>
    <w:p w:rsidR="00D60543" w:rsidP="00DE529D" w:rsidRDefault="00D60543" w14:paraId="00DF26E5" w14:textId="77777777">
      <w:pPr>
        <w:widowControl/>
        <w:ind w:left="360"/>
        <w:rPr>
          <w:rFonts w:ascii="Times New Roman" w:hAnsi="Times New Roman"/>
          <w:snapToGrid/>
          <w:sz w:val="24"/>
          <w:szCs w:val="24"/>
        </w:rPr>
      </w:pPr>
    </w:p>
    <w:p w:rsidRPr="006B147C" w:rsidR="0020726A" w:rsidP="00583E2C" w:rsidRDefault="004602FE" w14:paraId="55B54997" w14:textId="5A2CE0B8">
      <w:pPr>
        <w:widowControl/>
        <w:numPr>
          <w:ilvl w:val="0"/>
          <w:numId w:val="3"/>
        </w:numPr>
        <w:tabs>
          <w:tab w:val="num" w:pos="360"/>
        </w:tabs>
        <w:spacing w:after="120"/>
        <w:ind w:left="360"/>
        <w:rPr>
          <w:rFonts w:ascii="Times New Roman" w:hAnsi="Times New Roman"/>
          <w:snapToGrid/>
          <w:sz w:val="24"/>
          <w:szCs w:val="24"/>
        </w:rPr>
      </w:pPr>
      <w:r w:rsidRPr="006B147C">
        <w:rPr>
          <w:rFonts w:ascii="Times New Roman" w:hAnsi="Times New Roman"/>
          <w:b/>
          <w:bCs/>
          <w:snapToGrid/>
          <w:sz w:val="24"/>
          <w:szCs w:val="24"/>
        </w:rPr>
        <w:t>A</w:t>
      </w:r>
      <w:r w:rsidRPr="006B147C" w:rsidR="002C3C4F">
        <w:rPr>
          <w:rFonts w:ascii="Times New Roman" w:hAnsi="Times New Roman"/>
          <w:b/>
          <w:bCs/>
          <w:snapToGrid/>
          <w:sz w:val="24"/>
          <w:szCs w:val="24"/>
        </w:rPr>
        <w:t xml:space="preserve">nnualized Cost to the Federal Government </w:t>
      </w:r>
    </w:p>
    <w:p w:rsidR="005A43F7" w:rsidP="005A43F7" w:rsidRDefault="005A43F7" w14:paraId="180D9429" w14:textId="094AB532">
      <w:pPr>
        <w:widowControl/>
        <w:ind w:left="360"/>
        <w:rPr>
          <w:rFonts w:ascii="Times New Roman" w:hAnsi="Times New Roman"/>
          <w:snapToGrid/>
          <w:sz w:val="24"/>
          <w:szCs w:val="24"/>
        </w:rPr>
      </w:pPr>
      <w:r>
        <w:rPr>
          <w:rFonts w:ascii="Times New Roman" w:hAnsi="Times New Roman"/>
          <w:snapToGrid/>
          <w:sz w:val="24"/>
          <w:szCs w:val="24"/>
        </w:rPr>
        <w:t>RFA forms</w:t>
      </w:r>
      <w:r w:rsidRPr="0020726A">
        <w:rPr>
          <w:rFonts w:ascii="Times New Roman" w:hAnsi="Times New Roman"/>
          <w:snapToGrid/>
          <w:sz w:val="24"/>
          <w:szCs w:val="24"/>
        </w:rPr>
        <w:t xml:space="preserve"> are reviewed by </w:t>
      </w:r>
      <w:r>
        <w:rPr>
          <w:rFonts w:ascii="Times New Roman" w:hAnsi="Times New Roman"/>
          <w:snapToGrid/>
          <w:sz w:val="24"/>
          <w:szCs w:val="24"/>
        </w:rPr>
        <w:t>OTIP Child Protection Specialists and salaried staff</w:t>
      </w:r>
      <w:r w:rsidRPr="0020726A">
        <w:rPr>
          <w:rFonts w:ascii="Times New Roman" w:hAnsi="Times New Roman"/>
          <w:snapToGrid/>
          <w:sz w:val="24"/>
          <w:szCs w:val="24"/>
        </w:rPr>
        <w:t xml:space="preserve">. </w:t>
      </w:r>
      <w:r w:rsidRPr="008F7221">
        <w:rPr>
          <w:rFonts w:ascii="Times New Roman" w:hAnsi="Times New Roman"/>
          <w:sz w:val="24"/>
          <w:szCs w:val="24"/>
        </w:rPr>
        <w:t xml:space="preserve">The cost </w:t>
      </w:r>
      <w:r>
        <w:rPr>
          <w:rFonts w:ascii="Times New Roman" w:hAnsi="Times New Roman"/>
          <w:sz w:val="24"/>
          <w:szCs w:val="24"/>
        </w:rPr>
        <w:t>to the federal government</w:t>
      </w:r>
      <w:r w:rsidRPr="008F7221">
        <w:rPr>
          <w:rFonts w:ascii="Times New Roman" w:hAnsi="Times New Roman"/>
          <w:sz w:val="24"/>
          <w:szCs w:val="24"/>
        </w:rPr>
        <w:t xml:space="preserve"> was calculated using the </w:t>
      </w:r>
      <w:r>
        <w:rPr>
          <w:rFonts w:ascii="Times New Roman" w:hAnsi="Times New Roman"/>
          <w:sz w:val="24"/>
          <w:szCs w:val="24"/>
        </w:rPr>
        <w:t xml:space="preserve">most current </w:t>
      </w:r>
      <w:r w:rsidRPr="008F7221">
        <w:rPr>
          <w:rFonts w:ascii="Times New Roman" w:hAnsi="Times New Roman"/>
          <w:sz w:val="24"/>
          <w:szCs w:val="24"/>
        </w:rPr>
        <w:t xml:space="preserve">Bureau of Labor Statistics (BLS) </w:t>
      </w:r>
      <w:r>
        <w:rPr>
          <w:rFonts w:ascii="Times New Roman" w:hAnsi="Times New Roman"/>
          <w:sz w:val="24"/>
          <w:szCs w:val="24"/>
        </w:rPr>
        <w:t xml:space="preserve">wage data (May 2019) for </w:t>
      </w:r>
      <w:r w:rsidRPr="008F7221">
        <w:rPr>
          <w:rFonts w:ascii="Times New Roman" w:hAnsi="Times New Roman"/>
          <w:snapToGrid/>
          <w:sz w:val="24"/>
          <w:szCs w:val="24"/>
        </w:rPr>
        <w:t>job code</w:t>
      </w:r>
      <w:r>
        <w:rPr>
          <w:rFonts w:ascii="Times New Roman" w:hAnsi="Times New Roman"/>
          <w:snapToGrid/>
          <w:sz w:val="24"/>
          <w:szCs w:val="24"/>
        </w:rPr>
        <w:t>s</w:t>
      </w:r>
      <w:r w:rsidRPr="008F7221">
        <w:rPr>
          <w:rFonts w:ascii="Times New Roman" w:hAnsi="Times New Roman"/>
          <w:snapToGrid/>
          <w:sz w:val="24"/>
          <w:szCs w:val="24"/>
        </w:rPr>
        <w:t xml:space="preserve"> </w:t>
      </w:r>
      <w:r>
        <w:rPr>
          <w:rFonts w:ascii="Times New Roman" w:hAnsi="Times New Roman"/>
          <w:snapToGrid/>
          <w:sz w:val="24"/>
          <w:szCs w:val="24"/>
        </w:rPr>
        <w:t>[4</w:t>
      </w:r>
      <w:r w:rsidRPr="0020726A">
        <w:rPr>
          <w:rFonts w:ascii="Times New Roman" w:hAnsi="Times New Roman"/>
          <w:snapToGrid/>
          <w:sz w:val="24"/>
          <w:szCs w:val="24"/>
        </w:rPr>
        <w:t>3-4061</w:t>
      </w:r>
      <w:r w:rsidRPr="008F7221">
        <w:rPr>
          <w:rFonts w:ascii="Times New Roman" w:hAnsi="Times New Roman"/>
          <w:snapToGrid/>
          <w:sz w:val="24"/>
          <w:szCs w:val="24"/>
        </w:rPr>
        <w:t>]</w:t>
      </w:r>
      <w:r>
        <w:rPr>
          <w:rFonts w:ascii="Times New Roman" w:hAnsi="Times New Roman"/>
          <w:snapToGrid/>
          <w:sz w:val="24"/>
          <w:szCs w:val="24"/>
        </w:rPr>
        <w:t xml:space="preserve"> </w:t>
      </w:r>
      <w:r w:rsidRPr="005A43F7">
        <w:rPr>
          <w:rFonts w:ascii="Times New Roman" w:hAnsi="Times New Roman"/>
          <w:snapToGrid/>
          <w:sz w:val="24"/>
          <w:szCs w:val="24"/>
        </w:rPr>
        <w:t>Eligibility Interviewers, Government Progr</w:t>
      </w:r>
      <w:r>
        <w:rPr>
          <w:rFonts w:ascii="Times New Roman" w:hAnsi="Times New Roman"/>
          <w:snapToGrid/>
          <w:sz w:val="24"/>
          <w:szCs w:val="24"/>
        </w:rPr>
        <w:t>ams</w:t>
      </w:r>
      <w:r w:rsidRPr="008F7221">
        <w:rPr>
          <w:rFonts w:ascii="Times New Roman" w:hAnsi="Times New Roman"/>
          <w:snapToGrid/>
          <w:sz w:val="24"/>
          <w:szCs w:val="24"/>
        </w:rPr>
        <w:t xml:space="preserve"> </w:t>
      </w:r>
      <w:r>
        <w:rPr>
          <w:rFonts w:ascii="Times New Roman" w:hAnsi="Times New Roman"/>
          <w:snapToGrid/>
          <w:sz w:val="24"/>
          <w:szCs w:val="24"/>
        </w:rPr>
        <w:t>and [</w:t>
      </w:r>
      <w:r w:rsidRPr="0020726A">
        <w:rPr>
          <w:rFonts w:ascii="Times New Roman" w:hAnsi="Times New Roman"/>
          <w:snapToGrid/>
          <w:sz w:val="24"/>
          <w:szCs w:val="24"/>
        </w:rPr>
        <w:t>15-2041</w:t>
      </w:r>
      <w:r>
        <w:rPr>
          <w:rFonts w:ascii="Times New Roman" w:hAnsi="Times New Roman"/>
          <w:snapToGrid/>
          <w:sz w:val="24"/>
          <w:szCs w:val="24"/>
        </w:rPr>
        <w:t>] Statisticians.</w:t>
      </w:r>
    </w:p>
    <w:p w:rsidR="005A43F7" w:rsidP="005A43F7" w:rsidRDefault="005A43F7" w14:paraId="5BF9B073" w14:textId="77777777">
      <w:pPr>
        <w:widowControl/>
        <w:ind w:left="360"/>
        <w:rPr>
          <w:rFonts w:ascii="Times New Roman" w:hAnsi="Times New Roman"/>
          <w:snapToGrid/>
          <w:sz w:val="24"/>
          <w:szCs w:val="24"/>
        </w:rPr>
      </w:pPr>
    </w:p>
    <w:p w:rsidR="005A43F7" w:rsidP="005A43F7" w:rsidRDefault="005A43F7" w14:paraId="7C486616" w14:textId="57B98C11">
      <w:pPr>
        <w:widowControl/>
        <w:ind w:left="360"/>
        <w:rPr>
          <w:rFonts w:ascii="Times New Roman" w:hAnsi="Times New Roman"/>
          <w:snapToGrid/>
          <w:sz w:val="24"/>
          <w:szCs w:val="24"/>
        </w:rPr>
      </w:pPr>
      <w:r>
        <w:rPr>
          <w:rFonts w:ascii="Times New Roman" w:hAnsi="Times New Roman"/>
          <w:snapToGrid/>
          <w:sz w:val="24"/>
          <w:szCs w:val="24"/>
        </w:rPr>
        <w:t xml:space="preserve">The </w:t>
      </w:r>
      <w:r w:rsidRPr="002F413E">
        <w:rPr>
          <w:rFonts w:ascii="Times New Roman" w:hAnsi="Times New Roman"/>
          <w:snapToGrid/>
          <w:sz w:val="24"/>
          <w:szCs w:val="24"/>
        </w:rPr>
        <w:t xml:space="preserve">average of the combined mean hourly rates of </w:t>
      </w:r>
      <w:r w:rsidRPr="005A43F7">
        <w:rPr>
          <w:rFonts w:ascii="Times New Roman" w:hAnsi="Times New Roman"/>
          <w:snapToGrid/>
          <w:sz w:val="24"/>
          <w:szCs w:val="24"/>
        </w:rPr>
        <w:t>Eligibility Interviewers, Government Progr</w:t>
      </w:r>
      <w:r>
        <w:rPr>
          <w:rFonts w:ascii="Times New Roman" w:hAnsi="Times New Roman"/>
          <w:snapToGrid/>
          <w:sz w:val="24"/>
          <w:szCs w:val="24"/>
        </w:rPr>
        <w:t>ams</w:t>
      </w:r>
      <w:r w:rsidRPr="008F7221">
        <w:rPr>
          <w:rFonts w:ascii="Times New Roman" w:hAnsi="Times New Roman"/>
          <w:snapToGrid/>
          <w:sz w:val="24"/>
          <w:szCs w:val="24"/>
        </w:rPr>
        <w:t xml:space="preserve"> </w:t>
      </w:r>
      <w:r>
        <w:rPr>
          <w:rFonts w:ascii="Times New Roman" w:hAnsi="Times New Roman"/>
          <w:snapToGrid/>
          <w:sz w:val="24"/>
          <w:szCs w:val="24"/>
        </w:rPr>
        <w:t xml:space="preserve">($23.07) and Statisticians ($46.72) is $34.90. </w:t>
      </w:r>
      <w:r w:rsidRPr="00CC55C9">
        <w:rPr>
          <w:rFonts w:ascii="Times New Roman" w:hAnsi="Times New Roman"/>
          <w:snapToGrid/>
          <w:sz w:val="24"/>
          <w:szCs w:val="24"/>
        </w:rPr>
        <w:t>The estimate</w:t>
      </w:r>
      <w:r>
        <w:rPr>
          <w:rFonts w:ascii="Times New Roman" w:hAnsi="Times New Roman"/>
          <w:snapToGrid/>
          <w:sz w:val="24"/>
          <w:szCs w:val="24"/>
        </w:rPr>
        <w:t>d</w:t>
      </w:r>
      <w:r w:rsidRPr="00CC55C9">
        <w:rPr>
          <w:rFonts w:ascii="Times New Roman" w:hAnsi="Times New Roman"/>
          <w:snapToGrid/>
          <w:sz w:val="24"/>
          <w:szCs w:val="24"/>
        </w:rPr>
        <w:t xml:space="preserve"> annualized</w:t>
      </w:r>
      <w:r>
        <w:rPr>
          <w:rFonts w:ascii="Times New Roman" w:hAnsi="Times New Roman"/>
          <w:snapToGrid/>
          <w:sz w:val="24"/>
          <w:szCs w:val="24"/>
        </w:rPr>
        <w:t xml:space="preserve"> total cost to the government is $</w:t>
      </w:r>
      <w:r w:rsidR="00396821">
        <w:rPr>
          <w:rFonts w:ascii="Times New Roman" w:hAnsi="Times New Roman"/>
          <w:snapToGrid/>
          <w:sz w:val="24"/>
          <w:szCs w:val="24"/>
        </w:rPr>
        <w:t>209,400</w:t>
      </w:r>
      <w:r>
        <w:rPr>
          <w:rFonts w:ascii="Times New Roman" w:hAnsi="Times New Roman"/>
          <w:snapToGrid/>
          <w:sz w:val="24"/>
          <w:szCs w:val="24"/>
        </w:rPr>
        <w:t>, which reflect</w:t>
      </w:r>
      <w:r w:rsidR="00476DEE">
        <w:rPr>
          <w:rFonts w:ascii="Times New Roman" w:hAnsi="Times New Roman"/>
          <w:snapToGrid/>
          <w:sz w:val="24"/>
          <w:szCs w:val="24"/>
        </w:rPr>
        <w:t xml:space="preserve">s </w:t>
      </w:r>
      <w:r>
        <w:rPr>
          <w:rFonts w:ascii="Times New Roman" w:hAnsi="Times New Roman"/>
          <w:snapToGrid/>
          <w:sz w:val="24"/>
          <w:szCs w:val="24"/>
        </w:rPr>
        <w:t xml:space="preserve">6,000 hours (5 hours of review per 1200 RFAs received) times </w:t>
      </w:r>
      <w:r w:rsidRPr="00CC55C9">
        <w:rPr>
          <w:rFonts w:ascii="Times New Roman" w:hAnsi="Times New Roman"/>
          <w:snapToGrid/>
          <w:sz w:val="24"/>
          <w:szCs w:val="24"/>
        </w:rPr>
        <w:t>$</w:t>
      </w:r>
      <w:r w:rsidR="00396821">
        <w:rPr>
          <w:rFonts w:ascii="Times New Roman" w:hAnsi="Times New Roman"/>
          <w:snapToGrid/>
          <w:sz w:val="24"/>
          <w:szCs w:val="24"/>
        </w:rPr>
        <w:t>34.90</w:t>
      </w:r>
      <w:r>
        <w:rPr>
          <w:rFonts w:ascii="Times New Roman" w:hAnsi="Times New Roman"/>
          <w:snapToGrid/>
          <w:sz w:val="24"/>
          <w:szCs w:val="24"/>
        </w:rPr>
        <w:t xml:space="preserve">. </w:t>
      </w:r>
    </w:p>
    <w:p w:rsidR="009F457F" w:rsidP="005A43F7" w:rsidRDefault="009F457F" w14:paraId="21769B50"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396821" w:rsidP="0082737B" w:rsidRDefault="00396821" w14:paraId="561A0152" w14:textId="3152457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number of requests for assistance received by OTIP is impacted by a variety of social, political, </w:t>
      </w:r>
      <w:r w:rsidR="0082737B">
        <w:rPr>
          <w:rFonts w:ascii="Times New Roman" w:hAnsi="Times New Roman"/>
          <w:snapToGrid/>
          <w:sz w:val="24"/>
          <w:szCs w:val="24"/>
        </w:rPr>
        <w:t xml:space="preserve">and environmental factors that fluctuate each year. When the RFA form was originally submitted for clearance in FY18, OTIP based its estimated number of respondents by </w:t>
      </w:r>
      <w:r w:rsidR="0082737B">
        <w:rPr>
          <w:rFonts w:ascii="Times New Roman" w:hAnsi="Times New Roman"/>
          <w:snapToGrid/>
          <w:sz w:val="24"/>
          <w:szCs w:val="24"/>
        </w:rPr>
        <w:t xml:space="preserve">averaging the number of requests received over the previous three fiscal years </w:t>
      </w:r>
      <w:r w:rsidR="00270249">
        <w:rPr>
          <w:rFonts w:ascii="Times New Roman" w:hAnsi="Times New Roman"/>
          <w:snapToGrid/>
          <w:sz w:val="24"/>
          <w:szCs w:val="24"/>
        </w:rPr>
        <w:t xml:space="preserve">Based on experience since approval in FY18, </w:t>
      </w:r>
      <w:r w:rsidR="0082737B">
        <w:rPr>
          <w:rFonts w:ascii="Times New Roman" w:hAnsi="Times New Roman"/>
          <w:snapToGrid/>
          <w:sz w:val="24"/>
          <w:szCs w:val="24"/>
        </w:rPr>
        <w:t xml:space="preserve">OTIP </w:t>
      </w:r>
      <w:r w:rsidR="00270249">
        <w:rPr>
          <w:rFonts w:ascii="Times New Roman" w:hAnsi="Times New Roman"/>
          <w:snapToGrid/>
          <w:sz w:val="24"/>
          <w:szCs w:val="24"/>
        </w:rPr>
        <w:t>has</w:t>
      </w:r>
      <w:r w:rsidR="0082737B">
        <w:rPr>
          <w:rFonts w:ascii="Times New Roman" w:hAnsi="Times New Roman"/>
          <w:snapToGrid/>
          <w:sz w:val="24"/>
          <w:szCs w:val="24"/>
        </w:rPr>
        <w:t xml:space="preserve"> </w:t>
      </w:r>
      <w:r w:rsidR="00270249">
        <w:rPr>
          <w:rFonts w:ascii="Times New Roman" w:hAnsi="Times New Roman"/>
          <w:snapToGrid/>
          <w:sz w:val="24"/>
          <w:szCs w:val="24"/>
        </w:rPr>
        <w:t>increased the</w:t>
      </w:r>
      <w:r w:rsidR="0082737B">
        <w:rPr>
          <w:rFonts w:ascii="Times New Roman" w:hAnsi="Times New Roman"/>
          <w:snapToGrid/>
          <w:sz w:val="24"/>
          <w:szCs w:val="24"/>
        </w:rPr>
        <w:t xml:space="preserve"> estimated number of respondents to 1200.</w:t>
      </w:r>
    </w:p>
    <w:p w:rsidR="00396821" w:rsidP="00D80F33" w:rsidRDefault="00396821" w14:paraId="36E0F434" w14:textId="77777777">
      <w:pPr>
        <w:widowControl/>
        <w:tabs>
          <w:tab w:val="num" w:pos="360"/>
        </w:tabs>
        <w:ind w:left="360"/>
        <w:rPr>
          <w:rFonts w:ascii="Times New Roman" w:hAnsi="Times New Roman"/>
          <w:snapToGrid/>
          <w:sz w:val="24"/>
          <w:szCs w:val="24"/>
        </w:rPr>
      </w:pPr>
    </w:p>
    <w:p w:rsidR="00D80F33" w:rsidP="00D80F33" w:rsidRDefault="007F5A25" w14:paraId="15FDFD61" w14:textId="1588B410">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estimated </w:t>
      </w:r>
      <w:r w:rsidR="00270249">
        <w:rPr>
          <w:rFonts w:ascii="Times New Roman" w:hAnsi="Times New Roman"/>
          <w:snapToGrid/>
          <w:sz w:val="24"/>
          <w:szCs w:val="24"/>
        </w:rPr>
        <w:t xml:space="preserve">time per </w:t>
      </w:r>
      <w:r>
        <w:rPr>
          <w:rFonts w:ascii="Times New Roman" w:hAnsi="Times New Roman"/>
          <w:snapToGrid/>
          <w:sz w:val="24"/>
          <w:szCs w:val="24"/>
        </w:rPr>
        <w:t xml:space="preserve">response remains the same. </w:t>
      </w:r>
      <w:r w:rsidRPr="00AD6DDF" w:rsidR="00D80F33">
        <w:rPr>
          <w:rFonts w:ascii="Times New Roman" w:hAnsi="Times New Roman"/>
          <w:snapToGrid/>
          <w:sz w:val="24"/>
          <w:szCs w:val="24"/>
        </w:rPr>
        <w:t>The minor revisions made to the</w:t>
      </w:r>
      <w:r w:rsidR="00D80F33">
        <w:rPr>
          <w:rFonts w:ascii="Times New Roman" w:hAnsi="Times New Roman"/>
          <w:snapToGrid/>
          <w:sz w:val="24"/>
          <w:szCs w:val="24"/>
        </w:rPr>
        <w:t xml:space="preserve"> form, as described below</w:t>
      </w:r>
      <w:r>
        <w:rPr>
          <w:rFonts w:ascii="Times New Roman" w:hAnsi="Times New Roman"/>
          <w:snapToGrid/>
          <w:sz w:val="24"/>
          <w:szCs w:val="24"/>
        </w:rPr>
        <w:t xml:space="preserve">, do not impact the overall time required to respond but do </w:t>
      </w:r>
      <w:r w:rsidRPr="00AD6DDF" w:rsidR="00D80F33">
        <w:rPr>
          <w:rFonts w:ascii="Times New Roman" w:hAnsi="Times New Roman"/>
          <w:snapToGrid/>
          <w:sz w:val="24"/>
          <w:szCs w:val="24"/>
        </w:rPr>
        <w:t xml:space="preserve">enable </w:t>
      </w:r>
      <w:r w:rsidR="00D80F33">
        <w:rPr>
          <w:rFonts w:ascii="Times New Roman" w:hAnsi="Times New Roman"/>
          <w:snapToGrid/>
          <w:sz w:val="24"/>
          <w:szCs w:val="24"/>
        </w:rPr>
        <w:t xml:space="preserve">OTIP </w:t>
      </w:r>
      <w:r w:rsidRPr="00AD6DDF" w:rsidR="00D80F33">
        <w:rPr>
          <w:rFonts w:ascii="Times New Roman" w:hAnsi="Times New Roman"/>
          <w:snapToGrid/>
          <w:sz w:val="24"/>
          <w:szCs w:val="24"/>
        </w:rPr>
        <w:t>to better fulfill its mandate in accordance with the TVPA</w:t>
      </w:r>
      <w:r w:rsidR="00D80F33">
        <w:rPr>
          <w:rFonts w:ascii="Times New Roman" w:hAnsi="Times New Roman"/>
          <w:snapToGrid/>
          <w:sz w:val="24"/>
          <w:szCs w:val="24"/>
        </w:rPr>
        <w:t xml:space="preserve"> of 2000</w:t>
      </w:r>
      <w:r w:rsidR="00632BD5">
        <w:rPr>
          <w:rFonts w:ascii="Times New Roman" w:hAnsi="Times New Roman"/>
          <w:snapToGrid/>
          <w:sz w:val="24"/>
          <w:szCs w:val="24"/>
        </w:rPr>
        <w:t>, as amended</w:t>
      </w:r>
      <w:r w:rsidR="00D80F33">
        <w:rPr>
          <w:rFonts w:ascii="Times New Roman" w:hAnsi="Times New Roman"/>
          <w:snapToGrid/>
          <w:sz w:val="24"/>
          <w:szCs w:val="24"/>
        </w:rPr>
        <w:t xml:space="preserve">. These revisions </w:t>
      </w:r>
      <w:r w:rsidR="00D57DE3">
        <w:rPr>
          <w:rFonts w:ascii="Times New Roman" w:hAnsi="Times New Roman"/>
          <w:snapToGrid/>
          <w:sz w:val="24"/>
          <w:szCs w:val="24"/>
        </w:rPr>
        <w:t>allow</w:t>
      </w:r>
      <w:r w:rsidRPr="00AD6DDF" w:rsidR="00D80F33">
        <w:rPr>
          <w:rFonts w:ascii="Times New Roman" w:hAnsi="Times New Roman"/>
          <w:snapToGrid/>
          <w:sz w:val="24"/>
          <w:szCs w:val="24"/>
        </w:rPr>
        <w:t xml:space="preserve"> </w:t>
      </w:r>
      <w:r w:rsidR="00D80F33">
        <w:rPr>
          <w:rFonts w:ascii="Times New Roman" w:hAnsi="Times New Roman"/>
          <w:snapToGrid/>
          <w:sz w:val="24"/>
          <w:szCs w:val="24"/>
        </w:rPr>
        <w:t>OTIP</w:t>
      </w:r>
      <w:r w:rsidRPr="00AD6DDF" w:rsidR="00D80F33">
        <w:rPr>
          <w:rFonts w:ascii="Times New Roman" w:hAnsi="Times New Roman"/>
          <w:snapToGrid/>
          <w:sz w:val="24"/>
          <w:szCs w:val="24"/>
        </w:rPr>
        <w:t xml:space="preserve"> to be more </w:t>
      </w:r>
      <w:r w:rsidRPr="00AD6DDF" w:rsidR="00D80F33">
        <w:rPr>
          <w:rFonts w:ascii="Times New Roman" w:hAnsi="Times New Roman"/>
          <w:snapToGrid/>
          <w:sz w:val="24"/>
          <w:szCs w:val="24"/>
        </w:rPr>
        <w:t xml:space="preserve">responsive to congressional inquiries, federal reporting requirements, and the needs of victims, as the information provided </w:t>
      </w:r>
      <w:r w:rsidR="00D80F33">
        <w:rPr>
          <w:rFonts w:ascii="Times New Roman" w:hAnsi="Times New Roman"/>
          <w:snapToGrid/>
          <w:sz w:val="24"/>
          <w:szCs w:val="24"/>
        </w:rPr>
        <w:t>is</w:t>
      </w:r>
      <w:r w:rsidRPr="00AD6DDF" w:rsidR="00D80F33">
        <w:rPr>
          <w:rFonts w:ascii="Times New Roman" w:hAnsi="Times New Roman"/>
          <w:snapToGrid/>
          <w:sz w:val="24"/>
          <w:szCs w:val="24"/>
        </w:rPr>
        <w:t xml:space="preserve"> factored into policy and program development efforts. </w:t>
      </w:r>
    </w:p>
    <w:p w:rsidR="009F457F" w:rsidP="00D80F33" w:rsidRDefault="009F457F" w14:paraId="7225FEE5" w14:textId="77777777">
      <w:pPr>
        <w:widowControl/>
        <w:tabs>
          <w:tab w:val="num" w:pos="360"/>
        </w:tabs>
        <w:ind w:left="360"/>
        <w:rPr>
          <w:rFonts w:ascii="Times New Roman" w:hAnsi="Times New Roman"/>
          <w:snapToGrid/>
          <w:sz w:val="24"/>
          <w:szCs w:val="24"/>
        </w:rPr>
      </w:pPr>
    </w:p>
    <w:p w:rsidRPr="00AD6DDF" w:rsidR="00D80F33" w:rsidP="00D57DE3" w:rsidRDefault="00D80F33" w14:paraId="4BEE3599" w14:textId="77777777">
      <w:pPr>
        <w:widowControl/>
        <w:tabs>
          <w:tab w:val="num" w:pos="360"/>
        </w:tabs>
        <w:spacing w:after="120"/>
        <w:ind w:left="360"/>
        <w:rPr>
          <w:rFonts w:ascii="Times New Roman" w:hAnsi="Times New Roman"/>
          <w:b/>
          <w:snapToGrid/>
          <w:sz w:val="24"/>
          <w:szCs w:val="24"/>
        </w:rPr>
      </w:pPr>
      <w:r w:rsidRPr="00AD6DDF">
        <w:rPr>
          <w:rFonts w:ascii="Times New Roman" w:hAnsi="Times New Roman"/>
          <w:b/>
          <w:snapToGrid/>
          <w:sz w:val="24"/>
          <w:szCs w:val="24"/>
        </w:rPr>
        <w:t>Overview of Revisions</w:t>
      </w:r>
    </w:p>
    <w:p w:rsidR="00D80F33" w:rsidP="00D57DE3" w:rsidRDefault="00D80F33" w14:paraId="0C8B13BD" w14:textId="77777777">
      <w:pPr>
        <w:pStyle w:val="ListParagraph"/>
        <w:widowControl/>
        <w:numPr>
          <w:ilvl w:val="0"/>
          <w:numId w:val="23"/>
        </w:numPr>
        <w:tabs>
          <w:tab w:val="num" w:pos="360"/>
        </w:tabs>
        <w:spacing w:after="120"/>
        <w:rPr>
          <w:rFonts w:ascii="Times New Roman" w:hAnsi="Times New Roman"/>
          <w:snapToGrid/>
          <w:sz w:val="24"/>
          <w:szCs w:val="24"/>
        </w:rPr>
      </w:pPr>
      <w:r w:rsidRPr="00AD6DDF">
        <w:rPr>
          <w:rFonts w:ascii="Times New Roman" w:hAnsi="Times New Roman"/>
          <w:snapToGrid/>
          <w:sz w:val="24"/>
          <w:szCs w:val="24"/>
        </w:rPr>
        <w:t xml:space="preserve">Two fields were added to collect additional demographic information about the foreign national minor in need of assistance, specifically fields to collect information </w:t>
      </w:r>
      <w:r w:rsidRPr="00AD6DDF">
        <w:rPr>
          <w:rFonts w:ascii="Times New Roman" w:hAnsi="Times New Roman"/>
          <w:snapToGrid/>
          <w:sz w:val="24"/>
          <w:szCs w:val="24"/>
        </w:rPr>
        <w:lastRenderedPageBreak/>
        <w:t xml:space="preserve">about the child’s race/ethnicity and gender identity.  This information will enable the </w:t>
      </w:r>
      <w:r>
        <w:rPr>
          <w:rFonts w:ascii="Times New Roman" w:hAnsi="Times New Roman"/>
          <w:snapToGrid/>
          <w:sz w:val="24"/>
          <w:szCs w:val="24"/>
        </w:rPr>
        <w:t>OTIP</w:t>
      </w:r>
      <w:r w:rsidRPr="00AD6DDF">
        <w:rPr>
          <w:rFonts w:ascii="Times New Roman" w:hAnsi="Times New Roman"/>
          <w:snapToGrid/>
          <w:sz w:val="24"/>
          <w:szCs w:val="24"/>
        </w:rPr>
        <w:t xml:space="preserve"> Child Protection Specialist team to connect the minor to appropriate services that best suit their individual needs. </w:t>
      </w:r>
    </w:p>
    <w:p w:rsidR="00D80F33" w:rsidP="00D57DE3" w:rsidRDefault="00D80F33" w14:paraId="44525B29" w14:textId="77777777">
      <w:pPr>
        <w:pStyle w:val="ListParagraph"/>
        <w:widowControl/>
        <w:numPr>
          <w:ilvl w:val="0"/>
          <w:numId w:val="23"/>
        </w:numPr>
        <w:tabs>
          <w:tab w:val="num" w:pos="360"/>
        </w:tabs>
        <w:spacing w:after="120"/>
        <w:rPr>
          <w:rFonts w:ascii="Times New Roman" w:hAnsi="Times New Roman"/>
          <w:snapToGrid/>
          <w:sz w:val="24"/>
          <w:szCs w:val="24"/>
        </w:rPr>
      </w:pPr>
      <w:r w:rsidRPr="00AD6DDF">
        <w:rPr>
          <w:rFonts w:ascii="Times New Roman" w:hAnsi="Times New Roman"/>
          <w:snapToGrid/>
          <w:sz w:val="24"/>
          <w:szCs w:val="24"/>
        </w:rPr>
        <w:t xml:space="preserve">A field was added for requesters to document and describe any concerns related to the child's physical or mental health needs, foster care or placement needs, child currently experiencing trafficking or other exploitative situation, imminent court proceedings, or any other significant concerns.  This information will enable the </w:t>
      </w:r>
      <w:r>
        <w:rPr>
          <w:rFonts w:ascii="Times New Roman" w:hAnsi="Times New Roman"/>
          <w:snapToGrid/>
          <w:sz w:val="24"/>
          <w:szCs w:val="24"/>
        </w:rPr>
        <w:t>OTIP</w:t>
      </w:r>
      <w:r w:rsidRPr="00AD6DDF">
        <w:rPr>
          <w:rFonts w:ascii="Times New Roman" w:hAnsi="Times New Roman"/>
          <w:snapToGrid/>
          <w:sz w:val="24"/>
          <w:szCs w:val="24"/>
        </w:rPr>
        <w:t xml:space="preserve"> Child Protection Specialist team to better understand the minor’s specific needs, connect the minor to appropriate services, and help ensure the safety of the child. </w:t>
      </w:r>
    </w:p>
    <w:p w:rsidR="00D60543" w:rsidP="009F457F" w:rsidRDefault="00D80F33" w14:paraId="2982928D" w14:textId="4E9F67AC">
      <w:pPr>
        <w:pStyle w:val="ListParagraph"/>
        <w:widowControl/>
        <w:numPr>
          <w:ilvl w:val="0"/>
          <w:numId w:val="23"/>
        </w:numPr>
        <w:tabs>
          <w:tab w:val="num" w:pos="360"/>
        </w:tabs>
        <w:rPr>
          <w:rFonts w:ascii="Times New Roman" w:hAnsi="Times New Roman"/>
          <w:snapToGrid/>
          <w:sz w:val="24"/>
          <w:szCs w:val="24"/>
        </w:rPr>
      </w:pPr>
      <w:r w:rsidRPr="00AD6DDF">
        <w:rPr>
          <w:rFonts w:ascii="Times New Roman" w:hAnsi="Times New Roman"/>
          <w:snapToGrid/>
          <w:sz w:val="24"/>
          <w:szCs w:val="24"/>
        </w:rPr>
        <w:t xml:space="preserve">A field was added for requesters to indicate if a case has been reported to child protective services on the foreign national minor’s behalf.  This information will enable the </w:t>
      </w:r>
      <w:r>
        <w:rPr>
          <w:rFonts w:ascii="Times New Roman" w:hAnsi="Times New Roman"/>
          <w:snapToGrid/>
          <w:sz w:val="24"/>
          <w:szCs w:val="24"/>
        </w:rPr>
        <w:t>OTIP</w:t>
      </w:r>
      <w:r w:rsidRPr="00AD6DDF">
        <w:rPr>
          <w:rFonts w:ascii="Times New Roman" w:hAnsi="Times New Roman"/>
          <w:snapToGrid/>
          <w:sz w:val="24"/>
          <w:szCs w:val="24"/>
        </w:rPr>
        <w:t xml:space="preserve"> Child Protection Specialist team to better understand the minor’s specific placement needs and help ensure the safety of the child. </w:t>
      </w:r>
    </w:p>
    <w:p w:rsidRPr="00D57DE3" w:rsidR="009F457F" w:rsidP="00D57DE3" w:rsidRDefault="009F457F" w14:paraId="54590A93" w14:textId="77777777">
      <w:pPr>
        <w:widowControl/>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207E92" w:rsidR="00207E92" w:rsidP="00207E92" w:rsidRDefault="00D80F33" w14:paraId="2D580E65" w14:textId="0154E42C">
      <w:pPr>
        <w:widowControl/>
        <w:ind w:left="360"/>
        <w:rPr>
          <w:rFonts w:ascii="Times New Roman" w:hAnsi="Times New Roman"/>
          <w:snapToGrid/>
          <w:sz w:val="24"/>
          <w:szCs w:val="24"/>
        </w:rPr>
      </w:pPr>
      <w:r>
        <w:rPr>
          <w:rFonts w:ascii="Times New Roman" w:hAnsi="Times New Roman"/>
          <w:snapToGrid/>
          <w:sz w:val="24"/>
          <w:szCs w:val="24"/>
        </w:rPr>
        <w:t>OTIP</w:t>
      </w:r>
      <w:r w:rsidRPr="00207E92" w:rsidR="00207E92">
        <w:rPr>
          <w:rFonts w:ascii="Times New Roman" w:hAnsi="Times New Roman"/>
          <w:snapToGrid/>
          <w:sz w:val="24"/>
          <w:szCs w:val="24"/>
        </w:rPr>
        <w:t xml:space="preserve"> will provide aggregate information on information collected for the purposes of submitting information for the annual Attorney General’s report to Congress on federal activities responding to human trafficking as authorized under the Traffi</w:t>
      </w:r>
      <w:r>
        <w:rPr>
          <w:rFonts w:ascii="Times New Roman" w:hAnsi="Times New Roman"/>
          <w:snapToGrid/>
          <w:sz w:val="24"/>
          <w:szCs w:val="24"/>
        </w:rPr>
        <w:t xml:space="preserve">cking Victims Protection Act. OTIP </w:t>
      </w:r>
      <w:r w:rsidRPr="00207E92" w:rsidR="00207E92">
        <w:rPr>
          <w:rFonts w:ascii="Times New Roman" w:hAnsi="Times New Roman"/>
          <w:snapToGrid/>
          <w:sz w:val="24"/>
          <w:szCs w:val="24"/>
        </w:rPr>
        <w:t>may also provide analysis of the information for other public purposes such as research reports and briefi</w:t>
      </w:r>
      <w:r>
        <w:rPr>
          <w:rFonts w:ascii="Times New Roman" w:hAnsi="Times New Roman"/>
          <w:snapToGrid/>
          <w:sz w:val="24"/>
          <w:szCs w:val="24"/>
        </w:rPr>
        <w:t xml:space="preserve">ngs of interest to the public. </w:t>
      </w:r>
      <w:r w:rsidR="00632BD5">
        <w:rPr>
          <w:rFonts w:ascii="Times New Roman" w:hAnsi="Times New Roman"/>
          <w:snapToGrid/>
          <w:sz w:val="24"/>
          <w:szCs w:val="24"/>
        </w:rPr>
        <w:t>As outlined in Section 10, PII</w:t>
      </w:r>
      <w:r w:rsidRPr="00207E92" w:rsidR="00207E92">
        <w:rPr>
          <w:rFonts w:ascii="Times New Roman" w:hAnsi="Times New Roman"/>
          <w:snapToGrid/>
          <w:sz w:val="24"/>
          <w:szCs w:val="24"/>
        </w:rPr>
        <w:t xml:space="preserve"> will not be shared with the public</w:t>
      </w:r>
      <w:r w:rsidR="00632BD5">
        <w:rPr>
          <w:rFonts w:ascii="Times New Roman" w:hAnsi="Times New Roman"/>
          <w:snapToGrid/>
          <w:sz w:val="24"/>
          <w:szCs w:val="24"/>
        </w:rPr>
        <w:t>.</w:t>
      </w: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80F33" w:rsidRDefault="00207E92" w14:paraId="71DC6EEE" w14:textId="1C1B2D6E">
      <w:pPr>
        <w:widowControl/>
        <w:ind w:left="360"/>
        <w:rPr>
          <w:rFonts w:ascii="Times New Roman" w:hAnsi="Times New Roman"/>
          <w:snapToGrid/>
          <w:sz w:val="24"/>
          <w:szCs w:val="24"/>
        </w:rPr>
      </w:pPr>
      <w:r w:rsidRPr="00207E92">
        <w:rPr>
          <w:rFonts w:ascii="Times New Roman" w:hAnsi="Times New Roman"/>
          <w:snapToGrid/>
          <w:sz w:val="24"/>
          <w:szCs w:val="24"/>
        </w:rPr>
        <w:t>Not applicable. The OMB control number and expiration date will be displayed on the form.</w:t>
      </w:r>
    </w:p>
    <w:p w:rsidRPr="004F7B95" w:rsidR="00D60543" w:rsidP="00DE529D" w:rsidRDefault="00D60543" w14:paraId="3C11407F" w14:textId="77777777">
      <w:pPr>
        <w:widowControl/>
        <w:ind w:left="360" w:hanging="90"/>
        <w:rPr>
          <w:rFonts w:ascii="Times New Roman" w:hAnsi="Times New Roman"/>
          <w:snapToGrid/>
          <w:sz w:val="24"/>
          <w:szCs w:val="24"/>
        </w:rPr>
      </w:pPr>
    </w:p>
    <w:p w:rsidRPr="006B147C" w:rsidR="006B147C" w:rsidP="004A42B1" w:rsidRDefault="002C3C4F" w14:paraId="6B6D329D" w14:textId="77777777">
      <w:pPr>
        <w:widowControl/>
        <w:numPr>
          <w:ilvl w:val="0"/>
          <w:numId w:val="3"/>
        </w:numPr>
        <w:tabs>
          <w:tab w:val="num" w:pos="360"/>
        </w:tabs>
        <w:spacing w:after="120"/>
        <w:ind w:left="360"/>
        <w:rPr>
          <w:rFonts w:ascii="Times New Roman" w:hAnsi="Times New Roman"/>
          <w:b/>
          <w:bCs/>
          <w:sz w:val="24"/>
          <w:szCs w:val="24"/>
        </w:rPr>
      </w:pPr>
      <w:r w:rsidRPr="006B147C">
        <w:rPr>
          <w:rFonts w:ascii="Times New Roman" w:hAnsi="Times New Roman"/>
          <w:b/>
          <w:snapToGrid/>
          <w:sz w:val="24"/>
          <w:szCs w:val="24"/>
        </w:rPr>
        <w:t>Exceptions to Certification for Paperwork Reduction Act Submissions</w:t>
      </w:r>
    </w:p>
    <w:p w:rsidR="00DE529D" w:rsidP="006B147C" w:rsidRDefault="00207E92" w14:paraId="64AD5CFF" w14:textId="46120424">
      <w:pPr>
        <w:widowControl/>
        <w:spacing w:after="120"/>
        <w:ind w:left="360"/>
        <w:rPr>
          <w:rFonts w:ascii="Times New Roman" w:hAnsi="Times New Roman"/>
          <w:snapToGrid/>
          <w:sz w:val="24"/>
          <w:szCs w:val="24"/>
        </w:rPr>
      </w:pPr>
      <w:r w:rsidRPr="006B147C">
        <w:rPr>
          <w:rFonts w:ascii="Times New Roman" w:hAnsi="Times New Roman"/>
          <w:snapToGrid/>
          <w:sz w:val="24"/>
          <w:szCs w:val="24"/>
        </w:rPr>
        <w:t xml:space="preserve">Not applicable. </w:t>
      </w:r>
    </w:p>
    <w:p w:rsidRPr="006B147C" w:rsidR="00F04093" w:rsidP="006B147C" w:rsidRDefault="00F04093" w14:paraId="3C35B8FD" w14:textId="77777777">
      <w:pPr>
        <w:widowControl/>
        <w:spacing w:after="120"/>
        <w:ind w:left="360"/>
        <w:rPr>
          <w:rFonts w:ascii="Times New Roman" w:hAnsi="Times New Roman"/>
          <w:b/>
          <w:bCs/>
          <w:sz w:val="24"/>
          <w:szCs w:val="24"/>
        </w:rPr>
      </w:pPr>
    </w:p>
    <w:sectPr w:rsidRPr="006B147C" w:rsidR="00F04093" w:rsidSect="004369BB">
      <w:footerReference w:type="default" r:id="rId12"/>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44E71" w14:textId="77777777" w:rsidR="00326DF0" w:rsidRDefault="00326DF0">
      <w:pPr>
        <w:spacing w:line="20" w:lineRule="exact"/>
        <w:rPr>
          <w:sz w:val="24"/>
        </w:rPr>
      </w:pPr>
    </w:p>
  </w:endnote>
  <w:endnote w:type="continuationSeparator" w:id="0">
    <w:p w14:paraId="1E27D1F3" w14:textId="77777777" w:rsidR="00326DF0" w:rsidRDefault="00326DF0">
      <w:r>
        <w:rPr>
          <w:sz w:val="24"/>
        </w:rPr>
        <w:t xml:space="preserve"> </w:t>
      </w:r>
    </w:p>
  </w:endnote>
  <w:endnote w:type="continuationNotice" w:id="1">
    <w:p w14:paraId="493E1002" w14:textId="77777777" w:rsidR="00326DF0" w:rsidRDefault="00326DF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75343DC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75343DC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39880" w14:textId="77777777" w:rsidR="00326DF0" w:rsidRDefault="00326DF0">
      <w:r>
        <w:rPr>
          <w:sz w:val="24"/>
        </w:rPr>
        <w:separator/>
      </w:r>
    </w:p>
  </w:footnote>
  <w:footnote w:type="continuationSeparator" w:id="0">
    <w:p w14:paraId="68DB8B3D" w14:textId="77777777" w:rsidR="00326DF0" w:rsidRDefault="00326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E1F4E"/>
    <w:multiLevelType w:val="hybridMultilevel"/>
    <w:tmpl w:val="475A9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hybridMultilevel"/>
    <w:tmpl w:val="7340CC9A"/>
    <w:lvl w:ilvl="0" w:tplc="F9C6D7FC">
      <w:start w:val="1"/>
      <w:numFmt w:val="decimal"/>
      <w:lvlText w:val="%1."/>
      <w:lvlJc w:val="left"/>
      <w:pPr>
        <w:tabs>
          <w:tab w:val="num" w:pos="720"/>
        </w:tabs>
        <w:ind w:left="720" w:hanging="360"/>
      </w:pPr>
      <w:rPr>
        <w:rFonts w:ascii="Times New Roman" w:hAnsi="Times New Roman" w:cs="Times New Roman" w:hint="default"/>
        <w:sz w:val="24"/>
        <w:szCs w:val="24"/>
      </w:rPr>
    </w:lvl>
    <w:lvl w:ilvl="1" w:tplc="93B047F6" w:tentative="1">
      <w:start w:val="1"/>
      <w:numFmt w:val="decimal"/>
      <w:lvlText w:val="%2."/>
      <w:lvlJc w:val="left"/>
      <w:pPr>
        <w:tabs>
          <w:tab w:val="num" w:pos="1440"/>
        </w:tabs>
        <w:ind w:left="1440" w:hanging="360"/>
      </w:pPr>
    </w:lvl>
    <w:lvl w:ilvl="2" w:tplc="06322928" w:tentative="1">
      <w:start w:val="1"/>
      <w:numFmt w:val="decimal"/>
      <w:lvlText w:val="%3."/>
      <w:lvlJc w:val="left"/>
      <w:pPr>
        <w:tabs>
          <w:tab w:val="num" w:pos="2160"/>
        </w:tabs>
        <w:ind w:left="2160" w:hanging="360"/>
      </w:pPr>
    </w:lvl>
    <w:lvl w:ilvl="3" w:tplc="3CB0802A" w:tentative="1">
      <w:start w:val="1"/>
      <w:numFmt w:val="decimal"/>
      <w:lvlText w:val="%4."/>
      <w:lvlJc w:val="left"/>
      <w:pPr>
        <w:tabs>
          <w:tab w:val="num" w:pos="2880"/>
        </w:tabs>
        <w:ind w:left="2880" w:hanging="360"/>
      </w:pPr>
    </w:lvl>
    <w:lvl w:ilvl="4" w:tplc="699E2B60" w:tentative="1">
      <w:start w:val="1"/>
      <w:numFmt w:val="decimal"/>
      <w:lvlText w:val="%5."/>
      <w:lvlJc w:val="left"/>
      <w:pPr>
        <w:tabs>
          <w:tab w:val="num" w:pos="3600"/>
        </w:tabs>
        <w:ind w:left="3600" w:hanging="360"/>
      </w:pPr>
    </w:lvl>
    <w:lvl w:ilvl="5" w:tplc="45148792" w:tentative="1">
      <w:start w:val="1"/>
      <w:numFmt w:val="decimal"/>
      <w:lvlText w:val="%6."/>
      <w:lvlJc w:val="left"/>
      <w:pPr>
        <w:tabs>
          <w:tab w:val="num" w:pos="4320"/>
        </w:tabs>
        <w:ind w:left="4320" w:hanging="360"/>
      </w:pPr>
    </w:lvl>
    <w:lvl w:ilvl="6" w:tplc="7A8230D2" w:tentative="1">
      <w:start w:val="1"/>
      <w:numFmt w:val="decimal"/>
      <w:lvlText w:val="%7."/>
      <w:lvlJc w:val="left"/>
      <w:pPr>
        <w:tabs>
          <w:tab w:val="num" w:pos="5040"/>
        </w:tabs>
        <w:ind w:left="5040" w:hanging="360"/>
      </w:pPr>
    </w:lvl>
    <w:lvl w:ilvl="7" w:tplc="734482C8" w:tentative="1">
      <w:start w:val="1"/>
      <w:numFmt w:val="decimal"/>
      <w:lvlText w:val="%8."/>
      <w:lvlJc w:val="left"/>
      <w:pPr>
        <w:tabs>
          <w:tab w:val="num" w:pos="5760"/>
        </w:tabs>
        <w:ind w:left="5760" w:hanging="360"/>
      </w:pPr>
    </w:lvl>
    <w:lvl w:ilvl="8" w:tplc="DAEAC742" w:tentative="1">
      <w:start w:val="1"/>
      <w:numFmt w:val="decimal"/>
      <w:lvlText w:val="%9."/>
      <w:lvlJc w:val="left"/>
      <w:pPr>
        <w:tabs>
          <w:tab w:val="num" w:pos="6480"/>
        </w:tabs>
        <w:ind w:left="6480" w:hanging="36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D4025"/>
    <w:multiLevelType w:val="hybridMultilevel"/>
    <w:tmpl w:val="EBFCDB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A1BD6"/>
    <w:multiLevelType w:val="hybridMultilevel"/>
    <w:tmpl w:val="85AA46CC"/>
    <w:lvl w:ilvl="0" w:tplc="53DC6EC8">
      <w:start w:val="1"/>
      <w:numFmt w:val="decimal"/>
      <w:lvlText w:val="%1."/>
      <w:lvlJc w:val="left"/>
      <w:pPr>
        <w:tabs>
          <w:tab w:val="num" w:pos="1530"/>
        </w:tabs>
        <w:ind w:left="1530" w:hanging="360"/>
      </w:pPr>
      <w:rPr>
        <w:b/>
        <w:bCs/>
      </w:rPr>
    </w:lvl>
    <w:lvl w:ilvl="1" w:tplc="85EE7D36" w:tentative="1">
      <w:start w:val="1"/>
      <w:numFmt w:val="decimal"/>
      <w:lvlText w:val="%2."/>
      <w:lvlJc w:val="left"/>
      <w:pPr>
        <w:tabs>
          <w:tab w:val="num" w:pos="1440"/>
        </w:tabs>
        <w:ind w:left="1440" w:hanging="360"/>
      </w:pPr>
    </w:lvl>
    <w:lvl w:ilvl="2" w:tplc="F5CC5D9C" w:tentative="1">
      <w:start w:val="1"/>
      <w:numFmt w:val="decimal"/>
      <w:lvlText w:val="%3."/>
      <w:lvlJc w:val="left"/>
      <w:pPr>
        <w:tabs>
          <w:tab w:val="num" w:pos="2160"/>
        </w:tabs>
        <w:ind w:left="2160" w:hanging="360"/>
      </w:pPr>
    </w:lvl>
    <w:lvl w:ilvl="3" w:tplc="A9ACBB50" w:tentative="1">
      <w:start w:val="1"/>
      <w:numFmt w:val="decimal"/>
      <w:lvlText w:val="%4."/>
      <w:lvlJc w:val="left"/>
      <w:pPr>
        <w:tabs>
          <w:tab w:val="num" w:pos="2880"/>
        </w:tabs>
        <w:ind w:left="2880" w:hanging="360"/>
      </w:pPr>
    </w:lvl>
    <w:lvl w:ilvl="4" w:tplc="8DEC06F4" w:tentative="1">
      <w:start w:val="1"/>
      <w:numFmt w:val="decimal"/>
      <w:lvlText w:val="%5."/>
      <w:lvlJc w:val="left"/>
      <w:pPr>
        <w:tabs>
          <w:tab w:val="num" w:pos="3600"/>
        </w:tabs>
        <w:ind w:left="3600" w:hanging="360"/>
      </w:pPr>
    </w:lvl>
    <w:lvl w:ilvl="5" w:tplc="1396C6C2" w:tentative="1">
      <w:start w:val="1"/>
      <w:numFmt w:val="decimal"/>
      <w:lvlText w:val="%6."/>
      <w:lvlJc w:val="left"/>
      <w:pPr>
        <w:tabs>
          <w:tab w:val="num" w:pos="4320"/>
        </w:tabs>
        <w:ind w:left="4320" w:hanging="360"/>
      </w:pPr>
    </w:lvl>
    <w:lvl w:ilvl="6" w:tplc="75AA5610" w:tentative="1">
      <w:start w:val="1"/>
      <w:numFmt w:val="decimal"/>
      <w:lvlText w:val="%7."/>
      <w:lvlJc w:val="left"/>
      <w:pPr>
        <w:tabs>
          <w:tab w:val="num" w:pos="5040"/>
        </w:tabs>
        <w:ind w:left="5040" w:hanging="360"/>
      </w:pPr>
    </w:lvl>
    <w:lvl w:ilvl="7" w:tplc="09008D6E" w:tentative="1">
      <w:start w:val="1"/>
      <w:numFmt w:val="decimal"/>
      <w:lvlText w:val="%8."/>
      <w:lvlJc w:val="left"/>
      <w:pPr>
        <w:tabs>
          <w:tab w:val="num" w:pos="5760"/>
        </w:tabs>
        <w:ind w:left="5760" w:hanging="360"/>
      </w:pPr>
    </w:lvl>
    <w:lvl w:ilvl="8" w:tplc="1B24B4B0" w:tentative="1">
      <w:start w:val="1"/>
      <w:numFmt w:val="decimal"/>
      <w:lvlText w:val="%9."/>
      <w:lvlJc w:val="left"/>
      <w:pPr>
        <w:tabs>
          <w:tab w:val="num" w:pos="6480"/>
        </w:tabs>
        <w:ind w:left="6480" w:hanging="360"/>
      </w:pPr>
    </w:lvl>
  </w:abstractNum>
  <w:abstractNum w:abstractNumId="17" w15:restartNumberingAfterBreak="0">
    <w:nsid w:val="636015E3"/>
    <w:multiLevelType w:val="hybridMultilevel"/>
    <w:tmpl w:val="BE38DCE2"/>
    <w:lvl w:ilvl="0" w:tplc="5ED0C87E">
      <w:start w:val="1"/>
      <w:numFmt w:val="bullet"/>
      <w:lvlText w:val=""/>
      <w:lvlJc w:val="left"/>
      <w:pPr>
        <w:tabs>
          <w:tab w:val="num" w:pos="720"/>
        </w:tabs>
        <w:ind w:left="720" w:hanging="360"/>
      </w:pPr>
      <w:rPr>
        <w:rFonts w:ascii="Symbol" w:hAnsi="Symbol" w:hint="default"/>
        <w:sz w:val="20"/>
      </w:rPr>
    </w:lvl>
    <w:lvl w:ilvl="1" w:tplc="03BCAB6C" w:tentative="1">
      <w:start w:val="1"/>
      <w:numFmt w:val="bullet"/>
      <w:lvlText w:val=""/>
      <w:lvlJc w:val="left"/>
      <w:pPr>
        <w:tabs>
          <w:tab w:val="num" w:pos="1440"/>
        </w:tabs>
        <w:ind w:left="1440" w:hanging="360"/>
      </w:pPr>
      <w:rPr>
        <w:rFonts w:ascii="Symbol" w:hAnsi="Symbol" w:hint="default"/>
        <w:sz w:val="20"/>
      </w:rPr>
    </w:lvl>
    <w:lvl w:ilvl="2" w:tplc="F6CEC874" w:tentative="1">
      <w:start w:val="1"/>
      <w:numFmt w:val="bullet"/>
      <w:lvlText w:val=""/>
      <w:lvlJc w:val="left"/>
      <w:pPr>
        <w:tabs>
          <w:tab w:val="num" w:pos="2160"/>
        </w:tabs>
        <w:ind w:left="2160" w:hanging="360"/>
      </w:pPr>
      <w:rPr>
        <w:rFonts w:ascii="Symbol" w:hAnsi="Symbol" w:hint="default"/>
        <w:sz w:val="20"/>
      </w:rPr>
    </w:lvl>
    <w:lvl w:ilvl="3" w:tplc="9FCCC25A" w:tentative="1">
      <w:start w:val="1"/>
      <w:numFmt w:val="bullet"/>
      <w:lvlText w:val=""/>
      <w:lvlJc w:val="left"/>
      <w:pPr>
        <w:tabs>
          <w:tab w:val="num" w:pos="2880"/>
        </w:tabs>
        <w:ind w:left="2880" w:hanging="360"/>
      </w:pPr>
      <w:rPr>
        <w:rFonts w:ascii="Symbol" w:hAnsi="Symbol" w:hint="default"/>
        <w:sz w:val="20"/>
      </w:rPr>
    </w:lvl>
    <w:lvl w:ilvl="4" w:tplc="8AAC48DE" w:tentative="1">
      <w:start w:val="1"/>
      <w:numFmt w:val="bullet"/>
      <w:lvlText w:val=""/>
      <w:lvlJc w:val="left"/>
      <w:pPr>
        <w:tabs>
          <w:tab w:val="num" w:pos="3600"/>
        </w:tabs>
        <w:ind w:left="3600" w:hanging="360"/>
      </w:pPr>
      <w:rPr>
        <w:rFonts w:ascii="Symbol" w:hAnsi="Symbol" w:hint="default"/>
        <w:sz w:val="20"/>
      </w:rPr>
    </w:lvl>
    <w:lvl w:ilvl="5" w:tplc="BDC0E1BE" w:tentative="1">
      <w:start w:val="1"/>
      <w:numFmt w:val="bullet"/>
      <w:lvlText w:val=""/>
      <w:lvlJc w:val="left"/>
      <w:pPr>
        <w:tabs>
          <w:tab w:val="num" w:pos="4320"/>
        </w:tabs>
        <w:ind w:left="4320" w:hanging="360"/>
      </w:pPr>
      <w:rPr>
        <w:rFonts w:ascii="Symbol" w:hAnsi="Symbol" w:hint="default"/>
        <w:sz w:val="20"/>
      </w:rPr>
    </w:lvl>
    <w:lvl w:ilvl="6" w:tplc="C86C93E4" w:tentative="1">
      <w:start w:val="1"/>
      <w:numFmt w:val="bullet"/>
      <w:lvlText w:val=""/>
      <w:lvlJc w:val="left"/>
      <w:pPr>
        <w:tabs>
          <w:tab w:val="num" w:pos="5040"/>
        </w:tabs>
        <w:ind w:left="5040" w:hanging="360"/>
      </w:pPr>
      <w:rPr>
        <w:rFonts w:ascii="Symbol" w:hAnsi="Symbol" w:hint="default"/>
        <w:sz w:val="20"/>
      </w:rPr>
    </w:lvl>
    <w:lvl w:ilvl="7" w:tplc="3572B926" w:tentative="1">
      <w:start w:val="1"/>
      <w:numFmt w:val="bullet"/>
      <w:lvlText w:val=""/>
      <w:lvlJc w:val="left"/>
      <w:pPr>
        <w:tabs>
          <w:tab w:val="num" w:pos="5760"/>
        </w:tabs>
        <w:ind w:left="5760" w:hanging="360"/>
      </w:pPr>
      <w:rPr>
        <w:rFonts w:ascii="Symbol" w:hAnsi="Symbol" w:hint="default"/>
        <w:sz w:val="20"/>
      </w:rPr>
    </w:lvl>
    <w:lvl w:ilvl="8" w:tplc="8E8C35D4"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E583EC6"/>
    <w:multiLevelType w:val="hybridMultilevel"/>
    <w:tmpl w:val="62D8860C"/>
    <w:lvl w:ilvl="0" w:tplc="561E4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6"/>
  </w:num>
  <w:num w:numId="4">
    <w:abstractNumId w:val="6"/>
  </w:num>
  <w:num w:numId="5">
    <w:abstractNumId w:val="9"/>
  </w:num>
  <w:num w:numId="6">
    <w:abstractNumId w:val="12"/>
  </w:num>
  <w:num w:numId="7">
    <w:abstractNumId w:val="2"/>
  </w:num>
  <w:num w:numId="8">
    <w:abstractNumId w:val="11"/>
  </w:num>
  <w:num w:numId="9">
    <w:abstractNumId w:val="17"/>
  </w:num>
  <w:num w:numId="10">
    <w:abstractNumId w:val="10"/>
  </w:num>
  <w:num w:numId="11">
    <w:abstractNumId w:val="7"/>
  </w:num>
  <w:num w:numId="12">
    <w:abstractNumId w:val="0"/>
  </w:num>
  <w:num w:numId="13">
    <w:abstractNumId w:val="19"/>
  </w:num>
  <w:num w:numId="14">
    <w:abstractNumId w:val="1"/>
  </w:num>
  <w:num w:numId="15">
    <w:abstractNumId w:val="4"/>
  </w:num>
  <w:num w:numId="16">
    <w:abstractNumId w:val="15"/>
  </w:num>
  <w:num w:numId="17">
    <w:abstractNumId w:val="20"/>
  </w:num>
  <w:num w:numId="18">
    <w:abstractNumId w:val="5"/>
  </w:num>
  <w:num w:numId="19">
    <w:abstractNumId w:val="21"/>
  </w:num>
  <w:num w:numId="20">
    <w:abstractNumId w:val="18"/>
  </w:num>
  <w:num w:numId="21">
    <w:abstractNumId w:val="3"/>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81C50"/>
    <w:rsid w:val="0009007E"/>
    <w:rsid w:val="000949AA"/>
    <w:rsid w:val="000C7F8B"/>
    <w:rsid w:val="000E0865"/>
    <w:rsid w:val="000F069F"/>
    <w:rsid w:val="00102200"/>
    <w:rsid w:val="001337B5"/>
    <w:rsid w:val="0014145B"/>
    <w:rsid w:val="00160621"/>
    <w:rsid w:val="00186385"/>
    <w:rsid w:val="001878AC"/>
    <w:rsid w:val="001C483C"/>
    <w:rsid w:val="001C7FFE"/>
    <w:rsid w:val="001D1651"/>
    <w:rsid w:val="0020726A"/>
    <w:rsid w:val="00207E92"/>
    <w:rsid w:val="00222C7F"/>
    <w:rsid w:val="00226C42"/>
    <w:rsid w:val="00234235"/>
    <w:rsid w:val="0024605E"/>
    <w:rsid w:val="002464EB"/>
    <w:rsid w:val="002509BD"/>
    <w:rsid w:val="00256B46"/>
    <w:rsid w:val="00270249"/>
    <w:rsid w:val="00290A1C"/>
    <w:rsid w:val="0029589B"/>
    <w:rsid w:val="00296738"/>
    <w:rsid w:val="002C3C4F"/>
    <w:rsid w:val="002E10D1"/>
    <w:rsid w:val="002F413E"/>
    <w:rsid w:val="00324FCD"/>
    <w:rsid w:val="00326DF0"/>
    <w:rsid w:val="003405A4"/>
    <w:rsid w:val="00354319"/>
    <w:rsid w:val="0037538F"/>
    <w:rsid w:val="00381D15"/>
    <w:rsid w:val="0038209B"/>
    <w:rsid w:val="00396821"/>
    <w:rsid w:val="003B7A50"/>
    <w:rsid w:val="003C1D6E"/>
    <w:rsid w:val="003E6EA3"/>
    <w:rsid w:val="00402D24"/>
    <w:rsid w:val="00405C10"/>
    <w:rsid w:val="004110F5"/>
    <w:rsid w:val="004179AD"/>
    <w:rsid w:val="00420E43"/>
    <w:rsid w:val="00422E1D"/>
    <w:rsid w:val="004369BB"/>
    <w:rsid w:val="004602FE"/>
    <w:rsid w:val="00467954"/>
    <w:rsid w:val="00476C1F"/>
    <w:rsid w:val="00476DEE"/>
    <w:rsid w:val="00480072"/>
    <w:rsid w:val="00483DEB"/>
    <w:rsid w:val="00490457"/>
    <w:rsid w:val="0049119A"/>
    <w:rsid w:val="004943E0"/>
    <w:rsid w:val="004F45CE"/>
    <w:rsid w:val="004F7B95"/>
    <w:rsid w:val="0051278C"/>
    <w:rsid w:val="00522C18"/>
    <w:rsid w:val="00541E51"/>
    <w:rsid w:val="005520C3"/>
    <w:rsid w:val="00556056"/>
    <w:rsid w:val="00566873"/>
    <w:rsid w:val="005824BD"/>
    <w:rsid w:val="00597E7F"/>
    <w:rsid w:val="005A43F7"/>
    <w:rsid w:val="005B00FC"/>
    <w:rsid w:val="005B22D4"/>
    <w:rsid w:val="005C60F1"/>
    <w:rsid w:val="005D1B7E"/>
    <w:rsid w:val="005D274E"/>
    <w:rsid w:val="005D61DB"/>
    <w:rsid w:val="005E0B35"/>
    <w:rsid w:val="005F0ED4"/>
    <w:rsid w:val="00603498"/>
    <w:rsid w:val="00632BD5"/>
    <w:rsid w:val="00632FAC"/>
    <w:rsid w:val="00634E1D"/>
    <w:rsid w:val="00637516"/>
    <w:rsid w:val="00640565"/>
    <w:rsid w:val="00651F0F"/>
    <w:rsid w:val="00664709"/>
    <w:rsid w:val="00681E38"/>
    <w:rsid w:val="0068505E"/>
    <w:rsid w:val="006B1006"/>
    <w:rsid w:val="006B147C"/>
    <w:rsid w:val="006B2726"/>
    <w:rsid w:val="006D1643"/>
    <w:rsid w:val="006E6629"/>
    <w:rsid w:val="006F589F"/>
    <w:rsid w:val="006F68BE"/>
    <w:rsid w:val="00707AFB"/>
    <w:rsid w:val="007164C3"/>
    <w:rsid w:val="00762C40"/>
    <w:rsid w:val="007770C1"/>
    <w:rsid w:val="00786793"/>
    <w:rsid w:val="00790D2C"/>
    <w:rsid w:val="007935D5"/>
    <w:rsid w:val="007A0FBE"/>
    <w:rsid w:val="007D0871"/>
    <w:rsid w:val="007E48CC"/>
    <w:rsid w:val="007F5A25"/>
    <w:rsid w:val="0080325F"/>
    <w:rsid w:val="00817E2B"/>
    <w:rsid w:val="00823980"/>
    <w:rsid w:val="0082737B"/>
    <w:rsid w:val="00841BDF"/>
    <w:rsid w:val="0084609A"/>
    <w:rsid w:val="00846E18"/>
    <w:rsid w:val="008900A8"/>
    <w:rsid w:val="008955AC"/>
    <w:rsid w:val="008A5B7C"/>
    <w:rsid w:val="008E2D93"/>
    <w:rsid w:val="008F7221"/>
    <w:rsid w:val="009108AF"/>
    <w:rsid w:val="009113FF"/>
    <w:rsid w:val="00936A53"/>
    <w:rsid w:val="009451B1"/>
    <w:rsid w:val="00945B72"/>
    <w:rsid w:val="009528B8"/>
    <w:rsid w:val="00957799"/>
    <w:rsid w:val="00962045"/>
    <w:rsid w:val="0096362E"/>
    <w:rsid w:val="0096376D"/>
    <w:rsid w:val="00966622"/>
    <w:rsid w:val="00972AB6"/>
    <w:rsid w:val="0099427A"/>
    <w:rsid w:val="009C2DE1"/>
    <w:rsid w:val="009C5213"/>
    <w:rsid w:val="009D789F"/>
    <w:rsid w:val="009E6157"/>
    <w:rsid w:val="009F457F"/>
    <w:rsid w:val="009F5543"/>
    <w:rsid w:val="009F58E1"/>
    <w:rsid w:val="00A04EF3"/>
    <w:rsid w:val="00A05B31"/>
    <w:rsid w:val="00A160B5"/>
    <w:rsid w:val="00A26AB6"/>
    <w:rsid w:val="00A56677"/>
    <w:rsid w:val="00A61AC0"/>
    <w:rsid w:val="00A77AC0"/>
    <w:rsid w:val="00A918E4"/>
    <w:rsid w:val="00AA1068"/>
    <w:rsid w:val="00AA7B9B"/>
    <w:rsid w:val="00AB0709"/>
    <w:rsid w:val="00AD5ED7"/>
    <w:rsid w:val="00AD6DDF"/>
    <w:rsid w:val="00AF399C"/>
    <w:rsid w:val="00AF4347"/>
    <w:rsid w:val="00AF5FE7"/>
    <w:rsid w:val="00B14349"/>
    <w:rsid w:val="00B27347"/>
    <w:rsid w:val="00B32620"/>
    <w:rsid w:val="00B84243"/>
    <w:rsid w:val="00BA1BB1"/>
    <w:rsid w:val="00BD25DD"/>
    <w:rsid w:val="00BD378C"/>
    <w:rsid w:val="00C02282"/>
    <w:rsid w:val="00C0601A"/>
    <w:rsid w:val="00C11856"/>
    <w:rsid w:val="00C13BA6"/>
    <w:rsid w:val="00C22D3C"/>
    <w:rsid w:val="00C57958"/>
    <w:rsid w:val="00CB1A12"/>
    <w:rsid w:val="00CC55C9"/>
    <w:rsid w:val="00CE53AB"/>
    <w:rsid w:val="00CE6182"/>
    <w:rsid w:val="00D02EF1"/>
    <w:rsid w:val="00D176EB"/>
    <w:rsid w:val="00D203FE"/>
    <w:rsid w:val="00D344B2"/>
    <w:rsid w:val="00D57DE3"/>
    <w:rsid w:val="00D60543"/>
    <w:rsid w:val="00D64AC1"/>
    <w:rsid w:val="00D67D80"/>
    <w:rsid w:val="00D7312B"/>
    <w:rsid w:val="00D7443D"/>
    <w:rsid w:val="00D806D3"/>
    <w:rsid w:val="00D80F33"/>
    <w:rsid w:val="00D9648C"/>
    <w:rsid w:val="00D9720E"/>
    <w:rsid w:val="00DB2443"/>
    <w:rsid w:val="00DC1C23"/>
    <w:rsid w:val="00DC7A6C"/>
    <w:rsid w:val="00DE529D"/>
    <w:rsid w:val="00E01B4E"/>
    <w:rsid w:val="00E3600E"/>
    <w:rsid w:val="00E368FB"/>
    <w:rsid w:val="00E4383A"/>
    <w:rsid w:val="00E638A0"/>
    <w:rsid w:val="00EC698B"/>
    <w:rsid w:val="00ED782E"/>
    <w:rsid w:val="00EF4A45"/>
    <w:rsid w:val="00F02021"/>
    <w:rsid w:val="00F04093"/>
    <w:rsid w:val="00F10B17"/>
    <w:rsid w:val="00F210CA"/>
    <w:rsid w:val="00F310C5"/>
    <w:rsid w:val="00F75B52"/>
    <w:rsid w:val="00F83116"/>
    <w:rsid w:val="00FA5092"/>
    <w:rsid w:val="00FB4221"/>
    <w:rsid w:val="00FB7547"/>
    <w:rsid w:val="00FE0FDC"/>
    <w:rsid w:val="00FE3B73"/>
    <w:rsid w:val="00FF7CE7"/>
    <w:rsid w:val="0B53902D"/>
    <w:rsid w:val="29F280AB"/>
    <w:rsid w:val="5328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UnresolvedMention1">
    <w:name w:val="Unresolved Mention1"/>
    <w:basedOn w:val="DefaultParagraphFont"/>
    <w:uiPriority w:val="99"/>
    <w:semiHidden/>
    <w:unhideWhenUsed/>
    <w:rsid w:val="00632BD5"/>
    <w:rPr>
      <w:color w:val="605E5C"/>
      <w:shd w:val="clear" w:color="auto" w:fill="E1DFDD"/>
    </w:rPr>
  </w:style>
  <w:style w:type="character" w:styleId="UnresolvedMention">
    <w:name w:val="Unresolved Mention"/>
    <w:basedOn w:val="DefaultParagraphFont"/>
    <w:uiPriority w:val="99"/>
    <w:semiHidden/>
    <w:unhideWhenUsed/>
    <w:rsid w:val="00C57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896012296">
      <w:bodyDiv w:val="1"/>
      <w:marLeft w:val="0"/>
      <w:marRight w:val="0"/>
      <w:marTop w:val="0"/>
      <w:marBottom w:val="0"/>
      <w:divBdr>
        <w:top w:val="none" w:sz="0" w:space="0" w:color="auto"/>
        <w:left w:val="none" w:sz="0" w:space="0" w:color="auto"/>
        <w:bottom w:val="none" w:sz="0" w:space="0" w:color="auto"/>
        <w:right w:val="none" w:sz="0" w:space="0" w:color="auto"/>
      </w:divBdr>
    </w:div>
    <w:div w:id="1290428987">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691711855">
      <w:bodyDiv w:val="1"/>
      <w:marLeft w:val="0"/>
      <w:marRight w:val="0"/>
      <w:marTop w:val="0"/>
      <w:marBottom w:val="0"/>
      <w:divBdr>
        <w:top w:val="none" w:sz="0" w:space="0" w:color="auto"/>
        <w:left w:val="none" w:sz="0" w:space="0" w:color="auto"/>
        <w:bottom w:val="none" w:sz="0" w:space="0" w:color="auto"/>
        <w:right w:val="none" w:sz="0" w:space="0" w:color="auto"/>
      </w:divBdr>
    </w:div>
    <w:div w:id="1726173282">
      <w:bodyDiv w:val="1"/>
      <w:marLeft w:val="0"/>
      <w:marRight w:val="0"/>
      <w:marTop w:val="0"/>
      <w:marBottom w:val="0"/>
      <w:divBdr>
        <w:top w:val="none" w:sz="0" w:space="0" w:color="auto"/>
        <w:left w:val="none" w:sz="0" w:space="0" w:color="auto"/>
        <w:bottom w:val="none" w:sz="0" w:space="0" w:color="auto"/>
        <w:right w:val="none" w:sz="0" w:space="0" w:color="auto"/>
      </w:divBdr>
      <w:divsChild>
        <w:div w:id="729770557">
          <w:marLeft w:val="0"/>
          <w:marRight w:val="0"/>
          <w:marTop w:val="0"/>
          <w:marBottom w:val="0"/>
          <w:divBdr>
            <w:top w:val="none" w:sz="0" w:space="0" w:color="auto"/>
            <w:left w:val="none" w:sz="0" w:space="0" w:color="auto"/>
            <w:bottom w:val="none" w:sz="0" w:space="0" w:color="auto"/>
            <w:right w:val="none" w:sz="0" w:space="0" w:color="auto"/>
          </w:divBdr>
          <w:divsChild>
            <w:div w:id="1859149571">
              <w:marLeft w:val="0"/>
              <w:marRight w:val="0"/>
              <w:marTop w:val="0"/>
              <w:marBottom w:val="180"/>
              <w:divBdr>
                <w:top w:val="none" w:sz="0" w:space="0" w:color="auto"/>
                <w:left w:val="none" w:sz="0" w:space="0" w:color="auto"/>
                <w:bottom w:val="none" w:sz="0" w:space="0" w:color="auto"/>
                <w:right w:val="none" w:sz="0" w:space="0" w:color="auto"/>
              </w:divBdr>
            </w:div>
            <w:div w:id="418258933">
              <w:marLeft w:val="0"/>
              <w:marRight w:val="0"/>
              <w:marTop w:val="0"/>
              <w:marBottom w:val="180"/>
              <w:divBdr>
                <w:top w:val="none" w:sz="0" w:space="0" w:color="auto"/>
                <w:left w:val="none" w:sz="0" w:space="0" w:color="auto"/>
                <w:bottom w:val="none" w:sz="0" w:space="0" w:color="auto"/>
                <w:right w:val="none" w:sz="0" w:space="0" w:color="auto"/>
              </w:divBdr>
            </w:div>
            <w:div w:id="146359435">
              <w:marLeft w:val="0"/>
              <w:marRight w:val="0"/>
              <w:marTop w:val="0"/>
              <w:marBottom w:val="180"/>
              <w:divBdr>
                <w:top w:val="none" w:sz="0" w:space="0" w:color="auto"/>
                <w:left w:val="none" w:sz="0" w:space="0" w:color="auto"/>
                <w:bottom w:val="none" w:sz="0" w:space="0" w:color="auto"/>
                <w:right w:val="none" w:sz="0" w:space="0" w:color="auto"/>
              </w:divBdr>
            </w:div>
          </w:divsChild>
        </w:div>
        <w:div w:id="1197309773">
          <w:marLeft w:val="0"/>
          <w:marRight w:val="0"/>
          <w:marTop w:val="300"/>
          <w:marBottom w:val="300"/>
          <w:divBdr>
            <w:top w:val="none" w:sz="0" w:space="0" w:color="auto"/>
            <w:left w:val="none" w:sz="0" w:space="0" w:color="auto"/>
            <w:bottom w:val="none" w:sz="0" w:space="0" w:color="auto"/>
            <w:right w:val="none" w:sz="0" w:space="0" w:color="auto"/>
          </w:divBdr>
        </w:div>
      </w:divsChild>
    </w:div>
    <w:div w:id="19151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ldTrafficking@acf.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9" ma:contentTypeDescription="Create a new document." ma:contentTypeScope="" ma:versionID="999b9eb23b1c557199cf6853d146899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238d81ed6a1b38ab95b5378ec7fb0ff"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1157E-286E-40B7-B269-CB16C1D4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3D7190-60C0-46FA-B573-527F1296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Kiefer, Vera J.</dc:creator>
  <cp:keywords/>
  <cp:lastModifiedBy>Kiefer, Vera J.</cp:lastModifiedBy>
  <cp:revision>2</cp:revision>
  <dcterms:created xsi:type="dcterms:W3CDTF">2021-07-01T14:44:00Z</dcterms:created>
  <dcterms:modified xsi:type="dcterms:W3CDTF">2021-07-01T14:44:00Z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