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7A1A" w:rsidR="00A745D4" w:rsidRDefault="00D003CC" w14:paraId="522BFDEC" w14:textId="77777777">
      <w:pPr>
        <w:rPr>
          <w:rFonts w:cstheme="minorHAnsi"/>
          <w:sz w:val="24"/>
          <w:szCs w:val="24"/>
        </w:rPr>
      </w:pPr>
      <w:r w:rsidRPr="00427A1A">
        <w:rPr>
          <w:rFonts w:cstheme="minorHAnsi"/>
          <w:sz w:val="24"/>
          <w:szCs w:val="24"/>
        </w:rPr>
        <w:t>Dear VR State Administrator,</w:t>
      </w:r>
      <w:r w:rsidRPr="00427A1A">
        <w:rPr>
          <w:rFonts w:eastAsia="Cambria Math" w:cstheme="minorHAnsi"/>
          <w:bCs/>
          <w:iCs/>
          <w:sz w:val="24"/>
          <w:szCs w:val="24"/>
        </w:rPr>
        <w:t xml:space="preserve"> or designee,</w:t>
      </w:r>
    </w:p>
    <w:p w:rsidRPr="00427A1A" w:rsidR="00736A33" w:rsidP="02DB453B" w:rsidRDefault="00D003CC" w14:paraId="7CB91B53" w14:textId="77777777">
      <w:pPr>
        <w:rPr>
          <w:sz w:val="24"/>
          <w:szCs w:val="24"/>
        </w:rPr>
      </w:pPr>
      <w:r w:rsidRPr="00427A1A">
        <w:rPr>
          <w:sz w:val="24"/>
          <w:szCs w:val="24"/>
        </w:rPr>
        <w:t>The Center for Advancing Policy on Employment for Youth (</w:t>
      </w:r>
      <w:hyperlink w:history="1" r:id="rId10">
        <w:r w:rsidRPr="00427A1A">
          <w:rPr>
            <w:rStyle w:val="Hyperlink"/>
            <w:sz w:val="24"/>
            <w:szCs w:val="24"/>
          </w:rPr>
          <w:t>CAPE-Youth</w:t>
        </w:r>
      </w:hyperlink>
      <w:r w:rsidRPr="00427A1A">
        <w:rPr>
          <w:sz w:val="24"/>
          <w:szCs w:val="24"/>
        </w:rPr>
        <w:t>) is conducting research on Pre-Employment Transition Services (Pre-ETS). The Center was created in 2019 by the United States Department of Labor Office of Disability Employment Policy and seeks to improve employment outcomes for youth and young adults with disabilities by helping states build capacity in their youth service delivery and workforce systems. CAPE-Youth is a collaboration between The Council of State Governments, the K. Lisa Yang and Hock E. Tan Institute on Employment and Disability at Cornell University, and the Transitions to Adulthood Center for Research at the University of Massachusetts Medical School</w:t>
      </w:r>
      <w:r w:rsidRPr="00427A1A">
        <w:rPr>
          <w:rStyle w:val="CommentReference"/>
          <w:sz w:val="24"/>
          <w:szCs w:val="24"/>
        </w:rPr>
        <w:t xml:space="preserve">. </w:t>
      </w:r>
    </w:p>
    <w:p w:rsidRPr="00427A1A" w:rsidR="00736A33" w:rsidP="02DB453B" w:rsidRDefault="00D003CC" w14:paraId="645A4220" w14:textId="35380A91">
      <w:pPr>
        <w:rPr>
          <w:sz w:val="24"/>
          <w:szCs w:val="24"/>
        </w:rPr>
      </w:pPr>
      <w:bookmarkStart w:name="_Hlk63771423" w:id="0"/>
      <w:r w:rsidRPr="00427A1A">
        <w:rPr>
          <w:sz w:val="24"/>
          <w:szCs w:val="24"/>
        </w:rPr>
        <w:t>As someone involved in delivering or designing Pre-ETS in your state</w:t>
      </w:r>
      <w:bookmarkEnd w:id="0"/>
      <w:r w:rsidRPr="00427A1A">
        <w:rPr>
          <w:rFonts w:eastAsia="Cambria Math"/>
          <w:sz w:val="24"/>
          <w:szCs w:val="24"/>
        </w:rPr>
        <w:t>, we invite you to</w:t>
      </w:r>
      <w:r w:rsidRPr="00427A1A">
        <w:rPr>
          <w:sz w:val="24"/>
          <w:szCs w:val="24"/>
        </w:rPr>
        <w:t xml:space="preserve"> participate in this </w:t>
      </w:r>
      <w:r w:rsidR="002E7632">
        <w:rPr>
          <w:sz w:val="24"/>
          <w:szCs w:val="24"/>
        </w:rPr>
        <w:t>questionnaire</w:t>
      </w:r>
      <w:r w:rsidRPr="00427A1A">
        <w:rPr>
          <w:sz w:val="24"/>
          <w:szCs w:val="24"/>
        </w:rPr>
        <w:t xml:space="preserve"> because you have both extensive knowledge of your programs, as well as general knowledge of the Pre-ETS policy implementation in your state. </w:t>
      </w:r>
    </w:p>
    <w:p w:rsidRPr="00427A1A" w:rsidR="008950D4" w:rsidP="02DB453B" w:rsidRDefault="00D003CC" w14:paraId="75A7B2F1" w14:textId="77777777">
      <w:pPr>
        <w:rPr>
          <w:sz w:val="24"/>
          <w:szCs w:val="24"/>
        </w:rPr>
      </w:pPr>
      <w:bookmarkStart w:name="_Hlk63773527" w:id="1"/>
      <w:bookmarkStart w:name="_Hlk63152201" w:id="2"/>
      <w:r w:rsidRPr="00427A1A">
        <w:rPr>
          <w:sz w:val="24"/>
          <w:szCs w:val="24"/>
        </w:rPr>
        <w:t>The purpose of this research is to better understand Pre-ETS implementation across states, including strategies for delivering Pre-ETS, challenges encountered, and indicators for measuring success. This information will be used to help states effectively deliver Pre-ETS to various eligible populations of students with disabilities</w:t>
      </w:r>
      <w:bookmarkEnd w:id="1"/>
      <w:r w:rsidRPr="00427A1A">
        <w:rPr>
          <w:rFonts w:eastAsia="Times New Roman"/>
          <w:sz w:val="24"/>
          <w:szCs w:val="24"/>
        </w:rPr>
        <w:t>.</w:t>
      </w:r>
    </w:p>
    <w:p w:rsidRPr="00427A1A" w:rsidR="00C757EA" w:rsidP="02DB453B" w:rsidRDefault="00D003CC" w14:paraId="3D88C847" w14:textId="5FAE11EE">
      <w:pPr>
        <w:rPr>
          <w:sz w:val="24"/>
          <w:szCs w:val="24"/>
        </w:rPr>
      </w:pPr>
      <w:bookmarkStart w:name="_Hlk63154056" w:id="3"/>
      <w:bookmarkEnd w:id="2"/>
      <w:r>
        <w:rPr>
          <w:sz w:val="24"/>
          <w:szCs w:val="24"/>
        </w:rPr>
        <w:t xml:space="preserve">We will ask you to gather </w:t>
      </w:r>
      <w:r w:rsidRPr="00583DD0">
        <w:rPr>
          <w:sz w:val="24"/>
          <w:szCs w:val="24"/>
        </w:rPr>
        <w:t>Pre-ETS quarterly reports to RSA or other internal agency records on Pre-ETS delivery</w:t>
      </w:r>
      <w:r>
        <w:rPr>
          <w:sz w:val="24"/>
          <w:szCs w:val="24"/>
        </w:rPr>
        <w:t xml:space="preserve"> in order to complete this </w:t>
      </w:r>
      <w:r w:rsidR="002E7632">
        <w:rPr>
          <w:sz w:val="24"/>
          <w:szCs w:val="24"/>
        </w:rPr>
        <w:t>questionnaire</w:t>
      </w:r>
      <w:r>
        <w:rPr>
          <w:sz w:val="24"/>
          <w:szCs w:val="24"/>
        </w:rPr>
        <w:t xml:space="preserve">. </w:t>
      </w:r>
      <w:r w:rsidRPr="00583DD0">
        <w:rPr>
          <w:sz w:val="24"/>
          <w:szCs w:val="24"/>
        </w:rPr>
        <w:t xml:space="preserve">To the extent that you collect this data, </w:t>
      </w:r>
      <w:r>
        <w:rPr>
          <w:sz w:val="24"/>
          <w:szCs w:val="24"/>
        </w:rPr>
        <w:t xml:space="preserve">the </w:t>
      </w:r>
      <w:r w:rsidR="002E7632">
        <w:rPr>
          <w:sz w:val="24"/>
          <w:szCs w:val="24"/>
        </w:rPr>
        <w:t>questionnaire</w:t>
      </w:r>
      <w:r>
        <w:rPr>
          <w:sz w:val="24"/>
          <w:szCs w:val="24"/>
        </w:rPr>
        <w:t xml:space="preserve"> will ask </w:t>
      </w:r>
      <w:r w:rsidRPr="00583DD0">
        <w:rPr>
          <w:sz w:val="24"/>
          <w:szCs w:val="24"/>
        </w:rPr>
        <w:t>for disability type of potentially eligible students</w:t>
      </w:r>
      <w:r>
        <w:rPr>
          <w:sz w:val="24"/>
          <w:szCs w:val="24"/>
        </w:rPr>
        <w:t xml:space="preserve"> and the </w:t>
      </w:r>
      <w:r w:rsidRPr="00583DD0">
        <w:rPr>
          <w:sz w:val="24"/>
          <w:szCs w:val="24"/>
        </w:rPr>
        <w:t xml:space="preserve">number of students who completed Pre-ETS by each Pre-ETS and their disability type. </w:t>
      </w:r>
      <w:r w:rsidRPr="00427A1A">
        <w:rPr>
          <w:sz w:val="24"/>
          <w:szCs w:val="24"/>
        </w:rPr>
        <w:t xml:space="preserve">The information gathered will be used to develop a report for CAPE-Youth that includes a summary of results and a discussion of the implications of results for future Pre-ETS policy and implementation. The report will be widely distributed to state agencies and policymakers and used for technical assistance. Your state agency and your name and identity will not be disclosed on public materials unless you give us express permission to do so. </w:t>
      </w:r>
      <w:bookmarkEnd w:id="3"/>
      <w:r w:rsidRPr="00427A1A">
        <w:rPr>
          <w:sz w:val="24"/>
          <w:szCs w:val="24"/>
        </w:rPr>
        <w:t xml:space="preserve">Your participation is voluntary, and if you agree to participate, you will complete a web </w:t>
      </w:r>
      <w:r w:rsidR="002E7632">
        <w:rPr>
          <w:sz w:val="24"/>
          <w:szCs w:val="24"/>
        </w:rPr>
        <w:t>questionnaire</w:t>
      </w:r>
      <w:r w:rsidR="00F70B02">
        <w:rPr>
          <w:sz w:val="24"/>
          <w:szCs w:val="24"/>
        </w:rPr>
        <w:t xml:space="preserve"> lasting no more than 30 minutes</w:t>
      </w:r>
      <w:r w:rsidRPr="00427A1A">
        <w:rPr>
          <w:sz w:val="24"/>
          <w:szCs w:val="24"/>
        </w:rPr>
        <w:t xml:space="preserve">. For some questions, you may need to gather data or opinions from others in your agency to answer.  You can exit the </w:t>
      </w:r>
      <w:r w:rsidR="002E7632">
        <w:rPr>
          <w:sz w:val="24"/>
          <w:szCs w:val="24"/>
        </w:rPr>
        <w:t>questionnaire</w:t>
      </w:r>
      <w:r w:rsidRPr="00427A1A">
        <w:rPr>
          <w:sz w:val="24"/>
          <w:szCs w:val="24"/>
        </w:rPr>
        <w:t xml:space="preserve"> and return to it at any time, and your answers will be saved. We would </w:t>
      </w:r>
      <w:bookmarkStart w:name="_GoBack" w:id="4"/>
      <w:bookmarkEnd w:id="4"/>
      <w:r w:rsidRPr="00427A1A">
        <w:rPr>
          <w:sz w:val="24"/>
          <w:szCs w:val="24"/>
        </w:rPr>
        <w:t xml:space="preserve">like you to complete this </w:t>
      </w:r>
      <w:r w:rsidR="002E7632">
        <w:rPr>
          <w:sz w:val="24"/>
          <w:szCs w:val="24"/>
        </w:rPr>
        <w:t>questionnaire</w:t>
      </w:r>
      <w:r w:rsidRPr="00427A1A">
        <w:rPr>
          <w:sz w:val="24"/>
          <w:szCs w:val="24"/>
        </w:rPr>
        <w:t xml:space="preserve"> by </w:t>
      </w:r>
      <w:r w:rsidRPr="00427A1A">
        <w:rPr>
          <w:sz w:val="24"/>
          <w:szCs w:val="24"/>
          <w:highlight w:val="yellow"/>
        </w:rPr>
        <w:t>(date).</w:t>
      </w:r>
    </w:p>
    <w:p w:rsidRPr="00427A1A" w:rsidR="00644683" w:rsidP="00644683" w:rsidRDefault="00D003CC" w14:paraId="43782808" w14:textId="05BE6CA4">
      <w:pPr>
        <w:shd w:val="clear" w:color="auto" w:fill="FFFFFF" w:themeFill="background1"/>
        <w:spacing w:after="0" w:line="240" w:lineRule="auto"/>
        <w:rPr>
          <w:rStyle w:val="Hyperlink"/>
          <w:rFonts w:cstheme="minorHAnsi"/>
          <w:sz w:val="24"/>
          <w:szCs w:val="24"/>
        </w:rPr>
      </w:pPr>
      <w:r w:rsidRPr="00427A1A">
        <w:rPr>
          <w:rFonts w:cstheme="minorHAnsi"/>
          <w:sz w:val="24"/>
          <w:szCs w:val="24"/>
        </w:rPr>
        <w:t xml:space="preserve">Thank you in advance for your consideration to participate in our </w:t>
      </w:r>
      <w:r w:rsidR="002E7632">
        <w:rPr>
          <w:rFonts w:cstheme="minorHAnsi"/>
          <w:sz w:val="24"/>
          <w:szCs w:val="24"/>
        </w:rPr>
        <w:t>questionnaire</w:t>
      </w:r>
      <w:r w:rsidRPr="00427A1A">
        <w:rPr>
          <w:rFonts w:cstheme="minorHAnsi"/>
          <w:sz w:val="24"/>
          <w:szCs w:val="24"/>
        </w:rPr>
        <w:t xml:space="preserve">. If you have any questions, please contact Dr. Marsha Ellison at </w:t>
      </w:r>
      <w:hyperlink w:history="1" r:id="rId11">
        <w:r w:rsidRPr="00427A1A">
          <w:rPr>
            <w:rStyle w:val="Hyperlink"/>
            <w:rFonts w:cstheme="minorHAnsi"/>
            <w:sz w:val="24"/>
            <w:szCs w:val="24"/>
          </w:rPr>
          <w:t>Marsha.Ellison@umassmed.edu</w:t>
        </w:r>
      </w:hyperlink>
      <w:r w:rsidRPr="00427A1A">
        <w:rPr>
          <w:rStyle w:val="Hyperlink"/>
          <w:rFonts w:cstheme="minorHAnsi"/>
          <w:sz w:val="24"/>
          <w:szCs w:val="24"/>
        </w:rPr>
        <w:t xml:space="preserve"> </w:t>
      </w:r>
    </w:p>
    <w:p w:rsidRPr="00427A1A" w:rsidR="00644683" w:rsidP="00644683" w:rsidRDefault="00CA5C06" w14:paraId="73A48562" w14:textId="77777777">
      <w:pPr>
        <w:shd w:val="clear" w:color="auto" w:fill="FFFFFF" w:themeFill="background1"/>
        <w:spacing w:after="0" w:line="240" w:lineRule="auto"/>
        <w:rPr>
          <w:rStyle w:val="Hyperlink"/>
          <w:rFonts w:cstheme="minorHAnsi"/>
          <w:sz w:val="24"/>
          <w:szCs w:val="24"/>
        </w:rPr>
      </w:pPr>
    </w:p>
    <w:p w:rsidRPr="00427A1A" w:rsidR="00644683" w:rsidP="00644683" w:rsidRDefault="00D003CC" w14:paraId="099DEF93" w14:textId="77EDE9E0">
      <w:pPr>
        <w:rPr>
          <w:rFonts w:cstheme="minorHAnsi"/>
          <w:sz w:val="24"/>
          <w:szCs w:val="24"/>
        </w:rPr>
      </w:pPr>
      <w:r w:rsidRPr="00427A1A">
        <w:rPr>
          <w:rFonts w:cstheme="minorHAnsi"/>
          <w:sz w:val="24"/>
          <w:szCs w:val="24"/>
        </w:rPr>
        <w:t xml:space="preserve">You may opt out of this </w:t>
      </w:r>
      <w:r w:rsidR="002E7632">
        <w:rPr>
          <w:rFonts w:cstheme="minorHAnsi"/>
          <w:sz w:val="24"/>
          <w:szCs w:val="24"/>
        </w:rPr>
        <w:t>questionnaire</w:t>
      </w:r>
      <w:r w:rsidRPr="00427A1A">
        <w:rPr>
          <w:rFonts w:cstheme="minorHAnsi"/>
          <w:sz w:val="24"/>
          <w:szCs w:val="24"/>
        </w:rPr>
        <w:t xml:space="preserve"> by clicking this link &lt; ADD OPT OUT LINK HERE&gt; If we don’t receive notification that you are opting out, we will follow up this letter with an email or phone call to you. Please click on the following link to start the </w:t>
      </w:r>
      <w:r w:rsidR="002E7632">
        <w:rPr>
          <w:rFonts w:cstheme="minorHAnsi"/>
          <w:sz w:val="24"/>
          <w:szCs w:val="24"/>
        </w:rPr>
        <w:t>questionnaire</w:t>
      </w:r>
      <w:r w:rsidRPr="00427A1A">
        <w:rPr>
          <w:rStyle w:val="Hyperlink"/>
          <w:rFonts w:cstheme="minorHAnsi"/>
          <w:sz w:val="24"/>
          <w:szCs w:val="24"/>
        </w:rPr>
        <w:t xml:space="preserve">. </w:t>
      </w:r>
      <w:r w:rsidRPr="00427A1A">
        <w:rPr>
          <w:rFonts w:cstheme="minorHAnsi"/>
          <w:sz w:val="24"/>
          <w:szCs w:val="24"/>
        </w:rPr>
        <w:t xml:space="preserve">&lt;ADD LINK TO SURVEY HERE&gt; </w:t>
      </w:r>
    </w:p>
    <w:p w:rsidRPr="00427A1A" w:rsidR="00644683" w:rsidP="00644683" w:rsidRDefault="00CA5C06" w14:paraId="0AFC8E55" w14:textId="77777777">
      <w:pPr>
        <w:shd w:val="clear" w:color="auto" w:fill="FFFFFF" w:themeFill="background1"/>
        <w:spacing w:after="0" w:line="240" w:lineRule="auto"/>
        <w:rPr>
          <w:rFonts w:cstheme="minorHAnsi"/>
          <w:sz w:val="24"/>
          <w:szCs w:val="24"/>
        </w:rPr>
      </w:pPr>
    </w:p>
    <w:p w:rsidRPr="00427A1A" w:rsidR="00BA33DB" w:rsidP="00644683" w:rsidRDefault="00D003CC" w14:paraId="15ED01A3" w14:textId="77777777">
      <w:pPr>
        <w:rPr>
          <w:rFonts w:cstheme="minorHAnsi"/>
          <w:sz w:val="24"/>
          <w:szCs w:val="24"/>
        </w:rPr>
      </w:pPr>
      <w:r w:rsidRPr="00427A1A">
        <w:rPr>
          <w:rFonts w:cstheme="minorHAnsi"/>
          <w:sz w:val="24"/>
          <w:szCs w:val="24"/>
        </w:rPr>
        <w:t>Please refer to the attached fact sheet for more information.</w:t>
      </w:r>
    </w:p>
    <w:p w:rsidRPr="00427A1A" w:rsidR="00E17014" w:rsidRDefault="00D003CC" w14:paraId="40648AE1" w14:textId="77777777">
      <w:pPr>
        <w:rPr>
          <w:rFonts w:cstheme="minorHAnsi"/>
          <w:sz w:val="24"/>
          <w:szCs w:val="24"/>
        </w:rPr>
      </w:pPr>
      <w:r w:rsidRPr="00427A1A">
        <w:rPr>
          <w:rFonts w:cstheme="minorHAnsi"/>
          <w:sz w:val="24"/>
          <w:szCs w:val="24"/>
        </w:rPr>
        <w:t>Sincerely,</w:t>
      </w:r>
    </w:p>
    <w:p w:rsidRPr="00427A1A" w:rsidR="00067731" w:rsidRDefault="00D003CC" w14:paraId="6C30AA35" w14:textId="77777777">
      <w:pPr>
        <w:rPr>
          <w:rFonts w:cstheme="minorHAnsi"/>
          <w:sz w:val="24"/>
          <w:szCs w:val="24"/>
        </w:rPr>
      </w:pPr>
      <w:r w:rsidRPr="00427A1A">
        <w:rPr>
          <w:noProof/>
          <w:sz w:val="24"/>
          <w:szCs w:val="24"/>
        </w:rPr>
        <w:drawing>
          <wp:inline distT="0" distB="0" distL="0" distR="0" wp14:anchorId="77DFD5C2" wp14:editId="61186810">
            <wp:extent cx="1336431" cy="353259"/>
            <wp:effectExtent l="0" t="0" r="0" b="8890"/>
            <wp:docPr id="1" name="Picture 1" descr="R:\Transitions_RTC\Administrative\Signatures, Letterhead, Labels, Fax Cover Sheet\Signatures and Reference Letters\Marsha's Signature\Marsha'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431" cy="353259"/>
                    </a:xfrm>
                    <a:prstGeom prst="rect">
                      <a:avLst/>
                    </a:prstGeom>
                  </pic:spPr>
                </pic:pic>
              </a:graphicData>
            </a:graphic>
          </wp:inline>
        </w:drawing>
      </w:r>
    </w:p>
    <w:p w:rsidRPr="00427A1A" w:rsidR="00427A1A" w:rsidP="00427A1A" w:rsidRDefault="00D003CC" w14:paraId="21FEB69B" w14:textId="77777777">
      <w:pPr>
        <w:autoSpaceDE w:val="0"/>
        <w:autoSpaceDN w:val="0"/>
        <w:spacing w:after="0" w:line="240" w:lineRule="auto"/>
        <w:rPr>
          <w:rFonts w:cstheme="minorHAnsi"/>
          <w:sz w:val="24"/>
          <w:szCs w:val="24"/>
          <w:lang w:val="fr-FR"/>
        </w:rPr>
      </w:pPr>
      <w:r w:rsidRPr="00427A1A">
        <w:rPr>
          <w:rFonts w:cstheme="minorHAnsi"/>
          <w:sz w:val="24"/>
          <w:szCs w:val="24"/>
          <w:lang w:val="fr-FR"/>
        </w:rPr>
        <w:t>Dr. Marsha Ellison</w:t>
      </w:r>
    </w:p>
    <w:p w:rsidRPr="00427A1A" w:rsidR="00427A1A" w:rsidP="00427A1A" w:rsidRDefault="00D003CC" w14:paraId="43B01BD2" w14:textId="77777777">
      <w:pPr>
        <w:autoSpaceDE w:val="0"/>
        <w:autoSpaceDN w:val="0"/>
        <w:spacing w:after="0" w:line="240" w:lineRule="auto"/>
        <w:rPr>
          <w:rFonts w:cstheme="minorHAnsi"/>
          <w:sz w:val="24"/>
          <w:szCs w:val="24"/>
        </w:rPr>
      </w:pPr>
      <w:r w:rsidRPr="00427A1A">
        <w:rPr>
          <w:rFonts w:cstheme="minorHAnsi"/>
          <w:sz w:val="24"/>
          <w:szCs w:val="24"/>
        </w:rPr>
        <w:t>Associate Professor, Department of Psychiatry</w:t>
      </w:r>
    </w:p>
    <w:p w:rsidRPr="00427A1A" w:rsidR="00427A1A" w:rsidP="00427A1A" w:rsidRDefault="00D003CC" w14:paraId="56281404" w14:textId="77777777">
      <w:pPr>
        <w:autoSpaceDE w:val="0"/>
        <w:autoSpaceDN w:val="0"/>
        <w:spacing w:after="0" w:line="240" w:lineRule="auto"/>
        <w:rPr>
          <w:rFonts w:cstheme="minorHAnsi"/>
          <w:sz w:val="24"/>
          <w:szCs w:val="24"/>
        </w:rPr>
      </w:pPr>
      <w:r w:rsidRPr="00427A1A">
        <w:rPr>
          <w:rFonts w:cstheme="minorHAnsi"/>
          <w:sz w:val="24"/>
          <w:szCs w:val="24"/>
        </w:rPr>
        <w:t>University of Massachusetts Medical School</w:t>
      </w:r>
    </w:p>
    <w:p w:rsidRPr="00427A1A" w:rsidR="00427A1A" w:rsidP="00427A1A" w:rsidRDefault="00CA5C06" w14:paraId="5A94B74A" w14:textId="77777777">
      <w:pPr>
        <w:rPr>
          <w:rFonts w:cstheme="minorHAnsi"/>
          <w:sz w:val="24"/>
          <w:szCs w:val="24"/>
        </w:rPr>
      </w:pPr>
    </w:p>
    <w:p w:rsidRPr="00427A1A" w:rsidR="002313E6" w:rsidP="00427A1A" w:rsidRDefault="00CA5C06" w14:paraId="164889EC" w14:textId="77777777">
      <w:pPr>
        <w:rPr>
          <w:rFonts w:cstheme="minorHAnsi"/>
          <w:sz w:val="24"/>
          <w:szCs w:val="24"/>
        </w:rPr>
      </w:pPr>
    </w:p>
    <w:sectPr w:rsidRPr="00427A1A" w:rsidR="002313E6" w:rsidSect="00067731">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381D0" w14:textId="77777777" w:rsidR="00EB01AC" w:rsidRDefault="00D003CC">
      <w:pPr>
        <w:spacing w:after="0" w:line="240" w:lineRule="auto"/>
      </w:pPr>
      <w:r>
        <w:separator/>
      </w:r>
    </w:p>
  </w:endnote>
  <w:endnote w:type="continuationSeparator" w:id="0">
    <w:p w14:paraId="132156F4" w14:textId="77777777" w:rsidR="00EB01AC" w:rsidRDefault="00D0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1FEF" w14:textId="77777777" w:rsidR="00EB01AC" w:rsidRDefault="00D003CC">
      <w:pPr>
        <w:spacing w:after="0" w:line="240" w:lineRule="auto"/>
      </w:pPr>
      <w:r>
        <w:separator/>
      </w:r>
    </w:p>
  </w:footnote>
  <w:footnote w:type="continuationSeparator" w:id="0">
    <w:p w14:paraId="573CDE92" w14:textId="77777777" w:rsidR="00EB01AC" w:rsidRDefault="00D0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94C5" w14:textId="77777777" w:rsidR="00B16980" w:rsidRPr="00B16980" w:rsidRDefault="00B16980" w:rsidP="00B1698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p>
  <w:p w14:paraId="5D2229D9" w14:textId="77777777" w:rsidR="00B16980" w:rsidRPr="00B16980" w:rsidRDefault="00B16980" w:rsidP="00B16980">
    <w:pPr>
      <w:tabs>
        <w:tab w:val="center" w:pos="4680"/>
        <w:tab w:val="right" w:pos="9360"/>
      </w:tabs>
      <w:spacing w:after="0" w:line="240" w:lineRule="auto"/>
      <w:rPr>
        <w:rFonts w:ascii="Times New Roman" w:eastAsia="Calibri" w:hAnsi="Times New Roman" w:cs="Times New Roman"/>
      </w:rPr>
    </w:pPr>
    <w:r w:rsidRPr="00B16980">
      <w:rPr>
        <w:rFonts w:ascii="Times New Roman" w:eastAsia="Calibri" w:hAnsi="Times New Roman" w:cs="Times New Roman"/>
      </w:rPr>
      <w:t>OMB Control No: 1230-0NEW</w:t>
    </w:r>
  </w:p>
  <w:p w14:paraId="02AC5356" w14:textId="77777777" w:rsidR="00B16980" w:rsidRPr="00B16980" w:rsidRDefault="00B16980" w:rsidP="00B16980">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r w:rsidRPr="00B16980">
      <w:rPr>
        <w:rFonts w:ascii="Times New Roman" w:eastAsia="Calibri" w:hAnsi="Times New Roman" w:cs="Times New Roman"/>
      </w:rPr>
      <w:t>Expiration Date: XX/XX/20XX</w:t>
    </w:r>
  </w:p>
  <w:p w14:paraId="1AE4261A" w14:textId="77777777" w:rsidR="00067731" w:rsidRPr="00067731" w:rsidRDefault="00CA5C06" w:rsidP="00067731">
    <w:pP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536AC72"/>
    <w:lvl w:ilvl="0">
      <w:start w:val="1"/>
      <w:numFmt w:val="upperLetter"/>
      <w:lvlText w:val="%1."/>
      <w:lvlJc w:val="left"/>
      <w:pPr>
        <w:ind w:left="630" w:hanging="360"/>
      </w:pPr>
      <w:rPr>
        <w:b w:val="0"/>
        <w:bCs w:val="0"/>
        <w:spacing w:val="-1"/>
        <w:sz w:val="24"/>
        <w:szCs w:val="24"/>
      </w:rPr>
    </w:lvl>
    <w:lvl w:ilvl="1">
      <w:numFmt w:val="bullet"/>
      <w:lvlText w:val="•"/>
      <w:lvlJc w:val="left"/>
      <w:pPr>
        <w:ind w:left="1394" w:hanging="360"/>
      </w:pPr>
    </w:lvl>
    <w:lvl w:ilvl="2">
      <w:numFmt w:val="bullet"/>
      <w:lvlText w:val="•"/>
      <w:lvlJc w:val="left"/>
      <w:pPr>
        <w:ind w:left="2268" w:hanging="360"/>
      </w:pPr>
    </w:lvl>
    <w:lvl w:ilvl="3">
      <w:numFmt w:val="bullet"/>
      <w:lvlText w:val="•"/>
      <w:lvlJc w:val="left"/>
      <w:pPr>
        <w:ind w:left="3142" w:hanging="360"/>
      </w:pPr>
    </w:lvl>
    <w:lvl w:ilvl="4">
      <w:numFmt w:val="bullet"/>
      <w:lvlText w:val="•"/>
      <w:lvlJc w:val="left"/>
      <w:pPr>
        <w:ind w:left="4016" w:hanging="360"/>
      </w:pPr>
    </w:lvl>
    <w:lvl w:ilvl="5">
      <w:numFmt w:val="bullet"/>
      <w:lvlText w:val="•"/>
      <w:lvlJc w:val="left"/>
      <w:pPr>
        <w:ind w:left="4890" w:hanging="360"/>
      </w:pPr>
    </w:lvl>
    <w:lvl w:ilvl="6">
      <w:numFmt w:val="bullet"/>
      <w:lvlText w:val="•"/>
      <w:lvlJc w:val="left"/>
      <w:pPr>
        <w:ind w:left="5764" w:hanging="360"/>
      </w:pPr>
    </w:lvl>
    <w:lvl w:ilvl="7">
      <w:numFmt w:val="bullet"/>
      <w:lvlText w:val="•"/>
      <w:lvlJc w:val="left"/>
      <w:pPr>
        <w:ind w:left="6638" w:hanging="360"/>
      </w:pPr>
    </w:lvl>
    <w:lvl w:ilvl="8">
      <w:numFmt w:val="bullet"/>
      <w:lvlText w:val="•"/>
      <w:lvlJc w:val="left"/>
      <w:pPr>
        <w:ind w:left="75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CC"/>
    <w:rsid w:val="002E7632"/>
    <w:rsid w:val="00AB03FF"/>
    <w:rsid w:val="00B16980"/>
    <w:rsid w:val="00CA5C06"/>
    <w:rsid w:val="00D003CC"/>
    <w:rsid w:val="00EB01AC"/>
    <w:rsid w:val="00F7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34AE"/>
  <w15:docId w15:val="{CB514CF8-5565-4D7E-A02D-1BF20FD6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45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31"/>
  </w:style>
  <w:style w:type="paragraph" w:styleId="Footer">
    <w:name w:val="footer"/>
    <w:basedOn w:val="Normal"/>
    <w:link w:val="FooterChar"/>
    <w:uiPriority w:val="99"/>
    <w:unhideWhenUsed/>
    <w:rsid w:val="0006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31"/>
  </w:style>
  <w:style w:type="character" w:styleId="Hyperlink">
    <w:name w:val="Hyperlink"/>
    <w:basedOn w:val="DefaultParagraphFont"/>
    <w:uiPriority w:val="99"/>
    <w:unhideWhenUsed/>
    <w:rsid w:val="00067731"/>
    <w:rPr>
      <w:color w:val="0000FF" w:themeColor="hyperlink"/>
      <w:u w:val="single"/>
    </w:rPr>
  </w:style>
  <w:style w:type="paragraph" w:styleId="BalloonText">
    <w:name w:val="Balloon Text"/>
    <w:basedOn w:val="Normal"/>
    <w:link w:val="BalloonTextChar"/>
    <w:uiPriority w:val="99"/>
    <w:semiHidden/>
    <w:unhideWhenUsed/>
    <w:rsid w:val="0065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53"/>
    <w:rPr>
      <w:rFonts w:ascii="Tahoma" w:hAnsi="Tahoma" w:cs="Tahoma"/>
      <w:sz w:val="16"/>
      <w:szCs w:val="16"/>
    </w:rPr>
  </w:style>
  <w:style w:type="character" w:customStyle="1" w:styleId="Heading2Char">
    <w:name w:val="Heading 2 Char"/>
    <w:basedOn w:val="DefaultParagraphFont"/>
    <w:link w:val="Heading2"/>
    <w:uiPriority w:val="9"/>
    <w:semiHidden/>
    <w:rsid w:val="00E34554"/>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rsid w:val="007C04FA"/>
    <w:rPr>
      <w:color w:val="605E5C"/>
      <w:shd w:val="clear" w:color="auto" w:fill="E1DFDD"/>
    </w:rPr>
  </w:style>
  <w:style w:type="paragraph" w:styleId="ListParagraph">
    <w:name w:val="List Paragraph"/>
    <w:basedOn w:val="Normal"/>
    <w:uiPriority w:val="34"/>
    <w:qFormat/>
    <w:rsid w:val="003D12CF"/>
    <w:pPr>
      <w:ind w:left="720"/>
      <w:contextualSpacing/>
    </w:pPr>
  </w:style>
  <w:style w:type="character" w:styleId="CommentReference">
    <w:name w:val="annotation reference"/>
    <w:basedOn w:val="DefaultParagraphFont"/>
    <w:uiPriority w:val="99"/>
    <w:semiHidden/>
    <w:unhideWhenUsed/>
    <w:rsid w:val="00CD13AB"/>
    <w:rPr>
      <w:sz w:val="16"/>
      <w:szCs w:val="16"/>
    </w:rPr>
  </w:style>
  <w:style w:type="paragraph" w:styleId="CommentText">
    <w:name w:val="annotation text"/>
    <w:basedOn w:val="Normal"/>
    <w:link w:val="CommentTextChar"/>
    <w:uiPriority w:val="99"/>
    <w:semiHidden/>
    <w:unhideWhenUsed/>
    <w:rsid w:val="00CD13AB"/>
    <w:pPr>
      <w:spacing w:line="240" w:lineRule="auto"/>
    </w:pPr>
    <w:rPr>
      <w:sz w:val="20"/>
      <w:szCs w:val="20"/>
    </w:rPr>
  </w:style>
  <w:style w:type="character" w:customStyle="1" w:styleId="CommentTextChar">
    <w:name w:val="Comment Text Char"/>
    <w:basedOn w:val="DefaultParagraphFont"/>
    <w:link w:val="CommentText"/>
    <w:uiPriority w:val="99"/>
    <w:semiHidden/>
    <w:rsid w:val="00CD13AB"/>
    <w:rPr>
      <w:sz w:val="20"/>
      <w:szCs w:val="20"/>
    </w:rPr>
  </w:style>
  <w:style w:type="paragraph" w:styleId="CommentSubject">
    <w:name w:val="annotation subject"/>
    <w:basedOn w:val="CommentText"/>
    <w:next w:val="CommentText"/>
    <w:link w:val="CommentSubjectChar"/>
    <w:uiPriority w:val="99"/>
    <w:semiHidden/>
    <w:unhideWhenUsed/>
    <w:rsid w:val="00CD13AB"/>
    <w:rPr>
      <w:b/>
      <w:bCs/>
    </w:rPr>
  </w:style>
  <w:style w:type="character" w:customStyle="1" w:styleId="CommentSubjectChar">
    <w:name w:val="Comment Subject Char"/>
    <w:basedOn w:val="CommentTextChar"/>
    <w:link w:val="CommentSubject"/>
    <w:uiPriority w:val="99"/>
    <w:semiHidden/>
    <w:rsid w:val="00CD13AB"/>
    <w:rPr>
      <w:b/>
      <w:bCs/>
      <w:sz w:val="20"/>
      <w:szCs w:val="20"/>
    </w:rPr>
  </w:style>
  <w:style w:type="paragraph" w:styleId="Revision">
    <w:name w:val="Revision"/>
    <w:hidden/>
    <w:uiPriority w:val="99"/>
    <w:semiHidden/>
    <w:rsid w:val="00CD1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sha.Ellison@umassme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peyou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DE414FE11584F9B50240E8057A99B" ma:contentTypeVersion="8" ma:contentTypeDescription="Create a new document." ma:contentTypeScope="" ma:versionID="e2069b07a0d2b140fb2f2134de06b095">
  <xsd:schema xmlns:xsd="http://www.w3.org/2001/XMLSchema" xmlns:xs="http://www.w3.org/2001/XMLSchema" xmlns:p="http://schemas.microsoft.com/office/2006/metadata/properties" xmlns:ns3="3702f873-eba7-4293-ac7c-03d19a74ec8c" xmlns:ns4="86a41a35-8645-48ad-b163-f225d9906096" targetNamespace="http://schemas.microsoft.com/office/2006/metadata/properties" ma:root="true" ma:fieldsID="d009ab0087ac9765c14d9db32e14cc6d" ns3:_="" ns4:_="">
    <xsd:import namespace="3702f873-eba7-4293-ac7c-03d19a74ec8c"/>
    <xsd:import namespace="86a41a35-8645-48ad-b163-f225d9906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f873-eba7-4293-ac7c-03d19a74e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41a35-8645-48ad-b163-f225d9906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B0287-C81A-4719-8422-4F1B9FBE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f873-eba7-4293-ac7c-03d19a74ec8c"/>
    <ds:schemaRef ds:uri="86a41a35-8645-48ad-b163-f225d9906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01749-D44D-47DC-B97D-72C89F9F7E1D}">
  <ds:schemaRefs>
    <ds:schemaRef ds:uri="http://schemas.microsoft.com/sharepoint/v3/contenttype/forms"/>
  </ds:schemaRefs>
</ds:datastoreItem>
</file>

<file path=customXml/itemProps3.xml><?xml version="1.0" encoding="utf-8"?>
<ds:datastoreItem xmlns:ds="http://schemas.openxmlformats.org/officeDocument/2006/customXml" ds:itemID="{69BEA2BF-AF68-477A-A5BF-2D72DA31FEC2}">
  <ds:schemaRefs>
    <ds:schemaRef ds:uri="86a41a35-8645-48ad-b163-f225d99060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02f873-eba7-4293-ac7c-03d19a74ec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Rosenblum, David B - ODEP</cp:lastModifiedBy>
  <cp:revision>5</cp:revision>
  <dcterms:created xsi:type="dcterms:W3CDTF">2021-03-22T14:29:00Z</dcterms:created>
  <dcterms:modified xsi:type="dcterms:W3CDTF">2021-04-09T21:11:00Z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0x010100351DE414FE11584F9B50240E8057A99B</vt:lpwstr>
  </property>
</Properties>
</file>