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D05A7" w:rsidR="00812B35" w:rsidP="00C50425" w:rsidRDefault="00BC1EBB" w14:paraId="3867AC81" w14:textId="192236A5">
      <w:pPr>
        <w:spacing w:before="68"/>
        <w:ind w:right="540"/>
        <w:jc w:val="center"/>
        <w:rPr>
          <w:b/>
          <w:sz w:val="28"/>
          <w:szCs w:val="28"/>
        </w:rPr>
      </w:pPr>
      <w:bookmarkStart w:name="_Hlk61532491" w:id="0"/>
      <w:r w:rsidRPr="004D05A7">
        <w:rPr>
          <w:b/>
          <w:sz w:val="28"/>
          <w:szCs w:val="28"/>
        </w:rPr>
        <w:t>ECIP</w:t>
      </w:r>
      <w:r w:rsidRPr="004D05A7" w:rsidR="0089195F">
        <w:rPr>
          <w:b/>
          <w:sz w:val="28"/>
          <w:szCs w:val="28"/>
        </w:rPr>
        <w:t xml:space="preserve"> </w:t>
      </w:r>
      <w:r w:rsidRPr="004D05A7" w:rsidR="00395ADF">
        <w:rPr>
          <w:b/>
          <w:sz w:val="28"/>
          <w:szCs w:val="28"/>
        </w:rPr>
        <w:t>–</w:t>
      </w:r>
      <w:r w:rsidRPr="004D05A7" w:rsidR="00DD0CA0">
        <w:rPr>
          <w:b/>
          <w:sz w:val="28"/>
          <w:szCs w:val="28"/>
        </w:rPr>
        <w:t xml:space="preserve"> </w:t>
      </w:r>
      <w:r w:rsidR="005D0B61">
        <w:rPr>
          <w:b/>
          <w:sz w:val="28"/>
          <w:szCs w:val="28"/>
        </w:rPr>
        <w:t>Form for Submission of Views by State Banking Regulators</w:t>
      </w:r>
    </w:p>
    <w:p w:rsidRPr="00AA709E" w:rsidR="00247D65" w:rsidP="00BD468E" w:rsidRDefault="00247D65" w14:paraId="69530B03" w14:textId="664C89B9">
      <w:pPr>
        <w:spacing w:before="68"/>
        <w:ind w:left="3510" w:right="3060" w:firstLine="250"/>
        <w:rPr>
          <w:b/>
          <w:sz w:val="20"/>
          <w:szCs w:val="20"/>
        </w:rPr>
      </w:pPr>
    </w:p>
    <w:p w:rsidR="0069184A" w:rsidP="00DC53B6" w:rsidRDefault="0069184A" w14:paraId="5C4ABC94" w14:textId="373725F1">
      <w:pPr>
        <w:rPr>
          <w:color w:val="FF0000"/>
          <w:sz w:val="20"/>
          <w:szCs w:val="20"/>
        </w:rPr>
      </w:pPr>
      <w:r>
        <w:rPr>
          <w:color w:val="FF0000"/>
          <w:sz w:val="20"/>
          <w:szCs w:val="20"/>
        </w:rPr>
        <w:t xml:space="preserve">This form should be completed and </w:t>
      </w:r>
      <w:r w:rsidR="002A2FE0">
        <w:rPr>
          <w:color w:val="FF0000"/>
          <w:sz w:val="20"/>
          <w:szCs w:val="20"/>
        </w:rPr>
        <w:t xml:space="preserve">uploaded to Treasury’s database </w:t>
      </w:r>
      <w:r>
        <w:rPr>
          <w:color w:val="FF0000"/>
          <w:sz w:val="20"/>
          <w:szCs w:val="20"/>
        </w:rPr>
        <w:t xml:space="preserve">no later than </w:t>
      </w:r>
      <w:r w:rsidR="00DC53B6">
        <w:rPr>
          <w:color w:val="FF0000"/>
          <w:sz w:val="20"/>
          <w:szCs w:val="20"/>
        </w:rPr>
        <w:t>[30]</w:t>
      </w:r>
      <w:r>
        <w:rPr>
          <w:color w:val="FF0000"/>
          <w:sz w:val="20"/>
          <w:szCs w:val="20"/>
        </w:rPr>
        <w:t xml:space="preserve"> days after being notified by Treasury of </w:t>
      </w:r>
      <w:r w:rsidR="000C0821">
        <w:rPr>
          <w:color w:val="FF0000"/>
          <w:sz w:val="20"/>
          <w:szCs w:val="20"/>
        </w:rPr>
        <w:t>a submitted</w:t>
      </w:r>
      <w:r>
        <w:rPr>
          <w:color w:val="FF0000"/>
          <w:sz w:val="20"/>
          <w:szCs w:val="20"/>
        </w:rPr>
        <w:t xml:space="preserve"> application. </w:t>
      </w:r>
    </w:p>
    <w:p w:rsidR="00361F72" w:rsidP="00DC53B6" w:rsidRDefault="00361F72" w14:paraId="59B74EEA" w14:textId="685B41F8">
      <w:pPr>
        <w:rPr>
          <w:color w:val="FF0000"/>
          <w:sz w:val="20"/>
          <w:szCs w:val="20"/>
        </w:rPr>
      </w:pPr>
    </w:p>
    <w:p w:rsidRPr="00AA709E" w:rsidR="00AA709E" w:rsidP="00AA709E" w:rsidRDefault="00AA709E" w14:paraId="110DA6B6" w14:textId="3A316151">
      <w:pPr>
        <w:rPr>
          <w:color w:val="FF0000"/>
          <w:sz w:val="20"/>
          <w:szCs w:val="20"/>
        </w:rPr>
      </w:pPr>
    </w:p>
    <w:p w:rsidR="005D0B61" w:rsidP="005D0B61" w:rsidRDefault="005D0B61" w14:paraId="2D3CBB31" w14:textId="77777777">
      <w:pPr>
        <w:pStyle w:val="BodyText"/>
        <w:numPr>
          <w:ilvl w:val="0"/>
          <w:numId w:val="19"/>
        </w:numPr>
        <w:spacing w:before="5"/>
        <w:rPr>
          <w:b/>
          <w:sz w:val="24"/>
        </w:rPr>
      </w:pPr>
      <w:r>
        <w:rPr>
          <w:b/>
          <w:sz w:val="24"/>
        </w:rPr>
        <w:t>ECIP Applicant Information</w:t>
      </w:r>
    </w:p>
    <w:p w:rsidRPr="003B56D9" w:rsidR="005D0B61" w:rsidP="005D0B61" w:rsidRDefault="005D0B61" w14:paraId="0DE613FB" w14:textId="77777777">
      <w:pPr>
        <w:pStyle w:val="BodyText"/>
        <w:spacing w:before="5"/>
        <w:ind w:left="795"/>
        <w:rPr>
          <w:b/>
          <w:sz w:val="24"/>
        </w:rPr>
      </w:pPr>
    </w:p>
    <w:tbl>
      <w:tblPr>
        <w:tblW w:w="918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4140"/>
        <w:gridCol w:w="5040"/>
      </w:tblGrid>
      <w:tr w:rsidR="005D0B61" w:rsidTr="00F700D3" w14:paraId="4EF70C89" w14:textId="77777777">
        <w:trPr>
          <w:trHeight w:val="313"/>
        </w:trPr>
        <w:tc>
          <w:tcPr>
            <w:tcW w:w="4140" w:type="dxa"/>
          </w:tcPr>
          <w:p w:rsidRPr="00EB0C9B" w:rsidR="005D0B61" w:rsidP="00F700D3" w:rsidRDefault="005D0B61" w14:paraId="4E993B1B" w14:textId="77777777">
            <w:pPr>
              <w:pStyle w:val="TableParagraph"/>
              <w:spacing w:before="30"/>
              <w:rPr>
                <w:sz w:val="20"/>
                <w:szCs w:val="20"/>
              </w:rPr>
            </w:pPr>
            <w:r w:rsidRPr="00EB0C9B">
              <w:rPr>
                <w:sz w:val="20"/>
                <w:szCs w:val="20"/>
              </w:rPr>
              <w:t>Applicant Name:</w:t>
            </w:r>
          </w:p>
        </w:tc>
        <w:tc>
          <w:tcPr>
            <w:tcW w:w="5040" w:type="dxa"/>
          </w:tcPr>
          <w:p w:rsidRPr="00EB0C9B" w:rsidR="005D0B61" w:rsidP="00F700D3" w:rsidRDefault="005D0B61" w14:paraId="677D5A1E" w14:textId="77777777">
            <w:pPr>
              <w:pStyle w:val="TableParagraph"/>
              <w:spacing w:before="30"/>
              <w:ind w:left="108"/>
              <w:jc w:val="center"/>
              <w:rPr>
                <w:sz w:val="20"/>
                <w:szCs w:val="20"/>
              </w:rPr>
            </w:pPr>
            <w:r>
              <w:rPr>
                <w:sz w:val="20"/>
                <w:szCs w:val="20"/>
              </w:rPr>
              <w:t>[Text]</w:t>
            </w:r>
          </w:p>
        </w:tc>
      </w:tr>
      <w:tr w:rsidR="005D0B61" w:rsidTr="00F700D3" w14:paraId="66529E3B" w14:textId="77777777">
        <w:trPr>
          <w:trHeight w:val="313"/>
        </w:trPr>
        <w:tc>
          <w:tcPr>
            <w:tcW w:w="4140" w:type="dxa"/>
          </w:tcPr>
          <w:p w:rsidRPr="00EB0C9B" w:rsidR="005D0B61" w:rsidP="00F700D3" w:rsidRDefault="005D0B61" w14:paraId="76A8C33A" w14:textId="77777777">
            <w:pPr>
              <w:pStyle w:val="TableParagraph"/>
              <w:spacing w:before="30"/>
              <w:rPr>
                <w:sz w:val="20"/>
                <w:szCs w:val="20"/>
              </w:rPr>
            </w:pPr>
            <w:r w:rsidRPr="00EB0C9B">
              <w:rPr>
                <w:sz w:val="20"/>
                <w:szCs w:val="20"/>
              </w:rPr>
              <w:t>Applicant ECIP ID Number:</w:t>
            </w:r>
          </w:p>
        </w:tc>
        <w:tc>
          <w:tcPr>
            <w:tcW w:w="5040" w:type="dxa"/>
          </w:tcPr>
          <w:p w:rsidRPr="00EB0C9B" w:rsidR="005D0B61" w:rsidP="00F700D3" w:rsidRDefault="005D0B61" w14:paraId="435671A5" w14:textId="77777777">
            <w:pPr>
              <w:pStyle w:val="TableParagraph"/>
              <w:spacing w:before="30"/>
              <w:ind w:left="108"/>
              <w:jc w:val="center"/>
              <w:rPr>
                <w:sz w:val="20"/>
                <w:szCs w:val="20"/>
              </w:rPr>
            </w:pPr>
            <w:r>
              <w:rPr>
                <w:sz w:val="20"/>
                <w:szCs w:val="20"/>
              </w:rPr>
              <w:t>[Text]</w:t>
            </w:r>
            <w:r w:rsidRPr="00EB0C9B" w:rsidDel="008A1F56">
              <w:rPr>
                <w:sz w:val="20"/>
                <w:szCs w:val="20"/>
              </w:rPr>
              <w:t xml:space="preserve"> </w:t>
            </w:r>
          </w:p>
        </w:tc>
      </w:tr>
      <w:tr w:rsidR="005D0B61" w:rsidTr="00F700D3" w14:paraId="581BF89C" w14:textId="77777777">
        <w:trPr>
          <w:trHeight w:val="316"/>
        </w:trPr>
        <w:tc>
          <w:tcPr>
            <w:tcW w:w="4140" w:type="dxa"/>
          </w:tcPr>
          <w:p w:rsidRPr="00EB0C9B" w:rsidR="005D0B61" w:rsidP="00F700D3" w:rsidRDefault="005D0B61" w14:paraId="0A8D2EBB" w14:textId="77777777">
            <w:pPr>
              <w:pStyle w:val="TableParagraph"/>
              <w:spacing w:before="32"/>
              <w:rPr>
                <w:sz w:val="20"/>
                <w:szCs w:val="20"/>
              </w:rPr>
            </w:pPr>
            <w:r w:rsidRPr="00EB0C9B">
              <w:rPr>
                <w:sz w:val="20"/>
                <w:szCs w:val="20"/>
              </w:rPr>
              <w:t xml:space="preserve">Applicant </w:t>
            </w:r>
            <w:r>
              <w:rPr>
                <w:sz w:val="20"/>
                <w:szCs w:val="20"/>
              </w:rPr>
              <w:t xml:space="preserve">ECIP </w:t>
            </w:r>
            <w:r w:rsidRPr="00EB0C9B">
              <w:rPr>
                <w:sz w:val="20"/>
                <w:szCs w:val="20"/>
              </w:rPr>
              <w:t xml:space="preserve">Investment Request </w:t>
            </w:r>
            <w:r>
              <w:rPr>
                <w:sz w:val="20"/>
                <w:szCs w:val="20"/>
              </w:rPr>
              <w:t xml:space="preserve">Amount </w:t>
            </w:r>
            <w:r w:rsidRPr="00EB0C9B">
              <w:rPr>
                <w:sz w:val="20"/>
                <w:szCs w:val="20"/>
              </w:rPr>
              <w:t>($):</w:t>
            </w:r>
          </w:p>
        </w:tc>
        <w:tc>
          <w:tcPr>
            <w:tcW w:w="5040" w:type="dxa"/>
          </w:tcPr>
          <w:p w:rsidRPr="00EB0C9B" w:rsidR="005D0B61" w:rsidP="00F700D3" w:rsidRDefault="005D0B61" w14:paraId="6546619F" w14:textId="77777777">
            <w:pPr>
              <w:pStyle w:val="TableParagraph"/>
              <w:spacing w:before="32"/>
              <w:ind w:left="108"/>
              <w:jc w:val="center"/>
              <w:rPr>
                <w:sz w:val="20"/>
                <w:szCs w:val="20"/>
              </w:rPr>
            </w:pPr>
            <w:r>
              <w:rPr>
                <w:sz w:val="20"/>
                <w:szCs w:val="20"/>
              </w:rPr>
              <w:t>[$]</w:t>
            </w:r>
            <w:r w:rsidRPr="00EB0C9B" w:rsidDel="008A1F56">
              <w:rPr>
                <w:sz w:val="20"/>
                <w:szCs w:val="20"/>
              </w:rPr>
              <w:t xml:space="preserve"> </w:t>
            </w:r>
          </w:p>
        </w:tc>
      </w:tr>
    </w:tbl>
    <w:p w:rsidR="005D0B61" w:rsidP="005D0B61" w:rsidRDefault="005D0B61" w14:paraId="441D6F6F" w14:textId="77777777">
      <w:pPr>
        <w:rPr>
          <w:b/>
          <w:bCs/>
          <w:sz w:val="20"/>
          <w:szCs w:val="20"/>
        </w:rPr>
      </w:pPr>
    </w:p>
    <w:p w:rsidRPr="00F6150F" w:rsidR="005D0B61" w:rsidP="005D0B61" w:rsidRDefault="00D745B6" w14:paraId="3848CB58" w14:textId="6D923A4B">
      <w:pPr>
        <w:rPr>
          <w:b/>
          <w:bCs/>
          <w:sz w:val="20"/>
          <w:szCs w:val="20"/>
        </w:rPr>
      </w:pPr>
      <w:r>
        <w:rPr>
          <w:b/>
          <w:bCs/>
          <w:sz w:val="20"/>
          <w:szCs w:val="20"/>
        </w:rPr>
        <w:t>Below, p</w:t>
      </w:r>
      <w:r w:rsidR="002A78A8">
        <w:rPr>
          <w:b/>
          <w:bCs/>
          <w:sz w:val="20"/>
          <w:szCs w:val="20"/>
        </w:rPr>
        <w:t xml:space="preserve">lease </w:t>
      </w:r>
      <w:r>
        <w:rPr>
          <w:b/>
          <w:bCs/>
          <w:sz w:val="20"/>
          <w:szCs w:val="20"/>
        </w:rPr>
        <w:t xml:space="preserve">provide the name </w:t>
      </w:r>
      <w:r w:rsidR="002A78A8">
        <w:rPr>
          <w:b/>
          <w:bCs/>
          <w:sz w:val="20"/>
          <w:szCs w:val="20"/>
        </w:rPr>
        <w:t>and requested</w:t>
      </w:r>
      <w:r>
        <w:rPr>
          <w:b/>
          <w:bCs/>
          <w:sz w:val="20"/>
          <w:szCs w:val="20"/>
        </w:rPr>
        <w:t xml:space="preserve"> identification</w:t>
      </w:r>
      <w:r w:rsidRPr="00F6150F" w:rsidR="005D0B61">
        <w:rPr>
          <w:b/>
          <w:bCs/>
          <w:sz w:val="20"/>
          <w:szCs w:val="20"/>
        </w:rPr>
        <w:t xml:space="preserve"> </w:t>
      </w:r>
      <w:r>
        <w:rPr>
          <w:b/>
          <w:bCs/>
          <w:sz w:val="20"/>
          <w:szCs w:val="20"/>
        </w:rPr>
        <w:t>of</w:t>
      </w:r>
      <w:r w:rsidR="002A78A8">
        <w:rPr>
          <w:b/>
          <w:bCs/>
          <w:sz w:val="20"/>
          <w:szCs w:val="20"/>
        </w:rPr>
        <w:t xml:space="preserve"> the depository</w:t>
      </w:r>
      <w:r w:rsidRPr="00F6150F" w:rsidR="005D0B61">
        <w:rPr>
          <w:b/>
          <w:bCs/>
          <w:sz w:val="20"/>
          <w:szCs w:val="20"/>
        </w:rPr>
        <w:t xml:space="preserve"> </w:t>
      </w:r>
      <w:r w:rsidR="00E15FE4">
        <w:rPr>
          <w:b/>
          <w:bCs/>
          <w:sz w:val="20"/>
          <w:szCs w:val="20"/>
        </w:rPr>
        <w:t>i</w:t>
      </w:r>
      <w:r w:rsidRPr="00F6150F" w:rsidR="005D0B61">
        <w:rPr>
          <w:b/>
          <w:bCs/>
          <w:sz w:val="20"/>
          <w:szCs w:val="20"/>
        </w:rPr>
        <w:t>nstitution for which you</w:t>
      </w:r>
      <w:r w:rsidR="002A78A8">
        <w:rPr>
          <w:b/>
          <w:bCs/>
          <w:sz w:val="20"/>
          <w:szCs w:val="20"/>
        </w:rPr>
        <w:t>r agency is submitting views</w:t>
      </w:r>
      <w:r w:rsidR="005D0B61">
        <w:rPr>
          <w:b/>
          <w:bCs/>
          <w:sz w:val="20"/>
          <w:szCs w:val="20"/>
        </w:rPr>
        <w:t xml:space="preserve">. This may be </w:t>
      </w:r>
      <w:r>
        <w:rPr>
          <w:b/>
          <w:bCs/>
          <w:sz w:val="20"/>
          <w:szCs w:val="20"/>
        </w:rPr>
        <w:t xml:space="preserve">a </w:t>
      </w:r>
      <w:r w:rsidR="005D0B61">
        <w:rPr>
          <w:b/>
          <w:bCs/>
          <w:sz w:val="20"/>
          <w:szCs w:val="20"/>
        </w:rPr>
        <w:t xml:space="preserve">different </w:t>
      </w:r>
      <w:r>
        <w:rPr>
          <w:b/>
          <w:bCs/>
          <w:sz w:val="20"/>
          <w:szCs w:val="20"/>
        </w:rPr>
        <w:t xml:space="preserve">institution than </w:t>
      </w:r>
      <w:r w:rsidR="005D0B61">
        <w:rPr>
          <w:b/>
          <w:bCs/>
          <w:sz w:val="20"/>
          <w:szCs w:val="20"/>
        </w:rPr>
        <w:t xml:space="preserve">the ECIP </w:t>
      </w:r>
      <w:r w:rsidR="009B1D07">
        <w:rPr>
          <w:b/>
          <w:bCs/>
          <w:sz w:val="20"/>
          <w:szCs w:val="20"/>
        </w:rPr>
        <w:t>a</w:t>
      </w:r>
      <w:r w:rsidR="005D0B61">
        <w:rPr>
          <w:b/>
          <w:bCs/>
          <w:sz w:val="20"/>
          <w:szCs w:val="20"/>
        </w:rPr>
        <w:t>pplicant</w:t>
      </w:r>
      <w:r>
        <w:rPr>
          <w:b/>
          <w:bCs/>
          <w:sz w:val="20"/>
          <w:szCs w:val="20"/>
        </w:rPr>
        <w:t xml:space="preserve">, for example, </w:t>
      </w:r>
      <w:r w:rsidR="00126DB4">
        <w:rPr>
          <w:b/>
          <w:bCs/>
          <w:sz w:val="20"/>
          <w:szCs w:val="20"/>
        </w:rPr>
        <w:t>where</w:t>
      </w:r>
      <w:r>
        <w:rPr>
          <w:b/>
          <w:bCs/>
          <w:sz w:val="20"/>
          <w:szCs w:val="20"/>
        </w:rPr>
        <w:t xml:space="preserve"> the ECIP </w:t>
      </w:r>
      <w:r w:rsidR="009B1D07">
        <w:rPr>
          <w:b/>
          <w:bCs/>
          <w:sz w:val="20"/>
          <w:szCs w:val="20"/>
        </w:rPr>
        <w:t>a</w:t>
      </w:r>
      <w:r>
        <w:rPr>
          <w:b/>
          <w:bCs/>
          <w:sz w:val="20"/>
          <w:szCs w:val="20"/>
        </w:rPr>
        <w:t xml:space="preserve">pplicant </w:t>
      </w:r>
      <w:r w:rsidR="005D0B61">
        <w:rPr>
          <w:b/>
          <w:bCs/>
          <w:sz w:val="20"/>
          <w:szCs w:val="20"/>
        </w:rPr>
        <w:t xml:space="preserve">is the holding company of the </w:t>
      </w:r>
      <w:r>
        <w:rPr>
          <w:b/>
          <w:bCs/>
          <w:sz w:val="20"/>
          <w:szCs w:val="20"/>
        </w:rPr>
        <w:t>depository institution supervised by your agency</w:t>
      </w:r>
      <w:r w:rsidR="005D0B61">
        <w:rPr>
          <w:b/>
          <w:bCs/>
          <w:sz w:val="20"/>
          <w:szCs w:val="20"/>
        </w:rPr>
        <w:t xml:space="preserve">. </w:t>
      </w:r>
    </w:p>
    <w:p w:rsidR="005D0B61" w:rsidP="005D0B61" w:rsidRDefault="005D0B61" w14:paraId="5BADB686" w14:textId="77777777"/>
    <w:p w:rsidR="00957D56" w:rsidP="005D0B61" w:rsidRDefault="00957D56" w14:paraId="250155F5" w14:textId="77777777"/>
    <w:tbl>
      <w:tblPr>
        <w:tblW w:w="918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4140"/>
        <w:gridCol w:w="5040"/>
      </w:tblGrid>
      <w:tr w:rsidR="005D0B61" w:rsidTr="00F700D3" w14:paraId="77546E2A" w14:textId="77777777">
        <w:trPr>
          <w:trHeight w:val="316"/>
        </w:trPr>
        <w:tc>
          <w:tcPr>
            <w:tcW w:w="4140" w:type="dxa"/>
          </w:tcPr>
          <w:p w:rsidRPr="00EB0C9B" w:rsidR="005D0B61" w:rsidDel="00D54B83" w:rsidP="00F700D3" w:rsidRDefault="00957D56" w14:paraId="32401E6D" w14:textId="1DD34BC8">
            <w:pPr>
              <w:rPr>
                <w:sz w:val="20"/>
                <w:szCs w:val="20"/>
              </w:rPr>
            </w:pPr>
            <w:r>
              <w:rPr>
                <w:sz w:val="20"/>
                <w:szCs w:val="20"/>
              </w:rPr>
              <w:t>Institution Name</w:t>
            </w:r>
            <w:r w:rsidR="005D0B61">
              <w:rPr>
                <w:sz w:val="20"/>
                <w:szCs w:val="20"/>
              </w:rPr>
              <w:t>:</w:t>
            </w:r>
          </w:p>
        </w:tc>
        <w:tc>
          <w:tcPr>
            <w:tcW w:w="5040" w:type="dxa"/>
          </w:tcPr>
          <w:p w:rsidRPr="00EB0C9B" w:rsidR="005D0B61" w:rsidDel="008A1F56" w:rsidP="00F700D3" w:rsidRDefault="005D0B61" w14:paraId="60DC1D14" w14:textId="77777777">
            <w:pPr>
              <w:pStyle w:val="TableParagraph"/>
              <w:spacing w:before="32"/>
              <w:ind w:left="108"/>
              <w:jc w:val="center"/>
              <w:rPr>
                <w:sz w:val="20"/>
                <w:szCs w:val="20"/>
              </w:rPr>
            </w:pPr>
            <w:r>
              <w:rPr>
                <w:sz w:val="20"/>
                <w:szCs w:val="20"/>
              </w:rPr>
              <w:t>[Text]</w:t>
            </w:r>
          </w:p>
        </w:tc>
      </w:tr>
      <w:tr w:rsidR="005D0B61" w:rsidTr="00F700D3" w14:paraId="4ABA8EB8" w14:textId="77777777">
        <w:trPr>
          <w:trHeight w:val="313"/>
        </w:trPr>
        <w:tc>
          <w:tcPr>
            <w:tcW w:w="4140" w:type="dxa"/>
          </w:tcPr>
          <w:p w:rsidRPr="00EB0C9B" w:rsidR="005D0B61" w:rsidP="00F700D3" w:rsidRDefault="005D0B61" w14:paraId="7D1342A8" w14:textId="77777777">
            <w:pPr>
              <w:pStyle w:val="TableParagraph"/>
              <w:spacing w:before="30"/>
              <w:rPr>
                <w:sz w:val="20"/>
                <w:szCs w:val="20"/>
              </w:rPr>
            </w:pPr>
            <w:r w:rsidRPr="00EB0C9B">
              <w:rPr>
                <w:sz w:val="20"/>
                <w:szCs w:val="20"/>
              </w:rPr>
              <w:t>RSSD</w:t>
            </w:r>
            <w:r w:rsidR="00957D56">
              <w:rPr>
                <w:sz w:val="20"/>
                <w:szCs w:val="20"/>
              </w:rPr>
              <w:t xml:space="preserve"> #</w:t>
            </w:r>
            <w:r w:rsidRPr="00EB0C9B">
              <w:rPr>
                <w:sz w:val="20"/>
                <w:szCs w:val="20"/>
              </w:rPr>
              <w:t>::</w:t>
            </w:r>
          </w:p>
        </w:tc>
        <w:tc>
          <w:tcPr>
            <w:tcW w:w="5040" w:type="dxa"/>
          </w:tcPr>
          <w:p w:rsidRPr="00EB0C9B" w:rsidR="005D0B61" w:rsidP="00F700D3" w:rsidRDefault="005D0B61" w14:paraId="66F11B8B" w14:textId="77777777">
            <w:pPr>
              <w:pStyle w:val="TableParagraph"/>
              <w:spacing w:before="30"/>
              <w:ind w:left="108"/>
              <w:jc w:val="center"/>
              <w:rPr>
                <w:sz w:val="20"/>
                <w:szCs w:val="20"/>
              </w:rPr>
            </w:pPr>
            <w:r>
              <w:rPr>
                <w:sz w:val="20"/>
                <w:szCs w:val="20"/>
              </w:rPr>
              <w:t>[Text]</w:t>
            </w:r>
          </w:p>
        </w:tc>
      </w:tr>
      <w:tr w:rsidR="005D0B61" w:rsidTr="00F700D3" w14:paraId="50C78D65" w14:textId="77777777">
        <w:trPr>
          <w:trHeight w:val="313"/>
        </w:trPr>
        <w:tc>
          <w:tcPr>
            <w:tcW w:w="4140" w:type="dxa"/>
          </w:tcPr>
          <w:p w:rsidRPr="00EB0C9B" w:rsidR="005D0B61" w:rsidP="00F700D3" w:rsidRDefault="005D0B61" w14:paraId="7201FFE8" w14:textId="77777777">
            <w:pPr>
              <w:pStyle w:val="TableParagraph"/>
              <w:spacing w:before="30"/>
              <w:rPr>
                <w:sz w:val="20"/>
                <w:szCs w:val="20"/>
              </w:rPr>
            </w:pPr>
            <w:r w:rsidRPr="00EB0C9B">
              <w:rPr>
                <w:sz w:val="20"/>
                <w:szCs w:val="20"/>
              </w:rPr>
              <w:t>FDIC Cert Number</w:t>
            </w:r>
            <w:r>
              <w:rPr>
                <w:sz w:val="20"/>
                <w:szCs w:val="20"/>
              </w:rPr>
              <w:t xml:space="preserve"> (if applicable)</w:t>
            </w:r>
            <w:r w:rsidRPr="00EB0C9B">
              <w:rPr>
                <w:sz w:val="20"/>
                <w:szCs w:val="20"/>
              </w:rPr>
              <w:t>:</w:t>
            </w:r>
          </w:p>
        </w:tc>
        <w:tc>
          <w:tcPr>
            <w:tcW w:w="5040" w:type="dxa"/>
          </w:tcPr>
          <w:p w:rsidRPr="00EB0C9B" w:rsidR="005D0B61" w:rsidP="00F700D3" w:rsidRDefault="005D0B61" w14:paraId="51C36A08" w14:textId="77777777">
            <w:pPr>
              <w:pStyle w:val="TableParagraph"/>
              <w:spacing w:before="30"/>
              <w:ind w:left="108"/>
              <w:jc w:val="center"/>
              <w:rPr>
                <w:sz w:val="20"/>
                <w:szCs w:val="20"/>
              </w:rPr>
            </w:pPr>
            <w:r>
              <w:rPr>
                <w:sz w:val="20"/>
                <w:szCs w:val="20"/>
              </w:rPr>
              <w:t>[Text]</w:t>
            </w:r>
            <w:r w:rsidRPr="00EB0C9B" w:rsidDel="0028468F">
              <w:rPr>
                <w:sz w:val="20"/>
                <w:szCs w:val="20"/>
              </w:rPr>
              <w:t xml:space="preserve"> </w:t>
            </w:r>
          </w:p>
        </w:tc>
      </w:tr>
    </w:tbl>
    <w:p w:rsidR="002E7F0C" w:rsidP="006433BF" w:rsidRDefault="002E7F0C" w14:paraId="26F10B40" w14:textId="77777777">
      <w:pPr>
        <w:pStyle w:val="BodyText"/>
        <w:spacing w:before="5"/>
        <w:ind w:left="720"/>
        <w:rPr>
          <w:b/>
          <w:sz w:val="24"/>
        </w:rPr>
      </w:pPr>
    </w:p>
    <w:p w:rsidR="00D63043" w:rsidP="00E97B57" w:rsidRDefault="00D63043" w14:paraId="59624441" w14:textId="3D920C5C">
      <w:pPr>
        <w:pStyle w:val="BodyText"/>
        <w:numPr>
          <w:ilvl w:val="0"/>
          <w:numId w:val="19"/>
        </w:numPr>
        <w:spacing w:before="5"/>
        <w:rPr>
          <w:b/>
          <w:sz w:val="24"/>
        </w:rPr>
      </w:pPr>
      <w:r>
        <w:rPr>
          <w:b/>
          <w:sz w:val="24"/>
        </w:rPr>
        <w:t>Agency Information</w:t>
      </w:r>
    </w:p>
    <w:tbl>
      <w:tblPr>
        <w:tblStyle w:val="TableGrid"/>
        <w:tblpPr w:leftFromText="180" w:rightFromText="180" w:vertAnchor="text" w:horzAnchor="margin" w:tblpXSpec="right" w:tblpY="430"/>
        <w:tblW w:w="0" w:type="auto"/>
        <w:tblLook w:val="04A0" w:firstRow="1" w:lastRow="0" w:firstColumn="1" w:lastColumn="0" w:noHBand="0" w:noVBand="1"/>
      </w:tblPr>
      <w:tblGrid>
        <w:gridCol w:w="4135"/>
        <w:gridCol w:w="5040"/>
      </w:tblGrid>
      <w:tr w:rsidR="00D63043" w:rsidTr="00A56E5C" w14:paraId="53D1876B" w14:textId="77777777">
        <w:trPr>
          <w:trHeight w:val="332"/>
        </w:trPr>
        <w:tc>
          <w:tcPr>
            <w:tcW w:w="4135" w:type="dxa"/>
          </w:tcPr>
          <w:p w:rsidRPr="00A56E5C" w:rsidR="00D63043" w:rsidDel="00D63043" w:rsidP="00D63043" w:rsidRDefault="00D63043" w14:paraId="3DEF289A" w14:textId="77777777">
            <w:pPr>
              <w:pStyle w:val="BodyText"/>
              <w:rPr>
                <w:bCs/>
              </w:rPr>
            </w:pPr>
            <w:r w:rsidRPr="00A56E5C">
              <w:rPr>
                <w:bCs/>
              </w:rPr>
              <w:t xml:space="preserve">State Agency:    </w:t>
            </w:r>
          </w:p>
        </w:tc>
        <w:tc>
          <w:tcPr>
            <w:tcW w:w="5040" w:type="dxa"/>
          </w:tcPr>
          <w:p w:rsidR="00D63043" w:rsidP="00D63043" w:rsidRDefault="00D63043" w14:paraId="1AF56933" w14:textId="77777777">
            <w:pPr>
              <w:pStyle w:val="BodyText"/>
              <w:jc w:val="center"/>
            </w:pPr>
            <w:r>
              <w:t>[Text]</w:t>
            </w:r>
          </w:p>
        </w:tc>
      </w:tr>
      <w:tr w:rsidR="00D63043" w:rsidTr="00A56E5C" w14:paraId="013000CF" w14:textId="77777777">
        <w:trPr>
          <w:trHeight w:val="332"/>
        </w:trPr>
        <w:tc>
          <w:tcPr>
            <w:tcW w:w="4135" w:type="dxa"/>
          </w:tcPr>
          <w:p w:rsidRPr="0088655A" w:rsidR="00D63043" w:rsidDel="00D63043" w:rsidP="00D63043" w:rsidRDefault="0069184A" w14:paraId="2844EF10" w14:textId="42F26B4B">
            <w:pPr>
              <w:pStyle w:val="BodyText"/>
              <w:rPr>
                <w:bCs/>
              </w:rPr>
            </w:pPr>
            <w:r>
              <w:rPr>
                <w:bCs/>
              </w:rPr>
              <w:t xml:space="preserve">Contact </w:t>
            </w:r>
            <w:r w:rsidRPr="0088655A" w:rsidR="00D63043">
              <w:rPr>
                <w:bCs/>
              </w:rPr>
              <w:t>Name:</w:t>
            </w:r>
          </w:p>
        </w:tc>
        <w:tc>
          <w:tcPr>
            <w:tcW w:w="5040" w:type="dxa"/>
          </w:tcPr>
          <w:p w:rsidR="00D63043" w:rsidP="00D63043" w:rsidRDefault="00D63043" w14:paraId="7793EE75" w14:textId="77777777">
            <w:pPr>
              <w:pStyle w:val="BodyText"/>
              <w:jc w:val="center"/>
            </w:pPr>
            <w:r>
              <w:t>[Text]</w:t>
            </w:r>
          </w:p>
        </w:tc>
      </w:tr>
      <w:tr w:rsidR="00D63043" w:rsidTr="00A56E5C" w14:paraId="10E8D835" w14:textId="77777777">
        <w:trPr>
          <w:trHeight w:val="332"/>
        </w:trPr>
        <w:tc>
          <w:tcPr>
            <w:tcW w:w="4135" w:type="dxa"/>
          </w:tcPr>
          <w:p w:rsidRPr="0088655A" w:rsidR="00D63043" w:rsidDel="00D63043" w:rsidP="00D63043" w:rsidRDefault="00D63043" w14:paraId="299BB3E2" w14:textId="77777777">
            <w:pPr>
              <w:pStyle w:val="BodyText"/>
              <w:rPr>
                <w:bCs/>
              </w:rPr>
            </w:pPr>
            <w:r w:rsidRPr="0088655A">
              <w:rPr>
                <w:bCs/>
              </w:rPr>
              <w:t>Title:</w:t>
            </w:r>
          </w:p>
        </w:tc>
        <w:tc>
          <w:tcPr>
            <w:tcW w:w="5040" w:type="dxa"/>
          </w:tcPr>
          <w:p w:rsidR="00D63043" w:rsidP="00D63043" w:rsidRDefault="00D63043" w14:paraId="55509ECC" w14:textId="77777777">
            <w:pPr>
              <w:pStyle w:val="BodyText"/>
              <w:jc w:val="center"/>
            </w:pPr>
            <w:r>
              <w:t>[Text]</w:t>
            </w:r>
          </w:p>
        </w:tc>
      </w:tr>
      <w:tr w:rsidR="00D63043" w:rsidTr="00A56E5C" w14:paraId="088F8B3A" w14:textId="77777777">
        <w:trPr>
          <w:trHeight w:val="332"/>
        </w:trPr>
        <w:tc>
          <w:tcPr>
            <w:tcW w:w="4135" w:type="dxa"/>
          </w:tcPr>
          <w:p w:rsidRPr="0088655A" w:rsidR="00D63043" w:rsidDel="00D63043" w:rsidP="00D63043" w:rsidRDefault="00D63043" w14:paraId="4FBB2E30" w14:textId="77777777">
            <w:pPr>
              <w:pStyle w:val="BodyText"/>
              <w:rPr>
                <w:bCs/>
              </w:rPr>
            </w:pPr>
            <w:r w:rsidRPr="0088655A">
              <w:rPr>
                <w:bCs/>
              </w:rPr>
              <w:t>Phone:</w:t>
            </w:r>
          </w:p>
        </w:tc>
        <w:tc>
          <w:tcPr>
            <w:tcW w:w="5040" w:type="dxa"/>
          </w:tcPr>
          <w:p w:rsidR="00D63043" w:rsidP="00D63043" w:rsidRDefault="00D63043" w14:paraId="5AE7C579" w14:textId="77777777">
            <w:pPr>
              <w:pStyle w:val="BodyText"/>
              <w:jc w:val="center"/>
            </w:pPr>
            <w:r>
              <w:t>[Text]</w:t>
            </w:r>
          </w:p>
        </w:tc>
      </w:tr>
      <w:tr w:rsidR="00D63043" w:rsidTr="00A56E5C" w14:paraId="7DDBC753" w14:textId="77777777">
        <w:trPr>
          <w:trHeight w:val="332"/>
        </w:trPr>
        <w:tc>
          <w:tcPr>
            <w:tcW w:w="4135" w:type="dxa"/>
          </w:tcPr>
          <w:p w:rsidRPr="0088655A" w:rsidR="00D63043" w:rsidP="00D63043" w:rsidRDefault="00D63043" w14:paraId="05DCE280" w14:textId="77777777">
            <w:pPr>
              <w:pStyle w:val="BodyText"/>
              <w:rPr>
                <w:bCs/>
              </w:rPr>
            </w:pPr>
            <w:r w:rsidRPr="0088655A">
              <w:rPr>
                <w:bCs/>
              </w:rPr>
              <w:t xml:space="preserve">Email:    </w:t>
            </w:r>
          </w:p>
        </w:tc>
        <w:tc>
          <w:tcPr>
            <w:tcW w:w="5040" w:type="dxa"/>
          </w:tcPr>
          <w:p w:rsidRPr="00EB0C9B" w:rsidR="00D63043" w:rsidP="00D63043" w:rsidRDefault="00D63043" w14:paraId="05EA0558" w14:textId="77777777">
            <w:pPr>
              <w:pStyle w:val="BodyText"/>
              <w:jc w:val="center"/>
            </w:pPr>
            <w:r>
              <w:t>[Text]</w:t>
            </w:r>
            <w:r w:rsidDel="00D63043">
              <w:t xml:space="preserve"> </w:t>
            </w:r>
          </w:p>
        </w:tc>
      </w:tr>
      <w:tr w:rsidR="0069184A" w:rsidTr="00A56E5C" w14:paraId="3526C676" w14:textId="77777777">
        <w:trPr>
          <w:trHeight w:val="332"/>
        </w:trPr>
        <w:tc>
          <w:tcPr>
            <w:tcW w:w="4135" w:type="dxa"/>
          </w:tcPr>
          <w:p w:rsidRPr="0088655A" w:rsidR="0069184A" w:rsidP="00D63043" w:rsidRDefault="0069184A" w14:paraId="2221CC13" w14:textId="6B1185F0">
            <w:pPr>
              <w:pStyle w:val="BodyText"/>
              <w:rPr>
                <w:bCs/>
              </w:rPr>
            </w:pPr>
            <w:r>
              <w:rPr>
                <w:bCs/>
              </w:rPr>
              <w:t xml:space="preserve">Date Prepared: </w:t>
            </w:r>
          </w:p>
        </w:tc>
        <w:tc>
          <w:tcPr>
            <w:tcW w:w="5040" w:type="dxa"/>
          </w:tcPr>
          <w:p w:rsidR="0069184A" w:rsidP="00D63043" w:rsidRDefault="0069184A" w14:paraId="059EB8DE" w14:textId="11BA3C56">
            <w:pPr>
              <w:pStyle w:val="BodyText"/>
              <w:jc w:val="center"/>
            </w:pPr>
            <w:r>
              <w:t>[Text]</w:t>
            </w:r>
          </w:p>
        </w:tc>
      </w:tr>
    </w:tbl>
    <w:p w:rsidR="00D63043" w:rsidP="002A2FE0" w:rsidRDefault="00D63043" w14:paraId="42618DBD" w14:textId="338775E9">
      <w:pPr>
        <w:pStyle w:val="BodyText"/>
        <w:rPr>
          <w:b/>
          <w:sz w:val="24"/>
        </w:rPr>
      </w:pPr>
    </w:p>
    <w:p w:rsidR="00D63043" w:rsidP="008D0889" w:rsidRDefault="00D63043" w14:paraId="6EC3433C" w14:textId="376A7E15">
      <w:pPr>
        <w:pStyle w:val="BodyText"/>
        <w:spacing w:before="5"/>
        <w:rPr>
          <w:b/>
          <w:sz w:val="24"/>
        </w:rPr>
      </w:pPr>
    </w:p>
    <w:p w:rsidR="00146C7D" w:rsidP="00183250" w:rsidRDefault="008D0889" w14:paraId="0FEB2492" w14:textId="4CEB0A37">
      <w:pPr>
        <w:spacing w:before="90"/>
        <w:rPr>
          <w:b/>
          <w:sz w:val="20"/>
          <w:szCs w:val="20"/>
        </w:rPr>
      </w:pPr>
      <w:r w:rsidRPr="008D0889">
        <w:rPr>
          <w:b/>
          <w:sz w:val="20"/>
          <w:szCs w:val="20"/>
        </w:rPr>
        <w:t xml:space="preserve">Please provide any information that your agency would like to submit within 30-calendar days after receiving </w:t>
      </w:r>
      <w:r w:rsidR="00C41B64">
        <w:rPr>
          <w:b/>
          <w:sz w:val="20"/>
          <w:szCs w:val="20"/>
        </w:rPr>
        <w:t xml:space="preserve">notice </w:t>
      </w:r>
      <w:r w:rsidRPr="008D0889" w:rsidR="00C41B64">
        <w:rPr>
          <w:b/>
          <w:sz w:val="20"/>
          <w:szCs w:val="20"/>
        </w:rPr>
        <w:t>from Treasury</w:t>
      </w:r>
      <w:r w:rsidR="00C41B64">
        <w:rPr>
          <w:b/>
          <w:sz w:val="20"/>
          <w:szCs w:val="20"/>
        </w:rPr>
        <w:t xml:space="preserve"> that </w:t>
      </w:r>
      <w:r w:rsidRPr="008D0889">
        <w:rPr>
          <w:b/>
          <w:sz w:val="20"/>
          <w:szCs w:val="20"/>
        </w:rPr>
        <w:t>an application</w:t>
      </w:r>
      <w:r w:rsidR="00C41B64">
        <w:rPr>
          <w:b/>
          <w:sz w:val="20"/>
          <w:szCs w:val="20"/>
        </w:rPr>
        <w:t xml:space="preserve"> is available for review</w:t>
      </w:r>
      <w:r w:rsidRPr="008D0889">
        <w:rPr>
          <w:b/>
          <w:sz w:val="20"/>
          <w:szCs w:val="20"/>
        </w:rPr>
        <w:t xml:space="preserve">. </w:t>
      </w:r>
      <w:r w:rsidR="00126DB4">
        <w:rPr>
          <w:b/>
          <w:sz w:val="20"/>
          <w:szCs w:val="20"/>
        </w:rPr>
        <w:t xml:space="preserve"> The </w:t>
      </w:r>
      <w:r w:rsidR="009B1D07">
        <w:rPr>
          <w:b/>
          <w:sz w:val="20"/>
          <w:szCs w:val="20"/>
        </w:rPr>
        <w:t>prompts in this form</w:t>
      </w:r>
      <w:r w:rsidR="00126DB4">
        <w:rPr>
          <w:b/>
          <w:sz w:val="20"/>
          <w:szCs w:val="20"/>
        </w:rPr>
        <w:t xml:space="preserve"> pertain to the depository institution supervised by your agency and, in certain instances, to relevant materials in the ECIP application.  </w:t>
      </w:r>
      <w:r w:rsidRPr="008D0889">
        <w:rPr>
          <w:b/>
          <w:sz w:val="20"/>
          <w:szCs w:val="20"/>
        </w:rPr>
        <w:t>Submission of any or all of the information requested in this form is optional. If the space provided below is insufficient, please attach additional pages as needed.</w:t>
      </w:r>
      <w:r w:rsidR="000B76C5">
        <w:rPr>
          <w:b/>
          <w:sz w:val="20"/>
          <w:szCs w:val="20"/>
        </w:rPr>
        <w:t xml:space="preserve">  </w:t>
      </w:r>
    </w:p>
    <w:p w:rsidR="00183250" w:rsidP="006433BF" w:rsidRDefault="00C41B64" w14:paraId="3D918F09" w14:textId="21825A41">
      <w:pPr>
        <w:spacing w:before="90"/>
        <w:rPr>
          <w:b/>
          <w:sz w:val="20"/>
          <w:szCs w:val="20"/>
        </w:rPr>
      </w:pPr>
      <w:r>
        <w:rPr>
          <w:b/>
          <w:noProof/>
          <w:sz w:val="20"/>
          <w:szCs w:val="20"/>
        </w:rPr>
        <mc:AlternateContent>
          <mc:Choice Requires="wps">
            <w:drawing>
              <wp:anchor distT="0" distB="0" distL="114300" distR="114300" simplePos="0" relativeHeight="251667456" behindDoc="0" locked="0" layoutInCell="1" allowOverlap="1" wp14:editId="6D6A21A1" wp14:anchorId="31A53C62">
                <wp:simplePos x="0" y="0"/>
                <wp:positionH relativeFrom="column">
                  <wp:posOffset>1290487</wp:posOffset>
                </wp:positionH>
                <wp:positionV relativeFrom="paragraph">
                  <wp:posOffset>198187</wp:posOffset>
                </wp:positionV>
                <wp:extent cx="213092" cy="209115"/>
                <wp:effectExtent l="0" t="0" r="15875" b="19685"/>
                <wp:wrapNone/>
                <wp:docPr id="1" name="Frame 1"/>
                <wp:cNvGraphicFramePr/>
                <a:graphic xmlns:a="http://schemas.openxmlformats.org/drawingml/2006/main">
                  <a:graphicData uri="http://schemas.microsoft.com/office/word/2010/wordprocessingShape">
                    <wps:wsp>
                      <wps:cNvSpPr/>
                      <wps:spPr>
                        <a:xfrm flipH="1" flipV="1">
                          <a:off x="0" y="0"/>
                          <a:ext cx="213092" cy="20911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1" style="position:absolute;margin-left:101.6pt;margin-top:15.6pt;width:16.8pt;height:16.4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3092,209115" o:spid="_x0000_s1026" fillcolor="#4f81bd [3204]" strokecolor="#243f60 [1604]" strokeweight="2pt" path="m,l213092,r,209115l,209115,,xm26139,26139r,156837l186953,182976r,-156837l26139,261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" w14:anchorId="35FDE294">
                <v:path arrowok="t" o:connecttype="custom" o:connectlocs="0,0;213092,0;213092,209115;0,209115;0,0;26139,26139;26139,182976;186953,182976;186953,26139;26139,26139" o:connectangles="0,0,0,0,0,0,0,0,0,0"/>
              </v:shape>
            </w:pict>
          </mc:Fallback>
        </mc:AlternateContent>
      </w:r>
    </w:p>
    <w:p w:rsidR="002E7F0C" w:rsidP="006433BF" w:rsidRDefault="00C41B64" w14:paraId="543884FC" w14:textId="279B9F0B">
      <w:pPr>
        <w:spacing w:before="90" w:after="100" w:afterAutospacing="1"/>
        <w:rPr>
          <w:b/>
          <w:sz w:val="20"/>
          <w:szCs w:val="20"/>
        </w:rPr>
      </w:pPr>
      <w:r>
        <w:rPr>
          <w:b/>
          <w:sz w:val="20"/>
          <w:szCs w:val="20"/>
        </w:rPr>
        <w:t xml:space="preserve">CONFIDENTIALITY:         </w:t>
      </w:r>
      <w:r w:rsidR="00452064">
        <w:rPr>
          <w:b/>
          <w:sz w:val="20"/>
          <w:szCs w:val="20"/>
        </w:rPr>
        <w:t>Information provided herein is subject to Treasury’s</w:t>
      </w:r>
      <w:r w:rsidRPr="00123D4A" w:rsidR="00452064">
        <w:rPr>
          <w:b/>
          <w:sz w:val="20"/>
          <w:szCs w:val="20"/>
        </w:rPr>
        <w:t xml:space="preserve"> disclosure regulations at 31 CFR 1</w:t>
      </w:r>
      <w:r w:rsidR="00452064">
        <w:rPr>
          <w:b/>
          <w:sz w:val="20"/>
          <w:szCs w:val="20"/>
        </w:rPr>
        <w:t xml:space="preserve"> subpart A and the </w:t>
      </w:r>
      <w:r w:rsidRPr="00C41B64" w:rsidR="00452064">
        <w:rPr>
          <w:b/>
          <w:sz w:val="20"/>
          <w:szCs w:val="20"/>
        </w:rPr>
        <w:t>Freedom of Information Act</w:t>
      </w:r>
      <w:r w:rsidR="00452064">
        <w:rPr>
          <w:b/>
          <w:sz w:val="20"/>
          <w:szCs w:val="20"/>
        </w:rPr>
        <w:t xml:space="preserve"> (FOIA)</w:t>
      </w:r>
      <w:r w:rsidRPr="00C41B64" w:rsidR="00452064">
        <w:rPr>
          <w:b/>
          <w:sz w:val="20"/>
          <w:szCs w:val="20"/>
        </w:rPr>
        <w:t>, 5 U.S.C. § 552</w:t>
      </w:r>
      <w:r w:rsidR="00452064">
        <w:rPr>
          <w:b/>
          <w:sz w:val="20"/>
          <w:szCs w:val="20"/>
        </w:rPr>
        <w:t xml:space="preserve">.  </w:t>
      </w:r>
      <w:r w:rsidR="00146C7D">
        <w:rPr>
          <w:b/>
          <w:sz w:val="20"/>
          <w:szCs w:val="20"/>
        </w:rPr>
        <w:t xml:space="preserve">Check this box if </w:t>
      </w:r>
      <w:r>
        <w:rPr>
          <w:b/>
          <w:sz w:val="20"/>
          <w:szCs w:val="20"/>
        </w:rPr>
        <w:t>your agency is providing information for which confidential treatment is requested</w:t>
      </w:r>
      <w:r w:rsidR="00565381">
        <w:rPr>
          <w:b/>
          <w:sz w:val="20"/>
          <w:szCs w:val="20"/>
        </w:rPr>
        <w:t xml:space="preserve">.  </w:t>
      </w:r>
      <w:r>
        <w:rPr>
          <w:b/>
          <w:sz w:val="20"/>
          <w:szCs w:val="20"/>
        </w:rPr>
        <w:t xml:space="preserve">Checking the box will result in Treasury contacting your agency </w:t>
      </w:r>
      <w:r w:rsidR="00123D4A">
        <w:rPr>
          <w:b/>
          <w:sz w:val="20"/>
          <w:szCs w:val="20"/>
        </w:rPr>
        <w:t xml:space="preserve">if a </w:t>
      </w:r>
      <w:r w:rsidR="00452064">
        <w:rPr>
          <w:b/>
          <w:sz w:val="20"/>
          <w:szCs w:val="20"/>
        </w:rPr>
        <w:t xml:space="preserve">FOIA </w:t>
      </w:r>
      <w:r w:rsidR="00123D4A">
        <w:rPr>
          <w:b/>
          <w:sz w:val="20"/>
          <w:szCs w:val="20"/>
        </w:rPr>
        <w:t xml:space="preserve">request </w:t>
      </w:r>
      <w:r w:rsidR="00452064">
        <w:rPr>
          <w:b/>
          <w:sz w:val="20"/>
          <w:szCs w:val="20"/>
        </w:rPr>
        <w:t xml:space="preserve">is received </w:t>
      </w:r>
      <w:r w:rsidR="00123D4A">
        <w:rPr>
          <w:b/>
          <w:sz w:val="20"/>
          <w:szCs w:val="20"/>
        </w:rPr>
        <w:t>for information contained in the form</w:t>
      </w:r>
      <w:r w:rsidR="00452064">
        <w:rPr>
          <w:b/>
          <w:sz w:val="20"/>
          <w:szCs w:val="20"/>
        </w:rPr>
        <w:t>.</w:t>
      </w:r>
      <w:r w:rsidR="00146C7D">
        <w:rPr>
          <w:b/>
          <w:sz w:val="20"/>
          <w:szCs w:val="20"/>
        </w:rPr>
        <w:t xml:space="preserve">  </w:t>
      </w:r>
    </w:p>
    <w:p w:rsidR="002E7F0C" w:rsidP="006433BF" w:rsidRDefault="002E7F0C" w14:paraId="7ECD970D" w14:textId="256BFD66">
      <w:pPr>
        <w:spacing w:before="90" w:after="100" w:afterAutospacing="1"/>
        <w:rPr>
          <w:b/>
          <w:sz w:val="20"/>
          <w:szCs w:val="20"/>
        </w:rPr>
      </w:pPr>
      <w:r>
        <w:rPr>
          <w:b/>
          <w:sz w:val="20"/>
          <w:szCs w:val="20"/>
        </w:rPr>
        <w:br w:type="page"/>
      </w:r>
    </w:p>
    <w:p w:rsidRPr="008D0889" w:rsidR="008D0889" w:rsidP="00B92B5D" w:rsidRDefault="008D0889" w14:paraId="380B3073" w14:textId="77777777">
      <w:pPr>
        <w:spacing w:before="90"/>
        <w:rPr>
          <w:b/>
          <w:sz w:val="20"/>
          <w:szCs w:val="20"/>
        </w:rPr>
      </w:pPr>
    </w:p>
    <w:p w:rsidR="008D0889" w:rsidP="008D0889" w:rsidRDefault="008D0889" w14:paraId="1FD6E62A" w14:textId="60EA694F">
      <w:pPr>
        <w:pStyle w:val="ListParagraph"/>
        <w:numPr>
          <w:ilvl w:val="0"/>
          <w:numId w:val="19"/>
        </w:numPr>
        <w:spacing w:before="90"/>
        <w:rPr>
          <w:b/>
          <w:sz w:val="24"/>
          <w:u w:val="none"/>
        </w:rPr>
      </w:pPr>
      <w:r w:rsidRPr="008D0889">
        <w:rPr>
          <w:b/>
          <w:sz w:val="24"/>
          <w:u w:val="none"/>
        </w:rPr>
        <w:t xml:space="preserve">Assessment of </w:t>
      </w:r>
      <w:r w:rsidR="009B1D07">
        <w:rPr>
          <w:b/>
          <w:sz w:val="24"/>
          <w:u w:val="none"/>
        </w:rPr>
        <w:t>Institution</w:t>
      </w:r>
      <w:r w:rsidRPr="008D0889" w:rsidR="009B1D07">
        <w:rPr>
          <w:b/>
          <w:sz w:val="24"/>
          <w:u w:val="none"/>
        </w:rPr>
        <w:t xml:space="preserve">’s </w:t>
      </w:r>
      <w:r w:rsidRPr="008D0889">
        <w:rPr>
          <w:b/>
          <w:sz w:val="24"/>
          <w:u w:val="none"/>
        </w:rPr>
        <w:t>Financial Condition</w:t>
      </w:r>
    </w:p>
    <w:p w:rsidR="008D0889" w:rsidP="008D0889" w:rsidRDefault="008D0889" w14:paraId="4152253A" w14:textId="77777777">
      <w:pPr>
        <w:pStyle w:val="BodyText"/>
        <w:spacing w:before="7" w:line="228" w:lineRule="auto"/>
        <w:ind w:left="119" w:right="766"/>
      </w:pPr>
    </w:p>
    <w:p w:rsidR="008D0889" w:rsidP="008D0889" w:rsidRDefault="008D0889" w14:paraId="6F94CCFB" w14:textId="1BC52111">
      <w:pPr>
        <w:pStyle w:val="BodyText"/>
        <w:spacing w:before="7" w:line="228" w:lineRule="auto"/>
        <w:ind w:right="766"/>
      </w:pPr>
      <w:r>
        <w:t xml:space="preserve">Please provide your agency’s assessment of the </w:t>
      </w:r>
      <w:r w:rsidR="005D1546">
        <w:t xml:space="preserve">current </w:t>
      </w:r>
      <w:r>
        <w:t>financial condition of the institution</w:t>
      </w:r>
      <w:r w:rsidR="000C0821">
        <w:t xml:space="preserve"> and </w:t>
      </w:r>
      <w:r>
        <w:t xml:space="preserve">any views regarding the likelihood that the </w:t>
      </w:r>
      <w:r w:rsidR="009B1D07">
        <w:t>institution</w:t>
      </w:r>
      <w:r>
        <w:t xml:space="preserve"> will be able to</w:t>
      </w:r>
      <w:r w:rsidR="000C0821">
        <w:t xml:space="preserve"> </w:t>
      </w:r>
      <w:r>
        <w:t>increase its lending in</w:t>
      </w:r>
      <w:r w:rsidR="00807451">
        <w:t xml:space="preserve"> low- and moderate-income communities</w:t>
      </w:r>
      <w:r w:rsidR="000C0821">
        <w:t xml:space="preserve"> and/or</w:t>
      </w:r>
      <w:r w:rsidR="005D1546">
        <w:t xml:space="preserve"> populations</w:t>
      </w:r>
      <w:r w:rsidR="00807451">
        <w:t xml:space="preserve"> in</w:t>
      </w:r>
      <w:r>
        <w:t xml:space="preserve"> a safe and sound manner.</w:t>
      </w:r>
    </w:p>
    <w:p w:rsidR="00807451" w:rsidP="008D0889" w:rsidRDefault="00807451" w14:paraId="72B52769" w14:textId="236ADFAD">
      <w:pPr>
        <w:spacing w:before="90"/>
        <w:rPr>
          <w:b/>
          <w:sz w:val="24"/>
        </w:rPr>
      </w:pPr>
    </w:p>
    <w:p w:rsidR="00807451" w:rsidP="008D0889" w:rsidRDefault="00060CBE" w14:paraId="4CCB5127" w14:textId="1A4E1AED">
      <w:pPr>
        <w:spacing w:before="90"/>
        <w:rPr>
          <w:b/>
          <w:sz w:val="24"/>
        </w:rPr>
      </w:pPr>
      <w:r>
        <w:rPr>
          <w:b/>
          <w:noProof/>
          <w:sz w:val="24"/>
        </w:rPr>
        <mc:AlternateContent>
          <mc:Choice Requires="wps">
            <w:drawing>
              <wp:anchor distT="0" distB="0" distL="114300" distR="114300" simplePos="0" relativeHeight="251659264" behindDoc="0" locked="0" layoutInCell="1" allowOverlap="1" wp14:editId="5880304E" wp14:anchorId="3D81B49E">
                <wp:simplePos x="0" y="0"/>
                <wp:positionH relativeFrom="column">
                  <wp:posOffset>-39757</wp:posOffset>
                </wp:positionH>
                <wp:positionV relativeFrom="paragraph">
                  <wp:posOffset>31804</wp:posOffset>
                </wp:positionV>
                <wp:extent cx="5806855" cy="2965837"/>
                <wp:effectExtent l="0" t="0" r="22860" b="25400"/>
                <wp:wrapNone/>
                <wp:docPr id="36" name="Text Box 36"/>
                <wp:cNvGraphicFramePr/>
                <a:graphic xmlns:a="http://schemas.openxmlformats.org/drawingml/2006/main">
                  <a:graphicData uri="http://schemas.microsoft.com/office/word/2010/wordprocessingShape">
                    <wps:wsp>
                      <wps:cNvSpPr txBox="1"/>
                      <wps:spPr>
                        <a:xfrm>
                          <a:off x="0" y="0"/>
                          <a:ext cx="5806855" cy="2965837"/>
                        </a:xfrm>
                        <a:prstGeom prst="rect">
                          <a:avLst/>
                        </a:prstGeom>
                        <a:solidFill>
                          <a:schemeClr val="lt1"/>
                        </a:solidFill>
                        <a:ln w="6350">
                          <a:solidFill>
                            <a:prstClr val="black"/>
                          </a:solidFill>
                        </a:ln>
                      </wps:spPr>
                      <wps:txbx>
                        <w:txbxContent>
                          <w:p w:rsidR="00807451" w:rsidRDefault="00807451" w14:paraId="3CC60D55" w14:textId="74A6D8BE">
                            <w:r>
                              <w:t>[Text]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D81B49E">
                <v:stroke joinstyle="miter"/>
                <v:path gradientshapeok="t" o:connecttype="rect"/>
              </v:shapetype>
              <v:shape id="Text Box 36" style="position:absolute;margin-left:-3.15pt;margin-top:2.5pt;width:457.25pt;height:23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">
                <v:textbox>
                  <w:txbxContent>
                    <w:p w:rsidR="00807451" w:rsidRDefault="00807451" w14:paraId="3CC60D55" w14:textId="74A6D8BE">
                      <w:r>
                        <w:t>[Text]</w:t>
                      </w:r>
                    </w:p>
                  </w:txbxContent>
                </v:textbox>
              </v:shape>
            </w:pict>
          </mc:Fallback>
        </mc:AlternateContent>
      </w:r>
    </w:p>
    <w:p w:rsidR="00807451" w:rsidP="008D0889" w:rsidRDefault="00807451" w14:paraId="5C451B20" w14:textId="4A0C399F">
      <w:pPr>
        <w:spacing w:before="90"/>
        <w:rPr>
          <w:b/>
          <w:sz w:val="24"/>
        </w:rPr>
      </w:pPr>
    </w:p>
    <w:p w:rsidR="00807451" w:rsidP="008D0889" w:rsidRDefault="00807451" w14:paraId="520B7628" w14:textId="1D3D8C29">
      <w:pPr>
        <w:spacing w:before="90"/>
        <w:rPr>
          <w:b/>
          <w:sz w:val="24"/>
        </w:rPr>
      </w:pPr>
    </w:p>
    <w:p w:rsidR="00807451" w:rsidP="008D0889" w:rsidRDefault="00807451" w14:paraId="5D36B199" w14:textId="09234FB3">
      <w:pPr>
        <w:spacing w:before="90"/>
        <w:rPr>
          <w:b/>
          <w:sz w:val="24"/>
        </w:rPr>
      </w:pPr>
    </w:p>
    <w:p w:rsidR="00657EC0" w:rsidP="00657EC0" w:rsidRDefault="00657EC0" w14:paraId="2A5F1B3A" w14:textId="77777777">
      <w:pPr>
        <w:pStyle w:val="ListParagraph"/>
        <w:spacing w:before="90"/>
        <w:ind w:left="720" w:firstLine="0"/>
        <w:rPr>
          <w:b/>
          <w:sz w:val="24"/>
          <w:u w:val="none"/>
        </w:rPr>
      </w:pPr>
    </w:p>
    <w:p w:rsidR="00A56E5C" w:rsidP="00A56E5C" w:rsidRDefault="00A56E5C" w14:paraId="427A9F4D" w14:textId="77777777">
      <w:pPr>
        <w:pStyle w:val="ListParagraph"/>
        <w:spacing w:before="90"/>
        <w:ind w:left="720" w:firstLine="0"/>
        <w:rPr>
          <w:b/>
          <w:sz w:val="24"/>
          <w:u w:val="none"/>
        </w:rPr>
      </w:pPr>
    </w:p>
    <w:p w:rsidR="00A56E5C" w:rsidP="00A56E5C" w:rsidRDefault="00A56E5C" w14:paraId="696A0D81" w14:textId="58718832">
      <w:pPr>
        <w:pStyle w:val="ListParagraph"/>
        <w:spacing w:before="90"/>
        <w:ind w:left="720" w:firstLine="0"/>
        <w:rPr>
          <w:b/>
          <w:sz w:val="24"/>
          <w:u w:val="none"/>
        </w:rPr>
      </w:pPr>
    </w:p>
    <w:p w:rsidR="00060CBE" w:rsidP="00A56E5C" w:rsidRDefault="00060CBE" w14:paraId="1682D523" w14:textId="34375391">
      <w:pPr>
        <w:pStyle w:val="ListParagraph"/>
        <w:spacing w:before="90"/>
        <w:ind w:left="720" w:firstLine="0"/>
        <w:rPr>
          <w:b/>
          <w:sz w:val="24"/>
          <w:u w:val="none"/>
        </w:rPr>
      </w:pPr>
    </w:p>
    <w:p w:rsidR="00060CBE" w:rsidP="00A56E5C" w:rsidRDefault="00060CBE" w14:paraId="498DAFD3" w14:textId="5B9F1CCC">
      <w:pPr>
        <w:pStyle w:val="ListParagraph"/>
        <w:spacing w:before="90"/>
        <w:ind w:left="720" w:firstLine="0"/>
        <w:rPr>
          <w:b/>
          <w:sz w:val="24"/>
          <w:u w:val="none"/>
        </w:rPr>
      </w:pPr>
    </w:p>
    <w:p w:rsidR="00060CBE" w:rsidP="00A56E5C" w:rsidRDefault="00060CBE" w14:paraId="0220B493" w14:textId="3BBC258C">
      <w:pPr>
        <w:pStyle w:val="ListParagraph"/>
        <w:spacing w:before="90"/>
        <w:ind w:left="720" w:firstLine="0"/>
        <w:rPr>
          <w:b/>
          <w:sz w:val="24"/>
          <w:u w:val="none"/>
        </w:rPr>
      </w:pPr>
    </w:p>
    <w:p w:rsidR="00060CBE" w:rsidP="00A56E5C" w:rsidRDefault="00060CBE" w14:paraId="3BF943E7" w14:textId="64AECFCE">
      <w:pPr>
        <w:pStyle w:val="ListParagraph"/>
        <w:spacing w:before="90"/>
        <w:ind w:left="720" w:firstLine="0"/>
        <w:rPr>
          <w:b/>
          <w:sz w:val="24"/>
          <w:u w:val="none"/>
        </w:rPr>
      </w:pPr>
    </w:p>
    <w:p w:rsidR="00060CBE" w:rsidP="00A56E5C" w:rsidRDefault="00060CBE" w14:paraId="2166F857" w14:textId="0651E7AB">
      <w:pPr>
        <w:pStyle w:val="ListParagraph"/>
        <w:spacing w:before="90"/>
        <w:ind w:left="720" w:firstLine="0"/>
        <w:rPr>
          <w:b/>
          <w:sz w:val="24"/>
          <w:u w:val="none"/>
        </w:rPr>
      </w:pPr>
    </w:p>
    <w:p w:rsidR="00060CBE" w:rsidP="00A56E5C" w:rsidRDefault="00060CBE" w14:paraId="0F31383B" w14:textId="77777777">
      <w:pPr>
        <w:pStyle w:val="ListParagraph"/>
        <w:spacing w:before="90"/>
        <w:ind w:left="720" w:firstLine="0"/>
        <w:rPr>
          <w:b/>
          <w:sz w:val="24"/>
          <w:u w:val="none"/>
        </w:rPr>
      </w:pPr>
    </w:p>
    <w:p w:rsidRPr="00A56E5C" w:rsidR="00A56E5C" w:rsidP="00A56E5C" w:rsidRDefault="00A56E5C" w14:paraId="022A57CE" w14:textId="77777777">
      <w:pPr>
        <w:spacing w:before="90"/>
        <w:ind w:left="360"/>
        <w:rPr>
          <w:b/>
          <w:sz w:val="24"/>
        </w:rPr>
      </w:pPr>
    </w:p>
    <w:p w:rsidRPr="00807451" w:rsidR="00807451" w:rsidP="00807451" w:rsidRDefault="00807451" w14:paraId="7E5D9C25" w14:textId="325E2C9C">
      <w:pPr>
        <w:pStyle w:val="ListParagraph"/>
        <w:numPr>
          <w:ilvl w:val="0"/>
          <w:numId w:val="19"/>
        </w:numPr>
        <w:spacing w:before="90"/>
        <w:rPr>
          <w:b/>
          <w:sz w:val="24"/>
          <w:u w:val="none"/>
        </w:rPr>
      </w:pPr>
      <w:r w:rsidRPr="00807451">
        <w:rPr>
          <w:b/>
          <w:sz w:val="24"/>
          <w:u w:val="none"/>
        </w:rPr>
        <w:t>Supervisory Considerations</w:t>
      </w:r>
    </w:p>
    <w:p w:rsidR="00807451" w:rsidP="00807451" w:rsidRDefault="00807451" w14:paraId="48718E32" w14:textId="77777777">
      <w:pPr>
        <w:rPr>
          <w:bCs/>
          <w:sz w:val="20"/>
          <w:szCs w:val="20"/>
        </w:rPr>
      </w:pPr>
    </w:p>
    <w:p w:rsidR="00807451" w:rsidP="00807451" w:rsidRDefault="00643831" w14:paraId="590F6938" w14:textId="40635632">
      <w:pPr>
        <w:rPr>
          <w:bCs/>
          <w:sz w:val="20"/>
          <w:szCs w:val="20"/>
        </w:rPr>
      </w:pPr>
      <w:r>
        <w:rPr>
          <w:bCs/>
          <w:sz w:val="20"/>
          <w:szCs w:val="20"/>
        </w:rPr>
        <w:t>If applicable, p</w:t>
      </w:r>
      <w:r w:rsidRPr="00807451" w:rsidR="00807451">
        <w:rPr>
          <w:bCs/>
          <w:sz w:val="20"/>
          <w:szCs w:val="20"/>
        </w:rPr>
        <w:t>lease discuss any material supervisory issues,</w:t>
      </w:r>
      <w:r>
        <w:rPr>
          <w:bCs/>
          <w:sz w:val="20"/>
          <w:szCs w:val="20"/>
        </w:rPr>
        <w:t xml:space="preserve"> public</w:t>
      </w:r>
      <w:r w:rsidRPr="00807451" w:rsidR="00807451">
        <w:rPr>
          <w:bCs/>
          <w:sz w:val="20"/>
          <w:szCs w:val="20"/>
        </w:rPr>
        <w:t xml:space="preserve"> enforcement actions, or other relevant issues applicable to the institution, including any </w:t>
      </w:r>
      <w:r>
        <w:rPr>
          <w:bCs/>
          <w:sz w:val="20"/>
          <w:szCs w:val="20"/>
        </w:rPr>
        <w:t xml:space="preserve">publicly </w:t>
      </w:r>
      <w:r w:rsidRPr="00807451" w:rsidR="00807451">
        <w:rPr>
          <w:bCs/>
          <w:sz w:val="20"/>
          <w:szCs w:val="20"/>
        </w:rPr>
        <w:t>documented matters requiring attention.</w:t>
      </w:r>
      <w:r>
        <w:rPr>
          <w:bCs/>
          <w:sz w:val="20"/>
          <w:szCs w:val="20"/>
        </w:rPr>
        <w:t xml:space="preserve"> </w:t>
      </w:r>
      <w:r w:rsidRPr="00807451" w:rsidR="00807451">
        <w:rPr>
          <w:bCs/>
          <w:sz w:val="20"/>
          <w:szCs w:val="20"/>
        </w:rPr>
        <w:t xml:space="preserve"> Please note any </w:t>
      </w:r>
      <w:r w:rsidR="005D1546">
        <w:rPr>
          <w:bCs/>
          <w:sz w:val="20"/>
          <w:szCs w:val="20"/>
        </w:rPr>
        <w:t xml:space="preserve">recent (past 3 years) </w:t>
      </w:r>
      <w:r>
        <w:rPr>
          <w:bCs/>
          <w:sz w:val="20"/>
          <w:szCs w:val="20"/>
        </w:rPr>
        <w:t xml:space="preserve">supervisory </w:t>
      </w:r>
      <w:r w:rsidRPr="00807451" w:rsidR="00807451">
        <w:rPr>
          <w:bCs/>
          <w:sz w:val="20"/>
          <w:szCs w:val="20"/>
        </w:rPr>
        <w:t xml:space="preserve">history </w:t>
      </w:r>
      <w:r>
        <w:rPr>
          <w:bCs/>
          <w:sz w:val="20"/>
          <w:szCs w:val="20"/>
        </w:rPr>
        <w:t>that you feel is relevant to Treasury’s investment</w:t>
      </w:r>
      <w:r w:rsidRPr="00807451" w:rsidR="00807451">
        <w:rPr>
          <w:bCs/>
          <w:sz w:val="20"/>
          <w:szCs w:val="20"/>
        </w:rPr>
        <w:t>.</w:t>
      </w:r>
      <w:r>
        <w:rPr>
          <w:bCs/>
          <w:sz w:val="20"/>
          <w:szCs w:val="20"/>
        </w:rPr>
        <w:t xml:space="preserve">   </w:t>
      </w:r>
    </w:p>
    <w:p w:rsidRPr="00807451" w:rsidR="00807451" w:rsidP="00807451" w:rsidRDefault="00807451" w14:paraId="7AB55951" w14:textId="03F7E519">
      <w:pPr>
        <w:rPr>
          <w:bCs/>
          <w:sz w:val="20"/>
          <w:szCs w:val="20"/>
        </w:rPr>
      </w:pPr>
      <w:r>
        <w:rPr>
          <w:b/>
          <w:noProof/>
          <w:sz w:val="24"/>
        </w:rPr>
        <mc:AlternateContent>
          <mc:Choice Requires="wps">
            <w:drawing>
              <wp:anchor distT="0" distB="0" distL="114300" distR="114300" simplePos="0" relativeHeight="251661312" behindDoc="0" locked="0" layoutInCell="1" allowOverlap="1" wp14:editId="4BD3A421" wp14:anchorId="6C75873C">
                <wp:simplePos x="0" y="0"/>
                <wp:positionH relativeFrom="column">
                  <wp:posOffset>-38911</wp:posOffset>
                </wp:positionH>
                <wp:positionV relativeFrom="paragraph">
                  <wp:posOffset>127677</wp:posOffset>
                </wp:positionV>
                <wp:extent cx="5943600" cy="2743200"/>
                <wp:effectExtent l="0" t="0" r="19050" b="19050"/>
                <wp:wrapNone/>
                <wp:docPr id="37" name="Text Box 37"/>
                <wp:cNvGraphicFramePr/>
                <a:graphic xmlns:a="http://schemas.openxmlformats.org/drawingml/2006/main">
                  <a:graphicData uri="http://schemas.microsoft.com/office/word/2010/wordprocessingShape">
                    <wps:wsp>
                      <wps:cNvSpPr txBox="1"/>
                      <wps:spPr>
                        <a:xfrm>
                          <a:off x="0" y="0"/>
                          <a:ext cx="5943600" cy="2743200"/>
                        </a:xfrm>
                        <a:prstGeom prst="rect">
                          <a:avLst/>
                        </a:prstGeom>
                        <a:solidFill>
                          <a:schemeClr val="lt1"/>
                        </a:solidFill>
                        <a:ln w="6350">
                          <a:solidFill>
                            <a:prstClr val="black"/>
                          </a:solidFill>
                        </a:ln>
                      </wps:spPr>
                      <wps:txbx>
                        <w:txbxContent>
                          <w:p w:rsidR="00807451" w:rsidP="00807451" w:rsidRDefault="00807451" w14:paraId="73C59AAD" w14:textId="77777777">
                            <w:r>
                              <w:t>[Text]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style="position:absolute;margin-left:-3.05pt;margin-top:10.05pt;width:468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" w14:anchorId="6C75873C">
                <v:textbox>
                  <w:txbxContent>
                    <w:p w:rsidR="00807451" w:rsidP="00807451" w:rsidRDefault="00807451" w14:paraId="73C59AAD" w14:textId="77777777">
                      <w:r>
                        <w:t>[Text]</w:t>
                      </w:r>
                    </w:p>
                  </w:txbxContent>
                </v:textbox>
              </v:shape>
            </w:pict>
          </mc:Fallback>
        </mc:AlternateContent>
      </w:r>
    </w:p>
    <w:p w:rsidR="00807451" w:rsidP="00807451" w:rsidRDefault="00807451" w14:paraId="72194574" w14:textId="3433F010">
      <w:pPr>
        <w:spacing w:before="90"/>
        <w:rPr>
          <w:b/>
          <w:sz w:val="24"/>
        </w:rPr>
      </w:pPr>
    </w:p>
    <w:p w:rsidR="00807451" w:rsidP="00807451" w:rsidRDefault="00807451" w14:paraId="318E9C19" w14:textId="7416EFBA">
      <w:pPr>
        <w:spacing w:before="90"/>
        <w:rPr>
          <w:b/>
          <w:sz w:val="24"/>
        </w:rPr>
      </w:pPr>
    </w:p>
    <w:p w:rsidR="00807451" w:rsidP="00807451" w:rsidRDefault="00807451" w14:paraId="7A709FFC" w14:textId="38BE8262">
      <w:pPr>
        <w:spacing w:before="90"/>
        <w:rPr>
          <w:b/>
          <w:sz w:val="24"/>
        </w:rPr>
      </w:pPr>
    </w:p>
    <w:p w:rsidR="00807451" w:rsidP="00807451" w:rsidRDefault="00807451" w14:paraId="6CCCB765" w14:textId="5D4187AE">
      <w:pPr>
        <w:spacing w:before="90"/>
        <w:rPr>
          <w:b/>
          <w:sz w:val="24"/>
        </w:rPr>
      </w:pPr>
    </w:p>
    <w:p w:rsidR="00807451" w:rsidP="00807451" w:rsidRDefault="00807451" w14:paraId="39D45151" w14:textId="72AE456D">
      <w:pPr>
        <w:spacing w:before="90"/>
        <w:rPr>
          <w:b/>
          <w:sz w:val="24"/>
        </w:rPr>
      </w:pPr>
    </w:p>
    <w:p w:rsidR="00807451" w:rsidP="00807451" w:rsidRDefault="00807451" w14:paraId="40C6953B" w14:textId="581CABCC">
      <w:pPr>
        <w:spacing w:before="90"/>
        <w:rPr>
          <w:b/>
          <w:sz w:val="24"/>
        </w:rPr>
      </w:pPr>
    </w:p>
    <w:p w:rsidR="00807451" w:rsidP="00807451" w:rsidRDefault="00807451" w14:paraId="5EF7A865" w14:textId="59FF06AD">
      <w:pPr>
        <w:spacing w:before="90"/>
        <w:rPr>
          <w:b/>
          <w:sz w:val="24"/>
        </w:rPr>
      </w:pPr>
    </w:p>
    <w:p w:rsidR="00807451" w:rsidP="00807451" w:rsidRDefault="00807451" w14:paraId="27B0071F" w14:textId="64D706ED">
      <w:pPr>
        <w:spacing w:before="90"/>
        <w:rPr>
          <w:b/>
          <w:sz w:val="24"/>
        </w:rPr>
      </w:pPr>
    </w:p>
    <w:p w:rsidR="00807451" w:rsidP="00807451" w:rsidRDefault="00807451" w14:paraId="2831936E" w14:textId="4B10E4D6">
      <w:pPr>
        <w:spacing w:before="90"/>
        <w:rPr>
          <w:b/>
          <w:sz w:val="24"/>
        </w:rPr>
      </w:pPr>
    </w:p>
    <w:p w:rsidR="00807451" w:rsidP="00807451" w:rsidRDefault="00807451" w14:paraId="6227C247" w14:textId="500FC85A">
      <w:pPr>
        <w:spacing w:before="90"/>
        <w:rPr>
          <w:b/>
          <w:sz w:val="24"/>
        </w:rPr>
      </w:pPr>
    </w:p>
    <w:p w:rsidR="00807451" w:rsidP="00657EC0" w:rsidRDefault="00657EC0" w14:paraId="20B1D35C" w14:textId="5AB5B742">
      <w:pPr>
        <w:pStyle w:val="ListParagraph"/>
        <w:numPr>
          <w:ilvl w:val="0"/>
          <w:numId w:val="19"/>
        </w:numPr>
        <w:spacing w:before="90"/>
        <w:ind w:left="810" w:hanging="450"/>
        <w:rPr>
          <w:b/>
          <w:sz w:val="24"/>
          <w:u w:val="none"/>
        </w:rPr>
      </w:pPr>
      <w:r w:rsidRPr="00657EC0">
        <w:rPr>
          <w:b/>
          <w:sz w:val="24"/>
          <w:u w:val="none"/>
        </w:rPr>
        <w:t>Emergency Investment Lending Plan</w:t>
      </w:r>
      <w:bookmarkEnd w:id="0"/>
    </w:p>
    <w:p w:rsidR="00657EC0" w:rsidP="00142380" w:rsidRDefault="00657EC0" w14:paraId="5D21F85C" w14:textId="258E51BF">
      <w:pPr>
        <w:rPr>
          <w:bCs/>
          <w:sz w:val="20"/>
          <w:szCs w:val="20"/>
        </w:rPr>
      </w:pPr>
    </w:p>
    <w:p w:rsidR="00657EC0" w:rsidP="00142380" w:rsidRDefault="00142380" w14:paraId="4618FAC0" w14:textId="472C2E6F">
      <w:pPr>
        <w:rPr>
          <w:bCs/>
          <w:sz w:val="20"/>
          <w:szCs w:val="20"/>
        </w:rPr>
      </w:pPr>
      <w:r w:rsidRPr="00142380">
        <w:rPr>
          <w:bCs/>
          <w:sz w:val="20"/>
          <w:szCs w:val="20"/>
        </w:rPr>
        <w:t xml:space="preserve">Please </w:t>
      </w:r>
      <w:r>
        <w:rPr>
          <w:bCs/>
          <w:sz w:val="20"/>
          <w:szCs w:val="20"/>
        </w:rPr>
        <w:t xml:space="preserve">discuss any material concerns you have with the </w:t>
      </w:r>
      <w:r w:rsidR="009B1D07">
        <w:rPr>
          <w:bCs/>
          <w:sz w:val="20"/>
          <w:szCs w:val="20"/>
        </w:rPr>
        <w:t xml:space="preserve">ECIP </w:t>
      </w:r>
      <w:r w:rsidRPr="00142380">
        <w:rPr>
          <w:bCs/>
          <w:sz w:val="20"/>
          <w:szCs w:val="20"/>
        </w:rPr>
        <w:t xml:space="preserve">applicant’s emergency </w:t>
      </w:r>
      <w:r>
        <w:rPr>
          <w:bCs/>
          <w:sz w:val="20"/>
          <w:szCs w:val="20"/>
        </w:rPr>
        <w:t xml:space="preserve">investment </w:t>
      </w:r>
      <w:r w:rsidRPr="00142380">
        <w:rPr>
          <w:bCs/>
          <w:sz w:val="20"/>
          <w:szCs w:val="20"/>
        </w:rPr>
        <w:t xml:space="preserve">lending plan </w:t>
      </w:r>
      <w:r>
        <w:rPr>
          <w:bCs/>
          <w:sz w:val="20"/>
          <w:szCs w:val="20"/>
        </w:rPr>
        <w:t xml:space="preserve">and if you believe the </w:t>
      </w:r>
      <w:r w:rsidR="009B1D07">
        <w:rPr>
          <w:bCs/>
          <w:sz w:val="20"/>
          <w:szCs w:val="20"/>
        </w:rPr>
        <w:t xml:space="preserve">institution </w:t>
      </w:r>
      <w:r>
        <w:rPr>
          <w:bCs/>
          <w:sz w:val="20"/>
          <w:szCs w:val="20"/>
        </w:rPr>
        <w:t xml:space="preserve">has the ability to execute </w:t>
      </w:r>
      <w:r w:rsidR="009B1D07">
        <w:rPr>
          <w:bCs/>
          <w:sz w:val="20"/>
          <w:szCs w:val="20"/>
        </w:rPr>
        <w:t xml:space="preserve">its </w:t>
      </w:r>
      <w:r w:rsidR="001F3BE0">
        <w:rPr>
          <w:bCs/>
          <w:sz w:val="20"/>
          <w:szCs w:val="20"/>
        </w:rPr>
        <w:t>role</w:t>
      </w:r>
      <w:r w:rsidR="009B1D07">
        <w:rPr>
          <w:bCs/>
          <w:sz w:val="20"/>
          <w:szCs w:val="20"/>
        </w:rPr>
        <w:t xml:space="preserve"> under the plan </w:t>
      </w:r>
      <w:r>
        <w:rPr>
          <w:bCs/>
          <w:sz w:val="20"/>
          <w:szCs w:val="20"/>
        </w:rPr>
        <w:t>as presented.</w:t>
      </w:r>
    </w:p>
    <w:p w:rsidR="00142380" w:rsidP="00657EC0" w:rsidRDefault="00A56E5C" w14:paraId="5462E723" w14:textId="3CEA4093">
      <w:pPr>
        <w:spacing w:before="90"/>
        <w:rPr>
          <w:bCs/>
          <w:sz w:val="20"/>
          <w:szCs w:val="20"/>
        </w:rPr>
      </w:pPr>
      <w:r>
        <w:rPr>
          <w:b/>
          <w:noProof/>
          <w:sz w:val="24"/>
        </w:rPr>
        <mc:AlternateContent>
          <mc:Choice Requires="wps">
            <w:drawing>
              <wp:anchor distT="0" distB="0" distL="114300" distR="114300" simplePos="0" relativeHeight="251663360" behindDoc="0" locked="0" layoutInCell="1" allowOverlap="1" wp14:editId="31B3E425" wp14:anchorId="5B3584AA">
                <wp:simplePos x="0" y="0"/>
                <wp:positionH relativeFrom="column">
                  <wp:posOffset>19455</wp:posOffset>
                </wp:positionH>
                <wp:positionV relativeFrom="paragraph">
                  <wp:posOffset>121123</wp:posOffset>
                </wp:positionV>
                <wp:extent cx="5886450" cy="2480553"/>
                <wp:effectExtent l="0" t="0" r="19050" b="15240"/>
                <wp:wrapNone/>
                <wp:docPr id="38" name="Text Box 38"/>
                <wp:cNvGraphicFramePr/>
                <a:graphic xmlns:a="http://schemas.openxmlformats.org/drawingml/2006/main">
                  <a:graphicData uri="http://schemas.microsoft.com/office/word/2010/wordprocessingShape">
                    <wps:wsp>
                      <wps:cNvSpPr txBox="1"/>
                      <wps:spPr>
                        <a:xfrm>
                          <a:off x="0" y="0"/>
                          <a:ext cx="5886450" cy="2480553"/>
                        </a:xfrm>
                        <a:prstGeom prst="rect">
                          <a:avLst/>
                        </a:prstGeom>
                        <a:solidFill>
                          <a:schemeClr val="lt1"/>
                        </a:solidFill>
                        <a:ln w="6350">
                          <a:solidFill>
                            <a:prstClr val="black"/>
                          </a:solidFill>
                        </a:ln>
                      </wps:spPr>
                      <wps:txbx>
                        <w:txbxContent>
                          <w:p w:rsidR="00142380" w:rsidP="00142380" w:rsidRDefault="00142380" w14:paraId="74AB47F4" w14:textId="77777777">
                            <w:r>
                              <w:t>[Text]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B3584AA">
                <v:stroke joinstyle="miter"/>
                <v:path gradientshapeok="t" o:connecttype="rect"/>
              </v:shapetype>
              <v:shape id="Text Box 38" style="position:absolute;margin-left:1.55pt;margin-top:9.55pt;width:463.5pt;height:195.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">
                <v:textbox>
                  <w:txbxContent>
                    <w:p w:rsidR="00142380" w:rsidP="00142380" w:rsidRDefault="00142380" w14:paraId="74AB47F4" w14:textId="77777777">
                      <w:r>
                        <w:t>[Text]</w:t>
                      </w:r>
                      <w:bookmarkStart w:name="_GoBack" w:id="2"/>
                      <w:bookmarkEnd w:id="2"/>
                    </w:p>
                  </w:txbxContent>
                </v:textbox>
              </v:shape>
            </w:pict>
          </mc:Fallback>
        </mc:AlternateContent>
      </w:r>
    </w:p>
    <w:p w:rsidR="00142380" w:rsidP="00657EC0" w:rsidRDefault="00142380" w14:paraId="3E439E19" w14:textId="1F528CA4">
      <w:pPr>
        <w:spacing w:before="90"/>
        <w:rPr>
          <w:bCs/>
          <w:sz w:val="20"/>
          <w:szCs w:val="20"/>
        </w:rPr>
      </w:pPr>
    </w:p>
    <w:p w:rsidR="00142380" w:rsidP="00657EC0" w:rsidRDefault="00142380" w14:paraId="148D978D" w14:textId="16FBBD0A">
      <w:pPr>
        <w:spacing w:before="90"/>
        <w:rPr>
          <w:bCs/>
          <w:sz w:val="20"/>
          <w:szCs w:val="20"/>
        </w:rPr>
      </w:pPr>
    </w:p>
    <w:p w:rsidR="00142380" w:rsidP="00657EC0" w:rsidRDefault="00142380" w14:paraId="528FE0AE" w14:textId="641DF40F">
      <w:pPr>
        <w:spacing w:before="90"/>
        <w:rPr>
          <w:b/>
          <w:sz w:val="24"/>
        </w:rPr>
      </w:pPr>
    </w:p>
    <w:p w:rsidR="00142380" w:rsidP="00657EC0" w:rsidRDefault="00142380" w14:paraId="6C28BFAF" w14:textId="724E8D6A">
      <w:pPr>
        <w:spacing w:before="90"/>
        <w:rPr>
          <w:b/>
          <w:sz w:val="24"/>
        </w:rPr>
      </w:pPr>
    </w:p>
    <w:p w:rsidR="00142380" w:rsidP="00657EC0" w:rsidRDefault="00142380" w14:paraId="4A940AA0" w14:textId="2C68845A">
      <w:pPr>
        <w:spacing w:before="90"/>
        <w:rPr>
          <w:b/>
          <w:sz w:val="24"/>
        </w:rPr>
      </w:pPr>
    </w:p>
    <w:p w:rsidR="00142380" w:rsidP="00657EC0" w:rsidRDefault="00142380" w14:paraId="40AA3D92" w14:textId="5E08F1D0">
      <w:pPr>
        <w:spacing w:before="90"/>
        <w:rPr>
          <w:b/>
          <w:sz w:val="24"/>
        </w:rPr>
      </w:pPr>
    </w:p>
    <w:p w:rsidR="00142380" w:rsidP="00657EC0" w:rsidRDefault="00142380" w14:paraId="1831A85C" w14:textId="44148533">
      <w:pPr>
        <w:spacing w:before="90"/>
        <w:rPr>
          <w:b/>
          <w:sz w:val="24"/>
        </w:rPr>
      </w:pPr>
    </w:p>
    <w:p w:rsidR="00142380" w:rsidP="00657EC0" w:rsidRDefault="00142380" w14:paraId="6246BCB5" w14:textId="4EC25B06">
      <w:pPr>
        <w:spacing w:before="90"/>
        <w:rPr>
          <w:b/>
          <w:sz w:val="24"/>
        </w:rPr>
      </w:pPr>
    </w:p>
    <w:p w:rsidR="00142380" w:rsidP="00657EC0" w:rsidRDefault="00142380" w14:paraId="112AC4E8" w14:textId="30D0B5F3">
      <w:pPr>
        <w:spacing w:before="90"/>
        <w:rPr>
          <w:b/>
          <w:sz w:val="24"/>
        </w:rPr>
      </w:pPr>
    </w:p>
    <w:p w:rsidR="00142380" w:rsidP="00657EC0" w:rsidRDefault="00142380" w14:paraId="39E0C1F7" w14:textId="783E465A">
      <w:pPr>
        <w:spacing w:before="90"/>
        <w:rPr>
          <w:b/>
          <w:sz w:val="24"/>
        </w:rPr>
      </w:pPr>
    </w:p>
    <w:p w:rsidR="00A56E5C" w:rsidP="00657EC0" w:rsidRDefault="00A56E5C" w14:paraId="081DD493" w14:textId="7B70B1D6">
      <w:pPr>
        <w:spacing w:before="90"/>
        <w:rPr>
          <w:b/>
          <w:sz w:val="24"/>
        </w:rPr>
      </w:pPr>
    </w:p>
    <w:p w:rsidR="00142380" w:rsidP="00142380" w:rsidRDefault="00142380" w14:paraId="42DCFAE2" w14:textId="067B8BC5">
      <w:pPr>
        <w:pStyle w:val="ListParagraph"/>
        <w:numPr>
          <w:ilvl w:val="0"/>
          <w:numId w:val="19"/>
        </w:numPr>
        <w:spacing w:before="90"/>
        <w:rPr>
          <w:b/>
          <w:sz w:val="24"/>
          <w:u w:val="none"/>
        </w:rPr>
      </w:pPr>
      <w:r w:rsidRPr="00142380">
        <w:rPr>
          <w:b/>
          <w:sz w:val="24"/>
          <w:u w:val="none"/>
        </w:rPr>
        <w:t>Additional Considerations</w:t>
      </w:r>
    </w:p>
    <w:p w:rsidR="00142380" w:rsidP="00142380" w:rsidRDefault="00142380" w14:paraId="4CADC5C1" w14:textId="1A7B89FD">
      <w:pPr>
        <w:rPr>
          <w:b/>
          <w:sz w:val="24"/>
        </w:rPr>
      </w:pPr>
    </w:p>
    <w:p w:rsidRPr="00142380" w:rsidR="00142380" w:rsidP="00142380" w:rsidRDefault="000C0821" w14:paraId="10696C34" w14:textId="6900F511">
      <w:pPr>
        <w:rPr>
          <w:bCs/>
          <w:sz w:val="20"/>
          <w:szCs w:val="20"/>
        </w:rPr>
      </w:pPr>
      <w:r>
        <w:rPr>
          <w:bCs/>
          <w:sz w:val="20"/>
          <w:szCs w:val="20"/>
        </w:rPr>
        <w:t>Please discuss any additional material concerns not addressed in prior sections.  Additionally, p</w:t>
      </w:r>
      <w:r w:rsidRPr="00142380" w:rsidR="00142380">
        <w:rPr>
          <w:bCs/>
          <w:sz w:val="20"/>
          <w:szCs w:val="20"/>
        </w:rPr>
        <w:t xml:space="preserve">lease discuss any material concerns with Treasury </w:t>
      </w:r>
      <w:r w:rsidR="00060CBE">
        <w:rPr>
          <w:bCs/>
          <w:sz w:val="20"/>
          <w:szCs w:val="20"/>
        </w:rPr>
        <w:t>investing</w:t>
      </w:r>
      <w:r w:rsidRPr="00142380" w:rsidR="005D1546">
        <w:rPr>
          <w:bCs/>
          <w:sz w:val="20"/>
          <w:szCs w:val="20"/>
        </w:rPr>
        <w:t xml:space="preserve"> </w:t>
      </w:r>
      <w:r w:rsidRPr="00142380" w:rsidR="00142380">
        <w:rPr>
          <w:bCs/>
          <w:sz w:val="20"/>
          <w:szCs w:val="20"/>
        </w:rPr>
        <w:t xml:space="preserve">the full amount of capital requested by the </w:t>
      </w:r>
      <w:r w:rsidR="001F3BE0">
        <w:rPr>
          <w:bCs/>
          <w:sz w:val="20"/>
          <w:szCs w:val="20"/>
        </w:rPr>
        <w:t xml:space="preserve">ECIP </w:t>
      </w:r>
      <w:r w:rsidRPr="00142380" w:rsidR="00142380">
        <w:rPr>
          <w:bCs/>
          <w:sz w:val="20"/>
          <w:szCs w:val="20"/>
        </w:rPr>
        <w:t>applicant</w:t>
      </w:r>
      <w:r w:rsidR="005D1546">
        <w:rPr>
          <w:bCs/>
          <w:sz w:val="20"/>
          <w:szCs w:val="20"/>
        </w:rPr>
        <w:t xml:space="preserve"> and discuss if you believe a lesser amount would be more appropriate. </w:t>
      </w:r>
      <w:r>
        <w:rPr>
          <w:bCs/>
          <w:sz w:val="20"/>
          <w:szCs w:val="20"/>
        </w:rPr>
        <w:t xml:space="preserve"> </w:t>
      </w:r>
      <w:r w:rsidR="005D1546">
        <w:rPr>
          <w:bCs/>
          <w:sz w:val="20"/>
          <w:szCs w:val="20"/>
        </w:rPr>
        <w:t xml:space="preserve">If the </w:t>
      </w:r>
      <w:r w:rsidR="001F3BE0">
        <w:rPr>
          <w:bCs/>
          <w:sz w:val="20"/>
          <w:szCs w:val="20"/>
        </w:rPr>
        <w:t xml:space="preserve">ECIP </w:t>
      </w:r>
      <w:r w:rsidR="005D1546">
        <w:rPr>
          <w:bCs/>
          <w:sz w:val="20"/>
          <w:szCs w:val="20"/>
        </w:rPr>
        <w:t xml:space="preserve">applicant </w:t>
      </w:r>
      <w:r w:rsidR="001F3BE0">
        <w:rPr>
          <w:bCs/>
          <w:sz w:val="20"/>
          <w:szCs w:val="20"/>
        </w:rPr>
        <w:t>is</w:t>
      </w:r>
      <w:r>
        <w:rPr>
          <w:bCs/>
          <w:sz w:val="20"/>
          <w:szCs w:val="20"/>
        </w:rPr>
        <w:t xml:space="preserve"> a holding company, </w:t>
      </w:r>
      <w:r w:rsidR="000F6D30">
        <w:rPr>
          <w:bCs/>
          <w:sz w:val="20"/>
          <w:szCs w:val="20"/>
        </w:rPr>
        <w:t xml:space="preserve">assume that 100% of the capital investment will be down streamed to the </w:t>
      </w:r>
      <w:r w:rsidR="001F3BE0">
        <w:rPr>
          <w:bCs/>
          <w:sz w:val="20"/>
          <w:szCs w:val="20"/>
        </w:rPr>
        <w:t xml:space="preserve">ECIP </w:t>
      </w:r>
      <w:r w:rsidR="000F6D30">
        <w:rPr>
          <w:bCs/>
          <w:sz w:val="20"/>
          <w:szCs w:val="20"/>
        </w:rPr>
        <w:t xml:space="preserve">applicant’s </w:t>
      </w:r>
      <w:r w:rsidR="00240BB6">
        <w:rPr>
          <w:bCs/>
          <w:sz w:val="20"/>
          <w:szCs w:val="20"/>
        </w:rPr>
        <w:t xml:space="preserve">eligible </w:t>
      </w:r>
      <w:r>
        <w:rPr>
          <w:bCs/>
          <w:sz w:val="20"/>
          <w:szCs w:val="20"/>
        </w:rPr>
        <w:t xml:space="preserve">subsidiary </w:t>
      </w:r>
      <w:r w:rsidR="000F6D30">
        <w:rPr>
          <w:bCs/>
          <w:sz w:val="20"/>
          <w:szCs w:val="20"/>
        </w:rPr>
        <w:t>bank</w:t>
      </w:r>
      <w:r>
        <w:rPr>
          <w:bCs/>
          <w:sz w:val="20"/>
          <w:szCs w:val="20"/>
        </w:rPr>
        <w:t xml:space="preserve">(s) </w:t>
      </w:r>
      <w:r w:rsidR="00C61823">
        <w:rPr>
          <w:bCs/>
          <w:sz w:val="20"/>
          <w:szCs w:val="20"/>
        </w:rPr>
        <w:t>in proportion to each eligible subsidiary’s assets on the most recent data available on the ECIP applicant’s FR Y-9C</w:t>
      </w:r>
      <w:r w:rsidR="00C410C7">
        <w:rPr>
          <w:bCs/>
          <w:sz w:val="20"/>
          <w:szCs w:val="20"/>
        </w:rPr>
        <w:t>.</w:t>
      </w:r>
      <w:r w:rsidR="000F6D30">
        <w:rPr>
          <w:bCs/>
          <w:sz w:val="20"/>
          <w:szCs w:val="20"/>
        </w:rPr>
        <w:t xml:space="preserve"> </w:t>
      </w:r>
    </w:p>
    <w:p w:rsidR="00142380" w:rsidP="00142380" w:rsidRDefault="00142380" w14:paraId="5525867C" w14:textId="62B52269">
      <w:pPr>
        <w:spacing w:before="90"/>
        <w:rPr>
          <w:b/>
          <w:sz w:val="24"/>
        </w:rPr>
      </w:pPr>
    </w:p>
    <w:p w:rsidR="00142380" w:rsidP="00142380" w:rsidRDefault="00142380" w14:paraId="4236A480" w14:textId="32B87D12">
      <w:pPr>
        <w:spacing w:before="90"/>
        <w:rPr>
          <w:b/>
          <w:sz w:val="24"/>
        </w:rPr>
      </w:pPr>
      <w:r>
        <w:rPr>
          <w:b/>
          <w:noProof/>
          <w:sz w:val="24"/>
        </w:rPr>
        <mc:AlternateContent>
          <mc:Choice Requires="wps">
            <w:drawing>
              <wp:anchor distT="0" distB="0" distL="114300" distR="114300" simplePos="0" relativeHeight="251665408" behindDoc="0" locked="0" layoutInCell="1" allowOverlap="1" wp14:editId="5563DDF0" wp14:anchorId="2AE95232">
                <wp:simplePos x="0" y="0"/>
                <wp:positionH relativeFrom="column">
                  <wp:posOffset>19455</wp:posOffset>
                </wp:positionH>
                <wp:positionV relativeFrom="paragraph">
                  <wp:posOffset>58069</wp:posOffset>
                </wp:positionV>
                <wp:extent cx="5924550" cy="1838527"/>
                <wp:effectExtent l="0" t="0" r="19050" b="28575"/>
                <wp:wrapNone/>
                <wp:docPr id="39" name="Text Box 39"/>
                <wp:cNvGraphicFramePr/>
                <a:graphic xmlns:a="http://schemas.openxmlformats.org/drawingml/2006/main">
                  <a:graphicData uri="http://schemas.microsoft.com/office/word/2010/wordprocessingShape">
                    <wps:wsp>
                      <wps:cNvSpPr txBox="1"/>
                      <wps:spPr>
                        <a:xfrm>
                          <a:off x="0" y="0"/>
                          <a:ext cx="5924550" cy="1838527"/>
                        </a:xfrm>
                        <a:prstGeom prst="rect">
                          <a:avLst/>
                        </a:prstGeom>
                        <a:solidFill>
                          <a:schemeClr val="lt1"/>
                        </a:solidFill>
                        <a:ln w="6350">
                          <a:solidFill>
                            <a:prstClr val="black"/>
                          </a:solidFill>
                        </a:ln>
                      </wps:spPr>
                      <wps:txbx>
                        <w:txbxContent>
                          <w:p w:rsidR="00142380" w:rsidP="00142380" w:rsidRDefault="00142380" w14:paraId="0271F622" w14:textId="77777777">
                            <w:r>
                              <w:t>[Text]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style="position:absolute;margin-left:1.55pt;margin-top:4.55pt;width:466.5pt;height:14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" w14:anchorId="2AE95232">
                <v:textbox>
                  <w:txbxContent>
                    <w:p w:rsidR="00142380" w:rsidP="00142380" w:rsidRDefault="00142380" w14:paraId="0271F622" w14:textId="77777777">
                      <w:r>
                        <w:t>[Text]</w:t>
                      </w:r>
                    </w:p>
                  </w:txbxContent>
                </v:textbox>
              </v:shape>
            </w:pict>
          </mc:Fallback>
        </mc:AlternateContent>
      </w:r>
    </w:p>
    <w:p w:rsidR="00142380" w:rsidP="00142380" w:rsidRDefault="00142380" w14:paraId="64526505" w14:textId="21E867D0">
      <w:pPr>
        <w:spacing w:before="90"/>
        <w:rPr>
          <w:b/>
          <w:sz w:val="24"/>
        </w:rPr>
      </w:pPr>
    </w:p>
    <w:p w:rsidR="00142380" w:rsidP="00142380" w:rsidRDefault="00142380" w14:paraId="6C0E32A9" w14:textId="2D1E1C14">
      <w:pPr>
        <w:spacing w:before="90"/>
        <w:rPr>
          <w:b/>
          <w:sz w:val="24"/>
        </w:rPr>
      </w:pPr>
    </w:p>
    <w:p w:rsidR="00142380" w:rsidP="00142380" w:rsidRDefault="00142380" w14:paraId="46FB7924" w14:textId="71A25DB4">
      <w:pPr>
        <w:spacing w:before="90"/>
        <w:rPr>
          <w:b/>
          <w:sz w:val="24"/>
        </w:rPr>
      </w:pPr>
    </w:p>
    <w:p w:rsidR="00142380" w:rsidP="00142380" w:rsidRDefault="00142380" w14:paraId="5194C6FD" w14:textId="77777777">
      <w:pPr>
        <w:spacing w:before="90"/>
        <w:rPr>
          <w:b/>
          <w:sz w:val="24"/>
        </w:rPr>
      </w:pPr>
    </w:p>
    <w:p w:rsidR="00142380" w:rsidP="00142380" w:rsidRDefault="00142380" w14:paraId="2A93C825" w14:textId="6AA2D861">
      <w:pPr>
        <w:spacing w:before="90"/>
        <w:rPr>
          <w:b/>
          <w:sz w:val="24"/>
        </w:rPr>
      </w:pPr>
    </w:p>
    <w:p w:rsidR="00142380" w:rsidP="00142380" w:rsidRDefault="00142380" w14:paraId="0453EDF7" w14:textId="38C33703">
      <w:pPr>
        <w:spacing w:before="90"/>
        <w:rPr>
          <w:b/>
          <w:sz w:val="24"/>
        </w:rPr>
      </w:pPr>
    </w:p>
    <w:p w:rsidR="00142380" w:rsidP="00142380" w:rsidRDefault="00142380" w14:paraId="342252F2" w14:textId="23D4D420">
      <w:pPr>
        <w:spacing w:before="90"/>
        <w:rPr>
          <w:b/>
          <w:sz w:val="24"/>
        </w:rPr>
      </w:pPr>
    </w:p>
    <w:p w:rsidR="00142380" w:rsidP="00142380" w:rsidRDefault="00142380" w14:paraId="36DA8AAB" w14:textId="7906A10D">
      <w:pPr>
        <w:spacing w:before="90"/>
        <w:rPr>
          <w:b/>
          <w:sz w:val="24"/>
        </w:rPr>
      </w:pPr>
    </w:p>
    <w:p w:rsidRPr="006433BF" w:rsidR="005D0B61" w:rsidP="005D0B61" w:rsidRDefault="005D0B61" w14:paraId="2944620D" w14:textId="77777777">
      <w:pPr>
        <w:spacing w:before="90"/>
        <w:rPr>
          <w:b/>
          <w:sz w:val="20"/>
          <w:szCs w:val="20"/>
        </w:rPr>
      </w:pPr>
      <w:r w:rsidRPr="006433BF">
        <w:rPr>
          <w:b/>
          <w:sz w:val="20"/>
          <w:szCs w:val="20"/>
        </w:rPr>
        <w:t xml:space="preserve">Paperwork Reduction Act Statement: </w:t>
      </w:r>
    </w:p>
    <w:p w:rsidR="00142380" w:rsidP="005D0B61" w:rsidRDefault="005D0B61" w14:paraId="7BF965C9" w14:textId="6E93816F">
      <w:pPr>
        <w:spacing w:before="90"/>
        <w:rPr>
          <w:bCs/>
          <w:sz w:val="20"/>
          <w:szCs w:val="20"/>
        </w:rPr>
      </w:pPr>
      <w:r w:rsidRPr="006433BF">
        <w:rPr>
          <w:bCs/>
          <w:sz w:val="20"/>
          <w:szCs w:val="20"/>
        </w:rPr>
        <w:t xml:space="preserve">The information collected will be used for the U.S. Government to </w:t>
      </w:r>
      <w:r w:rsidR="00463705">
        <w:rPr>
          <w:bCs/>
          <w:sz w:val="20"/>
          <w:szCs w:val="20"/>
        </w:rPr>
        <w:t>evaluate Applicants for investment under the Emergency Capital Investment Program.</w:t>
      </w:r>
      <w:r w:rsidR="001814CA">
        <w:rPr>
          <w:bCs/>
          <w:sz w:val="20"/>
          <w:szCs w:val="20"/>
        </w:rPr>
        <w:t xml:space="preserve"> </w:t>
      </w:r>
      <w:r w:rsidRPr="006433BF">
        <w:rPr>
          <w:bCs/>
          <w:sz w:val="20"/>
          <w:szCs w:val="20"/>
        </w:rPr>
        <w:t xml:space="preserve">The estimated burden associated with this collection of information is </w:t>
      </w:r>
      <w:r w:rsidR="003A47A8">
        <w:rPr>
          <w:sz w:val="20"/>
        </w:rPr>
        <w:t>8</w:t>
      </w:r>
      <w:r w:rsidRPr="006433BF">
        <w:rPr>
          <w:bCs/>
          <w:sz w:val="20"/>
          <w:szCs w:val="20"/>
        </w:rPr>
        <w:t xml:space="preserve"> hours per response. Comments concerning the accuracy of this burden estimate and suggestions for reducing this burden should be directed to the Office of Privacy, Transparency and Records, Department of Treasury, 1500 Pennsylvania Ave. N.W., Washington, D.C. 20220.  DO NOT send the form to this address. An agency may not conduct or sponsor, and a person is not required to respond to, a collection of information unless it displays a valid control number assigned by OMB.</w:t>
      </w:r>
    </w:p>
    <w:p w:rsidR="00F65A11" w:rsidP="005D0B61" w:rsidRDefault="00F65A11" w14:paraId="7073D1F8" w14:textId="77777777">
      <w:pPr>
        <w:spacing w:before="90"/>
        <w:rPr>
          <w:bCs/>
          <w:sz w:val="20"/>
          <w:szCs w:val="20"/>
        </w:rPr>
      </w:pPr>
    </w:p>
    <w:p w:rsidRPr="00B45A2B" w:rsidR="00E27B83" w:rsidP="00E27B83" w:rsidRDefault="00E27B83" w14:paraId="32B38E9C" w14:textId="6063C09F">
      <w:pPr>
        <w:pStyle w:val="BodyText"/>
        <w:spacing w:before="1"/>
        <w:jc w:val="both"/>
      </w:pPr>
      <w:r w:rsidRPr="00B45A2B">
        <w:t xml:space="preserve">Treasury is responsible for making the Emergency Capital Investment Program investment decision for this institution. The </w:t>
      </w:r>
      <w:r>
        <w:t xml:space="preserve">state </w:t>
      </w:r>
      <w:r w:rsidRPr="00B45A2B">
        <w:t xml:space="preserve">regulatory information provided regarding this applicant institution is not a recommendation by its </w:t>
      </w:r>
      <w:r>
        <w:t>state</w:t>
      </w:r>
      <w:r w:rsidRPr="00B45A2B">
        <w:t xml:space="preserve"> regulator to Treasury for it to invest in such institution. Treasury understands that this information reflects only the currently available supervisory information and assessment for each institution at the time it is made.</w:t>
      </w:r>
      <w:r>
        <w:t xml:space="preserve"> </w:t>
      </w:r>
    </w:p>
    <w:p w:rsidRPr="006433BF" w:rsidR="00E27B83" w:rsidP="005D0B61" w:rsidRDefault="00E27B83" w14:paraId="70D072D6" w14:textId="77777777">
      <w:pPr>
        <w:spacing w:before="90"/>
        <w:rPr>
          <w:bCs/>
          <w:sz w:val="20"/>
          <w:szCs w:val="20"/>
        </w:rPr>
      </w:pPr>
    </w:p>
    <w:sectPr w:rsidRPr="006433BF" w:rsidR="00E27B83" w:rsidSect="00C24B4A">
      <w:headerReference w:type="even" r:id="rId8"/>
      <w:headerReference w:type="default" r:id="rId9"/>
      <w:footerReference w:type="even" r:id="rId10"/>
      <w:footerReference w:type="default" r:id="rId11"/>
      <w:pgSz w:w="12240" w:h="15840"/>
      <w:pgMar w:top="1440" w:right="1440" w:bottom="1440" w:left="1440" w:header="0" w:footer="72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66394" w14:textId="77777777" w:rsidR="00C25A51" w:rsidRDefault="00C25A51">
      <w:r>
        <w:separator/>
      </w:r>
    </w:p>
  </w:endnote>
  <w:endnote w:type="continuationSeparator" w:id="0">
    <w:p w14:paraId="415C923D" w14:textId="77777777" w:rsidR="00C25A51" w:rsidRDefault="00C25A51">
      <w:r>
        <w:continuationSeparator/>
      </w:r>
    </w:p>
  </w:endnote>
  <w:endnote w:type="continuationNotice" w:id="1">
    <w:p w14:paraId="4E61AC39" w14:textId="77777777" w:rsidR="00C25A51" w:rsidRDefault="00C25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5E88C" w14:textId="171D4F1D" w:rsidR="00AF3060" w:rsidRDefault="00AF3060">
    <w:pPr>
      <w:pStyle w:val="Footer"/>
    </w:pPr>
  </w:p>
  <w:p w14:paraId="67FF4C8F" w14:textId="77777777" w:rsidR="00FD0265" w:rsidRDefault="00FD0265"/>
  <w:p w14:paraId="2BDF4134" w14:textId="77777777" w:rsidR="00FD0265" w:rsidRDefault="00FD0265"/>
  <w:p w14:paraId="62B5D865" w14:textId="77777777" w:rsidR="00FD0265" w:rsidRDefault="00FD02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6215859"/>
      <w:docPartObj>
        <w:docPartGallery w:val="Page Numbers (Bottom of Page)"/>
        <w:docPartUnique/>
      </w:docPartObj>
    </w:sdtPr>
    <w:sdtEndPr>
      <w:rPr>
        <w:noProof/>
      </w:rPr>
    </w:sdtEndPr>
    <w:sdtContent>
      <w:p w14:paraId="05BAA602" w14:textId="31E4A27A" w:rsidR="00827421" w:rsidRDefault="008274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18FB9A" w14:textId="1B401D8F" w:rsidR="00827421" w:rsidRDefault="00827421">
    <w:pPr>
      <w:pStyle w:val="BodyText"/>
      <w:spacing w:line="14" w:lineRule="auto"/>
    </w:pPr>
  </w:p>
  <w:p w14:paraId="29C0BD90" w14:textId="77777777" w:rsidR="00FD0265" w:rsidRDefault="00FD0265"/>
  <w:p w14:paraId="70D3CC20" w14:textId="77777777" w:rsidR="00FD0265" w:rsidRDefault="00FD0265"/>
  <w:p w14:paraId="227F8644" w14:textId="77777777" w:rsidR="00FD0265" w:rsidRDefault="00FD02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B2981" w14:textId="77777777" w:rsidR="00C25A51" w:rsidRDefault="00C25A51">
      <w:r>
        <w:separator/>
      </w:r>
    </w:p>
  </w:footnote>
  <w:footnote w:type="continuationSeparator" w:id="0">
    <w:p w14:paraId="1690DF97" w14:textId="77777777" w:rsidR="00C25A51" w:rsidRDefault="00C25A51">
      <w:r>
        <w:continuationSeparator/>
      </w:r>
    </w:p>
  </w:footnote>
  <w:footnote w:type="continuationNotice" w:id="1">
    <w:p w14:paraId="41A3F6BE" w14:textId="77777777" w:rsidR="00C25A51" w:rsidRDefault="00C25A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85FED" w14:textId="48A1F81E" w:rsidR="00AF3060" w:rsidRDefault="00AF3060">
    <w:pPr>
      <w:pStyle w:val="Header"/>
    </w:pPr>
  </w:p>
  <w:p w14:paraId="408C02FB" w14:textId="77777777" w:rsidR="00FD0265" w:rsidRDefault="00FD0265"/>
  <w:p w14:paraId="0B922F23" w14:textId="77777777" w:rsidR="00FD0265" w:rsidRDefault="00FD0265"/>
  <w:p w14:paraId="11383D19" w14:textId="77777777" w:rsidR="00FD0265" w:rsidRDefault="00FD02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173BE" w14:textId="064B0289" w:rsidR="00133E6B" w:rsidRDefault="00133E6B" w:rsidP="00414BDD">
    <w:pPr>
      <w:pStyle w:val="Header"/>
      <w:jc w:val="right"/>
      <w:rPr>
        <w:color w:val="FF0000"/>
        <w:sz w:val="18"/>
        <w:szCs w:val="18"/>
      </w:rPr>
    </w:pPr>
  </w:p>
  <w:p w14:paraId="6DCE4D58" w14:textId="77777777" w:rsidR="005D0B61" w:rsidRDefault="005D0B61" w:rsidP="005D0B61">
    <w:pPr>
      <w:pStyle w:val="Header"/>
    </w:pPr>
    <w:r>
      <w:t>OMB Control Number: 1505-0267</w:t>
    </w:r>
  </w:p>
  <w:p w14:paraId="2368D4AE" w14:textId="1E7A2294" w:rsidR="00414BDD" w:rsidRDefault="005D0B61" w:rsidP="005D0B61">
    <w:pPr>
      <w:pStyle w:val="Header"/>
    </w:pPr>
    <w:r>
      <w:t>OMB Expiration Date: 09/30/2021</w:t>
    </w:r>
  </w:p>
  <w:p w14:paraId="152E38E8" w14:textId="77777777" w:rsidR="00FD0265" w:rsidRDefault="00FD0265"/>
  <w:p w14:paraId="2A5E12FE" w14:textId="77777777" w:rsidR="00FD0265" w:rsidRDefault="00FD0265"/>
  <w:p w14:paraId="4467C50F" w14:textId="77777777" w:rsidR="00FD0265" w:rsidRDefault="00FD0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212AC"/>
    <w:multiLevelType w:val="hybridMultilevel"/>
    <w:tmpl w:val="B49C3D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21DD"/>
    <w:multiLevelType w:val="hybridMultilevel"/>
    <w:tmpl w:val="85462FFC"/>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101A68DA"/>
    <w:multiLevelType w:val="hybridMultilevel"/>
    <w:tmpl w:val="3DB6D99C"/>
    <w:lvl w:ilvl="0" w:tplc="105631D6">
      <w:start w:val="1"/>
      <w:numFmt w:val="upperLetter"/>
      <w:lvlText w:val="%1."/>
      <w:lvlJc w:val="left"/>
      <w:pPr>
        <w:ind w:left="846" w:hanging="360"/>
      </w:pPr>
      <w:rPr>
        <w:rFonts w:hint="default"/>
      </w:rPr>
    </w:lvl>
    <w:lvl w:ilvl="1" w:tplc="04090019">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3" w15:restartNumberingAfterBreak="0">
    <w:nsid w:val="16D21EAC"/>
    <w:multiLevelType w:val="hybridMultilevel"/>
    <w:tmpl w:val="BB4CC5C4"/>
    <w:lvl w:ilvl="0" w:tplc="73644440">
      <w:numFmt w:val="bullet"/>
      <w:lvlText w:val=""/>
      <w:lvlJc w:val="left"/>
      <w:pPr>
        <w:ind w:left="306" w:hanging="216"/>
      </w:pPr>
      <w:rPr>
        <w:rFonts w:ascii="Wingdings" w:eastAsia="Wingdings" w:hAnsi="Wingdings" w:cs="Wingdings" w:hint="default"/>
        <w:w w:val="99"/>
        <w:sz w:val="20"/>
        <w:szCs w:val="20"/>
      </w:rPr>
    </w:lvl>
    <w:lvl w:ilvl="1" w:tplc="C712B514">
      <w:numFmt w:val="bullet"/>
      <w:lvlText w:val="•"/>
      <w:lvlJc w:val="left"/>
      <w:pPr>
        <w:ind w:left="517" w:hanging="216"/>
      </w:pPr>
      <w:rPr>
        <w:rFonts w:hint="default"/>
      </w:rPr>
    </w:lvl>
    <w:lvl w:ilvl="2" w:tplc="4672F4A8">
      <w:numFmt w:val="bullet"/>
      <w:lvlText w:val="•"/>
      <w:lvlJc w:val="left"/>
      <w:pPr>
        <w:ind w:left="734" w:hanging="216"/>
      </w:pPr>
      <w:rPr>
        <w:rFonts w:hint="default"/>
      </w:rPr>
    </w:lvl>
    <w:lvl w:ilvl="3" w:tplc="89F61C62">
      <w:numFmt w:val="bullet"/>
      <w:lvlText w:val="•"/>
      <w:lvlJc w:val="left"/>
      <w:pPr>
        <w:ind w:left="951" w:hanging="216"/>
      </w:pPr>
      <w:rPr>
        <w:rFonts w:hint="default"/>
      </w:rPr>
    </w:lvl>
    <w:lvl w:ilvl="4" w:tplc="2084D3EE">
      <w:numFmt w:val="bullet"/>
      <w:lvlText w:val="•"/>
      <w:lvlJc w:val="left"/>
      <w:pPr>
        <w:ind w:left="1169" w:hanging="216"/>
      </w:pPr>
      <w:rPr>
        <w:rFonts w:hint="default"/>
      </w:rPr>
    </w:lvl>
    <w:lvl w:ilvl="5" w:tplc="D73E16E2">
      <w:numFmt w:val="bullet"/>
      <w:lvlText w:val="•"/>
      <w:lvlJc w:val="left"/>
      <w:pPr>
        <w:ind w:left="1386" w:hanging="216"/>
      </w:pPr>
      <w:rPr>
        <w:rFonts w:hint="default"/>
      </w:rPr>
    </w:lvl>
    <w:lvl w:ilvl="6" w:tplc="285CDAE0">
      <w:numFmt w:val="bullet"/>
      <w:lvlText w:val="•"/>
      <w:lvlJc w:val="left"/>
      <w:pPr>
        <w:ind w:left="1603" w:hanging="216"/>
      </w:pPr>
      <w:rPr>
        <w:rFonts w:hint="default"/>
      </w:rPr>
    </w:lvl>
    <w:lvl w:ilvl="7" w:tplc="5E5C64C4">
      <w:numFmt w:val="bullet"/>
      <w:lvlText w:val="•"/>
      <w:lvlJc w:val="left"/>
      <w:pPr>
        <w:ind w:left="1821" w:hanging="216"/>
      </w:pPr>
      <w:rPr>
        <w:rFonts w:hint="default"/>
      </w:rPr>
    </w:lvl>
    <w:lvl w:ilvl="8" w:tplc="1C2AC358">
      <w:numFmt w:val="bullet"/>
      <w:lvlText w:val="•"/>
      <w:lvlJc w:val="left"/>
      <w:pPr>
        <w:ind w:left="2038" w:hanging="216"/>
      </w:pPr>
      <w:rPr>
        <w:rFonts w:hint="default"/>
      </w:rPr>
    </w:lvl>
  </w:abstractNum>
  <w:abstractNum w:abstractNumId="4" w15:restartNumberingAfterBreak="0">
    <w:nsid w:val="1B094DC0"/>
    <w:multiLevelType w:val="hybridMultilevel"/>
    <w:tmpl w:val="102E242C"/>
    <w:lvl w:ilvl="0" w:tplc="30F23360">
      <w:numFmt w:val="bullet"/>
      <w:lvlText w:val=""/>
      <w:lvlJc w:val="left"/>
      <w:pPr>
        <w:ind w:left="416" w:hanging="236"/>
      </w:pPr>
      <w:rPr>
        <w:rFonts w:ascii="Wingdings" w:eastAsia="Wingdings" w:hAnsi="Wingdings" w:cs="Wingdings" w:hint="default"/>
        <w:w w:val="99"/>
        <w:sz w:val="20"/>
        <w:szCs w:val="20"/>
      </w:rPr>
    </w:lvl>
    <w:lvl w:ilvl="1" w:tplc="345E8B02">
      <w:numFmt w:val="bullet"/>
      <w:lvlText w:val="•"/>
      <w:lvlJc w:val="left"/>
      <w:pPr>
        <w:ind w:left="646" w:hanging="236"/>
      </w:pPr>
      <w:rPr>
        <w:rFonts w:hint="default"/>
      </w:rPr>
    </w:lvl>
    <w:lvl w:ilvl="2" w:tplc="4C804736">
      <w:numFmt w:val="bullet"/>
      <w:lvlText w:val="•"/>
      <w:lvlJc w:val="left"/>
      <w:pPr>
        <w:ind w:left="872" w:hanging="236"/>
      </w:pPr>
      <w:rPr>
        <w:rFonts w:hint="default"/>
      </w:rPr>
    </w:lvl>
    <w:lvl w:ilvl="3" w:tplc="62748186">
      <w:numFmt w:val="bullet"/>
      <w:lvlText w:val="•"/>
      <w:lvlJc w:val="left"/>
      <w:pPr>
        <w:ind w:left="1099" w:hanging="236"/>
      </w:pPr>
      <w:rPr>
        <w:rFonts w:hint="default"/>
      </w:rPr>
    </w:lvl>
    <w:lvl w:ilvl="4" w:tplc="588A01DE">
      <w:numFmt w:val="bullet"/>
      <w:lvlText w:val="•"/>
      <w:lvlJc w:val="left"/>
      <w:pPr>
        <w:ind w:left="1325" w:hanging="236"/>
      </w:pPr>
      <w:rPr>
        <w:rFonts w:hint="default"/>
      </w:rPr>
    </w:lvl>
    <w:lvl w:ilvl="5" w:tplc="F106F9D0">
      <w:numFmt w:val="bullet"/>
      <w:lvlText w:val="•"/>
      <w:lvlJc w:val="left"/>
      <w:pPr>
        <w:ind w:left="1552" w:hanging="236"/>
      </w:pPr>
      <w:rPr>
        <w:rFonts w:hint="default"/>
      </w:rPr>
    </w:lvl>
    <w:lvl w:ilvl="6" w:tplc="4664C3B4">
      <w:numFmt w:val="bullet"/>
      <w:lvlText w:val="•"/>
      <w:lvlJc w:val="left"/>
      <w:pPr>
        <w:ind w:left="1778" w:hanging="236"/>
      </w:pPr>
      <w:rPr>
        <w:rFonts w:hint="default"/>
      </w:rPr>
    </w:lvl>
    <w:lvl w:ilvl="7" w:tplc="5BB0F7B0">
      <w:numFmt w:val="bullet"/>
      <w:lvlText w:val="•"/>
      <w:lvlJc w:val="left"/>
      <w:pPr>
        <w:ind w:left="2004" w:hanging="236"/>
      </w:pPr>
      <w:rPr>
        <w:rFonts w:hint="default"/>
      </w:rPr>
    </w:lvl>
    <w:lvl w:ilvl="8" w:tplc="CF9653B8">
      <w:numFmt w:val="bullet"/>
      <w:lvlText w:val="•"/>
      <w:lvlJc w:val="left"/>
      <w:pPr>
        <w:ind w:left="2231" w:hanging="236"/>
      </w:pPr>
      <w:rPr>
        <w:rFonts w:hint="default"/>
      </w:rPr>
    </w:lvl>
  </w:abstractNum>
  <w:abstractNum w:abstractNumId="5" w15:restartNumberingAfterBreak="0">
    <w:nsid w:val="20047434"/>
    <w:multiLevelType w:val="hybridMultilevel"/>
    <w:tmpl w:val="6ADA8628"/>
    <w:lvl w:ilvl="0" w:tplc="298079BE">
      <w:numFmt w:val="bullet"/>
      <w:lvlText w:val=""/>
      <w:lvlJc w:val="left"/>
      <w:pPr>
        <w:ind w:left="306" w:hanging="216"/>
      </w:pPr>
      <w:rPr>
        <w:rFonts w:ascii="Wingdings" w:eastAsia="Wingdings" w:hAnsi="Wingdings" w:cs="Wingdings" w:hint="default"/>
        <w:w w:val="99"/>
        <w:sz w:val="20"/>
        <w:szCs w:val="20"/>
      </w:rPr>
    </w:lvl>
    <w:lvl w:ilvl="1" w:tplc="D616BF1C">
      <w:numFmt w:val="bullet"/>
      <w:lvlText w:val="•"/>
      <w:lvlJc w:val="left"/>
      <w:pPr>
        <w:ind w:left="517" w:hanging="216"/>
      </w:pPr>
      <w:rPr>
        <w:rFonts w:hint="default"/>
      </w:rPr>
    </w:lvl>
    <w:lvl w:ilvl="2" w:tplc="35F2DFF6">
      <w:numFmt w:val="bullet"/>
      <w:lvlText w:val="•"/>
      <w:lvlJc w:val="left"/>
      <w:pPr>
        <w:ind w:left="734" w:hanging="216"/>
      </w:pPr>
      <w:rPr>
        <w:rFonts w:hint="default"/>
      </w:rPr>
    </w:lvl>
    <w:lvl w:ilvl="3" w:tplc="666003AE">
      <w:numFmt w:val="bullet"/>
      <w:lvlText w:val="•"/>
      <w:lvlJc w:val="left"/>
      <w:pPr>
        <w:ind w:left="951" w:hanging="216"/>
      </w:pPr>
      <w:rPr>
        <w:rFonts w:hint="default"/>
      </w:rPr>
    </w:lvl>
    <w:lvl w:ilvl="4" w:tplc="9D80ACF6">
      <w:numFmt w:val="bullet"/>
      <w:lvlText w:val="•"/>
      <w:lvlJc w:val="left"/>
      <w:pPr>
        <w:ind w:left="1169" w:hanging="216"/>
      </w:pPr>
      <w:rPr>
        <w:rFonts w:hint="default"/>
      </w:rPr>
    </w:lvl>
    <w:lvl w:ilvl="5" w:tplc="E156260E">
      <w:numFmt w:val="bullet"/>
      <w:lvlText w:val="•"/>
      <w:lvlJc w:val="left"/>
      <w:pPr>
        <w:ind w:left="1386" w:hanging="216"/>
      </w:pPr>
      <w:rPr>
        <w:rFonts w:hint="default"/>
      </w:rPr>
    </w:lvl>
    <w:lvl w:ilvl="6" w:tplc="392CAB98">
      <w:numFmt w:val="bullet"/>
      <w:lvlText w:val="•"/>
      <w:lvlJc w:val="left"/>
      <w:pPr>
        <w:ind w:left="1603" w:hanging="216"/>
      </w:pPr>
      <w:rPr>
        <w:rFonts w:hint="default"/>
      </w:rPr>
    </w:lvl>
    <w:lvl w:ilvl="7" w:tplc="77544D08">
      <w:numFmt w:val="bullet"/>
      <w:lvlText w:val="•"/>
      <w:lvlJc w:val="left"/>
      <w:pPr>
        <w:ind w:left="1821" w:hanging="216"/>
      </w:pPr>
      <w:rPr>
        <w:rFonts w:hint="default"/>
      </w:rPr>
    </w:lvl>
    <w:lvl w:ilvl="8" w:tplc="9650182E">
      <w:numFmt w:val="bullet"/>
      <w:lvlText w:val="•"/>
      <w:lvlJc w:val="left"/>
      <w:pPr>
        <w:ind w:left="2038" w:hanging="216"/>
      </w:pPr>
      <w:rPr>
        <w:rFonts w:hint="default"/>
      </w:rPr>
    </w:lvl>
  </w:abstractNum>
  <w:abstractNum w:abstractNumId="6" w15:restartNumberingAfterBreak="0">
    <w:nsid w:val="255D285C"/>
    <w:multiLevelType w:val="hybridMultilevel"/>
    <w:tmpl w:val="1630AAD0"/>
    <w:lvl w:ilvl="0" w:tplc="69D68F14">
      <w:numFmt w:val="bullet"/>
      <w:lvlText w:val=""/>
      <w:lvlJc w:val="left"/>
      <w:pPr>
        <w:ind w:left="956" w:hanging="360"/>
      </w:pPr>
      <w:rPr>
        <w:rFonts w:ascii="Wingdings" w:eastAsia="Wingdings" w:hAnsi="Wingdings" w:cs="Wingdings" w:hint="default"/>
        <w:w w:val="100"/>
        <w:sz w:val="24"/>
        <w:szCs w:val="24"/>
      </w:rPr>
    </w:lvl>
    <w:lvl w:ilvl="1" w:tplc="7FD467AC">
      <w:numFmt w:val="bullet"/>
      <w:lvlText w:val="•"/>
      <w:lvlJc w:val="left"/>
      <w:pPr>
        <w:ind w:left="1962" w:hanging="360"/>
      </w:pPr>
      <w:rPr>
        <w:rFonts w:hint="default"/>
      </w:rPr>
    </w:lvl>
    <w:lvl w:ilvl="2" w:tplc="C2EA4290">
      <w:numFmt w:val="bullet"/>
      <w:lvlText w:val="•"/>
      <w:lvlJc w:val="left"/>
      <w:pPr>
        <w:ind w:left="2964" w:hanging="360"/>
      </w:pPr>
      <w:rPr>
        <w:rFonts w:hint="default"/>
      </w:rPr>
    </w:lvl>
    <w:lvl w:ilvl="3" w:tplc="DC9CF218">
      <w:numFmt w:val="bullet"/>
      <w:lvlText w:val="•"/>
      <w:lvlJc w:val="left"/>
      <w:pPr>
        <w:ind w:left="3966" w:hanging="360"/>
      </w:pPr>
      <w:rPr>
        <w:rFonts w:hint="default"/>
      </w:rPr>
    </w:lvl>
    <w:lvl w:ilvl="4" w:tplc="01CAE326">
      <w:numFmt w:val="bullet"/>
      <w:lvlText w:val="•"/>
      <w:lvlJc w:val="left"/>
      <w:pPr>
        <w:ind w:left="4968" w:hanging="360"/>
      </w:pPr>
      <w:rPr>
        <w:rFonts w:hint="default"/>
      </w:rPr>
    </w:lvl>
    <w:lvl w:ilvl="5" w:tplc="D7E04E7C">
      <w:numFmt w:val="bullet"/>
      <w:lvlText w:val="•"/>
      <w:lvlJc w:val="left"/>
      <w:pPr>
        <w:ind w:left="5970" w:hanging="360"/>
      </w:pPr>
      <w:rPr>
        <w:rFonts w:hint="default"/>
      </w:rPr>
    </w:lvl>
    <w:lvl w:ilvl="6" w:tplc="7110F044">
      <w:numFmt w:val="bullet"/>
      <w:lvlText w:val="•"/>
      <w:lvlJc w:val="left"/>
      <w:pPr>
        <w:ind w:left="6972" w:hanging="360"/>
      </w:pPr>
      <w:rPr>
        <w:rFonts w:hint="default"/>
      </w:rPr>
    </w:lvl>
    <w:lvl w:ilvl="7" w:tplc="FAA68008">
      <w:numFmt w:val="bullet"/>
      <w:lvlText w:val="•"/>
      <w:lvlJc w:val="left"/>
      <w:pPr>
        <w:ind w:left="7974" w:hanging="360"/>
      </w:pPr>
      <w:rPr>
        <w:rFonts w:hint="default"/>
      </w:rPr>
    </w:lvl>
    <w:lvl w:ilvl="8" w:tplc="47866BB0">
      <w:numFmt w:val="bullet"/>
      <w:lvlText w:val="•"/>
      <w:lvlJc w:val="left"/>
      <w:pPr>
        <w:ind w:left="8976" w:hanging="360"/>
      </w:pPr>
      <w:rPr>
        <w:rFonts w:hint="default"/>
      </w:rPr>
    </w:lvl>
  </w:abstractNum>
  <w:abstractNum w:abstractNumId="7" w15:restartNumberingAfterBreak="0">
    <w:nsid w:val="362A34B0"/>
    <w:multiLevelType w:val="hybridMultilevel"/>
    <w:tmpl w:val="FD30D5EE"/>
    <w:lvl w:ilvl="0" w:tplc="9E50C9B0">
      <w:numFmt w:val="bullet"/>
      <w:lvlText w:val=""/>
      <w:lvlJc w:val="left"/>
      <w:pPr>
        <w:ind w:left="306" w:hanging="216"/>
      </w:pPr>
      <w:rPr>
        <w:rFonts w:ascii="Wingdings" w:eastAsia="Wingdings" w:hAnsi="Wingdings" w:cs="Wingdings" w:hint="default"/>
        <w:w w:val="99"/>
        <w:sz w:val="20"/>
        <w:szCs w:val="20"/>
      </w:rPr>
    </w:lvl>
    <w:lvl w:ilvl="1" w:tplc="21B0A09C">
      <w:numFmt w:val="bullet"/>
      <w:lvlText w:val="•"/>
      <w:lvlJc w:val="left"/>
      <w:pPr>
        <w:ind w:left="517" w:hanging="216"/>
      </w:pPr>
      <w:rPr>
        <w:rFonts w:hint="default"/>
      </w:rPr>
    </w:lvl>
    <w:lvl w:ilvl="2" w:tplc="0F40459E">
      <w:numFmt w:val="bullet"/>
      <w:lvlText w:val="•"/>
      <w:lvlJc w:val="left"/>
      <w:pPr>
        <w:ind w:left="734" w:hanging="216"/>
      </w:pPr>
      <w:rPr>
        <w:rFonts w:hint="default"/>
      </w:rPr>
    </w:lvl>
    <w:lvl w:ilvl="3" w:tplc="2BEC497C">
      <w:numFmt w:val="bullet"/>
      <w:lvlText w:val="•"/>
      <w:lvlJc w:val="left"/>
      <w:pPr>
        <w:ind w:left="951" w:hanging="216"/>
      </w:pPr>
      <w:rPr>
        <w:rFonts w:hint="default"/>
      </w:rPr>
    </w:lvl>
    <w:lvl w:ilvl="4" w:tplc="8B08182C">
      <w:numFmt w:val="bullet"/>
      <w:lvlText w:val="•"/>
      <w:lvlJc w:val="left"/>
      <w:pPr>
        <w:ind w:left="1169" w:hanging="216"/>
      </w:pPr>
      <w:rPr>
        <w:rFonts w:hint="default"/>
      </w:rPr>
    </w:lvl>
    <w:lvl w:ilvl="5" w:tplc="9F38ACF0">
      <w:numFmt w:val="bullet"/>
      <w:lvlText w:val="•"/>
      <w:lvlJc w:val="left"/>
      <w:pPr>
        <w:ind w:left="1386" w:hanging="216"/>
      </w:pPr>
      <w:rPr>
        <w:rFonts w:hint="default"/>
      </w:rPr>
    </w:lvl>
    <w:lvl w:ilvl="6" w:tplc="299C8CF2">
      <w:numFmt w:val="bullet"/>
      <w:lvlText w:val="•"/>
      <w:lvlJc w:val="left"/>
      <w:pPr>
        <w:ind w:left="1603" w:hanging="216"/>
      </w:pPr>
      <w:rPr>
        <w:rFonts w:hint="default"/>
      </w:rPr>
    </w:lvl>
    <w:lvl w:ilvl="7" w:tplc="99688F9C">
      <w:numFmt w:val="bullet"/>
      <w:lvlText w:val="•"/>
      <w:lvlJc w:val="left"/>
      <w:pPr>
        <w:ind w:left="1821" w:hanging="216"/>
      </w:pPr>
      <w:rPr>
        <w:rFonts w:hint="default"/>
      </w:rPr>
    </w:lvl>
    <w:lvl w:ilvl="8" w:tplc="D6900B66">
      <w:numFmt w:val="bullet"/>
      <w:lvlText w:val="•"/>
      <w:lvlJc w:val="left"/>
      <w:pPr>
        <w:ind w:left="2038" w:hanging="216"/>
      </w:pPr>
      <w:rPr>
        <w:rFonts w:hint="default"/>
      </w:rPr>
    </w:lvl>
  </w:abstractNum>
  <w:abstractNum w:abstractNumId="8" w15:restartNumberingAfterBreak="0">
    <w:nsid w:val="37B43441"/>
    <w:multiLevelType w:val="hybridMultilevel"/>
    <w:tmpl w:val="9FB21686"/>
    <w:lvl w:ilvl="0" w:tplc="89169D76">
      <w:numFmt w:val="bullet"/>
      <w:lvlText w:val=""/>
      <w:lvlJc w:val="left"/>
      <w:pPr>
        <w:ind w:left="435" w:hanging="236"/>
      </w:pPr>
      <w:rPr>
        <w:rFonts w:ascii="Wingdings" w:eastAsia="Wingdings" w:hAnsi="Wingdings" w:cs="Wingdings" w:hint="default"/>
        <w:w w:val="99"/>
        <w:sz w:val="20"/>
        <w:szCs w:val="20"/>
      </w:rPr>
    </w:lvl>
    <w:lvl w:ilvl="1" w:tplc="314A2AE0">
      <w:numFmt w:val="bullet"/>
      <w:lvlText w:val="•"/>
      <w:lvlJc w:val="left"/>
      <w:pPr>
        <w:ind w:left="664" w:hanging="236"/>
      </w:pPr>
      <w:rPr>
        <w:rFonts w:hint="default"/>
      </w:rPr>
    </w:lvl>
    <w:lvl w:ilvl="2" w:tplc="52D41A56">
      <w:numFmt w:val="bullet"/>
      <w:lvlText w:val="•"/>
      <w:lvlJc w:val="left"/>
      <w:pPr>
        <w:ind w:left="888" w:hanging="236"/>
      </w:pPr>
      <w:rPr>
        <w:rFonts w:hint="default"/>
      </w:rPr>
    </w:lvl>
    <w:lvl w:ilvl="3" w:tplc="C11871D2">
      <w:numFmt w:val="bullet"/>
      <w:lvlText w:val="•"/>
      <w:lvlJc w:val="left"/>
      <w:pPr>
        <w:ind w:left="1113" w:hanging="236"/>
      </w:pPr>
      <w:rPr>
        <w:rFonts w:hint="default"/>
      </w:rPr>
    </w:lvl>
    <w:lvl w:ilvl="4" w:tplc="FE906346">
      <w:numFmt w:val="bullet"/>
      <w:lvlText w:val="•"/>
      <w:lvlJc w:val="left"/>
      <w:pPr>
        <w:ind w:left="1337" w:hanging="236"/>
      </w:pPr>
      <w:rPr>
        <w:rFonts w:hint="default"/>
      </w:rPr>
    </w:lvl>
    <w:lvl w:ilvl="5" w:tplc="D21E8A54">
      <w:numFmt w:val="bullet"/>
      <w:lvlText w:val="•"/>
      <w:lvlJc w:val="left"/>
      <w:pPr>
        <w:ind w:left="1562" w:hanging="236"/>
      </w:pPr>
      <w:rPr>
        <w:rFonts w:hint="default"/>
      </w:rPr>
    </w:lvl>
    <w:lvl w:ilvl="6" w:tplc="56F8EA22">
      <w:numFmt w:val="bullet"/>
      <w:lvlText w:val="•"/>
      <w:lvlJc w:val="left"/>
      <w:pPr>
        <w:ind w:left="1786" w:hanging="236"/>
      </w:pPr>
      <w:rPr>
        <w:rFonts w:hint="default"/>
      </w:rPr>
    </w:lvl>
    <w:lvl w:ilvl="7" w:tplc="9FDC3FD0">
      <w:numFmt w:val="bullet"/>
      <w:lvlText w:val="•"/>
      <w:lvlJc w:val="left"/>
      <w:pPr>
        <w:ind w:left="2010" w:hanging="236"/>
      </w:pPr>
      <w:rPr>
        <w:rFonts w:hint="default"/>
      </w:rPr>
    </w:lvl>
    <w:lvl w:ilvl="8" w:tplc="83E6937C">
      <w:numFmt w:val="bullet"/>
      <w:lvlText w:val="•"/>
      <w:lvlJc w:val="left"/>
      <w:pPr>
        <w:ind w:left="2235" w:hanging="236"/>
      </w:pPr>
      <w:rPr>
        <w:rFonts w:hint="default"/>
      </w:rPr>
    </w:lvl>
  </w:abstractNum>
  <w:abstractNum w:abstractNumId="9" w15:restartNumberingAfterBreak="0">
    <w:nsid w:val="4B6C3380"/>
    <w:multiLevelType w:val="hybridMultilevel"/>
    <w:tmpl w:val="CEAC3C8E"/>
    <w:lvl w:ilvl="0" w:tplc="5CBC274C">
      <w:numFmt w:val="bullet"/>
      <w:lvlText w:val=""/>
      <w:lvlJc w:val="left"/>
      <w:pPr>
        <w:ind w:left="435" w:hanging="236"/>
      </w:pPr>
      <w:rPr>
        <w:rFonts w:ascii="Wingdings" w:eastAsia="Wingdings" w:hAnsi="Wingdings" w:cs="Wingdings" w:hint="default"/>
        <w:w w:val="99"/>
        <w:sz w:val="20"/>
        <w:szCs w:val="20"/>
      </w:rPr>
    </w:lvl>
    <w:lvl w:ilvl="1" w:tplc="1BE463C8">
      <w:numFmt w:val="bullet"/>
      <w:lvlText w:val="•"/>
      <w:lvlJc w:val="left"/>
      <w:pPr>
        <w:ind w:left="664" w:hanging="236"/>
      </w:pPr>
      <w:rPr>
        <w:rFonts w:hint="default"/>
      </w:rPr>
    </w:lvl>
    <w:lvl w:ilvl="2" w:tplc="8A9CF53C">
      <w:numFmt w:val="bullet"/>
      <w:lvlText w:val="•"/>
      <w:lvlJc w:val="left"/>
      <w:pPr>
        <w:ind w:left="888" w:hanging="236"/>
      </w:pPr>
      <w:rPr>
        <w:rFonts w:hint="default"/>
      </w:rPr>
    </w:lvl>
    <w:lvl w:ilvl="3" w:tplc="9EB2B2A2">
      <w:numFmt w:val="bullet"/>
      <w:lvlText w:val="•"/>
      <w:lvlJc w:val="left"/>
      <w:pPr>
        <w:ind w:left="1113" w:hanging="236"/>
      </w:pPr>
      <w:rPr>
        <w:rFonts w:hint="default"/>
      </w:rPr>
    </w:lvl>
    <w:lvl w:ilvl="4" w:tplc="9E1645B6">
      <w:numFmt w:val="bullet"/>
      <w:lvlText w:val="•"/>
      <w:lvlJc w:val="left"/>
      <w:pPr>
        <w:ind w:left="1337" w:hanging="236"/>
      </w:pPr>
      <w:rPr>
        <w:rFonts w:hint="default"/>
      </w:rPr>
    </w:lvl>
    <w:lvl w:ilvl="5" w:tplc="C15429F6">
      <w:numFmt w:val="bullet"/>
      <w:lvlText w:val="•"/>
      <w:lvlJc w:val="left"/>
      <w:pPr>
        <w:ind w:left="1562" w:hanging="236"/>
      </w:pPr>
      <w:rPr>
        <w:rFonts w:hint="default"/>
      </w:rPr>
    </w:lvl>
    <w:lvl w:ilvl="6" w:tplc="174877D0">
      <w:numFmt w:val="bullet"/>
      <w:lvlText w:val="•"/>
      <w:lvlJc w:val="left"/>
      <w:pPr>
        <w:ind w:left="1786" w:hanging="236"/>
      </w:pPr>
      <w:rPr>
        <w:rFonts w:hint="default"/>
      </w:rPr>
    </w:lvl>
    <w:lvl w:ilvl="7" w:tplc="EAE63CD0">
      <w:numFmt w:val="bullet"/>
      <w:lvlText w:val="•"/>
      <w:lvlJc w:val="left"/>
      <w:pPr>
        <w:ind w:left="2010" w:hanging="236"/>
      </w:pPr>
      <w:rPr>
        <w:rFonts w:hint="default"/>
      </w:rPr>
    </w:lvl>
    <w:lvl w:ilvl="8" w:tplc="4FD4EC58">
      <w:numFmt w:val="bullet"/>
      <w:lvlText w:val="•"/>
      <w:lvlJc w:val="left"/>
      <w:pPr>
        <w:ind w:left="2235" w:hanging="236"/>
      </w:pPr>
      <w:rPr>
        <w:rFonts w:hint="default"/>
      </w:rPr>
    </w:lvl>
  </w:abstractNum>
  <w:abstractNum w:abstractNumId="10" w15:restartNumberingAfterBreak="0">
    <w:nsid w:val="4F024069"/>
    <w:multiLevelType w:val="hybridMultilevel"/>
    <w:tmpl w:val="880EE5BE"/>
    <w:lvl w:ilvl="0" w:tplc="3B98871A">
      <w:numFmt w:val="bullet"/>
      <w:lvlText w:val=""/>
      <w:lvlJc w:val="left"/>
      <w:pPr>
        <w:ind w:left="435" w:hanging="236"/>
      </w:pPr>
      <w:rPr>
        <w:rFonts w:ascii="Wingdings" w:eastAsia="Wingdings" w:hAnsi="Wingdings" w:cs="Wingdings" w:hint="default"/>
        <w:w w:val="99"/>
        <w:sz w:val="20"/>
        <w:szCs w:val="20"/>
      </w:rPr>
    </w:lvl>
    <w:lvl w:ilvl="1" w:tplc="5AECA3A0">
      <w:numFmt w:val="bullet"/>
      <w:lvlText w:val="•"/>
      <w:lvlJc w:val="left"/>
      <w:pPr>
        <w:ind w:left="664" w:hanging="236"/>
      </w:pPr>
      <w:rPr>
        <w:rFonts w:hint="default"/>
      </w:rPr>
    </w:lvl>
    <w:lvl w:ilvl="2" w:tplc="DE8A055E">
      <w:numFmt w:val="bullet"/>
      <w:lvlText w:val="•"/>
      <w:lvlJc w:val="left"/>
      <w:pPr>
        <w:ind w:left="888" w:hanging="236"/>
      </w:pPr>
      <w:rPr>
        <w:rFonts w:hint="default"/>
      </w:rPr>
    </w:lvl>
    <w:lvl w:ilvl="3" w:tplc="359ABD26">
      <w:numFmt w:val="bullet"/>
      <w:lvlText w:val="•"/>
      <w:lvlJc w:val="left"/>
      <w:pPr>
        <w:ind w:left="1113" w:hanging="236"/>
      </w:pPr>
      <w:rPr>
        <w:rFonts w:hint="default"/>
      </w:rPr>
    </w:lvl>
    <w:lvl w:ilvl="4" w:tplc="E218445E">
      <w:numFmt w:val="bullet"/>
      <w:lvlText w:val="•"/>
      <w:lvlJc w:val="left"/>
      <w:pPr>
        <w:ind w:left="1337" w:hanging="236"/>
      </w:pPr>
      <w:rPr>
        <w:rFonts w:hint="default"/>
      </w:rPr>
    </w:lvl>
    <w:lvl w:ilvl="5" w:tplc="4426DED8">
      <w:numFmt w:val="bullet"/>
      <w:lvlText w:val="•"/>
      <w:lvlJc w:val="left"/>
      <w:pPr>
        <w:ind w:left="1562" w:hanging="236"/>
      </w:pPr>
      <w:rPr>
        <w:rFonts w:hint="default"/>
      </w:rPr>
    </w:lvl>
    <w:lvl w:ilvl="6" w:tplc="85E29C1C">
      <w:numFmt w:val="bullet"/>
      <w:lvlText w:val="•"/>
      <w:lvlJc w:val="left"/>
      <w:pPr>
        <w:ind w:left="1786" w:hanging="236"/>
      </w:pPr>
      <w:rPr>
        <w:rFonts w:hint="default"/>
      </w:rPr>
    </w:lvl>
    <w:lvl w:ilvl="7" w:tplc="6386A45A">
      <w:numFmt w:val="bullet"/>
      <w:lvlText w:val="•"/>
      <w:lvlJc w:val="left"/>
      <w:pPr>
        <w:ind w:left="2010" w:hanging="236"/>
      </w:pPr>
      <w:rPr>
        <w:rFonts w:hint="default"/>
      </w:rPr>
    </w:lvl>
    <w:lvl w:ilvl="8" w:tplc="A886A1E8">
      <w:numFmt w:val="bullet"/>
      <w:lvlText w:val="•"/>
      <w:lvlJc w:val="left"/>
      <w:pPr>
        <w:ind w:left="2235" w:hanging="236"/>
      </w:pPr>
      <w:rPr>
        <w:rFonts w:hint="default"/>
      </w:rPr>
    </w:lvl>
  </w:abstractNum>
  <w:abstractNum w:abstractNumId="11" w15:restartNumberingAfterBreak="0">
    <w:nsid w:val="519D484D"/>
    <w:multiLevelType w:val="hybridMultilevel"/>
    <w:tmpl w:val="0896B346"/>
    <w:lvl w:ilvl="0" w:tplc="FFF28896">
      <w:numFmt w:val="bullet"/>
      <w:lvlText w:val=""/>
      <w:lvlJc w:val="left"/>
      <w:pPr>
        <w:ind w:left="435" w:hanging="236"/>
      </w:pPr>
      <w:rPr>
        <w:rFonts w:ascii="Wingdings" w:eastAsia="Wingdings" w:hAnsi="Wingdings" w:cs="Wingdings" w:hint="default"/>
        <w:w w:val="99"/>
        <w:sz w:val="20"/>
        <w:szCs w:val="20"/>
      </w:rPr>
    </w:lvl>
    <w:lvl w:ilvl="1" w:tplc="89B69E52">
      <w:numFmt w:val="bullet"/>
      <w:lvlText w:val="•"/>
      <w:lvlJc w:val="left"/>
      <w:pPr>
        <w:ind w:left="664" w:hanging="236"/>
      </w:pPr>
      <w:rPr>
        <w:rFonts w:hint="default"/>
      </w:rPr>
    </w:lvl>
    <w:lvl w:ilvl="2" w:tplc="4C18A48C">
      <w:numFmt w:val="bullet"/>
      <w:lvlText w:val="•"/>
      <w:lvlJc w:val="left"/>
      <w:pPr>
        <w:ind w:left="888" w:hanging="236"/>
      </w:pPr>
      <w:rPr>
        <w:rFonts w:hint="default"/>
      </w:rPr>
    </w:lvl>
    <w:lvl w:ilvl="3" w:tplc="18DAAA44">
      <w:numFmt w:val="bullet"/>
      <w:lvlText w:val="•"/>
      <w:lvlJc w:val="left"/>
      <w:pPr>
        <w:ind w:left="1113" w:hanging="236"/>
      </w:pPr>
      <w:rPr>
        <w:rFonts w:hint="default"/>
      </w:rPr>
    </w:lvl>
    <w:lvl w:ilvl="4" w:tplc="9B5ED888">
      <w:numFmt w:val="bullet"/>
      <w:lvlText w:val="•"/>
      <w:lvlJc w:val="left"/>
      <w:pPr>
        <w:ind w:left="1337" w:hanging="236"/>
      </w:pPr>
      <w:rPr>
        <w:rFonts w:hint="default"/>
      </w:rPr>
    </w:lvl>
    <w:lvl w:ilvl="5" w:tplc="5B60D400">
      <w:numFmt w:val="bullet"/>
      <w:lvlText w:val="•"/>
      <w:lvlJc w:val="left"/>
      <w:pPr>
        <w:ind w:left="1562" w:hanging="236"/>
      </w:pPr>
      <w:rPr>
        <w:rFonts w:hint="default"/>
      </w:rPr>
    </w:lvl>
    <w:lvl w:ilvl="6" w:tplc="857430E8">
      <w:numFmt w:val="bullet"/>
      <w:lvlText w:val="•"/>
      <w:lvlJc w:val="left"/>
      <w:pPr>
        <w:ind w:left="1786" w:hanging="236"/>
      </w:pPr>
      <w:rPr>
        <w:rFonts w:hint="default"/>
      </w:rPr>
    </w:lvl>
    <w:lvl w:ilvl="7" w:tplc="89226912">
      <w:numFmt w:val="bullet"/>
      <w:lvlText w:val="•"/>
      <w:lvlJc w:val="left"/>
      <w:pPr>
        <w:ind w:left="2010" w:hanging="236"/>
      </w:pPr>
      <w:rPr>
        <w:rFonts w:hint="default"/>
      </w:rPr>
    </w:lvl>
    <w:lvl w:ilvl="8" w:tplc="37647972">
      <w:numFmt w:val="bullet"/>
      <w:lvlText w:val="•"/>
      <w:lvlJc w:val="left"/>
      <w:pPr>
        <w:ind w:left="2235" w:hanging="236"/>
      </w:pPr>
      <w:rPr>
        <w:rFonts w:hint="default"/>
      </w:rPr>
    </w:lvl>
  </w:abstractNum>
  <w:abstractNum w:abstractNumId="12" w15:restartNumberingAfterBreak="0">
    <w:nsid w:val="52762D9B"/>
    <w:multiLevelType w:val="hybridMultilevel"/>
    <w:tmpl w:val="9D2E71DE"/>
    <w:lvl w:ilvl="0" w:tplc="EB0E3158">
      <w:numFmt w:val="bullet"/>
      <w:lvlText w:val=""/>
      <w:lvlJc w:val="left"/>
      <w:pPr>
        <w:ind w:left="306" w:hanging="216"/>
      </w:pPr>
      <w:rPr>
        <w:rFonts w:ascii="Wingdings" w:eastAsia="Wingdings" w:hAnsi="Wingdings" w:cs="Wingdings" w:hint="default"/>
        <w:w w:val="99"/>
        <w:sz w:val="20"/>
        <w:szCs w:val="20"/>
      </w:rPr>
    </w:lvl>
    <w:lvl w:ilvl="1" w:tplc="78F48788">
      <w:numFmt w:val="bullet"/>
      <w:lvlText w:val="•"/>
      <w:lvlJc w:val="left"/>
      <w:pPr>
        <w:ind w:left="517" w:hanging="216"/>
      </w:pPr>
      <w:rPr>
        <w:rFonts w:hint="default"/>
      </w:rPr>
    </w:lvl>
    <w:lvl w:ilvl="2" w:tplc="D5AE2A0E">
      <w:numFmt w:val="bullet"/>
      <w:lvlText w:val="•"/>
      <w:lvlJc w:val="left"/>
      <w:pPr>
        <w:ind w:left="734" w:hanging="216"/>
      </w:pPr>
      <w:rPr>
        <w:rFonts w:hint="default"/>
      </w:rPr>
    </w:lvl>
    <w:lvl w:ilvl="3" w:tplc="A20E6B14">
      <w:numFmt w:val="bullet"/>
      <w:lvlText w:val="•"/>
      <w:lvlJc w:val="left"/>
      <w:pPr>
        <w:ind w:left="951" w:hanging="216"/>
      </w:pPr>
      <w:rPr>
        <w:rFonts w:hint="default"/>
      </w:rPr>
    </w:lvl>
    <w:lvl w:ilvl="4" w:tplc="70F00C28">
      <w:numFmt w:val="bullet"/>
      <w:lvlText w:val="•"/>
      <w:lvlJc w:val="left"/>
      <w:pPr>
        <w:ind w:left="1169" w:hanging="216"/>
      </w:pPr>
      <w:rPr>
        <w:rFonts w:hint="default"/>
      </w:rPr>
    </w:lvl>
    <w:lvl w:ilvl="5" w:tplc="B6382392">
      <w:numFmt w:val="bullet"/>
      <w:lvlText w:val="•"/>
      <w:lvlJc w:val="left"/>
      <w:pPr>
        <w:ind w:left="1386" w:hanging="216"/>
      </w:pPr>
      <w:rPr>
        <w:rFonts w:hint="default"/>
      </w:rPr>
    </w:lvl>
    <w:lvl w:ilvl="6" w:tplc="EFDA3178">
      <w:numFmt w:val="bullet"/>
      <w:lvlText w:val="•"/>
      <w:lvlJc w:val="left"/>
      <w:pPr>
        <w:ind w:left="1603" w:hanging="216"/>
      </w:pPr>
      <w:rPr>
        <w:rFonts w:hint="default"/>
      </w:rPr>
    </w:lvl>
    <w:lvl w:ilvl="7" w:tplc="41FE0FA4">
      <w:numFmt w:val="bullet"/>
      <w:lvlText w:val="•"/>
      <w:lvlJc w:val="left"/>
      <w:pPr>
        <w:ind w:left="1821" w:hanging="216"/>
      </w:pPr>
      <w:rPr>
        <w:rFonts w:hint="default"/>
      </w:rPr>
    </w:lvl>
    <w:lvl w:ilvl="8" w:tplc="5ADC0BB6">
      <w:numFmt w:val="bullet"/>
      <w:lvlText w:val="•"/>
      <w:lvlJc w:val="left"/>
      <w:pPr>
        <w:ind w:left="2038" w:hanging="216"/>
      </w:pPr>
      <w:rPr>
        <w:rFonts w:hint="default"/>
      </w:rPr>
    </w:lvl>
  </w:abstractNum>
  <w:abstractNum w:abstractNumId="13" w15:restartNumberingAfterBreak="0">
    <w:nsid w:val="59F84B87"/>
    <w:multiLevelType w:val="hybridMultilevel"/>
    <w:tmpl w:val="804426BA"/>
    <w:lvl w:ilvl="0" w:tplc="E6FCE05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5AB34643"/>
    <w:multiLevelType w:val="hybridMultilevel"/>
    <w:tmpl w:val="7EA85B84"/>
    <w:lvl w:ilvl="0" w:tplc="6BBA3AD0">
      <w:numFmt w:val="bullet"/>
      <w:lvlText w:val=""/>
      <w:lvlJc w:val="left"/>
      <w:pPr>
        <w:ind w:left="303" w:hanging="216"/>
      </w:pPr>
      <w:rPr>
        <w:rFonts w:ascii="Wingdings" w:eastAsia="Wingdings" w:hAnsi="Wingdings" w:cs="Wingdings" w:hint="default"/>
        <w:w w:val="99"/>
        <w:sz w:val="20"/>
        <w:szCs w:val="20"/>
      </w:rPr>
    </w:lvl>
    <w:lvl w:ilvl="1" w:tplc="BA86359A">
      <w:numFmt w:val="bullet"/>
      <w:lvlText w:val="•"/>
      <w:lvlJc w:val="left"/>
      <w:pPr>
        <w:ind w:left="517" w:hanging="216"/>
      </w:pPr>
      <w:rPr>
        <w:rFonts w:hint="default"/>
      </w:rPr>
    </w:lvl>
    <w:lvl w:ilvl="2" w:tplc="DE727960">
      <w:numFmt w:val="bullet"/>
      <w:lvlText w:val="•"/>
      <w:lvlJc w:val="left"/>
      <w:pPr>
        <w:ind w:left="734" w:hanging="216"/>
      </w:pPr>
      <w:rPr>
        <w:rFonts w:hint="default"/>
      </w:rPr>
    </w:lvl>
    <w:lvl w:ilvl="3" w:tplc="B8AC3222">
      <w:numFmt w:val="bullet"/>
      <w:lvlText w:val="•"/>
      <w:lvlJc w:val="left"/>
      <w:pPr>
        <w:ind w:left="951" w:hanging="216"/>
      </w:pPr>
      <w:rPr>
        <w:rFonts w:hint="default"/>
      </w:rPr>
    </w:lvl>
    <w:lvl w:ilvl="4" w:tplc="9A843560">
      <w:numFmt w:val="bullet"/>
      <w:lvlText w:val="•"/>
      <w:lvlJc w:val="left"/>
      <w:pPr>
        <w:ind w:left="1169" w:hanging="216"/>
      </w:pPr>
      <w:rPr>
        <w:rFonts w:hint="default"/>
      </w:rPr>
    </w:lvl>
    <w:lvl w:ilvl="5" w:tplc="23EA500C">
      <w:numFmt w:val="bullet"/>
      <w:lvlText w:val="•"/>
      <w:lvlJc w:val="left"/>
      <w:pPr>
        <w:ind w:left="1386" w:hanging="216"/>
      </w:pPr>
      <w:rPr>
        <w:rFonts w:hint="default"/>
      </w:rPr>
    </w:lvl>
    <w:lvl w:ilvl="6" w:tplc="5B5643EE">
      <w:numFmt w:val="bullet"/>
      <w:lvlText w:val="•"/>
      <w:lvlJc w:val="left"/>
      <w:pPr>
        <w:ind w:left="1603" w:hanging="216"/>
      </w:pPr>
      <w:rPr>
        <w:rFonts w:hint="default"/>
      </w:rPr>
    </w:lvl>
    <w:lvl w:ilvl="7" w:tplc="6A085392">
      <w:numFmt w:val="bullet"/>
      <w:lvlText w:val="•"/>
      <w:lvlJc w:val="left"/>
      <w:pPr>
        <w:ind w:left="1821" w:hanging="216"/>
      </w:pPr>
      <w:rPr>
        <w:rFonts w:hint="default"/>
      </w:rPr>
    </w:lvl>
    <w:lvl w:ilvl="8" w:tplc="7DE2A9E4">
      <w:numFmt w:val="bullet"/>
      <w:lvlText w:val="•"/>
      <w:lvlJc w:val="left"/>
      <w:pPr>
        <w:ind w:left="2038" w:hanging="216"/>
      </w:pPr>
      <w:rPr>
        <w:rFonts w:hint="default"/>
      </w:rPr>
    </w:lvl>
  </w:abstractNum>
  <w:abstractNum w:abstractNumId="15" w15:restartNumberingAfterBreak="0">
    <w:nsid w:val="5DC046A7"/>
    <w:multiLevelType w:val="hybridMultilevel"/>
    <w:tmpl w:val="804426BA"/>
    <w:lvl w:ilvl="0" w:tplc="E6FCE05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15:restartNumberingAfterBreak="0">
    <w:nsid w:val="73415250"/>
    <w:multiLevelType w:val="hybridMultilevel"/>
    <w:tmpl w:val="2BC81308"/>
    <w:lvl w:ilvl="0" w:tplc="9BB03C1A">
      <w:numFmt w:val="bullet"/>
      <w:lvlText w:val=""/>
      <w:lvlJc w:val="left"/>
      <w:pPr>
        <w:ind w:left="435" w:hanging="236"/>
      </w:pPr>
      <w:rPr>
        <w:rFonts w:ascii="Wingdings" w:eastAsia="Wingdings" w:hAnsi="Wingdings" w:cs="Wingdings" w:hint="default"/>
        <w:w w:val="99"/>
        <w:sz w:val="20"/>
        <w:szCs w:val="20"/>
      </w:rPr>
    </w:lvl>
    <w:lvl w:ilvl="1" w:tplc="1C4E2A28">
      <w:numFmt w:val="bullet"/>
      <w:lvlText w:val="•"/>
      <w:lvlJc w:val="left"/>
      <w:pPr>
        <w:ind w:left="560" w:hanging="236"/>
      </w:pPr>
      <w:rPr>
        <w:rFonts w:hint="default"/>
      </w:rPr>
    </w:lvl>
    <w:lvl w:ilvl="2" w:tplc="BE320774">
      <w:numFmt w:val="bullet"/>
      <w:lvlText w:val="•"/>
      <w:lvlJc w:val="left"/>
      <w:pPr>
        <w:ind w:left="796" w:hanging="236"/>
      </w:pPr>
      <w:rPr>
        <w:rFonts w:hint="default"/>
      </w:rPr>
    </w:lvl>
    <w:lvl w:ilvl="3" w:tplc="70ACF290">
      <w:numFmt w:val="bullet"/>
      <w:lvlText w:val="•"/>
      <w:lvlJc w:val="left"/>
      <w:pPr>
        <w:ind w:left="1032" w:hanging="236"/>
      </w:pPr>
      <w:rPr>
        <w:rFonts w:hint="default"/>
      </w:rPr>
    </w:lvl>
    <w:lvl w:ilvl="4" w:tplc="36C211F8">
      <w:numFmt w:val="bullet"/>
      <w:lvlText w:val="•"/>
      <w:lvlJc w:val="left"/>
      <w:pPr>
        <w:ind w:left="1268" w:hanging="236"/>
      </w:pPr>
      <w:rPr>
        <w:rFonts w:hint="default"/>
      </w:rPr>
    </w:lvl>
    <w:lvl w:ilvl="5" w:tplc="D0CA64CC">
      <w:numFmt w:val="bullet"/>
      <w:lvlText w:val="•"/>
      <w:lvlJc w:val="left"/>
      <w:pPr>
        <w:ind w:left="1504" w:hanging="236"/>
      </w:pPr>
      <w:rPr>
        <w:rFonts w:hint="default"/>
      </w:rPr>
    </w:lvl>
    <w:lvl w:ilvl="6" w:tplc="75C0CB1C">
      <w:numFmt w:val="bullet"/>
      <w:lvlText w:val="•"/>
      <w:lvlJc w:val="left"/>
      <w:pPr>
        <w:ind w:left="1740" w:hanging="236"/>
      </w:pPr>
      <w:rPr>
        <w:rFonts w:hint="default"/>
      </w:rPr>
    </w:lvl>
    <w:lvl w:ilvl="7" w:tplc="681A124C">
      <w:numFmt w:val="bullet"/>
      <w:lvlText w:val="•"/>
      <w:lvlJc w:val="left"/>
      <w:pPr>
        <w:ind w:left="1976" w:hanging="236"/>
      </w:pPr>
      <w:rPr>
        <w:rFonts w:hint="default"/>
      </w:rPr>
    </w:lvl>
    <w:lvl w:ilvl="8" w:tplc="53D0BC6C">
      <w:numFmt w:val="bullet"/>
      <w:lvlText w:val="•"/>
      <w:lvlJc w:val="left"/>
      <w:pPr>
        <w:ind w:left="2212" w:hanging="236"/>
      </w:pPr>
      <w:rPr>
        <w:rFonts w:hint="default"/>
      </w:rPr>
    </w:lvl>
  </w:abstractNum>
  <w:abstractNum w:abstractNumId="17" w15:restartNumberingAfterBreak="0">
    <w:nsid w:val="748D16E6"/>
    <w:multiLevelType w:val="hybridMultilevel"/>
    <w:tmpl w:val="432667A8"/>
    <w:lvl w:ilvl="0" w:tplc="F260D9BC">
      <w:numFmt w:val="bullet"/>
      <w:lvlText w:val=""/>
      <w:lvlJc w:val="left"/>
      <w:pPr>
        <w:ind w:left="306" w:hanging="216"/>
      </w:pPr>
      <w:rPr>
        <w:rFonts w:ascii="Wingdings" w:eastAsia="Wingdings" w:hAnsi="Wingdings" w:cs="Wingdings" w:hint="default"/>
        <w:w w:val="99"/>
        <w:sz w:val="20"/>
        <w:szCs w:val="20"/>
      </w:rPr>
    </w:lvl>
    <w:lvl w:ilvl="1" w:tplc="859045B8">
      <w:numFmt w:val="bullet"/>
      <w:lvlText w:val="•"/>
      <w:lvlJc w:val="left"/>
      <w:pPr>
        <w:ind w:left="517" w:hanging="216"/>
      </w:pPr>
      <w:rPr>
        <w:rFonts w:hint="default"/>
      </w:rPr>
    </w:lvl>
    <w:lvl w:ilvl="2" w:tplc="2CAAF79A">
      <w:numFmt w:val="bullet"/>
      <w:lvlText w:val="•"/>
      <w:lvlJc w:val="left"/>
      <w:pPr>
        <w:ind w:left="734" w:hanging="216"/>
      </w:pPr>
      <w:rPr>
        <w:rFonts w:hint="default"/>
      </w:rPr>
    </w:lvl>
    <w:lvl w:ilvl="3" w:tplc="60C28A66">
      <w:numFmt w:val="bullet"/>
      <w:lvlText w:val="•"/>
      <w:lvlJc w:val="left"/>
      <w:pPr>
        <w:ind w:left="951" w:hanging="216"/>
      </w:pPr>
      <w:rPr>
        <w:rFonts w:hint="default"/>
      </w:rPr>
    </w:lvl>
    <w:lvl w:ilvl="4" w:tplc="E0B28F2E">
      <w:numFmt w:val="bullet"/>
      <w:lvlText w:val="•"/>
      <w:lvlJc w:val="left"/>
      <w:pPr>
        <w:ind w:left="1169" w:hanging="216"/>
      </w:pPr>
      <w:rPr>
        <w:rFonts w:hint="default"/>
      </w:rPr>
    </w:lvl>
    <w:lvl w:ilvl="5" w:tplc="5A72319C">
      <w:numFmt w:val="bullet"/>
      <w:lvlText w:val="•"/>
      <w:lvlJc w:val="left"/>
      <w:pPr>
        <w:ind w:left="1386" w:hanging="216"/>
      </w:pPr>
      <w:rPr>
        <w:rFonts w:hint="default"/>
      </w:rPr>
    </w:lvl>
    <w:lvl w:ilvl="6" w:tplc="82AEC4F6">
      <w:numFmt w:val="bullet"/>
      <w:lvlText w:val="•"/>
      <w:lvlJc w:val="left"/>
      <w:pPr>
        <w:ind w:left="1603" w:hanging="216"/>
      </w:pPr>
      <w:rPr>
        <w:rFonts w:hint="default"/>
      </w:rPr>
    </w:lvl>
    <w:lvl w:ilvl="7" w:tplc="9BBE3BC2">
      <w:numFmt w:val="bullet"/>
      <w:lvlText w:val="•"/>
      <w:lvlJc w:val="left"/>
      <w:pPr>
        <w:ind w:left="1821" w:hanging="216"/>
      </w:pPr>
      <w:rPr>
        <w:rFonts w:hint="default"/>
      </w:rPr>
    </w:lvl>
    <w:lvl w:ilvl="8" w:tplc="EA94D622">
      <w:numFmt w:val="bullet"/>
      <w:lvlText w:val="•"/>
      <w:lvlJc w:val="left"/>
      <w:pPr>
        <w:ind w:left="2038" w:hanging="216"/>
      </w:pPr>
      <w:rPr>
        <w:rFonts w:hint="default"/>
      </w:rPr>
    </w:lvl>
  </w:abstractNum>
  <w:abstractNum w:abstractNumId="18" w15:restartNumberingAfterBreak="0">
    <w:nsid w:val="775D7A58"/>
    <w:multiLevelType w:val="hybridMultilevel"/>
    <w:tmpl w:val="93EC487A"/>
    <w:lvl w:ilvl="0" w:tplc="F63CE844">
      <w:start w:val="1"/>
      <w:numFmt w:val="upperRoman"/>
      <w:lvlText w:val="%1."/>
      <w:lvlJc w:val="left"/>
      <w:pPr>
        <w:ind w:left="960" w:hanging="514"/>
        <w:jc w:val="right"/>
      </w:pPr>
      <w:rPr>
        <w:rFonts w:ascii="Times New Roman" w:eastAsia="Times New Roman" w:hAnsi="Times New Roman" w:cs="Times New Roman" w:hint="default"/>
        <w:b/>
        <w:bCs/>
        <w:w w:val="99"/>
        <w:sz w:val="24"/>
        <w:szCs w:val="24"/>
      </w:rPr>
    </w:lvl>
    <w:lvl w:ilvl="1" w:tplc="371C9690">
      <w:start w:val="1"/>
      <w:numFmt w:val="decimal"/>
      <w:lvlText w:val="%2."/>
      <w:lvlJc w:val="left"/>
      <w:pPr>
        <w:ind w:left="600" w:hanging="269"/>
      </w:pPr>
      <w:rPr>
        <w:rFonts w:hint="default"/>
        <w:w w:val="100"/>
      </w:rPr>
    </w:lvl>
    <w:lvl w:ilvl="2" w:tplc="BCF205DA">
      <w:numFmt w:val="bullet"/>
      <w:lvlText w:val="☐"/>
      <w:lvlJc w:val="left"/>
      <w:pPr>
        <w:ind w:left="1320" w:hanging="360"/>
      </w:pPr>
      <w:rPr>
        <w:rFonts w:ascii="MS UI Gothic" w:eastAsia="MS UI Gothic" w:hAnsi="MS UI Gothic" w:cs="MS UI Gothic" w:hint="default"/>
        <w:w w:val="100"/>
        <w:sz w:val="24"/>
        <w:szCs w:val="24"/>
      </w:rPr>
    </w:lvl>
    <w:lvl w:ilvl="3" w:tplc="F3EEB002">
      <w:numFmt w:val="bullet"/>
      <w:lvlText w:val="•"/>
      <w:lvlJc w:val="left"/>
      <w:pPr>
        <w:ind w:left="1320" w:hanging="360"/>
      </w:pPr>
      <w:rPr>
        <w:rFonts w:hint="default"/>
      </w:rPr>
    </w:lvl>
    <w:lvl w:ilvl="4" w:tplc="B2A2878C">
      <w:numFmt w:val="bullet"/>
      <w:lvlText w:val="•"/>
      <w:lvlJc w:val="left"/>
      <w:pPr>
        <w:ind w:left="2657" w:hanging="360"/>
      </w:pPr>
      <w:rPr>
        <w:rFonts w:hint="default"/>
      </w:rPr>
    </w:lvl>
    <w:lvl w:ilvl="5" w:tplc="879CF49E">
      <w:numFmt w:val="bullet"/>
      <w:lvlText w:val="•"/>
      <w:lvlJc w:val="left"/>
      <w:pPr>
        <w:ind w:left="3994" w:hanging="360"/>
      </w:pPr>
      <w:rPr>
        <w:rFonts w:hint="default"/>
      </w:rPr>
    </w:lvl>
    <w:lvl w:ilvl="6" w:tplc="F5B26E34">
      <w:numFmt w:val="bullet"/>
      <w:lvlText w:val="•"/>
      <w:lvlJc w:val="left"/>
      <w:pPr>
        <w:ind w:left="5331" w:hanging="360"/>
      </w:pPr>
      <w:rPr>
        <w:rFonts w:hint="default"/>
      </w:rPr>
    </w:lvl>
    <w:lvl w:ilvl="7" w:tplc="23DE68BA">
      <w:numFmt w:val="bullet"/>
      <w:lvlText w:val="•"/>
      <w:lvlJc w:val="left"/>
      <w:pPr>
        <w:ind w:left="6668" w:hanging="360"/>
      </w:pPr>
      <w:rPr>
        <w:rFonts w:hint="default"/>
      </w:rPr>
    </w:lvl>
    <w:lvl w:ilvl="8" w:tplc="04B878D0">
      <w:numFmt w:val="bullet"/>
      <w:lvlText w:val="•"/>
      <w:lvlJc w:val="left"/>
      <w:pPr>
        <w:ind w:left="8005" w:hanging="360"/>
      </w:pPr>
      <w:rPr>
        <w:rFonts w:hint="default"/>
      </w:rPr>
    </w:lvl>
  </w:abstractNum>
  <w:abstractNum w:abstractNumId="19" w15:restartNumberingAfterBreak="0">
    <w:nsid w:val="7F5537AA"/>
    <w:multiLevelType w:val="hybridMultilevel"/>
    <w:tmpl w:val="31C26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4"/>
  </w:num>
  <w:num w:numId="4">
    <w:abstractNumId w:val="5"/>
  </w:num>
  <w:num w:numId="5">
    <w:abstractNumId w:val="16"/>
  </w:num>
  <w:num w:numId="6">
    <w:abstractNumId w:val="3"/>
  </w:num>
  <w:num w:numId="7">
    <w:abstractNumId w:val="10"/>
  </w:num>
  <w:num w:numId="8">
    <w:abstractNumId w:val="17"/>
  </w:num>
  <w:num w:numId="9">
    <w:abstractNumId w:val="8"/>
  </w:num>
  <w:num w:numId="10">
    <w:abstractNumId w:val="7"/>
  </w:num>
  <w:num w:numId="11">
    <w:abstractNumId w:val="11"/>
  </w:num>
  <w:num w:numId="12">
    <w:abstractNumId w:val="12"/>
  </w:num>
  <w:num w:numId="13">
    <w:abstractNumId w:val="9"/>
  </w:num>
  <w:num w:numId="14">
    <w:abstractNumId w:val="13"/>
  </w:num>
  <w:num w:numId="15">
    <w:abstractNumId w:val="18"/>
  </w:num>
  <w:num w:numId="16">
    <w:abstractNumId w:val="15"/>
  </w:num>
  <w:num w:numId="17">
    <w:abstractNumId w:val="2"/>
  </w:num>
  <w:num w:numId="18">
    <w:abstractNumId w:val="1"/>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35"/>
    <w:rsid w:val="00000B39"/>
    <w:rsid w:val="00003CA0"/>
    <w:rsid w:val="0000752A"/>
    <w:rsid w:val="00014C8C"/>
    <w:rsid w:val="000253BF"/>
    <w:rsid w:val="000332CC"/>
    <w:rsid w:val="000536F6"/>
    <w:rsid w:val="00060CBE"/>
    <w:rsid w:val="00071C6B"/>
    <w:rsid w:val="00076813"/>
    <w:rsid w:val="00080F2C"/>
    <w:rsid w:val="00093524"/>
    <w:rsid w:val="000A4F54"/>
    <w:rsid w:val="000B0384"/>
    <w:rsid w:val="000B3214"/>
    <w:rsid w:val="000B76C5"/>
    <w:rsid w:val="000B7884"/>
    <w:rsid w:val="000C0821"/>
    <w:rsid w:val="000C4C64"/>
    <w:rsid w:val="000E6561"/>
    <w:rsid w:val="000F6D30"/>
    <w:rsid w:val="00100663"/>
    <w:rsid w:val="0010245D"/>
    <w:rsid w:val="00123D4A"/>
    <w:rsid w:val="00125717"/>
    <w:rsid w:val="001263E7"/>
    <w:rsid w:val="00126DB4"/>
    <w:rsid w:val="00127E5A"/>
    <w:rsid w:val="00133E6B"/>
    <w:rsid w:val="001412E8"/>
    <w:rsid w:val="00142380"/>
    <w:rsid w:val="001457D3"/>
    <w:rsid w:val="00146C7D"/>
    <w:rsid w:val="00157E9A"/>
    <w:rsid w:val="00175AC2"/>
    <w:rsid w:val="001814CA"/>
    <w:rsid w:val="00183250"/>
    <w:rsid w:val="00184EE2"/>
    <w:rsid w:val="00194846"/>
    <w:rsid w:val="001B096A"/>
    <w:rsid w:val="001B0AB1"/>
    <w:rsid w:val="001C1ECD"/>
    <w:rsid w:val="001C55B6"/>
    <w:rsid w:val="001D5CE2"/>
    <w:rsid w:val="001E54AB"/>
    <w:rsid w:val="001F3BE0"/>
    <w:rsid w:val="001F62AF"/>
    <w:rsid w:val="00201C5E"/>
    <w:rsid w:val="002048A5"/>
    <w:rsid w:val="00215626"/>
    <w:rsid w:val="002177A7"/>
    <w:rsid w:val="00226CBE"/>
    <w:rsid w:val="00232E21"/>
    <w:rsid w:val="00240BB6"/>
    <w:rsid w:val="00247D65"/>
    <w:rsid w:val="00255007"/>
    <w:rsid w:val="002842BA"/>
    <w:rsid w:val="002A1928"/>
    <w:rsid w:val="002A2FE0"/>
    <w:rsid w:val="002A3DC4"/>
    <w:rsid w:val="002A78A8"/>
    <w:rsid w:val="002B6021"/>
    <w:rsid w:val="002C1C7D"/>
    <w:rsid w:val="002E1277"/>
    <w:rsid w:val="002E5673"/>
    <w:rsid w:val="002E7F0C"/>
    <w:rsid w:val="002F117B"/>
    <w:rsid w:val="002F23EC"/>
    <w:rsid w:val="003004B1"/>
    <w:rsid w:val="00301CCC"/>
    <w:rsid w:val="00306197"/>
    <w:rsid w:val="003066F4"/>
    <w:rsid w:val="00306824"/>
    <w:rsid w:val="003371B9"/>
    <w:rsid w:val="00355342"/>
    <w:rsid w:val="00361169"/>
    <w:rsid w:val="00361F72"/>
    <w:rsid w:val="00362E5A"/>
    <w:rsid w:val="00366A18"/>
    <w:rsid w:val="00374696"/>
    <w:rsid w:val="00375DFE"/>
    <w:rsid w:val="003850F2"/>
    <w:rsid w:val="00395ADF"/>
    <w:rsid w:val="003A1D7F"/>
    <w:rsid w:val="003A47A8"/>
    <w:rsid w:val="003A6D44"/>
    <w:rsid w:val="003B56D9"/>
    <w:rsid w:val="003C50E1"/>
    <w:rsid w:val="00403720"/>
    <w:rsid w:val="00404BD1"/>
    <w:rsid w:val="00411CD6"/>
    <w:rsid w:val="00413466"/>
    <w:rsid w:val="00414BDD"/>
    <w:rsid w:val="00427246"/>
    <w:rsid w:val="00437874"/>
    <w:rsid w:val="00447018"/>
    <w:rsid w:val="00452064"/>
    <w:rsid w:val="00452A4E"/>
    <w:rsid w:val="004570B6"/>
    <w:rsid w:val="00463705"/>
    <w:rsid w:val="00482765"/>
    <w:rsid w:val="004A4032"/>
    <w:rsid w:val="004A7D54"/>
    <w:rsid w:val="004B7307"/>
    <w:rsid w:val="004C148A"/>
    <w:rsid w:val="004D05A7"/>
    <w:rsid w:val="004D1F8B"/>
    <w:rsid w:val="004D2296"/>
    <w:rsid w:val="004D6AB2"/>
    <w:rsid w:val="004E14FE"/>
    <w:rsid w:val="004E2C12"/>
    <w:rsid w:val="004E30D3"/>
    <w:rsid w:val="004E411A"/>
    <w:rsid w:val="004F2D53"/>
    <w:rsid w:val="004F4F82"/>
    <w:rsid w:val="005015F7"/>
    <w:rsid w:val="005219E0"/>
    <w:rsid w:val="0053759F"/>
    <w:rsid w:val="00540B70"/>
    <w:rsid w:val="00545B3E"/>
    <w:rsid w:val="00545CC2"/>
    <w:rsid w:val="005500C8"/>
    <w:rsid w:val="00555639"/>
    <w:rsid w:val="00565381"/>
    <w:rsid w:val="00571A29"/>
    <w:rsid w:val="00573004"/>
    <w:rsid w:val="005766BA"/>
    <w:rsid w:val="0058043B"/>
    <w:rsid w:val="00581650"/>
    <w:rsid w:val="005900BE"/>
    <w:rsid w:val="005A1742"/>
    <w:rsid w:val="005B2085"/>
    <w:rsid w:val="005D0B61"/>
    <w:rsid w:val="005D1546"/>
    <w:rsid w:val="005D6DD6"/>
    <w:rsid w:val="005F2536"/>
    <w:rsid w:val="005F7D13"/>
    <w:rsid w:val="0060496F"/>
    <w:rsid w:val="00610B2E"/>
    <w:rsid w:val="00640CEA"/>
    <w:rsid w:val="006433BF"/>
    <w:rsid w:val="00643831"/>
    <w:rsid w:val="0065394F"/>
    <w:rsid w:val="0065551E"/>
    <w:rsid w:val="00657EC0"/>
    <w:rsid w:val="00665B4A"/>
    <w:rsid w:val="00673F71"/>
    <w:rsid w:val="006775E7"/>
    <w:rsid w:val="00685C07"/>
    <w:rsid w:val="0069153C"/>
    <w:rsid w:val="0069184A"/>
    <w:rsid w:val="00693378"/>
    <w:rsid w:val="006A5097"/>
    <w:rsid w:val="006A75EB"/>
    <w:rsid w:val="006C57E4"/>
    <w:rsid w:val="006D2379"/>
    <w:rsid w:val="006D3558"/>
    <w:rsid w:val="006F39C6"/>
    <w:rsid w:val="006F63A9"/>
    <w:rsid w:val="0071441C"/>
    <w:rsid w:val="00714AB8"/>
    <w:rsid w:val="007247AB"/>
    <w:rsid w:val="00751DDD"/>
    <w:rsid w:val="00752235"/>
    <w:rsid w:val="00760090"/>
    <w:rsid w:val="00761102"/>
    <w:rsid w:val="00764A74"/>
    <w:rsid w:val="007827B0"/>
    <w:rsid w:val="0078461C"/>
    <w:rsid w:val="00790F96"/>
    <w:rsid w:val="007A0F66"/>
    <w:rsid w:val="007A7AA1"/>
    <w:rsid w:val="007B78D2"/>
    <w:rsid w:val="007C09ED"/>
    <w:rsid w:val="007C237A"/>
    <w:rsid w:val="007C52E3"/>
    <w:rsid w:val="007C66C4"/>
    <w:rsid w:val="007D323E"/>
    <w:rsid w:val="007E01D5"/>
    <w:rsid w:val="007F228D"/>
    <w:rsid w:val="008013C1"/>
    <w:rsid w:val="00807451"/>
    <w:rsid w:val="00810046"/>
    <w:rsid w:val="00811227"/>
    <w:rsid w:val="00812B35"/>
    <w:rsid w:val="00814E93"/>
    <w:rsid w:val="008229D3"/>
    <w:rsid w:val="00827421"/>
    <w:rsid w:val="00827C1E"/>
    <w:rsid w:val="008313CA"/>
    <w:rsid w:val="00844E47"/>
    <w:rsid w:val="00872891"/>
    <w:rsid w:val="00873E74"/>
    <w:rsid w:val="008811CF"/>
    <w:rsid w:val="0089195F"/>
    <w:rsid w:val="0089333D"/>
    <w:rsid w:val="008A01E6"/>
    <w:rsid w:val="008A1F56"/>
    <w:rsid w:val="008A42CB"/>
    <w:rsid w:val="008A7814"/>
    <w:rsid w:val="008B3ECF"/>
    <w:rsid w:val="008C11F4"/>
    <w:rsid w:val="008D0889"/>
    <w:rsid w:val="00905C11"/>
    <w:rsid w:val="009070EC"/>
    <w:rsid w:val="00917806"/>
    <w:rsid w:val="00920015"/>
    <w:rsid w:val="00921D02"/>
    <w:rsid w:val="009342DF"/>
    <w:rsid w:val="0094332C"/>
    <w:rsid w:val="00947E4D"/>
    <w:rsid w:val="00950821"/>
    <w:rsid w:val="00950A03"/>
    <w:rsid w:val="00957D56"/>
    <w:rsid w:val="009771AA"/>
    <w:rsid w:val="009A2C0F"/>
    <w:rsid w:val="009B1D07"/>
    <w:rsid w:val="009B73EB"/>
    <w:rsid w:val="009D0A42"/>
    <w:rsid w:val="009D0FEB"/>
    <w:rsid w:val="009E3943"/>
    <w:rsid w:val="009E6B82"/>
    <w:rsid w:val="009F08BA"/>
    <w:rsid w:val="009F0C00"/>
    <w:rsid w:val="009F147F"/>
    <w:rsid w:val="009F5651"/>
    <w:rsid w:val="00A00828"/>
    <w:rsid w:val="00A01F33"/>
    <w:rsid w:val="00A0299A"/>
    <w:rsid w:val="00A06A59"/>
    <w:rsid w:val="00A15150"/>
    <w:rsid w:val="00A1580E"/>
    <w:rsid w:val="00A23BE0"/>
    <w:rsid w:val="00A42FB6"/>
    <w:rsid w:val="00A56E5C"/>
    <w:rsid w:val="00A678BE"/>
    <w:rsid w:val="00A70F96"/>
    <w:rsid w:val="00A95701"/>
    <w:rsid w:val="00AA383E"/>
    <w:rsid w:val="00AA709E"/>
    <w:rsid w:val="00AB5CFC"/>
    <w:rsid w:val="00AC6A43"/>
    <w:rsid w:val="00AD363E"/>
    <w:rsid w:val="00AE3CAA"/>
    <w:rsid w:val="00AF072B"/>
    <w:rsid w:val="00AF3060"/>
    <w:rsid w:val="00AF3E09"/>
    <w:rsid w:val="00B02D6E"/>
    <w:rsid w:val="00B15D11"/>
    <w:rsid w:val="00B244EE"/>
    <w:rsid w:val="00B3453D"/>
    <w:rsid w:val="00B34F6C"/>
    <w:rsid w:val="00B43929"/>
    <w:rsid w:val="00B45A2B"/>
    <w:rsid w:val="00B462ED"/>
    <w:rsid w:val="00B8714B"/>
    <w:rsid w:val="00B92B5D"/>
    <w:rsid w:val="00B92E35"/>
    <w:rsid w:val="00BB1B28"/>
    <w:rsid w:val="00BC1EBB"/>
    <w:rsid w:val="00BD194B"/>
    <w:rsid w:val="00BD376E"/>
    <w:rsid w:val="00BD468E"/>
    <w:rsid w:val="00BD75E4"/>
    <w:rsid w:val="00BE0016"/>
    <w:rsid w:val="00BE371B"/>
    <w:rsid w:val="00BF7A02"/>
    <w:rsid w:val="00C01B08"/>
    <w:rsid w:val="00C029F9"/>
    <w:rsid w:val="00C24B4A"/>
    <w:rsid w:val="00C24EDF"/>
    <w:rsid w:val="00C25A51"/>
    <w:rsid w:val="00C410C7"/>
    <w:rsid w:val="00C4149E"/>
    <w:rsid w:val="00C41B64"/>
    <w:rsid w:val="00C45FDF"/>
    <w:rsid w:val="00C50425"/>
    <w:rsid w:val="00C52710"/>
    <w:rsid w:val="00C56975"/>
    <w:rsid w:val="00C60491"/>
    <w:rsid w:val="00C60AC6"/>
    <w:rsid w:val="00C61317"/>
    <w:rsid w:val="00C61823"/>
    <w:rsid w:val="00C701E4"/>
    <w:rsid w:val="00C75E10"/>
    <w:rsid w:val="00C87E48"/>
    <w:rsid w:val="00C9165A"/>
    <w:rsid w:val="00CA186A"/>
    <w:rsid w:val="00CD7196"/>
    <w:rsid w:val="00CE1385"/>
    <w:rsid w:val="00CE2599"/>
    <w:rsid w:val="00CF71BE"/>
    <w:rsid w:val="00CF7B91"/>
    <w:rsid w:val="00D04F4E"/>
    <w:rsid w:val="00D05BCE"/>
    <w:rsid w:val="00D2551A"/>
    <w:rsid w:val="00D27202"/>
    <w:rsid w:val="00D30523"/>
    <w:rsid w:val="00D33E12"/>
    <w:rsid w:val="00D35679"/>
    <w:rsid w:val="00D41EB8"/>
    <w:rsid w:val="00D4725A"/>
    <w:rsid w:val="00D505F6"/>
    <w:rsid w:val="00D54B83"/>
    <w:rsid w:val="00D63043"/>
    <w:rsid w:val="00D67172"/>
    <w:rsid w:val="00D745B6"/>
    <w:rsid w:val="00D77A36"/>
    <w:rsid w:val="00D8517A"/>
    <w:rsid w:val="00D855B0"/>
    <w:rsid w:val="00D87682"/>
    <w:rsid w:val="00D93495"/>
    <w:rsid w:val="00DA4656"/>
    <w:rsid w:val="00DB23FE"/>
    <w:rsid w:val="00DB7158"/>
    <w:rsid w:val="00DC53B6"/>
    <w:rsid w:val="00DD0CA0"/>
    <w:rsid w:val="00DE29E0"/>
    <w:rsid w:val="00DE56BA"/>
    <w:rsid w:val="00DF3D14"/>
    <w:rsid w:val="00DF438C"/>
    <w:rsid w:val="00E00607"/>
    <w:rsid w:val="00E1443D"/>
    <w:rsid w:val="00E15FE4"/>
    <w:rsid w:val="00E17A58"/>
    <w:rsid w:val="00E27B83"/>
    <w:rsid w:val="00E37ABD"/>
    <w:rsid w:val="00E41A22"/>
    <w:rsid w:val="00E54BB8"/>
    <w:rsid w:val="00E55182"/>
    <w:rsid w:val="00E552FA"/>
    <w:rsid w:val="00E7072B"/>
    <w:rsid w:val="00E77585"/>
    <w:rsid w:val="00E779D9"/>
    <w:rsid w:val="00E8564B"/>
    <w:rsid w:val="00E87B0B"/>
    <w:rsid w:val="00E96BDE"/>
    <w:rsid w:val="00E9783B"/>
    <w:rsid w:val="00E97B57"/>
    <w:rsid w:val="00EB0C9B"/>
    <w:rsid w:val="00EE34F9"/>
    <w:rsid w:val="00EE5E02"/>
    <w:rsid w:val="00EF1E64"/>
    <w:rsid w:val="00F00C83"/>
    <w:rsid w:val="00F0271C"/>
    <w:rsid w:val="00F06347"/>
    <w:rsid w:val="00F14465"/>
    <w:rsid w:val="00F228F1"/>
    <w:rsid w:val="00F332E5"/>
    <w:rsid w:val="00F35EBB"/>
    <w:rsid w:val="00F6150F"/>
    <w:rsid w:val="00F65A11"/>
    <w:rsid w:val="00F71F8E"/>
    <w:rsid w:val="00F738E1"/>
    <w:rsid w:val="00F77D7D"/>
    <w:rsid w:val="00F80B82"/>
    <w:rsid w:val="00F842C4"/>
    <w:rsid w:val="00F96E2D"/>
    <w:rsid w:val="00F97631"/>
    <w:rsid w:val="00FA777A"/>
    <w:rsid w:val="00FB4FDA"/>
    <w:rsid w:val="00FD0265"/>
    <w:rsid w:val="00FE30AD"/>
    <w:rsid w:val="00FE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E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09E"/>
    <w:rPr>
      <w:rFonts w:ascii="Times New Roman" w:eastAsia="Times New Roman" w:hAnsi="Times New Roman" w:cs="Times New Roman"/>
    </w:rPr>
  </w:style>
  <w:style w:type="paragraph" w:styleId="Heading1">
    <w:name w:val="heading 1"/>
    <w:basedOn w:val="Normal"/>
    <w:uiPriority w:val="9"/>
    <w:qFormat/>
    <w:pPr>
      <w:ind w:left="595"/>
      <w:outlineLvl w:val="0"/>
    </w:pPr>
    <w:rPr>
      <w:b/>
      <w:bCs/>
      <w:sz w:val="24"/>
      <w:szCs w:val="24"/>
    </w:rPr>
  </w:style>
  <w:style w:type="paragraph" w:styleId="Heading2">
    <w:name w:val="heading 2"/>
    <w:basedOn w:val="Normal"/>
    <w:uiPriority w:val="9"/>
    <w:unhideWhenUsed/>
    <w:qFormat/>
    <w:pPr>
      <w:ind w:left="595"/>
      <w:outlineLvl w:val="1"/>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91"/>
      <w:ind w:left="956" w:hanging="361"/>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D468E"/>
    <w:pPr>
      <w:tabs>
        <w:tab w:val="center" w:pos="4680"/>
        <w:tab w:val="right" w:pos="9360"/>
      </w:tabs>
    </w:pPr>
  </w:style>
  <w:style w:type="character" w:customStyle="1" w:styleId="HeaderChar">
    <w:name w:val="Header Char"/>
    <w:basedOn w:val="DefaultParagraphFont"/>
    <w:link w:val="Header"/>
    <w:uiPriority w:val="99"/>
    <w:rsid w:val="00BD468E"/>
    <w:rPr>
      <w:rFonts w:ascii="Times New Roman" w:eastAsia="Times New Roman" w:hAnsi="Times New Roman" w:cs="Times New Roman"/>
    </w:rPr>
  </w:style>
  <w:style w:type="paragraph" w:styleId="Footer">
    <w:name w:val="footer"/>
    <w:basedOn w:val="Normal"/>
    <w:link w:val="FooterChar"/>
    <w:uiPriority w:val="99"/>
    <w:unhideWhenUsed/>
    <w:rsid w:val="00BD468E"/>
    <w:pPr>
      <w:tabs>
        <w:tab w:val="center" w:pos="4680"/>
        <w:tab w:val="right" w:pos="9360"/>
      </w:tabs>
    </w:pPr>
  </w:style>
  <w:style w:type="character" w:customStyle="1" w:styleId="FooterChar">
    <w:name w:val="Footer Char"/>
    <w:basedOn w:val="DefaultParagraphFont"/>
    <w:link w:val="Footer"/>
    <w:uiPriority w:val="99"/>
    <w:rsid w:val="00BD468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55182"/>
    <w:rPr>
      <w:sz w:val="16"/>
      <w:szCs w:val="16"/>
    </w:rPr>
  </w:style>
  <w:style w:type="paragraph" w:styleId="CommentText">
    <w:name w:val="annotation text"/>
    <w:basedOn w:val="Normal"/>
    <w:link w:val="CommentTextChar"/>
    <w:uiPriority w:val="99"/>
    <w:unhideWhenUsed/>
    <w:rsid w:val="00CE2599"/>
    <w:rPr>
      <w:sz w:val="20"/>
      <w:szCs w:val="20"/>
    </w:rPr>
  </w:style>
  <w:style w:type="character" w:customStyle="1" w:styleId="CommentTextChar">
    <w:name w:val="Comment Text Char"/>
    <w:basedOn w:val="DefaultParagraphFont"/>
    <w:link w:val="CommentText"/>
    <w:uiPriority w:val="99"/>
    <w:rsid w:val="00E551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5182"/>
    <w:rPr>
      <w:b/>
      <w:bCs/>
    </w:rPr>
  </w:style>
  <w:style w:type="character" w:customStyle="1" w:styleId="CommentSubjectChar">
    <w:name w:val="Comment Subject Char"/>
    <w:basedOn w:val="CommentTextChar"/>
    <w:link w:val="CommentSubject"/>
    <w:uiPriority w:val="99"/>
    <w:semiHidden/>
    <w:rsid w:val="00E551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551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182"/>
    <w:rPr>
      <w:rFonts w:ascii="Segoe UI" w:eastAsia="Times New Roman" w:hAnsi="Segoe UI" w:cs="Segoe UI"/>
      <w:sz w:val="18"/>
      <w:szCs w:val="18"/>
    </w:rPr>
  </w:style>
  <w:style w:type="table" w:styleId="TableGrid">
    <w:name w:val="Table Grid"/>
    <w:basedOn w:val="TableNormal"/>
    <w:uiPriority w:val="39"/>
    <w:rsid w:val="00395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52710"/>
    <w:rPr>
      <w:sz w:val="20"/>
      <w:szCs w:val="20"/>
    </w:rPr>
  </w:style>
  <w:style w:type="character" w:customStyle="1" w:styleId="FootnoteTextChar">
    <w:name w:val="Footnote Text Char"/>
    <w:basedOn w:val="DefaultParagraphFont"/>
    <w:link w:val="FootnoteText"/>
    <w:uiPriority w:val="99"/>
    <w:semiHidden/>
    <w:rsid w:val="00C5271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52710"/>
    <w:rPr>
      <w:vertAlign w:val="superscript"/>
    </w:rPr>
  </w:style>
  <w:style w:type="paragraph" w:styleId="Revision">
    <w:name w:val="Revision"/>
    <w:hidden/>
    <w:uiPriority w:val="99"/>
    <w:semiHidden/>
    <w:rsid w:val="00A70F96"/>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69184A"/>
    <w:rPr>
      <w:color w:val="0000FF" w:themeColor="hyperlink"/>
      <w:u w:val="single"/>
    </w:rPr>
  </w:style>
  <w:style w:type="character" w:styleId="UnresolvedMention">
    <w:name w:val="Unresolved Mention"/>
    <w:basedOn w:val="DefaultParagraphFont"/>
    <w:uiPriority w:val="99"/>
    <w:semiHidden/>
    <w:unhideWhenUsed/>
    <w:rsid w:val="00691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250460">
      <w:bodyDiv w:val="1"/>
      <w:marLeft w:val="0"/>
      <w:marRight w:val="0"/>
      <w:marTop w:val="0"/>
      <w:marBottom w:val="0"/>
      <w:divBdr>
        <w:top w:val="none" w:sz="0" w:space="0" w:color="auto"/>
        <w:left w:val="none" w:sz="0" w:space="0" w:color="auto"/>
        <w:bottom w:val="none" w:sz="0" w:space="0" w:color="auto"/>
        <w:right w:val="none" w:sz="0" w:space="0" w:color="auto"/>
      </w:divBdr>
    </w:div>
    <w:div w:id="851527013">
      <w:bodyDiv w:val="1"/>
      <w:marLeft w:val="0"/>
      <w:marRight w:val="0"/>
      <w:marTop w:val="0"/>
      <w:marBottom w:val="0"/>
      <w:divBdr>
        <w:top w:val="none" w:sz="0" w:space="0" w:color="auto"/>
        <w:left w:val="none" w:sz="0" w:space="0" w:color="auto"/>
        <w:bottom w:val="none" w:sz="0" w:space="0" w:color="auto"/>
        <w:right w:val="none" w:sz="0" w:space="0" w:color="auto"/>
      </w:divBdr>
    </w:div>
    <w:div w:id="865607236">
      <w:bodyDiv w:val="1"/>
      <w:marLeft w:val="0"/>
      <w:marRight w:val="0"/>
      <w:marTop w:val="0"/>
      <w:marBottom w:val="0"/>
      <w:divBdr>
        <w:top w:val="none" w:sz="0" w:space="0" w:color="auto"/>
        <w:left w:val="none" w:sz="0" w:space="0" w:color="auto"/>
        <w:bottom w:val="none" w:sz="0" w:space="0" w:color="auto"/>
        <w:right w:val="none" w:sz="0" w:space="0" w:color="auto"/>
      </w:divBdr>
    </w:div>
    <w:div w:id="1265696828">
      <w:bodyDiv w:val="1"/>
      <w:marLeft w:val="0"/>
      <w:marRight w:val="0"/>
      <w:marTop w:val="0"/>
      <w:marBottom w:val="0"/>
      <w:divBdr>
        <w:top w:val="none" w:sz="0" w:space="0" w:color="auto"/>
        <w:left w:val="none" w:sz="0" w:space="0" w:color="auto"/>
        <w:bottom w:val="none" w:sz="0" w:space="0" w:color="auto"/>
        <w:right w:val="none" w:sz="0" w:space="0" w:color="auto"/>
      </w:divBdr>
    </w:div>
    <w:div w:id="2071338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FD266-9842-4307-9F0A-1E17ADD0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2021-06-29T21:04:00Z</dcterms:created>
  <dcterms:modified xsi:type="dcterms:W3CDTF">2021-07-08T16:02:00Z</dcterms:modified>
</cp:coreProperties>
</file>