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0F58" w:rsidR="006B3BD7" w:rsidP="006B3BD7" w:rsidRDefault="006B3BD7" w14:paraId="01C3F2AD" w14:textId="77777777">
      <w:pPr>
        <w:pStyle w:val="Title"/>
        <w:spacing w:after="120" w:line="242" w:lineRule="auto"/>
        <w:rPr>
          <w:rFonts w:ascii="Century Schoolbook" w:hAnsi="Century Schoolbook"/>
          <w:caps/>
          <w:sz w:val="21"/>
          <w:szCs w:val="21"/>
        </w:rPr>
      </w:pPr>
      <w:r w:rsidRPr="00D50F58">
        <w:rPr>
          <w:rFonts w:ascii="Century Schoolbook" w:hAnsi="Century Schoolbook"/>
          <w:b w:val="0"/>
          <w:bCs w:val="0"/>
          <w:caps/>
          <w:sz w:val="21"/>
          <w:szCs w:val="21"/>
        </w:rPr>
        <w:t>U.S. Department of the Treasury</w:t>
      </w:r>
      <w:r w:rsidRPr="00D50F58">
        <w:rPr>
          <w:rFonts w:ascii="Century Schoolbook" w:hAnsi="Century Schoolbook"/>
          <w:b w:val="0"/>
          <w:bCs w:val="0"/>
          <w:caps/>
          <w:sz w:val="21"/>
          <w:szCs w:val="21"/>
        </w:rPr>
        <w:br/>
        <w:t>EMERGENCY RENTAL ASSISTANCE</w:t>
      </w:r>
      <w:r w:rsidRPr="00D50F58">
        <w:rPr>
          <w:rFonts w:ascii="Century Schoolbook" w:hAnsi="Century Schoolbook"/>
          <w:b w:val="0"/>
          <w:bCs w:val="0"/>
          <w:caps/>
          <w:sz w:val="21"/>
          <w:szCs w:val="21"/>
        </w:rPr>
        <w:br/>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65"/>
        <w:gridCol w:w="5295"/>
      </w:tblGrid>
      <w:tr w:rsidRPr="00D50F58" w:rsidR="006B3BD7" w:rsidTr="008A320B" w14:paraId="15E7F764" w14:textId="77777777">
        <w:trPr>
          <w:trHeight w:val="1389"/>
          <w:jc w:val="center"/>
        </w:trPr>
        <w:tc>
          <w:tcPr>
            <w:tcW w:w="4065" w:type="dxa"/>
            <w:tcBorders>
              <w:top w:val="single" w:color="auto" w:sz="4" w:space="0"/>
              <w:left w:val="single" w:color="auto" w:sz="4" w:space="0"/>
              <w:right w:val="single" w:color="auto" w:sz="4" w:space="0"/>
            </w:tcBorders>
            <w:hideMark/>
          </w:tcPr>
          <w:p w:rsidRPr="00D50F58" w:rsidR="006B3BD7" w:rsidP="008A320B" w:rsidRDefault="006B3BD7" w14:paraId="55418168" w14:textId="787F64FA">
            <w:pPr>
              <w:spacing w:after="120" w:line="242" w:lineRule="auto"/>
              <w:jc w:val="both"/>
              <w:rPr>
                <w:rFonts w:ascii="Century Schoolbook" w:hAnsi="Century Schoolbook" w:cs="Times New Roman"/>
                <w:noProof/>
                <w:sz w:val="21"/>
                <w:szCs w:val="21"/>
              </w:rPr>
            </w:pPr>
            <w:r>
              <w:rPr>
                <w:rFonts w:ascii="Century Schoolbook" w:hAnsi="Century Schoolbook" w:cs="Times New Roman"/>
                <w:sz w:val="21"/>
                <w:szCs w:val="21"/>
              </w:rPr>
              <w:t>Eligible grantee name and address</w:t>
            </w:r>
            <w:r w:rsidRPr="00D50F58">
              <w:rPr>
                <w:rFonts w:ascii="Century Schoolbook" w:hAnsi="Century Schoolbook" w:cs="Times New Roman"/>
                <w:sz w:val="21"/>
                <w:szCs w:val="21"/>
              </w:rPr>
              <w:t>:</w:t>
            </w:r>
            <w:r w:rsidRPr="00D50F58" w:rsidDel="00CA57A1">
              <w:rPr>
                <w:rFonts w:ascii="Century Schoolbook" w:hAnsi="Century Schoolbook" w:cs="Times New Roman"/>
                <w:sz w:val="21"/>
                <w:szCs w:val="21"/>
              </w:rPr>
              <w:t xml:space="preserve"> </w:t>
            </w:r>
            <w:r>
              <w:rPr>
                <w:rFonts w:ascii="Century Schoolbook" w:hAnsi="Century Schoolbook" w:cs="Times New Roman"/>
                <w:sz w:val="21"/>
                <w:szCs w:val="21"/>
              </w:rPr>
              <w:br/>
            </w:r>
            <w:r w:rsidRPr="00D50F58">
              <w:rPr>
                <w:rFonts w:ascii="Century Schoolbook" w:hAnsi="Century Schoolbook" w:cs="Times New Roman"/>
                <w:sz w:val="21"/>
                <w:szCs w:val="21"/>
              </w:rPr>
              <w:t>[</w:t>
            </w:r>
            <w:r w:rsidRPr="006B3BD7">
              <w:rPr>
                <w:rFonts w:ascii="Century Schoolbook" w:hAnsi="Century Schoolbook" w:cs="Times New Roman"/>
                <w:i/>
                <w:iCs/>
                <w:sz w:val="21"/>
                <w:szCs w:val="21"/>
              </w:rPr>
              <w:t>Eligible grantee</w:t>
            </w:r>
            <w:r w:rsidRPr="00D50F58">
              <w:rPr>
                <w:rFonts w:ascii="Century Schoolbook" w:hAnsi="Century Schoolbook" w:cs="Times New Roman"/>
                <w:i/>
                <w:iCs/>
                <w:sz w:val="21"/>
                <w:szCs w:val="21"/>
              </w:rPr>
              <w:t xml:space="preserve"> to provide</w:t>
            </w:r>
            <w:r w:rsidRPr="00D50F58">
              <w:rPr>
                <w:rFonts w:ascii="Century Schoolbook" w:hAnsi="Century Schoolbook" w:cs="Times New Roman"/>
                <w:sz w:val="21"/>
                <w:szCs w:val="21"/>
              </w:rPr>
              <w:t>]</w:t>
            </w:r>
          </w:p>
        </w:tc>
        <w:tc>
          <w:tcPr>
            <w:tcW w:w="5295" w:type="dxa"/>
            <w:tcBorders>
              <w:top w:val="single" w:color="auto" w:sz="4" w:space="0"/>
              <w:left w:val="single" w:color="auto" w:sz="4" w:space="0"/>
            </w:tcBorders>
            <w:hideMark/>
          </w:tcPr>
          <w:p w:rsidRPr="00D50F58" w:rsidR="006B3BD7" w:rsidP="008A320B" w:rsidRDefault="006B3BD7" w14:paraId="4D0E5337" w14:textId="152BC9BA">
            <w:pPr>
              <w:spacing w:after="120" w:line="242" w:lineRule="auto"/>
              <w:jc w:val="both"/>
              <w:rPr>
                <w:rFonts w:ascii="Century Schoolbook" w:hAnsi="Century Schoolbook" w:cs="Times New Roman"/>
                <w:noProof/>
                <w:sz w:val="21"/>
                <w:szCs w:val="21"/>
              </w:rPr>
            </w:pPr>
            <w:r w:rsidRPr="00D50F58">
              <w:rPr>
                <w:rFonts w:ascii="Century Schoolbook" w:hAnsi="Century Schoolbook" w:cs="Times New Roman"/>
                <w:sz w:val="21"/>
                <w:szCs w:val="21"/>
              </w:rPr>
              <w:t>DUNS Number: [</w:t>
            </w:r>
            <w:r w:rsidRPr="006B3BD7">
              <w:rPr>
                <w:rFonts w:ascii="Century Schoolbook" w:hAnsi="Century Schoolbook" w:cs="Times New Roman"/>
                <w:i/>
                <w:iCs/>
                <w:sz w:val="21"/>
                <w:szCs w:val="21"/>
              </w:rPr>
              <w:t>Eligible grantee</w:t>
            </w:r>
            <w:r w:rsidRPr="00D50F58">
              <w:rPr>
                <w:rFonts w:ascii="Century Schoolbook" w:hAnsi="Century Schoolbook" w:cs="Times New Roman"/>
                <w:i/>
                <w:iCs/>
                <w:sz w:val="21"/>
                <w:szCs w:val="21"/>
              </w:rPr>
              <w:t xml:space="preserve"> to provide</w:t>
            </w:r>
            <w:r w:rsidRPr="00D50F58">
              <w:rPr>
                <w:rFonts w:ascii="Century Schoolbook" w:hAnsi="Century Schoolbook" w:cs="Times New Roman"/>
                <w:sz w:val="21"/>
                <w:szCs w:val="21"/>
              </w:rPr>
              <w:t>]</w:t>
            </w:r>
          </w:p>
          <w:p w:rsidRPr="00E23D25" w:rsidR="006B3BD7" w:rsidP="008A320B" w:rsidRDefault="006B3BD7" w14:paraId="399B4D0E" w14:textId="6B1B76BB">
            <w:pPr>
              <w:spacing w:after="120" w:line="242" w:lineRule="auto"/>
              <w:jc w:val="both"/>
              <w:rPr>
                <w:rFonts w:ascii="Century Schoolbook" w:hAnsi="Century Schoolbook" w:cs="Times New Roman"/>
                <w:bCs/>
                <w:sz w:val="21"/>
                <w:szCs w:val="21"/>
              </w:rPr>
            </w:pPr>
            <w:r w:rsidRPr="00D50F58">
              <w:rPr>
                <w:rFonts w:ascii="Century Schoolbook" w:hAnsi="Century Schoolbook" w:cs="Times New Roman"/>
                <w:sz w:val="21"/>
                <w:szCs w:val="21"/>
              </w:rPr>
              <w:t>Taxpayer Identification Number:</w:t>
            </w:r>
            <w:r w:rsidRPr="00D50F58">
              <w:rPr>
                <w:rFonts w:ascii="Century Schoolbook" w:hAnsi="Century Schoolbook" w:cs="Times New Roman"/>
                <w:bCs/>
                <w:sz w:val="21"/>
                <w:szCs w:val="21"/>
              </w:rPr>
              <w:t xml:space="preserve"> </w:t>
            </w:r>
            <w:r w:rsidRPr="00D50F58">
              <w:rPr>
                <w:rFonts w:ascii="Century Schoolbook" w:hAnsi="Century Schoolbook" w:cs="Times New Roman"/>
                <w:sz w:val="21"/>
                <w:szCs w:val="21"/>
              </w:rPr>
              <w:t>[</w:t>
            </w:r>
            <w:r w:rsidRPr="006B3BD7">
              <w:rPr>
                <w:rFonts w:ascii="Century Schoolbook" w:hAnsi="Century Schoolbook" w:cs="Times New Roman"/>
                <w:i/>
                <w:iCs/>
                <w:sz w:val="21"/>
                <w:szCs w:val="21"/>
              </w:rPr>
              <w:t>Eligible grantee</w:t>
            </w:r>
            <w:r w:rsidRPr="00D50F58">
              <w:rPr>
                <w:rFonts w:ascii="Century Schoolbook" w:hAnsi="Century Schoolbook" w:cs="Times New Roman"/>
                <w:i/>
                <w:iCs/>
                <w:sz w:val="21"/>
                <w:szCs w:val="21"/>
              </w:rPr>
              <w:t xml:space="preserve"> to provide</w:t>
            </w:r>
            <w:r w:rsidRPr="00D50F58">
              <w:rPr>
                <w:rFonts w:ascii="Century Schoolbook" w:hAnsi="Century Schoolbook" w:cs="Times New Roman"/>
                <w:sz w:val="21"/>
                <w:szCs w:val="21"/>
              </w:rPr>
              <w:t>]</w:t>
            </w:r>
            <w:r>
              <w:rPr>
                <w:rFonts w:ascii="Century Schoolbook" w:hAnsi="Century Schoolbook" w:cs="Times New Roman"/>
                <w:i/>
                <w:iCs/>
                <w:sz w:val="21"/>
                <w:szCs w:val="21"/>
              </w:rPr>
              <w:t xml:space="preserve"> </w:t>
            </w:r>
          </w:p>
        </w:tc>
      </w:tr>
    </w:tbl>
    <w:p w:rsidRPr="00D50F58" w:rsidR="006B3BD7" w:rsidP="006B3BD7" w:rsidRDefault="006B3BD7" w14:paraId="7F0A80FB" w14:textId="77777777">
      <w:pPr>
        <w:pStyle w:val="BodyText"/>
        <w:spacing w:after="120"/>
        <w:jc w:val="left"/>
        <w:rPr>
          <w:sz w:val="21"/>
          <w:szCs w:val="21"/>
        </w:rPr>
      </w:pPr>
    </w:p>
    <w:p w:rsidRPr="00D50F58" w:rsidR="006B3BD7" w:rsidP="006B3BD7" w:rsidRDefault="006B3BD7" w14:paraId="51030C3A" w14:textId="76C4F918">
      <w:pPr>
        <w:pStyle w:val="BodyText"/>
        <w:spacing w:after="120"/>
        <w:jc w:val="left"/>
        <w:rPr>
          <w:sz w:val="21"/>
          <w:szCs w:val="21"/>
        </w:rPr>
      </w:pPr>
      <w:r w:rsidRPr="00D50F58">
        <w:rPr>
          <w:sz w:val="21"/>
          <w:szCs w:val="21"/>
        </w:rPr>
        <w:t xml:space="preserve">Section 501(a) of Division N of the Consolidated Appropriations Act, 2021, Pub. L. No. </w:t>
      </w:r>
      <w:proofErr w:type="gramStart"/>
      <w:r w:rsidRPr="00D50F58">
        <w:rPr>
          <w:sz w:val="21"/>
          <w:szCs w:val="21"/>
        </w:rPr>
        <w:t>[  ]</w:t>
      </w:r>
      <w:proofErr w:type="gramEnd"/>
      <w:r w:rsidRPr="00D50F58">
        <w:rPr>
          <w:sz w:val="21"/>
          <w:szCs w:val="21"/>
        </w:rPr>
        <w:t xml:space="preserve"> (Dec. 27, 2020) authorizes the Department of the Treasury (“Treasury”) to make payments to certain </w:t>
      </w:r>
      <w:r>
        <w:rPr>
          <w:sz w:val="21"/>
          <w:szCs w:val="21"/>
        </w:rPr>
        <w:t>eligible grantees</w:t>
      </w:r>
      <w:r w:rsidRPr="00D50F58">
        <w:rPr>
          <w:sz w:val="21"/>
          <w:szCs w:val="21"/>
        </w:rPr>
        <w:t xml:space="preserve"> to be used to provide emergency rental assistance.  </w:t>
      </w:r>
    </w:p>
    <w:p w:rsidRPr="00D50F58" w:rsidR="006B3BD7" w:rsidP="006B3BD7" w:rsidRDefault="006B3BD7" w14:paraId="7CF8EE66" w14:textId="1199D87E">
      <w:pPr>
        <w:spacing w:before="120" w:after="120" w:line="242" w:lineRule="auto"/>
        <w:jc w:val="both"/>
        <w:rPr>
          <w:rFonts w:ascii="Century Schoolbook" w:hAnsi="Century Schoolbook" w:cs="Times New Roman"/>
          <w:sz w:val="21"/>
          <w:szCs w:val="21"/>
        </w:rPr>
      </w:pPr>
      <w:r>
        <w:rPr>
          <w:rFonts w:ascii="Century Schoolbook" w:hAnsi="Century Schoolbook" w:cs="Times New Roman"/>
          <w:sz w:val="21"/>
          <w:szCs w:val="21"/>
        </w:rPr>
        <w:t>Eligible grantee</w:t>
      </w:r>
      <w:r w:rsidRPr="00D50F58">
        <w:rPr>
          <w:rFonts w:ascii="Century Schoolbook" w:hAnsi="Century Schoolbook" w:cs="Times New Roman"/>
          <w:sz w:val="21"/>
          <w:szCs w:val="21"/>
        </w:rPr>
        <w:t xml:space="preserve"> hereby agrees, as a condition to receiving such payment from Treasury, to the terms attached hereto.</w:t>
      </w:r>
    </w:p>
    <w:p w:rsidRPr="00D50F58" w:rsidR="006B3BD7" w:rsidP="006B3BD7" w:rsidRDefault="006B3BD7" w14:paraId="74DEBD62" w14:textId="77777777">
      <w:pPr>
        <w:spacing w:after="120" w:line="242" w:lineRule="auto"/>
        <w:jc w:val="both"/>
        <w:rPr>
          <w:rFonts w:ascii="Century Schoolbook" w:hAnsi="Century Schoolbook" w:cs="Times New Roman"/>
          <w:sz w:val="21"/>
          <w:szCs w:val="21"/>
        </w:rPr>
      </w:pPr>
    </w:p>
    <w:p w:rsidRPr="00D50F58" w:rsidR="006B3BD7" w:rsidP="006B3BD7" w:rsidRDefault="006B3BD7" w14:paraId="20143C09" w14:textId="77777777">
      <w:pPr>
        <w:spacing w:after="120" w:line="242" w:lineRule="auto"/>
        <w:jc w:val="both"/>
        <w:rPr>
          <w:rFonts w:ascii="Century Schoolbook" w:hAnsi="Century Schoolbook" w:cs="Times New Roman"/>
          <w:sz w:val="21"/>
          <w:szCs w:val="21"/>
        </w:rPr>
      </w:pPr>
      <w:r w:rsidRPr="00D50F58">
        <w:rPr>
          <w:rFonts w:ascii="Century Schoolbook" w:hAnsi="Century Schoolbook" w:cs="Times New Roman"/>
          <w:sz w:val="21"/>
          <w:szCs w:val="21"/>
        </w:rPr>
        <w:br/>
        <w:t>__________________________________________________</w:t>
      </w:r>
    </w:p>
    <w:p w:rsidRPr="00D50F58" w:rsidR="006B3BD7" w:rsidP="006B3BD7" w:rsidRDefault="006B3BD7" w14:paraId="434FDA3E" w14:textId="77777777">
      <w:pPr>
        <w:spacing w:after="120" w:line="360" w:lineRule="auto"/>
        <w:jc w:val="both"/>
        <w:rPr>
          <w:rFonts w:ascii="Century Schoolbook" w:hAnsi="Century Schoolbook" w:cs="Times New Roman"/>
          <w:sz w:val="21"/>
          <w:szCs w:val="21"/>
        </w:rPr>
      </w:pPr>
      <w:r w:rsidRPr="00D50F58">
        <w:rPr>
          <w:rFonts w:ascii="Century Schoolbook" w:hAnsi="Century Schoolbook" w:cs="Times New Roman"/>
          <w:sz w:val="21"/>
          <w:szCs w:val="21"/>
        </w:rPr>
        <w:t xml:space="preserve">Authorized Representative: </w:t>
      </w:r>
    </w:p>
    <w:p w:rsidRPr="00D50F58" w:rsidR="006B3BD7" w:rsidP="006B3BD7" w:rsidRDefault="006B3BD7" w14:paraId="69746678" w14:textId="77777777">
      <w:pPr>
        <w:spacing w:after="120" w:line="360" w:lineRule="auto"/>
        <w:jc w:val="both"/>
        <w:rPr>
          <w:rFonts w:ascii="Century Schoolbook" w:hAnsi="Century Schoolbook" w:cs="Times New Roman"/>
          <w:sz w:val="21"/>
          <w:szCs w:val="21"/>
        </w:rPr>
      </w:pPr>
      <w:r w:rsidRPr="00D50F58">
        <w:rPr>
          <w:rFonts w:ascii="Century Schoolbook" w:hAnsi="Century Schoolbook" w:cs="Times New Roman"/>
          <w:sz w:val="21"/>
          <w:szCs w:val="21"/>
        </w:rPr>
        <w:t>Title: [</w:t>
      </w:r>
      <w:r w:rsidRPr="00D50F58">
        <w:rPr>
          <w:rFonts w:ascii="Century Schoolbook" w:hAnsi="Century Schoolbook" w:cs="Times New Roman"/>
          <w:i/>
          <w:iCs/>
          <w:sz w:val="21"/>
          <w:szCs w:val="21"/>
        </w:rPr>
        <w:t>To be signed by chief executive officer i</w:t>
      </w:r>
      <w:r>
        <w:rPr>
          <w:rFonts w:ascii="Century Schoolbook" w:hAnsi="Century Schoolbook" w:cs="Times New Roman"/>
          <w:i/>
          <w:iCs/>
          <w:sz w:val="21"/>
          <w:szCs w:val="21"/>
        </w:rPr>
        <w:t>f recipient is a</w:t>
      </w:r>
      <w:r w:rsidRPr="00D50F58">
        <w:rPr>
          <w:rFonts w:ascii="Century Schoolbook" w:hAnsi="Century Schoolbook" w:cs="Times New Roman"/>
          <w:i/>
          <w:iCs/>
          <w:sz w:val="21"/>
          <w:szCs w:val="21"/>
        </w:rPr>
        <w:t xml:space="preserve"> local</w:t>
      </w:r>
      <w:r>
        <w:rPr>
          <w:rFonts w:ascii="Century Schoolbook" w:hAnsi="Century Schoolbook" w:cs="Times New Roman"/>
          <w:i/>
          <w:iCs/>
          <w:sz w:val="21"/>
          <w:szCs w:val="21"/>
        </w:rPr>
        <w:t xml:space="preserve"> </w:t>
      </w:r>
      <w:r w:rsidRPr="00D50F58">
        <w:rPr>
          <w:rFonts w:ascii="Century Schoolbook" w:hAnsi="Century Schoolbook" w:cs="Times New Roman"/>
          <w:i/>
          <w:iCs/>
          <w:sz w:val="21"/>
          <w:szCs w:val="21"/>
        </w:rPr>
        <w:t>government</w:t>
      </w:r>
      <w:r w:rsidRPr="00D50F58">
        <w:rPr>
          <w:rFonts w:ascii="Century Schoolbook" w:hAnsi="Century Schoolbook" w:cs="Times New Roman"/>
          <w:sz w:val="21"/>
          <w:szCs w:val="21"/>
        </w:rPr>
        <w:t>.]</w:t>
      </w:r>
    </w:p>
    <w:p w:rsidRPr="00D50F58" w:rsidR="006B3BD7" w:rsidP="006B3BD7" w:rsidRDefault="006B3BD7" w14:paraId="318C03A7" w14:textId="77777777">
      <w:pPr>
        <w:spacing w:after="120" w:line="360" w:lineRule="auto"/>
        <w:jc w:val="both"/>
        <w:rPr>
          <w:rFonts w:ascii="Century Schoolbook" w:hAnsi="Century Schoolbook" w:cs="Times New Roman"/>
          <w:b/>
          <w:sz w:val="21"/>
          <w:szCs w:val="21"/>
        </w:rPr>
      </w:pPr>
      <w:r w:rsidRPr="00D50F58">
        <w:rPr>
          <w:rFonts w:ascii="Century Schoolbook" w:hAnsi="Century Schoolbook" w:cs="Times New Roman"/>
          <w:sz w:val="21"/>
          <w:szCs w:val="21"/>
        </w:rPr>
        <w:t>Date signed:</w:t>
      </w:r>
    </w:p>
    <w:p w:rsidR="00C67F24" w:rsidRDefault="001575F8" w14:paraId="6374F362" w14:textId="45543BE7"/>
    <w:p w:rsidR="00CB57E6" w:rsidRDefault="00CB57E6" w14:paraId="4B8ADF90" w14:textId="29AF7E91"/>
    <w:p w:rsidR="00CB57E6" w:rsidP="00CB57E6" w:rsidRDefault="00CB57E6" w14:paraId="455D83C3" w14:textId="7777777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PAPERWORK REDUCTION ACT NOTICE</w:t>
      </w:r>
    </w:p>
    <w:p w:rsidR="00CB57E6" w:rsidP="00CB57E6" w:rsidRDefault="00CB57E6" w14:paraId="2F94B5D2" w14:textId="3D7D1F2A">
      <w:pPr>
        <w:autoSpaceDE w:val="0"/>
        <w:autoSpaceDN w:val="0"/>
        <w:adjustRightInd w:val="0"/>
        <w:rPr>
          <w:rFonts w:ascii="Times New Roman" w:hAnsi="Times New Roman" w:cs="Times New Roman"/>
        </w:rPr>
      </w:pPr>
      <w:r>
        <w:rPr>
          <w:rFonts w:ascii="Times New Roman" w:hAnsi="Times New Roman" w:cs="Times New Roman"/>
          <w:sz w:val="20"/>
          <w:szCs w:val="20"/>
        </w:rPr>
        <w:t xml:space="preserve">The information collected will be used for the U.S. Government to process requests for support. The estimated burden associated with this collection of information is </w:t>
      </w:r>
      <w:bookmarkStart w:name="_Hlk60663571" w:id="0"/>
      <w:r w:rsidR="00A77408">
        <w:rPr>
          <w:rFonts w:ascii="Times New Roman" w:hAnsi="Times New Roman" w:cs="Times New Roman"/>
          <w:sz w:val="20"/>
          <w:szCs w:val="20"/>
        </w:rPr>
        <w:t>15 minutes</w:t>
      </w:r>
      <w:r>
        <w:rPr>
          <w:rFonts w:ascii="Times New Roman" w:hAnsi="Times New Roman" w:cs="Times New Roman"/>
          <w:sz w:val="20"/>
          <w:szCs w:val="20"/>
        </w:rPr>
        <w:t xml:space="preserve"> </w:t>
      </w:r>
      <w:bookmarkEnd w:id="0"/>
      <w:r>
        <w:rPr>
          <w:rFonts w:ascii="Times New Roman" w:hAnsi="Times New Roman" w:cs="Times New Roman"/>
          <w:sz w:val="20"/>
          <w:szCs w:val="20"/>
        </w:rPr>
        <w:t>per response. Comments concerning the accu</w:t>
      </w:r>
      <w:bookmarkStart w:name="_GoBack" w:id="1"/>
      <w:bookmarkEnd w:id="1"/>
      <w:r>
        <w:rPr>
          <w:rFonts w:ascii="Times New Roman" w:hAnsi="Times New Roman" w:cs="Times New Roman"/>
          <w:sz w:val="20"/>
          <w:szCs w:val="20"/>
        </w:rPr>
        <w:t>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CB57E6" w:rsidRDefault="00CB57E6" w14:paraId="4C973FB1" w14:textId="77777777"/>
    <w:sectPr w:rsidR="00CB57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BDC21" w14:textId="77777777" w:rsidR="001575F8" w:rsidRDefault="001575F8" w:rsidP="00CB57E6">
      <w:r>
        <w:separator/>
      </w:r>
    </w:p>
  </w:endnote>
  <w:endnote w:type="continuationSeparator" w:id="0">
    <w:p w14:paraId="6B22570F" w14:textId="77777777" w:rsidR="001575F8" w:rsidRDefault="001575F8" w:rsidP="00CB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27E6" w14:textId="77777777" w:rsidR="0097239D" w:rsidRDefault="0097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61CA" w14:textId="77777777" w:rsidR="0097239D" w:rsidRDefault="0097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F6A8A" w14:textId="77777777" w:rsidR="0097239D" w:rsidRDefault="0097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12AE" w14:textId="77777777" w:rsidR="001575F8" w:rsidRDefault="001575F8" w:rsidP="00CB57E6">
      <w:r>
        <w:separator/>
      </w:r>
    </w:p>
  </w:footnote>
  <w:footnote w:type="continuationSeparator" w:id="0">
    <w:p w14:paraId="726864E5" w14:textId="77777777" w:rsidR="001575F8" w:rsidRDefault="001575F8" w:rsidP="00CB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6058" w14:textId="77777777" w:rsidR="0097239D" w:rsidRDefault="0097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6E73" w14:textId="79834CC2" w:rsidR="00CB57E6" w:rsidRDefault="00CB57E6" w:rsidP="00CB57E6">
    <w:pPr>
      <w:autoSpaceDE w:val="0"/>
      <w:autoSpaceDN w:val="0"/>
      <w:adjustRightInd w:val="0"/>
      <w:rPr>
        <w:rFonts w:ascii="Times New Roman" w:hAnsi="Times New Roman" w:cs="Times New Roman"/>
      </w:rPr>
    </w:pPr>
    <w:r>
      <w:rPr>
        <w:rFonts w:ascii="Times New Roman" w:hAnsi="Times New Roman" w:cs="Times New Roman"/>
      </w:rPr>
      <w:t>OMB Approved No. 1505-</w:t>
    </w:r>
    <w:r w:rsidR="0097239D">
      <w:rPr>
        <w:rFonts w:ascii="Times New Roman" w:hAnsi="Times New Roman" w:cs="Times New Roman"/>
      </w:rPr>
      <w:t>0266</w:t>
    </w:r>
  </w:p>
  <w:p w14:paraId="65B3D72A" w14:textId="77777777" w:rsidR="00CB57E6" w:rsidRDefault="00CB57E6" w:rsidP="00CB57E6">
    <w:pPr>
      <w:autoSpaceDE w:val="0"/>
      <w:autoSpaceDN w:val="0"/>
      <w:adjustRightInd w:val="0"/>
      <w:rPr>
        <w:rFonts w:ascii="Times New Roman" w:hAnsi="Times New Roman" w:cs="Times New Roman"/>
      </w:rPr>
    </w:pPr>
    <w:r>
      <w:rPr>
        <w:rFonts w:ascii="Times New Roman" w:hAnsi="Times New Roman" w:cs="Times New Roman"/>
      </w:rPr>
      <w:t>Expiration Date: MM/DD/YYYY</w:t>
    </w:r>
  </w:p>
  <w:p w14:paraId="500D0E3C" w14:textId="77777777" w:rsidR="00CB57E6" w:rsidRDefault="00CB5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31F58" w14:textId="77777777" w:rsidR="0097239D" w:rsidRDefault="00972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D7"/>
    <w:rsid w:val="001575F8"/>
    <w:rsid w:val="002C1E5F"/>
    <w:rsid w:val="0053417C"/>
    <w:rsid w:val="006B3BD7"/>
    <w:rsid w:val="00836905"/>
    <w:rsid w:val="0097239D"/>
    <w:rsid w:val="00A77408"/>
    <w:rsid w:val="00C27476"/>
    <w:rsid w:val="00CB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5C63"/>
  <w15:chartTrackingRefBased/>
  <w15:docId w15:val="{1C91763A-601D-41AB-8FDD-8893D449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3BD7"/>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B3BD7"/>
    <w:pPr>
      <w:spacing w:before="120"/>
      <w:jc w:val="both"/>
    </w:pPr>
    <w:rPr>
      <w:rFonts w:ascii="Century Schoolbook" w:eastAsia="Arial" w:hAnsi="Century Schoolbook" w:cs="Times New Roman"/>
      <w:bCs/>
      <w:spacing w:val="-1"/>
      <w:sz w:val="20"/>
      <w:szCs w:val="20"/>
      <w:u w:color="000000"/>
    </w:rPr>
  </w:style>
  <w:style w:type="character" w:customStyle="1" w:styleId="BodyTextChar">
    <w:name w:val="Body Text Char"/>
    <w:basedOn w:val="DefaultParagraphFont"/>
    <w:link w:val="BodyText"/>
    <w:uiPriority w:val="1"/>
    <w:rsid w:val="006B3BD7"/>
    <w:rPr>
      <w:rFonts w:ascii="Century Schoolbook" w:eastAsia="Arial" w:hAnsi="Century Schoolbook" w:cs="Times New Roman"/>
      <w:bCs/>
      <w:spacing w:val="-1"/>
      <w:sz w:val="20"/>
      <w:szCs w:val="20"/>
      <w:u w:color="000000"/>
    </w:rPr>
  </w:style>
  <w:style w:type="paragraph" w:styleId="Title">
    <w:name w:val="Title"/>
    <w:basedOn w:val="Normal"/>
    <w:link w:val="TitleChar"/>
    <w:qFormat/>
    <w:rsid w:val="006B3BD7"/>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B3BD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B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BD7"/>
    <w:rPr>
      <w:rFonts w:ascii="Segoe UI" w:hAnsi="Segoe UI" w:cs="Segoe UI"/>
      <w:sz w:val="18"/>
      <w:szCs w:val="18"/>
    </w:rPr>
  </w:style>
  <w:style w:type="paragraph" w:styleId="Header">
    <w:name w:val="header"/>
    <w:basedOn w:val="Normal"/>
    <w:link w:val="HeaderChar"/>
    <w:uiPriority w:val="99"/>
    <w:unhideWhenUsed/>
    <w:rsid w:val="00CB57E6"/>
    <w:pPr>
      <w:tabs>
        <w:tab w:val="center" w:pos="4680"/>
        <w:tab w:val="right" w:pos="9360"/>
      </w:tabs>
    </w:pPr>
  </w:style>
  <w:style w:type="character" w:customStyle="1" w:styleId="HeaderChar">
    <w:name w:val="Header Char"/>
    <w:basedOn w:val="DefaultParagraphFont"/>
    <w:link w:val="Header"/>
    <w:uiPriority w:val="99"/>
    <w:rsid w:val="00CB57E6"/>
  </w:style>
  <w:style w:type="paragraph" w:styleId="Footer">
    <w:name w:val="footer"/>
    <w:basedOn w:val="Normal"/>
    <w:link w:val="FooterChar"/>
    <w:uiPriority w:val="99"/>
    <w:unhideWhenUsed/>
    <w:rsid w:val="00CB57E6"/>
    <w:pPr>
      <w:tabs>
        <w:tab w:val="center" w:pos="4680"/>
        <w:tab w:val="right" w:pos="9360"/>
      </w:tabs>
    </w:pPr>
  </w:style>
  <w:style w:type="character" w:customStyle="1" w:styleId="FooterChar">
    <w:name w:val="Footer Char"/>
    <w:basedOn w:val="DefaultParagraphFont"/>
    <w:link w:val="Footer"/>
    <w:uiPriority w:val="99"/>
    <w:rsid w:val="00CB5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20082">
      <w:bodyDiv w:val="1"/>
      <w:marLeft w:val="0"/>
      <w:marRight w:val="0"/>
      <w:marTop w:val="0"/>
      <w:marBottom w:val="0"/>
      <w:divBdr>
        <w:top w:val="none" w:sz="0" w:space="0" w:color="auto"/>
        <w:left w:val="none" w:sz="0" w:space="0" w:color="auto"/>
        <w:bottom w:val="none" w:sz="0" w:space="0" w:color="auto"/>
        <w:right w:val="none" w:sz="0" w:space="0" w:color="auto"/>
      </w:divBdr>
    </w:div>
    <w:div w:id="11060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1258</Characters>
  <Application>Microsoft Office Word</Application>
  <DocSecurity>0</DocSecurity>
  <Lines>10</Lines>
  <Paragraphs>2</Paragraphs>
  <ScaleCrop>false</ScaleCrop>
  <Company>US Department of the Treasury</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Stasko, Molly</cp:lastModifiedBy>
  <cp:revision>5</cp:revision>
  <dcterms:created xsi:type="dcterms:W3CDTF">2021-01-04T16:40:00Z</dcterms:created>
  <dcterms:modified xsi:type="dcterms:W3CDTF">2021-01-04T19:39:00Z</dcterms:modified>
</cp:coreProperties>
</file>