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97F1C" w:rsidR="00013B6B" w:rsidP="00C10CA2" w:rsidRDefault="00013B6B" w14:paraId="5EBF2DF6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97F1C">
        <w:rPr>
          <w:rFonts w:ascii="Times New Roman" w:hAnsi="Times New Roman"/>
          <w:b/>
          <w:sz w:val="28"/>
        </w:rPr>
        <w:t>JUSTIFICATION FOR NON-SUBSTANTIVE CHANGE</w:t>
      </w:r>
    </w:p>
    <w:p w:rsidRPr="00B94C2A" w:rsidR="00B94C2A" w:rsidP="00C10CA2" w:rsidRDefault="00DD3877" w14:paraId="67531EBD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DISPARITY STUDY</w:t>
      </w:r>
    </w:p>
    <w:p w:rsidRPr="00897F1C" w:rsidR="00897F1C" w:rsidP="00C10CA2" w:rsidRDefault="00897F1C" w14:paraId="7ACF39D5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97F1C">
        <w:rPr>
          <w:rFonts w:ascii="Times New Roman" w:hAnsi="Times New Roman"/>
          <w:b/>
          <w:sz w:val="28"/>
        </w:rPr>
        <w:t>OMB Control Number 2130-0</w:t>
      </w:r>
      <w:r w:rsidR="0011065C">
        <w:rPr>
          <w:rFonts w:ascii="Times New Roman" w:hAnsi="Times New Roman"/>
          <w:b/>
          <w:sz w:val="28"/>
        </w:rPr>
        <w:t>6</w:t>
      </w:r>
      <w:r w:rsidR="00DD3877">
        <w:rPr>
          <w:rFonts w:ascii="Times New Roman" w:hAnsi="Times New Roman"/>
          <w:b/>
          <w:sz w:val="28"/>
        </w:rPr>
        <w:t>31</w:t>
      </w:r>
    </w:p>
    <w:p w:rsidR="00C10CA2" w:rsidP="0011065C" w:rsidRDefault="00C10CA2" w14:paraId="7109561C" w14:textId="77777777">
      <w:pPr>
        <w:widowControl w:val="0"/>
        <w:tabs>
          <w:tab w:val="left" w:pos="210"/>
          <w:tab w:val="center" w:pos="4680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Pr="00CC7FA3" w:rsidR="00013B6B" w:rsidP="0011065C" w:rsidRDefault="00013B6B" w14:paraId="7AEAA646" w14:textId="5D5A6CB5">
      <w:pPr>
        <w:widowControl w:val="0"/>
        <w:tabs>
          <w:tab w:val="left" w:pos="210"/>
          <w:tab w:val="center" w:pos="4680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7FA3">
        <w:rPr>
          <w:rFonts w:ascii="Times New Roman" w:hAnsi="Times New Roman"/>
          <w:b/>
          <w:sz w:val="24"/>
          <w:szCs w:val="24"/>
          <w:u w:val="single"/>
        </w:rPr>
        <w:t>Justification:</w:t>
      </w:r>
    </w:p>
    <w:p w:rsidRPr="00122292" w:rsidR="0011065C" w:rsidP="00013B6B" w:rsidRDefault="00013B6B" w14:paraId="16F9BC0D" w14:textId="77777777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122292">
        <w:rPr>
          <w:rFonts w:ascii="Times New Roman" w:hAnsi="Times New Roman"/>
          <w:sz w:val="24"/>
          <w:szCs w:val="24"/>
        </w:rPr>
        <w:t>The only change</w:t>
      </w:r>
      <w:r w:rsidRPr="00122292" w:rsidR="0011065C">
        <w:rPr>
          <w:rFonts w:ascii="Times New Roman" w:hAnsi="Times New Roman"/>
          <w:sz w:val="24"/>
          <w:szCs w:val="24"/>
        </w:rPr>
        <w:t>s</w:t>
      </w:r>
      <w:r w:rsidRPr="00122292">
        <w:rPr>
          <w:rFonts w:ascii="Times New Roman" w:hAnsi="Times New Roman"/>
          <w:sz w:val="24"/>
          <w:szCs w:val="24"/>
        </w:rPr>
        <w:t xml:space="preserve"> to this collection </w:t>
      </w:r>
      <w:r w:rsidRPr="00122292" w:rsidR="0011065C">
        <w:rPr>
          <w:rFonts w:ascii="Times New Roman" w:hAnsi="Times New Roman"/>
          <w:sz w:val="24"/>
          <w:szCs w:val="24"/>
        </w:rPr>
        <w:t>are:</w:t>
      </w:r>
    </w:p>
    <w:p w:rsidR="00122292" w:rsidP="00F56C45" w:rsidRDefault="00122292" w14:paraId="05AFF281" w14:textId="21ACE91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22292">
        <w:rPr>
          <w:rFonts w:ascii="Times New Roman" w:hAnsi="Times New Roman"/>
          <w:sz w:val="24"/>
          <w:szCs w:val="24"/>
        </w:rPr>
        <w:t xml:space="preserve">Increasing the </w:t>
      </w:r>
      <w:r w:rsidRPr="00122292">
        <w:rPr>
          <w:rFonts w:ascii="Times New Roman" w:hAnsi="Times New Roman"/>
          <w:bCs/>
          <w:sz w:val="24"/>
          <w:szCs w:val="24"/>
        </w:rPr>
        <w:t>respondent universe, as lower than expected survey response rates has led to a required increase in the number of firms surveyed so that the number of responses received would meet the data collection goals.</w:t>
      </w:r>
    </w:p>
    <w:p w:rsidR="00987D66" w:rsidP="00F56C45" w:rsidRDefault="00987D66" w14:paraId="43DA303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87D66" w:rsidP="00F56C45" w:rsidRDefault="00987D66" w14:paraId="01764709" w14:textId="26C3E2A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Previous Respondent universe information:</w:t>
      </w:r>
    </w:p>
    <w:tbl>
      <w:tblPr>
        <w:tblpPr w:leftFromText="180" w:rightFromText="180" w:vertAnchor="text" w:horzAnchor="margin" w:tblpXSpec="center" w:tblpY="6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1903"/>
        <w:gridCol w:w="1080"/>
        <w:gridCol w:w="1170"/>
        <w:gridCol w:w="900"/>
        <w:gridCol w:w="1080"/>
      </w:tblGrid>
      <w:tr w:rsidRPr="008C66BA" w:rsidR="00F56C45" w:rsidTr="00F56C45" w14:paraId="5605C492" w14:textId="77777777">
        <w:tc>
          <w:tcPr>
            <w:tcW w:w="2412" w:type="dxa"/>
            <w:shd w:val="clear" w:color="auto" w:fill="C6D9F1"/>
            <w:vAlign w:val="bottom"/>
          </w:tcPr>
          <w:p w:rsidRPr="00393525" w:rsidR="00F56C45" w:rsidP="00F56C45" w:rsidRDefault="00F56C45" w14:paraId="7A9AD866" w14:textId="77777777">
            <w:pPr>
              <w:spacing w:after="0" w:line="240" w:lineRule="auto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 xml:space="preserve">Form No. </w:t>
            </w:r>
          </w:p>
        </w:tc>
        <w:tc>
          <w:tcPr>
            <w:tcW w:w="1903" w:type="dxa"/>
            <w:shd w:val="clear" w:color="auto" w:fill="C6D9F1"/>
            <w:vAlign w:val="bottom"/>
          </w:tcPr>
          <w:p w:rsidRPr="00393525" w:rsidR="00F56C45" w:rsidP="00F56C45" w:rsidRDefault="00F56C45" w14:paraId="216CB7F8" w14:textId="77777777">
            <w:pPr>
              <w:spacing w:after="0" w:line="240" w:lineRule="auto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Respondent</w:t>
            </w:r>
          </w:p>
          <w:p w:rsidRPr="00393525" w:rsidR="00F56C45" w:rsidP="00F56C45" w:rsidRDefault="00F56C45" w14:paraId="62DA62C2" w14:textId="77777777">
            <w:pPr>
              <w:spacing w:after="0" w:line="240" w:lineRule="auto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universe</w:t>
            </w:r>
          </w:p>
        </w:tc>
        <w:tc>
          <w:tcPr>
            <w:tcW w:w="1080" w:type="dxa"/>
            <w:shd w:val="clear" w:color="auto" w:fill="C6D9F1"/>
            <w:vAlign w:val="bottom"/>
          </w:tcPr>
          <w:p w:rsidRPr="00393525" w:rsidR="00F56C45" w:rsidP="00F56C45" w:rsidRDefault="00F56C45" w14:paraId="6F0B991F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Total</w:t>
            </w:r>
          </w:p>
          <w:p w:rsidRPr="00393525" w:rsidR="00F56C45" w:rsidP="00F56C45" w:rsidRDefault="00F56C45" w14:paraId="2AFE22A3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annual</w:t>
            </w:r>
          </w:p>
          <w:p w:rsidRPr="00393525" w:rsidR="00F56C45" w:rsidP="00F56C45" w:rsidRDefault="00F56C45" w14:paraId="7283A21A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responses</w:t>
            </w:r>
          </w:p>
        </w:tc>
        <w:tc>
          <w:tcPr>
            <w:tcW w:w="1170" w:type="dxa"/>
            <w:shd w:val="clear" w:color="auto" w:fill="C6D9F1"/>
            <w:vAlign w:val="bottom"/>
          </w:tcPr>
          <w:p w:rsidRPr="00393525" w:rsidR="00F56C45" w:rsidP="00F56C45" w:rsidRDefault="00F56C45" w14:paraId="3EEEA5F3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Average</w:t>
            </w:r>
          </w:p>
          <w:p w:rsidRPr="00393525" w:rsidR="00F56C45" w:rsidP="00F56C45" w:rsidRDefault="00F56C45" w14:paraId="64612155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time</w:t>
            </w:r>
          </w:p>
          <w:p w:rsidRPr="00393525" w:rsidR="00F56C45" w:rsidP="00F56C45" w:rsidRDefault="00F56C45" w14:paraId="7D48B3B5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per response</w:t>
            </w:r>
          </w:p>
        </w:tc>
        <w:tc>
          <w:tcPr>
            <w:tcW w:w="900" w:type="dxa"/>
            <w:shd w:val="clear" w:color="auto" w:fill="C6D9F1"/>
            <w:vAlign w:val="bottom"/>
          </w:tcPr>
          <w:p w:rsidRPr="00393525" w:rsidR="00F56C45" w:rsidP="00F56C45" w:rsidRDefault="00F56C45" w14:paraId="6923344B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Total</w:t>
            </w:r>
          </w:p>
          <w:p w:rsidRPr="00393525" w:rsidR="00F56C45" w:rsidP="00F56C45" w:rsidRDefault="00F56C45" w14:paraId="0699FFBC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annual</w:t>
            </w:r>
          </w:p>
          <w:p w:rsidRPr="00393525" w:rsidR="00F56C45" w:rsidP="00F56C45" w:rsidRDefault="00F56C45" w14:paraId="5CF484A5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burden</w:t>
            </w:r>
          </w:p>
          <w:p w:rsidRPr="00393525" w:rsidR="00F56C45" w:rsidP="00F56C45" w:rsidRDefault="00F56C45" w14:paraId="2B91945F" w14:textId="77777777">
            <w:pPr>
              <w:spacing w:after="0" w:line="240" w:lineRule="auto"/>
              <w:jc w:val="right"/>
              <w:rPr>
                <w:rFonts w:ascii="Melior" w:hAnsi="Melior" w:cs="Melior"/>
                <w:b/>
                <w:color w:val="000000"/>
                <w:sz w:val="20"/>
                <w:szCs w:val="20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C6D9F1"/>
            <w:vAlign w:val="bottom"/>
          </w:tcPr>
          <w:p w:rsidRPr="00393525" w:rsidR="00F56C45" w:rsidP="00F56C45" w:rsidRDefault="00F56C45" w14:paraId="0AF5BF9B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Total annual</w:t>
            </w:r>
          </w:p>
          <w:p w:rsidRPr="00393525" w:rsidR="00F56C45" w:rsidP="00F56C45" w:rsidRDefault="00F56C45" w14:paraId="10C44E8A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burden cost</w:t>
            </w:r>
          </w:p>
        </w:tc>
      </w:tr>
      <w:tr w:rsidRPr="008C66BA" w:rsidR="00F56C45" w:rsidTr="00F56C45" w14:paraId="5E9E673B" w14:textId="77777777">
        <w:trPr>
          <w:trHeight w:val="197"/>
        </w:trPr>
        <w:tc>
          <w:tcPr>
            <w:tcW w:w="2412" w:type="dxa"/>
            <w:shd w:val="clear" w:color="auto" w:fill="auto"/>
          </w:tcPr>
          <w:p w:rsidRPr="00393525" w:rsidR="00F56C45" w:rsidP="00F56C45" w:rsidRDefault="00F56C45" w14:paraId="242ACA19" w14:textId="77777777">
            <w:pPr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Survey #2 Experiences with Discrimination</w:t>
            </w:r>
          </w:p>
        </w:tc>
        <w:tc>
          <w:tcPr>
            <w:tcW w:w="1903" w:type="dxa"/>
            <w:shd w:val="clear" w:color="auto" w:fill="auto"/>
          </w:tcPr>
          <w:p w:rsidRPr="00393525" w:rsidR="00F56C45" w:rsidP="00F56C45" w:rsidRDefault="00F56C45" w14:paraId="1897D3E3" w14:textId="77777777">
            <w:pPr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 w:rsidRPr="00F56C45">
              <w:rPr>
                <w:rFonts w:ascii="Helvetica" w:hAnsi="Helvetica" w:cs="Helvetica"/>
                <w:sz w:val="16"/>
                <w:szCs w:val="16"/>
                <w:highlight w:val="yellow"/>
              </w:rPr>
              <w:t>35,000 DBE and non-DBE firms</w:t>
            </w:r>
            <w:r w:rsidRPr="0039352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Pr="00393525" w:rsidR="00F56C45" w:rsidP="00F56C45" w:rsidRDefault="00F56C45" w14:paraId="13A864CA" w14:textId="77777777">
            <w:pPr>
              <w:spacing w:after="0" w:line="240" w:lineRule="auto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2,750 surveys</w:t>
            </w:r>
          </w:p>
        </w:tc>
        <w:tc>
          <w:tcPr>
            <w:tcW w:w="1170" w:type="dxa"/>
            <w:shd w:val="clear" w:color="auto" w:fill="auto"/>
          </w:tcPr>
          <w:p w:rsidRPr="00393525" w:rsidR="00F56C45" w:rsidP="00F56C45" w:rsidRDefault="00F56C45" w14:paraId="3E2F4B23" w14:textId="77777777">
            <w:pPr>
              <w:spacing w:after="0" w:line="240" w:lineRule="auto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.25 hour</w:t>
            </w:r>
          </w:p>
        </w:tc>
        <w:tc>
          <w:tcPr>
            <w:tcW w:w="900" w:type="dxa"/>
            <w:shd w:val="clear" w:color="auto" w:fill="auto"/>
          </w:tcPr>
          <w:p w:rsidRPr="00393525" w:rsidR="00F56C45" w:rsidP="00F56C45" w:rsidRDefault="00F56C45" w14:paraId="37624892" w14:textId="77777777">
            <w:pPr>
              <w:spacing w:after="0" w:line="240" w:lineRule="auto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688</w:t>
            </w:r>
          </w:p>
        </w:tc>
        <w:tc>
          <w:tcPr>
            <w:tcW w:w="1080" w:type="dxa"/>
            <w:shd w:val="clear" w:color="auto" w:fill="auto"/>
          </w:tcPr>
          <w:p w:rsidRPr="00393525" w:rsidR="00F56C45" w:rsidP="00F56C45" w:rsidRDefault="00F56C45" w14:paraId="5086CE1F" w14:textId="77777777">
            <w:pPr>
              <w:spacing w:after="0" w:line="240" w:lineRule="auto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$39,634</w:t>
            </w:r>
          </w:p>
        </w:tc>
      </w:tr>
    </w:tbl>
    <w:p w:rsidR="00987D66" w:rsidP="00F56C45" w:rsidRDefault="00987D66" w14:paraId="11B99EAE" w14:textId="19092D9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987D66" w:rsidP="00F56C45" w:rsidRDefault="00987D66" w14:paraId="3AE85D79" w14:textId="67780EB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Updated Respondent Universe information:</w:t>
      </w:r>
    </w:p>
    <w:tbl>
      <w:tblPr>
        <w:tblpPr w:leftFromText="180" w:rightFromText="180" w:vertAnchor="text" w:horzAnchor="margin" w:tblpXSpec="center" w:tblpY="6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1993"/>
        <w:gridCol w:w="1080"/>
        <w:gridCol w:w="1170"/>
        <w:gridCol w:w="810"/>
        <w:gridCol w:w="1080"/>
      </w:tblGrid>
      <w:tr w:rsidRPr="008C66BA" w:rsidR="00F56C45" w:rsidTr="00F56C45" w14:paraId="734064D2" w14:textId="77777777">
        <w:tc>
          <w:tcPr>
            <w:tcW w:w="2412" w:type="dxa"/>
            <w:shd w:val="clear" w:color="auto" w:fill="C6D9F1"/>
            <w:vAlign w:val="bottom"/>
          </w:tcPr>
          <w:p w:rsidRPr="00393525" w:rsidR="00987D66" w:rsidP="00F56C45" w:rsidRDefault="00987D66" w14:paraId="592B81F6" w14:textId="77777777">
            <w:pPr>
              <w:spacing w:after="0" w:line="240" w:lineRule="auto"/>
              <w:rPr>
                <w:rFonts w:ascii="Helvetica" w:hAnsi="Helvetica" w:cs="Helvetica"/>
                <w:b/>
                <w:sz w:val="16"/>
                <w:szCs w:val="16"/>
              </w:rPr>
            </w:pPr>
            <w:bookmarkStart w:name="_Hlk76986488" w:id="0"/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 xml:space="preserve">Form No. </w:t>
            </w:r>
          </w:p>
        </w:tc>
        <w:tc>
          <w:tcPr>
            <w:tcW w:w="1993" w:type="dxa"/>
            <w:shd w:val="clear" w:color="auto" w:fill="C6D9F1"/>
            <w:vAlign w:val="bottom"/>
          </w:tcPr>
          <w:p w:rsidRPr="00393525" w:rsidR="00987D66" w:rsidP="00F56C45" w:rsidRDefault="00987D66" w14:paraId="7525B2C6" w14:textId="77777777">
            <w:pPr>
              <w:spacing w:after="0" w:line="240" w:lineRule="auto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Respondent</w:t>
            </w:r>
          </w:p>
          <w:p w:rsidRPr="00393525" w:rsidR="00987D66" w:rsidP="00F56C45" w:rsidRDefault="00987D66" w14:paraId="42485229" w14:textId="77777777">
            <w:pPr>
              <w:spacing w:after="0" w:line="240" w:lineRule="auto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universe</w:t>
            </w:r>
          </w:p>
        </w:tc>
        <w:tc>
          <w:tcPr>
            <w:tcW w:w="1080" w:type="dxa"/>
            <w:shd w:val="clear" w:color="auto" w:fill="C6D9F1"/>
            <w:vAlign w:val="bottom"/>
          </w:tcPr>
          <w:p w:rsidRPr="00393525" w:rsidR="00987D66" w:rsidP="00F56C45" w:rsidRDefault="00987D66" w14:paraId="6B84CF06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Total</w:t>
            </w:r>
          </w:p>
          <w:p w:rsidRPr="00393525" w:rsidR="00987D66" w:rsidP="00F56C45" w:rsidRDefault="00987D66" w14:paraId="61071B1B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annual</w:t>
            </w:r>
          </w:p>
          <w:p w:rsidRPr="00393525" w:rsidR="00987D66" w:rsidP="00F56C45" w:rsidRDefault="00987D66" w14:paraId="68A7B372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responses</w:t>
            </w:r>
          </w:p>
        </w:tc>
        <w:tc>
          <w:tcPr>
            <w:tcW w:w="1170" w:type="dxa"/>
            <w:shd w:val="clear" w:color="auto" w:fill="C6D9F1"/>
            <w:vAlign w:val="bottom"/>
          </w:tcPr>
          <w:p w:rsidRPr="00393525" w:rsidR="00987D66" w:rsidP="00F56C45" w:rsidRDefault="00987D66" w14:paraId="049C180D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Average</w:t>
            </w:r>
          </w:p>
          <w:p w:rsidRPr="00393525" w:rsidR="00987D66" w:rsidP="00F56C45" w:rsidRDefault="00987D66" w14:paraId="735352F5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time</w:t>
            </w:r>
          </w:p>
          <w:p w:rsidRPr="00393525" w:rsidR="00987D66" w:rsidP="00F56C45" w:rsidRDefault="00987D66" w14:paraId="5EA26F99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per response</w:t>
            </w:r>
          </w:p>
        </w:tc>
        <w:tc>
          <w:tcPr>
            <w:tcW w:w="810" w:type="dxa"/>
            <w:shd w:val="clear" w:color="auto" w:fill="C6D9F1"/>
            <w:vAlign w:val="bottom"/>
          </w:tcPr>
          <w:p w:rsidRPr="00393525" w:rsidR="00987D66" w:rsidP="00F56C45" w:rsidRDefault="00987D66" w14:paraId="18A01E52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Total</w:t>
            </w:r>
          </w:p>
          <w:p w:rsidRPr="00393525" w:rsidR="00987D66" w:rsidP="00F56C45" w:rsidRDefault="00987D66" w14:paraId="51B7EC2E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annual</w:t>
            </w:r>
          </w:p>
          <w:p w:rsidRPr="00393525" w:rsidR="00987D66" w:rsidP="00F56C45" w:rsidRDefault="00987D66" w14:paraId="17EC89FD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burden</w:t>
            </w:r>
          </w:p>
          <w:p w:rsidRPr="00393525" w:rsidR="00987D66" w:rsidP="00F56C45" w:rsidRDefault="00987D66" w14:paraId="68766A40" w14:textId="77777777">
            <w:pPr>
              <w:spacing w:after="0" w:line="240" w:lineRule="auto"/>
              <w:jc w:val="right"/>
              <w:rPr>
                <w:rFonts w:ascii="Melior" w:hAnsi="Melior" w:cs="Melior"/>
                <w:b/>
                <w:color w:val="000000"/>
                <w:sz w:val="20"/>
                <w:szCs w:val="20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C6D9F1"/>
            <w:vAlign w:val="bottom"/>
          </w:tcPr>
          <w:p w:rsidRPr="00393525" w:rsidR="00987D66" w:rsidP="00F56C45" w:rsidRDefault="00987D66" w14:paraId="21D7140F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Total annual</w:t>
            </w:r>
          </w:p>
          <w:p w:rsidRPr="00393525" w:rsidR="00987D66" w:rsidP="00F56C45" w:rsidRDefault="00987D66" w14:paraId="53295220" w14:textId="77777777">
            <w:pPr>
              <w:spacing w:after="0" w:line="240" w:lineRule="auto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b/>
                <w:sz w:val="16"/>
                <w:szCs w:val="16"/>
              </w:rPr>
              <w:t>burden cost</w:t>
            </w:r>
          </w:p>
        </w:tc>
      </w:tr>
      <w:tr w:rsidRPr="008C66BA" w:rsidR="00F56C45" w:rsidTr="00F56C45" w14:paraId="2A898B80" w14:textId="77777777">
        <w:trPr>
          <w:trHeight w:val="197"/>
        </w:trPr>
        <w:tc>
          <w:tcPr>
            <w:tcW w:w="2412" w:type="dxa"/>
            <w:shd w:val="clear" w:color="auto" w:fill="auto"/>
          </w:tcPr>
          <w:p w:rsidRPr="00393525" w:rsidR="00987D66" w:rsidP="00987D66" w:rsidRDefault="00987D66" w14:paraId="3534FE46" w14:textId="77777777">
            <w:pPr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Survey #2 Experiences with Discrimination</w:t>
            </w:r>
          </w:p>
        </w:tc>
        <w:tc>
          <w:tcPr>
            <w:tcW w:w="1993" w:type="dxa"/>
            <w:shd w:val="clear" w:color="auto" w:fill="auto"/>
          </w:tcPr>
          <w:p w:rsidRPr="00393525" w:rsidR="00987D66" w:rsidP="00987D66" w:rsidRDefault="00987D66" w14:paraId="4D0B98C6" w14:textId="77777777">
            <w:pPr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 w:rsidRPr="00F56C45">
              <w:rPr>
                <w:rFonts w:ascii="Helvetica" w:hAnsi="Helvetica" w:cs="Helvetica"/>
                <w:sz w:val="16"/>
                <w:szCs w:val="16"/>
                <w:highlight w:val="yellow"/>
              </w:rPr>
              <w:t>180,000 DBE and non-DBE firms</w:t>
            </w:r>
            <w:r w:rsidRPr="0039352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Pr="00393525" w:rsidR="00987D66" w:rsidP="00987D66" w:rsidRDefault="00987D66" w14:paraId="50F0B97F" w14:textId="77777777">
            <w:pPr>
              <w:spacing w:after="0" w:line="240" w:lineRule="auto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2,750 surveys</w:t>
            </w:r>
          </w:p>
        </w:tc>
        <w:tc>
          <w:tcPr>
            <w:tcW w:w="1170" w:type="dxa"/>
            <w:shd w:val="clear" w:color="auto" w:fill="auto"/>
          </w:tcPr>
          <w:p w:rsidRPr="00393525" w:rsidR="00987D66" w:rsidP="00987D66" w:rsidRDefault="00987D66" w14:paraId="3E09279C" w14:textId="77777777">
            <w:pPr>
              <w:spacing w:after="0" w:line="240" w:lineRule="auto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.25 hour</w:t>
            </w:r>
          </w:p>
        </w:tc>
        <w:tc>
          <w:tcPr>
            <w:tcW w:w="810" w:type="dxa"/>
            <w:shd w:val="clear" w:color="auto" w:fill="auto"/>
          </w:tcPr>
          <w:p w:rsidRPr="00393525" w:rsidR="00987D66" w:rsidP="00987D66" w:rsidRDefault="00987D66" w14:paraId="004169C9" w14:textId="77777777">
            <w:pPr>
              <w:spacing w:after="0" w:line="240" w:lineRule="auto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688</w:t>
            </w:r>
          </w:p>
        </w:tc>
        <w:tc>
          <w:tcPr>
            <w:tcW w:w="1080" w:type="dxa"/>
            <w:shd w:val="clear" w:color="auto" w:fill="auto"/>
          </w:tcPr>
          <w:p w:rsidRPr="00393525" w:rsidR="00987D66" w:rsidP="00987D66" w:rsidRDefault="00987D66" w14:paraId="6883FCE3" w14:textId="77777777">
            <w:pPr>
              <w:spacing w:after="0" w:line="240" w:lineRule="auto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393525">
              <w:rPr>
                <w:rFonts w:ascii="Helvetica" w:hAnsi="Helvetica" w:cs="Helvetica"/>
                <w:sz w:val="16"/>
                <w:szCs w:val="16"/>
              </w:rPr>
              <w:t>$39,634</w:t>
            </w:r>
          </w:p>
        </w:tc>
      </w:tr>
      <w:bookmarkEnd w:id="0"/>
    </w:tbl>
    <w:p w:rsidRPr="00122292" w:rsidR="00122292" w:rsidP="00122292" w:rsidRDefault="00122292" w14:paraId="49F6DFAE" w14:textId="77777777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:rsidR="00122292" w:rsidP="00F56C45" w:rsidRDefault="00122292" w14:paraId="1EF0057B" w14:textId="5E5F26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22292">
        <w:rPr>
          <w:rFonts w:ascii="Times New Roman" w:hAnsi="Times New Roman"/>
          <w:bCs/>
          <w:sz w:val="24"/>
          <w:szCs w:val="24"/>
        </w:rPr>
        <w:t>Additionally, the schedule time to complete this study has been revised as detailed in Question #16</w:t>
      </w:r>
      <w:r>
        <w:rPr>
          <w:rFonts w:ascii="Times New Roman" w:hAnsi="Times New Roman"/>
          <w:bCs/>
          <w:sz w:val="24"/>
          <w:szCs w:val="24"/>
        </w:rPr>
        <w:t xml:space="preserve"> of Supporting Statement. A.</w:t>
      </w:r>
    </w:p>
    <w:p w:rsidR="00F56C45" w:rsidP="00F56C45" w:rsidRDefault="00F56C45" w14:paraId="034F3E9D" w14:textId="1221C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56C45" w:rsidP="00F56C45" w:rsidRDefault="00F56C45" w14:paraId="33E05365" w14:textId="33FD93F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Previous Schedule</w:t>
      </w:r>
    </w:p>
    <w:tbl>
      <w:tblPr>
        <w:tblpPr w:leftFromText="180" w:rightFromText="180" w:vertAnchor="text" w:horzAnchor="page" w:tblpX="1876" w:tblpY="177"/>
        <w:tblW w:w="0" w:type="auto"/>
        <w:tblLook w:val="01E0" w:firstRow="1" w:lastRow="1" w:firstColumn="1" w:lastColumn="1" w:noHBand="0" w:noVBand="0"/>
      </w:tblPr>
      <w:tblGrid>
        <w:gridCol w:w="4068"/>
        <w:gridCol w:w="3126"/>
      </w:tblGrid>
      <w:tr w:rsidRPr="00F56C45" w:rsidR="00F56C45" w:rsidTr="00F56C45" w14:paraId="11C7D4E8" w14:textId="77777777">
        <w:trPr>
          <w:cantSplit/>
        </w:trPr>
        <w:tc>
          <w:tcPr>
            <w:tcW w:w="4068" w:type="dxa"/>
            <w:tcBorders>
              <w:top w:val="single" w:color="auto" w:sz="4" w:space="0"/>
              <w:bottom w:val="single" w:color="auto" w:sz="4" w:space="0"/>
            </w:tcBorders>
          </w:tcPr>
          <w:p w:rsidRPr="00F56C45" w:rsidR="00F56C45" w:rsidP="00F56C45" w:rsidRDefault="00F56C45" w14:paraId="1DD1598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6C45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3126" w:type="dxa"/>
            <w:tcBorders>
              <w:top w:val="single" w:color="auto" w:sz="4" w:space="0"/>
              <w:bottom w:val="single" w:color="auto" w:sz="4" w:space="0"/>
            </w:tcBorders>
          </w:tcPr>
          <w:p w:rsidRPr="00F56C45" w:rsidR="00F56C45" w:rsidP="00F56C45" w:rsidRDefault="00F56C45" w14:paraId="0363412C" w14:textId="77777777">
            <w:pPr>
              <w:spacing w:after="0" w:line="240" w:lineRule="auto"/>
              <w:ind w:left="-39"/>
              <w:jc w:val="center"/>
              <w:rPr>
                <w:b/>
                <w:sz w:val="20"/>
                <w:szCs w:val="20"/>
              </w:rPr>
            </w:pPr>
            <w:r w:rsidRPr="00F56C45">
              <w:rPr>
                <w:b/>
                <w:sz w:val="20"/>
                <w:szCs w:val="20"/>
              </w:rPr>
              <w:t>Date</w:t>
            </w:r>
          </w:p>
        </w:tc>
      </w:tr>
      <w:tr w:rsidRPr="00F56C45" w:rsidR="00F56C45" w:rsidTr="00F56C45" w14:paraId="212530FC" w14:textId="77777777">
        <w:tc>
          <w:tcPr>
            <w:tcW w:w="4068" w:type="dxa"/>
            <w:tcBorders>
              <w:top w:val="single" w:color="auto" w:sz="4" w:space="0"/>
            </w:tcBorders>
          </w:tcPr>
          <w:p w:rsidRPr="00F56C45" w:rsidR="00F56C45" w:rsidP="00F56C45" w:rsidRDefault="00F56C45" w14:paraId="3A3F8A4B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Preparation</w:t>
            </w:r>
          </w:p>
        </w:tc>
        <w:tc>
          <w:tcPr>
            <w:tcW w:w="3126" w:type="dxa"/>
            <w:tcBorders>
              <w:top w:val="single" w:color="auto" w:sz="4" w:space="0"/>
            </w:tcBorders>
          </w:tcPr>
          <w:p w:rsidRPr="00F56C45" w:rsidR="00F56C45" w:rsidP="00F56C45" w:rsidRDefault="00F56C45" w14:paraId="32A93A0F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September 2018–June 2019</w:t>
            </w:r>
          </w:p>
        </w:tc>
      </w:tr>
      <w:tr w:rsidRPr="00F56C45" w:rsidR="00F56C45" w:rsidTr="00F56C45" w14:paraId="265EB375" w14:textId="77777777">
        <w:tc>
          <w:tcPr>
            <w:tcW w:w="4068" w:type="dxa"/>
          </w:tcPr>
          <w:p w:rsidRPr="00F56C45" w:rsidR="00F56C45" w:rsidP="00F56C45" w:rsidRDefault="00F56C45" w14:paraId="2AD4FDBA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Data Collection</w:t>
            </w:r>
          </w:p>
        </w:tc>
        <w:tc>
          <w:tcPr>
            <w:tcW w:w="3126" w:type="dxa"/>
          </w:tcPr>
          <w:p w:rsidRPr="00F56C45" w:rsidR="00F56C45" w:rsidP="00F56C45" w:rsidRDefault="00F56C45" w14:paraId="48169BAA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July 2019 – March 2020</w:t>
            </w:r>
          </w:p>
        </w:tc>
      </w:tr>
      <w:tr w:rsidRPr="00F56C45" w:rsidR="00F56C45" w:rsidTr="00F56C45" w14:paraId="1B3B6E37" w14:textId="77777777">
        <w:tc>
          <w:tcPr>
            <w:tcW w:w="4068" w:type="dxa"/>
          </w:tcPr>
          <w:p w:rsidRPr="00F56C45" w:rsidR="00F56C45" w:rsidP="00F56C45" w:rsidRDefault="00F56C45" w14:paraId="1A175C28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Data Analysis</w:t>
            </w:r>
          </w:p>
        </w:tc>
        <w:tc>
          <w:tcPr>
            <w:tcW w:w="3126" w:type="dxa"/>
          </w:tcPr>
          <w:p w:rsidRPr="00F56C45" w:rsidR="00F56C45" w:rsidP="00F56C45" w:rsidRDefault="00F56C45" w14:paraId="0D373D68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March 2020 – May 2020</w:t>
            </w:r>
          </w:p>
        </w:tc>
      </w:tr>
      <w:tr w:rsidRPr="00F56C45" w:rsidR="00F56C45" w:rsidTr="00F56C45" w14:paraId="61E71BF0" w14:textId="77777777">
        <w:tc>
          <w:tcPr>
            <w:tcW w:w="4068" w:type="dxa"/>
          </w:tcPr>
          <w:p w:rsidRPr="00F56C45" w:rsidR="00F56C45" w:rsidP="00F56C45" w:rsidRDefault="00F56C45" w14:paraId="51FFE6A2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Draft Final Report</w:t>
            </w:r>
          </w:p>
        </w:tc>
        <w:tc>
          <w:tcPr>
            <w:tcW w:w="3126" w:type="dxa"/>
          </w:tcPr>
          <w:p w:rsidRPr="00F56C45" w:rsidR="00F56C45" w:rsidP="00F56C45" w:rsidRDefault="00F56C45" w14:paraId="613FA699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June 2020</w:t>
            </w:r>
          </w:p>
        </w:tc>
      </w:tr>
      <w:tr w:rsidRPr="00F56C45" w:rsidR="00F56C45" w:rsidTr="00F56C45" w14:paraId="1F60485A" w14:textId="77777777">
        <w:tc>
          <w:tcPr>
            <w:tcW w:w="4068" w:type="dxa"/>
          </w:tcPr>
          <w:p w:rsidRPr="00F56C45" w:rsidR="00F56C45" w:rsidP="00F56C45" w:rsidRDefault="00F56C45" w14:paraId="7A27B6A7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Publication of Final Report</w:t>
            </w:r>
          </w:p>
        </w:tc>
        <w:tc>
          <w:tcPr>
            <w:tcW w:w="3126" w:type="dxa"/>
          </w:tcPr>
          <w:p w:rsidRPr="00F56C45" w:rsidR="00F56C45" w:rsidP="00F56C45" w:rsidRDefault="00F56C45" w14:paraId="60971728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September 2020</w:t>
            </w:r>
          </w:p>
        </w:tc>
      </w:tr>
      <w:tr w:rsidRPr="00F56C45" w:rsidR="00F56C45" w:rsidTr="00F56C45" w14:paraId="01F52D3C" w14:textId="77777777">
        <w:tc>
          <w:tcPr>
            <w:tcW w:w="4068" w:type="dxa"/>
            <w:tcBorders>
              <w:bottom w:val="single" w:color="auto" w:sz="4" w:space="0"/>
            </w:tcBorders>
          </w:tcPr>
          <w:p w:rsidRPr="00F56C45" w:rsidR="00F56C45" w:rsidP="00F56C45" w:rsidRDefault="00F56C45" w14:paraId="4BC470F9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Briefing</w:t>
            </w:r>
          </w:p>
        </w:tc>
        <w:tc>
          <w:tcPr>
            <w:tcW w:w="3126" w:type="dxa"/>
            <w:tcBorders>
              <w:bottom w:val="single" w:color="auto" w:sz="4" w:space="0"/>
            </w:tcBorders>
          </w:tcPr>
          <w:p w:rsidRPr="00F56C45" w:rsidR="00F56C45" w:rsidP="00F56C45" w:rsidRDefault="00F56C45" w14:paraId="4A2ED6D9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September 2020</w:t>
            </w:r>
          </w:p>
        </w:tc>
      </w:tr>
    </w:tbl>
    <w:p w:rsidR="00F56C45" w:rsidP="00F56C45" w:rsidRDefault="00F56C45" w14:paraId="0F6F85A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56C45" w:rsidP="00F56C45" w:rsidRDefault="00F56C45" w14:paraId="342C6B7D" w14:textId="77777777">
      <w:pPr>
        <w:pStyle w:val="Caption"/>
        <w:keepNext/>
        <w:spacing w:before="0" w:after="0"/>
      </w:pPr>
    </w:p>
    <w:p w:rsidR="00F56C45" w:rsidP="00F56C45" w:rsidRDefault="00F56C45" w14:paraId="2DF2AD9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56C45" w:rsidP="00F56C45" w:rsidRDefault="00F56C45" w14:paraId="489075C2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F56C45" w:rsidP="00F56C45" w:rsidRDefault="00F56C45" w14:paraId="1FC64FF8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F56C45" w:rsidP="00F56C45" w:rsidRDefault="00F56C45" w14:paraId="2ED8A56E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F56C45" w:rsidP="00F56C45" w:rsidRDefault="00F56C45" w14:paraId="20038A32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F56C45" w:rsidP="00F56C45" w:rsidRDefault="00F56C45" w14:paraId="407DE7FF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F56C45" w:rsidP="00F56C45" w:rsidRDefault="00F56C45" w14:paraId="3BA5E197" w14:textId="0184034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Updated Schedule</w:t>
      </w:r>
    </w:p>
    <w:tbl>
      <w:tblPr>
        <w:tblpPr w:leftFromText="180" w:rightFromText="180" w:vertAnchor="text" w:horzAnchor="page" w:tblpX="1771" w:tblpY="198"/>
        <w:tblW w:w="0" w:type="auto"/>
        <w:tblLook w:val="01E0" w:firstRow="1" w:lastRow="1" w:firstColumn="1" w:lastColumn="1" w:noHBand="0" w:noVBand="0"/>
      </w:tblPr>
      <w:tblGrid>
        <w:gridCol w:w="4068"/>
        <w:gridCol w:w="3126"/>
      </w:tblGrid>
      <w:tr w:rsidRPr="00F56C45" w:rsidR="00F56C45" w:rsidTr="00F56C45" w14:paraId="0A3A0E78" w14:textId="77777777">
        <w:trPr>
          <w:cantSplit/>
        </w:trPr>
        <w:tc>
          <w:tcPr>
            <w:tcW w:w="4068" w:type="dxa"/>
            <w:tcBorders>
              <w:top w:val="single" w:color="auto" w:sz="4" w:space="0"/>
              <w:bottom w:val="single" w:color="auto" w:sz="4" w:space="0"/>
            </w:tcBorders>
          </w:tcPr>
          <w:p w:rsidRPr="00F56C45" w:rsidR="00F56C45" w:rsidP="00F56C45" w:rsidRDefault="00F56C45" w14:paraId="0C00828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6C45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3126" w:type="dxa"/>
            <w:tcBorders>
              <w:top w:val="single" w:color="auto" w:sz="4" w:space="0"/>
              <w:bottom w:val="single" w:color="auto" w:sz="4" w:space="0"/>
            </w:tcBorders>
          </w:tcPr>
          <w:p w:rsidRPr="00F56C45" w:rsidR="00F56C45" w:rsidP="00F56C45" w:rsidRDefault="00F56C45" w14:paraId="0A9B7DE9" w14:textId="77777777">
            <w:pPr>
              <w:spacing w:after="0" w:line="240" w:lineRule="auto"/>
              <w:ind w:left="-39"/>
              <w:jc w:val="center"/>
              <w:rPr>
                <w:b/>
                <w:sz w:val="20"/>
                <w:szCs w:val="20"/>
              </w:rPr>
            </w:pPr>
            <w:r w:rsidRPr="00F56C45">
              <w:rPr>
                <w:b/>
                <w:sz w:val="20"/>
                <w:szCs w:val="20"/>
              </w:rPr>
              <w:t>Date</w:t>
            </w:r>
          </w:p>
        </w:tc>
      </w:tr>
      <w:tr w:rsidRPr="00F56C45" w:rsidR="00F56C45" w:rsidTr="00F56C45" w14:paraId="74A34B26" w14:textId="77777777">
        <w:tc>
          <w:tcPr>
            <w:tcW w:w="4068" w:type="dxa"/>
            <w:tcBorders>
              <w:top w:val="single" w:color="auto" w:sz="4" w:space="0"/>
            </w:tcBorders>
          </w:tcPr>
          <w:p w:rsidRPr="00F56C45" w:rsidR="00F56C45" w:rsidP="00F56C45" w:rsidRDefault="00F56C45" w14:paraId="7049B542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Preparation</w:t>
            </w:r>
          </w:p>
        </w:tc>
        <w:tc>
          <w:tcPr>
            <w:tcW w:w="3126" w:type="dxa"/>
            <w:tcBorders>
              <w:top w:val="single" w:color="auto" w:sz="4" w:space="0"/>
            </w:tcBorders>
          </w:tcPr>
          <w:p w:rsidRPr="00F56C45" w:rsidR="00F56C45" w:rsidP="00F56C45" w:rsidRDefault="00F56C45" w14:paraId="56BB907F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December 2019 – September 2020</w:t>
            </w:r>
          </w:p>
        </w:tc>
      </w:tr>
      <w:tr w:rsidRPr="00F56C45" w:rsidR="00F56C45" w:rsidTr="00F56C45" w14:paraId="59A5895A" w14:textId="77777777">
        <w:tc>
          <w:tcPr>
            <w:tcW w:w="4068" w:type="dxa"/>
          </w:tcPr>
          <w:p w:rsidRPr="00F56C45" w:rsidR="00F56C45" w:rsidP="00F56C45" w:rsidRDefault="00F56C45" w14:paraId="3786EA0A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Data Collection</w:t>
            </w:r>
          </w:p>
        </w:tc>
        <w:tc>
          <w:tcPr>
            <w:tcW w:w="3126" w:type="dxa"/>
          </w:tcPr>
          <w:p w:rsidRPr="00F56C45" w:rsidR="00F56C45" w:rsidP="00F56C45" w:rsidRDefault="00F56C45" w14:paraId="4DCD5793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January 2021 – August 2021</w:t>
            </w:r>
          </w:p>
        </w:tc>
      </w:tr>
      <w:tr w:rsidRPr="00F56C45" w:rsidR="00F56C45" w:rsidTr="00F56C45" w14:paraId="6FBDEC4B" w14:textId="77777777">
        <w:tc>
          <w:tcPr>
            <w:tcW w:w="4068" w:type="dxa"/>
          </w:tcPr>
          <w:p w:rsidRPr="00F56C45" w:rsidR="00F56C45" w:rsidP="00F56C45" w:rsidRDefault="00F56C45" w14:paraId="3E93319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Data Analysis</w:t>
            </w:r>
          </w:p>
        </w:tc>
        <w:tc>
          <w:tcPr>
            <w:tcW w:w="3126" w:type="dxa"/>
          </w:tcPr>
          <w:p w:rsidRPr="00F56C45" w:rsidR="00F56C45" w:rsidP="00F56C45" w:rsidRDefault="00F56C45" w14:paraId="2FE1426C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June 2021 – September 2021</w:t>
            </w:r>
          </w:p>
        </w:tc>
      </w:tr>
      <w:tr w:rsidRPr="00F56C45" w:rsidR="00F56C45" w:rsidTr="00F56C45" w14:paraId="7959A512" w14:textId="77777777">
        <w:tc>
          <w:tcPr>
            <w:tcW w:w="4068" w:type="dxa"/>
          </w:tcPr>
          <w:p w:rsidRPr="00F56C45" w:rsidR="00F56C45" w:rsidP="00F56C45" w:rsidRDefault="00F56C45" w14:paraId="641EE8E3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Draft Final Report</w:t>
            </w:r>
          </w:p>
        </w:tc>
        <w:tc>
          <w:tcPr>
            <w:tcW w:w="3126" w:type="dxa"/>
          </w:tcPr>
          <w:p w:rsidRPr="00F56C45" w:rsidR="00F56C45" w:rsidP="00F56C45" w:rsidRDefault="00F56C45" w14:paraId="10D93F2F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October 2021</w:t>
            </w:r>
          </w:p>
        </w:tc>
      </w:tr>
      <w:tr w:rsidRPr="00F56C45" w:rsidR="00F56C45" w:rsidTr="00F56C45" w14:paraId="196024D5" w14:textId="77777777">
        <w:tc>
          <w:tcPr>
            <w:tcW w:w="4068" w:type="dxa"/>
          </w:tcPr>
          <w:p w:rsidRPr="00F56C45" w:rsidR="00F56C45" w:rsidP="00F56C45" w:rsidRDefault="00F56C45" w14:paraId="7F1E89D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Publication of Final Report</w:t>
            </w:r>
          </w:p>
        </w:tc>
        <w:tc>
          <w:tcPr>
            <w:tcW w:w="3126" w:type="dxa"/>
          </w:tcPr>
          <w:p w:rsidRPr="00F56C45" w:rsidR="00F56C45" w:rsidP="00F56C45" w:rsidRDefault="00F56C45" w14:paraId="5199EE84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 xml:space="preserve"> June 2022</w:t>
            </w:r>
          </w:p>
        </w:tc>
      </w:tr>
      <w:tr w:rsidRPr="00F56C45" w:rsidR="00F56C45" w:rsidTr="00F56C45" w14:paraId="45D3CDD9" w14:textId="77777777">
        <w:tc>
          <w:tcPr>
            <w:tcW w:w="4068" w:type="dxa"/>
            <w:tcBorders>
              <w:bottom w:val="single" w:color="auto" w:sz="4" w:space="0"/>
            </w:tcBorders>
          </w:tcPr>
          <w:p w:rsidRPr="00F56C45" w:rsidR="00F56C45" w:rsidP="00F56C45" w:rsidRDefault="00F56C45" w14:paraId="1871C1EB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Briefing</w:t>
            </w:r>
          </w:p>
        </w:tc>
        <w:tc>
          <w:tcPr>
            <w:tcW w:w="3126" w:type="dxa"/>
            <w:tcBorders>
              <w:bottom w:val="single" w:color="auto" w:sz="4" w:space="0"/>
            </w:tcBorders>
          </w:tcPr>
          <w:p w:rsidRPr="00F56C45" w:rsidR="00F56C45" w:rsidP="00F56C45" w:rsidRDefault="00F56C45" w14:paraId="5F29133C" w14:textId="77777777">
            <w:pPr>
              <w:spacing w:after="0" w:line="240" w:lineRule="auto"/>
              <w:ind w:left="-39"/>
              <w:jc w:val="center"/>
              <w:rPr>
                <w:sz w:val="20"/>
                <w:szCs w:val="20"/>
              </w:rPr>
            </w:pPr>
            <w:r w:rsidRPr="00F56C45">
              <w:rPr>
                <w:sz w:val="20"/>
                <w:szCs w:val="20"/>
              </w:rPr>
              <w:t>June 2022</w:t>
            </w:r>
          </w:p>
        </w:tc>
      </w:tr>
    </w:tbl>
    <w:p w:rsidR="00F56C45" w:rsidP="00F56C45" w:rsidRDefault="00F56C45" w14:paraId="1F24059E" w14:textId="77777777">
      <w:pPr>
        <w:pStyle w:val="Caption"/>
        <w:keepNext/>
        <w:spacing w:before="0" w:after="0"/>
      </w:pPr>
    </w:p>
    <w:p w:rsidR="00F56C45" w:rsidP="00F56C45" w:rsidRDefault="00F56C45" w14:paraId="1004B1C1" w14:textId="09F72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56C45" w:rsidP="00F56C45" w:rsidRDefault="00F56C45" w14:paraId="6983EB7F" w14:textId="04EE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10CA2" w:rsidP="00F56C45" w:rsidRDefault="00C10CA2" w14:paraId="44E7851A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CA2" w:rsidP="00F56C45" w:rsidRDefault="00C10CA2" w14:paraId="2E06D7A0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CA2" w:rsidP="00F56C45" w:rsidRDefault="00C10CA2" w14:paraId="051E7804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CA2" w:rsidP="00F56C45" w:rsidRDefault="00C10CA2" w14:paraId="7310B8CB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CA2" w:rsidP="00F56C45" w:rsidRDefault="00C10CA2" w14:paraId="64E5869B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122292" w:rsidR="00013B6B" w:rsidP="00F56C45" w:rsidRDefault="00013B6B" w14:paraId="51CEECCF" w14:textId="638E4B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2292">
        <w:rPr>
          <w:rFonts w:ascii="Times New Roman" w:hAnsi="Times New Roman"/>
          <w:sz w:val="24"/>
          <w:szCs w:val="24"/>
        </w:rPr>
        <w:t>No other changes have been made to this collection.</w:t>
      </w:r>
      <w:r w:rsidRPr="00122292" w:rsidR="00897F1C">
        <w:rPr>
          <w:rFonts w:ascii="Times New Roman" w:hAnsi="Times New Roman"/>
          <w:sz w:val="24"/>
          <w:szCs w:val="24"/>
        </w:rPr>
        <w:tab/>
      </w:r>
    </w:p>
    <w:p w:rsidRPr="00122292" w:rsidR="00013B6B" w:rsidP="00F56C45" w:rsidRDefault="00013B6B" w14:paraId="0A5FADEC" w14:textId="77777777">
      <w:pPr>
        <w:widowControl w:val="0"/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</w:p>
    <w:sectPr w:rsidRPr="00122292" w:rsidR="00013B6B" w:rsidSect="00F56C45">
      <w:footerReference w:type="default" r:id="rId8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FB1AF" w14:textId="77777777" w:rsidR="004B69DA" w:rsidRDefault="004B69DA" w:rsidP="00FF7664">
      <w:pPr>
        <w:spacing w:after="0" w:line="240" w:lineRule="auto"/>
      </w:pPr>
      <w:r>
        <w:separator/>
      </w:r>
    </w:p>
  </w:endnote>
  <w:endnote w:type="continuationSeparator" w:id="0">
    <w:p w14:paraId="3713F397" w14:textId="77777777" w:rsidR="004B69DA" w:rsidRDefault="004B69DA" w:rsidP="00FF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EE0C6" w14:textId="77777777" w:rsidR="00FF7664" w:rsidRDefault="00FF766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6EBE">
      <w:rPr>
        <w:noProof/>
      </w:rPr>
      <w:t>1</w:t>
    </w:r>
    <w:r>
      <w:fldChar w:fldCharType="end"/>
    </w:r>
  </w:p>
  <w:p w14:paraId="35C1AC3A" w14:textId="77777777" w:rsidR="00FF7664" w:rsidRDefault="00FF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FFFB8" w14:textId="77777777" w:rsidR="004B69DA" w:rsidRDefault="004B69DA" w:rsidP="00FF7664">
      <w:pPr>
        <w:spacing w:after="0" w:line="240" w:lineRule="auto"/>
      </w:pPr>
      <w:r>
        <w:separator/>
      </w:r>
    </w:p>
  </w:footnote>
  <w:footnote w:type="continuationSeparator" w:id="0">
    <w:p w14:paraId="3B8805E5" w14:textId="77777777" w:rsidR="004B69DA" w:rsidRDefault="004B69DA" w:rsidP="00FF7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2F8D"/>
    <w:multiLevelType w:val="hybridMultilevel"/>
    <w:tmpl w:val="0406CD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6726E"/>
    <w:multiLevelType w:val="hybridMultilevel"/>
    <w:tmpl w:val="523C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A61A6"/>
    <w:multiLevelType w:val="hybridMultilevel"/>
    <w:tmpl w:val="5E622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139EF"/>
    <w:multiLevelType w:val="hybridMultilevel"/>
    <w:tmpl w:val="B7FA833E"/>
    <w:lvl w:ilvl="0" w:tplc="718465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011440"/>
    <w:multiLevelType w:val="hybridMultilevel"/>
    <w:tmpl w:val="E1B8DBB4"/>
    <w:lvl w:ilvl="0" w:tplc="49D4A9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567C5"/>
    <w:multiLevelType w:val="hybridMultilevel"/>
    <w:tmpl w:val="85B8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05F69"/>
    <w:multiLevelType w:val="hybridMultilevel"/>
    <w:tmpl w:val="2E20E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F6"/>
    <w:rsid w:val="00013B6B"/>
    <w:rsid w:val="00016102"/>
    <w:rsid w:val="00050296"/>
    <w:rsid w:val="000A5F32"/>
    <w:rsid w:val="000D53BF"/>
    <w:rsid w:val="000F0803"/>
    <w:rsid w:val="000F625C"/>
    <w:rsid w:val="0011065C"/>
    <w:rsid w:val="00122292"/>
    <w:rsid w:val="001660B7"/>
    <w:rsid w:val="001A7F9C"/>
    <w:rsid w:val="001B14E3"/>
    <w:rsid w:val="001D276B"/>
    <w:rsid w:val="00224A29"/>
    <w:rsid w:val="00237A62"/>
    <w:rsid w:val="00252783"/>
    <w:rsid w:val="00252F9C"/>
    <w:rsid w:val="002961AC"/>
    <w:rsid w:val="002D5947"/>
    <w:rsid w:val="00320DAB"/>
    <w:rsid w:val="003276C5"/>
    <w:rsid w:val="003359E7"/>
    <w:rsid w:val="00377C41"/>
    <w:rsid w:val="00397B81"/>
    <w:rsid w:val="003A6CAC"/>
    <w:rsid w:val="003E2749"/>
    <w:rsid w:val="00412F92"/>
    <w:rsid w:val="0042430D"/>
    <w:rsid w:val="0042509C"/>
    <w:rsid w:val="00432D01"/>
    <w:rsid w:val="00444F8D"/>
    <w:rsid w:val="00492F7D"/>
    <w:rsid w:val="004B69DA"/>
    <w:rsid w:val="00501E80"/>
    <w:rsid w:val="00550CB3"/>
    <w:rsid w:val="00556666"/>
    <w:rsid w:val="00561523"/>
    <w:rsid w:val="00672770"/>
    <w:rsid w:val="006935AA"/>
    <w:rsid w:val="006B3A51"/>
    <w:rsid w:val="006C75B0"/>
    <w:rsid w:val="006E7CE7"/>
    <w:rsid w:val="006F5B81"/>
    <w:rsid w:val="007569F8"/>
    <w:rsid w:val="007657DB"/>
    <w:rsid w:val="0078433D"/>
    <w:rsid w:val="007F14FC"/>
    <w:rsid w:val="008024CD"/>
    <w:rsid w:val="0081234C"/>
    <w:rsid w:val="008512D7"/>
    <w:rsid w:val="00897F1C"/>
    <w:rsid w:val="008A4881"/>
    <w:rsid w:val="008D45EF"/>
    <w:rsid w:val="009435E7"/>
    <w:rsid w:val="00955F6D"/>
    <w:rsid w:val="00987D66"/>
    <w:rsid w:val="00995F1A"/>
    <w:rsid w:val="009B3A15"/>
    <w:rsid w:val="009F357D"/>
    <w:rsid w:val="00A109C8"/>
    <w:rsid w:val="00A1538A"/>
    <w:rsid w:val="00A34810"/>
    <w:rsid w:val="00A72925"/>
    <w:rsid w:val="00AA57ED"/>
    <w:rsid w:val="00AB7415"/>
    <w:rsid w:val="00B52D7D"/>
    <w:rsid w:val="00B94C2A"/>
    <w:rsid w:val="00BE71DF"/>
    <w:rsid w:val="00C10CA2"/>
    <w:rsid w:val="00C24A0E"/>
    <w:rsid w:val="00C56EBE"/>
    <w:rsid w:val="00C72BF6"/>
    <w:rsid w:val="00C77C5C"/>
    <w:rsid w:val="00CC7FA3"/>
    <w:rsid w:val="00CE0CE1"/>
    <w:rsid w:val="00CE79C8"/>
    <w:rsid w:val="00D34759"/>
    <w:rsid w:val="00D452A9"/>
    <w:rsid w:val="00D46C72"/>
    <w:rsid w:val="00D62C39"/>
    <w:rsid w:val="00D64A51"/>
    <w:rsid w:val="00D76D17"/>
    <w:rsid w:val="00D907FC"/>
    <w:rsid w:val="00DD1651"/>
    <w:rsid w:val="00DD3877"/>
    <w:rsid w:val="00E17E1C"/>
    <w:rsid w:val="00E3391A"/>
    <w:rsid w:val="00E61BFC"/>
    <w:rsid w:val="00E96040"/>
    <w:rsid w:val="00EA67C1"/>
    <w:rsid w:val="00EF2213"/>
    <w:rsid w:val="00EF670B"/>
    <w:rsid w:val="00F26D95"/>
    <w:rsid w:val="00F56C45"/>
    <w:rsid w:val="00F82DD5"/>
    <w:rsid w:val="00FA131E"/>
    <w:rsid w:val="00FB41D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556A"/>
  <w15:chartTrackingRefBased/>
  <w15:docId w15:val="{409FED94-7A9C-4E64-8166-CC491157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BF6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C72BF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72B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F76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F76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76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766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C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34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8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8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810"/>
    <w:rPr>
      <w:b/>
      <w:bCs/>
    </w:rPr>
  </w:style>
  <w:style w:type="paragraph" w:styleId="Caption">
    <w:name w:val="caption"/>
    <w:basedOn w:val="Normal"/>
    <w:next w:val="Normal"/>
    <w:uiPriority w:val="35"/>
    <w:qFormat/>
    <w:rsid w:val="00F56C45"/>
    <w:pPr>
      <w:widowControl w:val="0"/>
      <w:spacing w:before="120" w:after="120" w:line="240" w:lineRule="auto"/>
    </w:pPr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C20B-F862-4340-B804-7C0BD687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USDOT User</dc:creator>
  <cp:keywords/>
  <cp:lastModifiedBy>Toone, Kim (FRA)</cp:lastModifiedBy>
  <cp:revision>3</cp:revision>
  <dcterms:created xsi:type="dcterms:W3CDTF">2021-07-15T17:52:00Z</dcterms:created>
  <dcterms:modified xsi:type="dcterms:W3CDTF">2021-07-20T13:03:00Z</dcterms:modified>
</cp:coreProperties>
</file>