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36A1" w:rsidR="00D60526" w:rsidRDefault="00D60526" w14:paraId="74C640F7" w14:textId="77777777">
      <w:pPr>
        <w:jc w:val="center"/>
        <w:rPr>
          <w:rFonts w:ascii="Helvetica" w:hAnsi="Helvetica" w:cs="Helvetica"/>
          <w:b/>
          <w:color w:val="000000"/>
          <w:sz w:val="28"/>
        </w:rPr>
      </w:pPr>
      <w:r w:rsidRPr="00CF36A1">
        <w:rPr>
          <w:rFonts w:ascii="Helvetica" w:hAnsi="Helvetica" w:cs="Helvetica"/>
          <w:b/>
          <w:color w:val="000000"/>
          <w:sz w:val="28"/>
        </w:rPr>
        <w:t>Paperwork Reduction Act</w:t>
      </w:r>
    </w:p>
    <w:p w:rsidRPr="00CF36A1" w:rsidR="00D60526" w:rsidRDefault="00D60526" w14:paraId="74B7491A" w14:textId="77777777">
      <w:pPr>
        <w:pStyle w:val="Heading1"/>
        <w:rPr>
          <w:rFonts w:cs="Helvetica"/>
        </w:rPr>
      </w:pPr>
      <w:r w:rsidRPr="00CF36A1">
        <w:rPr>
          <w:rFonts w:cs="Helvetica"/>
        </w:rPr>
        <w:t>Change Worksheet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000"/>
        <w:gridCol w:w="1440"/>
        <w:gridCol w:w="960"/>
        <w:gridCol w:w="2160"/>
      </w:tblGrid>
      <w:tr w:rsidRPr="00CF36A1" w:rsidR="00D60526" w14:paraId="6B4E7C9C" w14:textId="77777777">
        <w:tc>
          <w:tcPr>
            <w:tcW w:w="7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Pr="00CF36A1" w:rsidR="00D60526" w:rsidRDefault="00D60526" w14:paraId="367C5093" w14:textId="77777777">
            <w:pPr>
              <w:ind w:left="-120"/>
              <w:rPr>
                <w:rFonts w:ascii="Helvetica" w:hAnsi="Helvetica" w:cs="Helvetica"/>
                <w:color w:val="000000"/>
                <w:sz w:val="16"/>
              </w:rPr>
            </w:pPr>
            <w:r w:rsidRPr="00CF36A1">
              <w:rPr>
                <w:rFonts w:ascii="Helvetica" w:hAnsi="Helvetica" w:cs="Helvetica"/>
                <w:color w:val="000000"/>
                <w:sz w:val="16"/>
              </w:rPr>
              <w:t>Agency/Subagency:</w:t>
            </w:r>
          </w:p>
          <w:p w:rsidRPr="00CF36A1" w:rsidR="00D60526" w:rsidRDefault="00D60526" w14:paraId="5A2BE10E" w14:textId="77777777">
            <w:pPr>
              <w:rPr>
                <w:rFonts w:ascii="Helvetica" w:hAnsi="Helvetica" w:cs="Helvetica"/>
                <w:color w:val="000000"/>
                <w:sz w:val="16"/>
              </w:rPr>
            </w:pPr>
            <w:r w:rsidRPr="00CF36A1">
              <w:rPr>
                <w:rFonts w:ascii="Helvetica" w:hAnsi="Helvetica" w:cs="Helvetica"/>
                <w:b/>
                <w:color w:val="000000"/>
                <w:sz w:val="18"/>
              </w:rPr>
              <w:t>U.S. Department of Housing and Urban Development</w:t>
            </w:r>
          </w:p>
          <w:p w:rsidRPr="00CF36A1" w:rsidR="00D60526" w:rsidRDefault="00D60526" w14:paraId="6065C521" w14:textId="77777777">
            <w:pPr>
              <w:spacing w:before="40" w:after="6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CF36A1" w:rsidR="00CF36A1" w:rsidP="00CF36A1" w:rsidRDefault="00D60526" w14:paraId="6337B603" w14:textId="48EECB53">
            <w:pPr>
              <w:ind w:right="612"/>
              <w:rPr>
                <w:rFonts w:ascii="Helvetica" w:hAnsi="Helvetica" w:cs="Helvetica"/>
                <w:color w:val="000000"/>
              </w:rPr>
            </w:pPr>
            <w:r w:rsidRPr="00CF36A1">
              <w:rPr>
                <w:rFonts w:ascii="Helvetica" w:hAnsi="Helvetica" w:cs="Helvetica"/>
                <w:color w:val="000000"/>
                <w:sz w:val="16"/>
              </w:rPr>
              <w:t>OMB Control Number:</w:t>
            </w:r>
            <w:r w:rsidRPr="00CF36A1" w:rsidR="00CF36A1">
              <w:rPr>
                <w:rFonts w:ascii="Helvetica" w:hAnsi="Helvetica" w:cs="Helvetica"/>
                <w:color w:val="000000"/>
                <w:sz w:val="16"/>
              </w:rPr>
              <w:br/>
            </w:r>
            <w:r w:rsidRPr="00CF36A1" w:rsidR="00CF36A1">
              <w:rPr>
                <w:rFonts w:ascii="Helvetica" w:hAnsi="Helvetica" w:cs="Helvetica"/>
                <w:b/>
                <w:bCs/>
                <w:color w:val="000000"/>
              </w:rPr>
              <w:t>2502-0059</w:t>
            </w:r>
          </w:p>
        </w:tc>
      </w:tr>
      <w:tr w:rsidRPr="00CF36A1" w:rsidR="00D60526" w14:paraId="65F2BBDD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bottom w:val="nil"/>
            </w:tcBorders>
          </w:tcPr>
          <w:p w:rsidRPr="00CF36A1" w:rsidR="00D60526" w:rsidRDefault="00D60526" w14:paraId="3D0F5F9D" w14:textId="77777777">
            <w:pPr>
              <w:jc w:val="right"/>
              <w:rPr>
                <w:rFonts w:ascii="Helvetica" w:hAnsi="Helvetica" w:cs="Helvetica"/>
                <w:color w:val="000000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Pr="00CF36A1" w:rsidR="00D60526" w:rsidRDefault="00D60526" w14:paraId="11D3D617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 w:cs="Helvetica"/>
                <w:color w:val="000000"/>
                <w:sz w:val="16"/>
              </w:rPr>
            </w:pPr>
            <w:r w:rsidRPr="00CF36A1">
              <w:rPr>
                <w:rFonts w:ascii="Helvetica" w:hAnsi="Helvetica" w:cs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Pr="00CF36A1" w:rsidR="00D60526" w:rsidRDefault="00D60526" w14:paraId="06C8F1D9" w14:textId="77777777">
            <w:pPr>
              <w:spacing w:before="120"/>
              <w:ind w:right="-108"/>
              <w:jc w:val="center"/>
              <w:rPr>
                <w:rFonts w:ascii="Helvetica" w:hAnsi="Helvetica" w:cs="Helvetica"/>
                <w:color w:val="000000"/>
                <w:sz w:val="16"/>
              </w:rPr>
            </w:pPr>
            <w:r w:rsidRPr="00CF36A1">
              <w:rPr>
                <w:rFonts w:ascii="Helvetica" w:hAnsi="Helvetica" w:cs="Helvetica"/>
                <w:color w:val="000000"/>
                <w:sz w:val="16"/>
              </w:rPr>
              <w:t>New Record**</w:t>
            </w:r>
          </w:p>
        </w:tc>
      </w:tr>
      <w:tr w:rsidRPr="00CF36A1" w:rsidR="00D60526" w14:paraId="105FB4EF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Pr="00CF36A1" w:rsidR="00D60526" w:rsidRDefault="00D60526" w14:paraId="2C1E09AB" w14:textId="77777777">
            <w:pPr>
              <w:rPr>
                <w:rFonts w:ascii="Helvetica" w:hAnsi="Helvetica" w:cs="Helvetica"/>
                <w:color w:val="000000"/>
                <w:sz w:val="14"/>
              </w:rPr>
            </w:pPr>
            <w:r w:rsidRPr="00CF36A1">
              <w:rPr>
                <w:rFonts w:ascii="Helvetica" w:hAnsi="Helvetica" w:cs="Helvetica"/>
                <w:color w:val="000000"/>
                <w:sz w:val="14"/>
              </w:rPr>
              <w:t>Agency form number(s):</w:t>
            </w:r>
          </w:p>
          <w:p w:rsidRPr="00CF36A1" w:rsidR="00D60526" w:rsidRDefault="00D60526" w14:paraId="1765ACAE" w14:textId="77777777">
            <w:pPr>
              <w:spacing w:before="60" w:after="60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0"/>
            <w:r w:rsidRPr="00CF36A1">
              <w:rPr>
                <w:rFonts w:ascii="Helvetica" w:hAnsi="Helvetica" w:cs="Helvetica"/>
                <w:color w:val="000000"/>
                <w:sz w:val="18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18"/>
              </w:rPr>
            </w:r>
            <w:r w:rsidRPr="00CF36A1">
              <w:rPr>
                <w:rFonts w:ascii="Helvetica" w:hAnsi="Helvetica" w:cs="Helvetica"/>
                <w:color w:val="000000"/>
                <w:sz w:val="18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18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18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18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18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18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18"/>
              </w:rPr>
              <w:fldChar w:fldCharType="end"/>
            </w:r>
            <w:bookmarkEnd w:id="0"/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CF36A1" w:rsidR="00D60526" w:rsidRDefault="00D60526" w14:paraId="329E5498" w14:textId="77777777">
            <w:pPr>
              <w:spacing w:before="40" w:after="4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"/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Pr="00CF36A1" w:rsidR="00D60526" w:rsidRDefault="00D60526" w14:paraId="7F202CB2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</w:p>
        </w:tc>
      </w:tr>
      <w:tr w:rsidRPr="00CF36A1" w:rsidR="00D60526" w14:paraId="0145F06D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Pr="00CF36A1" w:rsidR="00D60526" w:rsidRDefault="00D60526" w14:paraId="42ACE980" w14:textId="77777777">
            <w:pPr>
              <w:spacing w:before="80" w:after="40" w:line="180" w:lineRule="exact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F36A1" w:rsidR="00D60526" w:rsidRDefault="00D60526" w14:paraId="7E86A192" w14:textId="77777777">
            <w:pPr>
              <w:spacing w:before="40" w:after="40" w:line="180" w:lineRule="exact"/>
              <w:jc w:val="center"/>
              <w:rPr>
                <w:rFonts w:ascii="Helvetica" w:hAnsi="Helvetica" w:cs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</w:tcBorders>
          </w:tcPr>
          <w:p w:rsidRPr="00CF36A1" w:rsidR="00D60526" w:rsidRDefault="00D60526" w14:paraId="0DF16896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 w:cs="Helvetica"/>
                <w:color w:val="000000"/>
                <w:sz w:val="22"/>
              </w:rPr>
            </w:pPr>
          </w:p>
        </w:tc>
      </w:tr>
      <w:tr w:rsidRPr="00CF36A1" w:rsidR="00D60526" w14:paraId="62A830E3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Pr="00CF36A1" w:rsidR="00D60526" w:rsidRDefault="00D60526" w14:paraId="73254655" w14:textId="77777777">
            <w:pPr>
              <w:spacing w:before="60"/>
              <w:ind w:left="12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CF36A1" w:rsidR="00D60526" w:rsidRDefault="00E501C4" w14:paraId="780828AE" w14:textId="77777777">
            <w:pPr>
              <w:spacing w:before="60" w:after="6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Pr="00CF36A1" w:rsidR="00D60526" w:rsidRDefault="00D60526" w14:paraId="6C0DA60D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  <w:r w:rsidRPr="00CF36A1" w:rsidR="00E501C4">
              <w:rPr>
                <w:rFonts w:ascii="Helvetica" w:hAnsi="Helvetica" w:cs="Helvetica"/>
                <w:color w:val="000000"/>
                <w:sz w:val="22"/>
              </w:rPr>
              <w:t>N/A</w:t>
            </w:r>
          </w:p>
        </w:tc>
      </w:tr>
      <w:tr w:rsidRPr="00CF36A1" w:rsidR="00D60526" w14:paraId="22C8F26D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Pr="00CF36A1" w:rsidR="00D60526" w:rsidRDefault="00D60526" w14:paraId="69687185" w14:textId="77777777">
            <w:pPr>
              <w:spacing w:before="60"/>
              <w:ind w:left="12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F36A1" w:rsidR="00D60526" w:rsidRDefault="00D60526" w14:paraId="66D7DB39" w14:textId="77777777">
            <w:pPr>
              <w:spacing w:before="60" w:after="6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nil"/>
            </w:tcBorders>
          </w:tcPr>
          <w:p w:rsidRPr="00CF36A1" w:rsidR="00D60526" w:rsidRDefault="00D60526" w14:paraId="020206BB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</w:p>
        </w:tc>
      </w:tr>
      <w:tr w:rsidRPr="00CF36A1" w:rsidR="00D60526" w14:paraId="61E1223F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color="auto" w:sz="6" w:space="0"/>
              <w:right w:val="nil"/>
            </w:tcBorders>
          </w:tcPr>
          <w:p w:rsidRPr="00CF36A1" w:rsidR="00D60526" w:rsidRDefault="00D60526" w14:paraId="120905D0" w14:textId="77777777">
            <w:pPr>
              <w:pBdr>
                <w:top w:val="single" w:color="auto" w:sz="6" w:space="1"/>
              </w:pBdr>
              <w:ind w:left="252" w:right="-108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CF36A1" w:rsidR="00D60526" w:rsidRDefault="00D60526" w14:paraId="7F30A83E" w14:textId="77777777">
            <w:pPr>
              <w:spacing w:before="60" w:after="6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Pr="00CF36A1" w:rsidR="00D60526" w:rsidRDefault="00D60526" w14:paraId="08B34EC2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 xml:space="preserve"> %</w:t>
            </w:r>
          </w:p>
        </w:tc>
      </w:tr>
      <w:tr w:rsidRPr="00CF36A1" w:rsidR="00D60526" w14:paraId="20A1F7E6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Pr="00CF36A1" w:rsidR="00D60526" w:rsidRDefault="00D60526" w14:paraId="14EBA674" w14:textId="77777777">
            <w:pPr>
              <w:spacing w:before="60"/>
              <w:ind w:left="12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CF36A1" w:rsidR="00D60526" w:rsidRDefault="00D60526" w14:paraId="2F5D6245" w14:textId="77777777">
            <w:pPr>
              <w:spacing w:before="60" w:after="6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Pr="00CF36A1" w:rsidR="00D60526" w:rsidRDefault="00D60526" w14:paraId="2C8FB866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</w:p>
        </w:tc>
      </w:tr>
      <w:tr w:rsidRPr="00CF36A1" w:rsidR="00D60526" w14:paraId="2E82AB6F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Pr="00CF36A1" w:rsidR="00D60526" w:rsidRDefault="00D60526" w14:paraId="00AFFA0A" w14:textId="77777777">
            <w:pPr>
              <w:spacing w:before="60"/>
              <w:ind w:left="12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Pr="00CF36A1" w:rsidR="00D60526" w:rsidRDefault="00D60526" w14:paraId="7A18100B" w14:textId="77777777">
            <w:pPr>
              <w:spacing w:before="60" w:after="6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Pr="00CF36A1" w:rsidR="00D60526" w:rsidRDefault="00D60526" w14:paraId="082C81F8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</w:p>
        </w:tc>
      </w:tr>
      <w:tr w:rsidRPr="00CF36A1" w:rsidR="00D60526" w14:paraId="72DE16EA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Pr="00CF36A1" w:rsidR="00D60526" w:rsidRDefault="00D60526" w14:paraId="65F79ED5" w14:textId="77777777">
            <w:pPr>
              <w:spacing w:before="60"/>
              <w:ind w:left="12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Explanation of difference</w:t>
            </w:r>
          </w:p>
          <w:p w:rsidRPr="00CF36A1" w:rsidR="00D60526" w:rsidRDefault="00D60526" w14:paraId="67954597" w14:textId="77777777">
            <w:pPr>
              <w:ind w:left="252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Program change</w:t>
            </w:r>
          </w:p>
          <w:p w:rsidRPr="00CF36A1" w:rsidR="00D60526" w:rsidRDefault="00D60526" w14:paraId="649BA77E" w14:textId="77777777">
            <w:pPr>
              <w:spacing w:after="80"/>
              <w:ind w:left="252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Pr="00CF36A1" w:rsidR="00D60526" w:rsidRDefault="00D60526" w14:paraId="42756D5B" w14:textId="77777777">
            <w:pPr>
              <w:spacing w:before="60" w:after="6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Pr="00CF36A1" w:rsidR="00D60526" w:rsidRDefault="00D60526" w14:paraId="2DF11B12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</w:p>
          <w:p w:rsidRPr="00CF36A1" w:rsidR="00D60526" w:rsidRDefault="00D60526" w14:paraId="15A8414E" w14:textId="77777777">
            <w:pPr>
              <w:tabs>
                <w:tab w:val="center" w:pos="2496"/>
              </w:tabs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</w:p>
        </w:tc>
      </w:tr>
      <w:tr w:rsidRPr="00CF36A1" w:rsidR="00D60526" w14:paraId="4D854041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Pr="00CF36A1" w:rsidR="00D60526" w:rsidRDefault="00D60526" w14:paraId="4D21F715" w14:textId="77777777">
            <w:pPr>
              <w:spacing w:before="80" w:after="60" w:line="200" w:lineRule="exact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b/>
                <w:color w:val="000000"/>
                <w:sz w:val="18"/>
              </w:rPr>
              <w:t>Annual reporting and recordkeeping cost burden</w:t>
            </w:r>
            <w:r w:rsidRPr="00CF36A1">
              <w:rPr>
                <w:rFonts w:ascii="Helvetica" w:hAnsi="Helvetica" w:cs="Helvetica"/>
                <w:color w:val="000000"/>
                <w:sz w:val="18"/>
              </w:rPr>
              <w:t xml:space="preserve"> </w:t>
            </w:r>
            <w:r w:rsidRPr="00CF36A1">
              <w:rPr>
                <w:rFonts w:ascii="Helvetica" w:hAnsi="Helvetica" w:cs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pct20" w:color="auto" w:fill="auto"/>
          </w:tcPr>
          <w:p w:rsidRPr="00CF36A1" w:rsidR="00D60526" w:rsidRDefault="00D60526" w14:paraId="2B10C602" w14:textId="77777777">
            <w:pPr>
              <w:spacing w:before="60" w:after="60" w:line="200" w:lineRule="exact"/>
              <w:jc w:val="center"/>
              <w:rPr>
                <w:rFonts w:ascii="Helvetica" w:hAnsi="Helvetica" w:cs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pct20" w:color="auto" w:fill="auto"/>
          </w:tcPr>
          <w:p w:rsidRPr="00CF36A1" w:rsidR="00D60526" w:rsidRDefault="00D60526" w14:paraId="3D890B5A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 w:cs="Helvetica"/>
                <w:color w:val="000000"/>
                <w:sz w:val="22"/>
              </w:rPr>
            </w:pPr>
          </w:p>
        </w:tc>
      </w:tr>
      <w:tr w:rsidRPr="00CF36A1" w:rsidR="00D60526" w14:paraId="02CA55C1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Pr="00CF36A1" w:rsidR="00D60526" w:rsidRDefault="00D60526" w14:paraId="0BFEDF2C" w14:textId="77777777">
            <w:pPr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CF36A1" w:rsidR="00D60526" w:rsidRDefault="00E501C4" w14:paraId="4BC4617E" w14:textId="77777777">
            <w:pPr>
              <w:spacing w:before="60" w:after="6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Pr="00CF36A1" w:rsidR="00D60526" w:rsidRDefault="00E501C4" w14:paraId="47DCF5B1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t>N/A</w:t>
            </w:r>
          </w:p>
        </w:tc>
      </w:tr>
      <w:tr w:rsidRPr="00CF36A1" w:rsidR="00D60526" w14:paraId="7F15B14B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Pr="00CF36A1" w:rsidR="00D60526" w:rsidRDefault="00D60526" w14:paraId="27488769" w14:textId="77777777">
            <w:pPr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F36A1" w:rsidR="00D60526" w:rsidRDefault="00D60526" w14:paraId="247F86C3" w14:textId="77777777">
            <w:pPr>
              <w:spacing w:before="60" w:after="6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Pr="00CF36A1" w:rsidR="00D60526" w:rsidRDefault="00D60526" w14:paraId="4B61B97C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</w:p>
        </w:tc>
      </w:tr>
      <w:tr w:rsidRPr="00CF36A1" w:rsidR="00D60526" w14:paraId="5C8F50D5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Pr="00CF36A1" w:rsidR="00D60526" w:rsidRDefault="00D60526" w14:paraId="7E3F95FC" w14:textId="77777777">
            <w:pPr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CF36A1" w:rsidR="00D60526" w:rsidRDefault="00D60526" w14:paraId="6869DB9B" w14:textId="77777777">
            <w:pPr>
              <w:spacing w:before="60" w:after="6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Pr="00CF36A1" w:rsidR="00D60526" w:rsidRDefault="00D60526" w14:paraId="401ABB46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</w:p>
        </w:tc>
      </w:tr>
      <w:tr w:rsidRPr="00CF36A1" w:rsidR="00D60526" w14:paraId="60491A85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Pr="00CF36A1" w:rsidR="00D60526" w:rsidRDefault="00D60526" w14:paraId="011CE482" w14:textId="77777777">
            <w:pPr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Pr="00CF36A1" w:rsidR="00D60526" w:rsidRDefault="00D60526" w14:paraId="4C76FCA2" w14:textId="77777777">
            <w:pPr>
              <w:spacing w:before="60" w:after="6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Pr="00CF36A1" w:rsidR="00D60526" w:rsidRDefault="00D60526" w14:paraId="0BC6AF8B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name="Text12" w:id="2"/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  <w:bookmarkEnd w:id="2"/>
          </w:p>
        </w:tc>
      </w:tr>
      <w:tr w:rsidRPr="00CF36A1" w:rsidR="00D60526" w14:paraId="710504A9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Pr="00CF36A1" w:rsidR="00D60526" w:rsidRDefault="00D60526" w14:paraId="6F8B54E7" w14:textId="77777777">
            <w:pPr>
              <w:spacing w:before="60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Explanation of difference</w:t>
            </w:r>
          </w:p>
          <w:p w:rsidRPr="00CF36A1" w:rsidR="00D60526" w:rsidRDefault="00D60526" w14:paraId="4F451408" w14:textId="77777777">
            <w:pPr>
              <w:ind w:left="252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Program change</w:t>
            </w:r>
          </w:p>
          <w:p w:rsidRPr="00CF36A1" w:rsidR="00D60526" w:rsidRDefault="00D60526" w14:paraId="281E6953" w14:textId="77777777">
            <w:pPr>
              <w:spacing w:after="80"/>
              <w:ind w:left="252"/>
              <w:rPr>
                <w:rFonts w:ascii="Helvetica" w:hAnsi="Helvetica" w:cs="Helvetica"/>
                <w:color w:val="000000"/>
                <w:sz w:val="18"/>
              </w:rPr>
            </w:pPr>
            <w:r w:rsidRPr="00CF36A1">
              <w:rPr>
                <w:rFonts w:ascii="Helvetica" w:hAnsi="Helvetica" w:cs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0" w:color="auto" w:fill="auto"/>
          </w:tcPr>
          <w:p w:rsidRPr="00CF36A1" w:rsidR="00D60526" w:rsidRDefault="00D60526" w14:paraId="31BB56A4" w14:textId="77777777">
            <w:pPr>
              <w:spacing w:before="60" w:after="6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Pr="00CF36A1" w:rsidR="00D60526" w:rsidRDefault="00D60526" w14:paraId="7AF7A1F9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</w:p>
          <w:p w:rsidRPr="00CF36A1" w:rsidR="00D60526" w:rsidRDefault="00D60526" w14:paraId="090DC9D7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 w:cs="Helvetica"/>
                <w:color w:val="000000"/>
                <w:sz w:val="22"/>
              </w:rPr>
            </w:pP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instrText xml:space="preserve"> FORMTEXT </w:instrTex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separate"/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noProof/>
                <w:color w:val="000000"/>
                <w:sz w:val="22"/>
              </w:rPr>
              <w:t> </w:t>
            </w:r>
            <w:r w:rsidRPr="00CF36A1">
              <w:rPr>
                <w:rFonts w:ascii="Helvetica" w:hAnsi="Helvetica" w:cs="Helvetica"/>
                <w:color w:val="000000"/>
                <w:sz w:val="22"/>
              </w:rPr>
              <w:fldChar w:fldCharType="end"/>
            </w:r>
          </w:p>
        </w:tc>
      </w:tr>
    </w:tbl>
    <w:p w:rsidRPr="00CF36A1" w:rsidR="00D60526" w:rsidRDefault="00D60526" w14:paraId="6890B324" w14:textId="77777777">
      <w:pPr>
        <w:ind w:left="-120"/>
        <w:rPr>
          <w:rFonts w:ascii="Helvetica" w:hAnsi="Helvetica" w:cs="Helvetica"/>
          <w:color w:val="000000"/>
          <w:sz w:val="16"/>
        </w:rPr>
      </w:pPr>
      <w:r w:rsidRPr="00CF36A1">
        <w:rPr>
          <w:rFonts w:ascii="Helvetica" w:hAnsi="Helvetica" w:cs="Helvetica"/>
          <w:color w:val="000000"/>
          <w:sz w:val="16"/>
        </w:rPr>
        <w:t xml:space="preserve">Other change: </w:t>
      </w:r>
      <w:r w:rsidRPr="00CF36A1">
        <w:rPr>
          <w:rFonts w:ascii="Helvetica" w:hAnsi="Helvetica" w:cs="Helvetica"/>
          <w:color w:val="000000"/>
          <w:sz w:val="24"/>
        </w:rPr>
        <w:t>**</w:t>
      </w:r>
    </w:p>
    <w:p w:rsidRPr="00CF36A1" w:rsidR="00E501C4" w:rsidP="00E501C4" w:rsidRDefault="00CF36A1" w14:paraId="12354DB6" w14:textId="51AEC7B0">
      <w:pPr>
        <w:spacing w:after="160" w:line="252" w:lineRule="auto"/>
        <w:rPr>
          <w:rFonts w:ascii="Helvetica" w:hAnsi="Helvetica" w:eastAsia="Calibri" w:cs="Helvetica"/>
          <w:sz w:val="28"/>
          <w:szCs w:val="28"/>
        </w:rPr>
      </w:pPr>
      <w:r>
        <w:rPr>
          <w:rFonts w:ascii="Helvetica" w:hAnsi="Helvetica" w:cs="Helvetica"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3"/>
      <w:r>
        <w:rPr>
          <w:rFonts w:ascii="Helvetica" w:hAnsi="Helvetica" w:cs="Helvetica"/>
          <w:color w:val="000000"/>
          <w:sz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</w:rPr>
      </w:r>
      <w:r>
        <w:rPr>
          <w:rFonts w:ascii="Helvetica" w:hAnsi="Helvetica" w:cs="Helvetica"/>
          <w:color w:val="000000"/>
          <w:sz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</w:rPr>
        <w:t> </w:t>
      </w:r>
      <w:r>
        <w:rPr>
          <w:rFonts w:ascii="Helvetica" w:hAnsi="Helvetica" w:cs="Helvetica"/>
          <w:noProof/>
          <w:color w:val="000000"/>
          <w:sz w:val="22"/>
        </w:rPr>
        <w:t> </w:t>
      </w:r>
      <w:r>
        <w:rPr>
          <w:rFonts w:ascii="Helvetica" w:hAnsi="Helvetica" w:cs="Helvetica"/>
          <w:noProof/>
          <w:color w:val="000000"/>
          <w:sz w:val="22"/>
        </w:rPr>
        <w:t> </w:t>
      </w:r>
      <w:r>
        <w:rPr>
          <w:rFonts w:ascii="Helvetica" w:hAnsi="Helvetica" w:cs="Helvetica"/>
          <w:noProof/>
          <w:color w:val="000000"/>
          <w:sz w:val="22"/>
        </w:rPr>
        <w:t> </w:t>
      </w:r>
      <w:r>
        <w:rPr>
          <w:rFonts w:ascii="Helvetica" w:hAnsi="Helvetica" w:cs="Helvetica"/>
          <w:noProof/>
          <w:color w:val="000000"/>
          <w:sz w:val="22"/>
        </w:rPr>
        <w:t> </w:t>
      </w:r>
      <w:r>
        <w:rPr>
          <w:rFonts w:ascii="Helvetica" w:hAnsi="Helvetica" w:cs="Helvetica"/>
          <w:color w:val="000000"/>
          <w:sz w:val="22"/>
        </w:rPr>
        <w:fldChar w:fldCharType="end"/>
      </w:r>
      <w:bookmarkEnd w:id="3"/>
    </w:p>
    <w:p w:rsidRPr="00CF36A1" w:rsidR="007F025E" w:rsidP="007F025E" w:rsidRDefault="007F025E" w14:paraId="56016F6A" w14:textId="77777777">
      <w:pPr>
        <w:spacing w:before="40" w:line="260" w:lineRule="exac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2"/>
        </w:rPr>
        <w:t>This is a non-substantive change request being made in the interest of greater transparency with regard to uses of data already under OMB Control Number 2502-0059.  This request will not result in a change to the burden hours.</w:t>
      </w:r>
    </w:p>
    <w:p w:rsidR="007F025E" w:rsidRDefault="007F025E" w14:paraId="1EED41DC" w14:textId="77777777">
      <w:pPr>
        <w:spacing w:before="40" w:line="260" w:lineRule="exact"/>
        <w:rPr>
          <w:rFonts w:ascii="Helvetica" w:hAnsi="Helvetica" w:cs="Helvetica"/>
          <w:color w:val="000000"/>
          <w:sz w:val="22"/>
        </w:rPr>
      </w:pPr>
    </w:p>
    <w:p w:rsidR="00CF36A1" w:rsidRDefault="00CF36A1" w14:paraId="28B62BD8" w14:textId="101C0B61">
      <w:pPr>
        <w:spacing w:before="40" w:line="260" w:lineRule="exact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 xml:space="preserve">This change request is being submitted to clarify that this </w:t>
      </w:r>
      <w:r w:rsidR="00A7722E">
        <w:rPr>
          <w:rFonts w:ascii="Helvetica" w:hAnsi="Helvetica" w:cs="Helvetica"/>
          <w:color w:val="000000"/>
          <w:sz w:val="22"/>
        </w:rPr>
        <w:t xml:space="preserve">information </w:t>
      </w:r>
      <w:r>
        <w:rPr>
          <w:rFonts w:ascii="Helvetica" w:hAnsi="Helvetica" w:cs="Helvetica"/>
          <w:color w:val="000000"/>
          <w:sz w:val="22"/>
        </w:rPr>
        <w:t>collection includes data collected from</w:t>
      </w:r>
      <w:r w:rsidR="00BD3493">
        <w:rPr>
          <w:rFonts w:ascii="Helvetica" w:hAnsi="Helvetica" w:cs="Helvetica"/>
          <w:color w:val="000000"/>
          <w:sz w:val="22"/>
        </w:rPr>
        <w:t xml:space="preserve"> HUD-approved</w:t>
      </w:r>
      <w:r>
        <w:rPr>
          <w:rFonts w:ascii="Helvetica" w:hAnsi="Helvetica" w:cs="Helvetica"/>
          <w:color w:val="000000"/>
          <w:sz w:val="22"/>
        </w:rPr>
        <w:t xml:space="preserve"> program participants when they register for access to HUD’s</w:t>
      </w:r>
      <w:r w:rsidR="00BD3493">
        <w:rPr>
          <w:rFonts w:ascii="Helvetica" w:hAnsi="Helvetica" w:cs="Helvetica"/>
          <w:color w:val="000000"/>
          <w:sz w:val="22"/>
        </w:rPr>
        <w:t xml:space="preserve"> Federal Housing Administration (FHA) </w:t>
      </w:r>
      <w:r>
        <w:rPr>
          <w:rFonts w:ascii="Helvetica" w:hAnsi="Helvetica" w:cs="Helvetica"/>
          <w:color w:val="000000"/>
          <w:sz w:val="22"/>
        </w:rPr>
        <w:t>mortgage insurance information systems.</w:t>
      </w:r>
      <w:r w:rsidR="00BD3493">
        <w:rPr>
          <w:rFonts w:ascii="Helvetica" w:hAnsi="Helvetica" w:cs="Helvetica"/>
          <w:color w:val="000000"/>
          <w:sz w:val="22"/>
        </w:rPr>
        <w:t xml:space="preserve">  </w:t>
      </w:r>
    </w:p>
    <w:p w:rsidR="00CF36A1" w:rsidRDefault="00CF36A1" w14:paraId="3691F1EE" w14:textId="1DBB403A">
      <w:pPr>
        <w:spacing w:before="40" w:line="260" w:lineRule="exact"/>
        <w:rPr>
          <w:rFonts w:ascii="Helvetica" w:hAnsi="Helvetica" w:cs="Helvetica"/>
          <w:color w:val="000000"/>
          <w:sz w:val="22"/>
        </w:rPr>
      </w:pPr>
    </w:p>
    <w:p w:rsidR="000A10A8" w:rsidP="000A10A8" w:rsidRDefault="00A7722E" w14:paraId="339BB2B5" w14:textId="1E1DC3AA">
      <w:pPr>
        <w:spacing w:before="40" w:line="260" w:lineRule="exact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P</w:t>
      </w:r>
      <w:r w:rsidR="00BD3493">
        <w:rPr>
          <w:rFonts w:ascii="Helvetica" w:hAnsi="Helvetica" w:cs="Helvetica"/>
          <w:color w:val="000000"/>
          <w:sz w:val="22"/>
        </w:rPr>
        <w:t xml:space="preserve">rogram participants who may request access to HUD’s FHA </w:t>
      </w:r>
      <w:r>
        <w:rPr>
          <w:rFonts w:ascii="Helvetica" w:hAnsi="Helvetica" w:cs="Helvetica"/>
          <w:color w:val="000000"/>
          <w:sz w:val="22"/>
        </w:rPr>
        <w:t xml:space="preserve">mortgage </w:t>
      </w:r>
      <w:r w:rsidR="00BD3493">
        <w:rPr>
          <w:rFonts w:ascii="Helvetica" w:hAnsi="Helvetica" w:cs="Helvetica"/>
          <w:color w:val="000000"/>
          <w:sz w:val="22"/>
        </w:rPr>
        <w:t>information systems include HUD-a</w:t>
      </w:r>
      <w:r w:rsidR="008C5F90">
        <w:rPr>
          <w:rFonts w:ascii="Helvetica" w:hAnsi="Helvetica" w:cs="Helvetica"/>
          <w:color w:val="000000"/>
          <w:sz w:val="22"/>
        </w:rPr>
        <w:t>pproved</w:t>
      </w:r>
      <w:r w:rsidR="00BD3493">
        <w:rPr>
          <w:rFonts w:ascii="Helvetica" w:hAnsi="Helvetica" w:cs="Helvetica"/>
          <w:color w:val="000000"/>
          <w:sz w:val="22"/>
        </w:rPr>
        <w:t xml:space="preserve"> lenders and servicers, and their employees, </w:t>
      </w:r>
      <w:r w:rsidR="000A10A8">
        <w:rPr>
          <w:rFonts w:ascii="Helvetica" w:hAnsi="Helvetica" w:cs="Helvetica"/>
          <w:color w:val="000000"/>
          <w:sz w:val="22"/>
        </w:rPr>
        <w:t>Service Bureaus, A</w:t>
      </w:r>
      <w:r w:rsidR="00BD3493">
        <w:rPr>
          <w:rFonts w:ascii="Helvetica" w:hAnsi="Helvetica" w:cs="Helvetica"/>
          <w:color w:val="000000"/>
          <w:sz w:val="22"/>
        </w:rPr>
        <w:t xml:space="preserve">ppraisers, </w:t>
      </w:r>
      <w:r w:rsidR="000A10A8">
        <w:rPr>
          <w:rFonts w:ascii="Helvetica" w:hAnsi="Helvetica" w:cs="Helvetica"/>
          <w:color w:val="000000"/>
          <w:sz w:val="22"/>
        </w:rPr>
        <w:t>A</w:t>
      </w:r>
      <w:r w:rsidR="00BD3493">
        <w:rPr>
          <w:rFonts w:ascii="Helvetica" w:hAnsi="Helvetica" w:cs="Helvetica"/>
          <w:color w:val="000000"/>
          <w:sz w:val="22"/>
        </w:rPr>
        <w:t>uditors</w:t>
      </w:r>
      <w:r w:rsidR="004A7A12">
        <w:rPr>
          <w:rFonts w:ascii="Helvetica" w:hAnsi="Helvetica" w:cs="Helvetica"/>
          <w:color w:val="000000"/>
          <w:sz w:val="22"/>
        </w:rPr>
        <w:t>,</w:t>
      </w:r>
      <w:r w:rsidR="008C5F90">
        <w:rPr>
          <w:rFonts w:ascii="Helvetica" w:hAnsi="Helvetica" w:cs="Helvetica"/>
          <w:color w:val="000000"/>
          <w:sz w:val="22"/>
        </w:rPr>
        <w:t xml:space="preserve"> and </w:t>
      </w:r>
      <w:r w:rsidR="000A10A8">
        <w:rPr>
          <w:rFonts w:ascii="Helvetica" w:hAnsi="Helvetica" w:cs="Helvetica"/>
          <w:color w:val="000000"/>
          <w:sz w:val="22"/>
        </w:rPr>
        <w:t xml:space="preserve">Independent Public Accountants, CAIVRS users from other Federal agencies and non-HUD-approved lenders, FHA Subsidiary Ledger Business Partners, and HUD-approved Housing Counseling Agencies, and Housing Counselors. </w:t>
      </w:r>
    </w:p>
    <w:p w:rsidR="00A7722E" w:rsidP="000A10A8" w:rsidRDefault="00A7722E" w14:paraId="33B807C3" w14:textId="360E95AA">
      <w:pPr>
        <w:spacing w:before="40" w:line="260" w:lineRule="exact"/>
        <w:rPr>
          <w:rFonts w:ascii="Helvetica" w:hAnsi="Helvetica" w:cs="Helvetica"/>
          <w:color w:val="000000"/>
          <w:sz w:val="22"/>
        </w:rPr>
      </w:pPr>
    </w:p>
    <w:p w:rsidRPr="00CF36A1" w:rsidR="00BD3493" w:rsidRDefault="00BD3493" w14:paraId="72751C4F" w14:textId="20603E9B">
      <w:pPr>
        <w:spacing w:before="40" w:line="260" w:lineRule="exact"/>
        <w:rPr>
          <w:rFonts w:ascii="Helvetica" w:hAnsi="Helvetica" w:cs="Helvetica"/>
          <w:color w:val="000000"/>
        </w:rPr>
      </w:pPr>
    </w:p>
    <w:sectPr w:rsidRPr="00CF36A1" w:rsidR="00BD3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6D7B" w14:textId="77777777" w:rsidR="00BF7F7A" w:rsidRDefault="00BF7F7A">
      <w:r>
        <w:separator/>
      </w:r>
    </w:p>
  </w:endnote>
  <w:endnote w:type="continuationSeparator" w:id="0">
    <w:p w14:paraId="411D95E7" w14:textId="77777777" w:rsidR="00BF7F7A" w:rsidRDefault="00BF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570B" w14:textId="77777777" w:rsidR="00EC59B0" w:rsidRDefault="00EC5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28"/>
      <w:gridCol w:w="2040"/>
      <w:gridCol w:w="3348"/>
    </w:tblGrid>
    <w:tr w:rsidR="00D60526" w14:paraId="1965CCB2" w14:textId="77777777">
      <w:tc>
        <w:tcPr>
          <w:tcW w:w="5628" w:type="dxa"/>
          <w:tcBorders>
            <w:right w:val="nil"/>
          </w:tcBorders>
        </w:tcPr>
        <w:p w14:paraId="07E6292C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14:paraId="23C62C57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049FD7A8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0320F78A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22C522C1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7FD313BD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>
            <w:rPr>
              <w:rFonts w:ascii="Helvetica" w:hAnsi="Helvetica"/>
              <w:sz w:val="16"/>
            </w:rPr>
            <w:t xml:space="preserve"> </w:t>
          </w:r>
          <w:r w:rsidR="00EC59B0">
            <w:rPr>
              <w:rFonts w:ascii="Helvetica" w:hAnsi="Helvetica"/>
              <w:sz w:val="16"/>
            </w:rPr>
            <w:t>Colette Pollard</w:t>
          </w:r>
          <w:r>
            <w:rPr>
              <w:rFonts w:ascii="Helvetica" w:hAnsi="Helvetica"/>
              <w:sz w:val="16"/>
            </w:rPr>
            <w:t>, Departmental Paperwork Reduction Act Officer, OCIO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FA93165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14:paraId="78D8D3B8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14:paraId="313F267E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5EB471EF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4B83C693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14:paraId="716A9397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14:paraId="20ACFA46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7041" w14:textId="77777777" w:rsidR="00EC59B0" w:rsidRDefault="00EC5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8B9C" w14:textId="77777777" w:rsidR="00BF7F7A" w:rsidRDefault="00BF7F7A">
      <w:r>
        <w:separator/>
      </w:r>
    </w:p>
  </w:footnote>
  <w:footnote w:type="continuationSeparator" w:id="0">
    <w:p w14:paraId="11582BE3" w14:textId="77777777" w:rsidR="00BF7F7A" w:rsidRDefault="00BF7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8223" w14:textId="77777777" w:rsidR="00EC59B0" w:rsidRDefault="00EC5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3115" w14:textId="77777777" w:rsidR="00EC59B0" w:rsidRDefault="00EC5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B7A4" w14:textId="77777777" w:rsidR="00EC59B0" w:rsidRDefault="00EC5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C4"/>
    <w:rsid w:val="000A10A8"/>
    <w:rsid w:val="004A7A12"/>
    <w:rsid w:val="006059E8"/>
    <w:rsid w:val="00790EE8"/>
    <w:rsid w:val="00796E58"/>
    <w:rsid w:val="007F025E"/>
    <w:rsid w:val="008C5F90"/>
    <w:rsid w:val="008E0D19"/>
    <w:rsid w:val="009A7F95"/>
    <w:rsid w:val="00A550A5"/>
    <w:rsid w:val="00A7722E"/>
    <w:rsid w:val="00A85201"/>
    <w:rsid w:val="00AB14A5"/>
    <w:rsid w:val="00AB69F9"/>
    <w:rsid w:val="00B523DE"/>
    <w:rsid w:val="00BD3493"/>
    <w:rsid w:val="00BF7F7A"/>
    <w:rsid w:val="00CF36A1"/>
    <w:rsid w:val="00D60526"/>
    <w:rsid w:val="00E501C4"/>
    <w:rsid w:val="00E77444"/>
    <w:rsid w:val="00E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0BFB8"/>
  <w15:chartTrackingRefBased/>
  <w15:docId w15:val="{134ECA26-5100-4ABB-9F07-C8A44D2A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6ED18BB158941A637FB61B4844667" ma:contentTypeVersion="15" ma:contentTypeDescription="Create a new document." ma:contentTypeScope="" ma:versionID="f19292471a0e969f81d6b754a01f008f">
  <xsd:schema xmlns:xsd="http://www.w3.org/2001/XMLSchema" xmlns:xs="http://www.w3.org/2001/XMLSchema" xmlns:p="http://schemas.microsoft.com/office/2006/metadata/properties" xmlns:ns1="http://schemas.microsoft.com/sharepoint/v3" xmlns:ns3="bd0d42a1-3cac-46ac-b14e-063baaeeb0d5" xmlns:ns4="66780095-3e77-4be1-9501-f99fa1338296" targetNamespace="http://schemas.microsoft.com/office/2006/metadata/properties" ma:root="true" ma:fieldsID="fc1d7b9f38ae330b246cb2682ea63bf1" ns1:_="" ns3:_="" ns4:_="">
    <xsd:import namespace="http://schemas.microsoft.com/sharepoint/v3"/>
    <xsd:import namespace="bd0d42a1-3cac-46ac-b14e-063baaeeb0d5"/>
    <xsd:import namespace="66780095-3e77-4be1-9501-f99fa13382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42a1-3cac-46ac-b14e-063baaeeb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0095-3e77-4be1-9501-f99fa1338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1E7241-31B3-4B29-91F0-ECA7E941D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74DB9-78EF-451A-93CA-F28F5E78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0d42a1-3cac-46ac-b14e-063baaeeb0d5"/>
    <ds:schemaRef ds:uri="66780095-3e77-4be1-9501-f99fa133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D612C-9A70-4337-833B-53E51C8AB6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Preferred User</dc:creator>
  <cp:keywords/>
  <dc:description/>
  <cp:lastModifiedBy>Pollard, Colette</cp:lastModifiedBy>
  <cp:revision>2</cp:revision>
  <cp:lastPrinted>2001-03-13T17:43:00Z</cp:lastPrinted>
  <dcterms:created xsi:type="dcterms:W3CDTF">2021-07-07T13:31:00Z</dcterms:created>
  <dcterms:modified xsi:type="dcterms:W3CDTF">2021-07-07T13:31:00Z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0x01010023F6ED18BB158941A637FB61B4844667</vt:lpwstr>
  </property>
</Properties>
</file>