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Pr="00AC051A" w:rsidR="00AC051A" w:rsidP="00AC051A" w:rsidRDefault="00AC051A" w14:paraId="3B084628" w14:textId="77777777">
      <w:pPr>
        <w:pStyle w:val="NoSpacing"/>
        <w:jc w:val="center"/>
        <w:rPr>
          <w:rFonts w:ascii="Arial" w:hAnsi="Arial" w:cs="Arial"/>
          <w:b/>
          <w:bCs/>
        </w:rPr>
      </w:pPr>
      <w:r w:rsidRPr="00AC051A">
        <w:rPr>
          <w:rFonts w:ascii="Arial" w:hAnsi="Arial" w:cs="Arial"/>
          <w:b/>
          <w:bCs/>
        </w:rPr>
        <w:t>Secure and Trusted Communications Networks Reimbursement Program</w:t>
      </w:r>
    </w:p>
    <w:p w:rsidRPr="00AC051A" w:rsidR="00AC051A" w:rsidP="00AC051A" w:rsidRDefault="00AC051A" w14:paraId="47783A9B" w14:textId="77777777">
      <w:pPr>
        <w:pStyle w:val="NoSpacing"/>
        <w:jc w:val="center"/>
        <w:rPr>
          <w:rFonts w:ascii="Arial" w:hAnsi="Arial" w:cs="Arial"/>
        </w:rPr>
      </w:pPr>
      <w:r w:rsidRPr="00AC051A">
        <w:rPr>
          <w:rFonts w:ascii="Arial" w:hAnsi="Arial" w:cs="Arial"/>
        </w:rPr>
        <w:t>FCC Form 5640:</w:t>
      </w:r>
      <w:r w:rsidRPr="00AC051A">
        <w:rPr>
          <w:rFonts w:ascii="Arial" w:hAnsi="Arial" w:cs="Arial"/>
          <w:b/>
          <w:bCs/>
        </w:rPr>
        <w:t xml:space="preserve"> </w:t>
      </w:r>
      <w:r w:rsidRPr="00AC051A">
        <w:rPr>
          <w:rFonts w:ascii="Arial" w:hAnsi="Arial" w:cs="Arial"/>
        </w:rPr>
        <w:t>Application Request for Funding Allocation, Section 1.50004(c)</w:t>
      </w:r>
    </w:p>
    <w:p w:rsidR="005D6513" w:rsidP="00AC051A" w:rsidRDefault="00AC051A" w14:paraId="6605DF8A" w14:textId="6A6D307C">
      <w:pPr>
        <w:jc w:val="center"/>
        <w:rPr>
          <w:rFonts w:ascii="Arial" w:hAnsi="Arial" w:eastAsia="Arial" w:cs="Arial"/>
        </w:rPr>
      </w:pPr>
      <w:r w:rsidRPr="00AC051A">
        <w:rPr>
          <w:rFonts w:ascii="Arial" w:hAnsi="Arial" w:cs="Arial"/>
          <w:snapToGrid w:val="0"/>
        </w:rPr>
        <w:t>Information Submitted Using Online Portal</w:t>
      </w:r>
    </w:p>
    <w:p w:rsidRPr="00D00AD7" w:rsidR="00AF649D" w:rsidRDefault="00AF649D" w14:paraId="4257319A" w14:textId="33363ADA">
      <w:pPr>
        <w:jc w:val="center"/>
        <w:rPr>
          <w:rFonts w:ascii="Arial" w:hAnsi="Arial" w:cs="Arial"/>
        </w:rPr>
      </w:pPr>
      <w:r>
        <w:rPr>
          <w:rFonts w:ascii="Arial" w:hAnsi="Arial" w:eastAsia="Arial" w:cs="Arial"/>
        </w:rPr>
        <w:t>Estimated Time Per Response:  6 Hours</w:t>
      </w:r>
    </w:p>
    <w:p w:rsidRPr="00D00AD7" w:rsidR="005D6513" w:rsidRDefault="009B080B"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Style w:val="TableGrid"/>
        <w:tblW w:w="12865" w:type="dxa"/>
        <w:tblLook w:val="04A0" w:firstRow="1" w:lastRow="0" w:firstColumn="1" w:lastColumn="0" w:noHBand="0" w:noVBand="1"/>
      </w:tblPr>
      <w:tblGrid>
        <w:gridCol w:w="1084"/>
        <w:gridCol w:w="5121"/>
        <w:gridCol w:w="6660"/>
      </w:tblGrid>
      <w:tr w:rsidRPr="00DA4AFD" w:rsidR="00AC051A" w:rsidTr="002D66A6" w14:paraId="3E6DE973" w14:textId="77777777">
        <w:trPr>
          <w:tblHeader/>
        </w:trPr>
        <w:tc>
          <w:tcPr>
            <w:tcW w:w="1084" w:type="dxa"/>
            <w:shd w:val="clear" w:color="auto" w:fill="BFBFBF" w:themeFill="background1" w:themeFillShade="BF"/>
          </w:tcPr>
          <w:p w:rsidRPr="00DA4AFD" w:rsidR="00AC051A" w:rsidP="002D66A6" w:rsidRDefault="00AC051A" w14:paraId="39D4D028" w14:textId="77777777">
            <w:pPr>
              <w:pStyle w:val="NoSpacing"/>
              <w:rPr>
                <w:rFonts w:cstheme="minorHAnsi"/>
                <w:b/>
                <w:bCs/>
              </w:rPr>
            </w:pPr>
            <w:r w:rsidRPr="00DA4AFD">
              <w:rPr>
                <w:rFonts w:cstheme="minorHAnsi"/>
                <w:b/>
                <w:bCs/>
              </w:rPr>
              <w:t>Item Number</w:t>
            </w:r>
          </w:p>
        </w:tc>
        <w:tc>
          <w:tcPr>
            <w:tcW w:w="5121" w:type="dxa"/>
            <w:shd w:val="clear" w:color="auto" w:fill="BFBFBF" w:themeFill="background1" w:themeFillShade="BF"/>
          </w:tcPr>
          <w:p w:rsidRPr="00DA4AFD" w:rsidR="00AC051A" w:rsidP="002D66A6" w:rsidRDefault="00AC051A" w14:paraId="344267B2" w14:textId="77777777">
            <w:pPr>
              <w:pStyle w:val="NoSpacing"/>
              <w:rPr>
                <w:rFonts w:cstheme="minorHAnsi"/>
                <w:b/>
                <w:bCs/>
              </w:rPr>
            </w:pPr>
            <w:r w:rsidRPr="00DA4AFD">
              <w:rPr>
                <w:rFonts w:cstheme="minorHAnsi"/>
                <w:b/>
                <w:bCs/>
              </w:rPr>
              <w:t>Field(s) Description</w:t>
            </w:r>
          </w:p>
        </w:tc>
        <w:tc>
          <w:tcPr>
            <w:tcW w:w="6660" w:type="dxa"/>
            <w:shd w:val="clear" w:color="auto" w:fill="BFBFBF" w:themeFill="background1" w:themeFillShade="BF"/>
          </w:tcPr>
          <w:p w:rsidRPr="00DA4AFD" w:rsidR="00AC051A" w:rsidP="002D66A6" w:rsidRDefault="00AC051A" w14:paraId="7290F758" w14:textId="77777777">
            <w:pPr>
              <w:pStyle w:val="NoSpacing"/>
              <w:ind w:right="-554"/>
              <w:rPr>
                <w:rFonts w:cstheme="minorHAnsi"/>
                <w:b/>
                <w:bCs/>
              </w:rPr>
            </w:pPr>
            <w:r w:rsidRPr="00DA4AFD">
              <w:rPr>
                <w:rFonts w:cstheme="minorHAnsi"/>
                <w:b/>
                <w:bCs/>
              </w:rPr>
              <w:t>Purpose/Instructions</w:t>
            </w:r>
          </w:p>
        </w:tc>
      </w:tr>
      <w:tr w:rsidRPr="00DA4AFD" w:rsidR="00AC051A" w:rsidTr="002D66A6" w14:paraId="6A422AEF" w14:textId="77777777">
        <w:tc>
          <w:tcPr>
            <w:tcW w:w="12865" w:type="dxa"/>
            <w:gridSpan w:val="3"/>
            <w:shd w:val="clear" w:color="auto" w:fill="D9D9D9" w:themeFill="background1" w:themeFillShade="D9"/>
          </w:tcPr>
          <w:p w:rsidRPr="00DA4AFD" w:rsidR="00AC051A" w:rsidP="002D66A6" w:rsidRDefault="00AC051A" w14:paraId="19A1ABA2" w14:textId="77777777">
            <w:pPr>
              <w:tabs>
                <w:tab w:val="left" w:pos="2840"/>
              </w:tabs>
              <w:rPr>
                <w:rFonts w:cstheme="minorHAnsi"/>
                <w:color w:val="202124"/>
                <w:shd w:val="clear" w:color="auto" w:fill="FFFFFF"/>
              </w:rPr>
            </w:pPr>
            <w:r w:rsidRPr="00DA4AFD">
              <w:rPr>
                <w:rFonts w:cstheme="minorHAnsi"/>
                <w:b/>
                <w:bCs/>
              </w:rPr>
              <w:t>Applicant Information</w:t>
            </w:r>
          </w:p>
        </w:tc>
      </w:tr>
      <w:tr w:rsidRPr="00DA4AFD" w:rsidR="00AC051A" w:rsidTr="002D66A6" w14:paraId="42A17BFD" w14:textId="77777777">
        <w:tc>
          <w:tcPr>
            <w:tcW w:w="1084" w:type="dxa"/>
          </w:tcPr>
          <w:p w:rsidRPr="00DA4AFD" w:rsidR="00AC051A" w:rsidP="002D66A6" w:rsidRDefault="00AC051A" w14:paraId="0775FECD" w14:textId="77777777">
            <w:pPr>
              <w:pStyle w:val="NoSpacing"/>
              <w:jc w:val="center"/>
              <w:rPr>
                <w:rFonts w:cstheme="minorHAnsi"/>
              </w:rPr>
            </w:pPr>
            <w:r w:rsidRPr="00DA4AFD">
              <w:rPr>
                <w:rFonts w:cstheme="minorHAnsi"/>
              </w:rPr>
              <w:t>1</w:t>
            </w:r>
          </w:p>
        </w:tc>
        <w:tc>
          <w:tcPr>
            <w:tcW w:w="5121" w:type="dxa"/>
          </w:tcPr>
          <w:p w:rsidRPr="00DA4AFD" w:rsidR="00AC051A" w:rsidP="002D66A6" w:rsidRDefault="00AC051A" w14:paraId="54BCA822" w14:textId="77777777">
            <w:pPr>
              <w:pStyle w:val="NoSpacing"/>
              <w:rPr>
                <w:rFonts w:cstheme="minorHAnsi"/>
              </w:rPr>
            </w:pPr>
            <w:r w:rsidRPr="00DA4AFD">
              <w:rPr>
                <w:rFonts w:eastAsia="Arial" w:cstheme="minorHAnsi"/>
              </w:rPr>
              <w:t>Applicant FCC Registration Number (FRN)</w:t>
            </w:r>
          </w:p>
        </w:tc>
        <w:tc>
          <w:tcPr>
            <w:tcW w:w="6660" w:type="dxa"/>
          </w:tcPr>
          <w:p w:rsidRPr="00DA4AFD" w:rsidR="00AC051A" w:rsidP="002D66A6" w:rsidRDefault="00AC051A" w14:paraId="648AF9E4" w14:textId="77777777">
            <w:pPr>
              <w:tabs>
                <w:tab w:val="left" w:pos="2840"/>
              </w:tabs>
              <w:rPr>
                <w:rFonts w:cstheme="minorHAnsi"/>
                <w:color w:val="202124"/>
                <w:shd w:val="clear" w:color="auto" w:fill="FFFFFF"/>
              </w:rPr>
            </w:pPr>
            <w:r w:rsidRPr="00DA4AFD">
              <w:rPr>
                <w:rFonts w:cstheme="minorHAnsi"/>
                <w:color w:val="202124"/>
                <w:shd w:val="clear" w:color="auto" w:fill="FFFFFF"/>
              </w:rPr>
              <w:t xml:space="preserve">A 10-digit number that is assigned by the Commission Registration System (CORES) to a business or individual registering with the FCC, </w:t>
            </w:r>
            <w:hyperlink w:history="1" r:id="rId8">
              <w:r w:rsidRPr="00DA4AFD">
                <w:rPr>
                  <w:rStyle w:val="Hyperlink"/>
                  <w:rFonts w:cstheme="minorHAnsi"/>
                  <w:shd w:val="clear" w:color="auto" w:fill="FFFFFF"/>
                </w:rPr>
                <w:t>https://apps.fcc.gov/cores/userLogin.do</w:t>
              </w:r>
            </w:hyperlink>
            <w:r w:rsidRPr="00DA4AFD">
              <w:rPr>
                <w:rFonts w:cstheme="minorHAnsi"/>
                <w:color w:val="202124"/>
                <w:shd w:val="clear" w:color="auto" w:fill="FFFFFF"/>
              </w:rPr>
              <w:t>.  This unique FRN is used to identify the registrant’s business dealings with the FCC.</w:t>
            </w:r>
          </w:p>
        </w:tc>
      </w:tr>
      <w:tr w:rsidRPr="00DA4AFD" w:rsidR="00AC051A" w:rsidTr="002D66A6" w14:paraId="5E7684BE" w14:textId="77777777">
        <w:tc>
          <w:tcPr>
            <w:tcW w:w="1084" w:type="dxa"/>
          </w:tcPr>
          <w:p w:rsidRPr="00DA4AFD" w:rsidR="00AC051A" w:rsidP="002D66A6" w:rsidRDefault="00AC051A" w14:paraId="481E82C9" w14:textId="77777777">
            <w:pPr>
              <w:pStyle w:val="NoSpacing"/>
              <w:jc w:val="center"/>
              <w:rPr>
                <w:rFonts w:cstheme="minorHAnsi"/>
              </w:rPr>
            </w:pPr>
            <w:r w:rsidRPr="00DA4AFD">
              <w:rPr>
                <w:rFonts w:cstheme="minorHAnsi"/>
              </w:rPr>
              <w:t>2</w:t>
            </w:r>
          </w:p>
        </w:tc>
        <w:tc>
          <w:tcPr>
            <w:tcW w:w="5121" w:type="dxa"/>
          </w:tcPr>
          <w:p w:rsidRPr="00DA4AFD" w:rsidR="00AC051A" w:rsidP="002D66A6" w:rsidRDefault="00AC051A" w14:paraId="558C25BF" w14:textId="77777777">
            <w:pPr>
              <w:pStyle w:val="NoSpacing"/>
              <w:rPr>
                <w:rFonts w:cstheme="minorHAnsi"/>
              </w:rPr>
            </w:pPr>
            <w:r w:rsidRPr="00DA4AFD">
              <w:rPr>
                <w:rFonts w:cstheme="minorHAnsi"/>
              </w:rPr>
              <w:t>Applicant Name</w:t>
            </w:r>
          </w:p>
        </w:tc>
        <w:tc>
          <w:tcPr>
            <w:tcW w:w="6660" w:type="dxa"/>
          </w:tcPr>
          <w:p w:rsidRPr="00DA4AFD" w:rsidR="00AC051A" w:rsidP="002D66A6" w:rsidRDefault="00AC051A" w14:paraId="7C90EA39" w14:textId="77777777">
            <w:pPr>
              <w:pStyle w:val="NoSpacing"/>
              <w:rPr>
                <w:rFonts w:cstheme="minorHAnsi"/>
              </w:rPr>
            </w:pPr>
            <w:r w:rsidRPr="00DA4AFD">
              <w:rPr>
                <w:rFonts w:cstheme="minorHAnsi"/>
              </w:rPr>
              <w:t xml:space="preserve">This is the name of the Applicant submitting this request.  This information will be </w:t>
            </w:r>
            <w:proofErr w:type="gramStart"/>
            <w:r w:rsidRPr="00DA4AFD">
              <w:rPr>
                <w:rFonts w:cstheme="minorHAnsi"/>
              </w:rPr>
              <w:t>auto-generated</w:t>
            </w:r>
            <w:proofErr w:type="gramEnd"/>
            <w:r w:rsidRPr="00DA4AFD">
              <w:rPr>
                <w:rFonts w:cstheme="minorHAnsi"/>
              </w:rPr>
              <w:t xml:space="preserve"> by system based on the FRN submitted. </w:t>
            </w:r>
          </w:p>
        </w:tc>
      </w:tr>
      <w:tr w:rsidRPr="00DA4AFD" w:rsidR="00AC051A" w:rsidTr="002D66A6" w14:paraId="1E55BE75" w14:textId="77777777">
        <w:tc>
          <w:tcPr>
            <w:tcW w:w="1084" w:type="dxa"/>
          </w:tcPr>
          <w:p w:rsidRPr="00DA4AFD" w:rsidR="00AC051A" w:rsidP="002D66A6" w:rsidRDefault="00AC051A" w14:paraId="03CF4691" w14:textId="77777777">
            <w:pPr>
              <w:pStyle w:val="NoSpacing"/>
              <w:jc w:val="center"/>
              <w:rPr>
                <w:rFonts w:cstheme="minorHAnsi"/>
              </w:rPr>
            </w:pPr>
            <w:r w:rsidRPr="00DA4AFD">
              <w:rPr>
                <w:rFonts w:cstheme="minorHAnsi"/>
              </w:rPr>
              <w:t>3</w:t>
            </w:r>
          </w:p>
        </w:tc>
        <w:tc>
          <w:tcPr>
            <w:tcW w:w="5121" w:type="dxa"/>
          </w:tcPr>
          <w:p w:rsidRPr="00DA4AFD" w:rsidR="00AC051A" w:rsidP="002D66A6" w:rsidRDefault="00AC051A" w14:paraId="41D2DE79" w14:textId="77777777">
            <w:pPr>
              <w:pStyle w:val="NoSpacing"/>
              <w:rPr>
                <w:rFonts w:cstheme="minorHAnsi"/>
              </w:rPr>
            </w:pPr>
            <w:r w:rsidRPr="00DA4AFD">
              <w:rPr>
                <w:rFonts w:cstheme="minorHAnsi"/>
              </w:rPr>
              <w:t>Applicant Contact Information:</w:t>
            </w:r>
          </w:p>
          <w:p w:rsidRPr="00DA4AFD" w:rsidR="00AC051A" w:rsidP="00AC051A" w:rsidRDefault="00AC051A" w14:paraId="51ADB1D4" w14:textId="77777777">
            <w:pPr>
              <w:pStyle w:val="NoSpacing"/>
              <w:numPr>
                <w:ilvl w:val="0"/>
                <w:numId w:val="3"/>
              </w:numPr>
              <w:rPr>
                <w:rFonts w:cstheme="minorHAnsi"/>
              </w:rPr>
            </w:pPr>
            <w:r w:rsidRPr="00DA4AFD">
              <w:rPr>
                <w:rFonts w:cstheme="minorHAnsi"/>
              </w:rPr>
              <w:t xml:space="preserve">Applicant Street </w:t>
            </w:r>
            <w:proofErr w:type="gramStart"/>
            <w:r w:rsidRPr="00DA4AFD">
              <w:rPr>
                <w:rFonts w:cstheme="minorHAnsi"/>
              </w:rPr>
              <w:t>Name;</w:t>
            </w:r>
            <w:proofErr w:type="gramEnd"/>
          </w:p>
          <w:p w:rsidRPr="00DA4AFD" w:rsidR="00AC051A" w:rsidP="00AC051A" w:rsidRDefault="00AC051A" w14:paraId="0F8C051C" w14:textId="77777777">
            <w:pPr>
              <w:pStyle w:val="NoSpacing"/>
              <w:numPr>
                <w:ilvl w:val="0"/>
                <w:numId w:val="3"/>
              </w:numPr>
              <w:rPr>
                <w:rFonts w:cstheme="minorHAnsi"/>
              </w:rPr>
            </w:pPr>
            <w:r w:rsidRPr="00DA4AFD">
              <w:rPr>
                <w:rFonts w:cstheme="minorHAnsi"/>
              </w:rPr>
              <w:t xml:space="preserve">Applicant </w:t>
            </w:r>
            <w:proofErr w:type="gramStart"/>
            <w:r w:rsidRPr="00DA4AFD">
              <w:rPr>
                <w:rFonts w:cstheme="minorHAnsi"/>
              </w:rPr>
              <w:t>City;</w:t>
            </w:r>
            <w:proofErr w:type="gramEnd"/>
          </w:p>
          <w:p w:rsidRPr="00DA4AFD" w:rsidR="00AC051A" w:rsidP="00AC051A" w:rsidRDefault="00AC051A" w14:paraId="09ACB6A7" w14:textId="77777777">
            <w:pPr>
              <w:pStyle w:val="NoSpacing"/>
              <w:numPr>
                <w:ilvl w:val="0"/>
                <w:numId w:val="3"/>
              </w:numPr>
              <w:rPr>
                <w:rFonts w:cstheme="minorHAnsi"/>
              </w:rPr>
            </w:pPr>
            <w:r w:rsidRPr="00DA4AFD">
              <w:rPr>
                <w:rFonts w:cstheme="minorHAnsi"/>
              </w:rPr>
              <w:t xml:space="preserve">Applicant </w:t>
            </w:r>
            <w:proofErr w:type="gramStart"/>
            <w:r w:rsidRPr="00DA4AFD">
              <w:rPr>
                <w:rFonts w:cstheme="minorHAnsi"/>
              </w:rPr>
              <w:t>State;</w:t>
            </w:r>
            <w:proofErr w:type="gramEnd"/>
          </w:p>
          <w:p w:rsidRPr="00DA4AFD" w:rsidR="00AC051A" w:rsidP="00AC051A" w:rsidRDefault="00AC051A" w14:paraId="41E7CFFA" w14:textId="77777777">
            <w:pPr>
              <w:pStyle w:val="NoSpacing"/>
              <w:numPr>
                <w:ilvl w:val="0"/>
                <w:numId w:val="3"/>
              </w:numPr>
              <w:rPr>
                <w:rFonts w:cstheme="minorHAnsi"/>
              </w:rPr>
            </w:pPr>
            <w:r w:rsidRPr="00DA4AFD">
              <w:rPr>
                <w:rFonts w:cstheme="minorHAnsi"/>
              </w:rPr>
              <w:t xml:space="preserve">Applicant Zip </w:t>
            </w:r>
            <w:proofErr w:type="gramStart"/>
            <w:r w:rsidRPr="00DA4AFD">
              <w:rPr>
                <w:rFonts w:cstheme="minorHAnsi"/>
              </w:rPr>
              <w:t>Code;</w:t>
            </w:r>
            <w:proofErr w:type="gramEnd"/>
          </w:p>
          <w:p w:rsidRPr="00DA4AFD" w:rsidR="00AC051A" w:rsidP="00AC051A" w:rsidRDefault="00AC051A" w14:paraId="75228335" w14:textId="77777777">
            <w:pPr>
              <w:pStyle w:val="NoSpacing"/>
              <w:numPr>
                <w:ilvl w:val="0"/>
                <w:numId w:val="3"/>
              </w:numPr>
              <w:rPr>
                <w:rFonts w:cstheme="minorHAnsi"/>
              </w:rPr>
            </w:pPr>
            <w:r w:rsidRPr="00DA4AFD">
              <w:rPr>
                <w:rFonts w:cstheme="minorHAnsi"/>
              </w:rPr>
              <w:t xml:space="preserve">Applicant Phone </w:t>
            </w:r>
            <w:proofErr w:type="gramStart"/>
            <w:r w:rsidRPr="00DA4AFD">
              <w:rPr>
                <w:rFonts w:cstheme="minorHAnsi"/>
              </w:rPr>
              <w:t>Number;</w:t>
            </w:r>
            <w:proofErr w:type="gramEnd"/>
          </w:p>
          <w:p w:rsidRPr="00DA4AFD" w:rsidR="00AC051A" w:rsidP="00AC051A" w:rsidRDefault="00AC051A" w14:paraId="48107CD8" w14:textId="77777777">
            <w:pPr>
              <w:pStyle w:val="NoSpacing"/>
              <w:numPr>
                <w:ilvl w:val="0"/>
                <w:numId w:val="3"/>
              </w:numPr>
              <w:rPr>
                <w:rFonts w:cstheme="minorHAnsi"/>
              </w:rPr>
            </w:pPr>
            <w:r w:rsidRPr="00DA4AFD">
              <w:rPr>
                <w:rFonts w:cstheme="minorHAnsi"/>
              </w:rPr>
              <w:t>Applicant Email.</w:t>
            </w:r>
          </w:p>
        </w:tc>
        <w:tc>
          <w:tcPr>
            <w:tcW w:w="6660" w:type="dxa"/>
          </w:tcPr>
          <w:p w:rsidRPr="00DA4AFD" w:rsidR="00AC051A" w:rsidP="002D66A6" w:rsidRDefault="00AC051A" w14:paraId="3B923639" w14:textId="77777777">
            <w:pPr>
              <w:tabs>
                <w:tab w:val="left" w:pos="2840"/>
              </w:tabs>
              <w:rPr>
                <w:rFonts w:eastAsia="Arial" w:cstheme="minorHAnsi"/>
              </w:rPr>
            </w:pPr>
            <w:r w:rsidRPr="00DA4AFD">
              <w:rPr>
                <w:rFonts w:eastAsia="Arial" w:cstheme="minorHAnsi"/>
              </w:rPr>
              <w:t xml:space="preserve">This information on the Applicant will be </w:t>
            </w:r>
            <w:proofErr w:type="gramStart"/>
            <w:r w:rsidRPr="00DA4AFD">
              <w:rPr>
                <w:rFonts w:eastAsia="Arial" w:cstheme="minorHAnsi"/>
              </w:rPr>
              <w:t>auto-generated</w:t>
            </w:r>
            <w:proofErr w:type="gramEnd"/>
            <w:r w:rsidRPr="00DA4AFD">
              <w:rPr>
                <w:rFonts w:eastAsia="Arial" w:cstheme="minorHAnsi"/>
              </w:rPr>
              <w:t xml:space="preserve"> based on the FRN submitted.</w:t>
            </w:r>
          </w:p>
          <w:p w:rsidRPr="00DA4AFD" w:rsidR="00AC051A" w:rsidP="002D66A6" w:rsidRDefault="00AC051A" w14:paraId="7336F4AE" w14:textId="77777777">
            <w:pPr>
              <w:pStyle w:val="NoSpacing"/>
              <w:rPr>
                <w:rFonts w:cstheme="minorHAnsi"/>
              </w:rPr>
            </w:pPr>
          </w:p>
        </w:tc>
      </w:tr>
      <w:tr w:rsidRPr="00DA4AFD" w:rsidR="00AC051A" w:rsidTr="002D66A6" w14:paraId="577E92B1" w14:textId="77777777">
        <w:tc>
          <w:tcPr>
            <w:tcW w:w="12865" w:type="dxa"/>
            <w:gridSpan w:val="3"/>
            <w:shd w:val="clear" w:color="auto" w:fill="D9D9D9" w:themeFill="background1" w:themeFillShade="D9"/>
          </w:tcPr>
          <w:p w:rsidRPr="00DA4AFD" w:rsidR="00AC051A" w:rsidP="002D66A6" w:rsidRDefault="00AC051A" w14:paraId="5A786319" w14:textId="77777777">
            <w:pPr>
              <w:rPr>
                <w:rFonts w:eastAsia="Arial" w:cstheme="minorHAnsi"/>
              </w:rPr>
            </w:pPr>
            <w:r w:rsidRPr="00DA4AFD">
              <w:rPr>
                <w:rFonts w:cstheme="minorHAnsi"/>
                <w:b/>
                <w:bCs/>
              </w:rPr>
              <w:t>Applicant Payment Information</w:t>
            </w:r>
          </w:p>
        </w:tc>
      </w:tr>
      <w:tr w:rsidRPr="00DA4AFD" w:rsidR="00AC051A" w:rsidTr="002D66A6" w14:paraId="034EE307" w14:textId="77777777">
        <w:tc>
          <w:tcPr>
            <w:tcW w:w="1084" w:type="dxa"/>
          </w:tcPr>
          <w:p w:rsidRPr="00DA4AFD" w:rsidR="00AC051A" w:rsidP="002D66A6" w:rsidRDefault="00AC051A" w14:paraId="2DCE7D9F" w14:textId="77777777">
            <w:pPr>
              <w:pStyle w:val="NoSpacing"/>
              <w:jc w:val="center"/>
              <w:rPr>
                <w:rFonts w:cstheme="minorHAnsi"/>
              </w:rPr>
            </w:pPr>
            <w:r w:rsidRPr="00DA4AFD">
              <w:rPr>
                <w:rFonts w:cstheme="minorHAnsi"/>
              </w:rPr>
              <w:t>4</w:t>
            </w:r>
          </w:p>
        </w:tc>
        <w:tc>
          <w:tcPr>
            <w:tcW w:w="5121" w:type="dxa"/>
          </w:tcPr>
          <w:p w:rsidRPr="00DA4AFD" w:rsidR="00AC051A" w:rsidP="002D66A6" w:rsidRDefault="00AC051A" w14:paraId="65B61720" w14:textId="77777777">
            <w:pPr>
              <w:pStyle w:val="NoSpacing"/>
              <w:rPr>
                <w:rFonts w:cstheme="minorHAnsi"/>
              </w:rPr>
            </w:pPr>
            <w:r w:rsidRPr="00DA4AFD">
              <w:rPr>
                <w:rFonts w:cstheme="minorHAnsi"/>
                <w:shd w:val="clear" w:color="auto" w:fill="FFFFFF"/>
              </w:rPr>
              <w:t>Commercial and Government Entity (CAGE) Code</w:t>
            </w:r>
          </w:p>
        </w:tc>
        <w:tc>
          <w:tcPr>
            <w:tcW w:w="6660" w:type="dxa"/>
          </w:tcPr>
          <w:p w:rsidRPr="00DA4AFD" w:rsidR="00AC051A" w:rsidP="002D66A6" w:rsidRDefault="00AC051A" w14:paraId="15A202B7" w14:textId="77777777">
            <w:pPr>
              <w:rPr>
                <w:rFonts w:cstheme="minorHAnsi"/>
                <w:color w:val="333333"/>
                <w:shd w:val="clear" w:color="auto" w:fill="FFFFFF"/>
              </w:rPr>
            </w:pPr>
            <w:r w:rsidRPr="00DA4AFD">
              <w:rPr>
                <w:rFonts w:eastAsia="Arial" w:cstheme="minorHAnsi"/>
              </w:rPr>
              <w:t xml:space="preserve">The CAGE code is a five-character identifier, which is used by entities doing business with the Federal government to provide banking and other related information.  The System Award Management (SAM) </w:t>
            </w:r>
            <w:r w:rsidRPr="00DA4AFD">
              <w:rPr>
                <w:rFonts w:cstheme="minorHAnsi"/>
                <w:color w:val="333333"/>
                <w:shd w:val="clear" w:color="auto" w:fill="FFFFFF"/>
              </w:rPr>
              <w:t xml:space="preserve">is a government-wide portal that consolidates the capabilities of multiple </w:t>
            </w:r>
            <w:r w:rsidRPr="00DA4AFD">
              <w:rPr>
                <w:rFonts w:cstheme="minorHAnsi"/>
                <w:color w:val="333333"/>
                <w:shd w:val="clear" w:color="auto" w:fill="FFFFFF"/>
              </w:rPr>
              <w:lastRenderedPageBreak/>
              <w:t xml:space="preserve">systems and information sources used by the Federal government in conducting the acquisition and financial assistance (which includes grants and cooperative agreements) processes, </w:t>
            </w:r>
            <w:hyperlink w:history="1" r:id="rId9">
              <w:r w:rsidRPr="00DA4AFD">
                <w:rPr>
                  <w:rStyle w:val="Hyperlink"/>
                  <w:rFonts w:cstheme="minorHAnsi"/>
                  <w:shd w:val="clear" w:color="auto" w:fill="FFFFFF"/>
                </w:rPr>
                <w:t>https://www.sam.gov/SAM/</w:t>
              </w:r>
            </w:hyperlink>
            <w:r w:rsidRPr="00DA4AFD">
              <w:rPr>
                <w:rFonts w:cstheme="minorHAnsi"/>
                <w:color w:val="333333"/>
                <w:shd w:val="clear" w:color="auto" w:fill="FFFFFF"/>
              </w:rPr>
              <w:t xml:space="preserve">. The CAGE Code is also referred to as a SAM registration number. </w:t>
            </w:r>
          </w:p>
        </w:tc>
      </w:tr>
      <w:tr w:rsidRPr="00DA4AFD" w:rsidR="00AC051A" w:rsidTr="002D66A6" w14:paraId="17EFD3AF" w14:textId="77777777">
        <w:tc>
          <w:tcPr>
            <w:tcW w:w="1084" w:type="dxa"/>
          </w:tcPr>
          <w:p w:rsidRPr="00DA4AFD" w:rsidR="00AC051A" w:rsidP="002D66A6" w:rsidRDefault="00AC051A" w14:paraId="04682E08" w14:textId="77777777">
            <w:pPr>
              <w:pStyle w:val="NoSpacing"/>
              <w:jc w:val="center"/>
              <w:rPr>
                <w:rFonts w:cstheme="minorHAnsi"/>
              </w:rPr>
            </w:pPr>
            <w:r w:rsidRPr="00DA4AFD">
              <w:rPr>
                <w:rFonts w:cstheme="minorHAnsi"/>
              </w:rPr>
              <w:lastRenderedPageBreak/>
              <w:t>5</w:t>
            </w:r>
          </w:p>
        </w:tc>
        <w:tc>
          <w:tcPr>
            <w:tcW w:w="5121" w:type="dxa"/>
          </w:tcPr>
          <w:p w:rsidRPr="00DA4AFD" w:rsidR="00AC051A" w:rsidP="002D66A6" w:rsidRDefault="00AC051A" w14:paraId="2BBA9C03" w14:textId="77777777">
            <w:pPr>
              <w:pStyle w:val="NoSpacing"/>
              <w:rPr>
                <w:rFonts w:cstheme="minorHAnsi"/>
              </w:rPr>
            </w:pPr>
            <w:r w:rsidRPr="00DA4AFD">
              <w:rPr>
                <w:rFonts w:cstheme="minorHAnsi"/>
              </w:rPr>
              <w:t>Data Universal Numbering System (DUNS) Number</w:t>
            </w:r>
          </w:p>
          <w:p w:rsidRPr="00DA4AFD" w:rsidR="00AC051A" w:rsidP="002D66A6" w:rsidRDefault="00AC051A" w14:paraId="30FFE4EA" w14:textId="77777777">
            <w:pPr>
              <w:pStyle w:val="NoSpacing"/>
              <w:rPr>
                <w:rFonts w:cstheme="minorHAnsi"/>
              </w:rPr>
            </w:pPr>
          </w:p>
        </w:tc>
        <w:tc>
          <w:tcPr>
            <w:tcW w:w="6660" w:type="dxa"/>
          </w:tcPr>
          <w:p w:rsidRPr="00DA4AFD" w:rsidR="00AC051A" w:rsidP="002D66A6" w:rsidRDefault="00AC051A" w14:paraId="63FDBAB0" w14:textId="77777777">
            <w:pPr>
              <w:pStyle w:val="NoSpacing"/>
              <w:rPr>
                <w:rFonts w:cstheme="minorHAnsi"/>
              </w:rPr>
            </w:pPr>
            <w:r w:rsidRPr="00DA4AFD">
              <w:rPr>
                <w:rFonts w:cstheme="minorHAnsi"/>
              </w:rPr>
              <w:t xml:space="preserve">A Data Universal Numbering System (DUNS) Number </w:t>
            </w:r>
            <w:r w:rsidRPr="00DA4AFD">
              <w:rPr>
                <w:rFonts w:cstheme="minorHAnsi"/>
                <w:color w:val="363636"/>
                <w:shd w:val="clear" w:color="auto" w:fill="FFFFFF"/>
              </w:rPr>
              <w:t xml:space="preserve">is a unique nine-digit number assigned by Dun &amp; Bradstreet that is used to identify organizations, </w:t>
            </w:r>
            <w:hyperlink w:history="1" r:id="rId10">
              <w:r w:rsidRPr="00DA4AFD">
                <w:rPr>
                  <w:rStyle w:val="Hyperlink"/>
                  <w:rFonts w:cstheme="minorHAnsi"/>
                  <w:shd w:val="clear" w:color="auto" w:fill="FFFFFF"/>
                </w:rPr>
                <w:t>https://www.dnb.com/duns-number.html</w:t>
              </w:r>
            </w:hyperlink>
            <w:r w:rsidRPr="00DA4AFD">
              <w:rPr>
                <w:rFonts w:cstheme="minorHAnsi"/>
                <w:color w:val="363636"/>
                <w:shd w:val="clear" w:color="auto" w:fill="FFFFFF"/>
              </w:rPr>
              <w:t>.  Applicant will need to provide the DUNS number associated with the SAM CAGE coder identified in response to Item 4.</w:t>
            </w:r>
          </w:p>
        </w:tc>
      </w:tr>
      <w:tr w:rsidRPr="00DA4AFD" w:rsidR="00AC051A" w:rsidTr="002D66A6" w14:paraId="01B8BE8E" w14:textId="77777777">
        <w:tc>
          <w:tcPr>
            <w:tcW w:w="1084" w:type="dxa"/>
          </w:tcPr>
          <w:p w:rsidRPr="00DA4AFD" w:rsidR="00AC051A" w:rsidP="002D66A6" w:rsidRDefault="00AC051A" w14:paraId="6698A55B" w14:textId="77777777">
            <w:pPr>
              <w:pStyle w:val="NoSpacing"/>
              <w:jc w:val="center"/>
              <w:rPr>
                <w:rFonts w:cstheme="minorHAnsi"/>
              </w:rPr>
            </w:pPr>
            <w:r w:rsidRPr="00DA4AFD">
              <w:rPr>
                <w:rFonts w:cstheme="minorHAnsi"/>
              </w:rPr>
              <w:t>6</w:t>
            </w:r>
          </w:p>
        </w:tc>
        <w:tc>
          <w:tcPr>
            <w:tcW w:w="5121" w:type="dxa"/>
          </w:tcPr>
          <w:p w:rsidRPr="00DA4AFD" w:rsidR="00AC051A" w:rsidP="002D66A6" w:rsidRDefault="00AC051A" w14:paraId="090C8A86" w14:textId="77777777">
            <w:pPr>
              <w:pStyle w:val="NoSpacing"/>
              <w:rPr>
                <w:rFonts w:cstheme="minorHAnsi"/>
              </w:rPr>
            </w:pPr>
            <w:r w:rsidRPr="00DA4AFD">
              <w:rPr>
                <w:rFonts w:cstheme="minorHAnsi"/>
              </w:rPr>
              <w:t>DUNS+4</w:t>
            </w:r>
          </w:p>
          <w:p w:rsidRPr="00DA4AFD" w:rsidR="00AC051A" w:rsidP="002D66A6" w:rsidRDefault="00AC051A" w14:paraId="412AF0D3" w14:textId="77777777">
            <w:pPr>
              <w:pStyle w:val="NoSpacing"/>
              <w:rPr>
                <w:rFonts w:cstheme="minorHAnsi"/>
              </w:rPr>
            </w:pPr>
          </w:p>
        </w:tc>
        <w:tc>
          <w:tcPr>
            <w:tcW w:w="6660" w:type="dxa"/>
          </w:tcPr>
          <w:p w:rsidRPr="00DA4AFD" w:rsidR="00AC051A" w:rsidP="002D66A6" w:rsidRDefault="00AC051A" w14:paraId="2765A6B2" w14:textId="77777777">
            <w:pPr>
              <w:pStyle w:val="NoSpacing"/>
              <w:rPr>
                <w:rFonts w:cstheme="minorHAnsi"/>
              </w:rPr>
            </w:pPr>
            <w:r w:rsidRPr="00DA4AFD">
              <w:rPr>
                <w:rFonts w:cstheme="minorHAnsi"/>
              </w:rPr>
              <w:t xml:space="preserve">A DUNS+4 is the DUNS number plus a 4-character suffix.  It is created by the SAM registrant to establish additional Electronic Funds Transfer (EFT) accounts for a given DUNS number registration. (DUNS+4 has no affiliation with Dun &amp; Bradstreet), SAM Non-Federal User Guide, </w:t>
            </w:r>
            <w:hyperlink w:history="1" r:id="rId11">
              <w:r w:rsidRPr="00DA4AFD">
                <w:rPr>
                  <w:rStyle w:val="Hyperlink"/>
                  <w:rFonts w:cstheme="minorHAnsi"/>
                </w:rPr>
                <w:t>https://sam.gov/SAM/SAM_Guide/SAM_Non_Federal_User_Guide/</w:t>
              </w:r>
              <w:r w:rsidRPr="00DA4AFD">
                <w:rPr>
                  <w:rStyle w:val="Hyperlink"/>
                  <w:rFonts w:cstheme="minorHAnsi"/>
                </w:rPr>
                <w:br/>
                <w:t>SAM_Non_Fed_User_Guide.html</w:t>
              </w:r>
            </w:hyperlink>
            <w:r w:rsidRPr="00DA4AFD">
              <w:rPr>
                <w:rFonts w:cstheme="minorHAnsi"/>
              </w:rPr>
              <w:t>.</w:t>
            </w:r>
          </w:p>
        </w:tc>
      </w:tr>
      <w:tr w:rsidRPr="00DA4AFD" w:rsidR="00AC051A" w:rsidTr="002D66A6" w14:paraId="7F7E7132" w14:textId="77777777">
        <w:tc>
          <w:tcPr>
            <w:tcW w:w="12865" w:type="dxa"/>
            <w:gridSpan w:val="3"/>
            <w:shd w:val="clear" w:color="auto" w:fill="D9D9D9" w:themeFill="background1" w:themeFillShade="D9"/>
          </w:tcPr>
          <w:p w:rsidRPr="00DA4AFD" w:rsidR="00AC051A" w:rsidP="002D66A6" w:rsidRDefault="00AC051A" w14:paraId="2772F06E" w14:textId="77777777">
            <w:pPr>
              <w:rPr>
                <w:rFonts w:eastAsia="Arial" w:cstheme="minorHAnsi"/>
              </w:rPr>
            </w:pPr>
            <w:r w:rsidRPr="00DA4AFD">
              <w:rPr>
                <w:rFonts w:eastAsia="Arial" w:cstheme="minorHAnsi"/>
                <w:b/>
                <w:bCs/>
              </w:rPr>
              <w:t>Real Party in Interest Information</w:t>
            </w:r>
          </w:p>
        </w:tc>
      </w:tr>
      <w:tr w:rsidRPr="00DA4AFD" w:rsidR="00AC051A" w:rsidTr="002D66A6" w14:paraId="28DEAD9F" w14:textId="77777777">
        <w:tc>
          <w:tcPr>
            <w:tcW w:w="1084" w:type="dxa"/>
          </w:tcPr>
          <w:p w:rsidRPr="00DA4AFD" w:rsidR="00AC051A" w:rsidP="002D66A6" w:rsidRDefault="00AC051A" w14:paraId="30C975B7" w14:textId="77777777">
            <w:pPr>
              <w:pStyle w:val="NoSpacing"/>
              <w:jc w:val="center"/>
              <w:rPr>
                <w:rFonts w:cstheme="minorHAnsi"/>
              </w:rPr>
            </w:pPr>
            <w:r w:rsidRPr="00DA4AFD">
              <w:rPr>
                <w:rFonts w:cstheme="minorHAnsi"/>
              </w:rPr>
              <w:t>7</w:t>
            </w:r>
          </w:p>
        </w:tc>
        <w:tc>
          <w:tcPr>
            <w:tcW w:w="5121" w:type="dxa"/>
          </w:tcPr>
          <w:p w:rsidRPr="00DA4AFD" w:rsidR="00AC051A" w:rsidP="002D66A6" w:rsidRDefault="00AC051A" w14:paraId="3BB5AC59" w14:textId="77777777">
            <w:pPr>
              <w:pStyle w:val="NoSpacing"/>
              <w:rPr>
                <w:rFonts w:cstheme="minorHAnsi"/>
              </w:rPr>
            </w:pPr>
            <w:r w:rsidRPr="00DA4AFD">
              <w:rPr>
                <w:rFonts w:eastAsia="Arial" w:cstheme="minorHAnsi"/>
              </w:rPr>
              <w:t>FCC Registration Number (FRN) for Real Party in Interest</w:t>
            </w:r>
          </w:p>
        </w:tc>
        <w:tc>
          <w:tcPr>
            <w:tcW w:w="6660" w:type="dxa"/>
          </w:tcPr>
          <w:p w:rsidRPr="00DA4AFD" w:rsidR="00AC051A" w:rsidP="002D66A6" w:rsidRDefault="00AC051A" w14:paraId="43A19505" w14:textId="77777777">
            <w:pPr>
              <w:rPr>
                <w:rFonts w:eastAsia="Arial" w:cstheme="minorHAnsi"/>
              </w:rPr>
            </w:pPr>
            <w:r w:rsidRPr="00DA4AFD">
              <w:rPr>
                <w:rFonts w:eastAsia="Arial" w:cstheme="minorHAnsi"/>
              </w:rPr>
              <w:t xml:space="preserve">If a party other than the Applicant is the real party in interest (e.g., a parent or other controlling entity), enter that party's 10-digit FCC Registration Number (FRN).  The FRN is assigned by CORES to a business or individual registering with the FCC. This unique FRN is used to identify the registrant's business dealings with the FCC.  This information helps the FCC identify the controlling party and affiliated applicants. </w:t>
            </w:r>
          </w:p>
        </w:tc>
      </w:tr>
      <w:tr w:rsidRPr="00DA4AFD" w:rsidR="00AC051A" w:rsidTr="002D66A6" w14:paraId="02F1FEBB" w14:textId="77777777">
        <w:tc>
          <w:tcPr>
            <w:tcW w:w="1084" w:type="dxa"/>
          </w:tcPr>
          <w:p w:rsidRPr="00DA4AFD" w:rsidR="00AC051A" w:rsidP="002D66A6" w:rsidRDefault="00AC051A" w14:paraId="01B76736" w14:textId="77777777">
            <w:pPr>
              <w:pStyle w:val="NoSpacing"/>
              <w:jc w:val="center"/>
              <w:rPr>
                <w:rFonts w:cstheme="minorHAnsi"/>
              </w:rPr>
            </w:pPr>
            <w:r w:rsidRPr="00DA4AFD">
              <w:rPr>
                <w:rFonts w:cstheme="minorHAnsi"/>
              </w:rPr>
              <w:t>8</w:t>
            </w:r>
          </w:p>
        </w:tc>
        <w:tc>
          <w:tcPr>
            <w:tcW w:w="5121" w:type="dxa"/>
          </w:tcPr>
          <w:p w:rsidRPr="00DA4AFD" w:rsidR="00AC051A" w:rsidP="002D66A6" w:rsidRDefault="00AC051A" w14:paraId="73FF29CD" w14:textId="77777777">
            <w:pPr>
              <w:pStyle w:val="NoSpacing"/>
              <w:rPr>
                <w:rFonts w:cstheme="minorHAnsi"/>
              </w:rPr>
            </w:pPr>
            <w:r w:rsidRPr="00DA4AFD">
              <w:rPr>
                <w:rFonts w:eastAsia="Arial" w:cstheme="minorHAnsi"/>
              </w:rPr>
              <w:t>Name of Real Party in Interest</w:t>
            </w:r>
          </w:p>
        </w:tc>
        <w:tc>
          <w:tcPr>
            <w:tcW w:w="6660" w:type="dxa"/>
          </w:tcPr>
          <w:p w:rsidRPr="00DA4AFD" w:rsidR="00AC051A" w:rsidP="002D66A6" w:rsidRDefault="00AC051A" w14:paraId="1EF39D9B" w14:textId="77777777">
            <w:pPr>
              <w:rPr>
                <w:rFonts w:eastAsia="Arial" w:cstheme="minorHAnsi"/>
              </w:rPr>
            </w:pPr>
            <w:r w:rsidRPr="00DA4AFD">
              <w:rPr>
                <w:rFonts w:eastAsia="Arial" w:cstheme="minorHAnsi"/>
              </w:rPr>
              <w:t xml:space="preserve">If a party other than the Applicant is the real party in interest (e.g., a parent or other controlling entity), enter that party's name in this item.  If there is more than one real party in interest, attach an exhibit detailing all parties in interest. The name will be </w:t>
            </w:r>
            <w:proofErr w:type="gramStart"/>
            <w:r w:rsidRPr="00DA4AFD">
              <w:rPr>
                <w:rFonts w:eastAsia="Arial" w:cstheme="minorHAnsi"/>
              </w:rPr>
              <w:t>auto-generated</w:t>
            </w:r>
            <w:proofErr w:type="gramEnd"/>
            <w:r w:rsidRPr="00DA4AFD">
              <w:rPr>
                <w:rFonts w:eastAsia="Arial" w:cstheme="minorHAnsi"/>
              </w:rPr>
              <w:t xml:space="preserve"> based on the FRN submitted for Real Party in Interest. </w:t>
            </w:r>
          </w:p>
        </w:tc>
      </w:tr>
      <w:tr w:rsidRPr="00DA4AFD" w:rsidR="00AC051A" w:rsidTr="002D66A6" w14:paraId="7F208E19" w14:textId="77777777">
        <w:tc>
          <w:tcPr>
            <w:tcW w:w="12865" w:type="dxa"/>
            <w:gridSpan w:val="3"/>
            <w:shd w:val="clear" w:color="auto" w:fill="D9D9D9" w:themeFill="background1" w:themeFillShade="D9"/>
          </w:tcPr>
          <w:p w:rsidRPr="00DA4AFD" w:rsidR="00AC051A" w:rsidP="002D66A6" w:rsidRDefault="00AC051A" w14:paraId="18C600FC" w14:textId="77777777">
            <w:pPr>
              <w:pStyle w:val="NoSpacing"/>
              <w:rPr>
                <w:rFonts w:eastAsia="Arial" w:cstheme="minorHAnsi"/>
              </w:rPr>
            </w:pPr>
            <w:r w:rsidRPr="00DA4AFD">
              <w:rPr>
                <w:rFonts w:eastAsia="Arial" w:cstheme="minorHAnsi"/>
                <w:b/>
                <w:bCs/>
              </w:rPr>
              <w:t>Contact Information</w:t>
            </w:r>
          </w:p>
        </w:tc>
      </w:tr>
      <w:tr w:rsidRPr="00DA4AFD" w:rsidR="00AC051A" w:rsidTr="002D66A6" w14:paraId="0BFB0919" w14:textId="77777777">
        <w:tc>
          <w:tcPr>
            <w:tcW w:w="1084" w:type="dxa"/>
          </w:tcPr>
          <w:p w:rsidRPr="00DA4AFD" w:rsidR="00AC051A" w:rsidP="002D66A6" w:rsidRDefault="00AC051A" w14:paraId="1EF86206" w14:textId="77777777">
            <w:pPr>
              <w:pStyle w:val="NoSpacing"/>
              <w:jc w:val="center"/>
              <w:rPr>
                <w:rFonts w:cstheme="minorHAnsi"/>
              </w:rPr>
            </w:pPr>
            <w:r w:rsidRPr="00DA4AFD">
              <w:rPr>
                <w:rFonts w:cstheme="minorHAnsi"/>
              </w:rPr>
              <w:lastRenderedPageBreak/>
              <w:t>9</w:t>
            </w:r>
          </w:p>
        </w:tc>
        <w:tc>
          <w:tcPr>
            <w:tcW w:w="5121" w:type="dxa"/>
          </w:tcPr>
          <w:p w:rsidRPr="00DA4AFD" w:rsidR="00AC051A" w:rsidP="002D66A6" w:rsidRDefault="00AC051A" w14:paraId="39D54D48" w14:textId="77777777">
            <w:pPr>
              <w:pStyle w:val="NoSpacing"/>
              <w:rPr>
                <w:rFonts w:cstheme="minorHAnsi"/>
              </w:rPr>
            </w:pPr>
            <w:r w:rsidRPr="00DA4AFD">
              <w:rPr>
                <w:rFonts w:eastAsia="Arial" w:cstheme="minorHAnsi"/>
              </w:rPr>
              <w:t xml:space="preserve">Contact same as Applicant. </w:t>
            </w:r>
            <w:r w:rsidRPr="00DA4AFD">
              <w:rPr>
                <w:rFonts w:cstheme="minorHAnsi"/>
              </w:rPr>
              <w:t xml:space="preserve"> </w:t>
            </w:r>
          </w:p>
          <w:p w:rsidRPr="00DA4AFD" w:rsidR="00AC051A" w:rsidP="00AC051A" w:rsidRDefault="00AC051A" w14:paraId="47029979" w14:textId="77777777">
            <w:pPr>
              <w:pStyle w:val="NoSpacing"/>
              <w:numPr>
                <w:ilvl w:val="0"/>
                <w:numId w:val="6"/>
              </w:numPr>
              <w:rPr>
                <w:rFonts w:cstheme="minorHAnsi"/>
              </w:rPr>
            </w:pPr>
            <w:r w:rsidRPr="00DA4AFD">
              <w:rPr>
                <w:rFonts w:cstheme="minorHAnsi"/>
              </w:rPr>
              <w:t xml:space="preserve">Contact </w:t>
            </w:r>
            <w:proofErr w:type="gramStart"/>
            <w:r w:rsidRPr="00DA4AFD">
              <w:rPr>
                <w:rFonts w:cstheme="minorHAnsi"/>
              </w:rPr>
              <w:t>Name;</w:t>
            </w:r>
            <w:proofErr w:type="gramEnd"/>
          </w:p>
          <w:p w:rsidRPr="00DA4AFD" w:rsidR="00AC051A" w:rsidP="00AC051A" w:rsidRDefault="00AC051A" w14:paraId="49C69A63" w14:textId="77777777">
            <w:pPr>
              <w:pStyle w:val="NoSpacing"/>
              <w:numPr>
                <w:ilvl w:val="0"/>
                <w:numId w:val="6"/>
              </w:numPr>
              <w:rPr>
                <w:rFonts w:cstheme="minorHAnsi"/>
              </w:rPr>
            </w:pPr>
            <w:r w:rsidRPr="00DA4AFD">
              <w:rPr>
                <w:rFonts w:cstheme="minorHAnsi"/>
              </w:rPr>
              <w:t xml:space="preserve">Contact Street </w:t>
            </w:r>
            <w:proofErr w:type="gramStart"/>
            <w:r w:rsidRPr="00DA4AFD">
              <w:rPr>
                <w:rFonts w:cstheme="minorHAnsi"/>
              </w:rPr>
              <w:t>Name;</w:t>
            </w:r>
            <w:proofErr w:type="gramEnd"/>
          </w:p>
          <w:p w:rsidRPr="00DA4AFD" w:rsidR="00AC051A" w:rsidP="00AC051A" w:rsidRDefault="00AC051A" w14:paraId="631DA33A" w14:textId="77777777">
            <w:pPr>
              <w:pStyle w:val="NoSpacing"/>
              <w:numPr>
                <w:ilvl w:val="0"/>
                <w:numId w:val="3"/>
              </w:numPr>
              <w:rPr>
                <w:rFonts w:cstheme="minorHAnsi"/>
              </w:rPr>
            </w:pPr>
            <w:r w:rsidRPr="00DA4AFD">
              <w:rPr>
                <w:rFonts w:cstheme="minorHAnsi"/>
              </w:rPr>
              <w:t xml:space="preserve">Contact </w:t>
            </w:r>
            <w:proofErr w:type="gramStart"/>
            <w:r w:rsidRPr="00DA4AFD">
              <w:rPr>
                <w:rFonts w:cstheme="minorHAnsi"/>
              </w:rPr>
              <w:t>City;</w:t>
            </w:r>
            <w:proofErr w:type="gramEnd"/>
          </w:p>
          <w:p w:rsidRPr="00DA4AFD" w:rsidR="00AC051A" w:rsidP="00AC051A" w:rsidRDefault="00AC051A" w14:paraId="030BCB0E" w14:textId="77777777">
            <w:pPr>
              <w:pStyle w:val="NoSpacing"/>
              <w:numPr>
                <w:ilvl w:val="0"/>
                <w:numId w:val="3"/>
              </w:numPr>
              <w:rPr>
                <w:rFonts w:cstheme="minorHAnsi"/>
              </w:rPr>
            </w:pPr>
            <w:r w:rsidRPr="00DA4AFD">
              <w:rPr>
                <w:rFonts w:cstheme="minorHAnsi"/>
              </w:rPr>
              <w:t xml:space="preserve">Contact </w:t>
            </w:r>
            <w:proofErr w:type="gramStart"/>
            <w:r w:rsidRPr="00DA4AFD">
              <w:rPr>
                <w:rFonts w:cstheme="minorHAnsi"/>
              </w:rPr>
              <w:t>State;</w:t>
            </w:r>
            <w:proofErr w:type="gramEnd"/>
          </w:p>
          <w:p w:rsidRPr="00DA4AFD" w:rsidR="00AC051A" w:rsidP="00AC051A" w:rsidRDefault="00AC051A" w14:paraId="76798989" w14:textId="77777777">
            <w:pPr>
              <w:pStyle w:val="NoSpacing"/>
              <w:numPr>
                <w:ilvl w:val="0"/>
                <w:numId w:val="3"/>
              </w:numPr>
              <w:rPr>
                <w:rFonts w:cstheme="minorHAnsi"/>
              </w:rPr>
            </w:pPr>
            <w:r w:rsidRPr="00DA4AFD">
              <w:rPr>
                <w:rFonts w:cstheme="minorHAnsi"/>
              </w:rPr>
              <w:t xml:space="preserve">Contact Zip </w:t>
            </w:r>
            <w:proofErr w:type="gramStart"/>
            <w:r w:rsidRPr="00DA4AFD">
              <w:rPr>
                <w:rFonts w:cstheme="minorHAnsi"/>
              </w:rPr>
              <w:t>Code;</w:t>
            </w:r>
            <w:proofErr w:type="gramEnd"/>
          </w:p>
          <w:p w:rsidRPr="00DA4AFD" w:rsidR="00AC051A" w:rsidP="00AC051A" w:rsidRDefault="00AC051A" w14:paraId="2F9E487B" w14:textId="77777777">
            <w:pPr>
              <w:pStyle w:val="NoSpacing"/>
              <w:numPr>
                <w:ilvl w:val="0"/>
                <w:numId w:val="3"/>
              </w:numPr>
              <w:rPr>
                <w:rFonts w:cstheme="minorHAnsi"/>
              </w:rPr>
            </w:pPr>
            <w:r w:rsidRPr="00DA4AFD">
              <w:rPr>
                <w:rFonts w:cstheme="minorHAnsi"/>
              </w:rPr>
              <w:t xml:space="preserve">Contact Phone </w:t>
            </w:r>
            <w:proofErr w:type="gramStart"/>
            <w:r w:rsidRPr="00DA4AFD">
              <w:rPr>
                <w:rFonts w:cstheme="minorHAnsi"/>
              </w:rPr>
              <w:t>Number;</w:t>
            </w:r>
            <w:proofErr w:type="gramEnd"/>
          </w:p>
          <w:p w:rsidRPr="00DA4AFD" w:rsidR="00AC051A" w:rsidP="00AC051A" w:rsidRDefault="00AC051A" w14:paraId="664F5CE4" w14:textId="77777777">
            <w:pPr>
              <w:pStyle w:val="NoSpacing"/>
              <w:numPr>
                <w:ilvl w:val="0"/>
                <w:numId w:val="3"/>
              </w:numPr>
              <w:rPr>
                <w:rFonts w:cstheme="minorHAnsi"/>
              </w:rPr>
            </w:pPr>
            <w:r w:rsidRPr="00DA4AFD">
              <w:rPr>
                <w:rFonts w:cstheme="minorHAnsi"/>
              </w:rPr>
              <w:t>Contact Email.</w:t>
            </w:r>
          </w:p>
        </w:tc>
        <w:tc>
          <w:tcPr>
            <w:tcW w:w="6660" w:type="dxa"/>
          </w:tcPr>
          <w:p w:rsidRPr="00DA4AFD" w:rsidR="00AC051A" w:rsidP="002D66A6" w:rsidRDefault="00AC051A" w14:paraId="0DAB783D" w14:textId="77777777">
            <w:pPr>
              <w:pStyle w:val="NoSpacing"/>
              <w:rPr>
                <w:rFonts w:eastAsia="Arial" w:cstheme="minorHAnsi"/>
              </w:rPr>
            </w:pPr>
            <w:r w:rsidRPr="00DA4AFD">
              <w:rPr>
                <w:rFonts w:eastAsia="Arial" w:cstheme="minorHAnsi"/>
              </w:rPr>
              <w:t xml:space="preserve">This can be selected to auto-populate the Contact Information if the Contact is the same as the Applicant. This information on the Applicant will be </w:t>
            </w:r>
            <w:proofErr w:type="gramStart"/>
            <w:r w:rsidRPr="00DA4AFD">
              <w:rPr>
                <w:rFonts w:eastAsia="Arial" w:cstheme="minorHAnsi"/>
              </w:rPr>
              <w:t>auto-generated</w:t>
            </w:r>
            <w:proofErr w:type="gramEnd"/>
            <w:r w:rsidRPr="00DA4AFD">
              <w:rPr>
                <w:rFonts w:eastAsia="Arial" w:cstheme="minorHAnsi"/>
              </w:rPr>
              <w:t xml:space="preserve"> based on the FRN submitted.</w:t>
            </w:r>
          </w:p>
          <w:p w:rsidRPr="00DA4AFD" w:rsidR="00AC051A" w:rsidP="002D66A6" w:rsidRDefault="00AC051A" w14:paraId="063074BC" w14:textId="77777777">
            <w:pPr>
              <w:pStyle w:val="NoSpacing"/>
              <w:rPr>
                <w:rFonts w:cstheme="minorHAnsi"/>
              </w:rPr>
            </w:pPr>
          </w:p>
        </w:tc>
      </w:tr>
      <w:tr w:rsidRPr="00DA4AFD" w:rsidR="00AC051A" w:rsidTr="002D66A6" w14:paraId="650B6C77" w14:textId="77777777">
        <w:trPr>
          <w:cantSplit/>
        </w:trPr>
        <w:tc>
          <w:tcPr>
            <w:tcW w:w="1084" w:type="dxa"/>
          </w:tcPr>
          <w:p w:rsidRPr="00DA4AFD" w:rsidR="00AC051A" w:rsidP="002D66A6" w:rsidRDefault="00AC051A" w14:paraId="3898AB6C" w14:textId="77777777">
            <w:pPr>
              <w:pStyle w:val="NoSpacing"/>
              <w:jc w:val="center"/>
              <w:rPr>
                <w:rFonts w:cstheme="minorHAnsi"/>
              </w:rPr>
            </w:pPr>
            <w:r w:rsidRPr="00DA4AFD">
              <w:rPr>
                <w:rFonts w:cstheme="minorHAnsi"/>
              </w:rPr>
              <w:t>10</w:t>
            </w:r>
          </w:p>
        </w:tc>
        <w:tc>
          <w:tcPr>
            <w:tcW w:w="5121" w:type="dxa"/>
          </w:tcPr>
          <w:p w:rsidRPr="00DA4AFD" w:rsidR="00AC051A" w:rsidP="002D66A6" w:rsidRDefault="00AC051A" w14:paraId="53F50F92" w14:textId="77777777">
            <w:pPr>
              <w:pStyle w:val="NoSpacing"/>
              <w:rPr>
                <w:rFonts w:eastAsia="Arial" w:cstheme="minorHAnsi"/>
              </w:rPr>
            </w:pPr>
            <w:r w:rsidRPr="00DA4AFD">
              <w:rPr>
                <w:rFonts w:eastAsia="Arial" w:cstheme="minorHAnsi"/>
              </w:rPr>
              <w:t>Contact different than Applicant.</w:t>
            </w:r>
          </w:p>
          <w:p w:rsidRPr="00DA4AFD" w:rsidR="00AC051A" w:rsidP="00AC051A" w:rsidRDefault="00AC051A" w14:paraId="7B633CDC" w14:textId="77777777">
            <w:pPr>
              <w:pStyle w:val="NoSpacing"/>
              <w:numPr>
                <w:ilvl w:val="0"/>
                <w:numId w:val="6"/>
              </w:numPr>
              <w:rPr>
                <w:rFonts w:cstheme="minorHAnsi"/>
              </w:rPr>
            </w:pPr>
            <w:r w:rsidRPr="00DA4AFD">
              <w:rPr>
                <w:rFonts w:cstheme="minorHAnsi"/>
              </w:rPr>
              <w:t xml:space="preserve">Contact </w:t>
            </w:r>
            <w:proofErr w:type="gramStart"/>
            <w:r w:rsidRPr="00DA4AFD">
              <w:rPr>
                <w:rFonts w:cstheme="minorHAnsi"/>
              </w:rPr>
              <w:t>Name;</w:t>
            </w:r>
            <w:proofErr w:type="gramEnd"/>
          </w:p>
          <w:p w:rsidRPr="00DA4AFD" w:rsidR="00AC051A" w:rsidP="00AC051A" w:rsidRDefault="00AC051A" w14:paraId="2922C88C" w14:textId="77777777">
            <w:pPr>
              <w:pStyle w:val="NoSpacing"/>
              <w:numPr>
                <w:ilvl w:val="0"/>
                <w:numId w:val="6"/>
              </w:numPr>
              <w:rPr>
                <w:rFonts w:cstheme="minorHAnsi"/>
              </w:rPr>
            </w:pPr>
            <w:r w:rsidRPr="00DA4AFD">
              <w:rPr>
                <w:rFonts w:cstheme="minorHAnsi"/>
              </w:rPr>
              <w:t xml:space="preserve">Contact Street </w:t>
            </w:r>
            <w:proofErr w:type="gramStart"/>
            <w:r w:rsidRPr="00DA4AFD">
              <w:rPr>
                <w:rFonts w:cstheme="minorHAnsi"/>
              </w:rPr>
              <w:t>Name;</w:t>
            </w:r>
            <w:proofErr w:type="gramEnd"/>
          </w:p>
          <w:p w:rsidRPr="00DA4AFD" w:rsidR="00AC051A" w:rsidP="00AC051A" w:rsidRDefault="00AC051A" w14:paraId="367469D1" w14:textId="77777777">
            <w:pPr>
              <w:pStyle w:val="NoSpacing"/>
              <w:numPr>
                <w:ilvl w:val="0"/>
                <w:numId w:val="3"/>
              </w:numPr>
              <w:rPr>
                <w:rFonts w:cstheme="minorHAnsi"/>
              </w:rPr>
            </w:pPr>
            <w:r w:rsidRPr="00DA4AFD">
              <w:rPr>
                <w:rFonts w:cstheme="minorHAnsi"/>
              </w:rPr>
              <w:t xml:space="preserve">Contact </w:t>
            </w:r>
            <w:proofErr w:type="gramStart"/>
            <w:r w:rsidRPr="00DA4AFD">
              <w:rPr>
                <w:rFonts w:cstheme="minorHAnsi"/>
              </w:rPr>
              <w:t>City;</w:t>
            </w:r>
            <w:proofErr w:type="gramEnd"/>
          </w:p>
          <w:p w:rsidRPr="00DA4AFD" w:rsidR="00AC051A" w:rsidP="00AC051A" w:rsidRDefault="00AC051A" w14:paraId="2B0C514A" w14:textId="77777777">
            <w:pPr>
              <w:pStyle w:val="NoSpacing"/>
              <w:numPr>
                <w:ilvl w:val="0"/>
                <w:numId w:val="3"/>
              </w:numPr>
              <w:rPr>
                <w:rFonts w:cstheme="minorHAnsi"/>
              </w:rPr>
            </w:pPr>
            <w:r w:rsidRPr="00DA4AFD">
              <w:rPr>
                <w:rFonts w:cstheme="minorHAnsi"/>
              </w:rPr>
              <w:t xml:space="preserve">Contact </w:t>
            </w:r>
            <w:proofErr w:type="gramStart"/>
            <w:r w:rsidRPr="00DA4AFD">
              <w:rPr>
                <w:rFonts w:cstheme="minorHAnsi"/>
              </w:rPr>
              <w:t>State;</w:t>
            </w:r>
            <w:proofErr w:type="gramEnd"/>
          </w:p>
          <w:p w:rsidRPr="00DA4AFD" w:rsidR="00AC051A" w:rsidP="00AC051A" w:rsidRDefault="00AC051A" w14:paraId="12975FF9" w14:textId="77777777">
            <w:pPr>
              <w:pStyle w:val="NoSpacing"/>
              <w:numPr>
                <w:ilvl w:val="0"/>
                <w:numId w:val="3"/>
              </w:numPr>
              <w:rPr>
                <w:rFonts w:cstheme="minorHAnsi"/>
              </w:rPr>
            </w:pPr>
            <w:r w:rsidRPr="00DA4AFD">
              <w:rPr>
                <w:rFonts w:cstheme="minorHAnsi"/>
              </w:rPr>
              <w:t xml:space="preserve">Contact Zip </w:t>
            </w:r>
            <w:proofErr w:type="gramStart"/>
            <w:r w:rsidRPr="00DA4AFD">
              <w:rPr>
                <w:rFonts w:cstheme="minorHAnsi"/>
              </w:rPr>
              <w:t>Code;</w:t>
            </w:r>
            <w:proofErr w:type="gramEnd"/>
          </w:p>
          <w:p w:rsidRPr="00DA4AFD" w:rsidR="00AC051A" w:rsidP="00AC051A" w:rsidRDefault="00AC051A" w14:paraId="54499000" w14:textId="77777777">
            <w:pPr>
              <w:pStyle w:val="NoSpacing"/>
              <w:numPr>
                <w:ilvl w:val="0"/>
                <w:numId w:val="3"/>
              </w:numPr>
              <w:rPr>
                <w:rFonts w:cstheme="minorHAnsi"/>
              </w:rPr>
            </w:pPr>
            <w:r w:rsidRPr="00DA4AFD">
              <w:rPr>
                <w:rFonts w:cstheme="minorHAnsi"/>
              </w:rPr>
              <w:t xml:space="preserve">Contact Phone </w:t>
            </w:r>
            <w:proofErr w:type="gramStart"/>
            <w:r w:rsidRPr="00DA4AFD">
              <w:rPr>
                <w:rFonts w:cstheme="minorHAnsi"/>
              </w:rPr>
              <w:t>Number;</w:t>
            </w:r>
            <w:proofErr w:type="gramEnd"/>
          </w:p>
          <w:p w:rsidRPr="00DA4AFD" w:rsidR="00AC051A" w:rsidP="00AC051A" w:rsidRDefault="00AC051A" w14:paraId="252620D9" w14:textId="77777777">
            <w:pPr>
              <w:pStyle w:val="NoSpacing"/>
              <w:numPr>
                <w:ilvl w:val="0"/>
                <w:numId w:val="3"/>
              </w:numPr>
              <w:rPr>
                <w:rFonts w:cstheme="minorHAnsi"/>
              </w:rPr>
            </w:pPr>
            <w:r w:rsidRPr="00DA4AFD">
              <w:rPr>
                <w:rFonts w:cstheme="minorHAnsi"/>
              </w:rPr>
              <w:t>Contact Email.</w:t>
            </w:r>
          </w:p>
        </w:tc>
        <w:tc>
          <w:tcPr>
            <w:tcW w:w="6660" w:type="dxa"/>
          </w:tcPr>
          <w:p w:rsidRPr="00DA4AFD" w:rsidR="00AC051A" w:rsidP="002D66A6" w:rsidRDefault="00AC051A" w14:paraId="42C6FE4C" w14:textId="77777777">
            <w:pPr>
              <w:tabs>
                <w:tab w:val="left" w:pos="2840"/>
              </w:tabs>
              <w:rPr>
                <w:rFonts w:eastAsia="Arial" w:cstheme="minorHAnsi"/>
              </w:rPr>
            </w:pPr>
            <w:r w:rsidRPr="00DA4AFD">
              <w:rPr>
                <w:rFonts w:eastAsia="Arial" w:cstheme="minorHAnsi"/>
              </w:rPr>
              <w:t>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w:t>
            </w:r>
          </w:p>
          <w:p w:rsidRPr="00DA4AFD" w:rsidR="00AC051A" w:rsidP="002D66A6" w:rsidRDefault="00AC051A" w14:paraId="67167ECD" w14:textId="77777777">
            <w:pPr>
              <w:pStyle w:val="NoSpacing"/>
              <w:rPr>
                <w:rFonts w:cstheme="minorHAnsi"/>
              </w:rPr>
            </w:pPr>
          </w:p>
        </w:tc>
      </w:tr>
      <w:tr w:rsidRPr="00DA4AFD" w:rsidR="00AC051A" w:rsidTr="002D66A6" w14:paraId="5F9D3846" w14:textId="77777777">
        <w:tc>
          <w:tcPr>
            <w:tcW w:w="12865" w:type="dxa"/>
            <w:gridSpan w:val="3"/>
            <w:shd w:val="clear" w:color="auto" w:fill="D9D9D9" w:themeFill="background1" w:themeFillShade="D9"/>
          </w:tcPr>
          <w:p w:rsidRPr="00DA4AFD" w:rsidR="00AC051A" w:rsidP="002D66A6" w:rsidRDefault="00AC051A" w14:paraId="024D03F3" w14:textId="77777777">
            <w:pPr>
              <w:rPr>
                <w:rFonts w:cstheme="minorHAnsi"/>
              </w:rPr>
            </w:pPr>
            <w:r w:rsidRPr="00DA4AFD">
              <w:rPr>
                <w:rFonts w:cstheme="minorHAnsi"/>
                <w:b/>
                <w:bCs/>
              </w:rPr>
              <w:t>Identifying Applicant Type</w:t>
            </w:r>
          </w:p>
        </w:tc>
      </w:tr>
      <w:tr w:rsidRPr="00DA4AFD" w:rsidR="00AC051A" w:rsidTr="002D66A6" w14:paraId="7D008CA2" w14:textId="77777777">
        <w:tc>
          <w:tcPr>
            <w:tcW w:w="1084" w:type="dxa"/>
          </w:tcPr>
          <w:p w:rsidRPr="00DA4AFD" w:rsidR="00AC051A" w:rsidP="002D66A6" w:rsidRDefault="00AC051A" w14:paraId="2D84BBB6" w14:textId="77777777">
            <w:pPr>
              <w:pStyle w:val="NoSpacing"/>
              <w:jc w:val="center"/>
              <w:rPr>
                <w:rFonts w:cstheme="minorHAnsi"/>
              </w:rPr>
            </w:pPr>
            <w:r w:rsidRPr="00DA4AFD">
              <w:rPr>
                <w:rFonts w:cstheme="minorHAnsi"/>
              </w:rPr>
              <w:t>11</w:t>
            </w:r>
          </w:p>
        </w:tc>
        <w:tc>
          <w:tcPr>
            <w:tcW w:w="5121" w:type="dxa"/>
            <w:vAlign w:val="center"/>
          </w:tcPr>
          <w:p w:rsidRPr="00DA4AFD" w:rsidR="00AC051A" w:rsidP="002D66A6" w:rsidRDefault="00AC051A" w14:paraId="5821FD46" w14:textId="77777777">
            <w:pPr>
              <w:rPr>
                <w:rFonts w:cstheme="minorHAnsi"/>
              </w:rPr>
            </w:pPr>
            <w:r w:rsidRPr="00DA4AFD">
              <w:rPr>
                <w:rFonts w:cstheme="minorHAnsi"/>
              </w:rPr>
              <w:t xml:space="preserve">Please </w:t>
            </w:r>
            <w:r w:rsidRPr="00DA4AFD">
              <w:rPr>
                <w:rFonts w:eastAsia="Arial" w:cstheme="minorHAnsi"/>
              </w:rPr>
              <w:t>identify</w:t>
            </w:r>
            <w:r w:rsidRPr="00DA4AFD">
              <w:rPr>
                <w:rFonts w:cstheme="minorHAnsi"/>
              </w:rPr>
              <w:t xml:space="preserve"> the primary </w:t>
            </w:r>
            <w:bookmarkStart w:name="_Hlk77072474" w:id="0"/>
            <w:r w:rsidRPr="00DA4AFD">
              <w:rPr>
                <w:rFonts w:cstheme="minorHAnsi"/>
              </w:rPr>
              <w:t xml:space="preserve">U.S. state, District of Columbia, or U.S. territory </w:t>
            </w:r>
            <w:bookmarkEnd w:id="0"/>
            <w:r w:rsidRPr="00DA4AFD">
              <w:rPr>
                <w:rFonts w:cstheme="minorHAnsi"/>
              </w:rPr>
              <w:t xml:space="preserve">in which reimbursement support will be applied. </w:t>
            </w:r>
          </w:p>
          <w:p w:rsidRPr="00DA4AFD" w:rsidR="00AC051A" w:rsidP="002D66A6" w:rsidRDefault="00AC051A" w14:paraId="2AFE3D33" w14:textId="77777777">
            <w:pPr>
              <w:pStyle w:val="NoSpacing"/>
              <w:rPr>
                <w:rFonts w:cstheme="minorHAnsi"/>
              </w:rPr>
            </w:pPr>
          </w:p>
        </w:tc>
        <w:tc>
          <w:tcPr>
            <w:tcW w:w="6660" w:type="dxa"/>
          </w:tcPr>
          <w:p w:rsidRPr="00DA4AFD" w:rsidR="00AC051A" w:rsidP="002D66A6" w:rsidRDefault="00AC051A" w14:paraId="767E8E0A" w14:textId="77777777">
            <w:pPr>
              <w:rPr>
                <w:rFonts w:eastAsia="Times New Roman" w:cstheme="minorHAnsi"/>
              </w:rPr>
            </w:pPr>
            <w:r w:rsidRPr="00DA4AFD">
              <w:rPr>
                <w:rFonts w:cstheme="minorHAnsi"/>
              </w:rPr>
              <w:t xml:space="preserve">This is the U.S. State, District of Columbia, or U.S. territory in which you expect </w:t>
            </w:r>
            <w:proofErr w:type="gramStart"/>
            <w:r w:rsidRPr="00DA4AFD">
              <w:rPr>
                <w:rFonts w:cstheme="minorHAnsi"/>
              </w:rPr>
              <w:t>a majority of</w:t>
            </w:r>
            <w:proofErr w:type="gramEnd"/>
            <w:r w:rsidRPr="00DA4AFD">
              <w:rPr>
                <w:rFonts w:cstheme="minorHAnsi"/>
              </w:rPr>
              <w:t xml:space="preserve"> your request for allocation will be utilized.  This information is used to assist the FCC in reporting funding allocation information to Congress as required by applicable statutes.</w:t>
            </w:r>
          </w:p>
          <w:p w:rsidRPr="00DA4AFD" w:rsidR="00AC051A" w:rsidP="002D66A6" w:rsidRDefault="00AC051A" w14:paraId="701BFE88" w14:textId="77777777">
            <w:pPr>
              <w:pStyle w:val="NoSpacing"/>
              <w:rPr>
                <w:rFonts w:cstheme="minorHAnsi"/>
              </w:rPr>
            </w:pPr>
          </w:p>
        </w:tc>
      </w:tr>
      <w:tr w:rsidRPr="00DA4AFD" w:rsidR="00AC051A" w:rsidTr="002D66A6" w14:paraId="469EB2C7" w14:textId="77777777">
        <w:trPr>
          <w:cantSplit/>
        </w:trPr>
        <w:tc>
          <w:tcPr>
            <w:tcW w:w="1084" w:type="dxa"/>
          </w:tcPr>
          <w:p w:rsidRPr="00DA4AFD" w:rsidR="00AC051A" w:rsidP="002D66A6" w:rsidRDefault="00AC051A" w14:paraId="19200BFB" w14:textId="77777777">
            <w:pPr>
              <w:pStyle w:val="NoSpacing"/>
              <w:jc w:val="center"/>
              <w:rPr>
                <w:rFonts w:cstheme="minorHAnsi"/>
              </w:rPr>
            </w:pPr>
            <w:r w:rsidRPr="00DA4AFD">
              <w:rPr>
                <w:rFonts w:cstheme="minorHAnsi"/>
              </w:rPr>
              <w:lastRenderedPageBreak/>
              <w:t>12</w:t>
            </w:r>
          </w:p>
        </w:tc>
        <w:tc>
          <w:tcPr>
            <w:tcW w:w="5121" w:type="dxa"/>
          </w:tcPr>
          <w:p w:rsidRPr="00DA4AFD" w:rsidR="00AC051A" w:rsidP="002D66A6" w:rsidRDefault="00AC051A" w14:paraId="7D7849A9" w14:textId="77777777">
            <w:pPr>
              <w:pStyle w:val="NoSpacing"/>
              <w:rPr>
                <w:rFonts w:eastAsia="Arial" w:cstheme="minorHAnsi"/>
              </w:rPr>
            </w:pPr>
            <w:r w:rsidRPr="00DA4AFD">
              <w:rPr>
                <w:rFonts w:eastAsia="Arial" w:cstheme="minorHAnsi"/>
              </w:rPr>
              <w:t xml:space="preserve">Identify your Applicant type. Select up to 3. </w:t>
            </w:r>
          </w:p>
          <w:p w:rsidRPr="00DA4AFD" w:rsidR="00AC051A" w:rsidP="002D66A6" w:rsidRDefault="00AC051A" w14:paraId="0AAEE26B" w14:textId="77777777">
            <w:pPr>
              <w:pStyle w:val="NoSpacing"/>
              <w:rPr>
                <w:rFonts w:cstheme="minorHAnsi"/>
              </w:rPr>
            </w:pPr>
            <w:r w:rsidRPr="00DA4AFD">
              <w:rPr>
                <w:rFonts w:cstheme="minorHAnsi"/>
              </w:rPr>
              <w:t xml:space="preserve">A - State </w:t>
            </w:r>
            <w:proofErr w:type="gramStart"/>
            <w:r w:rsidRPr="00DA4AFD">
              <w:rPr>
                <w:rFonts w:cstheme="minorHAnsi"/>
              </w:rPr>
              <w:t>Government;</w:t>
            </w:r>
            <w:proofErr w:type="gramEnd"/>
          </w:p>
          <w:p w:rsidRPr="00DA4AFD" w:rsidR="00AC051A" w:rsidP="002D66A6" w:rsidRDefault="00AC051A" w14:paraId="7230C676" w14:textId="77777777">
            <w:pPr>
              <w:pStyle w:val="NoSpacing"/>
              <w:rPr>
                <w:rFonts w:cstheme="minorHAnsi"/>
              </w:rPr>
            </w:pPr>
            <w:r w:rsidRPr="00DA4AFD">
              <w:rPr>
                <w:rFonts w:cstheme="minorHAnsi"/>
              </w:rPr>
              <w:t xml:space="preserve">B - County </w:t>
            </w:r>
            <w:proofErr w:type="gramStart"/>
            <w:r w:rsidRPr="00DA4AFD">
              <w:rPr>
                <w:rFonts w:cstheme="minorHAnsi"/>
              </w:rPr>
              <w:t>Government;</w:t>
            </w:r>
            <w:proofErr w:type="gramEnd"/>
          </w:p>
          <w:p w:rsidRPr="00DA4AFD" w:rsidR="00AC051A" w:rsidP="002D66A6" w:rsidRDefault="00AC051A" w14:paraId="543A816C" w14:textId="77777777">
            <w:pPr>
              <w:pStyle w:val="NoSpacing"/>
              <w:rPr>
                <w:rFonts w:cstheme="minorHAnsi"/>
              </w:rPr>
            </w:pPr>
            <w:r w:rsidRPr="00DA4AFD">
              <w:rPr>
                <w:rFonts w:cstheme="minorHAnsi"/>
              </w:rPr>
              <w:t xml:space="preserve">C - City or Township </w:t>
            </w:r>
            <w:proofErr w:type="gramStart"/>
            <w:r w:rsidRPr="00DA4AFD">
              <w:rPr>
                <w:rFonts w:cstheme="minorHAnsi"/>
              </w:rPr>
              <w:t>Government;</w:t>
            </w:r>
            <w:proofErr w:type="gramEnd"/>
          </w:p>
          <w:p w:rsidRPr="00DA4AFD" w:rsidR="00AC051A" w:rsidP="002D66A6" w:rsidRDefault="00AC051A" w14:paraId="6383DD15" w14:textId="77777777">
            <w:pPr>
              <w:pStyle w:val="NoSpacing"/>
              <w:rPr>
                <w:rFonts w:cstheme="minorHAnsi"/>
              </w:rPr>
            </w:pPr>
            <w:r w:rsidRPr="00DA4AFD">
              <w:rPr>
                <w:rFonts w:cstheme="minorHAnsi"/>
              </w:rPr>
              <w:t xml:space="preserve">D - Special District </w:t>
            </w:r>
            <w:proofErr w:type="gramStart"/>
            <w:r w:rsidRPr="00DA4AFD">
              <w:rPr>
                <w:rFonts w:cstheme="minorHAnsi"/>
              </w:rPr>
              <w:t>Government;</w:t>
            </w:r>
            <w:proofErr w:type="gramEnd"/>
          </w:p>
          <w:p w:rsidRPr="00DA4AFD" w:rsidR="00AC051A" w:rsidP="002D66A6" w:rsidRDefault="00AC051A" w14:paraId="54C54818" w14:textId="77777777">
            <w:pPr>
              <w:pStyle w:val="NoSpacing"/>
              <w:rPr>
                <w:rFonts w:cstheme="minorHAnsi"/>
              </w:rPr>
            </w:pPr>
            <w:r w:rsidRPr="00DA4AFD">
              <w:rPr>
                <w:rFonts w:cstheme="minorHAnsi"/>
              </w:rPr>
              <w:t xml:space="preserve">E - Regional </w:t>
            </w:r>
            <w:proofErr w:type="gramStart"/>
            <w:r w:rsidRPr="00DA4AFD">
              <w:rPr>
                <w:rFonts w:cstheme="minorHAnsi"/>
              </w:rPr>
              <w:t>Organization;</w:t>
            </w:r>
            <w:proofErr w:type="gramEnd"/>
          </w:p>
          <w:p w:rsidRPr="00DA4AFD" w:rsidR="00AC051A" w:rsidP="002D66A6" w:rsidRDefault="00AC051A" w14:paraId="2F6B95EA" w14:textId="77777777">
            <w:pPr>
              <w:pStyle w:val="NoSpacing"/>
              <w:rPr>
                <w:rFonts w:cstheme="minorHAnsi"/>
              </w:rPr>
            </w:pPr>
            <w:r w:rsidRPr="00DA4AFD">
              <w:rPr>
                <w:rFonts w:cstheme="minorHAnsi"/>
              </w:rPr>
              <w:t xml:space="preserve">F - U.S. Territory or </w:t>
            </w:r>
            <w:proofErr w:type="gramStart"/>
            <w:r w:rsidRPr="00DA4AFD">
              <w:rPr>
                <w:rFonts w:cstheme="minorHAnsi"/>
              </w:rPr>
              <w:t>Possession;</w:t>
            </w:r>
            <w:proofErr w:type="gramEnd"/>
          </w:p>
          <w:p w:rsidRPr="00DA4AFD" w:rsidR="00AC051A" w:rsidP="002D66A6" w:rsidRDefault="00AC051A" w14:paraId="4D62F9A4" w14:textId="77777777">
            <w:pPr>
              <w:pStyle w:val="NoSpacing"/>
              <w:rPr>
                <w:rFonts w:cstheme="minorHAnsi"/>
              </w:rPr>
            </w:pPr>
            <w:r w:rsidRPr="00DA4AFD">
              <w:rPr>
                <w:rFonts w:cstheme="minorHAnsi"/>
              </w:rPr>
              <w:t xml:space="preserve">G - Independent School </w:t>
            </w:r>
            <w:proofErr w:type="gramStart"/>
            <w:r w:rsidRPr="00DA4AFD">
              <w:rPr>
                <w:rFonts w:cstheme="minorHAnsi"/>
              </w:rPr>
              <w:t>District;</w:t>
            </w:r>
            <w:proofErr w:type="gramEnd"/>
          </w:p>
          <w:p w:rsidRPr="00DA4AFD" w:rsidR="00AC051A" w:rsidP="002D66A6" w:rsidRDefault="00AC051A" w14:paraId="690FD4EE" w14:textId="77777777">
            <w:pPr>
              <w:pStyle w:val="NoSpacing"/>
              <w:rPr>
                <w:rFonts w:cstheme="minorHAnsi"/>
              </w:rPr>
            </w:pPr>
            <w:r w:rsidRPr="00DA4AFD">
              <w:rPr>
                <w:rFonts w:cstheme="minorHAnsi"/>
              </w:rPr>
              <w:t xml:space="preserve">H - Public/State Controlled Institution of Higher </w:t>
            </w:r>
            <w:proofErr w:type="gramStart"/>
            <w:r w:rsidRPr="00DA4AFD">
              <w:rPr>
                <w:rFonts w:cstheme="minorHAnsi"/>
              </w:rPr>
              <w:t>Education;</w:t>
            </w:r>
            <w:proofErr w:type="gramEnd"/>
          </w:p>
          <w:p w:rsidRPr="00DA4AFD" w:rsidR="00AC051A" w:rsidP="002D66A6" w:rsidRDefault="00AC051A" w14:paraId="1F688BD3" w14:textId="77777777">
            <w:pPr>
              <w:pStyle w:val="NoSpacing"/>
              <w:rPr>
                <w:rFonts w:cstheme="minorHAnsi"/>
              </w:rPr>
            </w:pPr>
            <w:r w:rsidRPr="00DA4AFD">
              <w:rPr>
                <w:rFonts w:cstheme="minorHAnsi"/>
              </w:rPr>
              <w:t>I - Indian/Native American Tribal Government (</w:t>
            </w:r>
            <w:proofErr w:type="gramStart"/>
            <w:r w:rsidRPr="00DA4AFD">
              <w:rPr>
                <w:rFonts w:cstheme="minorHAnsi"/>
              </w:rPr>
              <w:t>Federally -Recognized</w:t>
            </w:r>
            <w:proofErr w:type="gramEnd"/>
            <w:r w:rsidRPr="00DA4AFD">
              <w:rPr>
                <w:rFonts w:cstheme="minorHAnsi"/>
              </w:rPr>
              <w:t>);</w:t>
            </w:r>
          </w:p>
          <w:p w:rsidRPr="00DA4AFD" w:rsidR="00AC051A" w:rsidP="002D66A6" w:rsidRDefault="00AC051A" w14:paraId="08C8DD92" w14:textId="77777777">
            <w:pPr>
              <w:pStyle w:val="NoSpacing"/>
              <w:rPr>
                <w:rFonts w:cstheme="minorHAnsi"/>
              </w:rPr>
            </w:pPr>
            <w:r w:rsidRPr="00DA4AFD">
              <w:rPr>
                <w:rFonts w:cstheme="minorHAnsi"/>
              </w:rPr>
              <w:t xml:space="preserve">J - Indian/Native American Tribal Government (Other than </w:t>
            </w:r>
            <w:proofErr w:type="gramStart"/>
            <w:r w:rsidRPr="00DA4AFD">
              <w:rPr>
                <w:rFonts w:cstheme="minorHAnsi"/>
              </w:rPr>
              <w:t>Federally-Recognized</w:t>
            </w:r>
            <w:proofErr w:type="gramEnd"/>
            <w:r w:rsidRPr="00DA4AFD">
              <w:rPr>
                <w:rFonts w:cstheme="minorHAnsi"/>
              </w:rPr>
              <w:t>);</w:t>
            </w:r>
          </w:p>
          <w:p w:rsidRPr="00DA4AFD" w:rsidR="00AC051A" w:rsidP="002D66A6" w:rsidRDefault="00AC051A" w14:paraId="1CE8DB32" w14:textId="77777777">
            <w:pPr>
              <w:pStyle w:val="NoSpacing"/>
              <w:rPr>
                <w:rFonts w:cstheme="minorHAnsi"/>
              </w:rPr>
            </w:pPr>
            <w:r w:rsidRPr="00DA4AFD">
              <w:rPr>
                <w:rFonts w:cstheme="minorHAnsi"/>
              </w:rPr>
              <w:t xml:space="preserve">K - Indian/Native American Tribal Designated </w:t>
            </w:r>
            <w:proofErr w:type="gramStart"/>
            <w:r w:rsidRPr="00DA4AFD">
              <w:rPr>
                <w:rFonts w:cstheme="minorHAnsi"/>
              </w:rPr>
              <w:t>Organization;</w:t>
            </w:r>
            <w:proofErr w:type="gramEnd"/>
          </w:p>
          <w:p w:rsidRPr="00DA4AFD" w:rsidR="00AC051A" w:rsidP="002D66A6" w:rsidRDefault="00AC051A" w14:paraId="2C2DC6A3" w14:textId="77777777">
            <w:pPr>
              <w:pStyle w:val="NoSpacing"/>
              <w:rPr>
                <w:rFonts w:cstheme="minorHAnsi"/>
              </w:rPr>
            </w:pPr>
            <w:r w:rsidRPr="00DA4AFD">
              <w:rPr>
                <w:rFonts w:cstheme="minorHAnsi"/>
              </w:rPr>
              <w:t xml:space="preserve">L - Public/Indian Housing </w:t>
            </w:r>
            <w:proofErr w:type="gramStart"/>
            <w:r w:rsidRPr="00DA4AFD">
              <w:rPr>
                <w:rFonts w:cstheme="minorHAnsi"/>
              </w:rPr>
              <w:t>Authority;</w:t>
            </w:r>
            <w:proofErr w:type="gramEnd"/>
          </w:p>
          <w:p w:rsidRPr="00DA4AFD" w:rsidR="00AC051A" w:rsidP="002D66A6" w:rsidRDefault="00AC051A" w14:paraId="732A1AE7" w14:textId="77777777">
            <w:pPr>
              <w:pStyle w:val="NoSpacing"/>
              <w:rPr>
                <w:rFonts w:cstheme="minorHAnsi"/>
              </w:rPr>
            </w:pPr>
            <w:r w:rsidRPr="00DA4AFD">
              <w:rPr>
                <w:rFonts w:cstheme="minorHAnsi"/>
              </w:rPr>
              <w:t>M - Nonprofit with section 501(c)(3) IRS Status (Other than an Institution of Higher Education</w:t>
            </w:r>
            <w:proofErr w:type="gramStart"/>
            <w:r w:rsidRPr="00DA4AFD">
              <w:rPr>
                <w:rFonts w:cstheme="minorHAnsi"/>
              </w:rPr>
              <w:t>);</w:t>
            </w:r>
            <w:proofErr w:type="gramEnd"/>
          </w:p>
          <w:p w:rsidRPr="00DA4AFD" w:rsidR="00AC051A" w:rsidP="002D66A6" w:rsidRDefault="00AC051A" w14:paraId="3156F8E5" w14:textId="77777777">
            <w:pPr>
              <w:pStyle w:val="NoSpacing"/>
              <w:rPr>
                <w:rFonts w:cstheme="minorHAnsi"/>
              </w:rPr>
            </w:pPr>
            <w:r w:rsidRPr="00DA4AFD">
              <w:rPr>
                <w:rFonts w:cstheme="minorHAnsi"/>
              </w:rPr>
              <w:t>N - Nonprofit without section 501(c)(3) IRS Status (Other than an Institution of Higher Education</w:t>
            </w:r>
            <w:proofErr w:type="gramStart"/>
            <w:r w:rsidRPr="00DA4AFD">
              <w:rPr>
                <w:rFonts w:cstheme="minorHAnsi"/>
              </w:rPr>
              <w:t>);</w:t>
            </w:r>
            <w:proofErr w:type="gramEnd"/>
          </w:p>
          <w:p w:rsidRPr="00DA4AFD" w:rsidR="00AC051A" w:rsidP="002D66A6" w:rsidRDefault="00AC051A" w14:paraId="70972F19" w14:textId="77777777">
            <w:pPr>
              <w:pStyle w:val="NoSpacing"/>
              <w:rPr>
                <w:rFonts w:cstheme="minorHAnsi"/>
              </w:rPr>
            </w:pPr>
            <w:r w:rsidRPr="00DA4AFD">
              <w:rPr>
                <w:rFonts w:cstheme="minorHAnsi"/>
              </w:rPr>
              <w:t xml:space="preserve">O - Private Institution of Higher </w:t>
            </w:r>
            <w:proofErr w:type="gramStart"/>
            <w:r w:rsidRPr="00DA4AFD">
              <w:rPr>
                <w:rFonts w:cstheme="minorHAnsi"/>
              </w:rPr>
              <w:t>Education;</w:t>
            </w:r>
            <w:proofErr w:type="gramEnd"/>
          </w:p>
          <w:p w:rsidRPr="00DA4AFD" w:rsidR="00AC051A" w:rsidP="002D66A6" w:rsidRDefault="00AC051A" w14:paraId="72F6BDFA" w14:textId="77777777">
            <w:pPr>
              <w:pStyle w:val="NoSpacing"/>
              <w:rPr>
                <w:rFonts w:cstheme="minorHAnsi"/>
              </w:rPr>
            </w:pPr>
            <w:r w:rsidRPr="00DA4AFD">
              <w:rPr>
                <w:rFonts w:cstheme="minorHAnsi"/>
              </w:rPr>
              <w:t xml:space="preserve">P – </w:t>
            </w:r>
            <w:proofErr w:type="gramStart"/>
            <w:r w:rsidRPr="00DA4AFD">
              <w:rPr>
                <w:rFonts w:cstheme="minorHAnsi"/>
              </w:rPr>
              <w:t>Individual;</w:t>
            </w:r>
            <w:proofErr w:type="gramEnd"/>
          </w:p>
          <w:p w:rsidRPr="00DA4AFD" w:rsidR="00AC051A" w:rsidP="002D66A6" w:rsidRDefault="00AC051A" w14:paraId="7EE30F3C" w14:textId="77777777">
            <w:pPr>
              <w:pStyle w:val="NoSpacing"/>
              <w:rPr>
                <w:rFonts w:cstheme="minorHAnsi"/>
              </w:rPr>
            </w:pPr>
            <w:r w:rsidRPr="00DA4AFD">
              <w:rPr>
                <w:rFonts w:cstheme="minorHAnsi"/>
              </w:rPr>
              <w:t>Q - For-Profit Organization (Other than Small Business</w:t>
            </w:r>
            <w:proofErr w:type="gramStart"/>
            <w:r w:rsidRPr="00DA4AFD">
              <w:rPr>
                <w:rFonts w:cstheme="minorHAnsi"/>
              </w:rPr>
              <w:t>);</w:t>
            </w:r>
            <w:proofErr w:type="gramEnd"/>
          </w:p>
          <w:p w:rsidRPr="00DA4AFD" w:rsidR="00AC051A" w:rsidP="002D66A6" w:rsidRDefault="00AC051A" w14:paraId="67CC74E5" w14:textId="77777777">
            <w:pPr>
              <w:pStyle w:val="NoSpacing"/>
              <w:rPr>
                <w:rFonts w:cstheme="minorHAnsi"/>
              </w:rPr>
            </w:pPr>
            <w:r w:rsidRPr="00DA4AFD">
              <w:rPr>
                <w:rFonts w:cstheme="minorHAnsi"/>
              </w:rPr>
              <w:t xml:space="preserve">R - Small </w:t>
            </w:r>
            <w:proofErr w:type="gramStart"/>
            <w:r w:rsidRPr="00DA4AFD">
              <w:rPr>
                <w:rFonts w:cstheme="minorHAnsi"/>
              </w:rPr>
              <w:t>Business;</w:t>
            </w:r>
            <w:proofErr w:type="gramEnd"/>
          </w:p>
          <w:p w:rsidRPr="00DA4AFD" w:rsidR="00AC051A" w:rsidP="002D66A6" w:rsidRDefault="00AC051A" w14:paraId="29AD5806" w14:textId="77777777">
            <w:pPr>
              <w:pStyle w:val="NoSpacing"/>
              <w:rPr>
                <w:rFonts w:cstheme="minorHAnsi"/>
              </w:rPr>
            </w:pPr>
            <w:r w:rsidRPr="00DA4AFD">
              <w:rPr>
                <w:rFonts w:cstheme="minorHAnsi"/>
              </w:rPr>
              <w:t xml:space="preserve">S - Hispanic-serving </w:t>
            </w:r>
            <w:proofErr w:type="gramStart"/>
            <w:r w:rsidRPr="00DA4AFD">
              <w:rPr>
                <w:rFonts w:cstheme="minorHAnsi"/>
              </w:rPr>
              <w:t>Institution;</w:t>
            </w:r>
            <w:proofErr w:type="gramEnd"/>
          </w:p>
          <w:p w:rsidRPr="00DA4AFD" w:rsidR="00AC051A" w:rsidP="002D66A6" w:rsidRDefault="00AC051A" w14:paraId="7A16A80E" w14:textId="77777777">
            <w:pPr>
              <w:pStyle w:val="NoSpacing"/>
              <w:rPr>
                <w:rFonts w:cstheme="minorHAnsi"/>
              </w:rPr>
            </w:pPr>
            <w:r w:rsidRPr="00DA4AFD">
              <w:rPr>
                <w:rFonts w:cstheme="minorHAnsi"/>
              </w:rPr>
              <w:t>T - Historically Black College or University (HBCU</w:t>
            </w:r>
            <w:proofErr w:type="gramStart"/>
            <w:r w:rsidRPr="00DA4AFD">
              <w:rPr>
                <w:rFonts w:cstheme="minorHAnsi"/>
              </w:rPr>
              <w:t>);</w:t>
            </w:r>
            <w:proofErr w:type="gramEnd"/>
          </w:p>
          <w:p w:rsidRPr="00DA4AFD" w:rsidR="00AC051A" w:rsidP="002D66A6" w:rsidRDefault="00AC051A" w14:paraId="523A2509" w14:textId="77777777">
            <w:pPr>
              <w:pStyle w:val="NoSpacing"/>
              <w:rPr>
                <w:rFonts w:cstheme="minorHAnsi"/>
              </w:rPr>
            </w:pPr>
            <w:r w:rsidRPr="00DA4AFD">
              <w:rPr>
                <w:rFonts w:cstheme="minorHAnsi"/>
              </w:rPr>
              <w:t>U - Tribally Controlled College or University (TCCU</w:t>
            </w:r>
            <w:proofErr w:type="gramStart"/>
            <w:r w:rsidRPr="00DA4AFD">
              <w:rPr>
                <w:rFonts w:cstheme="minorHAnsi"/>
              </w:rPr>
              <w:t>);</w:t>
            </w:r>
            <w:proofErr w:type="gramEnd"/>
          </w:p>
          <w:p w:rsidRPr="00DA4AFD" w:rsidR="00AC051A" w:rsidP="002D66A6" w:rsidRDefault="00AC051A" w14:paraId="1BAB9F2A" w14:textId="77777777">
            <w:pPr>
              <w:pStyle w:val="NoSpacing"/>
              <w:rPr>
                <w:rFonts w:cstheme="minorHAnsi"/>
              </w:rPr>
            </w:pPr>
            <w:r w:rsidRPr="00DA4AFD">
              <w:rPr>
                <w:rFonts w:cstheme="minorHAnsi"/>
              </w:rPr>
              <w:t xml:space="preserve">V - Alaska Native and Native Hawaiian Serving </w:t>
            </w:r>
            <w:proofErr w:type="gramStart"/>
            <w:r w:rsidRPr="00DA4AFD">
              <w:rPr>
                <w:rFonts w:cstheme="minorHAnsi"/>
              </w:rPr>
              <w:t>Institutions;</w:t>
            </w:r>
            <w:proofErr w:type="gramEnd"/>
          </w:p>
          <w:p w:rsidRPr="00DA4AFD" w:rsidR="00AC051A" w:rsidP="002D66A6" w:rsidRDefault="00AC051A" w14:paraId="2205E062" w14:textId="77777777">
            <w:pPr>
              <w:pStyle w:val="NoSpacing"/>
              <w:rPr>
                <w:rFonts w:cstheme="minorHAnsi"/>
              </w:rPr>
            </w:pPr>
            <w:r w:rsidRPr="00DA4AFD">
              <w:rPr>
                <w:rFonts w:cstheme="minorHAnsi"/>
              </w:rPr>
              <w:t xml:space="preserve">W - Non-domestic (non-U.S.) </w:t>
            </w:r>
            <w:proofErr w:type="gramStart"/>
            <w:r w:rsidRPr="00DA4AFD">
              <w:rPr>
                <w:rFonts w:cstheme="minorHAnsi"/>
              </w:rPr>
              <w:t>Entity;</w:t>
            </w:r>
            <w:proofErr w:type="gramEnd"/>
          </w:p>
          <w:p w:rsidRPr="00DA4AFD" w:rsidR="00AC051A" w:rsidP="002D66A6" w:rsidRDefault="00AC051A" w14:paraId="567DC613" w14:textId="77777777">
            <w:pPr>
              <w:pStyle w:val="NoSpacing"/>
              <w:rPr>
                <w:rFonts w:cstheme="minorHAnsi"/>
              </w:rPr>
            </w:pPr>
            <w:r w:rsidRPr="00DA4AFD">
              <w:rPr>
                <w:rFonts w:cstheme="minorHAnsi"/>
              </w:rPr>
              <w:lastRenderedPageBreak/>
              <w:t>X – Other.</w:t>
            </w:r>
          </w:p>
          <w:p w:rsidRPr="00DA4AFD" w:rsidR="00AC051A" w:rsidP="002D66A6" w:rsidRDefault="00AC051A" w14:paraId="3224A2C4" w14:textId="77777777">
            <w:pPr>
              <w:pStyle w:val="NoSpacing"/>
              <w:rPr>
                <w:rFonts w:cstheme="minorHAnsi"/>
              </w:rPr>
            </w:pPr>
          </w:p>
        </w:tc>
        <w:tc>
          <w:tcPr>
            <w:tcW w:w="6660" w:type="dxa"/>
          </w:tcPr>
          <w:p w:rsidRPr="00DA4AFD" w:rsidR="00AC051A" w:rsidP="002D66A6" w:rsidRDefault="00AC051A" w14:paraId="42850734" w14:textId="77777777">
            <w:pPr>
              <w:rPr>
                <w:rFonts w:eastAsia="Times New Roman" w:cstheme="minorHAnsi"/>
              </w:rPr>
            </w:pPr>
            <w:r w:rsidRPr="00DA4AFD">
              <w:rPr>
                <w:rFonts w:cstheme="minorHAnsi"/>
              </w:rPr>
              <w:lastRenderedPageBreak/>
              <w:t xml:space="preserve">This information is used to assist the FCC in reporting funding allocation information to Congress as required by applicable statutes.  </w:t>
            </w:r>
            <w:r w:rsidRPr="00DA4AFD">
              <w:rPr>
                <w:rFonts w:eastAsia="Arial" w:cstheme="minorHAnsi"/>
              </w:rPr>
              <w:t xml:space="preserve">If Applicant selects “Other,” Applicant will be able to utilize an information field to elaborate on the Applicant’s description that was not adequately captured by the listed options.  </w:t>
            </w:r>
          </w:p>
          <w:p w:rsidRPr="00DA4AFD" w:rsidR="00AC051A" w:rsidP="002D66A6" w:rsidRDefault="00AC051A" w14:paraId="0472331B" w14:textId="77777777">
            <w:pPr>
              <w:pStyle w:val="NoSpacing"/>
              <w:rPr>
                <w:rFonts w:eastAsia="Arial" w:cstheme="minorHAnsi"/>
              </w:rPr>
            </w:pPr>
          </w:p>
          <w:p w:rsidRPr="00DA4AFD" w:rsidR="00AC051A" w:rsidP="002D66A6" w:rsidRDefault="00AC051A" w14:paraId="2C1F44CA" w14:textId="77777777">
            <w:pPr>
              <w:pStyle w:val="NoSpacing"/>
              <w:rPr>
                <w:rFonts w:cstheme="minorHAnsi"/>
              </w:rPr>
            </w:pPr>
          </w:p>
        </w:tc>
      </w:tr>
      <w:tr w:rsidRPr="00DA4AFD" w:rsidR="00AC051A" w:rsidTr="002D66A6" w14:paraId="764A326F" w14:textId="77777777">
        <w:tc>
          <w:tcPr>
            <w:tcW w:w="1084" w:type="dxa"/>
          </w:tcPr>
          <w:p w:rsidRPr="00DA4AFD" w:rsidR="00AC051A" w:rsidP="002D66A6" w:rsidRDefault="00AC051A" w14:paraId="513D5B60" w14:textId="77777777">
            <w:pPr>
              <w:pStyle w:val="NoSpacing"/>
              <w:jc w:val="center"/>
              <w:rPr>
                <w:rFonts w:cstheme="minorHAnsi"/>
              </w:rPr>
            </w:pPr>
            <w:r w:rsidRPr="00DA4AFD">
              <w:rPr>
                <w:rFonts w:cstheme="minorHAnsi"/>
              </w:rPr>
              <w:t>13</w:t>
            </w:r>
          </w:p>
        </w:tc>
        <w:tc>
          <w:tcPr>
            <w:tcW w:w="5121" w:type="dxa"/>
            <w:shd w:val="clear" w:color="auto" w:fill="auto"/>
          </w:tcPr>
          <w:p w:rsidRPr="00DA4AFD" w:rsidR="00AC051A" w:rsidP="002D66A6" w:rsidRDefault="00AC051A" w14:paraId="39E75EF9" w14:textId="77777777">
            <w:pPr>
              <w:pStyle w:val="NoSpacing"/>
              <w:rPr>
                <w:rFonts w:eastAsia="Arial" w:cstheme="minorHAnsi"/>
              </w:rPr>
            </w:pPr>
            <w:r w:rsidRPr="00DA4AFD">
              <w:rPr>
                <w:rFonts w:eastAsia="Arial" w:cstheme="minorHAnsi"/>
              </w:rPr>
              <w:t xml:space="preserve">Is the Applicant a commercial broadband provider? </w:t>
            </w:r>
          </w:p>
          <w:p w:rsidRPr="00DA4AFD" w:rsidR="00AC051A" w:rsidP="002D66A6" w:rsidRDefault="00AC051A" w14:paraId="7C333BEA" w14:textId="77777777">
            <w:pPr>
              <w:pStyle w:val="NoSpacing"/>
              <w:rPr>
                <w:rFonts w:eastAsia="Arial" w:cstheme="minorHAnsi"/>
              </w:rPr>
            </w:pPr>
          </w:p>
        </w:tc>
        <w:tc>
          <w:tcPr>
            <w:tcW w:w="6660" w:type="dxa"/>
          </w:tcPr>
          <w:p w:rsidRPr="00DA4AFD" w:rsidR="00AC051A" w:rsidP="002D66A6" w:rsidRDefault="00AC051A" w14:paraId="548E6875" w14:textId="77777777">
            <w:pPr>
              <w:rPr>
                <w:rFonts w:eastAsia="Arial" w:cstheme="minorHAnsi"/>
              </w:rPr>
            </w:pPr>
            <w:r w:rsidRPr="00DA4AFD">
              <w:rPr>
                <w:rFonts w:eastAsia="Arial" w:cstheme="minorHAnsi"/>
              </w:rPr>
              <w:t>Information will help the FCC identify applicant type and track and analyze funding allocations.  The FCC can also use this information to assist with the prioritization of funding among different categories of applicants should funding demand exceed funding available.</w:t>
            </w:r>
          </w:p>
        </w:tc>
      </w:tr>
      <w:tr w:rsidRPr="00DA4AFD" w:rsidR="00AC051A" w:rsidTr="002D66A6" w14:paraId="6951F82C" w14:textId="77777777">
        <w:tc>
          <w:tcPr>
            <w:tcW w:w="1084" w:type="dxa"/>
          </w:tcPr>
          <w:p w:rsidRPr="00DA4AFD" w:rsidR="00AC051A" w:rsidP="002D66A6" w:rsidRDefault="00AC051A" w14:paraId="177DB5AD" w14:textId="77777777">
            <w:pPr>
              <w:pStyle w:val="NoSpacing"/>
              <w:jc w:val="center"/>
              <w:rPr>
                <w:rFonts w:cstheme="minorHAnsi"/>
              </w:rPr>
            </w:pPr>
            <w:r w:rsidRPr="00DA4AFD">
              <w:rPr>
                <w:rFonts w:cstheme="minorHAnsi"/>
              </w:rPr>
              <w:t>14</w:t>
            </w:r>
          </w:p>
        </w:tc>
        <w:tc>
          <w:tcPr>
            <w:tcW w:w="5121" w:type="dxa"/>
            <w:shd w:val="clear" w:color="auto" w:fill="auto"/>
          </w:tcPr>
          <w:p w:rsidRPr="00DA4AFD" w:rsidR="00AC051A" w:rsidP="002D66A6" w:rsidRDefault="00AC051A" w14:paraId="4CAF704F" w14:textId="77777777">
            <w:pPr>
              <w:pStyle w:val="NoSpacing"/>
              <w:rPr>
                <w:rFonts w:eastAsia="Arial" w:cstheme="minorHAnsi"/>
              </w:rPr>
            </w:pPr>
            <w:r w:rsidRPr="00DA4AFD">
              <w:rPr>
                <w:rFonts w:eastAsia="Arial" w:cstheme="minorHAnsi"/>
              </w:rPr>
              <w:t>Is the Applicant an Eligible Telecommunications Carrier (ETC)?</w:t>
            </w:r>
          </w:p>
        </w:tc>
        <w:tc>
          <w:tcPr>
            <w:tcW w:w="6660" w:type="dxa"/>
          </w:tcPr>
          <w:p w:rsidRPr="00DA4AFD" w:rsidR="00AC051A" w:rsidP="002D66A6" w:rsidRDefault="00AC051A" w14:paraId="017464F7" w14:textId="77777777">
            <w:pPr>
              <w:rPr>
                <w:rFonts w:eastAsia="Arial" w:cstheme="minorHAnsi"/>
              </w:rPr>
            </w:pPr>
            <w:r w:rsidRPr="00DA4AFD">
              <w:rPr>
                <w:rFonts w:eastAsia="Arial" w:cstheme="minorHAnsi"/>
              </w:rPr>
              <w:t xml:space="preserve">Eligible telecommunications carriers (ETCs) as defined in 47 CFR § 54.201 receiving universal service fund support. Information will help the FCC identify applicant type and track and analyze funding allocations. </w:t>
            </w:r>
          </w:p>
        </w:tc>
      </w:tr>
      <w:tr w:rsidRPr="00DA4AFD" w:rsidR="00AC051A" w:rsidTr="002D66A6" w14:paraId="6C716183" w14:textId="77777777">
        <w:tc>
          <w:tcPr>
            <w:tcW w:w="1084" w:type="dxa"/>
          </w:tcPr>
          <w:p w:rsidRPr="00DA4AFD" w:rsidR="00AC051A" w:rsidP="002D66A6" w:rsidRDefault="00AC051A" w14:paraId="08AAA2C8" w14:textId="77777777">
            <w:pPr>
              <w:pStyle w:val="NoSpacing"/>
              <w:jc w:val="center"/>
              <w:rPr>
                <w:rFonts w:cstheme="minorHAnsi"/>
              </w:rPr>
            </w:pPr>
            <w:r w:rsidRPr="00DA4AFD">
              <w:rPr>
                <w:rFonts w:cstheme="minorHAnsi"/>
              </w:rPr>
              <w:t>15</w:t>
            </w:r>
          </w:p>
        </w:tc>
        <w:tc>
          <w:tcPr>
            <w:tcW w:w="5121" w:type="dxa"/>
            <w:shd w:val="clear" w:color="auto" w:fill="auto"/>
          </w:tcPr>
          <w:p w:rsidRPr="00DA4AFD" w:rsidR="00AC051A" w:rsidP="002D66A6" w:rsidRDefault="00AC051A" w14:paraId="153375BA" w14:textId="77777777">
            <w:pPr>
              <w:pStyle w:val="NoSpacing"/>
              <w:rPr>
                <w:rFonts w:eastAsia="Arial" w:cstheme="minorHAnsi"/>
              </w:rPr>
            </w:pPr>
            <w:r w:rsidRPr="00DA4AFD">
              <w:rPr>
                <w:rFonts w:eastAsia="Arial" w:cstheme="minorHAnsi"/>
              </w:rPr>
              <w:t>If Applicant is an ETC, then identify your ETC Status (ILEC or Non-ILEC).</w:t>
            </w:r>
          </w:p>
        </w:tc>
        <w:tc>
          <w:tcPr>
            <w:tcW w:w="6660" w:type="dxa"/>
          </w:tcPr>
          <w:p w:rsidRPr="00DA4AFD" w:rsidR="00AC051A" w:rsidP="002D66A6" w:rsidRDefault="00AC051A" w14:paraId="72381458" w14:textId="77777777">
            <w:pPr>
              <w:rPr>
                <w:rFonts w:eastAsia="Arial" w:cstheme="minorHAnsi"/>
              </w:rPr>
            </w:pPr>
            <w:r w:rsidRPr="00DA4AFD">
              <w:rPr>
                <w:rFonts w:eastAsia="Arial" w:cstheme="minorHAnsi"/>
              </w:rPr>
              <w:t>Information used to identify if the filer as an ETC.  ILEC refers to the term Incumbent Local Exchange Carrier.</w:t>
            </w:r>
          </w:p>
        </w:tc>
      </w:tr>
      <w:tr w:rsidRPr="00DA4AFD" w:rsidR="00AC051A" w:rsidTr="002D66A6" w14:paraId="0C9F6A0A" w14:textId="77777777">
        <w:tc>
          <w:tcPr>
            <w:tcW w:w="1084" w:type="dxa"/>
          </w:tcPr>
          <w:p w:rsidRPr="00DA4AFD" w:rsidR="00AC051A" w:rsidP="002D66A6" w:rsidRDefault="00AC051A" w14:paraId="54B6CE02" w14:textId="77777777">
            <w:pPr>
              <w:pStyle w:val="NoSpacing"/>
              <w:jc w:val="center"/>
              <w:rPr>
                <w:rFonts w:cstheme="minorHAnsi"/>
              </w:rPr>
            </w:pPr>
            <w:r w:rsidRPr="00DA4AFD">
              <w:rPr>
                <w:rFonts w:cstheme="minorHAnsi"/>
              </w:rPr>
              <w:t>16</w:t>
            </w:r>
          </w:p>
        </w:tc>
        <w:tc>
          <w:tcPr>
            <w:tcW w:w="5121" w:type="dxa"/>
            <w:shd w:val="clear" w:color="auto" w:fill="auto"/>
          </w:tcPr>
          <w:p w:rsidRPr="00DA4AFD" w:rsidR="00AC051A" w:rsidP="002D66A6" w:rsidRDefault="00AC051A" w14:paraId="040A0077" w14:textId="77777777">
            <w:pPr>
              <w:rPr>
                <w:rFonts w:eastAsia="Arial" w:cstheme="minorHAnsi"/>
              </w:rPr>
            </w:pPr>
            <w:r w:rsidRPr="00DA4AFD">
              <w:rPr>
                <w:rFonts w:cstheme="minorHAnsi"/>
              </w:rPr>
              <w:t xml:space="preserve">If Applicant is an ETC, please enter a list of </w:t>
            </w:r>
            <w:r w:rsidRPr="00DA4AFD">
              <w:rPr>
                <w:rFonts w:eastAsia="Arial" w:cstheme="minorHAnsi"/>
              </w:rPr>
              <w:t>Service Provider Identification Numbers (</w:t>
            </w:r>
            <w:r w:rsidRPr="00DA4AFD">
              <w:rPr>
                <w:rFonts w:cstheme="minorHAnsi"/>
              </w:rPr>
              <w:t>SPINs) that your company uses to conduct transactions with the Universal Service Administrative Company (USAC).</w:t>
            </w:r>
          </w:p>
        </w:tc>
        <w:tc>
          <w:tcPr>
            <w:tcW w:w="6660" w:type="dxa"/>
          </w:tcPr>
          <w:p w:rsidRPr="00DA4AFD" w:rsidR="00AC051A" w:rsidP="002D66A6" w:rsidRDefault="00AC051A" w14:paraId="0EC091A0" w14:textId="77777777">
            <w:pPr>
              <w:rPr>
                <w:rFonts w:eastAsia="Times New Roman" w:cstheme="minorHAnsi"/>
              </w:rPr>
            </w:pPr>
            <w:r w:rsidRPr="00DA4AFD">
              <w:rPr>
                <w:rFonts w:eastAsia="Arial" w:cstheme="minorHAnsi"/>
              </w:rPr>
              <w:t>A Service Provider Identification Number (SPIN) (</w:t>
            </w:r>
            <w:r w:rsidRPr="00DA4AFD">
              <w:rPr>
                <w:rFonts w:cstheme="minorHAnsi"/>
              </w:rPr>
              <w:t>also known as a 498 ID</w:t>
            </w:r>
            <w:r w:rsidRPr="00DA4AFD">
              <w:rPr>
                <w:rFonts w:eastAsia="Arial" w:cstheme="minorHAnsi"/>
              </w:rPr>
              <w:t>) is a unique nine-digit number assigned to service providers</w:t>
            </w:r>
            <w:r w:rsidRPr="00DA4AFD">
              <w:rPr>
                <w:rFonts w:cstheme="minorHAnsi"/>
              </w:rPr>
              <w:t xml:space="preserve"> that conduct business with the Universal Service Administrative Company (USAC).  A SPIN is assigned </w:t>
            </w:r>
            <w:r w:rsidRPr="00DA4AFD">
              <w:rPr>
                <w:rFonts w:eastAsia="Arial" w:cstheme="minorHAnsi"/>
              </w:rPr>
              <w:t>when an FCC Form 498 is filed with USAC.</w:t>
            </w:r>
          </w:p>
        </w:tc>
      </w:tr>
      <w:tr w:rsidRPr="00DA4AFD" w:rsidR="00AC051A" w:rsidTr="002D66A6" w14:paraId="718E8A6F" w14:textId="77777777">
        <w:tc>
          <w:tcPr>
            <w:tcW w:w="1084" w:type="dxa"/>
          </w:tcPr>
          <w:p w:rsidRPr="00DA4AFD" w:rsidR="00AC051A" w:rsidP="002D66A6" w:rsidRDefault="00AC051A" w14:paraId="5AB3BCFA" w14:textId="77777777">
            <w:pPr>
              <w:pStyle w:val="NoSpacing"/>
              <w:jc w:val="center"/>
              <w:rPr>
                <w:rFonts w:cstheme="minorHAnsi"/>
              </w:rPr>
            </w:pPr>
            <w:r w:rsidRPr="00DA4AFD">
              <w:rPr>
                <w:rFonts w:cstheme="minorHAnsi"/>
              </w:rPr>
              <w:t>17</w:t>
            </w:r>
          </w:p>
        </w:tc>
        <w:tc>
          <w:tcPr>
            <w:tcW w:w="5121" w:type="dxa"/>
            <w:shd w:val="clear" w:color="auto" w:fill="auto"/>
          </w:tcPr>
          <w:p w:rsidRPr="00DA4AFD" w:rsidR="00AC051A" w:rsidP="002D66A6" w:rsidRDefault="00AC051A" w14:paraId="3C659744" w14:textId="77777777">
            <w:pPr>
              <w:pStyle w:val="NoSpacing"/>
              <w:rPr>
                <w:rFonts w:eastAsia="Arial" w:cstheme="minorHAnsi"/>
              </w:rPr>
            </w:pPr>
            <w:r w:rsidRPr="00DA4AFD">
              <w:rPr>
                <w:rFonts w:eastAsia="Arial" w:cstheme="minorHAnsi"/>
              </w:rPr>
              <w:t>If Applicant is an ETC, then identify the Study Area Code(s), where you are designated as an ETC.</w:t>
            </w:r>
          </w:p>
        </w:tc>
        <w:tc>
          <w:tcPr>
            <w:tcW w:w="6660" w:type="dxa"/>
          </w:tcPr>
          <w:p w:rsidRPr="00DA4AFD" w:rsidR="00AC051A" w:rsidP="002D66A6" w:rsidRDefault="00AC051A" w14:paraId="2068DA61" w14:textId="77777777">
            <w:pPr>
              <w:rPr>
                <w:rFonts w:eastAsia="Arial" w:cstheme="minorHAnsi"/>
              </w:rPr>
            </w:pPr>
            <w:r w:rsidRPr="00DA4AFD">
              <w:rPr>
                <w:rFonts w:eastAsia="Arial" w:cstheme="minorHAnsi"/>
              </w:rPr>
              <w:t>Information used to identify geographic areas where filer is designated as an ETC.</w:t>
            </w:r>
          </w:p>
        </w:tc>
      </w:tr>
      <w:tr w:rsidRPr="00DA4AFD" w:rsidR="00AC051A" w:rsidTr="002D66A6" w14:paraId="12FF99A2" w14:textId="77777777">
        <w:tc>
          <w:tcPr>
            <w:tcW w:w="1084" w:type="dxa"/>
          </w:tcPr>
          <w:p w:rsidRPr="00DA4AFD" w:rsidR="00AC051A" w:rsidP="002D66A6" w:rsidRDefault="00AC051A" w14:paraId="0461C44E" w14:textId="77777777">
            <w:pPr>
              <w:pStyle w:val="NoSpacing"/>
              <w:jc w:val="center"/>
              <w:rPr>
                <w:rFonts w:cstheme="minorHAnsi"/>
              </w:rPr>
            </w:pPr>
            <w:r w:rsidRPr="00DA4AFD">
              <w:rPr>
                <w:rFonts w:cstheme="minorHAnsi"/>
              </w:rPr>
              <w:t>18</w:t>
            </w:r>
          </w:p>
        </w:tc>
        <w:tc>
          <w:tcPr>
            <w:tcW w:w="5121" w:type="dxa"/>
            <w:shd w:val="clear" w:color="auto" w:fill="auto"/>
          </w:tcPr>
          <w:p w:rsidRPr="00DA4AFD" w:rsidR="00AC051A" w:rsidP="002D66A6" w:rsidRDefault="00AC051A" w14:paraId="35B4A11B" w14:textId="77777777">
            <w:pPr>
              <w:pStyle w:val="NoSpacing"/>
              <w:rPr>
                <w:rFonts w:eastAsia="Arial" w:cstheme="minorHAnsi"/>
              </w:rPr>
            </w:pPr>
            <w:r w:rsidRPr="00DA4AFD">
              <w:rPr>
                <w:rFonts w:eastAsia="Arial" w:cstheme="minorHAnsi"/>
              </w:rPr>
              <w:t>Applicant FCC Form 499 Filer ID Number(s) (if applicable).</w:t>
            </w:r>
          </w:p>
        </w:tc>
        <w:tc>
          <w:tcPr>
            <w:tcW w:w="6660" w:type="dxa"/>
          </w:tcPr>
          <w:p w:rsidRPr="00DA4AFD" w:rsidR="00AC051A" w:rsidP="002D66A6" w:rsidRDefault="00AC051A" w14:paraId="6D954832" w14:textId="77777777">
            <w:pPr>
              <w:rPr>
                <w:rFonts w:eastAsia="Arial" w:cstheme="minorHAnsi"/>
              </w:rPr>
            </w:pPr>
            <w:r w:rsidRPr="00DA4AFD">
              <w:rPr>
                <w:rFonts w:eastAsia="Arial" w:cstheme="minorHAnsi"/>
              </w:rPr>
              <w:t xml:space="preserve">An FCC Form 499 Filer ID Number is a 6-digit identifier assigned to telecommunications providers that report quarterly and annual revenue to the FCC. This information is used to cross-check filer information with other FCC records. </w:t>
            </w:r>
          </w:p>
        </w:tc>
      </w:tr>
      <w:tr w:rsidRPr="00DA4AFD" w:rsidR="00AC051A" w:rsidTr="002D66A6" w14:paraId="16D26B4E" w14:textId="77777777">
        <w:tc>
          <w:tcPr>
            <w:tcW w:w="1084" w:type="dxa"/>
          </w:tcPr>
          <w:p w:rsidRPr="00DA4AFD" w:rsidR="00AC051A" w:rsidP="002D66A6" w:rsidRDefault="00AC051A" w14:paraId="72B58BE1" w14:textId="77777777">
            <w:pPr>
              <w:pStyle w:val="NoSpacing"/>
              <w:jc w:val="center"/>
              <w:rPr>
                <w:rFonts w:cstheme="minorHAnsi"/>
              </w:rPr>
            </w:pPr>
            <w:r w:rsidRPr="00DA4AFD">
              <w:rPr>
                <w:rFonts w:cstheme="minorHAnsi"/>
              </w:rPr>
              <w:t>19</w:t>
            </w:r>
          </w:p>
        </w:tc>
        <w:tc>
          <w:tcPr>
            <w:tcW w:w="5121" w:type="dxa"/>
            <w:shd w:val="clear" w:color="auto" w:fill="auto"/>
          </w:tcPr>
          <w:p w:rsidRPr="00DA4AFD" w:rsidR="00AC051A" w:rsidP="002D66A6" w:rsidRDefault="00AC051A" w14:paraId="39C42123" w14:textId="77777777">
            <w:pPr>
              <w:pStyle w:val="NoSpacing"/>
              <w:rPr>
                <w:rFonts w:eastAsia="Arial" w:cstheme="minorHAnsi"/>
              </w:rPr>
            </w:pPr>
            <w:bookmarkStart w:name="_Hlk76976190" w:id="1"/>
            <w:r w:rsidRPr="00DA4AFD">
              <w:rPr>
                <w:rFonts w:eastAsia="Arial" w:cstheme="minorHAnsi"/>
              </w:rPr>
              <w:t>Is Applicant subject to the Commission’s Part 32 - Uniform System of Accounts for Telecommunications Companies regulations, 47 CFR §§ 32.01 et seq.? (Yes or No)</w:t>
            </w:r>
          </w:p>
          <w:bookmarkEnd w:id="1"/>
          <w:p w:rsidRPr="00DA4AFD" w:rsidR="00AC051A" w:rsidP="002D66A6" w:rsidRDefault="00AC051A" w14:paraId="343812DC" w14:textId="77777777">
            <w:pPr>
              <w:pStyle w:val="NoSpacing"/>
              <w:rPr>
                <w:rFonts w:eastAsia="Arial" w:cstheme="minorHAnsi"/>
              </w:rPr>
            </w:pPr>
          </w:p>
        </w:tc>
        <w:tc>
          <w:tcPr>
            <w:tcW w:w="6660" w:type="dxa"/>
          </w:tcPr>
          <w:p w:rsidRPr="00DA4AFD" w:rsidR="00AC051A" w:rsidP="002D66A6" w:rsidRDefault="00AC051A" w14:paraId="66383EE9" w14:textId="77777777">
            <w:pPr>
              <w:rPr>
                <w:rFonts w:eastAsia="Arial" w:cstheme="minorHAnsi"/>
              </w:rPr>
            </w:pPr>
            <w:r w:rsidRPr="00DA4AFD">
              <w:rPr>
                <w:rFonts w:eastAsia="Arial" w:cstheme="minorHAnsi"/>
              </w:rPr>
              <w:t xml:space="preserve">Question aimed at identifying Applicants that may raise duplicate recovery concerns.  The Commission’s Part 32 – Uniform System of Accounts for Telecommunications Companies applies to “every incumbent local exchange carrier, as defined in section 251(h) of the Communications Act, and any other carrier that the Commission designates by order.  This part refers to such carriers as ‘companies’ or ‘Class B companies.’  Incumbent local exchange carriers’ successor or assign companies, as defined in section 251(h)(1)(B)(ii) of the </w:t>
            </w:r>
            <w:r w:rsidRPr="00DA4AFD">
              <w:rPr>
                <w:rFonts w:eastAsia="Arial" w:cstheme="minorHAnsi"/>
              </w:rPr>
              <w:lastRenderedPageBreak/>
              <w:t>Communications Act, that are found to be non-dominant by the Commission, will not be subject to this Uniform System of Accounts.”  47 CFR § 32.11.</w:t>
            </w:r>
          </w:p>
        </w:tc>
      </w:tr>
      <w:tr w:rsidRPr="00DA4AFD" w:rsidR="00AC051A" w:rsidTr="002D66A6" w14:paraId="2CEBC058" w14:textId="77777777">
        <w:tc>
          <w:tcPr>
            <w:tcW w:w="12865" w:type="dxa"/>
            <w:gridSpan w:val="3"/>
            <w:shd w:val="clear" w:color="auto" w:fill="D9D9D9" w:themeFill="background1" w:themeFillShade="D9"/>
          </w:tcPr>
          <w:p w:rsidRPr="00DA4AFD" w:rsidR="00AC051A" w:rsidP="002D66A6" w:rsidRDefault="00AC051A" w14:paraId="216B5014" w14:textId="77777777">
            <w:pPr>
              <w:rPr>
                <w:rFonts w:eastAsia="Arial" w:cstheme="minorHAnsi"/>
                <w:b/>
                <w:bCs/>
              </w:rPr>
            </w:pPr>
            <w:r w:rsidRPr="00DA4AFD">
              <w:rPr>
                <w:rFonts w:eastAsia="Arial" w:cstheme="minorHAnsi"/>
                <w:b/>
                <w:bCs/>
              </w:rPr>
              <w:lastRenderedPageBreak/>
              <w:t>Program Eligibility</w:t>
            </w:r>
          </w:p>
        </w:tc>
      </w:tr>
      <w:tr w:rsidRPr="00DA4AFD" w:rsidR="00AC051A" w:rsidTr="002D66A6" w14:paraId="5AD0B1E0" w14:textId="77777777">
        <w:tc>
          <w:tcPr>
            <w:tcW w:w="1084" w:type="dxa"/>
          </w:tcPr>
          <w:p w:rsidRPr="00DA4AFD" w:rsidR="00AC051A" w:rsidP="002D66A6" w:rsidRDefault="00AC051A" w14:paraId="6B3EC8D5" w14:textId="77777777">
            <w:pPr>
              <w:pStyle w:val="NoSpacing"/>
              <w:jc w:val="center"/>
              <w:rPr>
                <w:rFonts w:cstheme="minorHAnsi"/>
              </w:rPr>
            </w:pPr>
            <w:r w:rsidRPr="00DA4AFD">
              <w:rPr>
                <w:rFonts w:cstheme="minorHAnsi"/>
              </w:rPr>
              <w:t>20</w:t>
            </w:r>
          </w:p>
        </w:tc>
        <w:tc>
          <w:tcPr>
            <w:tcW w:w="5121" w:type="dxa"/>
            <w:shd w:val="clear" w:color="auto" w:fill="auto"/>
          </w:tcPr>
          <w:p w:rsidRPr="00DA4AFD" w:rsidR="00AC051A" w:rsidP="002D66A6" w:rsidRDefault="00AC051A" w14:paraId="62AB7D8D" w14:textId="77777777">
            <w:pPr>
              <w:pStyle w:val="NoSpacing"/>
              <w:rPr>
                <w:rFonts w:eastAsia="Arial" w:cstheme="minorHAnsi"/>
              </w:rPr>
            </w:pPr>
            <w:r w:rsidRPr="00DA4AFD">
              <w:rPr>
                <w:rFonts w:eastAsia="Arial" w:cstheme="minorHAnsi"/>
              </w:rPr>
              <w:t>Is the Applicant a health care provider? (Yes or No)</w:t>
            </w:r>
          </w:p>
        </w:tc>
        <w:tc>
          <w:tcPr>
            <w:tcW w:w="6660" w:type="dxa"/>
          </w:tcPr>
          <w:p w:rsidRPr="00DA4AFD" w:rsidR="00AC051A" w:rsidP="002D66A6" w:rsidRDefault="00AC051A" w14:paraId="67FC72E5" w14:textId="77777777">
            <w:pPr>
              <w:rPr>
                <w:rFonts w:eastAsia="Arial" w:cstheme="minorHAnsi"/>
              </w:rPr>
            </w:pPr>
            <w:r w:rsidRPr="00DA4AFD">
              <w:rPr>
                <w:rFonts w:eastAsia="Arial" w:cstheme="minorHAnsi"/>
              </w:rPr>
              <w:t xml:space="preserve">Information will help the FCC identify applicant type and track and analyze funding allocations.  </w:t>
            </w:r>
          </w:p>
        </w:tc>
      </w:tr>
      <w:tr w:rsidRPr="00DA4AFD" w:rsidR="00AC051A" w:rsidTr="002D66A6" w14:paraId="0D78174C" w14:textId="77777777">
        <w:tc>
          <w:tcPr>
            <w:tcW w:w="1084" w:type="dxa"/>
          </w:tcPr>
          <w:p w:rsidRPr="00DA4AFD" w:rsidR="00AC051A" w:rsidP="002D66A6" w:rsidRDefault="00AC051A" w14:paraId="1344D3CA" w14:textId="77777777">
            <w:pPr>
              <w:pStyle w:val="NoSpacing"/>
              <w:jc w:val="center"/>
              <w:rPr>
                <w:rFonts w:cstheme="minorHAnsi"/>
              </w:rPr>
            </w:pPr>
            <w:r w:rsidRPr="00DA4AFD">
              <w:rPr>
                <w:rFonts w:cstheme="minorHAnsi"/>
              </w:rPr>
              <w:t>21</w:t>
            </w:r>
          </w:p>
        </w:tc>
        <w:tc>
          <w:tcPr>
            <w:tcW w:w="5121" w:type="dxa"/>
            <w:shd w:val="clear" w:color="auto" w:fill="auto"/>
          </w:tcPr>
          <w:p w:rsidRPr="00DA4AFD" w:rsidR="00AC051A" w:rsidP="002D66A6" w:rsidRDefault="00AC051A" w14:paraId="527DB80F" w14:textId="77777777">
            <w:pPr>
              <w:pStyle w:val="NoSpacing"/>
              <w:rPr>
                <w:rFonts w:eastAsia="Arial" w:cstheme="minorHAnsi"/>
              </w:rPr>
            </w:pPr>
            <w:r w:rsidRPr="00DA4AFD">
              <w:rPr>
                <w:rFonts w:eastAsia="Arial" w:cstheme="minorHAnsi"/>
              </w:rPr>
              <w:t>Is the Applicant a school? (Yes or No)</w:t>
            </w:r>
          </w:p>
        </w:tc>
        <w:tc>
          <w:tcPr>
            <w:tcW w:w="6660" w:type="dxa"/>
          </w:tcPr>
          <w:p w:rsidRPr="00DA4AFD" w:rsidR="00AC051A" w:rsidP="002D66A6" w:rsidRDefault="00AC051A" w14:paraId="3C0B02D2" w14:textId="77777777">
            <w:pPr>
              <w:rPr>
                <w:rFonts w:eastAsia="Arial" w:cstheme="minorHAnsi"/>
              </w:rPr>
            </w:pPr>
            <w:r w:rsidRPr="00DA4AFD">
              <w:rPr>
                <w:rFonts w:eastAsia="Arial" w:cstheme="minorHAnsi"/>
              </w:rPr>
              <w:t xml:space="preserve">Information will help the FCC identify applicant type and track and analyze funding allocations.  </w:t>
            </w:r>
          </w:p>
        </w:tc>
      </w:tr>
      <w:tr w:rsidRPr="00DA4AFD" w:rsidR="00AC051A" w:rsidTr="002D66A6" w14:paraId="7474D69E" w14:textId="77777777">
        <w:tc>
          <w:tcPr>
            <w:tcW w:w="1084" w:type="dxa"/>
          </w:tcPr>
          <w:p w:rsidRPr="00DA4AFD" w:rsidR="00AC051A" w:rsidP="002D66A6" w:rsidRDefault="00AC051A" w14:paraId="53226C64" w14:textId="77777777">
            <w:pPr>
              <w:pStyle w:val="NoSpacing"/>
              <w:jc w:val="center"/>
              <w:rPr>
                <w:rFonts w:cstheme="minorHAnsi"/>
              </w:rPr>
            </w:pPr>
            <w:r w:rsidRPr="00DA4AFD">
              <w:rPr>
                <w:rFonts w:cstheme="minorHAnsi"/>
              </w:rPr>
              <w:t>22</w:t>
            </w:r>
          </w:p>
        </w:tc>
        <w:tc>
          <w:tcPr>
            <w:tcW w:w="5121" w:type="dxa"/>
            <w:shd w:val="clear" w:color="auto" w:fill="auto"/>
          </w:tcPr>
          <w:p w:rsidRPr="00DA4AFD" w:rsidR="00AC051A" w:rsidP="002D66A6" w:rsidRDefault="00AC051A" w14:paraId="6AA5117E" w14:textId="77777777">
            <w:pPr>
              <w:pStyle w:val="NoSpacing"/>
              <w:rPr>
                <w:rFonts w:eastAsia="Arial" w:cstheme="minorHAnsi"/>
              </w:rPr>
            </w:pPr>
            <w:r w:rsidRPr="00DA4AFD">
              <w:rPr>
                <w:rFonts w:eastAsia="Arial" w:cstheme="minorHAnsi"/>
              </w:rPr>
              <w:t>Is the Applicant a library? (Yes or No)</w:t>
            </w:r>
          </w:p>
        </w:tc>
        <w:tc>
          <w:tcPr>
            <w:tcW w:w="6660" w:type="dxa"/>
          </w:tcPr>
          <w:p w:rsidRPr="00DA4AFD" w:rsidR="00AC051A" w:rsidP="002D66A6" w:rsidRDefault="00AC051A" w14:paraId="599CEE75" w14:textId="77777777">
            <w:pPr>
              <w:rPr>
                <w:rFonts w:eastAsia="Arial" w:cstheme="minorHAnsi"/>
              </w:rPr>
            </w:pPr>
            <w:r w:rsidRPr="00DA4AFD">
              <w:rPr>
                <w:rFonts w:eastAsia="Arial" w:cstheme="minorHAnsi"/>
              </w:rPr>
              <w:t xml:space="preserve">Information will help the FCC identify applicant type and track and analyze funding allocations.  </w:t>
            </w:r>
          </w:p>
        </w:tc>
      </w:tr>
      <w:tr w:rsidRPr="00DA4AFD" w:rsidR="00AC051A" w:rsidTr="002D66A6" w14:paraId="62552BD4" w14:textId="77777777">
        <w:trPr>
          <w:cantSplit/>
        </w:trPr>
        <w:tc>
          <w:tcPr>
            <w:tcW w:w="1084" w:type="dxa"/>
          </w:tcPr>
          <w:p w:rsidRPr="00DA4AFD" w:rsidR="00AC051A" w:rsidP="002D66A6" w:rsidRDefault="00AC051A" w14:paraId="415A5C9E" w14:textId="77777777">
            <w:pPr>
              <w:pStyle w:val="NoSpacing"/>
              <w:jc w:val="center"/>
              <w:rPr>
                <w:rFonts w:cstheme="minorHAnsi"/>
              </w:rPr>
            </w:pPr>
            <w:r w:rsidRPr="00DA4AFD">
              <w:rPr>
                <w:rFonts w:cstheme="minorHAnsi"/>
              </w:rPr>
              <w:t>23</w:t>
            </w:r>
          </w:p>
        </w:tc>
        <w:tc>
          <w:tcPr>
            <w:tcW w:w="5121" w:type="dxa"/>
            <w:shd w:val="clear" w:color="auto" w:fill="auto"/>
          </w:tcPr>
          <w:p w:rsidRPr="00DA4AFD" w:rsidR="00AC051A" w:rsidP="002D66A6" w:rsidRDefault="00AC051A" w14:paraId="429FDE8F" w14:textId="77777777">
            <w:pPr>
              <w:pStyle w:val="NoSpacing"/>
              <w:rPr>
                <w:rFonts w:eastAsia="Arial" w:cstheme="minorHAnsi"/>
              </w:rPr>
            </w:pPr>
            <w:r w:rsidRPr="00DA4AFD">
              <w:rPr>
                <w:rFonts w:eastAsia="Arial" w:cstheme="minorHAnsi"/>
              </w:rPr>
              <w:t>Is Applicant a provider of advanced communications service with 10 million or fewer customers? (Yes or No)</w:t>
            </w:r>
          </w:p>
        </w:tc>
        <w:tc>
          <w:tcPr>
            <w:tcW w:w="6660" w:type="dxa"/>
          </w:tcPr>
          <w:p w:rsidRPr="00DA4AFD" w:rsidR="00AC051A" w:rsidP="002D66A6" w:rsidRDefault="00AC051A" w14:paraId="0A29E088" w14:textId="77777777">
            <w:pPr>
              <w:rPr>
                <w:rFonts w:eastAsia="Arial" w:cstheme="minorHAnsi"/>
              </w:rPr>
            </w:pPr>
            <w:r w:rsidRPr="00DA4AFD">
              <w:rPr>
                <w:rFonts w:eastAsia="Arial" w:cstheme="minorHAnsi"/>
              </w:rPr>
              <w:t xml:space="preserve">The term “advanced communications service” means high-speed, switched, broadband telecommunications capability that enables users to originate and receive high-quality voice, data, graphics, and video telecommunications using any technology with connection speeds of at least 200 kbps in either direction.”  47 CFR § 1.50001(a).  For additional information on the meaning of a provider of advanced communications please refer to the </w:t>
            </w:r>
            <w:r w:rsidRPr="00DA4AFD">
              <w:rPr>
                <w:rFonts w:eastAsia="Arial" w:cstheme="minorHAnsi"/>
                <w:i/>
                <w:iCs/>
              </w:rPr>
              <w:t>Second Report and Order</w:t>
            </w:r>
            <w:r w:rsidRPr="00DA4AFD">
              <w:rPr>
                <w:rFonts w:eastAsia="Arial" w:cstheme="minorHAnsi"/>
              </w:rPr>
              <w:t xml:space="preserve">, WC Docket No. 18-89, 35 FCC </w:t>
            </w:r>
            <w:proofErr w:type="spellStart"/>
            <w:r w:rsidRPr="00DA4AFD">
              <w:rPr>
                <w:rFonts w:eastAsia="Arial" w:cstheme="minorHAnsi"/>
              </w:rPr>
              <w:t>Rcd</w:t>
            </w:r>
            <w:proofErr w:type="spellEnd"/>
            <w:r w:rsidRPr="00DA4AFD">
              <w:rPr>
                <w:rFonts w:eastAsia="Arial" w:cstheme="minorHAnsi"/>
              </w:rPr>
              <w:t xml:space="preserve"> 14284, paras. 110-116 (2020).  “Customers” is interpreted to include customers of the Applicant and customers of any affiliate taking advanced communications service from the provider and its affiliates as of the date the application is filed.  </w:t>
            </w:r>
            <w:r w:rsidRPr="00DA4AFD">
              <w:rPr>
                <w:rFonts w:eastAsia="Arial" w:cstheme="minorHAnsi"/>
                <w:i/>
                <w:iCs/>
              </w:rPr>
              <w:t>Id</w:t>
            </w:r>
            <w:r w:rsidRPr="00DA4AFD">
              <w:rPr>
                <w:rFonts w:eastAsia="Arial" w:cstheme="minorHAnsi"/>
              </w:rPr>
              <w:t>. at paras. 114-115.</w:t>
            </w:r>
          </w:p>
          <w:p w:rsidRPr="00DA4AFD" w:rsidR="00AC051A" w:rsidP="002D66A6" w:rsidRDefault="00AC051A" w14:paraId="039766F3" w14:textId="77777777">
            <w:pPr>
              <w:rPr>
                <w:rFonts w:eastAsia="Arial" w:cstheme="minorHAnsi"/>
              </w:rPr>
            </w:pPr>
            <w:r w:rsidRPr="00DA4AFD">
              <w:rPr>
                <w:rFonts w:eastAsia="Arial" w:cstheme="minorHAnsi"/>
              </w:rPr>
              <w:t>Note:  If Applicant answers “yes” and there is no record of the applicant filing the Form 477 “Local Telephone Competition and Broadband Reporting” to report broadband deployment in the most recent reporting period, then Applicant will need to provide additional information supporting attestation.</w:t>
            </w:r>
          </w:p>
        </w:tc>
      </w:tr>
      <w:tr w:rsidRPr="00DA4AFD" w:rsidR="00AC051A" w:rsidTr="002D66A6" w14:paraId="23BE4560" w14:textId="77777777">
        <w:tc>
          <w:tcPr>
            <w:tcW w:w="1084" w:type="dxa"/>
          </w:tcPr>
          <w:p w:rsidRPr="00DA4AFD" w:rsidR="00AC051A" w:rsidP="002D66A6" w:rsidRDefault="00AC051A" w14:paraId="787F3CA7" w14:textId="77777777">
            <w:pPr>
              <w:pStyle w:val="NoSpacing"/>
              <w:jc w:val="center"/>
              <w:rPr>
                <w:rFonts w:cstheme="minorHAnsi"/>
              </w:rPr>
            </w:pPr>
            <w:r w:rsidRPr="00DA4AFD">
              <w:rPr>
                <w:rFonts w:cstheme="minorHAnsi"/>
              </w:rPr>
              <w:t>24</w:t>
            </w:r>
          </w:p>
        </w:tc>
        <w:tc>
          <w:tcPr>
            <w:tcW w:w="5121" w:type="dxa"/>
            <w:shd w:val="clear" w:color="auto" w:fill="auto"/>
          </w:tcPr>
          <w:p w:rsidRPr="00DA4AFD" w:rsidR="00AC051A" w:rsidP="002D66A6" w:rsidRDefault="00AC051A" w14:paraId="4446CE4D" w14:textId="77777777">
            <w:pPr>
              <w:pStyle w:val="NoSpacing"/>
              <w:rPr>
                <w:rFonts w:eastAsia="Arial" w:cstheme="minorHAnsi"/>
              </w:rPr>
            </w:pPr>
            <w:r w:rsidRPr="00DA4AFD">
              <w:rPr>
                <w:rFonts w:eastAsia="Arial" w:cstheme="minorHAnsi"/>
              </w:rPr>
              <w:t>Is Applicant a provider of advanced communications service with 2 million or fewer customers? (Yes or No)</w:t>
            </w:r>
          </w:p>
        </w:tc>
        <w:tc>
          <w:tcPr>
            <w:tcW w:w="6660" w:type="dxa"/>
          </w:tcPr>
          <w:p w:rsidRPr="00DA4AFD" w:rsidR="00AC051A" w:rsidP="002D66A6" w:rsidRDefault="00AC051A" w14:paraId="6B652EB8" w14:textId="77777777">
            <w:pPr>
              <w:rPr>
                <w:rFonts w:eastAsia="Arial" w:cstheme="minorHAnsi"/>
              </w:rPr>
            </w:pPr>
            <w:r w:rsidRPr="00DA4AFD">
              <w:rPr>
                <w:rFonts w:eastAsia="Arial" w:cstheme="minorHAnsi"/>
              </w:rPr>
              <w:t xml:space="preserve">Information will assist the FCC in determining whether applicant is eligible for prioritization in funding per statutory scheme.  “Customers” includes customers of the Applicant and customers of any affiliate taking advanced communications service from the provider and its </w:t>
            </w:r>
            <w:r w:rsidRPr="00DA4AFD">
              <w:rPr>
                <w:rFonts w:eastAsia="Arial" w:cstheme="minorHAnsi"/>
              </w:rPr>
              <w:lastRenderedPageBreak/>
              <w:t xml:space="preserve">affiliates as of the date the application is filed.  </w:t>
            </w:r>
            <w:r w:rsidRPr="00DA4AFD">
              <w:rPr>
                <w:rFonts w:eastAsia="Arial" w:cstheme="minorHAnsi"/>
                <w:i/>
                <w:iCs/>
              </w:rPr>
              <w:t>Second Report and Order</w:t>
            </w:r>
            <w:r w:rsidRPr="00DA4AFD">
              <w:rPr>
                <w:rFonts w:eastAsia="Arial" w:cstheme="minorHAnsi"/>
              </w:rPr>
              <w:t xml:space="preserve">, WC Docket No. 18-89, 35 FCC </w:t>
            </w:r>
            <w:proofErr w:type="spellStart"/>
            <w:r w:rsidRPr="00DA4AFD">
              <w:rPr>
                <w:rFonts w:eastAsia="Arial" w:cstheme="minorHAnsi"/>
              </w:rPr>
              <w:t>Rcd</w:t>
            </w:r>
            <w:proofErr w:type="spellEnd"/>
            <w:r w:rsidRPr="00DA4AFD">
              <w:rPr>
                <w:rFonts w:eastAsia="Arial" w:cstheme="minorHAnsi"/>
              </w:rPr>
              <w:t xml:space="preserve"> 14284, paras. 114-115.</w:t>
            </w:r>
          </w:p>
        </w:tc>
      </w:tr>
      <w:tr w:rsidRPr="00DA4AFD" w:rsidR="00AC051A" w:rsidTr="002D66A6" w14:paraId="16015C71" w14:textId="77777777">
        <w:tc>
          <w:tcPr>
            <w:tcW w:w="1084" w:type="dxa"/>
          </w:tcPr>
          <w:p w:rsidRPr="00DA4AFD" w:rsidR="00AC051A" w:rsidP="002D66A6" w:rsidRDefault="00AC051A" w14:paraId="55784984" w14:textId="77777777">
            <w:pPr>
              <w:pStyle w:val="NoSpacing"/>
              <w:jc w:val="center"/>
              <w:rPr>
                <w:rFonts w:cstheme="minorHAnsi"/>
              </w:rPr>
            </w:pPr>
            <w:r w:rsidRPr="00DA4AFD">
              <w:rPr>
                <w:rFonts w:cstheme="minorHAnsi"/>
              </w:rPr>
              <w:lastRenderedPageBreak/>
              <w:t>25</w:t>
            </w:r>
          </w:p>
        </w:tc>
        <w:tc>
          <w:tcPr>
            <w:tcW w:w="5121" w:type="dxa"/>
            <w:shd w:val="clear" w:color="auto" w:fill="auto"/>
          </w:tcPr>
          <w:p w:rsidRPr="00DA4AFD" w:rsidR="00AC051A" w:rsidP="002D66A6" w:rsidRDefault="00AC051A" w14:paraId="02A93E66" w14:textId="77777777">
            <w:pPr>
              <w:pStyle w:val="NoSpacing"/>
              <w:rPr>
                <w:rFonts w:eastAsia="Arial" w:cstheme="minorHAnsi"/>
              </w:rPr>
            </w:pPr>
            <w:r w:rsidRPr="00DA4AFD">
              <w:rPr>
                <w:rFonts w:eastAsia="Arial" w:cstheme="minorHAnsi"/>
              </w:rPr>
              <w:t>Have you previously purchased, leased, or otherwise obtained communications equipment or services on the Covered List that was produced or provided by Huawei Technologies Company or ZTE Corporation, including their affiliates and subsidiaries, on or before June 30, 2020?  (Yes or No)</w:t>
            </w:r>
          </w:p>
        </w:tc>
        <w:tc>
          <w:tcPr>
            <w:tcW w:w="6660" w:type="dxa"/>
          </w:tcPr>
          <w:p w:rsidRPr="00DA4AFD" w:rsidR="00AC051A" w:rsidP="002D66A6" w:rsidRDefault="00AC051A" w14:paraId="31CB82AE" w14:textId="77777777">
            <w:pPr>
              <w:pStyle w:val="ParaNum"/>
              <w:widowControl/>
              <w:numPr>
                <w:ilvl w:val="0"/>
                <w:numId w:val="0"/>
              </w:numPr>
              <w:rPr>
                <w:rFonts w:cstheme="minorHAnsi"/>
              </w:rPr>
            </w:pPr>
            <w:r w:rsidRPr="00DA4AFD">
              <w:rPr>
                <w:rFonts w:eastAsia="Arial" w:cstheme="minorHAnsi"/>
              </w:rPr>
              <w:t>Information needed to determine whether applicant is eligible to participate in the Reimbursement Program.  By statute, program is limited to the permanent removal, replacement, and disposal of certain communications equipment or service deemed “covered” and that was obtained by the eligible provider of advanced communications service by a certain date.</w:t>
            </w:r>
            <w:r w:rsidRPr="00DA4AFD">
              <w:rPr>
                <w:rFonts w:cstheme="minorHAnsi"/>
              </w:rPr>
              <w:t xml:space="preserve"> Consistent with amendments to the Secure Networks Act by the Consolidated Appropriations Act, 2021, the Commission limited reimbursement eligibility to covered communications equipment or services produced or provided by </w:t>
            </w:r>
            <w:r w:rsidRPr="00DA4AFD">
              <w:rPr>
                <w:rFonts w:eastAsia="Arial" w:cstheme="minorHAnsi"/>
              </w:rPr>
              <w:t>Huawei Technologies Company or ZTE Corporation</w:t>
            </w:r>
            <w:r w:rsidRPr="00DA4AFD">
              <w:rPr>
                <w:rFonts w:cstheme="minorHAnsi"/>
              </w:rPr>
              <w:t xml:space="preserve"> that was obtained on or before June 30, 2020.</w:t>
            </w:r>
          </w:p>
          <w:p w:rsidRPr="00DA4AFD" w:rsidR="00AC051A" w:rsidP="002D66A6" w:rsidRDefault="00AC051A" w14:paraId="67612CD2" w14:textId="77777777">
            <w:pPr>
              <w:rPr>
                <w:rFonts w:eastAsia="Arial" w:cstheme="minorHAnsi"/>
              </w:rPr>
            </w:pPr>
          </w:p>
        </w:tc>
      </w:tr>
      <w:tr w:rsidRPr="00DA4AFD" w:rsidR="00AC051A" w:rsidTr="002D66A6" w14:paraId="49B142E6" w14:textId="77777777">
        <w:trPr>
          <w:cantSplit/>
        </w:trPr>
        <w:tc>
          <w:tcPr>
            <w:tcW w:w="12865" w:type="dxa"/>
            <w:gridSpan w:val="3"/>
            <w:shd w:val="clear" w:color="auto" w:fill="D9D9D9" w:themeFill="background1" w:themeFillShade="D9"/>
          </w:tcPr>
          <w:p w:rsidRPr="00DA4AFD" w:rsidR="00AC051A" w:rsidP="002D66A6" w:rsidRDefault="00AC051A" w14:paraId="4D4420F5" w14:textId="77777777">
            <w:pPr>
              <w:rPr>
                <w:rFonts w:eastAsia="Arial" w:cstheme="minorHAnsi"/>
              </w:rPr>
            </w:pPr>
            <w:r w:rsidRPr="00DA4AFD">
              <w:rPr>
                <w:rFonts w:eastAsia="Arial" w:cstheme="minorHAnsi"/>
                <w:b/>
                <w:bCs/>
              </w:rPr>
              <w:t>Locations</w:t>
            </w:r>
          </w:p>
        </w:tc>
      </w:tr>
      <w:tr w:rsidRPr="00DA4AFD" w:rsidR="00AC051A" w:rsidTr="002D66A6" w14:paraId="190ED70C" w14:textId="77777777">
        <w:trPr>
          <w:cantSplit/>
        </w:trPr>
        <w:tc>
          <w:tcPr>
            <w:tcW w:w="1084" w:type="dxa"/>
          </w:tcPr>
          <w:p w:rsidRPr="00DA4AFD" w:rsidR="00AC051A" w:rsidP="002D66A6" w:rsidRDefault="00AC051A" w14:paraId="306060F9" w14:textId="77777777">
            <w:pPr>
              <w:pStyle w:val="NoSpacing"/>
              <w:jc w:val="center"/>
              <w:rPr>
                <w:rFonts w:cstheme="minorHAnsi"/>
              </w:rPr>
            </w:pPr>
            <w:r w:rsidRPr="00DA4AFD">
              <w:rPr>
                <w:rFonts w:cstheme="minorHAnsi"/>
              </w:rPr>
              <w:t>26</w:t>
            </w:r>
          </w:p>
        </w:tc>
        <w:tc>
          <w:tcPr>
            <w:tcW w:w="5121" w:type="dxa"/>
            <w:shd w:val="clear" w:color="auto" w:fill="auto"/>
          </w:tcPr>
          <w:p w:rsidRPr="00DA4AFD" w:rsidR="00AC051A" w:rsidP="002D66A6" w:rsidRDefault="00AC051A" w14:paraId="7C750E1D" w14:textId="77777777">
            <w:pPr>
              <w:pStyle w:val="NoSpacing"/>
              <w:rPr>
                <w:rFonts w:eastAsia="Arial" w:cstheme="minorHAnsi"/>
              </w:rPr>
            </w:pPr>
            <w:r w:rsidRPr="00DA4AFD">
              <w:rPr>
                <w:rFonts w:eastAsia="Arial" w:cstheme="minorHAnsi"/>
              </w:rPr>
              <w:t>Location ID</w:t>
            </w:r>
          </w:p>
        </w:tc>
        <w:tc>
          <w:tcPr>
            <w:tcW w:w="6660" w:type="dxa"/>
          </w:tcPr>
          <w:p w:rsidRPr="00DA4AFD" w:rsidR="00AC051A" w:rsidP="002D66A6" w:rsidRDefault="00AC051A" w14:paraId="31AB70B0" w14:textId="77777777">
            <w:pPr>
              <w:rPr>
                <w:rFonts w:eastAsia="Arial" w:cstheme="minorHAnsi"/>
              </w:rPr>
            </w:pPr>
            <w:r w:rsidRPr="00DA4AFD">
              <w:rPr>
                <w:rFonts w:eastAsia="Arial" w:cstheme="minorHAnsi"/>
              </w:rPr>
              <w:t xml:space="preserve">A number </w:t>
            </w:r>
            <w:proofErr w:type="gramStart"/>
            <w:r w:rsidRPr="00DA4AFD">
              <w:rPr>
                <w:rFonts w:eastAsia="Arial" w:cstheme="minorHAnsi"/>
              </w:rPr>
              <w:t>auto-generated</w:t>
            </w:r>
            <w:proofErr w:type="gramEnd"/>
            <w:r w:rsidRPr="00DA4AFD">
              <w:rPr>
                <w:rFonts w:eastAsia="Arial" w:cstheme="minorHAnsi"/>
              </w:rPr>
              <w:t xml:space="preserve"> by system, starting with 00001, that uniquely identifies the location that is subject to the removal, replacement, and disposal of covered communications equipment and service.  </w:t>
            </w:r>
          </w:p>
        </w:tc>
      </w:tr>
      <w:tr w:rsidRPr="00DA4AFD" w:rsidR="00AC051A" w:rsidTr="002D66A6" w14:paraId="60DDE8E9" w14:textId="77777777">
        <w:tc>
          <w:tcPr>
            <w:tcW w:w="1084" w:type="dxa"/>
          </w:tcPr>
          <w:p w:rsidRPr="00DA4AFD" w:rsidR="00AC051A" w:rsidP="002D66A6" w:rsidRDefault="00AC051A" w14:paraId="695CA94B" w14:textId="77777777">
            <w:pPr>
              <w:pStyle w:val="NoSpacing"/>
              <w:jc w:val="center"/>
              <w:rPr>
                <w:rFonts w:cstheme="minorHAnsi"/>
              </w:rPr>
            </w:pPr>
            <w:r w:rsidRPr="00DA4AFD">
              <w:rPr>
                <w:rFonts w:cstheme="minorHAnsi"/>
              </w:rPr>
              <w:t>27</w:t>
            </w:r>
          </w:p>
        </w:tc>
        <w:tc>
          <w:tcPr>
            <w:tcW w:w="5121" w:type="dxa"/>
            <w:shd w:val="clear" w:color="auto" w:fill="auto"/>
          </w:tcPr>
          <w:p w:rsidRPr="00DA4AFD" w:rsidR="00AC051A" w:rsidP="002D66A6" w:rsidRDefault="00AC051A" w14:paraId="22D79C75" w14:textId="77777777">
            <w:pPr>
              <w:pStyle w:val="NoSpacing"/>
              <w:rPr>
                <w:rFonts w:eastAsia="Arial" w:cstheme="minorHAnsi"/>
              </w:rPr>
            </w:pPr>
            <w:r w:rsidRPr="00DA4AFD">
              <w:rPr>
                <w:rFonts w:eastAsia="Arial" w:cstheme="minorHAnsi"/>
              </w:rPr>
              <w:t>Location Name</w:t>
            </w:r>
          </w:p>
        </w:tc>
        <w:tc>
          <w:tcPr>
            <w:tcW w:w="6660" w:type="dxa"/>
          </w:tcPr>
          <w:p w:rsidRPr="00DA4AFD" w:rsidR="00AC051A" w:rsidP="002D66A6" w:rsidRDefault="00AC051A" w14:paraId="4499F1CC" w14:textId="77777777">
            <w:pPr>
              <w:rPr>
                <w:rFonts w:eastAsia="Arial" w:cstheme="minorHAnsi"/>
              </w:rPr>
            </w:pPr>
            <w:r w:rsidRPr="00DA4AFD">
              <w:rPr>
                <w:rFonts w:eastAsia="Arial" w:cstheme="minorHAnsi"/>
              </w:rPr>
              <w:t>Name commonly used by Applicant to refer to site location.</w:t>
            </w:r>
          </w:p>
        </w:tc>
      </w:tr>
      <w:tr w:rsidRPr="00DA4AFD" w:rsidR="00AC051A" w:rsidTr="002D66A6" w14:paraId="5A22491E" w14:textId="77777777">
        <w:tc>
          <w:tcPr>
            <w:tcW w:w="1084" w:type="dxa"/>
          </w:tcPr>
          <w:p w:rsidRPr="00DA4AFD" w:rsidR="00AC051A" w:rsidP="002D66A6" w:rsidRDefault="00AC051A" w14:paraId="3C3D2FA0" w14:textId="77777777">
            <w:pPr>
              <w:pStyle w:val="NoSpacing"/>
              <w:jc w:val="center"/>
              <w:rPr>
                <w:rFonts w:cstheme="minorHAnsi"/>
              </w:rPr>
            </w:pPr>
            <w:r w:rsidRPr="00DA4AFD">
              <w:rPr>
                <w:rFonts w:cstheme="minorHAnsi"/>
              </w:rPr>
              <w:t>28</w:t>
            </w:r>
          </w:p>
        </w:tc>
        <w:tc>
          <w:tcPr>
            <w:tcW w:w="5121" w:type="dxa"/>
            <w:shd w:val="clear" w:color="auto" w:fill="auto"/>
          </w:tcPr>
          <w:p w:rsidRPr="00DA4AFD" w:rsidR="00AC051A" w:rsidP="002D66A6" w:rsidRDefault="00AC051A" w14:paraId="1258E611" w14:textId="77777777">
            <w:pPr>
              <w:pStyle w:val="NoSpacing"/>
              <w:rPr>
                <w:rFonts w:eastAsia="Arial" w:cstheme="minorHAnsi"/>
              </w:rPr>
            </w:pPr>
            <w:r w:rsidRPr="00DA4AFD">
              <w:rPr>
                <w:rFonts w:eastAsia="Arial" w:cstheme="minorHAnsi"/>
              </w:rPr>
              <w:t>Latitude of Location</w:t>
            </w:r>
          </w:p>
        </w:tc>
        <w:tc>
          <w:tcPr>
            <w:tcW w:w="6660" w:type="dxa"/>
          </w:tcPr>
          <w:p w:rsidRPr="00DA4AFD" w:rsidR="00AC051A" w:rsidP="002D66A6" w:rsidRDefault="00AC051A" w14:paraId="777EE4F3" w14:textId="77777777">
            <w:pPr>
              <w:rPr>
                <w:rFonts w:eastAsia="Arial" w:cstheme="minorHAnsi"/>
              </w:rPr>
            </w:pPr>
            <w:r w:rsidRPr="00DA4AFD">
              <w:rPr>
                <w:rFonts w:eastAsia="Arial" w:cstheme="minorHAnsi"/>
              </w:rPr>
              <w:t xml:space="preserve">Latitude of the location to which service the provider has made service available.  </w:t>
            </w:r>
          </w:p>
        </w:tc>
      </w:tr>
      <w:tr w:rsidRPr="00DA4AFD" w:rsidR="00AC051A" w:rsidTr="002D66A6" w14:paraId="42D094B7" w14:textId="77777777">
        <w:tc>
          <w:tcPr>
            <w:tcW w:w="1084" w:type="dxa"/>
          </w:tcPr>
          <w:p w:rsidRPr="00DA4AFD" w:rsidR="00AC051A" w:rsidP="002D66A6" w:rsidRDefault="00AC051A" w14:paraId="705BF410" w14:textId="77777777">
            <w:pPr>
              <w:pStyle w:val="NoSpacing"/>
              <w:jc w:val="center"/>
              <w:rPr>
                <w:rFonts w:cstheme="minorHAnsi"/>
              </w:rPr>
            </w:pPr>
            <w:r w:rsidRPr="00DA4AFD">
              <w:rPr>
                <w:rFonts w:cstheme="minorHAnsi"/>
              </w:rPr>
              <w:t>29</w:t>
            </w:r>
          </w:p>
        </w:tc>
        <w:tc>
          <w:tcPr>
            <w:tcW w:w="5121" w:type="dxa"/>
            <w:shd w:val="clear" w:color="auto" w:fill="auto"/>
          </w:tcPr>
          <w:p w:rsidRPr="00DA4AFD" w:rsidR="00AC051A" w:rsidP="002D66A6" w:rsidRDefault="00AC051A" w14:paraId="12AF06CC" w14:textId="77777777">
            <w:pPr>
              <w:pStyle w:val="NoSpacing"/>
              <w:rPr>
                <w:rFonts w:eastAsia="Arial" w:cstheme="minorHAnsi"/>
              </w:rPr>
            </w:pPr>
            <w:r w:rsidRPr="00DA4AFD">
              <w:rPr>
                <w:rFonts w:eastAsia="Arial" w:cstheme="minorHAnsi"/>
              </w:rPr>
              <w:t>Longitude of Location</w:t>
            </w:r>
          </w:p>
        </w:tc>
        <w:tc>
          <w:tcPr>
            <w:tcW w:w="6660" w:type="dxa"/>
          </w:tcPr>
          <w:p w:rsidRPr="00DA4AFD" w:rsidR="00AC051A" w:rsidP="002D66A6" w:rsidRDefault="00AC051A" w14:paraId="5FA472AF" w14:textId="77777777">
            <w:pPr>
              <w:rPr>
                <w:rFonts w:eastAsia="Arial" w:cstheme="minorHAnsi"/>
              </w:rPr>
            </w:pPr>
            <w:r w:rsidRPr="00DA4AFD">
              <w:rPr>
                <w:rFonts w:eastAsia="Arial" w:cstheme="minorHAnsi"/>
              </w:rPr>
              <w:t xml:space="preserve">Longitude of the location to which service the provider has made service available.  </w:t>
            </w:r>
          </w:p>
        </w:tc>
      </w:tr>
      <w:tr w:rsidRPr="00DA4AFD" w:rsidR="00AC051A" w:rsidTr="002D66A6" w14:paraId="6EA5FBFE" w14:textId="77777777">
        <w:tc>
          <w:tcPr>
            <w:tcW w:w="1084" w:type="dxa"/>
          </w:tcPr>
          <w:p w:rsidRPr="00DA4AFD" w:rsidR="00AC051A" w:rsidP="002D66A6" w:rsidRDefault="00AC051A" w14:paraId="56E614F5" w14:textId="77777777">
            <w:pPr>
              <w:pStyle w:val="NoSpacing"/>
              <w:jc w:val="center"/>
              <w:rPr>
                <w:rFonts w:cstheme="minorHAnsi"/>
              </w:rPr>
            </w:pPr>
            <w:r w:rsidRPr="00DA4AFD">
              <w:rPr>
                <w:rFonts w:cstheme="minorHAnsi"/>
              </w:rPr>
              <w:t>30</w:t>
            </w:r>
          </w:p>
        </w:tc>
        <w:tc>
          <w:tcPr>
            <w:tcW w:w="5121" w:type="dxa"/>
            <w:shd w:val="clear" w:color="auto" w:fill="auto"/>
          </w:tcPr>
          <w:p w:rsidRPr="00DA4AFD" w:rsidR="00AC051A" w:rsidP="002D66A6" w:rsidRDefault="00AC051A" w14:paraId="53BEEB19" w14:textId="77777777">
            <w:pPr>
              <w:pStyle w:val="NoSpacing"/>
              <w:rPr>
                <w:rFonts w:eastAsia="Arial" w:cstheme="minorHAnsi"/>
              </w:rPr>
            </w:pPr>
            <w:r w:rsidRPr="00DA4AFD">
              <w:rPr>
                <w:rFonts w:eastAsia="Arial" w:cstheme="minorHAnsi"/>
              </w:rPr>
              <w:t>Location Address – Number &amp; Street</w:t>
            </w:r>
          </w:p>
        </w:tc>
        <w:tc>
          <w:tcPr>
            <w:tcW w:w="6660" w:type="dxa"/>
          </w:tcPr>
          <w:p w:rsidRPr="00DA4AFD" w:rsidR="00AC051A" w:rsidP="002D66A6" w:rsidRDefault="00AC051A" w14:paraId="5E4DEDBB" w14:textId="77777777">
            <w:pPr>
              <w:rPr>
                <w:rFonts w:eastAsia="Arial" w:cstheme="minorHAnsi"/>
              </w:rPr>
            </w:pPr>
            <w:r w:rsidRPr="00DA4AFD">
              <w:rPr>
                <w:rFonts w:eastAsia="Arial" w:cstheme="minorHAnsi"/>
              </w:rPr>
              <w:t>Number and street address of the location.</w:t>
            </w:r>
          </w:p>
        </w:tc>
      </w:tr>
      <w:tr w:rsidRPr="00DA4AFD" w:rsidR="00AC051A" w:rsidTr="002D66A6" w14:paraId="53F988F9" w14:textId="77777777">
        <w:tc>
          <w:tcPr>
            <w:tcW w:w="1084" w:type="dxa"/>
          </w:tcPr>
          <w:p w:rsidRPr="00DA4AFD" w:rsidR="00AC051A" w:rsidP="002D66A6" w:rsidRDefault="00AC051A" w14:paraId="70C1300A" w14:textId="77777777">
            <w:pPr>
              <w:pStyle w:val="NoSpacing"/>
              <w:jc w:val="center"/>
              <w:rPr>
                <w:rFonts w:cstheme="minorHAnsi"/>
              </w:rPr>
            </w:pPr>
            <w:r w:rsidRPr="00DA4AFD">
              <w:rPr>
                <w:rFonts w:cstheme="minorHAnsi"/>
              </w:rPr>
              <w:t>31</w:t>
            </w:r>
          </w:p>
        </w:tc>
        <w:tc>
          <w:tcPr>
            <w:tcW w:w="5121" w:type="dxa"/>
            <w:shd w:val="clear" w:color="auto" w:fill="auto"/>
          </w:tcPr>
          <w:p w:rsidRPr="00DA4AFD" w:rsidR="00AC051A" w:rsidP="002D66A6" w:rsidRDefault="00AC051A" w14:paraId="3E5CD7B5" w14:textId="77777777">
            <w:pPr>
              <w:pStyle w:val="NoSpacing"/>
              <w:rPr>
                <w:rFonts w:eastAsia="Arial" w:cstheme="minorHAnsi"/>
              </w:rPr>
            </w:pPr>
            <w:r w:rsidRPr="00DA4AFD">
              <w:rPr>
                <w:rFonts w:eastAsia="Arial" w:cstheme="minorHAnsi"/>
              </w:rPr>
              <w:t>Location Address – City</w:t>
            </w:r>
          </w:p>
        </w:tc>
        <w:tc>
          <w:tcPr>
            <w:tcW w:w="6660" w:type="dxa"/>
          </w:tcPr>
          <w:p w:rsidRPr="00DA4AFD" w:rsidR="00AC051A" w:rsidP="002D66A6" w:rsidRDefault="00AC051A" w14:paraId="0ACC2023" w14:textId="77777777">
            <w:pPr>
              <w:rPr>
                <w:rFonts w:eastAsia="Arial" w:cstheme="minorHAnsi"/>
              </w:rPr>
            </w:pPr>
            <w:r w:rsidRPr="00DA4AFD">
              <w:rPr>
                <w:rFonts w:eastAsia="Arial" w:cstheme="minorHAnsi"/>
              </w:rPr>
              <w:t>City associated with the street address of the location.</w:t>
            </w:r>
          </w:p>
        </w:tc>
      </w:tr>
      <w:tr w:rsidRPr="00DA4AFD" w:rsidR="00AC051A" w:rsidTr="002D66A6" w14:paraId="603EE550" w14:textId="77777777">
        <w:tc>
          <w:tcPr>
            <w:tcW w:w="1084" w:type="dxa"/>
          </w:tcPr>
          <w:p w:rsidRPr="00DA4AFD" w:rsidR="00AC051A" w:rsidP="002D66A6" w:rsidRDefault="00AC051A" w14:paraId="2708A362" w14:textId="77777777">
            <w:pPr>
              <w:pStyle w:val="NoSpacing"/>
              <w:jc w:val="center"/>
              <w:rPr>
                <w:rFonts w:cstheme="minorHAnsi"/>
              </w:rPr>
            </w:pPr>
            <w:r w:rsidRPr="00DA4AFD">
              <w:rPr>
                <w:rFonts w:cstheme="minorHAnsi"/>
              </w:rPr>
              <w:t>32</w:t>
            </w:r>
          </w:p>
        </w:tc>
        <w:tc>
          <w:tcPr>
            <w:tcW w:w="5121" w:type="dxa"/>
            <w:shd w:val="clear" w:color="auto" w:fill="auto"/>
          </w:tcPr>
          <w:p w:rsidRPr="00DA4AFD" w:rsidR="00AC051A" w:rsidP="002D66A6" w:rsidRDefault="00AC051A" w14:paraId="1170A1CC" w14:textId="77777777">
            <w:pPr>
              <w:pStyle w:val="NoSpacing"/>
              <w:rPr>
                <w:rFonts w:eastAsia="Arial" w:cstheme="minorHAnsi"/>
              </w:rPr>
            </w:pPr>
            <w:r w:rsidRPr="00DA4AFD">
              <w:rPr>
                <w:rFonts w:eastAsia="Arial" w:cstheme="minorHAnsi"/>
              </w:rPr>
              <w:t>Location Address – State</w:t>
            </w:r>
          </w:p>
        </w:tc>
        <w:tc>
          <w:tcPr>
            <w:tcW w:w="6660" w:type="dxa"/>
          </w:tcPr>
          <w:p w:rsidRPr="00DA4AFD" w:rsidR="00AC051A" w:rsidP="002D66A6" w:rsidRDefault="00AC051A" w14:paraId="28FBD59E" w14:textId="77777777">
            <w:pPr>
              <w:rPr>
                <w:rFonts w:eastAsia="Arial" w:cstheme="minorHAnsi"/>
              </w:rPr>
            </w:pPr>
            <w:r w:rsidRPr="00DA4AFD">
              <w:rPr>
                <w:rFonts w:eastAsia="Arial" w:cstheme="minorHAnsi"/>
              </w:rPr>
              <w:t>2 letter postal abbreviation of the state associated with the street address of the location.</w:t>
            </w:r>
          </w:p>
        </w:tc>
      </w:tr>
      <w:tr w:rsidRPr="00DA4AFD" w:rsidR="00AC051A" w:rsidTr="002D66A6" w14:paraId="5EBFA41C" w14:textId="77777777">
        <w:tc>
          <w:tcPr>
            <w:tcW w:w="1084" w:type="dxa"/>
          </w:tcPr>
          <w:p w:rsidRPr="00DA4AFD" w:rsidR="00AC051A" w:rsidP="002D66A6" w:rsidRDefault="00AC051A" w14:paraId="67F022E0" w14:textId="77777777">
            <w:pPr>
              <w:pStyle w:val="NoSpacing"/>
              <w:jc w:val="center"/>
              <w:rPr>
                <w:rFonts w:cstheme="minorHAnsi"/>
              </w:rPr>
            </w:pPr>
            <w:r w:rsidRPr="00DA4AFD">
              <w:rPr>
                <w:rFonts w:cstheme="minorHAnsi"/>
              </w:rPr>
              <w:t>33</w:t>
            </w:r>
          </w:p>
        </w:tc>
        <w:tc>
          <w:tcPr>
            <w:tcW w:w="5121" w:type="dxa"/>
            <w:shd w:val="clear" w:color="auto" w:fill="auto"/>
          </w:tcPr>
          <w:p w:rsidRPr="00DA4AFD" w:rsidR="00AC051A" w:rsidP="002D66A6" w:rsidRDefault="00AC051A" w14:paraId="0276CC09" w14:textId="77777777">
            <w:pPr>
              <w:pStyle w:val="NoSpacing"/>
              <w:rPr>
                <w:rFonts w:eastAsia="Arial" w:cstheme="minorHAnsi"/>
              </w:rPr>
            </w:pPr>
            <w:r w:rsidRPr="00DA4AFD">
              <w:rPr>
                <w:rFonts w:eastAsia="Arial" w:cstheme="minorHAnsi"/>
              </w:rPr>
              <w:t>Location Address – Zip Code</w:t>
            </w:r>
          </w:p>
        </w:tc>
        <w:tc>
          <w:tcPr>
            <w:tcW w:w="6660" w:type="dxa"/>
          </w:tcPr>
          <w:p w:rsidRPr="00DA4AFD" w:rsidR="00AC051A" w:rsidP="002D66A6" w:rsidRDefault="00AC051A" w14:paraId="227E34E3" w14:textId="77777777">
            <w:pPr>
              <w:rPr>
                <w:rFonts w:eastAsia="Arial" w:cstheme="minorHAnsi"/>
              </w:rPr>
            </w:pPr>
            <w:r w:rsidRPr="00DA4AFD">
              <w:rPr>
                <w:rFonts w:eastAsia="Arial" w:cstheme="minorHAnsi"/>
              </w:rPr>
              <w:t>5-digit ZIP code associated with the street address of the location.</w:t>
            </w:r>
          </w:p>
        </w:tc>
      </w:tr>
      <w:tr w:rsidRPr="00DA4AFD" w:rsidR="00AC051A" w:rsidTr="002D66A6" w14:paraId="682356CA" w14:textId="77777777">
        <w:tc>
          <w:tcPr>
            <w:tcW w:w="1084" w:type="dxa"/>
          </w:tcPr>
          <w:p w:rsidRPr="00DA4AFD" w:rsidR="00AC051A" w:rsidP="002D66A6" w:rsidRDefault="00AC051A" w14:paraId="7907A720" w14:textId="77777777">
            <w:pPr>
              <w:pStyle w:val="NoSpacing"/>
              <w:jc w:val="center"/>
              <w:rPr>
                <w:rFonts w:cstheme="minorHAnsi"/>
              </w:rPr>
            </w:pPr>
            <w:r w:rsidRPr="00DA4AFD">
              <w:rPr>
                <w:rFonts w:cstheme="minorHAnsi"/>
              </w:rPr>
              <w:t>34</w:t>
            </w:r>
          </w:p>
        </w:tc>
        <w:tc>
          <w:tcPr>
            <w:tcW w:w="5121" w:type="dxa"/>
            <w:shd w:val="clear" w:color="auto" w:fill="auto"/>
          </w:tcPr>
          <w:p w:rsidRPr="00DA4AFD" w:rsidR="00AC051A" w:rsidP="002D66A6" w:rsidRDefault="00AC051A" w14:paraId="35A3787A" w14:textId="77777777">
            <w:pPr>
              <w:pStyle w:val="NoSpacing"/>
              <w:rPr>
                <w:rFonts w:eastAsia="Arial" w:cstheme="minorHAnsi"/>
              </w:rPr>
            </w:pPr>
            <w:r w:rsidRPr="00DA4AFD">
              <w:rPr>
                <w:rFonts w:eastAsia="Arial" w:cstheme="minorHAnsi"/>
              </w:rPr>
              <w:t>Location Address – No Postal Address Available</w:t>
            </w:r>
          </w:p>
        </w:tc>
        <w:tc>
          <w:tcPr>
            <w:tcW w:w="6660" w:type="dxa"/>
          </w:tcPr>
          <w:p w:rsidRPr="00DA4AFD" w:rsidR="00AC051A" w:rsidP="002D66A6" w:rsidRDefault="00AC051A" w14:paraId="5B51B1EA" w14:textId="77777777">
            <w:pPr>
              <w:rPr>
                <w:rFonts w:eastAsia="Arial" w:cstheme="minorHAnsi"/>
              </w:rPr>
            </w:pPr>
            <w:r w:rsidRPr="00DA4AFD">
              <w:rPr>
                <w:rFonts w:eastAsia="Arial" w:cstheme="minorHAnsi"/>
              </w:rPr>
              <w:t>In those cases where postal address is not available, alternate address information.</w:t>
            </w:r>
          </w:p>
        </w:tc>
      </w:tr>
      <w:tr w:rsidRPr="00DA4AFD" w:rsidR="00AC051A" w:rsidTr="002D66A6" w14:paraId="41A8A941" w14:textId="77777777">
        <w:trPr>
          <w:cantSplit/>
        </w:trPr>
        <w:tc>
          <w:tcPr>
            <w:tcW w:w="1084" w:type="dxa"/>
          </w:tcPr>
          <w:p w:rsidRPr="00DA4AFD" w:rsidR="00AC051A" w:rsidP="002D66A6" w:rsidRDefault="00AC051A" w14:paraId="2EC57C18" w14:textId="77777777">
            <w:pPr>
              <w:pStyle w:val="NoSpacing"/>
              <w:jc w:val="center"/>
              <w:rPr>
                <w:rFonts w:eastAsia="Arial" w:cstheme="minorHAnsi"/>
              </w:rPr>
            </w:pPr>
            <w:r w:rsidRPr="00DA4AFD">
              <w:rPr>
                <w:rFonts w:eastAsia="Arial" w:cstheme="minorHAnsi"/>
              </w:rPr>
              <w:lastRenderedPageBreak/>
              <w:t>35</w:t>
            </w:r>
          </w:p>
        </w:tc>
        <w:tc>
          <w:tcPr>
            <w:tcW w:w="5121" w:type="dxa"/>
            <w:shd w:val="clear" w:color="auto" w:fill="auto"/>
          </w:tcPr>
          <w:p w:rsidRPr="00DA4AFD" w:rsidR="00AC051A" w:rsidP="002D66A6" w:rsidRDefault="00AC051A" w14:paraId="69367018" w14:textId="77777777">
            <w:pPr>
              <w:pStyle w:val="NoSpacing"/>
              <w:rPr>
                <w:rFonts w:eastAsia="Arial" w:cstheme="minorHAnsi"/>
              </w:rPr>
            </w:pPr>
            <w:r w:rsidRPr="00DA4AFD">
              <w:rPr>
                <w:rFonts w:eastAsia="Arial" w:cstheme="minorHAnsi"/>
              </w:rPr>
              <w:t xml:space="preserve">What type of site location is this (cell site, mobile switching center, central office, network operations center, headquarters, or other?  If “other,” briefly describe. </w:t>
            </w:r>
          </w:p>
        </w:tc>
        <w:tc>
          <w:tcPr>
            <w:tcW w:w="6660" w:type="dxa"/>
          </w:tcPr>
          <w:p w:rsidRPr="00DA4AFD" w:rsidR="00AC051A" w:rsidP="002D66A6" w:rsidRDefault="00AC051A" w14:paraId="68773E94" w14:textId="77777777">
            <w:pPr>
              <w:rPr>
                <w:rFonts w:eastAsia="Arial" w:cstheme="minorHAnsi"/>
              </w:rPr>
            </w:pPr>
            <w:r w:rsidRPr="00DA4AFD">
              <w:rPr>
                <w:rFonts w:eastAsia="Arial" w:cstheme="minorHAnsi"/>
              </w:rPr>
              <w:t>Information assists in identifying the type of site location to help the FCC determine the type of costs most likely incurred at the location for the removal, replacement, and disposal of equipment and services on the Covered List.</w:t>
            </w:r>
          </w:p>
        </w:tc>
      </w:tr>
      <w:tr w:rsidRPr="00DA4AFD" w:rsidR="00AC051A" w:rsidTr="002D66A6" w14:paraId="74DACC3A" w14:textId="77777777">
        <w:tc>
          <w:tcPr>
            <w:tcW w:w="12865" w:type="dxa"/>
            <w:gridSpan w:val="3"/>
            <w:shd w:val="clear" w:color="auto" w:fill="D9D9D9" w:themeFill="background1" w:themeFillShade="D9"/>
          </w:tcPr>
          <w:p w:rsidRPr="00DA4AFD" w:rsidR="00AC051A" w:rsidP="002D66A6" w:rsidRDefault="00AC051A" w14:paraId="7E71F541" w14:textId="77777777">
            <w:pPr>
              <w:rPr>
                <w:rFonts w:eastAsia="Arial" w:cstheme="minorHAnsi"/>
              </w:rPr>
            </w:pPr>
            <w:r w:rsidRPr="00DA4AFD">
              <w:rPr>
                <w:rFonts w:eastAsia="Arial" w:cstheme="minorHAnsi"/>
                <w:b/>
                <w:bCs/>
              </w:rPr>
              <w:t>Cost Estimates</w:t>
            </w:r>
          </w:p>
        </w:tc>
      </w:tr>
      <w:tr w:rsidRPr="00DA4AFD" w:rsidR="00AC051A" w:rsidTr="002D66A6" w14:paraId="231CDFB0" w14:textId="77777777">
        <w:tc>
          <w:tcPr>
            <w:tcW w:w="1084" w:type="dxa"/>
          </w:tcPr>
          <w:p w:rsidRPr="00DA4AFD" w:rsidR="00AC051A" w:rsidP="002D66A6" w:rsidRDefault="00AC051A" w14:paraId="08D9B29A" w14:textId="77777777">
            <w:pPr>
              <w:pStyle w:val="NoSpacing"/>
              <w:jc w:val="center"/>
              <w:rPr>
                <w:rFonts w:eastAsia="Arial" w:cstheme="minorHAnsi"/>
              </w:rPr>
            </w:pPr>
            <w:r w:rsidRPr="00DA4AFD">
              <w:rPr>
                <w:rFonts w:eastAsia="Arial" w:cstheme="minorHAnsi"/>
              </w:rPr>
              <w:t>36</w:t>
            </w:r>
          </w:p>
        </w:tc>
        <w:tc>
          <w:tcPr>
            <w:tcW w:w="5121" w:type="dxa"/>
            <w:shd w:val="clear" w:color="auto" w:fill="auto"/>
          </w:tcPr>
          <w:p w:rsidRPr="00DA4AFD" w:rsidR="00AC051A" w:rsidP="002D66A6" w:rsidRDefault="00AC051A" w14:paraId="22A57638" w14:textId="77777777">
            <w:pPr>
              <w:pStyle w:val="NoSpacing"/>
              <w:rPr>
                <w:rFonts w:eastAsia="Arial" w:cstheme="minorHAnsi"/>
              </w:rPr>
            </w:pPr>
            <w:r w:rsidRPr="00DA4AFD">
              <w:rPr>
                <w:rFonts w:eastAsia="Arial" w:cstheme="minorHAnsi"/>
              </w:rPr>
              <w:t xml:space="preserve">Identify if the cost estimate is associated with a single site, multiple sites, across all sites, or </w:t>
            </w:r>
            <w:proofErr w:type="spellStart"/>
            <w:r w:rsidRPr="00DA4AFD">
              <w:rPr>
                <w:rFonts w:eastAsia="Arial" w:cstheme="minorHAnsi"/>
              </w:rPr>
              <w:t>non site-specific</w:t>
            </w:r>
            <w:proofErr w:type="spellEnd"/>
            <w:r w:rsidRPr="00DA4AFD">
              <w:rPr>
                <w:rFonts w:eastAsia="Arial" w:cstheme="minorHAnsi"/>
              </w:rPr>
              <w:t xml:space="preserve"> (select one). </w:t>
            </w:r>
          </w:p>
        </w:tc>
        <w:tc>
          <w:tcPr>
            <w:tcW w:w="6660" w:type="dxa"/>
          </w:tcPr>
          <w:p w:rsidRPr="00DA4AFD" w:rsidR="00AC051A" w:rsidP="002D66A6" w:rsidRDefault="00AC051A" w14:paraId="40B505A1" w14:textId="77777777">
            <w:pPr>
              <w:rPr>
                <w:rFonts w:eastAsia="Arial" w:cstheme="minorHAnsi"/>
              </w:rPr>
            </w:pPr>
            <w:r w:rsidRPr="00DA4AFD">
              <w:rPr>
                <w:rFonts w:eastAsia="Arial" w:cstheme="minorHAnsi"/>
              </w:rPr>
              <w:t>Reimbursement Program is designed to provide eligible applicants with support available for draw down based on cost estimates for the removal, replacement, and disposal of covered communications equipment or service.  This information will assist with the FCC’s cost estimate assessment and award of a funding allocation.</w:t>
            </w:r>
          </w:p>
          <w:p w:rsidRPr="00DA4AFD" w:rsidR="00AC051A" w:rsidP="002D66A6" w:rsidRDefault="00AC051A" w14:paraId="7BA5CFAB" w14:textId="77777777">
            <w:pPr>
              <w:rPr>
                <w:rFonts w:cstheme="minorHAnsi"/>
              </w:rPr>
            </w:pPr>
            <w:r w:rsidRPr="00DA4AFD">
              <w:rPr>
                <w:rFonts w:cstheme="minorHAnsi"/>
              </w:rPr>
              <w:t>Applicant will need to provide detailed information by site Location ID on (1) the covered equipment or services being replaced, removed, and disposed; (2) the replacement equipment and services; and (3) costs related to the overall removal, replacement, and disposal process.</w:t>
            </w:r>
          </w:p>
        </w:tc>
      </w:tr>
      <w:tr w:rsidRPr="00DA4AFD" w:rsidR="00AC051A" w:rsidTr="002D66A6" w14:paraId="056E0A59" w14:textId="77777777">
        <w:tc>
          <w:tcPr>
            <w:tcW w:w="1084" w:type="dxa"/>
          </w:tcPr>
          <w:p w:rsidRPr="00DA4AFD" w:rsidR="00AC051A" w:rsidP="002D66A6" w:rsidRDefault="00AC051A" w14:paraId="25BE337D" w14:textId="77777777">
            <w:pPr>
              <w:pStyle w:val="NoSpacing"/>
              <w:jc w:val="center"/>
              <w:rPr>
                <w:rFonts w:eastAsia="Arial" w:cstheme="minorHAnsi"/>
              </w:rPr>
            </w:pPr>
            <w:r w:rsidRPr="00DA4AFD">
              <w:rPr>
                <w:rFonts w:eastAsia="Arial" w:cstheme="minorHAnsi"/>
              </w:rPr>
              <w:t>37</w:t>
            </w:r>
          </w:p>
        </w:tc>
        <w:tc>
          <w:tcPr>
            <w:tcW w:w="5121" w:type="dxa"/>
            <w:shd w:val="clear" w:color="auto" w:fill="auto"/>
          </w:tcPr>
          <w:p w:rsidRPr="00DA4AFD" w:rsidR="00AC051A" w:rsidP="002D66A6" w:rsidRDefault="00AC051A" w14:paraId="0CCA0001" w14:textId="77777777">
            <w:pPr>
              <w:pStyle w:val="NoSpacing"/>
              <w:rPr>
                <w:rFonts w:eastAsia="Arial" w:cstheme="minorHAnsi"/>
              </w:rPr>
            </w:pPr>
            <w:r w:rsidRPr="00DA4AFD">
              <w:rPr>
                <w:rFonts w:eastAsia="Arial" w:cstheme="minorHAnsi"/>
              </w:rPr>
              <w:t xml:space="preserve">Identify the Location ID associated with the cost estimate. </w:t>
            </w:r>
          </w:p>
        </w:tc>
        <w:tc>
          <w:tcPr>
            <w:tcW w:w="6660" w:type="dxa"/>
          </w:tcPr>
          <w:p w:rsidRPr="00DA4AFD" w:rsidR="00AC051A" w:rsidP="002D66A6" w:rsidRDefault="00AC051A" w14:paraId="3C6EE5AE" w14:textId="77777777">
            <w:pPr>
              <w:rPr>
                <w:rFonts w:eastAsia="Arial" w:cstheme="minorHAnsi"/>
              </w:rPr>
            </w:pPr>
            <w:r w:rsidRPr="00DA4AFD">
              <w:rPr>
                <w:rFonts w:eastAsia="Arial" w:cstheme="minorHAnsi"/>
              </w:rPr>
              <w:t xml:space="preserve">This information will help the FCC link up cost estimates to the location that is subject to the removal, replacement, and disposal of covered communications equipment and service. </w:t>
            </w:r>
          </w:p>
        </w:tc>
      </w:tr>
      <w:tr w:rsidRPr="00DA4AFD" w:rsidR="00AC051A" w:rsidTr="002D66A6" w14:paraId="0E34D045" w14:textId="77777777">
        <w:tc>
          <w:tcPr>
            <w:tcW w:w="1084" w:type="dxa"/>
          </w:tcPr>
          <w:p w:rsidRPr="00DA4AFD" w:rsidR="00AC051A" w:rsidP="002D66A6" w:rsidRDefault="00AC051A" w14:paraId="698FAC68" w14:textId="77777777">
            <w:pPr>
              <w:pStyle w:val="NoSpacing"/>
              <w:jc w:val="center"/>
              <w:rPr>
                <w:rFonts w:eastAsia="Arial" w:cstheme="minorHAnsi"/>
              </w:rPr>
            </w:pPr>
            <w:r w:rsidRPr="00DA4AFD">
              <w:rPr>
                <w:rFonts w:eastAsia="Arial" w:cstheme="minorHAnsi"/>
              </w:rPr>
              <w:t>38</w:t>
            </w:r>
          </w:p>
        </w:tc>
        <w:tc>
          <w:tcPr>
            <w:tcW w:w="5121" w:type="dxa"/>
            <w:shd w:val="clear" w:color="auto" w:fill="auto"/>
          </w:tcPr>
          <w:p w:rsidRPr="00DA4AFD" w:rsidR="00AC051A" w:rsidDel="00620FAD" w:rsidP="002D66A6" w:rsidRDefault="00AC051A" w14:paraId="47D5F4D6" w14:textId="77777777">
            <w:pPr>
              <w:pStyle w:val="NoSpacing"/>
              <w:rPr>
                <w:rFonts w:eastAsia="Arial" w:cstheme="minorHAnsi"/>
              </w:rPr>
            </w:pPr>
            <w:r w:rsidRPr="00DA4AFD">
              <w:rPr>
                <w:rFonts w:eastAsia="Arial" w:cstheme="minorHAnsi"/>
              </w:rPr>
              <w:t>Indicate whether cost estimated is associated with a technology upgrade that exceeds a comparable replacement?</w:t>
            </w:r>
          </w:p>
        </w:tc>
        <w:tc>
          <w:tcPr>
            <w:tcW w:w="6660" w:type="dxa"/>
          </w:tcPr>
          <w:p w:rsidRPr="00DA4AFD" w:rsidR="00AC051A" w:rsidP="002D66A6" w:rsidRDefault="00AC051A" w14:paraId="761E9486" w14:textId="77777777">
            <w:pPr>
              <w:rPr>
                <w:rFonts w:cstheme="minorHAnsi"/>
              </w:rPr>
            </w:pPr>
            <w:r w:rsidRPr="00DA4AFD">
              <w:rPr>
                <w:rFonts w:cstheme="minorHAnsi"/>
              </w:rPr>
              <w:t>Question will help identify participants seeking a technology upgrade solution so that the Fund Administrator and the Bureau can review the applications accordingly.  Participants may obtain Reimbursement Program support for an amount equivalent to the cost estimate of a comparable replacement.   If a participant upgrades to a higher quality, more advanced, non-comparable replacement, then the participant bears the difference in cost between the comparable replacement and the technology upgrade solution chosen.</w:t>
            </w:r>
          </w:p>
        </w:tc>
      </w:tr>
      <w:tr w:rsidRPr="00DA4AFD" w:rsidR="00AC051A" w:rsidTr="002D66A6" w14:paraId="302E703A" w14:textId="77777777">
        <w:tc>
          <w:tcPr>
            <w:tcW w:w="1084" w:type="dxa"/>
          </w:tcPr>
          <w:p w:rsidRPr="00DA4AFD" w:rsidR="00AC051A" w:rsidP="002D66A6" w:rsidRDefault="00AC051A" w14:paraId="1B2696A6" w14:textId="77777777">
            <w:pPr>
              <w:pStyle w:val="NoSpacing"/>
              <w:jc w:val="center"/>
              <w:rPr>
                <w:rFonts w:eastAsia="Arial" w:cstheme="minorHAnsi"/>
              </w:rPr>
            </w:pPr>
            <w:r w:rsidRPr="00DA4AFD">
              <w:rPr>
                <w:rFonts w:eastAsia="Arial" w:cstheme="minorHAnsi"/>
              </w:rPr>
              <w:t>39</w:t>
            </w:r>
          </w:p>
        </w:tc>
        <w:tc>
          <w:tcPr>
            <w:tcW w:w="5121" w:type="dxa"/>
            <w:shd w:val="clear" w:color="auto" w:fill="auto"/>
          </w:tcPr>
          <w:p w:rsidRPr="00DA4AFD" w:rsidR="00AC051A" w:rsidP="002D66A6" w:rsidRDefault="00AC051A" w14:paraId="326E1EE5" w14:textId="77777777">
            <w:pPr>
              <w:pStyle w:val="NoSpacing"/>
              <w:rPr>
                <w:rFonts w:eastAsia="Arial" w:cstheme="minorHAnsi"/>
              </w:rPr>
            </w:pPr>
            <w:bookmarkStart w:name="_Hlk77003765" w:id="2"/>
            <w:r w:rsidRPr="00DA4AFD">
              <w:rPr>
                <w:rFonts w:eastAsia="Arial" w:cstheme="minorHAnsi"/>
              </w:rPr>
              <w:t xml:space="preserve">Indicate whether cost estimate is related to the following categories (select all that apply): </w:t>
            </w:r>
          </w:p>
          <w:p w:rsidRPr="00DA4AFD" w:rsidR="00AC051A" w:rsidP="00AC051A" w:rsidRDefault="00AC051A" w14:paraId="45A400B2" w14:textId="77777777">
            <w:pPr>
              <w:pStyle w:val="NoSpacing"/>
              <w:numPr>
                <w:ilvl w:val="0"/>
                <w:numId w:val="5"/>
              </w:numPr>
              <w:rPr>
                <w:rFonts w:eastAsia="Arial" w:cstheme="minorHAnsi"/>
              </w:rPr>
            </w:pPr>
            <w:r w:rsidRPr="00DA4AFD">
              <w:rPr>
                <w:rFonts w:eastAsia="Arial" w:cstheme="minorHAnsi"/>
              </w:rPr>
              <w:t xml:space="preserve">Access </w:t>
            </w:r>
            <w:proofErr w:type="gramStart"/>
            <w:r w:rsidRPr="00DA4AFD">
              <w:rPr>
                <w:rFonts w:eastAsia="Arial" w:cstheme="minorHAnsi"/>
              </w:rPr>
              <w:t>layer;</w:t>
            </w:r>
            <w:proofErr w:type="gramEnd"/>
          </w:p>
          <w:p w:rsidRPr="00DA4AFD" w:rsidR="00AC051A" w:rsidP="00AC051A" w:rsidRDefault="00AC051A" w14:paraId="3FBB8DC5" w14:textId="77777777">
            <w:pPr>
              <w:pStyle w:val="NoSpacing"/>
              <w:numPr>
                <w:ilvl w:val="0"/>
                <w:numId w:val="5"/>
              </w:numPr>
              <w:rPr>
                <w:rFonts w:eastAsia="Arial" w:cstheme="minorHAnsi"/>
              </w:rPr>
            </w:pPr>
            <w:r w:rsidRPr="00DA4AFD">
              <w:rPr>
                <w:rFonts w:eastAsia="Arial" w:cstheme="minorHAnsi"/>
              </w:rPr>
              <w:t xml:space="preserve">Distribution </w:t>
            </w:r>
            <w:proofErr w:type="gramStart"/>
            <w:r w:rsidRPr="00DA4AFD">
              <w:rPr>
                <w:rFonts w:eastAsia="Arial" w:cstheme="minorHAnsi"/>
              </w:rPr>
              <w:t>layer;</w:t>
            </w:r>
            <w:proofErr w:type="gramEnd"/>
            <w:r w:rsidRPr="00DA4AFD">
              <w:rPr>
                <w:rFonts w:eastAsia="Arial" w:cstheme="minorHAnsi"/>
              </w:rPr>
              <w:t xml:space="preserve"> </w:t>
            </w:r>
          </w:p>
          <w:p w:rsidRPr="00DA4AFD" w:rsidR="00AC051A" w:rsidP="00AC051A" w:rsidRDefault="00AC051A" w14:paraId="193AA7FE" w14:textId="77777777">
            <w:pPr>
              <w:pStyle w:val="NoSpacing"/>
              <w:numPr>
                <w:ilvl w:val="0"/>
                <w:numId w:val="5"/>
              </w:numPr>
              <w:rPr>
                <w:rFonts w:eastAsia="Arial" w:cstheme="minorHAnsi"/>
              </w:rPr>
            </w:pPr>
            <w:r w:rsidRPr="00DA4AFD">
              <w:rPr>
                <w:rFonts w:eastAsia="Arial" w:cstheme="minorHAnsi"/>
              </w:rPr>
              <w:t xml:space="preserve">Core </w:t>
            </w:r>
            <w:proofErr w:type="gramStart"/>
            <w:r w:rsidRPr="00DA4AFD">
              <w:rPr>
                <w:rFonts w:eastAsia="Arial" w:cstheme="minorHAnsi"/>
              </w:rPr>
              <w:t>layer;</w:t>
            </w:r>
            <w:proofErr w:type="gramEnd"/>
            <w:r w:rsidRPr="00DA4AFD">
              <w:rPr>
                <w:rFonts w:eastAsia="Arial" w:cstheme="minorHAnsi"/>
              </w:rPr>
              <w:t xml:space="preserve"> </w:t>
            </w:r>
          </w:p>
          <w:p w:rsidRPr="00DA4AFD" w:rsidR="00AC051A" w:rsidP="00AC051A" w:rsidRDefault="00AC051A" w14:paraId="7A4B848D" w14:textId="77777777">
            <w:pPr>
              <w:pStyle w:val="NoSpacing"/>
              <w:numPr>
                <w:ilvl w:val="0"/>
                <w:numId w:val="5"/>
              </w:numPr>
              <w:rPr>
                <w:rFonts w:eastAsia="Arial" w:cstheme="minorHAnsi"/>
              </w:rPr>
            </w:pPr>
            <w:r w:rsidRPr="00DA4AFD">
              <w:rPr>
                <w:rFonts w:eastAsia="Arial" w:cstheme="minorHAnsi"/>
              </w:rPr>
              <w:lastRenderedPageBreak/>
              <w:t xml:space="preserve">Software; and/or </w:t>
            </w:r>
          </w:p>
          <w:p w:rsidRPr="00DA4AFD" w:rsidR="00AC051A" w:rsidP="00AC051A" w:rsidRDefault="00AC051A" w14:paraId="3E2907CA" w14:textId="77777777">
            <w:pPr>
              <w:pStyle w:val="NoSpacing"/>
              <w:numPr>
                <w:ilvl w:val="0"/>
                <w:numId w:val="5"/>
              </w:numPr>
              <w:rPr>
                <w:rFonts w:eastAsia="Arial" w:cstheme="minorHAnsi"/>
              </w:rPr>
            </w:pPr>
            <w:r w:rsidRPr="00DA4AFD">
              <w:rPr>
                <w:rFonts w:eastAsia="Arial" w:cstheme="minorHAnsi"/>
              </w:rPr>
              <w:t xml:space="preserve">Services. </w:t>
            </w:r>
            <w:bookmarkEnd w:id="2"/>
          </w:p>
        </w:tc>
        <w:tc>
          <w:tcPr>
            <w:tcW w:w="6660" w:type="dxa"/>
          </w:tcPr>
          <w:p w:rsidRPr="00DA4AFD" w:rsidR="00AC051A" w:rsidP="002D66A6" w:rsidRDefault="00AC051A" w14:paraId="471C9FE2" w14:textId="77777777">
            <w:pPr>
              <w:rPr>
                <w:rFonts w:eastAsia="Arial" w:cstheme="minorHAnsi"/>
              </w:rPr>
            </w:pPr>
            <w:r w:rsidRPr="00DA4AFD">
              <w:rPr>
                <w:rFonts w:eastAsia="Arial" w:cstheme="minorHAnsi"/>
              </w:rPr>
              <w:lastRenderedPageBreak/>
              <w:t>This information will assist with the FCC’s cost estimate assessment and award of a funding allocation.</w:t>
            </w:r>
          </w:p>
        </w:tc>
      </w:tr>
      <w:tr w:rsidRPr="00DA4AFD" w:rsidR="00AC051A" w:rsidTr="002D66A6" w14:paraId="64856226" w14:textId="77777777">
        <w:trPr>
          <w:cantSplit/>
        </w:trPr>
        <w:tc>
          <w:tcPr>
            <w:tcW w:w="1084" w:type="dxa"/>
          </w:tcPr>
          <w:p w:rsidRPr="00DA4AFD" w:rsidR="00AC051A" w:rsidP="002D66A6" w:rsidRDefault="00AC051A" w14:paraId="009433B8" w14:textId="77777777">
            <w:pPr>
              <w:pStyle w:val="NoSpacing"/>
              <w:jc w:val="center"/>
              <w:rPr>
                <w:rFonts w:eastAsia="Arial" w:cstheme="minorHAnsi"/>
              </w:rPr>
            </w:pPr>
            <w:r w:rsidRPr="00DA4AFD">
              <w:rPr>
                <w:rFonts w:eastAsia="Arial" w:cstheme="minorHAnsi"/>
              </w:rPr>
              <w:t>40</w:t>
            </w:r>
          </w:p>
        </w:tc>
        <w:tc>
          <w:tcPr>
            <w:tcW w:w="5121" w:type="dxa"/>
            <w:shd w:val="clear" w:color="auto" w:fill="auto"/>
          </w:tcPr>
          <w:p w:rsidRPr="00DA4AFD" w:rsidR="00AC051A" w:rsidP="002D66A6" w:rsidRDefault="00AC051A" w14:paraId="5090DABB" w14:textId="77777777">
            <w:pPr>
              <w:pStyle w:val="Default"/>
              <w:rPr>
                <w:rFonts w:cstheme="minorHAnsi"/>
                <w:sz w:val="22"/>
                <w:szCs w:val="22"/>
              </w:rPr>
            </w:pPr>
            <w:r w:rsidRPr="00DA4AFD">
              <w:rPr>
                <w:rFonts w:eastAsia="Arial" w:cstheme="minorHAnsi"/>
                <w:sz w:val="22"/>
                <w:szCs w:val="22"/>
              </w:rPr>
              <w:t xml:space="preserve">Indicate if the cost estimate average is not identified in the Cost Catalog (Yes or No). </w:t>
            </w:r>
          </w:p>
        </w:tc>
        <w:tc>
          <w:tcPr>
            <w:tcW w:w="6660" w:type="dxa"/>
          </w:tcPr>
          <w:p w:rsidRPr="00DA4AFD" w:rsidR="00AC051A" w:rsidP="002D66A6" w:rsidRDefault="00AC051A" w14:paraId="60241D50" w14:textId="77777777">
            <w:pPr>
              <w:rPr>
                <w:rFonts w:eastAsia="Arial" w:cstheme="minorHAnsi"/>
              </w:rPr>
            </w:pPr>
            <w:r w:rsidRPr="00DA4AFD">
              <w:rPr>
                <w:rFonts w:cstheme="minorHAnsi"/>
              </w:rPr>
              <w:t>Applicants can reference the Catalog of Eligible Expenses and Estimated Costs (Cost Catalog) prepared by the Wireline Competition Bureau for pre-determined average cost estimates for typically anticipated categories of costs associated with the removal, replacement, and disposal of covered communications equipment and service.  Applicants that submit their own cost estimates must submit supporting documentation and certify that the estimate is made in good faith.</w:t>
            </w:r>
          </w:p>
        </w:tc>
      </w:tr>
      <w:tr w:rsidRPr="00DA4AFD" w:rsidR="00AC051A" w:rsidTr="002D66A6" w14:paraId="1F87A2F2" w14:textId="77777777">
        <w:tc>
          <w:tcPr>
            <w:tcW w:w="1084" w:type="dxa"/>
          </w:tcPr>
          <w:p w:rsidRPr="00DA4AFD" w:rsidR="00AC051A" w:rsidP="002D66A6" w:rsidRDefault="00AC051A" w14:paraId="6C132EB5" w14:textId="77777777">
            <w:pPr>
              <w:pStyle w:val="NoSpacing"/>
              <w:jc w:val="center"/>
              <w:rPr>
                <w:rFonts w:eastAsia="Arial" w:cstheme="minorHAnsi"/>
              </w:rPr>
            </w:pPr>
            <w:r w:rsidRPr="00DA4AFD">
              <w:rPr>
                <w:rFonts w:eastAsia="Arial" w:cstheme="minorHAnsi"/>
              </w:rPr>
              <w:t>41</w:t>
            </w:r>
          </w:p>
        </w:tc>
        <w:tc>
          <w:tcPr>
            <w:tcW w:w="5121" w:type="dxa"/>
            <w:shd w:val="clear" w:color="auto" w:fill="auto"/>
          </w:tcPr>
          <w:p w:rsidRPr="00DA4AFD" w:rsidR="00AC051A" w:rsidP="002D66A6" w:rsidRDefault="00AC051A" w14:paraId="36F3CCF7" w14:textId="77777777">
            <w:pPr>
              <w:pStyle w:val="NoSpacing"/>
              <w:rPr>
                <w:rFonts w:eastAsia="Arial" w:cstheme="minorHAnsi"/>
              </w:rPr>
            </w:pPr>
            <w:r w:rsidRPr="00DA4AFD">
              <w:rPr>
                <w:rStyle w:val="normaltextrun"/>
                <w:rFonts w:cstheme="minorHAnsi"/>
                <w:shd w:val="clear" w:color="auto" w:fill="FFFFFF"/>
              </w:rPr>
              <w:t>Identify a cost by referencing the Catalog of Eligible Expenses prepared by the Wireline Competition Bureau for pre-determined cost estimate ranges for typically anticipated categories of cost associated with the removal, replacement, and disposal of covered communications equipment and service. (Cost Catalog)</w:t>
            </w:r>
            <w:r w:rsidRPr="00DA4AFD">
              <w:rPr>
                <w:rStyle w:val="eop"/>
                <w:rFonts w:cstheme="minorHAnsi"/>
                <w:shd w:val="clear" w:color="auto" w:fill="FFFFFF"/>
              </w:rPr>
              <w:t> </w:t>
            </w:r>
          </w:p>
        </w:tc>
        <w:tc>
          <w:tcPr>
            <w:tcW w:w="6660" w:type="dxa"/>
          </w:tcPr>
          <w:p w:rsidRPr="00DA4AFD" w:rsidR="00AC051A" w:rsidP="002D66A6" w:rsidRDefault="00AC051A" w14:paraId="420AF945" w14:textId="77777777">
            <w:pPr>
              <w:rPr>
                <w:rFonts w:eastAsia="Times New Roman" w:cstheme="minorHAnsi"/>
              </w:rPr>
            </w:pPr>
            <w:r w:rsidRPr="00DA4AFD">
              <w:rPr>
                <w:rFonts w:cstheme="minorHAnsi"/>
              </w:rPr>
              <w:t xml:space="preserve">This will auto-populate with the average cost of the item selected in the Cost Catalog. The cost estimate will be based on the average of the low-end and high-end range of cost estimates identified in the Cost Catalog. </w:t>
            </w:r>
          </w:p>
          <w:p w:rsidRPr="00DA4AFD" w:rsidR="00AC051A" w:rsidP="002D66A6" w:rsidRDefault="00AC051A" w14:paraId="3A09A83B" w14:textId="77777777">
            <w:pPr>
              <w:rPr>
                <w:rFonts w:eastAsia="Arial" w:cstheme="minorHAnsi"/>
              </w:rPr>
            </w:pPr>
          </w:p>
        </w:tc>
      </w:tr>
      <w:tr w:rsidRPr="00DA4AFD" w:rsidR="00AC051A" w:rsidTr="002D66A6" w14:paraId="1E3306E3" w14:textId="77777777">
        <w:trPr>
          <w:cantSplit/>
        </w:trPr>
        <w:tc>
          <w:tcPr>
            <w:tcW w:w="1084" w:type="dxa"/>
          </w:tcPr>
          <w:p w:rsidRPr="00DA4AFD" w:rsidR="00AC051A" w:rsidP="002D66A6" w:rsidRDefault="00AC051A" w14:paraId="3182EAA4" w14:textId="77777777">
            <w:pPr>
              <w:pStyle w:val="NoSpacing"/>
              <w:jc w:val="center"/>
              <w:rPr>
                <w:rFonts w:eastAsia="Arial" w:cstheme="minorHAnsi"/>
              </w:rPr>
            </w:pPr>
            <w:r w:rsidRPr="00DA4AFD">
              <w:rPr>
                <w:rFonts w:eastAsia="Arial" w:cstheme="minorHAnsi"/>
              </w:rPr>
              <w:t>42</w:t>
            </w:r>
          </w:p>
        </w:tc>
        <w:tc>
          <w:tcPr>
            <w:tcW w:w="5121" w:type="dxa"/>
          </w:tcPr>
          <w:p w:rsidRPr="00DA4AFD" w:rsidR="00AC051A" w:rsidP="002D66A6" w:rsidRDefault="00AC051A" w14:paraId="06706F6C" w14:textId="77777777">
            <w:pPr>
              <w:pStyle w:val="NoSpacing"/>
              <w:rPr>
                <w:rFonts w:eastAsia="Arial" w:cstheme="minorHAnsi"/>
              </w:rPr>
            </w:pPr>
            <w:r w:rsidRPr="00DA4AFD">
              <w:rPr>
                <w:rFonts w:eastAsia="Arial" w:cstheme="minorHAnsi"/>
              </w:rPr>
              <w:t>For individualized cost estimates not based on the Cost Catalog, provide a cost estimate reasonably incurred for the permanent removal, replacement, and disposal of covered communications equipment or service.</w:t>
            </w:r>
          </w:p>
        </w:tc>
        <w:tc>
          <w:tcPr>
            <w:tcW w:w="6660" w:type="dxa"/>
          </w:tcPr>
          <w:p w:rsidRPr="00DA4AFD" w:rsidR="00AC051A" w:rsidP="002D66A6" w:rsidRDefault="00AC051A" w14:paraId="226F2D8C" w14:textId="77777777">
            <w:pPr>
              <w:rPr>
                <w:rFonts w:eastAsia="Arial" w:cstheme="minorHAnsi"/>
              </w:rPr>
            </w:pPr>
            <w:r w:rsidRPr="00DA4AFD">
              <w:rPr>
                <w:rFonts w:cstheme="minorHAnsi"/>
              </w:rPr>
              <w:t>If an applicant finds a Cost Catalog cost estimate average does not fully account for its costs or a cost category is not identified in the Cost Catalog, the applicant can instead provide its own individualized cost estimate. Applicants providing individualized cost estimates must submit additional supporting documentation (e.g., quotes issued by vendor) and certify the cost estimate is made in good faith, as required by the Commission’s rules.</w:t>
            </w:r>
          </w:p>
        </w:tc>
      </w:tr>
      <w:tr w:rsidRPr="00DA4AFD" w:rsidR="00AC051A" w:rsidTr="002D66A6" w14:paraId="4DEBD9B2" w14:textId="77777777">
        <w:tc>
          <w:tcPr>
            <w:tcW w:w="1084" w:type="dxa"/>
          </w:tcPr>
          <w:p w:rsidRPr="00DA4AFD" w:rsidR="00AC051A" w:rsidP="002D66A6" w:rsidRDefault="00AC051A" w14:paraId="269C00B1" w14:textId="77777777">
            <w:pPr>
              <w:pStyle w:val="NoSpacing"/>
              <w:jc w:val="center"/>
              <w:rPr>
                <w:rFonts w:eastAsia="Arial" w:cstheme="minorHAnsi"/>
              </w:rPr>
            </w:pPr>
            <w:r w:rsidRPr="00DA4AFD">
              <w:rPr>
                <w:rFonts w:eastAsia="Arial" w:cstheme="minorHAnsi"/>
              </w:rPr>
              <w:t>43</w:t>
            </w:r>
          </w:p>
        </w:tc>
        <w:tc>
          <w:tcPr>
            <w:tcW w:w="5121" w:type="dxa"/>
          </w:tcPr>
          <w:p w:rsidRPr="00DA4AFD" w:rsidR="00AC051A" w:rsidP="002D66A6" w:rsidRDefault="00AC051A" w14:paraId="49D3520E" w14:textId="77777777">
            <w:pPr>
              <w:rPr>
                <w:rFonts w:cstheme="minorHAnsi"/>
              </w:rPr>
            </w:pPr>
            <w:r w:rsidRPr="00DA4AFD">
              <w:rPr>
                <w:rFonts w:cstheme="minorHAnsi"/>
              </w:rPr>
              <w:t xml:space="preserve">Provide justification as to why Applicant is submitting individualized cost estimate including additional documentation. </w:t>
            </w:r>
          </w:p>
        </w:tc>
        <w:tc>
          <w:tcPr>
            <w:tcW w:w="6660" w:type="dxa"/>
          </w:tcPr>
          <w:p w:rsidRPr="00DA4AFD" w:rsidR="00AC051A" w:rsidP="002D66A6" w:rsidRDefault="00AC051A" w14:paraId="4AFFAF10" w14:textId="77777777">
            <w:pPr>
              <w:rPr>
                <w:rFonts w:eastAsia="Arial" w:cstheme="minorHAnsi"/>
              </w:rPr>
            </w:pPr>
            <w:r w:rsidRPr="00DA4AFD">
              <w:rPr>
                <w:rFonts w:cstheme="minorHAnsi"/>
              </w:rPr>
              <w:t>Applicants providing individualized cost estimates must submit additional supporting documentation (e.g., quotes issued by vendor).</w:t>
            </w:r>
          </w:p>
        </w:tc>
      </w:tr>
      <w:tr w:rsidRPr="00DA4AFD" w:rsidR="00AC051A" w:rsidTr="002D66A6" w14:paraId="09F61EB9" w14:textId="77777777">
        <w:tc>
          <w:tcPr>
            <w:tcW w:w="12865" w:type="dxa"/>
            <w:gridSpan w:val="3"/>
            <w:shd w:val="clear" w:color="auto" w:fill="D9D9D9" w:themeFill="background1" w:themeFillShade="D9"/>
          </w:tcPr>
          <w:p w:rsidRPr="00DA4AFD" w:rsidR="00AC051A" w:rsidP="002D66A6" w:rsidRDefault="00AC051A" w14:paraId="6C0B562E" w14:textId="77777777">
            <w:pPr>
              <w:rPr>
                <w:rFonts w:eastAsia="Arial" w:cstheme="minorHAnsi"/>
              </w:rPr>
            </w:pPr>
            <w:r w:rsidRPr="00DA4AFD">
              <w:rPr>
                <w:rFonts w:eastAsia="Arial" w:cstheme="minorHAnsi"/>
                <w:b/>
                <w:bCs/>
              </w:rPr>
              <w:t>Timeline and Plan Information</w:t>
            </w:r>
          </w:p>
        </w:tc>
      </w:tr>
      <w:tr w:rsidRPr="00DA4AFD" w:rsidR="00AC051A" w:rsidTr="002D66A6" w14:paraId="1CB02947" w14:textId="77777777">
        <w:tc>
          <w:tcPr>
            <w:tcW w:w="1084" w:type="dxa"/>
          </w:tcPr>
          <w:p w:rsidRPr="00DA4AFD" w:rsidR="00AC051A" w:rsidDel="006E69C1" w:rsidP="002D66A6" w:rsidRDefault="00AC051A" w14:paraId="420543FF" w14:textId="77777777">
            <w:pPr>
              <w:pStyle w:val="NoSpacing"/>
              <w:jc w:val="center"/>
              <w:rPr>
                <w:rFonts w:eastAsia="Arial" w:cstheme="minorHAnsi"/>
              </w:rPr>
            </w:pPr>
            <w:r w:rsidRPr="00DA4AFD">
              <w:rPr>
                <w:rFonts w:eastAsia="Arial" w:cstheme="minorHAnsi"/>
              </w:rPr>
              <w:t>44</w:t>
            </w:r>
          </w:p>
        </w:tc>
        <w:tc>
          <w:tcPr>
            <w:tcW w:w="5121" w:type="dxa"/>
          </w:tcPr>
          <w:p w:rsidRPr="00DA4AFD" w:rsidR="00AC051A" w:rsidDel="00344DB8" w:rsidP="002D66A6" w:rsidRDefault="00AC051A" w14:paraId="5F0E6E98" w14:textId="77777777">
            <w:pPr>
              <w:rPr>
                <w:rFonts w:cstheme="minorHAnsi"/>
              </w:rPr>
            </w:pPr>
            <w:r w:rsidRPr="00DA4AFD">
              <w:rPr>
                <w:rFonts w:cstheme="minorHAnsi"/>
              </w:rPr>
              <w:t>Provide a specific timeline for the permanent removal, replacement, and disposal of the covered communications equipment or service.</w:t>
            </w:r>
          </w:p>
        </w:tc>
        <w:tc>
          <w:tcPr>
            <w:tcW w:w="6660" w:type="dxa"/>
          </w:tcPr>
          <w:p w:rsidRPr="00DA4AFD" w:rsidR="00AC051A" w:rsidP="002D66A6" w:rsidRDefault="00AC051A" w14:paraId="47B598B5" w14:textId="77777777">
            <w:pPr>
              <w:rPr>
                <w:rFonts w:cstheme="minorHAnsi"/>
              </w:rPr>
            </w:pPr>
            <w:r w:rsidRPr="00DA4AFD">
              <w:rPr>
                <w:rFonts w:eastAsia="Arial" w:cstheme="minorHAnsi"/>
              </w:rPr>
              <w:t xml:space="preserve">Timeline required by statute.  Applicant will need to upload timeline detailing all relevant steps in the removal, replacement, and disposal </w:t>
            </w:r>
            <w:r w:rsidRPr="00DA4AFD">
              <w:rPr>
                <w:rFonts w:eastAsia="Arial" w:cstheme="minorHAnsi"/>
              </w:rPr>
              <w:lastRenderedPageBreak/>
              <w:t xml:space="preserve">process.  Applicant will separately complete field in system identifying anticipated completion date for completing the process. </w:t>
            </w:r>
          </w:p>
        </w:tc>
      </w:tr>
      <w:tr w:rsidRPr="00DA4AFD" w:rsidR="00AC051A" w:rsidTr="002D66A6" w14:paraId="4F6391D5" w14:textId="77777777">
        <w:tc>
          <w:tcPr>
            <w:tcW w:w="1084" w:type="dxa"/>
          </w:tcPr>
          <w:p w:rsidRPr="00DA4AFD" w:rsidR="00AC051A" w:rsidDel="006E69C1" w:rsidP="002D66A6" w:rsidRDefault="00AC051A" w14:paraId="2D2C543F" w14:textId="77777777">
            <w:pPr>
              <w:pStyle w:val="NoSpacing"/>
              <w:jc w:val="center"/>
              <w:rPr>
                <w:rFonts w:eastAsia="Arial" w:cstheme="minorHAnsi"/>
              </w:rPr>
            </w:pPr>
            <w:r w:rsidRPr="00DA4AFD">
              <w:rPr>
                <w:rFonts w:eastAsia="Arial" w:cstheme="minorHAnsi"/>
              </w:rPr>
              <w:lastRenderedPageBreak/>
              <w:t>45</w:t>
            </w:r>
          </w:p>
        </w:tc>
        <w:tc>
          <w:tcPr>
            <w:tcW w:w="5121" w:type="dxa"/>
          </w:tcPr>
          <w:p w:rsidRPr="00DA4AFD" w:rsidR="00AC051A" w:rsidDel="00344DB8" w:rsidP="002D66A6" w:rsidRDefault="00AC051A" w14:paraId="18A8CB5B" w14:textId="77777777">
            <w:pPr>
              <w:rPr>
                <w:rFonts w:cstheme="minorHAnsi"/>
              </w:rPr>
            </w:pPr>
            <w:r w:rsidRPr="00DA4AFD">
              <w:rPr>
                <w:rStyle w:val="ng-binding"/>
                <w:rFonts w:cstheme="minorHAnsi"/>
                <w:color w:val="1D2B3E"/>
              </w:rPr>
              <w:t xml:space="preserve">Does the applicant request that some or </w:t>
            </w:r>
            <w:proofErr w:type="gramStart"/>
            <w:r w:rsidRPr="00DA4AFD">
              <w:rPr>
                <w:rStyle w:val="ng-binding"/>
                <w:rFonts w:cstheme="minorHAnsi"/>
                <w:color w:val="1D2B3E"/>
              </w:rPr>
              <w:t>all of</w:t>
            </w:r>
            <w:proofErr w:type="gramEnd"/>
            <w:r w:rsidRPr="00DA4AFD">
              <w:rPr>
                <w:rStyle w:val="ng-binding"/>
                <w:rFonts w:cstheme="minorHAnsi"/>
                <w:color w:val="1D2B3E"/>
              </w:rPr>
              <w:t xml:space="preserve"> the contents of the timeline be kept confidential? (Yes or No).</w:t>
            </w:r>
          </w:p>
        </w:tc>
        <w:tc>
          <w:tcPr>
            <w:tcW w:w="6660" w:type="dxa"/>
          </w:tcPr>
          <w:p w:rsidRPr="00DA4AFD" w:rsidR="00AC051A" w:rsidP="002D66A6" w:rsidRDefault="00AC051A" w14:paraId="1E8E2D10" w14:textId="77777777">
            <w:pPr>
              <w:rPr>
                <w:rFonts w:cstheme="minorHAnsi"/>
              </w:rPr>
            </w:pPr>
            <w:r w:rsidRPr="00DA4AFD">
              <w:rPr>
                <w:rFonts w:eastAsia="Arial" w:cstheme="minorHAnsi"/>
              </w:rPr>
              <w:t xml:space="preserve">Applicants will be able to submit confidential and public/redacted versions of their timeline. </w:t>
            </w:r>
            <w:r w:rsidRPr="00DA4AFD">
              <w:rPr>
                <w:rFonts w:eastAsia="Open Sans" w:cstheme="minorHAnsi"/>
                <w:color w:val="1D2B3E"/>
              </w:rPr>
              <w:t>Applicants must upload a request for confidentiality.</w:t>
            </w:r>
          </w:p>
        </w:tc>
      </w:tr>
      <w:tr w:rsidRPr="00DA4AFD" w:rsidR="00AC051A" w:rsidTr="002D66A6" w14:paraId="38429176" w14:textId="77777777">
        <w:tc>
          <w:tcPr>
            <w:tcW w:w="1084" w:type="dxa"/>
          </w:tcPr>
          <w:p w:rsidRPr="00DA4AFD" w:rsidR="00AC051A" w:rsidDel="006E69C1" w:rsidP="002D66A6" w:rsidRDefault="00AC051A" w14:paraId="39DE7C1C" w14:textId="77777777">
            <w:pPr>
              <w:pStyle w:val="NoSpacing"/>
              <w:jc w:val="center"/>
              <w:rPr>
                <w:rFonts w:eastAsia="Arial" w:cstheme="minorHAnsi"/>
              </w:rPr>
            </w:pPr>
            <w:r w:rsidRPr="00DA4AFD">
              <w:rPr>
                <w:rFonts w:eastAsia="Arial" w:cstheme="minorHAnsi"/>
              </w:rPr>
              <w:t>46</w:t>
            </w:r>
          </w:p>
        </w:tc>
        <w:tc>
          <w:tcPr>
            <w:tcW w:w="5121" w:type="dxa"/>
          </w:tcPr>
          <w:p w:rsidRPr="00DA4AFD" w:rsidR="00AC051A" w:rsidDel="00344DB8" w:rsidP="002D66A6" w:rsidRDefault="00AC051A" w14:paraId="274C0EF2" w14:textId="77777777">
            <w:pPr>
              <w:rPr>
                <w:rFonts w:cstheme="minorHAnsi"/>
              </w:rPr>
            </w:pPr>
            <w:r w:rsidRPr="00DA4AFD">
              <w:rPr>
                <w:rFonts w:eastAsia="Arial" w:cstheme="minorHAnsi"/>
              </w:rPr>
              <w:t>Provide description of Applicant’s plan for the permanent removal, replacement and disposal of covered communications equipment or service.</w:t>
            </w:r>
          </w:p>
        </w:tc>
        <w:tc>
          <w:tcPr>
            <w:tcW w:w="6660" w:type="dxa"/>
          </w:tcPr>
          <w:p w:rsidRPr="00DA4AFD" w:rsidR="00AC051A" w:rsidP="002D66A6" w:rsidRDefault="00AC051A" w14:paraId="2BE62C69" w14:textId="77777777">
            <w:pPr>
              <w:rPr>
                <w:rFonts w:cstheme="minorHAnsi"/>
              </w:rPr>
            </w:pPr>
            <w:r w:rsidRPr="00DA4AFD">
              <w:rPr>
                <w:rFonts w:eastAsia="Arial" w:cstheme="minorHAnsi"/>
              </w:rPr>
              <w:t xml:space="preserve">Applicant will need to upload attachment describing all relevant steps in its plan for the permanent removal, replacement, and disposal of covered communications equipment and service.  </w:t>
            </w:r>
          </w:p>
        </w:tc>
      </w:tr>
      <w:tr w:rsidRPr="00DA4AFD" w:rsidR="00AC051A" w:rsidTr="002D66A6" w14:paraId="0689BDAB" w14:textId="77777777">
        <w:tc>
          <w:tcPr>
            <w:tcW w:w="1084" w:type="dxa"/>
          </w:tcPr>
          <w:p w:rsidRPr="00DA4AFD" w:rsidR="00AC051A" w:rsidP="002D66A6" w:rsidRDefault="00AC051A" w14:paraId="6CD3231F" w14:textId="77777777">
            <w:pPr>
              <w:pStyle w:val="NoSpacing"/>
              <w:jc w:val="center"/>
              <w:rPr>
                <w:rFonts w:eastAsia="Arial" w:cstheme="minorHAnsi"/>
              </w:rPr>
            </w:pPr>
            <w:r w:rsidRPr="00DA4AFD">
              <w:rPr>
                <w:rFonts w:eastAsia="Arial" w:cstheme="minorHAnsi"/>
              </w:rPr>
              <w:t>47</w:t>
            </w:r>
          </w:p>
        </w:tc>
        <w:tc>
          <w:tcPr>
            <w:tcW w:w="5121" w:type="dxa"/>
          </w:tcPr>
          <w:p w:rsidRPr="00DA4AFD" w:rsidR="00AC051A" w:rsidP="002D66A6" w:rsidRDefault="00AC051A" w14:paraId="7AF7527F" w14:textId="77777777">
            <w:pPr>
              <w:rPr>
                <w:rFonts w:eastAsia="Arial" w:cstheme="minorHAnsi"/>
              </w:rPr>
            </w:pPr>
            <w:r w:rsidRPr="00DA4AFD">
              <w:rPr>
                <w:rFonts w:eastAsia="Arial" w:cstheme="minorHAnsi"/>
              </w:rPr>
              <w:t>Do you expect major service disruptions to subscribers in the process of removing and replacing covered equipment and services? (Yes or No)</w:t>
            </w:r>
          </w:p>
        </w:tc>
        <w:tc>
          <w:tcPr>
            <w:tcW w:w="6660" w:type="dxa"/>
          </w:tcPr>
          <w:p w:rsidRPr="00DA4AFD" w:rsidR="00AC051A" w:rsidP="002D66A6" w:rsidRDefault="00AC051A" w14:paraId="7D24C440" w14:textId="77777777">
            <w:pPr>
              <w:rPr>
                <w:rFonts w:eastAsia="Arial" w:cstheme="minorHAnsi"/>
              </w:rPr>
            </w:pPr>
            <w:r w:rsidRPr="00DA4AFD">
              <w:rPr>
                <w:rFonts w:eastAsia="Arial" w:cstheme="minorHAnsi"/>
              </w:rPr>
              <w:t>Applicant will need to provide a description of the services and equipment if “Yes.”</w:t>
            </w:r>
          </w:p>
        </w:tc>
      </w:tr>
      <w:tr w:rsidRPr="00DA4AFD" w:rsidR="00AC051A" w:rsidTr="002D66A6" w14:paraId="002CB2F2" w14:textId="77777777">
        <w:trPr>
          <w:cantSplit/>
        </w:trPr>
        <w:tc>
          <w:tcPr>
            <w:tcW w:w="12865" w:type="dxa"/>
            <w:gridSpan w:val="3"/>
            <w:shd w:val="clear" w:color="auto" w:fill="D9D9D9" w:themeFill="background1" w:themeFillShade="D9"/>
          </w:tcPr>
          <w:p w:rsidRPr="00DA4AFD" w:rsidR="00AC051A" w:rsidP="002D66A6" w:rsidRDefault="00AC051A" w14:paraId="6D3E0AAE" w14:textId="77777777">
            <w:pPr>
              <w:rPr>
                <w:rFonts w:eastAsia="Arial" w:cstheme="minorHAnsi"/>
              </w:rPr>
            </w:pPr>
            <w:r w:rsidRPr="00DA4AFD">
              <w:rPr>
                <w:rFonts w:eastAsia="Arial" w:cstheme="minorHAnsi"/>
                <w:b/>
                <w:bCs/>
              </w:rPr>
              <w:t>Equipment or Service</w:t>
            </w:r>
          </w:p>
        </w:tc>
      </w:tr>
      <w:tr w:rsidRPr="00DA4AFD" w:rsidR="00AC051A" w:rsidTr="002D66A6" w14:paraId="4216D4A3" w14:textId="77777777">
        <w:trPr>
          <w:cantSplit/>
        </w:trPr>
        <w:tc>
          <w:tcPr>
            <w:tcW w:w="1084" w:type="dxa"/>
          </w:tcPr>
          <w:p w:rsidRPr="00DA4AFD" w:rsidR="00AC051A" w:rsidP="002D66A6" w:rsidRDefault="00AC051A" w14:paraId="4DD99999" w14:textId="77777777">
            <w:pPr>
              <w:pStyle w:val="NoSpacing"/>
              <w:jc w:val="center"/>
              <w:rPr>
                <w:rFonts w:eastAsia="Arial" w:cstheme="minorHAnsi"/>
              </w:rPr>
            </w:pPr>
            <w:r w:rsidRPr="00DA4AFD">
              <w:rPr>
                <w:rFonts w:eastAsia="Arial" w:cstheme="minorHAnsi"/>
              </w:rPr>
              <w:t>48</w:t>
            </w:r>
          </w:p>
        </w:tc>
        <w:tc>
          <w:tcPr>
            <w:tcW w:w="5121" w:type="dxa"/>
          </w:tcPr>
          <w:p w:rsidRPr="00DA4AFD" w:rsidR="00AC051A" w:rsidP="002D66A6" w:rsidRDefault="00AC051A" w14:paraId="2FE65874" w14:textId="77777777">
            <w:pPr>
              <w:pStyle w:val="NoSpacing"/>
              <w:rPr>
                <w:rFonts w:eastAsia="Open Sans" w:cstheme="minorHAnsi"/>
              </w:rPr>
            </w:pPr>
            <w:r w:rsidRPr="00DA4AFD">
              <w:rPr>
                <w:rFonts w:eastAsia="Open Sans" w:cstheme="minorHAnsi"/>
              </w:rPr>
              <w:t>Is the equipment or service an existing equipment or service or a replacement equipment or service?</w:t>
            </w:r>
          </w:p>
        </w:tc>
        <w:tc>
          <w:tcPr>
            <w:tcW w:w="6660" w:type="dxa"/>
          </w:tcPr>
          <w:p w:rsidRPr="00DA4AFD" w:rsidR="00AC051A" w:rsidDel="0054588A" w:rsidP="002D66A6" w:rsidRDefault="00AC051A" w14:paraId="32DC2226" w14:textId="77777777">
            <w:pPr>
              <w:rPr>
                <w:rFonts w:eastAsia="Arial" w:cstheme="minorHAnsi"/>
              </w:rPr>
            </w:pPr>
            <w:r w:rsidRPr="00DA4AFD">
              <w:rPr>
                <w:rFonts w:eastAsia="Arial" w:cstheme="minorHAnsi"/>
              </w:rPr>
              <w:t>This will help the FCC track existing equipment or services and replacement equipment or services.</w:t>
            </w:r>
          </w:p>
        </w:tc>
      </w:tr>
      <w:tr w:rsidRPr="00DA4AFD" w:rsidR="00AC051A" w:rsidTr="002D66A6" w14:paraId="69EC401B" w14:textId="77777777">
        <w:trPr>
          <w:cantSplit/>
        </w:trPr>
        <w:tc>
          <w:tcPr>
            <w:tcW w:w="1084" w:type="dxa"/>
          </w:tcPr>
          <w:p w:rsidRPr="00DA4AFD" w:rsidR="00AC051A" w:rsidP="002D66A6" w:rsidRDefault="00AC051A" w14:paraId="00E839F9" w14:textId="77777777">
            <w:pPr>
              <w:pStyle w:val="NoSpacing"/>
              <w:jc w:val="center"/>
              <w:rPr>
                <w:rFonts w:eastAsia="Arial" w:cstheme="minorHAnsi"/>
              </w:rPr>
            </w:pPr>
            <w:r w:rsidRPr="00DA4AFD">
              <w:rPr>
                <w:rFonts w:eastAsia="Arial" w:cstheme="minorHAnsi"/>
              </w:rPr>
              <w:t>49</w:t>
            </w:r>
          </w:p>
        </w:tc>
        <w:tc>
          <w:tcPr>
            <w:tcW w:w="5121" w:type="dxa"/>
          </w:tcPr>
          <w:p w:rsidRPr="00DA4AFD" w:rsidR="00AC051A" w:rsidP="002D66A6" w:rsidRDefault="00AC051A" w14:paraId="6804C73E" w14:textId="77777777">
            <w:pPr>
              <w:pStyle w:val="NoSpacing"/>
              <w:rPr>
                <w:rFonts w:cstheme="minorHAnsi"/>
              </w:rPr>
            </w:pPr>
            <w:r w:rsidRPr="00DA4AFD">
              <w:rPr>
                <w:rFonts w:eastAsia="Open Sans" w:cstheme="minorHAnsi"/>
              </w:rPr>
              <w:t>Is the Equipment or Service a Covered Equipment or Service? (Yes or No)</w:t>
            </w:r>
          </w:p>
        </w:tc>
        <w:tc>
          <w:tcPr>
            <w:tcW w:w="6660" w:type="dxa"/>
          </w:tcPr>
          <w:p w:rsidRPr="00DA4AFD" w:rsidR="00AC051A" w:rsidP="002D66A6" w:rsidRDefault="00AC051A" w14:paraId="1A5C81CC" w14:textId="77777777">
            <w:pPr>
              <w:rPr>
                <w:rFonts w:eastAsia="Arial" w:cstheme="minorHAnsi"/>
              </w:rPr>
            </w:pPr>
            <w:bookmarkStart w:name="_Hlk77075579" w:id="3"/>
            <w:r w:rsidRPr="00DA4AFD">
              <w:rPr>
                <w:rFonts w:eastAsia="Arial" w:cstheme="minorHAnsi"/>
              </w:rPr>
              <w:t xml:space="preserve">This will ensure that providers are not seeking reimbursement for removal, replacement, and disposal of covered communications equipment or services with other covered communications equipment or services provided by Huawei or ZTE that is prohibited from reimbursement. </w:t>
            </w:r>
            <w:bookmarkEnd w:id="3"/>
          </w:p>
        </w:tc>
      </w:tr>
      <w:tr w:rsidRPr="00DA4AFD" w:rsidR="00AC051A" w:rsidTr="002D66A6" w14:paraId="1D9D61D9" w14:textId="77777777">
        <w:trPr>
          <w:cantSplit/>
        </w:trPr>
        <w:tc>
          <w:tcPr>
            <w:tcW w:w="1084" w:type="dxa"/>
          </w:tcPr>
          <w:p w:rsidRPr="00DA4AFD" w:rsidR="00AC051A" w:rsidP="002D66A6" w:rsidRDefault="00AC051A" w14:paraId="27643336" w14:textId="77777777">
            <w:pPr>
              <w:pStyle w:val="NoSpacing"/>
              <w:jc w:val="center"/>
              <w:rPr>
                <w:rFonts w:eastAsia="Arial" w:cstheme="minorHAnsi"/>
              </w:rPr>
            </w:pPr>
            <w:r w:rsidRPr="00DA4AFD">
              <w:rPr>
                <w:rFonts w:eastAsia="Arial" w:cstheme="minorHAnsi"/>
              </w:rPr>
              <w:t>50</w:t>
            </w:r>
          </w:p>
        </w:tc>
        <w:tc>
          <w:tcPr>
            <w:tcW w:w="5121" w:type="dxa"/>
          </w:tcPr>
          <w:p w:rsidRPr="00DA4AFD" w:rsidR="00AC051A" w:rsidP="002D66A6" w:rsidRDefault="00AC051A" w14:paraId="4A0D6B91" w14:textId="77777777">
            <w:pPr>
              <w:pStyle w:val="NoSpacing"/>
              <w:rPr>
                <w:rFonts w:cstheme="minorHAnsi"/>
              </w:rPr>
            </w:pPr>
            <w:r w:rsidRPr="00DA4AFD">
              <w:rPr>
                <w:rFonts w:cstheme="minorHAnsi"/>
              </w:rPr>
              <w:t xml:space="preserve">For Covered Equipment or Service that is being removed, replaced, and/or disposed identify: </w:t>
            </w:r>
          </w:p>
          <w:p w:rsidRPr="00DA4AFD" w:rsidR="00AC051A" w:rsidP="00AC051A" w:rsidRDefault="00AC051A" w14:paraId="7FE4886B" w14:textId="77777777">
            <w:pPr>
              <w:pStyle w:val="NoSpacing"/>
              <w:numPr>
                <w:ilvl w:val="0"/>
                <w:numId w:val="4"/>
              </w:numPr>
              <w:rPr>
                <w:rFonts w:eastAsia="Arial" w:cstheme="minorHAnsi"/>
              </w:rPr>
            </w:pPr>
            <w:r w:rsidRPr="00DA4AFD">
              <w:rPr>
                <w:rFonts w:cstheme="minorHAnsi"/>
              </w:rPr>
              <w:t xml:space="preserve">Location ID of equipment or </w:t>
            </w:r>
            <w:proofErr w:type="gramStart"/>
            <w:r w:rsidRPr="00DA4AFD">
              <w:rPr>
                <w:rFonts w:cstheme="minorHAnsi"/>
              </w:rPr>
              <w:t>service;</w:t>
            </w:r>
            <w:proofErr w:type="gramEnd"/>
          </w:p>
          <w:p w:rsidRPr="00DA4AFD" w:rsidR="00AC051A" w:rsidP="00AC051A" w:rsidRDefault="00AC051A" w14:paraId="7D525C8A" w14:textId="77777777">
            <w:pPr>
              <w:pStyle w:val="NoSpacing"/>
              <w:numPr>
                <w:ilvl w:val="0"/>
                <w:numId w:val="4"/>
              </w:numPr>
              <w:rPr>
                <w:rFonts w:eastAsia="Arial" w:cstheme="minorHAnsi"/>
              </w:rPr>
            </w:pPr>
            <w:r w:rsidRPr="00DA4AFD">
              <w:rPr>
                <w:rFonts w:cstheme="minorHAnsi"/>
              </w:rPr>
              <w:t xml:space="preserve">Equipment or service </w:t>
            </w:r>
            <w:proofErr w:type="gramStart"/>
            <w:r w:rsidRPr="00DA4AFD">
              <w:rPr>
                <w:rFonts w:cstheme="minorHAnsi"/>
              </w:rPr>
              <w:t>make;</w:t>
            </w:r>
            <w:proofErr w:type="gramEnd"/>
          </w:p>
          <w:p w:rsidRPr="00DA4AFD" w:rsidR="00AC051A" w:rsidP="00AC051A" w:rsidRDefault="00AC051A" w14:paraId="5BB51B15" w14:textId="77777777">
            <w:pPr>
              <w:pStyle w:val="NoSpacing"/>
              <w:numPr>
                <w:ilvl w:val="0"/>
                <w:numId w:val="4"/>
              </w:numPr>
              <w:rPr>
                <w:rFonts w:eastAsia="Arial" w:cstheme="minorHAnsi"/>
              </w:rPr>
            </w:pPr>
            <w:r w:rsidRPr="00DA4AFD">
              <w:rPr>
                <w:rFonts w:cstheme="minorHAnsi"/>
              </w:rPr>
              <w:t xml:space="preserve">Equipment or service </w:t>
            </w:r>
            <w:proofErr w:type="gramStart"/>
            <w:r w:rsidRPr="00DA4AFD">
              <w:rPr>
                <w:rFonts w:cstheme="minorHAnsi"/>
              </w:rPr>
              <w:t>model;</w:t>
            </w:r>
            <w:proofErr w:type="gramEnd"/>
          </w:p>
          <w:p w:rsidRPr="00DA4AFD" w:rsidR="00AC051A" w:rsidP="00AC051A" w:rsidRDefault="00AC051A" w14:paraId="4DDCE5B2" w14:textId="77777777">
            <w:pPr>
              <w:pStyle w:val="NoSpacing"/>
              <w:numPr>
                <w:ilvl w:val="0"/>
                <w:numId w:val="4"/>
              </w:numPr>
              <w:rPr>
                <w:rFonts w:eastAsia="Arial" w:cstheme="minorHAnsi"/>
              </w:rPr>
            </w:pPr>
            <w:r w:rsidRPr="00DA4AFD">
              <w:rPr>
                <w:rFonts w:cstheme="minorHAnsi"/>
              </w:rPr>
              <w:t xml:space="preserve">Equipment or service </w:t>
            </w:r>
            <w:proofErr w:type="gramStart"/>
            <w:r w:rsidRPr="00DA4AFD">
              <w:rPr>
                <w:rFonts w:cstheme="minorHAnsi"/>
              </w:rPr>
              <w:t>type;</w:t>
            </w:r>
            <w:proofErr w:type="gramEnd"/>
          </w:p>
          <w:p w:rsidRPr="00DA4AFD" w:rsidR="00AC051A" w:rsidP="00AC051A" w:rsidRDefault="00AC051A" w14:paraId="2E64BB2D" w14:textId="77777777">
            <w:pPr>
              <w:pStyle w:val="NoSpacing"/>
              <w:numPr>
                <w:ilvl w:val="0"/>
                <w:numId w:val="4"/>
              </w:numPr>
              <w:rPr>
                <w:rFonts w:eastAsia="Arial" w:cstheme="minorHAnsi"/>
              </w:rPr>
            </w:pPr>
            <w:r w:rsidRPr="00DA4AFD">
              <w:rPr>
                <w:rFonts w:cstheme="minorHAnsi"/>
              </w:rPr>
              <w:t xml:space="preserve">Description of equipment or service </w:t>
            </w:r>
            <w:proofErr w:type="gramStart"/>
            <w:r w:rsidRPr="00DA4AFD">
              <w:rPr>
                <w:rFonts w:cstheme="minorHAnsi"/>
              </w:rPr>
              <w:t>capabilities;</w:t>
            </w:r>
            <w:proofErr w:type="gramEnd"/>
          </w:p>
          <w:p w:rsidRPr="00DA4AFD" w:rsidR="00AC051A" w:rsidP="00AC051A" w:rsidRDefault="00AC051A" w14:paraId="696D7B32" w14:textId="77777777">
            <w:pPr>
              <w:pStyle w:val="NoSpacing"/>
              <w:numPr>
                <w:ilvl w:val="0"/>
                <w:numId w:val="4"/>
              </w:numPr>
              <w:rPr>
                <w:rFonts w:eastAsia="Arial" w:cstheme="minorHAnsi"/>
              </w:rPr>
            </w:pPr>
            <w:r w:rsidRPr="00DA4AFD">
              <w:rPr>
                <w:rFonts w:cstheme="minorHAnsi"/>
              </w:rPr>
              <w:t xml:space="preserve">Number of units at </w:t>
            </w:r>
            <w:proofErr w:type="gramStart"/>
            <w:r w:rsidRPr="00DA4AFD">
              <w:rPr>
                <w:rFonts w:cstheme="minorHAnsi"/>
              </w:rPr>
              <w:t>site;</w:t>
            </w:r>
            <w:proofErr w:type="gramEnd"/>
          </w:p>
          <w:p w:rsidRPr="00DA4AFD" w:rsidR="00AC051A" w:rsidP="00AC051A" w:rsidRDefault="00AC051A" w14:paraId="281C22CE" w14:textId="77777777">
            <w:pPr>
              <w:pStyle w:val="NoSpacing"/>
              <w:numPr>
                <w:ilvl w:val="0"/>
                <w:numId w:val="4"/>
              </w:numPr>
              <w:rPr>
                <w:rFonts w:eastAsia="Arial" w:cstheme="minorHAnsi"/>
              </w:rPr>
            </w:pPr>
            <w:r w:rsidRPr="00DA4AFD">
              <w:rPr>
                <w:rFonts w:cstheme="minorHAnsi"/>
              </w:rPr>
              <w:t xml:space="preserve">Date </w:t>
            </w:r>
            <w:proofErr w:type="gramStart"/>
            <w:r w:rsidRPr="00DA4AFD">
              <w:rPr>
                <w:rFonts w:cstheme="minorHAnsi"/>
              </w:rPr>
              <w:t>obtained;</w:t>
            </w:r>
            <w:proofErr w:type="gramEnd"/>
          </w:p>
          <w:p w:rsidRPr="00DA4AFD" w:rsidR="00AC051A" w:rsidP="00AC051A" w:rsidRDefault="00AC051A" w14:paraId="5A6FF30E" w14:textId="77777777">
            <w:pPr>
              <w:pStyle w:val="NoSpacing"/>
              <w:numPr>
                <w:ilvl w:val="0"/>
                <w:numId w:val="4"/>
              </w:numPr>
              <w:rPr>
                <w:rFonts w:eastAsia="Arial" w:cstheme="minorHAnsi"/>
              </w:rPr>
            </w:pPr>
            <w:r w:rsidRPr="00DA4AFD">
              <w:rPr>
                <w:rFonts w:cstheme="minorHAnsi"/>
              </w:rPr>
              <w:t>Whether equipment or service is functional.</w:t>
            </w:r>
          </w:p>
        </w:tc>
        <w:tc>
          <w:tcPr>
            <w:tcW w:w="6660" w:type="dxa"/>
          </w:tcPr>
          <w:p w:rsidRPr="00DA4AFD" w:rsidR="00AC051A" w:rsidP="002D66A6" w:rsidRDefault="00AC051A" w14:paraId="13CC3F19" w14:textId="77777777">
            <w:pPr>
              <w:rPr>
                <w:rFonts w:eastAsia="Arial" w:cstheme="minorHAnsi"/>
              </w:rPr>
            </w:pPr>
            <w:r w:rsidRPr="00DA4AFD">
              <w:rPr>
                <w:rFonts w:eastAsia="Arial" w:cstheme="minorHAnsi"/>
              </w:rPr>
              <w:t xml:space="preserve">Provide make, model, description of equipment type, description of equipment capabilities, location ID of existing equipment, </w:t>
            </w:r>
            <w:bookmarkStart w:name="_Hlk67039930" w:id="4"/>
            <w:r w:rsidRPr="00DA4AFD">
              <w:rPr>
                <w:rFonts w:eastAsia="Arial" w:cstheme="minorHAnsi"/>
              </w:rPr>
              <w:t>number of units of existing equipment at site, and whether equipment is functional</w:t>
            </w:r>
            <w:bookmarkEnd w:id="4"/>
            <w:r w:rsidRPr="00DA4AFD">
              <w:rPr>
                <w:rFonts w:eastAsia="Arial" w:cstheme="minorHAnsi"/>
              </w:rPr>
              <w:t xml:space="preserve">.  This information will help the FCC link cost estimates to the location that is subject to the removal, replacement, and disposal of covered communications equipment and service.  Applicant will need to provide supporting documentation demonstrating acquisition and/or possession of covered equipment, e.g., pictures of equipment at site, purchase orders, etc. </w:t>
            </w:r>
          </w:p>
        </w:tc>
      </w:tr>
      <w:tr w:rsidRPr="00DA4AFD" w:rsidR="00AC051A" w:rsidTr="002D66A6" w14:paraId="0153FD4C" w14:textId="77777777">
        <w:tc>
          <w:tcPr>
            <w:tcW w:w="1084" w:type="dxa"/>
          </w:tcPr>
          <w:p w:rsidRPr="00DA4AFD" w:rsidR="00AC051A" w:rsidP="002D66A6" w:rsidRDefault="00AC051A" w14:paraId="39BF8B6A" w14:textId="77777777">
            <w:pPr>
              <w:pStyle w:val="NoSpacing"/>
              <w:jc w:val="center"/>
              <w:rPr>
                <w:rFonts w:eastAsia="Arial" w:cstheme="minorHAnsi"/>
              </w:rPr>
            </w:pPr>
            <w:r w:rsidRPr="00DA4AFD">
              <w:rPr>
                <w:rFonts w:eastAsia="Arial" w:cstheme="minorHAnsi"/>
              </w:rPr>
              <w:lastRenderedPageBreak/>
              <w:t>51</w:t>
            </w:r>
          </w:p>
        </w:tc>
        <w:tc>
          <w:tcPr>
            <w:tcW w:w="5121" w:type="dxa"/>
            <w:vAlign w:val="center"/>
          </w:tcPr>
          <w:p w:rsidRPr="00DA4AFD" w:rsidR="00AC051A" w:rsidP="002D66A6" w:rsidRDefault="00AC051A" w14:paraId="04542339" w14:textId="77777777">
            <w:pPr>
              <w:pStyle w:val="NoSpacing"/>
              <w:rPr>
                <w:rFonts w:cstheme="minorHAnsi"/>
              </w:rPr>
            </w:pPr>
            <w:r w:rsidRPr="00DA4AFD">
              <w:rPr>
                <w:rFonts w:cstheme="minorHAnsi"/>
              </w:rPr>
              <w:t>For Replacement Equipment or Service, identify:</w:t>
            </w:r>
          </w:p>
          <w:p w:rsidRPr="00DA4AFD" w:rsidR="00AC051A" w:rsidP="00AC051A" w:rsidRDefault="00AC051A" w14:paraId="2AD800A6" w14:textId="77777777">
            <w:pPr>
              <w:pStyle w:val="NoSpacing"/>
              <w:numPr>
                <w:ilvl w:val="0"/>
                <w:numId w:val="4"/>
              </w:numPr>
              <w:rPr>
                <w:rFonts w:eastAsia="Arial" w:cstheme="minorHAnsi"/>
              </w:rPr>
            </w:pPr>
            <w:r w:rsidRPr="00DA4AFD">
              <w:rPr>
                <w:rFonts w:cstheme="minorHAnsi"/>
              </w:rPr>
              <w:t xml:space="preserve">Location ID of equipment or </w:t>
            </w:r>
            <w:proofErr w:type="gramStart"/>
            <w:r w:rsidRPr="00DA4AFD">
              <w:rPr>
                <w:rFonts w:cstheme="minorHAnsi"/>
              </w:rPr>
              <w:t>service;</w:t>
            </w:r>
            <w:proofErr w:type="gramEnd"/>
          </w:p>
          <w:p w:rsidRPr="00DA4AFD" w:rsidR="00AC051A" w:rsidP="00AC051A" w:rsidRDefault="00AC051A" w14:paraId="3B9DA9F6" w14:textId="77777777">
            <w:pPr>
              <w:pStyle w:val="NoSpacing"/>
              <w:numPr>
                <w:ilvl w:val="0"/>
                <w:numId w:val="4"/>
              </w:numPr>
              <w:rPr>
                <w:rFonts w:eastAsia="Arial" w:cstheme="minorHAnsi"/>
              </w:rPr>
            </w:pPr>
            <w:r w:rsidRPr="00DA4AFD">
              <w:rPr>
                <w:rFonts w:eastAsia="Arial" w:cstheme="minorHAnsi"/>
              </w:rPr>
              <w:t xml:space="preserve">Equipment ID or Service </w:t>
            </w:r>
            <w:proofErr w:type="gramStart"/>
            <w:r w:rsidRPr="00DA4AFD">
              <w:rPr>
                <w:rFonts w:eastAsia="Arial" w:cstheme="minorHAnsi"/>
              </w:rPr>
              <w:t>ID;</w:t>
            </w:r>
            <w:proofErr w:type="gramEnd"/>
          </w:p>
          <w:p w:rsidRPr="00DA4AFD" w:rsidR="00AC051A" w:rsidP="00AC051A" w:rsidRDefault="00AC051A" w14:paraId="2A8E0B0D" w14:textId="77777777">
            <w:pPr>
              <w:pStyle w:val="NoSpacing"/>
              <w:numPr>
                <w:ilvl w:val="0"/>
                <w:numId w:val="4"/>
              </w:numPr>
              <w:rPr>
                <w:rFonts w:eastAsia="Arial" w:cstheme="minorHAnsi"/>
              </w:rPr>
            </w:pPr>
            <w:r w:rsidRPr="00DA4AFD">
              <w:rPr>
                <w:rFonts w:cstheme="minorHAnsi"/>
              </w:rPr>
              <w:t xml:space="preserve">Equipment or service </w:t>
            </w:r>
            <w:proofErr w:type="gramStart"/>
            <w:r w:rsidRPr="00DA4AFD">
              <w:rPr>
                <w:rFonts w:cstheme="minorHAnsi"/>
              </w:rPr>
              <w:t>make;</w:t>
            </w:r>
            <w:proofErr w:type="gramEnd"/>
          </w:p>
          <w:p w:rsidRPr="00DA4AFD" w:rsidR="00AC051A" w:rsidP="00AC051A" w:rsidRDefault="00AC051A" w14:paraId="264AAC8B" w14:textId="77777777">
            <w:pPr>
              <w:pStyle w:val="NoSpacing"/>
              <w:numPr>
                <w:ilvl w:val="0"/>
                <w:numId w:val="4"/>
              </w:numPr>
              <w:rPr>
                <w:rFonts w:eastAsia="Arial" w:cstheme="minorHAnsi"/>
              </w:rPr>
            </w:pPr>
            <w:r w:rsidRPr="00DA4AFD">
              <w:rPr>
                <w:rFonts w:cstheme="minorHAnsi"/>
              </w:rPr>
              <w:t xml:space="preserve">Equipment or service </w:t>
            </w:r>
            <w:proofErr w:type="gramStart"/>
            <w:r w:rsidRPr="00DA4AFD">
              <w:rPr>
                <w:rFonts w:cstheme="minorHAnsi"/>
              </w:rPr>
              <w:t>model;</w:t>
            </w:r>
            <w:proofErr w:type="gramEnd"/>
          </w:p>
          <w:p w:rsidRPr="00DA4AFD" w:rsidR="00AC051A" w:rsidP="00AC051A" w:rsidRDefault="00AC051A" w14:paraId="19CA1A87" w14:textId="77777777">
            <w:pPr>
              <w:pStyle w:val="NoSpacing"/>
              <w:numPr>
                <w:ilvl w:val="0"/>
                <w:numId w:val="4"/>
              </w:numPr>
              <w:rPr>
                <w:rFonts w:eastAsia="Arial" w:cstheme="minorHAnsi"/>
              </w:rPr>
            </w:pPr>
            <w:r w:rsidRPr="00DA4AFD">
              <w:rPr>
                <w:rFonts w:eastAsia="Arial" w:cstheme="minorHAnsi"/>
              </w:rPr>
              <w:t xml:space="preserve">Equipment manufacturer’s or service provider’s country of </w:t>
            </w:r>
            <w:proofErr w:type="gramStart"/>
            <w:r w:rsidRPr="00DA4AFD">
              <w:rPr>
                <w:rFonts w:eastAsia="Arial" w:cstheme="minorHAnsi"/>
              </w:rPr>
              <w:t>origin;</w:t>
            </w:r>
            <w:proofErr w:type="gramEnd"/>
          </w:p>
          <w:p w:rsidRPr="00DA4AFD" w:rsidR="00AC051A" w:rsidP="00AC051A" w:rsidRDefault="00AC051A" w14:paraId="79687233" w14:textId="77777777">
            <w:pPr>
              <w:pStyle w:val="NoSpacing"/>
              <w:numPr>
                <w:ilvl w:val="0"/>
                <w:numId w:val="4"/>
              </w:numPr>
              <w:rPr>
                <w:rFonts w:eastAsia="Arial" w:cstheme="minorHAnsi"/>
              </w:rPr>
            </w:pPr>
            <w:r w:rsidRPr="00DA4AFD">
              <w:rPr>
                <w:rFonts w:cstheme="minorHAnsi"/>
              </w:rPr>
              <w:t xml:space="preserve">Description of equipment or service </w:t>
            </w:r>
            <w:proofErr w:type="gramStart"/>
            <w:r w:rsidRPr="00DA4AFD">
              <w:rPr>
                <w:rFonts w:cstheme="minorHAnsi"/>
              </w:rPr>
              <w:t>type;</w:t>
            </w:r>
            <w:proofErr w:type="gramEnd"/>
          </w:p>
          <w:p w:rsidRPr="00DA4AFD" w:rsidR="00AC051A" w:rsidP="00AC051A" w:rsidRDefault="00AC051A" w14:paraId="36F20178" w14:textId="77777777">
            <w:pPr>
              <w:pStyle w:val="NoSpacing"/>
              <w:numPr>
                <w:ilvl w:val="0"/>
                <w:numId w:val="4"/>
              </w:numPr>
              <w:rPr>
                <w:rFonts w:eastAsia="Arial" w:cstheme="minorHAnsi"/>
              </w:rPr>
            </w:pPr>
            <w:r w:rsidRPr="00DA4AFD">
              <w:rPr>
                <w:rFonts w:cstheme="minorHAnsi"/>
              </w:rPr>
              <w:t xml:space="preserve">Description of equipment or service </w:t>
            </w:r>
            <w:proofErr w:type="gramStart"/>
            <w:r w:rsidRPr="00DA4AFD">
              <w:rPr>
                <w:rFonts w:cstheme="minorHAnsi"/>
              </w:rPr>
              <w:t>capabilities;</w:t>
            </w:r>
            <w:proofErr w:type="gramEnd"/>
          </w:p>
          <w:p w:rsidRPr="00DA4AFD" w:rsidR="00AC051A" w:rsidP="00AC051A" w:rsidRDefault="00AC051A" w14:paraId="7D2F24A4" w14:textId="77777777">
            <w:pPr>
              <w:pStyle w:val="NoSpacing"/>
              <w:numPr>
                <w:ilvl w:val="0"/>
                <w:numId w:val="4"/>
              </w:numPr>
              <w:rPr>
                <w:rFonts w:eastAsia="Arial" w:cstheme="minorHAnsi"/>
              </w:rPr>
            </w:pPr>
            <w:r w:rsidRPr="00DA4AFD">
              <w:rPr>
                <w:rFonts w:cstheme="minorHAnsi"/>
              </w:rPr>
              <w:t>Number of units at site.</w:t>
            </w:r>
          </w:p>
        </w:tc>
        <w:tc>
          <w:tcPr>
            <w:tcW w:w="6660" w:type="dxa"/>
          </w:tcPr>
          <w:p w:rsidRPr="00DA4AFD" w:rsidR="00AC051A" w:rsidP="002D66A6" w:rsidRDefault="00AC051A" w14:paraId="149DB5CC" w14:textId="77777777">
            <w:pPr>
              <w:rPr>
                <w:rFonts w:eastAsia="Arial" w:cstheme="minorHAnsi"/>
              </w:rPr>
            </w:pPr>
            <w:r w:rsidRPr="00DA4AFD">
              <w:rPr>
                <w:rFonts w:eastAsia="Arial" w:cstheme="minorHAnsi"/>
              </w:rPr>
              <w:t xml:space="preserve">Provide make, model, description of equipment type, description of equipment capabilities, location ID of new equipment replacing existing equipment, number of units of new equipment at site. This information will help the FCC link cost estimates to the location that is subject to the removal, replacement, and disposal of covered communications equipment and service. </w:t>
            </w:r>
            <w:r w:rsidRPr="00DA4AFD">
              <w:rPr>
                <w:rFonts w:cstheme="minorHAnsi"/>
              </w:rPr>
              <w:t xml:space="preserve">The “country of origin” question will help the Commission track and analyze technology trends. The Equipment ID or Service ID will be </w:t>
            </w:r>
            <w:proofErr w:type="gramStart"/>
            <w:r w:rsidRPr="00DA4AFD">
              <w:rPr>
                <w:rFonts w:cstheme="minorHAnsi"/>
              </w:rPr>
              <w:t>auto-generated</w:t>
            </w:r>
            <w:proofErr w:type="gramEnd"/>
            <w:r w:rsidRPr="00DA4AFD">
              <w:rPr>
                <w:rFonts w:cstheme="minorHAnsi"/>
              </w:rPr>
              <w:t xml:space="preserve">. </w:t>
            </w:r>
          </w:p>
        </w:tc>
      </w:tr>
      <w:tr w:rsidRPr="00DA4AFD" w:rsidR="00AC051A" w:rsidTr="002D66A6" w14:paraId="6A9EDBC1" w14:textId="77777777">
        <w:tc>
          <w:tcPr>
            <w:tcW w:w="1084" w:type="dxa"/>
          </w:tcPr>
          <w:p w:rsidRPr="00DA4AFD" w:rsidR="00AC051A" w:rsidP="002D66A6" w:rsidRDefault="00AC051A" w14:paraId="0E290A34" w14:textId="77777777">
            <w:pPr>
              <w:pStyle w:val="NoSpacing"/>
              <w:jc w:val="center"/>
              <w:rPr>
                <w:rFonts w:eastAsia="Arial" w:cstheme="minorHAnsi"/>
              </w:rPr>
            </w:pPr>
            <w:r w:rsidRPr="00DA4AFD">
              <w:rPr>
                <w:rFonts w:eastAsia="Arial" w:cstheme="minorHAnsi"/>
              </w:rPr>
              <w:t>52</w:t>
            </w:r>
          </w:p>
        </w:tc>
        <w:tc>
          <w:tcPr>
            <w:tcW w:w="5121" w:type="dxa"/>
          </w:tcPr>
          <w:p w:rsidRPr="00DA4AFD" w:rsidR="00AC051A" w:rsidP="002D66A6" w:rsidRDefault="00AC051A" w14:paraId="57792C35" w14:textId="77777777">
            <w:pPr>
              <w:pStyle w:val="NoSpacing"/>
              <w:rPr>
                <w:rFonts w:cstheme="minorHAnsi"/>
              </w:rPr>
            </w:pPr>
            <w:r w:rsidRPr="00DA4AFD">
              <w:rPr>
                <w:rFonts w:cstheme="minorHAnsi"/>
              </w:rPr>
              <w:t>Supporting Documentation</w:t>
            </w:r>
          </w:p>
          <w:p w:rsidRPr="00DA4AFD" w:rsidR="00AC051A" w:rsidP="002D66A6" w:rsidRDefault="00AC051A" w14:paraId="5EA1BEE3" w14:textId="77777777">
            <w:pPr>
              <w:pStyle w:val="NoSpacing"/>
              <w:rPr>
                <w:rFonts w:eastAsia="Arial" w:cstheme="minorHAnsi"/>
              </w:rPr>
            </w:pPr>
          </w:p>
        </w:tc>
        <w:tc>
          <w:tcPr>
            <w:tcW w:w="6660" w:type="dxa"/>
          </w:tcPr>
          <w:p w:rsidRPr="00DA4AFD" w:rsidR="00AC051A" w:rsidP="002D66A6" w:rsidRDefault="00AC051A" w14:paraId="7E24F383" w14:textId="77777777">
            <w:pPr>
              <w:pStyle w:val="NoSpacing"/>
              <w:rPr>
                <w:rFonts w:cstheme="minorHAnsi"/>
              </w:rPr>
            </w:pPr>
            <w:r w:rsidRPr="00DA4AFD">
              <w:rPr>
                <w:rFonts w:cstheme="minorHAnsi"/>
              </w:rPr>
              <w:t>Provide documentation of the equipment or service such as a purchase order or a photograph.</w:t>
            </w:r>
          </w:p>
        </w:tc>
      </w:tr>
      <w:tr w:rsidRPr="00DA4AFD" w:rsidR="00AC051A" w:rsidTr="002D66A6" w14:paraId="2493F76E" w14:textId="77777777">
        <w:trPr>
          <w:cantSplit/>
        </w:trPr>
        <w:tc>
          <w:tcPr>
            <w:tcW w:w="1084" w:type="dxa"/>
          </w:tcPr>
          <w:p w:rsidRPr="00DA4AFD" w:rsidR="00AC051A" w:rsidP="002D66A6" w:rsidRDefault="00AC051A" w14:paraId="6B615BFE" w14:textId="77777777">
            <w:pPr>
              <w:pStyle w:val="NoSpacing"/>
              <w:jc w:val="center"/>
              <w:rPr>
                <w:rFonts w:eastAsia="Arial" w:cstheme="minorHAnsi"/>
              </w:rPr>
            </w:pPr>
            <w:r w:rsidRPr="00DA4AFD">
              <w:rPr>
                <w:rFonts w:eastAsia="Arial" w:cstheme="minorHAnsi"/>
              </w:rPr>
              <w:t>53</w:t>
            </w:r>
          </w:p>
        </w:tc>
        <w:tc>
          <w:tcPr>
            <w:tcW w:w="5121" w:type="dxa"/>
          </w:tcPr>
          <w:p w:rsidRPr="00DA4AFD" w:rsidR="00AC051A" w:rsidP="002D66A6" w:rsidRDefault="00AC051A" w14:paraId="11131A29" w14:textId="77777777">
            <w:pPr>
              <w:pStyle w:val="NoSpacing"/>
              <w:rPr>
                <w:rFonts w:eastAsia="Arial" w:cstheme="minorHAnsi"/>
              </w:rPr>
            </w:pPr>
            <w:r w:rsidRPr="00DA4AFD">
              <w:rPr>
                <w:rFonts w:eastAsia="Arial" w:cstheme="minorHAnsi"/>
              </w:rPr>
              <w:t>Does the proposed replacement of covered equipment and service involve reasonable costs incurred for the replacement of older mobile wireless networks with fourth generation LTE equipment or services that are 5G ready? (Yes or No)</w:t>
            </w:r>
          </w:p>
        </w:tc>
        <w:tc>
          <w:tcPr>
            <w:tcW w:w="6660" w:type="dxa"/>
          </w:tcPr>
          <w:p w:rsidRPr="00DA4AFD" w:rsidR="00AC051A" w:rsidP="002D66A6" w:rsidRDefault="00AC051A" w14:paraId="24DF462D" w14:textId="77777777">
            <w:pPr>
              <w:rPr>
                <w:rFonts w:eastAsia="Arial" w:cstheme="minorHAnsi"/>
              </w:rPr>
            </w:pPr>
            <w:r w:rsidRPr="00DA4AFD">
              <w:rPr>
                <w:rFonts w:eastAsia="Arial" w:cstheme="minorHAnsi"/>
              </w:rPr>
              <w:t>Applicant will need to provide a description of the services and equipment if “Yes.”</w:t>
            </w:r>
          </w:p>
        </w:tc>
      </w:tr>
      <w:tr w:rsidRPr="00DA4AFD" w:rsidR="00AC051A" w:rsidTr="002D66A6" w14:paraId="1CDF72E1" w14:textId="77777777">
        <w:tc>
          <w:tcPr>
            <w:tcW w:w="1084" w:type="dxa"/>
          </w:tcPr>
          <w:p w:rsidRPr="00DA4AFD" w:rsidR="00AC051A" w:rsidP="002D66A6" w:rsidRDefault="00AC051A" w14:paraId="5B87EA96" w14:textId="77777777">
            <w:pPr>
              <w:pStyle w:val="NoSpacing"/>
              <w:jc w:val="center"/>
              <w:rPr>
                <w:rFonts w:eastAsia="Arial" w:cstheme="minorHAnsi"/>
              </w:rPr>
            </w:pPr>
            <w:r w:rsidRPr="00DA4AFD">
              <w:rPr>
                <w:rFonts w:eastAsia="Arial" w:cstheme="minorHAnsi"/>
              </w:rPr>
              <w:t>54</w:t>
            </w:r>
          </w:p>
        </w:tc>
        <w:tc>
          <w:tcPr>
            <w:tcW w:w="5121" w:type="dxa"/>
          </w:tcPr>
          <w:p w:rsidRPr="00DA4AFD" w:rsidR="00AC051A" w:rsidP="002D66A6" w:rsidRDefault="00AC051A" w14:paraId="083F5C1B" w14:textId="77777777">
            <w:pPr>
              <w:pStyle w:val="NoSpacing"/>
              <w:rPr>
                <w:rFonts w:eastAsia="Arial" w:cstheme="minorHAnsi"/>
              </w:rPr>
            </w:pPr>
            <w:r w:rsidRPr="00DA4AFD">
              <w:rPr>
                <w:rFonts w:eastAsia="Arial" w:cstheme="minorHAnsi"/>
              </w:rPr>
              <w:t>Does the proposed replacement of covered equipment and services involve Open RAN or virtualized network solutions? (Yes/No)</w:t>
            </w:r>
          </w:p>
          <w:p w:rsidRPr="00DA4AFD" w:rsidR="00AC051A" w:rsidP="002D66A6" w:rsidRDefault="00AC051A" w14:paraId="01BD2299" w14:textId="77777777">
            <w:pPr>
              <w:pStyle w:val="NoSpacing"/>
              <w:rPr>
                <w:rFonts w:eastAsia="Arial" w:cstheme="minorHAnsi"/>
              </w:rPr>
            </w:pPr>
          </w:p>
        </w:tc>
        <w:tc>
          <w:tcPr>
            <w:tcW w:w="6660" w:type="dxa"/>
          </w:tcPr>
          <w:p w:rsidRPr="00DA4AFD" w:rsidR="00AC051A" w:rsidP="002D66A6" w:rsidRDefault="00AC051A" w14:paraId="4FE4F031" w14:textId="77777777">
            <w:pPr>
              <w:rPr>
                <w:rFonts w:eastAsia="Arial" w:cstheme="minorHAnsi"/>
              </w:rPr>
            </w:pPr>
            <w:r w:rsidRPr="00DA4AFD">
              <w:rPr>
                <w:rFonts w:eastAsia="Arial" w:cstheme="minorHAnsi"/>
              </w:rPr>
              <w:t>Applicant will need to provide a description of the services and equipment if “Yes.”</w:t>
            </w:r>
          </w:p>
        </w:tc>
      </w:tr>
      <w:tr w:rsidRPr="00DA4AFD" w:rsidR="00AC051A" w:rsidTr="002D66A6" w14:paraId="24182C99" w14:textId="77777777">
        <w:tc>
          <w:tcPr>
            <w:tcW w:w="1084" w:type="dxa"/>
          </w:tcPr>
          <w:p w:rsidRPr="00DA4AFD" w:rsidR="00AC051A" w:rsidP="002D66A6" w:rsidRDefault="00AC051A" w14:paraId="4346DB82" w14:textId="77777777">
            <w:pPr>
              <w:pStyle w:val="NoSpacing"/>
              <w:jc w:val="center"/>
              <w:rPr>
                <w:rFonts w:eastAsia="Arial" w:cstheme="minorHAnsi"/>
              </w:rPr>
            </w:pPr>
            <w:r w:rsidRPr="00DA4AFD">
              <w:rPr>
                <w:rFonts w:eastAsia="Arial" w:cstheme="minorHAnsi"/>
              </w:rPr>
              <w:t>55</w:t>
            </w:r>
          </w:p>
        </w:tc>
        <w:tc>
          <w:tcPr>
            <w:tcW w:w="5121" w:type="dxa"/>
          </w:tcPr>
          <w:p w:rsidRPr="00DA4AFD" w:rsidR="00AC051A" w:rsidP="002D66A6" w:rsidRDefault="00AC051A" w14:paraId="105FE5CB" w14:textId="77777777">
            <w:pPr>
              <w:pStyle w:val="xmsolistparagraph"/>
              <w:ind w:left="0"/>
              <w:rPr>
                <w:rFonts w:eastAsia="Times New Roman" w:cstheme="minorHAnsi"/>
              </w:rPr>
            </w:pPr>
            <w:r w:rsidRPr="00DA4AFD">
              <w:rPr>
                <w:rFonts w:eastAsia="Times New Roman" w:cstheme="minorHAnsi"/>
              </w:rPr>
              <w:t xml:space="preserve">Is the equipment or service replacing the covered equipment compatible with or does it include standardized open and interoperable interfaces in the fronthaul Radio Access Network and Core Network? (Yes </w:t>
            </w:r>
            <w:r w:rsidRPr="00DA4AFD">
              <w:rPr>
                <w:rFonts w:cstheme="minorHAnsi"/>
              </w:rPr>
              <w:t xml:space="preserve">or </w:t>
            </w:r>
            <w:r w:rsidRPr="00DA4AFD">
              <w:rPr>
                <w:rFonts w:eastAsia="Times New Roman" w:cstheme="minorHAnsi"/>
              </w:rPr>
              <w:t>No)</w:t>
            </w:r>
          </w:p>
          <w:p w:rsidRPr="00DA4AFD" w:rsidR="00AC051A" w:rsidP="002D66A6" w:rsidRDefault="00AC051A" w14:paraId="49FF4EDF" w14:textId="77777777">
            <w:pPr>
              <w:pStyle w:val="xmsolistparagraph"/>
              <w:ind w:left="0"/>
              <w:rPr>
                <w:rFonts w:cstheme="minorHAnsi"/>
              </w:rPr>
            </w:pPr>
          </w:p>
        </w:tc>
        <w:tc>
          <w:tcPr>
            <w:tcW w:w="6660" w:type="dxa"/>
          </w:tcPr>
          <w:p w:rsidRPr="00DA4AFD" w:rsidR="00AC051A" w:rsidP="002D66A6" w:rsidRDefault="00AC051A" w14:paraId="6281AEB4" w14:textId="77777777">
            <w:pPr>
              <w:rPr>
                <w:rFonts w:eastAsia="Arial" w:cstheme="minorHAnsi"/>
              </w:rPr>
            </w:pPr>
            <w:r w:rsidRPr="00DA4AFD">
              <w:rPr>
                <w:rFonts w:cstheme="minorHAnsi"/>
              </w:rPr>
              <w:t>Information collected to help analyze technology trends.</w:t>
            </w:r>
          </w:p>
        </w:tc>
      </w:tr>
      <w:tr w:rsidRPr="00DA4AFD" w:rsidR="00AC051A" w:rsidTr="002D66A6" w14:paraId="4917AB08" w14:textId="77777777">
        <w:tc>
          <w:tcPr>
            <w:tcW w:w="1084" w:type="dxa"/>
          </w:tcPr>
          <w:p w:rsidRPr="00DA4AFD" w:rsidR="00AC051A" w:rsidP="002D66A6" w:rsidRDefault="00AC051A" w14:paraId="4E73B110" w14:textId="77777777">
            <w:pPr>
              <w:pStyle w:val="NoSpacing"/>
              <w:jc w:val="center"/>
              <w:rPr>
                <w:rFonts w:eastAsia="Arial" w:cstheme="minorHAnsi"/>
              </w:rPr>
            </w:pPr>
            <w:r w:rsidRPr="00DA4AFD">
              <w:rPr>
                <w:rFonts w:eastAsia="Arial" w:cstheme="minorHAnsi"/>
              </w:rPr>
              <w:lastRenderedPageBreak/>
              <w:t>56</w:t>
            </w:r>
          </w:p>
        </w:tc>
        <w:tc>
          <w:tcPr>
            <w:tcW w:w="5121" w:type="dxa"/>
          </w:tcPr>
          <w:p w:rsidRPr="00DA4AFD" w:rsidR="00AC051A" w:rsidP="002D66A6" w:rsidRDefault="00AC051A" w14:paraId="475C9797" w14:textId="77777777">
            <w:pPr>
              <w:pStyle w:val="xmsolistparagraph"/>
              <w:ind w:left="0"/>
              <w:rPr>
                <w:rFonts w:cstheme="minorHAnsi"/>
              </w:rPr>
            </w:pPr>
            <w:r w:rsidRPr="00DA4AFD">
              <w:rPr>
                <w:rFonts w:eastAsia="Times New Roman" w:cstheme="minorHAnsi"/>
              </w:rPr>
              <w:t xml:space="preserve">If the answer to Item 55 is “Yes,” is this equipment or service compliant with O-RAN Alliance 7.2 fronthaul standards? (Yes </w:t>
            </w:r>
            <w:r w:rsidRPr="00DA4AFD">
              <w:rPr>
                <w:rFonts w:cstheme="minorHAnsi"/>
              </w:rPr>
              <w:t xml:space="preserve">or </w:t>
            </w:r>
            <w:r w:rsidRPr="00DA4AFD">
              <w:rPr>
                <w:rFonts w:eastAsia="Times New Roman" w:cstheme="minorHAnsi"/>
              </w:rPr>
              <w:t>No)</w:t>
            </w:r>
          </w:p>
        </w:tc>
        <w:tc>
          <w:tcPr>
            <w:tcW w:w="6660" w:type="dxa"/>
          </w:tcPr>
          <w:p w:rsidRPr="00DA4AFD" w:rsidR="00AC051A" w:rsidP="002D66A6" w:rsidRDefault="00AC051A" w14:paraId="46306175" w14:textId="77777777">
            <w:pPr>
              <w:rPr>
                <w:rFonts w:eastAsia="Arial" w:cstheme="minorHAnsi"/>
              </w:rPr>
            </w:pPr>
            <w:r w:rsidRPr="00DA4AFD">
              <w:rPr>
                <w:rFonts w:cstheme="minorHAnsi"/>
              </w:rPr>
              <w:t>Information collected to help analyze technology trends and technology choices by providers, which does not suggest or otherwise encourage an applicant to select a particular technology solution.</w:t>
            </w:r>
          </w:p>
        </w:tc>
      </w:tr>
      <w:tr w:rsidRPr="00DA4AFD" w:rsidR="00AC051A" w:rsidTr="002D66A6" w14:paraId="2EBD0B1B" w14:textId="77777777">
        <w:tc>
          <w:tcPr>
            <w:tcW w:w="1084" w:type="dxa"/>
          </w:tcPr>
          <w:p w:rsidRPr="00DA4AFD" w:rsidR="00AC051A" w:rsidP="002D66A6" w:rsidRDefault="00AC051A" w14:paraId="2C093078" w14:textId="77777777">
            <w:pPr>
              <w:pStyle w:val="NoSpacing"/>
              <w:jc w:val="center"/>
              <w:rPr>
                <w:rFonts w:eastAsia="Arial" w:cstheme="minorHAnsi"/>
              </w:rPr>
            </w:pPr>
            <w:r w:rsidRPr="00DA4AFD">
              <w:rPr>
                <w:rFonts w:eastAsia="Arial" w:cstheme="minorHAnsi"/>
              </w:rPr>
              <w:t>57</w:t>
            </w:r>
          </w:p>
        </w:tc>
        <w:tc>
          <w:tcPr>
            <w:tcW w:w="5121" w:type="dxa"/>
          </w:tcPr>
          <w:p w:rsidRPr="00DA4AFD" w:rsidR="00AC051A" w:rsidP="002D66A6" w:rsidRDefault="00AC051A" w14:paraId="779527E8" w14:textId="77777777">
            <w:pPr>
              <w:pStyle w:val="xmsolistparagraph"/>
              <w:ind w:left="0"/>
              <w:rPr>
                <w:rFonts w:eastAsia="Times New Roman" w:cstheme="minorHAnsi"/>
              </w:rPr>
            </w:pPr>
            <w:r w:rsidRPr="00DA4AFD">
              <w:rPr>
                <w:rFonts w:eastAsia="Times New Roman" w:cstheme="minorHAnsi"/>
                <w:color w:val="000000"/>
              </w:rPr>
              <w:t xml:space="preserve">If the answer to Item 55 is “No,” can it be upgraded to be O-RAN Alliance 7.2 fronthaul standards, and is there a commitment to do so? (Yes </w:t>
            </w:r>
            <w:r w:rsidRPr="00DA4AFD">
              <w:rPr>
                <w:rFonts w:cstheme="minorHAnsi"/>
                <w:color w:val="000000"/>
              </w:rPr>
              <w:t xml:space="preserve">or </w:t>
            </w:r>
            <w:r w:rsidRPr="00DA4AFD">
              <w:rPr>
                <w:rFonts w:eastAsia="Times New Roman" w:cstheme="minorHAnsi"/>
                <w:color w:val="000000"/>
              </w:rPr>
              <w:t>No)</w:t>
            </w:r>
          </w:p>
        </w:tc>
        <w:tc>
          <w:tcPr>
            <w:tcW w:w="6660" w:type="dxa"/>
          </w:tcPr>
          <w:p w:rsidRPr="00DA4AFD" w:rsidR="00AC051A" w:rsidP="002D66A6" w:rsidRDefault="00AC051A" w14:paraId="3028F7F4" w14:textId="77777777">
            <w:pPr>
              <w:rPr>
                <w:rFonts w:eastAsia="Arial" w:cstheme="minorHAnsi"/>
              </w:rPr>
            </w:pPr>
            <w:r w:rsidRPr="00DA4AFD">
              <w:rPr>
                <w:rFonts w:cstheme="minorHAnsi"/>
              </w:rPr>
              <w:t>Information collected to help analyze technology trends and technology choices by providers, which does not suggest or otherwise encourage an applicant to select a particular technology solution.</w:t>
            </w:r>
          </w:p>
        </w:tc>
      </w:tr>
      <w:tr w:rsidRPr="00DA4AFD" w:rsidR="00AC051A" w:rsidTr="002D66A6" w14:paraId="3A8C433B" w14:textId="77777777">
        <w:tc>
          <w:tcPr>
            <w:tcW w:w="1084" w:type="dxa"/>
          </w:tcPr>
          <w:p w:rsidRPr="00DA4AFD" w:rsidR="00AC051A" w:rsidP="002D66A6" w:rsidRDefault="00AC051A" w14:paraId="255FDEE1" w14:textId="77777777">
            <w:pPr>
              <w:pStyle w:val="NoSpacing"/>
              <w:jc w:val="center"/>
              <w:rPr>
                <w:rFonts w:eastAsia="Arial" w:cstheme="minorHAnsi"/>
              </w:rPr>
            </w:pPr>
            <w:r w:rsidRPr="00DA4AFD">
              <w:rPr>
                <w:rFonts w:eastAsia="Arial" w:cstheme="minorHAnsi"/>
              </w:rPr>
              <w:t>58</w:t>
            </w:r>
          </w:p>
        </w:tc>
        <w:tc>
          <w:tcPr>
            <w:tcW w:w="5121" w:type="dxa"/>
          </w:tcPr>
          <w:p w:rsidRPr="00DA4AFD" w:rsidR="00AC051A" w:rsidP="002D66A6" w:rsidRDefault="00AC051A" w14:paraId="69F62FEF" w14:textId="77777777">
            <w:pPr>
              <w:pStyle w:val="NoSpacing"/>
              <w:rPr>
                <w:rFonts w:eastAsia="Arial" w:cstheme="minorHAnsi"/>
              </w:rPr>
            </w:pPr>
            <w:r w:rsidRPr="00DA4AFD">
              <w:rPr>
                <w:rStyle w:val="normaltextrun"/>
                <w:rFonts w:cstheme="minorHAnsi"/>
                <w:shd w:val="clear" w:color="auto" w:fill="FFFFFF"/>
              </w:rPr>
              <w:t>Is the equipment or service compliant with the 3GPP X2 standard and other 3GPP open interfaces?</w:t>
            </w:r>
            <w:r w:rsidRPr="00DA4AFD">
              <w:rPr>
                <w:rStyle w:val="eop"/>
                <w:rFonts w:cstheme="minorHAnsi"/>
                <w:shd w:val="clear" w:color="auto" w:fill="FFFFFF"/>
              </w:rPr>
              <w:t> </w:t>
            </w:r>
          </w:p>
        </w:tc>
        <w:tc>
          <w:tcPr>
            <w:tcW w:w="6660" w:type="dxa"/>
          </w:tcPr>
          <w:p w:rsidRPr="00DA4AFD" w:rsidR="00AC051A" w:rsidP="002D66A6" w:rsidRDefault="00AC051A" w14:paraId="2499C7A1" w14:textId="77777777">
            <w:pPr>
              <w:rPr>
                <w:rFonts w:eastAsia="Arial" w:cstheme="minorHAnsi"/>
              </w:rPr>
            </w:pPr>
            <w:r w:rsidRPr="00DA4AFD">
              <w:rPr>
                <w:rFonts w:cstheme="minorHAnsi"/>
              </w:rPr>
              <w:t>Information collected to help analyze technology trends and technology choices by providers, which does not suggest or otherwise encourage an applicant to select a particular technology solution.</w:t>
            </w:r>
          </w:p>
        </w:tc>
      </w:tr>
      <w:tr w:rsidRPr="00DA4AFD" w:rsidR="00AC051A" w:rsidTr="002D66A6" w14:paraId="57A625F1" w14:textId="77777777">
        <w:tc>
          <w:tcPr>
            <w:tcW w:w="1084" w:type="dxa"/>
          </w:tcPr>
          <w:p w:rsidRPr="00DA4AFD" w:rsidR="00AC051A" w:rsidP="002D66A6" w:rsidRDefault="00AC051A" w14:paraId="31FBFCCF" w14:textId="77777777">
            <w:pPr>
              <w:pStyle w:val="NoSpacing"/>
              <w:jc w:val="center"/>
              <w:rPr>
                <w:rFonts w:eastAsia="Arial" w:cstheme="minorHAnsi"/>
              </w:rPr>
            </w:pPr>
            <w:r w:rsidRPr="00DA4AFD">
              <w:rPr>
                <w:rFonts w:eastAsia="Arial" w:cstheme="minorHAnsi"/>
              </w:rPr>
              <w:t>59</w:t>
            </w:r>
          </w:p>
        </w:tc>
        <w:tc>
          <w:tcPr>
            <w:tcW w:w="5121" w:type="dxa"/>
          </w:tcPr>
          <w:p w:rsidRPr="00DA4AFD" w:rsidR="00AC051A" w:rsidP="002D66A6" w:rsidRDefault="00AC051A" w14:paraId="2B1E6AE4" w14:textId="77777777">
            <w:pPr>
              <w:pStyle w:val="NoSpacing"/>
              <w:rPr>
                <w:rFonts w:eastAsia="Arial" w:cstheme="minorHAnsi"/>
              </w:rPr>
            </w:pPr>
            <w:r w:rsidRPr="00DA4AFD">
              <w:rPr>
                <w:rStyle w:val="normaltextrun"/>
                <w:rFonts w:cstheme="minorHAnsi"/>
                <w:shd w:val="clear" w:color="auto" w:fill="FFFFFF"/>
              </w:rPr>
              <w:t>If the answer to Item 59 is “Yes,” then is there an associated fee to make this equipment interoperable or open?</w:t>
            </w:r>
            <w:r w:rsidRPr="00DA4AFD">
              <w:rPr>
                <w:rStyle w:val="eop"/>
                <w:rFonts w:cstheme="minorHAnsi"/>
                <w:shd w:val="clear" w:color="auto" w:fill="FFFFFF"/>
              </w:rPr>
              <w:t> </w:t>
            </w:r>
          </w:p>
        </w:tc>
        <w:tc>
          <w:tcPr>
            <w:tcW w:w="6660" w:type="dxa"/>
          </w:tcPr>
          <w:p w:rsidRPr="00DA4AFD" w:rsidR="00AC051A" w:rsidP="002D66A6" w:rsidRDefault="00AC051A" w14:paraId="48F77090" w14:textId="77777777">
            <w:pPr>
              <w:rPr>
                <w:rFonts w:eastAsia="Arial" w:cstheme="minorHAnsi"/>
              </w:rPr>
            </w:pPr>
            <w:r w:rsidRPr="00DA4AFD">
              <w:rPr>
                <w:rFonts w:cstheme="minorHAnsi"/>
              </w:rPr>
              <w:t>Information collected to help analyze technology trends and technology choices by providers, which does not suggest or otherwise encourage an applicant to select a particular technology solution.</w:t>
            </w:r>
          </w:p>
        </w:tc>
      </w:tr>
      <w:tr w:rsidRPr="00DA4AFD" w:rsidR="00AC051A" w:rsidTr="002D66A6" w14:paraId="36CC1BEA" w14:textId="77777777">
        <w:tc>
          <w:tcPr>
            <w:tcW w:w="1084" w:type="dxa"/>
          </w:tcPr>
          <w:p w:rsidRPr="00DA4AFD" w:rsidR="00AC051A" w:rsidDel="00B544B4" w:rsidP="002D66A6" w:rsidRDefault="00AC051A" w14:paraId="1C0A8264" w14:textId="77777777">
            <w:pPr>
              <w:pStyle w:val="NoSpacing"/>
              <w:jc w:val="center"/>
              <w:rPr>
                <w:rFonts w:eastAsia="Arial" w:cstheme="minorHAnsi"/>
              </w:rPr>
            </w:pPr>
            <w:r w:rsidRPr="00DA4AFD">
              <w:rPr>
                <w:rFonts w:eastAsia="Arial" w:cstheme="minorHAnsi"/>
              </w:rPr>
              <w:t>60</w:t>
            </w:r>
          </w:p>
        </w:tc>
        <w:tc>
          <w:tcPr>
            <w:tcW w:w="5121" w:type="dxa"/>
          </w:tcPr>
          <w:p w:rsidRPr="00DA4AFD" w:rsidR="00AC051A" w:rsidDel="00536D2E" w:rsidP="002D66A6" w:rsidRDefault="00AC051A" w14:paraId="5A39091F" w14:textId="77777777">
            <w:pPr>
              <w:pStyle w:val="NoSpacing"/>
              <w:rPr>
                <w:rFonts w:eastAsia="Arial" w:cstheme="minorHAnsi"/>
              </w:rPr>
            </w:pPr>
            <w:r w:rsidRPr="00DA4AFD">
              <w:rPr>
                <w:rStyle w:val="normaltextrun"/>
                <w:rFonts w:cstheme="minorHAnsi"/>
                <w:shd w:val="clear" w:color="auto" w:fill="FFFFFF"/>
              </w:rPr>
              <w:t>Provide documentation of the equipment such as a purchase order or a photograph.</w:t>
            </w:r>
          </w:p>
        </w:tc>
        <w:tc>
          <w:tcPr>
            <w:tcW w:w="6660" w:type="dxa"/>
          </w:tcPr>
          <w:p w:rsidRPr="00DA4AFD" w:rsidR="00AC051A" w:rsidDel="00536D2E" w:rsidP="002D66A6" w:rsidRDefault="00AC051A" w14:paraId="591FDF73" w14:textId="77777777">
            <w:pPr>
              <w:rPr>
                <w:rFonts w:eastAsia="Arial" w:cstheme="minorHAnsi"/>
              </w:rPr>
            </w:pPr>
            <w:r w:rsidRPr="00DA4AFD">
              <w:rPr>
                <w:rFonts w:eastAsia="Arial" w:cstheme="minorHAnsi"/>
              </w:rPr>
              <w:t xml:space="preserve">Information will help verify answers. </w:t>
            </w:r>
          </w:p>
        </w:tc>
      </w:tr>
      <w:tr w:rsidRPr="00DA4AFD" w:rsidR="00AC051A" w:rsidTr="002D66A6" w14:paraId="723CBA1D" w14:textId="77777777">
        <w:tc>
          <w:tcPr>
            <w:tcW w:w="12865" w:type="dxa"/>
            <w:gridSpan w:val="3"/>
            <w:shd w:val="clear" w:color="auto" w:fill="D9D9D9" w:themeFill="background1" w:themeFillShade="D9"/>
          </w:tcPr>
          <w:p w:rsidRPr="00DA4AFD" w:rsidR="00AC051A" w:rsidP="002D66A6" w:rsidRDefault="00AC051A" w14:paraId="4F57B161" w14:textId="77777777">
            <w:pPr>
              <w:rPr>
                <w:rFonts w:eastAsia="Arial" w:cstheme="minorHAnsi"/>
              </w:rPr>
            </w:pPr>
            <w:r w:rsidRPr="00DA4AFD">
              <w:rPr>
                <w:rFonts w:eastAsia="Arial" w:cstheme="minorHAnsi"/>
                <w:b/>
                <w:bCs/>
              </w:rPr>
              <w:t>Certifications</w:t>
            </w:r>
          </w:p>
        </w:tc>
      </w:tr>
      <w:tr w:rsidRPr="00DA4AFD" w:rsidR="00AC051A" w:rsidTr="002D66A6" w14:paraId="3368D679" w14:textId="77777777">
        <w:tc>
          <w:tcPr>
            <w:tcW w:w="1084" w:type="dxa"/>
          </w:tcPr>
          <w:p w:rsidRPr="00DA4AFD" w:rsidR="00AC051A" w:rsidP="002D66A6" w:rsidRDefault="00AC051A" w14:paraId="1EBCEF9C" w14:textId="77777777">
            <w:pPr>
              <w:pStyle w:val="NoSpacing"/>
              <w:jc w:val="center"/>
              <w:rPr>
                <w:rFonts w:eastAsia="Arial" w:cstheme="minorHAnsi"/>
              </w:rPr>
            </w:pPr>
            <w:r w:rsidRPr="00DA4AFD">
              <w:rPr>
                <w:rFonts w:eastAsia="Arial" w:cstheme="minorHAnsi"/>
              </w:rPr>
              <w:t>61</w:t>
            </w:r>
          </w:p>
        </w:tc>
        <w:tc>
          <w:tcPr>
            <w:tcW w:w="5121" w:type="dxa"/>
          </w:tcPr>
          <w:p w:rsidRPr="00DA4AFD" w:rsidR="00AC051A" w:rsidP="002D66A6" w:rsidRDefault="00AC051A" w14:paraId="5140FDED" w14:textId="77777777">
            <w:pPr>
              <w:pStyle w:val="NoSpacing"/>
              <w:rPr>
                <w:rFonts w:eastAsia="Arial" w:cstheme="minorHAnsi"/>
              </w:rPr>
            </w:pPr>
            <w:r w:rsidRPr="00DA4AFD">
              <w:rPr>
                <w:rFonts w:eastAsia="Arial" w:cstheme="minorHAnsi"/>
              </w:rPr>
              <w:t xml:space="preserve">Applicant must certify under penalty of perjury in (via electronic signature of authorized representative) the following that as of the date of submission of this application following that Applicant has developed a specific plan and timeline for the permanent removal, replacement, and disposal of covered communications equipment or service.  </w:t>
            </w:r>
          </w:p>
        </w:tc>
        <w:tc>
          <w:tcPr>
            <w:tcW w:w="6660" w:type="dxa"/>
          </w:tcPr>
          <w:p w:rsidRPr="00DA4AFD" w:rsidR="00AC051A" w:rsidP="002D66A6" w:rsidRDefault="00AC051A" w14:paraId="455A4729" w14:textId="77777777">
            <w:pPr>
              <w:rPr>
                <w:rFonts w:eastAsia="Arial" w:cstheme="minorHAnsi"/>
              </w:rPr>
            </w:pPr>
            <w:r w:rsidRPr="00DA4AFD">
              <w:rPr>
                <w:rFonts w:eastAsia="Arial" w:cstheme="minorHAnsi"/>
              </w:rPr>
              <w:t xml:space="preserve">Certifications required by statute.  </w:t>
            </w:r>
          </w:p>
        </w:tc>
      </w:tr>
      <w:tr w:rsidRPr="00DA4AFD" w:rsidR="00AC051A" w:rsidTr="002D66A6" w14:paraId="5E5AAA0F" w14:textId="77777777">
        <w:trPr>
          <w:cantSplit/>
        </w:trPr>
        <w:tc>
          <w:tcPr>
            <w:tcW w:w="1084" w:type="dxa"/>
          </w:tcPr>
          <w:p w:rsidRPr="00DA4AFD" w:rsidR="00AC051A" w:rsidP="002D66A6" w:rsidRDefault="00AC051A" w14:paraId="57F8ACFB" w14:textId="77777777">
            <w:pPr>
              <w:pStyle w:val="NoSpacing"/>
              <w:jc w:val="center"/>
              <w:rPr>
                <w:rFonts w:eastAsia="Arial" w:cstheme="minorHAnsi"/>
              </w:rPr>
            </w:pPr>
            <w:r w:rsidRPr="00DA4AFD">
              <w:rPr>
                <w:rFonts w:eastAsia="Arial" w:cstheme="minorHAnsi"/>
              </w:rPr>
              <w:lastRenderedPageBreak/>
              <w:t>62</w:t>
            </w:r>
          </w:p>
        </w:tc>
        <w:tc>
          <w:tcPr>
            <w:tcW w:w="5121" w:type="dxa"/>
          </w:tcPr>
          <w:p w:rsidRPr="00DA4AFD" w:rsidR="00AC051A" w:rsidP="002D66A6" w:rsidRDefault="00AC051A" w14:paraId="7A110EE5" w14:textId="77777777">
            <w:pPr>
              <w:pStyle w:val="NoSpacing"/>
              <w:widowControl w:val="0"/>
              <w:rPr>
                <w:rFonts w:eastAsia="Arial" w:cstheme="minorHAnsi"/>
              </w:rPr>
            </w:pPr>
            <w:r w:rsidRPr="00DA4AFD">
              <w:rPr>
                <w:rFonts w:eastAsia="Arial" w:cstheme="minorHAnsi"/>
              </w:rPr>
              <w:t>Applicant must certify under penalty of perjury in (via electronic signature of authorized representative) the following that beginning on the date of the approval of the application, the Applicant: (1) will not purchase, rent, lease or otherwise obtain covered communications equipment or service, using reimbursement funds (including funds derived from private sources) and (2) in developing risk management practices, will consult and consider the standards, guidelines, and best practices set forth in the cybersecurity framework developed by the National Institute of Standards and Technology.</w:t>
            </w:r>
          </w:p>
        </w:tc>
        <w:tc>
          <w:tcPr>
            <w:tcW w:w="6660" w:type="dxa"/>
          </w:tcPr>
          <w:p w:rsidRPr="00DA4AFD" w:rsidR="00AC051A" w:rsidP="002D66A6" w:rsidRDefault="00AC051A" w14:paraId="7B754EBD" w14:textId="77777777">
            <w:pPr>
              <w:rPr>
                <w:rFonts w:eastAsia="Arial" w:cstheme="minorHAnsi"/>
              </w:rPr>
            </w:pPr>
            <w:r w:rsidRPr="00DA4AFD">
              <w:rPr>
                <w:rFonts w:eastAsia="Arial" w:cstheme="minorHAnsi"/>
              </w:rPr>
              <w:t xml:space="preserve">Certifications required by statute.  </w:t>
            </w:r>
          </w:p>
        </w:tc>
      </w:tr>
      <w:tr w:rsidRPr="00DA4AFD" w:rsidR="00AC051A" w:rsidTr="002D66A6" w14:paraId="06FEADFF" w14:textId="77777777">
        <w:trPr>
          <w:cantSplit/>
        </w:trPr>
        <w:tc>
          <w:tcPr>
            <w:tcW w:w="1084" w:type="dxa"/>
          </w:tcPr>
          <w:p w:rsidRPr="00DA4AFD" w:rsidR="00AC051A" w:rsidP="002D66A6" w:rsidRDefault="00AC051A" w14:paraId="573AF5F6" w14:textId="77777777">
            <w:pPr>
              <w:pStyle w:val="NoSpacing"/>
              <w:jc w:val="center"/>
              <w:rPr>
                <w:rFonts w:eastAsia="Arial" w:cstheme="minorHAnsi"/>
              </w:rPr>
            </w:pPr>
            <w:r w:rsidRPr="00DA4AFD">
              <w:rPr>
                <w:rFonts w:eastAsia="Arial" w:cstheme="minorHAnsi"/>
              </w:rPr>
              <w:t>63</w:t>
            </w:r>
          </w:p>
        </w:tc>
        <w:tc>
          <w:tcPr>
            <w:tcW w:w="5121" w:type="dxa"/>
          </w:tcPr>
          <w:p w:rsidRPr="00DA4AFD" w:rsidR="00AC051A" w:rsidP="002D66A6" w:rsidRDefault="00AC051A" w14:paraId="0BFAC985" w14:textId="77777777">
            <w:pPr>
              <w:pStyle w:val="NoSpacing"/>
              <w:rPr>
                <w:rFonts w:eastAsia="Arial" w:cstheme="minorHAnsi"/>
              </w:rPr>
            </w:pPr>
            <w:r w:rsidRPr="00DA4AFD">
              <w:rPr>
                <w:rFonts w:eastAsia="Arial" w:cstheme="minorHAnsi"/>
              </w:rPr>
              <w:t xml:space="preserve">Applicant must certify in good faith under penalty of perjury (via electronic signature of authorized representative) the following:  </w:t>
            </w:r>
          </w:p>
          <w:p w:rsidRPr="00DA4AFD" w:rsidR="00AC051A" w:rsidP="002D66A6" w:rsidRDefault="00AC051A" w14:paraId="2F119D0E" w14:textId="77777777">
            <w:pPr>
              <w:pStyle w:val="NoSpacing"/>
              <w:rPr>
                <w:rFonts w:eastAsia="Arial" w:cstheme="minorHAnsi"/>
              </w:rPr>
            </w:pPr>
            <w:r w:rsidRPr="00DA4AFD">
              <w:rPr>
                <w:rFonts w:eastAsia="Arial" w:cstheme="minorHAnsi"/>
              </w:rPr>
              <w:t xml:space="preserve">(1) Applicant will reasonably incur the estimated costs claimed as eligible for </w:t>
            </w:r>
            <w:proofErr w:type="gramStart"/>
            <w:r w:rsidRPr="00DA4AFD">
              <w:rPr>
                <w:rFonts w:eastAsia="Arial" w:cstheme="minorHAnsi"/>
              </w:rPr>
              <w:t>reimbursement;</w:t>
            </w:r>
            <w:proofErr w:type="gramEnd"/>
            <w:r w:rsidRPr="00DA4AFD">
              <w:rPr>
                <w:rFonts w:eastAsia="Arial" w:cstheme="minorHAnsi"/>
              </w:rPr>
              <w:t xml:space="preserve"> </w:t>
            </w:r>
          </w:p>
          <w:p w:rsidRPr="00DA4AFD" w:rsidR="00AC051A" w:rsidP="002D66A6" w:rsidRDefault="00AC051A" w14:paraId="51C2DC3B" w14:textId="77777777">
            <w:pPr>
              <w:pStyle w:val="NoSpacing"/>
              <w:rPr>
                <w:rFonts w:eastAsia="Arial" w:cstheme="minorHAnsi"/>
              </w:rPr>
            </w:pPr>
            <w:r w:rsidRPr="00DA4AFD">
              <w:rPr>
                <w:rFonts w:eastAsia="Arial" w:cstheme="minorHAnsi"/>
              </w:rPr>
              <w:t xml:space="preserve">(2) Applicant will use all money received from the Reimbursement Program only for expenses eligible for </w:t>
            </w:r>
            <w:proofErr w:type="gramStart"/>
            <w:r w:rsidRPr="00DA4AFD">
              <w:rPr>
                <w:rFonts w:eastAsia="Arial" w:cstheme="minorHAnsi"/>
              </w:rPr>
              <w:t>reimbursement;</w:t>
            </w:r>
            <w:proofErr w:type="gramEnd"/>
            <w:r w:rsidRPr="00DA4AFD">
              <w:rPr>
                <w:rFonts w:eastAsia="Arial" w:cstheme="minorHAnsi"/>
              </w:rPr>
              <w:t xml:space="preserve"> </w:t>
            </w:r>
          </w:p>
          <w:p w:rsidRPr="00DA4AFD" w:rsidR="00AC051A" w:rsidP="002D66A6" w:rsidRDefault="00AC051A" w14:paraId="3B879B7A" w14:textId="77777777">
            <w:pPr>
              <w:pStyle w:val="NoSpacing"/>
              <w:rPr>
                <w:rFonts w:eastAsia="Arial" w:cstheme="minorHAnsi"/>
              </w:rPr>
            </w:pPr>
            <w:r w:rsidRPr="00DA4AFD">
              <w:rPr>
                <w:rFonts w:eastAsia="Arial" w:cstheme="minorHAnsi"/>
              </w:rPr>
              <w:t xml:space="preserve">(3) Applicant will comply with all policies and procedures relating to allocations, draw downs, payments, obligations, and expenditures of money from the Reimbursement </w:t>
            </w:r>
            <w:proofErr w:type="gramStart"/>
            <w:r w:rsidRPr="00DA4AFD">
              <w:rPr>
                <w:rFonts w:eastAsia="Arial" w:cstheme="minorHAnsi"/>
              </w:rPr>
              <w:t>Program;</w:t>
            </w:r>
            <w:proofErr w:type="gramEnd"/>
            <w:r w:rsidRPr="00DA4AFD">
              <w:rPr>
                <w:rFonts w:eastAsia="Arial" w:cstheme="minorHAnsi"/>
              </w:rPr>
              <w:t xml:space="preserve"> </w:t>
            </w:r>
          </w:p>
          <w:p w:rsidRPr="00DA4AFD" w:rsidR="00AC051A" w:rsidP="002D66A6" w:rsidRDefault="00AC051A" w14:paraId="5C645B34" w14:textId="77777777">
            <w:pPr>
              <w:pStyle w:val="NoSpacing"/>
              <w:rPr>
                <w:rFonts w:eastAsia="Arial" w:cstheme="minorHAnsi"/>
              </w:rPr>
            </w:pPr>
            <w:r w:rsidRPr="00DA4AFD">
              <w:rPr>
                <w:rFonts w:eastAsia="Arial" w:cstheme="minorHAnsi"/>
              </w:rPr>
              <w:t xml:space="preserve">(4) Applicant will maintain detailed records, including receipts, of all costs eligible for reimbursement actually incurred for a period of 10 years; and </w:t>
            </w:r>
          </w:p>
          <w:p w:rsidRPr="00DA4AFD" w:rsidR="00AC051A" w:rsidP="002D66A6" w:rsidRDefault="00AC051A" w14:paraId="110BC976" w14:textId="77777777">
            <w:pPr>
              <w:pStyle w:val="NoSpacing"/>
              <w:rPr>
                <w:rFonts w:eastAsia="Arial" w:cstheme="minorHAnsi"/>
              </w:rPr>
            </w:pPr>
            <w:r w:rsidRPr="00DA4AFD">
              <w:rPr>
                <w:rFonts w:eastAsia="Arial" w:cstheme="minorHAnsi"/>
              </w:rPr>
              <w:t>(5) Applicant will file all required documentation for its expenses.</w:t>
            </w:r>
          </w:p>
        </w:tc>
        <w:tc>
          <w:tcPr>
            <w:tcW w:w="6660" w:type="dxa"/>
          </w:tcPr>
          <w:p w:rsidRPr="00DA4AFD" w:rsidR="00AC051A" w:rsidP="002D66A6" w:rsidRDefault="00AC051A" w14:paraId="0C3C791B" w14:textId="77777777">
            <w:pPr>
              <w:rPr>
                <w:rFonts w:eastAsia="Arial" w:cstheme="minorHAnsi"/>
              </w:rPr>
            </w:pPr>
            <w:r w:rsidRPr="00DA4AFD">
              <w:rPr>
                <w:rFonts w:eastAsia="Arial" w:cstheme="minorHAnsi"/>
              </w:rPr>
              <w:t>Certifications necessary to protect Reimbursement Program against waste, fraud, and abuse.</w:t>
            </w:r>
          </w:p>
        </w:tc>
      </w:tr>
      <w:tr w:rsidRPr="00DA4AFD" w:rsidR="00AC051A" w:rsidTr="002D66A6" w14:paraId="22E4EE57" w14:textId="77777777">
        <w:tc>
          <w:tcPr>
            <w:tcW w:w="1084" w:type="dxa"/>
          </w:tcPr>
          <w:p w:rsidRPr="00DA4AFD" w:rsidR="00AC051A" w:rsidP="002D66A6" w:rsidRDefault="00AC051A" w14:paraId="7365B10D" w14:textId="77777777">
            <w:pPr>
              <w:pStyle w:val="NoSpacing"/>
              <w:jc w:val="center"/>
              <w:rPr>
                <w:rFonts w:eastAsia="Arial" w:cstheme="minorHAnsi"/>
              </w:rPr>
            </w:pPr>
            <w:r w:rsidRPr="00DA4AFD">
              <w:rPr>
                <w:rFonts w:eastAsia="Arial" w:cstheme="minorHAnsi"/>
              </w:rPr>
              <w:lastRenderedPageBreak/>
              <w:t>64</w:t>
            </w:r>
          </w:p>
        </w:tc>
        <w:tc>
          <w:tcPr>
            <w:tcW w:w="5121" w:type="dxa"/>
          </w:tcPr>
          <w:p w:rsidRPr="00DA4AFD" w:rsidR="00AC051A" w:rsidP="002D66A6" w:rsidRDefault="00AC051A" w14:paraId="1F464060" w14:textId="77777777">
            <w:pPr>
              <w:pStyle w:val="NoSpacing"/>
              <w:rPr>
                <w:rFonts w:eastAsia="Arial" w:cstheme="minorHAnsi"/>
              </w:rPr>
            </w:pPr>
            <w:r w:rsidRPr="00DA4AFD">
              <w:rPr>
                <w:rFonts w:eastAsia="Arial" w:cstheme="minorHAnsi"/>
              </w:rPr>
              <w:t>Applicant certifies that all information provided in this filing is true and correct to the best of Applicant’s knowledge.</w:t>
            </w:r>
          </w:p>
        </w:tc>
        <w:tc>
          <w:tcPr>
            <w:tcW w:w="6660" w:type="dxa"/>
          </w:tcPr>
          <w:p w:rsidRPr="00DA4AFD" w:rsidR="00AC051A" w:rsidP="002D66A6" w:rsidRDefault="00AC051A" w14:paraId="65207811" w14:textId="77777777">
            <w:pPr>
              <w:rPr>
                <w:rFonts w:eastAsia="Arial" w:cstheme="minorHAnsi"/>
              </w:rPr>
            </w:pPr>
            <w:r w:rsidRPr="00DA4AFD">
              <w:rPr>
                <w:rFonts w:eastAsia="Arial" w:cstheme="minorHAnsi"/>
              </w:rPr>
              <w:t>Certification necessary to ensure accuracy of information provided.</w:t>
            </w:r>
          </w:p>
          <w:p w:rsidRPr="00DA4AFD" w:rsidR="00AC051A" w:rsidP="002D66A6" w:rsidRDefault="00AC051A" w14:paraId="29AB122C" w14:textId="77777777">
            <w:pPr>
              <w:rPr>
                <w:rFonts w:eastAsia="Arial" w:cstheme="minorHAnsi"/>
              </w:rPr>
            </w:pPr>
          </w:p>
        </w:tc>
      </w:tr>
      <w:tr w:rsidRPr="00DA4AFD" w:rsidR="00AC051A" w:rsidTr="002D66A6" w14:paraId="41605C8A" w14:textId="77777777">
        <w:tc>
          <w:tcPr>
            <w:tcW w:w="1084" w:type="dxa"/>
          </w:tcPr>
          <w:p w:rsidRPr="00DA4AFD" w:rsidR="00AC051A" w:rsidP="002D66A6" w:rsidRDefault="00AC051A" w14:paraId="4398369A" w14:textId="77777777">
            <w:pPr>
              <w:pStyle w:val="NoSpacing"/>
              <w:jc w:val="center"/>
              <w:rPr>
                <w:rFonts w:eastAsia="Arial" w:cstheme="minorHAnsi"/>
              </w:rPr>
            </w:pPr>
            <w:r w:rsidRPr="00DA4AFD">
              <w:rPr>
                <w:rFonts w:eastAsia="Arial" w:cstheme="minorHAnsi"/>
              </w:rPr>
              <w:t>65</w:t>
            </w:r>
          </w:p>
        </w:tc>
        <w:tc>
          <w:tcPr>
            <w:tcW w:w="5121" w:type="dxa"/>
          </w:tcPr>
          <w:p w:rsidRPr="00DA4AFD" w:rsidR="00AC051A" w:rsidP="002D66A6" w:rsidRDefault="00AC051A" w14:paraId="41739839" w14:textId="77777777">
            <w:pPr>
              <w:pStyle w:val="NoSpacing"/>
              <w:rPr>
                <w:rFonts w:eastAsia="Arial" w:cstheme="minorHAnsi"/>
              </w:rPr>
            </w:pPr>
            <w:r w:rsidRPr="00DA4AFD">
              <w:rPr>
                <w:rFonts w:eastAsia="Arial" w:cstheme="minorHAnsi"/>
              </w:rPr>
              <w:t>Certifying Official Name</w:t>
            </w:r>
          </w:p>
        </w:tc>
        <w:tc>
          <w:tcPr>
            <w:tcW w:w="6660" w:type="dxa"/>
          </w:tcPr>
          <w:p w:rsidRPr="00DA4AFD" w:rsidR="00AC051A" w:rsidP="002D66A6" w:rsidRDefault="00AC051A" w14:paraId="0AA39A3A" w14:textId="77777777">
            <w:pPr>
              <w:rPr>
                <w:rFonts w:eastAsia="Arial" w:cstheme="minorHAnsi"/>
              </w:rPr>
            </w:pPr>
            <w:r w:rsidRPr="00DA4AFD">
              <w:rPr>
                <w:rFonts w:eastAsia="Arial" w:cstheme="minorHAnsi"/>
              </w:rPr>
              <w:t xml:space="preserve">Name of certifying official.  </w:t>
            </w:r>
          </w:p>
        </w:tc>
      </w:tr>
      <w:tr w:rsidRPr="00DA4AFD" w:rsidR="00AC051A" w:rsidTr="002D66A6" w14:paraId="0C909885" w14:textId="77777777">
        <w:tc>
          <w:tcPr>
            <w:tcW w:w="1084" w:type="dxa"/>
          </w:tcPr>
          <w:p w:rsidRPr="00DA4AFD" w:rsidR="00AC051A" w:rsidP="002D66A6" w:rsidRDefault="00AC051A" w14:paraId="28CB0030" w14:textId="77777777">
            <w:pPr>
              <w:pStyle w:val="NoSpacing"/>
              <w:jc w:val="center"/>
              <w:rPr>
                <w:rFonts w:eastAsia="Arial" w:cstheme="minorHAnsi"/>
              </w:rPr>
            </w:pPr>
            <w:r w:rsidRPr="00DA4AFD">
              <w:rPr>
                <w:rFonts w:eastAsia="Arial" w:cstheme="minorHAnsi"/>
              </w:rPr>
              <w:t>66</w:t>
            </w:r>
          </w:p>
        </w:tc>
        <w:tc>
          <w:tcPr>
            <w:tcW w:w="5121" w:type="dxa"/>
          </w:tcPr>
          <w:p w:rsidRPr="00DA4AFD" w:rsidR="00AC051A" w:rsidP="002D66A6" w:rsidRDefault="00AC051A" w14:paraId="0ED2F40D" w14:textId="77777777">
            <w:pPr>
              <w:pStyle w:val="NoSpacing"/>
              <w:rPr>
                <w:rFonts w:eastAsia="Arial" w:cstheme="minorHAnsi"/>
              </w:rPr>
            </w:pPr>
            <w:r w:rsidRPr="00DA4AFD">
              <w:rPr>
                <w:rFonts w:eastAsia="Arial" w:cstheme="minorHAnsi"/>
              </w:rPr>
              <w:t>Certifying Official Title</w:t>
            </w:r>
          </w:p>
        </w:tc>
        <w:tc>
          <w:tcPr>
            <w:tcW w:w="6660" w:type="dxa"/>
          </w:tcPr>
          <w:p w:rsidRPr="00DA4AFD" w:rsidR="00AC051A" w:rsidP="002D66A6" w:rsidRDefault="00AC051A" w14:paraId="4DE95C8E" w14:textId="77777777">
            <w:pPr>
              <w:rPr>
                <w:rFonts w:eastAsia="Arial" w:cstheme="minorHAnsi"/>
              </w:rPr>
            </w:pPr>
            <w:r w:rsidRPr="00DA4AFD">
              <w:rPr>
                <w:rFonts w:eastAsia="Arial" w:cstheme="minorHAnsi"/>
              </w:rPr>
              <w:t>Job title of certifying official.</w:t>
            </w:r>
          </w:p>
        </w:tc>
      </w:tr>
      <w:tr w:rsidRPr="00DA4AFD" w:rsidR="00AC051A" w:rsidTr="002D66A6" w14:paraId="7C5B224B" w14:textId="77777777">
        <w:tc>
          <w:tcPr>
            <w:tcW w:w="1084" w:type="dxa"/>
          </w:tcPr>
          <w:p w:rsidRPr="00DA4AFD" w:rsidR="00AC051A" w:rsidP="002D66A6" w:rsidRDefault="00AC051A" w14:paraId="2237CD22" w14:textId="77777777">
            <w:pPr>
              <w:pStyle w:val="NoSpacing"/>
              <w:jc w:val="center"/>
              <w:rPr>
                <w:rFonts w:eastAsia="Arial" w:cstheme="minorHAnsi"/>
              </w:rPr>
            </w:pPr>
            <w:r w:rsidRPr="00DA4AFD">
              <w:rPr>
                <w:rFonts w:eastAsia="Arial" w:cstheme="minorHAnsi"/>
              </w:rPr>
              <w:t>67</w:t>
            </w:r>
          </w:p>
        </w:tc>
        <w:tc>
          <w:tcPr>
            <w:tcW w:w="5121" w:type="dxa"/>
          </w:tcPr>
          <w:p w:rsidRPr="00DA4AFD" w:rsidR="00AC051A" w:rsidP="002D66A6" w:rsidRDefault="00AC051A" w14:paraId="51C54846" w14:textId="77777777">
            <w:pPr>
              <w:pStyle w:val="NoSpacing"/>
              <w:rPr>
                <w:rFonts w:eastAsia="Arial" w:cstheme="minorHAnsi"/>
              </w:rPr>
            </w:pPr>
            <w:r w:rsidRPr="00DA4AFD">
              <w:rPr>
                <w:rFonts w:eastAsia="Arial" w:cstheme="minorHAnsi"/>
              </w:rPr>
              <w:t>Certifying Official Phone Number</w:t>
            </w:r>
          </w:p>
        </w:tc>
        <w:tc>
          <w:tcPr>
            <w:tcW w:w="6660" w:type="dxa"/>
          </w:tcPr>
          <w:p w:rsidRPr="00DA4AFD" w:rsidR="00AC051A" w:rsidP="002D66A6" w:rsidRDefault="00AC051A" w14:paraId="187284BE" w14:textId="77777777">
            <w:pPr>
              <w:rPr>
                <w:rFonts w:eastAsia="Arial" w:cstheme="minorHAnsi"/>
              </w:rPr>
            </w:pPr>
            <w:r w:rsidRPr="00DA4AFD">
              <w:rPr>
                <w:rFonts w:eastAsia="Arial" w:cstheme="minorHAnsi"/>
              </w:rPr>
              <w:t>Phone number of the certifying official.</w:t>
            </w:r>
          </w:p>
        </w:tc>
      </w:tr>
      <w:tr w:rsidRPr="00DA4AFD" w:rsidR="00AC051A" w:rsidTr="002D66A6" w14:paraId="1C6E5BD6" w14:textId="77777777">
        <w:tc>
          <w:tcPr>
            <w:tcW w:w="1084" w:type="dxa"/>
          </w:tcPr>
          <w:p w:rsidRPr="00DA4AFD" w:rsidR="00AC051A" w:rsidP="002D66A6" w:rsidRDefault="00AC051A" w14:paraId="4F3F9D11" w14:textId="77777777">
            <w:pPr>
              <w:pStyle w:val="NoSpacing"/>
              <w:jc w:val="center"/>
              <w:rPr>
                <w:rFonts w:eastAsia="Arial" w:cstheme="minorHAnsi"/>
              </w:rPr>
            </w:pPr>
            <w:r w:rsidRPr="00DA4AFD">
              <w:rPr>
                <w:rFonts w:eastAsia="Arial" w:cstheme="minorHAnsi"/>
              </w:rPr>
              <w:t>68</w:t>
            </w:r>
          </w:p>
        </w:tc>
        <w:tc>
          <w:tcPr>
            <w:tcW w:w="5121" w:type="dxa"/>
          </w:tcPr>
          <w:p w:rsidRPr="00DA4AFD" w:rsidR="00AC051A" w:rsidP="002D66A6" w:rsidRDefault="00AC051A" w14:paraId="56797EE6" w14:textId="77777777">
            <w:pPr>
              <w:pStyle w:val="NoSpacing"/>
              <w:rPr>
                <w:rFonts w:eastAsia="Arial" w:cstheme="minorHAnsi"/>
              </w:rPr>
            </w:pPr>
            <w:r w:rsidRPr="00DA4AFD">
              <w:rPr>
                <w:rFonts w:eastAsia="Arial" w:cstheme="minorHAnsi"/>
              </w:rPr>
              <w:t>Certifying Official Email Address</w:t>
            </w:r>
          </w:p>
        </w:tc>
        <w:tc>
          <w:tcPr>
            <w:tcW w:w="6660" w:type="dxa"/>
          </w:tcPr>
          <w:p w:rsidRPr="00DA4AFD" w:rsidR="00AC051A" w:rsidP="002D66A6" w:rsidRDefault="00AC051A" w14:paraId="0E0622B6" w14:textId="77777777">
            <w:pPr>
              <w:rPr>
                <w:rFonts w:eastAsia="Arial" w:cstheme="minorHAnsi"/>
              </w:rPr>
            </w:pPr>
            <w:r w:rsidRPr="00DA4AFD">
              <w:rPr>
                <w:rFonts w:eastAsia="Arial" w:cstheme="minorHAnsi"/>
              </w:rPr>
              <w:t>Email address of the certifying official.</w:t>
            </w:r>
          </w:p>
        </w:tc>
      </w:tr>
      <w:tr w:rsidRPr="00DA4AFD" w:rsidR="00AC051A" w:rsidTr="002D66A6" w14:paraId="12254062" w14:textId="77777777">
        <w:tc>
          <w:tcPr>
            <w:tcW w:w="1084" w:type="dxa"/>
          </w:tcPr>
          <w:p w:rsidRPr="00DA4AFD" w:rsidR="00AC051A" w:rsidP="002D66A6" w:rsidRDefault="00AC051A" w14:paraId="50C5F1AA" w14:textId="77777777">
            <w:pPr>
              <w:pStyle w:val="NoSpacing"/>
              <w:jc w:val="center"/>
              <w:rPr>
                <w:rFonts w:eastAsia="Arial" w:cstheme="minorHAnsi"/>
              </w:rPr>
            </w:pPr>
            <w:r w:rsidRPr="00DA4AFD">
              <w:rPr>
                <w:rFonts w:eastAsia="Arial" w:cstheme="minorHAnsi"/>
              </w:rPr>
              <w:t>69</w:t>
            </w:r>
          </w:p>
        </w:tc>
        <w:tc>
          <w:tcPr>
            <w:tcW w:w="5121" w:type="dxa"/>
          </w:tcPr>
          <w:p w:rsidRPr="00DA4AFD" w:rsidR="00AC051A" w:rsidP="002D66A6" w:rsidRDefault="00AC051A" w14:paraId="54D4E731" w14:textId="77777777">
            <w:pPr>
              <w:pStyle w:val="NoSpacing"/>
              <w:rPr>
                <w:rFonts w:eastAsia="Arial" w:cstheme="minorHAnsi"/>
              </w:rPr>
            </w:pPr>
            <w:r w:rsidRPr="00DA4AFD">
              <w:rPr>
                <w:rFonts w:eastAsia="Arial" w:cstheme="minorHAnsi"/>
              </w:rPr>
              <w:t>Certifying Date Signed</w:t>
            </w:r>
          </w:p>
        </w:tc>
        <w:tc>
          <w:tcPr>
            <w:tcW w:w="6660" w:type="dxa"/>
          </w:tcPr>
          <w:p w:rsidRPr="00DA4AFD" w:rsidR="00AC051A" w:rsidP="002D66A6" w:rsidRDefault="00AC051A" w14:paraId="06B613E1" w14:textId="77777777">
            <w:pPr>
              <w:rPr>
                <w:rFonts w:eastAsia="Arial" w:cstheme="minorHAnsi"/>
              </w:rPr>
            </w:pPr>
            <w:r w:rsidRPr="00DA4AFD">
              <w:rPr>
                <w:rFonts w:eastAsia="Arial" w:cstheme="minorHAnsi"/>
              </w:rPr>
              <w:t xml:space="preserve">The date on which the filing is certified will be </w:t>
            </w:r>
            <w:proofErr w:type="gramStart"/>
            <w:r w:rsidRPr="00DA4AFD">
              <w:rPr>
                <w:rFonts w:eastAsia="Arial" w:cstheme="minorHAnsi"/>
              </w:rPr>
              <w:t>auto-generated</w:t>
            </w:r>
            <w:proofErr w:type="gramEnd"/>
            <w:r w:rsidRPr="00DA4AFD">
              <w:rPr>
                <w:rFonts w:eastAsia="Arial" w:cstheme="minorHAnsi"/>
              </w:rPr>
              <w:t>.</w:t>
            </w:r>
          </w:p>
        </w:tc>
      </w:tr>
    </w:tbl>
    <w:p w:rsidRPr="00D00AD7" w:rsidR="005D6513" w:rsidRDefault="005D6513" w14:paraId="7C4ADFDC" w14:textId="446AD257">
      <w:pPr>
        <w:rPr>
          <w:rFonts w:ascii="Arial" w:hAnsi="Arial" w:cs="Arial"/>
        </w:rPr>
      </w:pPr>
    </w:p>
    <w:sectPr w:rsidRPr="00D00AD7" w:rsidR="005D6513" w:rsidSect="00B75872">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35117" w14:textId="77777777" w:rsidR="002A0A36" w:rsidRDefault="002A0A36">
      <w:pPr>
        <w:spacing w:after="0" w:line="240" w:lineRule="auto"/>
      </w:pPr>
      <w:r>
        <w:separator/>
      </w:r>
    </w:p>
  </w:endnote>
  <w:endnote w:type="continuationSeparator" w:id="0">
    <w:p w14:paraId="7EEC13C7" w14:textId="77777777" w:rsidR="002A0A36" w:rsidRDefault="002A0A36">
      <w:pPr>
        <w:spacing w:after="0" w:line="240" w:lineRule="auto"/>
      </w:pPr>
      <w:r>
        <w:continuationSeparator/>
      </w:r>
    </w:p>
  </w:endnote>
  <w:endnote w:type="continuationNotice" w:id="1">
    <w:p w14:paraId="7322301F" w14:textId="77777777" w:rsidR="002A0A36" w:rsidRDefault="002A0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7BE00" w14:textId="77777777" w:rsidR="00432CE8" w:rsidRDefault="00432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C820F" w14:textId="0743C230" w:rsidR="00432CE8" w:rsidRDefault="00432CE8">
    <w:pPr>
      <w:pStyle w:val="Footer"/>
    </w:pPr>
    <w:r>
      <w:t xml:space="preserve"> </w:t>
    </w:r>
    <w:r>
      <w:tab/>
    </w:r>
    <w:r>
      <w:tab/>
    </w:r>
    <w:r>
      <w:tab/>
    </w:r>
    <w:r w:rsidRPr="00432CE8">
      <w:rPr>
        <w:rFonts w:ascii="Arial" w:hAnsi="Arial" w:cs="Arial"/>
        <w:sz w:val="18"/>
        <w:szCs w:val="18"/>
      </w:rPr>
      <w:t>FCC Form 5640/</w:t>
    </w:r>
    <w:r>
      <w:rPr>
        <w:rFonts w:ascii="Arial" w:hAnsi="Arial" w:cs="Arial"/>
        <w:sz w:val="18"/>
        <w:szCs w:val="18"/>
      </w:rPr>
      <w:t xml:space="preserve"> </w:t>
    </w:r>
    <w:r w:rsidRPr="00432CE8">
      <w:rPr>
        <w:rFonts w:ascii="Arial" w:hAnsi="Arial" w:cs="Arial"/>
        <w:sz w:val="18"/>
        <w:szCs w:val="18"/>
      </w:rPr>
      <w:t>[Month 2021</w:t>
    </w:r>
    <w:r>
      <w:t>]</w:t>
    </w:r>
  </w:p>
  <w:p w14:paraId="18C90420" w14:textId="77777777" w:rsidR="005D6513" w:rsidRDefault="005D6513">
    <w:pPr>
      <w:tabs>
        <w:tab w:val="center" w:pos="4680"/>
        <w:tab w:val="right" w:pos="9360"/>
      </w:tabs>
      <w:spacing w:after="72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A564C" w14:textId="77777777" w:rsidR="00432CE8" w:rsidRDefault="0043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04827" w14:textId="77777777" w:rsidR="002A0A36" w:rsidRDefault="002A0A36">
      <w:pPr>
        <w:spacing w:after="0" w:line="240" w:lineRule="auto"/>
      </w:pPr>
      <w:r>
        <w:separator/>
      </w:r>
    </w:p>
  </w:footnote>
  <w:footnote w:type="continuationSeparator" w:id="0">
    <w:p w14:paraId="33F4D108" w14:textId="77777777" w:rsidR="002A0A36" w:rsidRDefault="002A0A36">
      <w:pPr>
        <w:spacing w:after="0" w:line="240" w:lineRule="auto"/>
      </w:pPr>
      <w:r>
        <w:continuationSeparator/>
      </w:r>
    </w:p>
  </w:footnote>
  <w:footnote w:type="continuationNotice" w:id="1">
    <w:p w14:paraId="79D690FE" w14:textId="77777777" w:rsidR="002A0A36" w:rsidRDefault="002A0A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9A98A" w14:textId="77777777" w:rsidR="00432CE8" w:rsidRDefault="0043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9A4E" w14:textId="15712E65"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320DA891" w14:textId="2A1B58F6" w:rsidR="00AF649D" w:rsidRDefault="00AF649D"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t>[Month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8B4AB" w14:textId="77777777" w:rsidR="00432CE8" w:rsidRDefault="00432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D712D"/>
    <w:multiLevelType w:val="hybridMultilevel"/>
    <w:tmpl w:val="1F544B1C"/>
    <w:lvl w:ilvl="0" w:tplc="76868C56">
      <w:start w:val="1"/>
      <w:numFmt w:val="bullet"/>
      <w:lvlText w:val=""/>
      <w:lvlJc w:val="left"/>
      <w:pPr>
        <w:ind w:left="720" w:hanging="360"/>
      </w:pPr>
      <w:rPr>
        <w:rFonts w:ascii="Symbol" w:hAnsi="Symbol" w:hint="default"/>
      </w:rPr>
    </w:lvl>
    <w:lvl w:ilvl="1" w:tplc="526ECB7E" w:tentative="1">
      <w:start w:val="1"/>
      <w:numFmt w:val="bullet"/>
      <w:lvlText w:val="o"/>
      <w:lvlJc w:val="left"/>
      <w:pPr>
        <w:ind w:left="1440" w:hanging="360"/>
      </w:pPr>
      <w:rPr>
        <w:rFonts w:ascii="Courier New" w:hAnsi="Courier New" w:cs="Courier New" w:hint="default"/>
      </w:rPr>
    </w:lvl>
    <w:lvl w:ilvl="2" w:tplc="50FC6D1C" w:tentative="1">
      <w:start w:val="1"/>
      <w:numFmt w:val="bullet"/>
      <w:lvlText w:val=""/>
      <w:lvlJc w:val="left"/>
      <w:pPr>
        <w:ind w:left="2160" w:hanging="360"/>
      </w:pPr>
      <w:rPr>
        <w:rFonts w:ascii="Wingdings" w:hAnsi="Wingdings" w:hint="default"/>
      </w:rPr>
    </w:lvl>
    <w:lvl w:ilvl="3" w:tplc="40126FE4" w:tentative="1">
      <w:start w:val="1"/>
      <w:numFmt w:val="bullet"/>
      <w:lvlText w:val=""/>
      <w:lvlJc w:val="left"/>
      <w:pPr>
        <w:ind w:left="2880" w:hanging="360"/>
      </w:pPr>
      <w:rPr>
        <w:rFonts w:ascii="Symbol" w:hAnsi="Symbol" w:hint="default"/>
      </w:rPr>
    </w:lvl>
    <w:lvl w:ilvl="4" w:tplc="FD8C6704" w:tentative="1">
      <w:start w:val="1"/>
      <w:numFmt w:val="bullet"/>
      <w:lvlText w:val="o"/>
      <w:lvlJc w:val="left"/>
      <w:pPr>
        <w:ind w:left="3600" w:hanging="360"/>
      </w:pPr>
      <w:rPr>
        <w:rFonts w:ascii="Courier New" w:hAnsi="Courier New" w:cs="Courier New" w:hint="default"/>
      </w:rPr>
    </w:lvl>
    <w:lvl w:ilvl="5" w:tplc="8D102C5E" w:tentative="1">
      <w:start w:val="1"/>
      <w:numFmt w:val="bullet"/>
      <w:lvlText w:val=""/>
      <w:lvlJc w:val="left"/>
      <w:pPr>
        <w:ind w:left="4320" w:hanging="360"/>
      </w:pPr>
      <w:rPr>
        <w:rFonts w:ascii="Wingdings" w:hAnsi="Wingdings" w:hint="default"/>
      </w:rPr>
    </w:lvl>
    <w:lvl w:ilvl="6" w:tplc="67A0D406" w:tentative="1">
      <w:start w:val="1"/>
      <w:numFmt w:val="bullet"/>
      <w:lvlText w:val=""/>
      <w:lvlJc w:val="left"/>
      <w:pPr>
        <w:ind w:left="5040" w:hanging="360"/>
      </w:pPr>
      <w:rPr>
        <w:rFonts w:ascii="Symbol" w:hAnsi="Symbol" w:hint="default"/>
      </w:rPr>
    </w:lvl>
    <w:lvl w:ilvl="7" w:tplc="926CDD5A" w:tentative="1">
      <w:start w:val="1"/>
      <w:numFmt w:val="bullet"/>
      <w:lvlText w:val="o"/>
      <w:lvlJc w:val="left"/>
      <w:pPr>
        <w:ind w:left="5760" w:hanging="360"/>
      </w:pPr>
      <w:rPr>
        <w:rFonts w:ascii="Courier New" w:hAnsi="Courier New" w:cs="Courier New" w:hint="default"/>
      </w:rPr>
    </w:lvl>
    <w:lvl w:ilvl="8" w:tplc="89701710" w:tentative="1">
      <w:start w:val="1"/>
      <w:numFmt w:val="bullet"/>
      <w:lvlText w:val=""/>
      <w:lvlJc w:val="left"/>
      <w:pPr>
        <w:ind w:left="6480" w:hanging="360"/>
      </w:pPr>
      <w:rPr>
        <w:rFonts w:ascii="Wingdings" w:hAnsi="Wingdings" w:hint="default"/>
      </w:rPr>
    </w:lvl>
  </w:abstractNum>
  <w:abstractNum w:abstractNumId="1"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2" w15:restartNumberingAfterBreak="0">
    <w:nsid w:val="2DE67AE1"/>
    <w:multiLevelType w:val="hybridMultilevel"/>
    <w:tmpl w:val="C79A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4" w15:restartNumberingAfterBreak="0">
    <w:nsid w:val="719C3083"/>
    <w:multiLevelType w:val="hybridMultilevel"/>
    <w:tmpl w:val="BAFE45D4"/>
    <w:lvl w:ilvl="0" w:tplc="FA1C8A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75BCB"/>
    <w:rsid w:val="00084332"/>
    <w:rsid w:val="00090330"/>
    <w:rsid w:val="000A0461"/>
    <w:rsid w:val="001047C8"/>
    <w:rsid w:val="001132A9"/>
    <w:rsid w:val="001248C9"/>
    <w:rsid w:val="0013085B"/>
    <w:rsid w:val="001336D6"/>
    <w:rsid w:val="00145E90"/>
    <w:rsid w:val="00156842"/>
    <w:rsid w:val="001607C8"/>
    <w:rsid w:val="00184573"/>
    <w:rsid w:val="001B0CE1"/>
    <w:rsid w:val="001D58FE"/>
    <w:rsid w:val="001E192E"/>
    <w:rsid w:val="002015D7"/>
    <w:rsid w:val="00213A00"/>
    <w:rsid w:val="002333BC"/>
    <w:rsid w:val="002A0A36"/>
    <w:rsid w:val="002B42F5"/>
    <w:rsid w:val="002B67FC"/>
    <w:rsid w:val="003132E7"/>
    <w:rsid w:val="00340974"/>
    <w:rsid w:val="0039595C"/>
    <w:rsid w:val="003A19E4"/>
    <w:rsid w:val="003A2A48"/>
    <w:rsid w:val="003B0508"/>
    <w:rsid w:val="00432CE8"/>
    <w:rsid w:val="004476E1"/>
    <w:rsid w:val="00457BEA"/>
    <w:rsid w:val="0046003F"/>
    <w:rsid w:val="00481541"/>
    <w:rsid w:val="004B055E"/>
    <w:rsid w:val="004F16DF"/>
    <w:rsid w:val="00501F80"/>
    <w:rsid w:val="005103B9"/>
    <w:rsid w:val="0053749F"/>
    <w:rsid w:val="00556E6C"/>
    <w:rsid w:val="005623E8"/>
    <w:rsid w:val="00567300"/>
    <w:rsid w:val="005862B4"/>
    <w:rsid w:val="005B69FD"/>
    <w:rsid w:val="005B7C4C"/>
    <w:rsid w:val="005D6386"/>
    <w:rsid w:val="005D6513"/>
    <w:rsid w:val="005E15E7"/>
    <w:rsid w:val="005E55D3"/>
    <w:rsid w:val="0063682F"/>
    <w:rsid w:val="00646CD3"/>
    <w:rsid w:val="006575CF"/>
    <w:rsid w:val="00675620"/>
    <w:rsid w:val="00691A4F"/>
    <w:rsid w:val="006B49BE"/>
    <w:rsid w:val="006E798B"/>
    <w:rsid w:val="006F12AE"/>
    <w:rsid w:val="007125FF"/>
    <w:rsid w:val="007412DF"/>
    <w:rsid w:val="00741942"/>
    <w:rsid w:val="00785FEE"/>
    <w:rsid w:val="007F5317"/>
    <w:rsid w:val="00800615"/>
    <w:rsid w:val="00802880"/>
    <w:rsid w:val="00807613"/>
    <w:rsid w:val="00837FB5"/>
    <w:rsid w:val="00856156"/>
    <w:rsid w:val="00890A96"/>
    <w:rsid w:val="008C6B68"/>
    <w:rsid w:val="00902ACA"/>
    <w:rsid w:val="009304B9"/>
    <w:rsid w:val="00943150"/>
    <w:rsid w:val="009B080B"/>
    <w:rsid w:val="009E6E01"/>
    <w:rsid w:val="009F7E11"/>
    <w:rsid w:val="00A10CC2"/>
    <w:rsid w:val="00A5509E"/>
    <w:rsid w:val="00A56E73"/>
    <w:rsid w:val="00A576FB"/>
    <w:rsid w:val="00A80EEA"/>
    <w:rsid w:val="00A91D09"/>
    <w:rsid w:val="00AA39FB"/>
    <w:rsid w:val="00AC051A"/>
    <w:rsid w:val="00AE5520"/>
    <w:rsid w:val="00AF649D"/>
    <w:rsid w:val="00B445C8"/>
    <w:rsid w:val="00B461A6"/>
    <w:rsid w:val="00B61A62"/>
    <w:rsid w:val="00B75872"/>
    <w:rsid w:val="00BA45E6"/>
    <w:rsid w:val="00BC38E0"/>
    <w:rsid w:val="00BF1CDC"/>
    <w:rsid w:val="00C32FFA"/>
    <w:rsid w:val="00C41F46"/>
    <w:rsid w:val="00C4408B"/>
    <w:rsid w:val="00C63C07"/>
    <w:rsid w:val="00CC7B92"/>
    <w:rsid w:val="00CD30C0"/>
    <w:rsid w:val="00CD7055"/>
    <w:rsid w:val="00D00AD7"/>
    <w:rsid w:val="00D03146"/>
    <w:rsid w:val="00D04F5B"/>
    <w:rsid w:val="00D164A6"/>
    <w:rsid w:val="00D318C5"/>
    <w:rsid w:val="00D63E69"/>
    <w:rsid w:val="00D6704A"/>
    <w:rsid w:val="00D717A7"/>
    <w:rsid w:val="00D732C6"/>
    <w:rsid w:val="00D92929"/>
    <w:rsid w:val="00DE4990"/>
    <w:rsid w:val="00DF0B6E"/>
    <w:rsid w:val="00E31758"/>
    <w:rsid w:val="00E36000"/>
    <w:rsid w:val="00E75D81"/>
    <w:rsid w:val="00E95F1B"/>
    <w:rsid w:val="00EC2454"/>
    <w:rsid w:val="00EC4C9A"/>
    <w:rsid w:val="00F2047C"/>
    <w:rsid w:val="00F239FC"/>
    <w:rsid w:val="00F47EDF"/>
    <w:rsid w:val="00F87D39"/>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AC051A"/>
    <w:pPr>
      <w:spacing w:after="0" w:line="240" w:lineRule="auto"/>
    </w:pPr>
  </w:style>
  <w:style w:type="paragraph" w:customStyle="1" w:styleId="ParaNum">
    <w:name w:val="ParaNum"/>
    <w:basedOn w:val="Normal"/>
    <w:link w:val="ParaNumCharChar"/>
    <w:rsid w:val="00AC051A"/>
    <w:pPr>
      <w:widowControl w:val="0"/>
      <w:numPr>
        <w:numId w:val="2"/>
      </w:numPr>
      <w:spacing w:after="120" w:line="240" w:lineRule="auto"/>
    </w:pPr>
    <w:rPr>
      <w:rFonts w:ascii="Times New Roman" w:eastAsia="Times New Roman" w:hAnsi="Times New Roman" w:cs="Times New Roman"/>
      <w:snapToGrid w:val="0"/>
      <w:color w:val="auto"/>
      <w:kern w:val="28"/>
      <w:szCs w:val="20"/>
    </w:rPr>
  </w:style>
  <w:style w:type="character" w:styleId="Hyperlink">
    <w:name w:val="Hyperlink"/>
    <w:rsid w:val="00AC051A"/>
    <w:rPr>
      <w:color w:val="0000FF"/>
      <w:u w:val="single"/>
    </w:rPr>
  </w:style>
  <w:style w:type="character" w:customStyle="1" w:styleId="ParaNumCharChar">
    <w:name w:val="ParaNum Char Char"/>
    <w:link w:val="ParaNum"/>
    <w:locked/>
    <w:rsid w:val="00AC051A"/>
    <w:rPr>
      <w:rFonts w:ascii="Times New Roman" w:eastAsia="Times New Roman" w:hAnsi="Times New Roman" w:cs="Times New Roman"/>
      <w:snapToGrid w:val="0"/>
      <w:color w:val="auto"/>
      <w:kern w:val="28"/>
      <w:szCs w:val="20"/>
    </w:rPr>
  </w:style>
  <w:style w:type="paragraph" w:customStyle="1" w:styleId="Default">
    <w:name w:val="Default"/>
    <w:rsid w:val="00AC051A"/>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051A"/>
  </w:style>
  <w:style w:type="character" w:customStyle="1" w:styleId="eop">
    <w:name w:val="eop"/>
    <w:basedOn w:val="DefaultParagraphFont"/>
    <w:rsid w:val="00AC051A"/>
  </w:style>
  <w:style w:type="table" w:styleId="TableGrid">
    <w:name w:val="Table Grid"/>
    <w:basedOn w:val="TableNormal"/>
    <w:uiPriority w:val="39"/>
    <w:rsid w:val="00AC051A"/>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AC051A"/>
    <w:pPr>
      <w:spacing w:after="0" w:line="240" w:lineRule="auto"/>
      <w:ind w:left="720"/>
    </w:pPr>
    <w:rPr>
      <w:rFonts w:eastAsiaTheme="minorHAnsi"/>
      <w:color w:val="auto"/>
    </w:rPr>
  </w:style>
  <w:style w:type="character" w:customStyle="1" w:styleId="ng-binding">
    <w:name w:val="ng-binding"/>
    <w:basedOn w:val="DefaultParagraphFont"/>
    <w:rsid w:val="00AC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 w:id="657344828">
      <w:bodyDiv w:val="1"/>
      <w:marLeft w:val="0"/>
      <w:marRight w:val="0"/>
      <w:marTop w:val="0"/>
      <w:marBottom w:val="0"/>
      <w:divBdr>
        <w:top w:val="none" w:sz="0" w:space="0" w:color="auto"/>
        <w:left w:val="none" w:sz="0" w:space="0" w:color="auto"/>
        <w:bottom w:val="none" w:sz="0" w:space="0" w:color="auto"/>
        <w:right w:val="none" w:sz="0" w:space="0" w:color="auto"/>
      </w:divBdr>
    </w:div>
    <w:div w:id="1138032855">
      <w:bodyDiv w:val="1"/>
      <w:marLeft w:val="0"/>
      <w:marRight w:val="0"/>
      <w:marTop w:val="0"/>
      <w:marBottom w:val="0"/>
      <w:divBdr>
        <w:top w:val="none" w:sz="0" w:space="0" w:color="auto"/>
        <w:left w:val="none" w:sz="0" w:space="0" w:color="auto"/>
        <w:bottom w:val="none" w:sz="0" w:space="0" w:color="auto"/>
        <w:right w:val="none" w:sz="0" w:space="0" w:color="auto"/>
      </w:divBdr>
    </w:div>
    <w:div w:id="1508248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s.fcc.gov/cores/userLogin.d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SAM/SAM_Guide/SAM_Non_Federal_User_Guide/SAM_Non_Fed_User_Guid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nb.com/duns-number.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m.gov/S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44BE3-3211-4EA3-9614-645093E7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3911</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2021-08-03T19:05:00Z</dcterms:created>
  <dcterms:modified xsi:type="dcterms:W3CDTF">2021-08-03T19:05:00Z</dcterms:modified>
</cp:coreProperties>
</file>