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Pr="00D00AD7" w:rsidR="005D6513" w:rsidRDefault="005D6513" w14:paraId="26B9CE0D" w14:textId="77777777">
      <w:pPr>
        <w:spacing w:after="0" w:line="240" w:lineRule="auto"/>
        <w:jc w:val="center"/>
        <w:rPr>
          <w:rFonts w:ascii="Arial" w:hAnsi="Arial" w:cs="Arial"/>
        </w:rPr>
      </w:pPr>
    </w:p>
    <w:p w:rsidRPr="000B011A" w:rsidR="00A10CC2" w:rsidRDefault="000B011A" w14:paraId="5A6D886D" w14:textId="73E13A0F">
      <w:pPr>
        <w:spacing w:after="0" w:line="240" w:lineRule="auto"/>
        <w:jc w:val="center"/>
        <w:rPr>
          <w:rFonts w:ascii="Arial" w:hAnsi="Arial" w:cs="Arial"/>
          <w:b/>
          <w:bCs/>
        </w:rPr>
      </w:pPr>
      <w:r w:rsidRPr="000B011A">
        <w:rPr>
          <w:rFonts w:ascii="Arial" w:hAnsi="Arial" w:cs="Arial"/>
          <w:b/>
          <w:bCs/>
        </w:rPr>
        <w:t xml:space="preserve">FCC Form 5641: </w:t>
      </w:r>
      <w:r w:rsidRPr="000B011A" w:rsidR="00B545E0">
        <w:rPr>
          <w:rFonts w:ascii="Arial" w:hAnsi="Arial" w:cs="Arial"/>
          <w:b/>
          <w:bCs/>
        </w:rPr>
        <w:t>Annual Report</w:t>
      </w:r>
      <w:r w:rsidRPr="000B011A" w:rsidR="00A10CC2">
        <w:rPr>
          <w:rFonts w:ascii="Arial" w:hAnsi="Arial" w:cs="Arial"/>
          <w:b/>
          <w:bCs/>
        </w:rPr>
        <w:t>, Section 1.5000</w:t>
      </w:r>
      <w:r w:rsidRPr="000B011A" w:rsidR="00B545E0">
        <w:rPr>
          <w:rFonts w:ascii="Arial" w:hAnsi="Arial" w:cs="Arial"/>
          <w:b/>
          <w:bCs/>
        </w:rPr>
        <w:t>7</w:t>
      </w:r>
    </w:p>
    <w:p w:rsidR="005D6513" w:rsidRDefault="002333BC" w14:paraId="6605DF8A" w14:textId="41B145EA">
      <w:pPr>
        <w:jc w:val="center"/>
        <w:rPr>
          <w:rFonts w:ascii="Arial" w:hAnsi="Arial" w:eastAsia="Arial" w:cs="Arial"/>
        </w:rPr>
      </w:pPr>
      <w:r w:rsidRPr="005862B4">
        <w:rPr>
          <w:rFonts w:ascii="Arial" w:hAnsi="Arial" w:eastAsia="Arial" w:cs="Arial"/>
        </w:rPr>
        <w:t>Information</w:t>
      </w:r>
      <w:r w:rsidRPr="005862B4" w:rsidR="00CC7B92">
        <w:rPr>
          <w:rFonts w:ascii="Arial" w:hAnsi="Arial" w:eastAsia="Arial" w:cs="Arial"/>
        </w:rPr>
        <w:t xml:space="preserve"> Submitted </w:t>
      </w:r>
      <w:r w:rsidR="00A10CC2">
        <w:rPr>
          <w:rFonts w:ascii="Arial" w:hAnsi="Arial" w:eastAsia="Arial" w:cs="Arial"/>
        </w:rPr>
        <w:t>Using</w:t>
      </w:r>
      <w:r w:rsidRPr="005862B4" w:rsidR="00CC7B92">
        <w:rPr>
          <w:rFonts w:ascii="Arial" w:hAnsi="Arial" w:eastAsia="Arial" w:cs="Arial"/>
        </w:rPr>
        <w:t xml:space="preserve"> Online Portal</w:t>
      </w:r>
    </w:p>
    <w:p w:rsidRPr="00D00AD7" w:rsidR="00855298" w:rsidRDefault="00855298" w14:paraId="48D40271" w14:textId="5D973779">
      <w:pPr>
        <w:jc w:val="center"/>
        <w:rPr>
          <w:rFonts w:ascii="Arial" w:hAnsi="Arial" w:cs="Arial"/>
        </w:rPr>
      </w:pPr>
      <w:r>
        <w:rPr>
          <w:rFonts w:ascii="Arial" w:hAnsi="Arial" w:eastAsia="Arial" w:cs="Arial"/>
        </w:rPr>
        <w:t>Estimated Time Per Response:  3.5 hours</w:t>
      </w:r>
    </w:p>
    <w:p w:rsidRPr="00D00AD7" w:rsidR="005D6513" w:rsidRDefault="3D82264E" w14:paraId="0A5D929E" w14:textId="216CE98F">
      <w:pPr>
        <w:jc w:val="center"/>
        <w:rPr>
          <w:rFonts w:ascii="Arial" w:hAnsi="Arial" w:cs="Arial"/>
        </w:rPr>
      </w:pPr>
      <w:r w:rsidRPr="6DC4C47D">
        <w:rPr>
          <w:rFonts w:eastAsia="Times New Roman" w:cs="Arial"/>
        </w:rPr>
        <w:t xml:space="preserve">(Note: This is a representative description of the information to be collected via the online portal and is not intended to be a visual representation of what each </w:t>
      </w:r>
      <w:r w:rsidRPr="6DC4C47D" w:rsidR="2E95F6AE">
        <w:rPr>
          <w:rFonts w:eastAsia="Times New Roman" w:cs="Arial"/>
        </w:rPr>
        <w:t>Filer</w:t>
      </w:r>
      <w:r w:rsidRPr="6DC4C47D">
        <w:rPr>
          <w:rFonts w:eastAsia="Times New Roman" w:cs="Arial"/>
        </w:rPr>
        <w:t xml:space="preserve"> will see, the order in which they will see information, or the exact wording or directions used to collect the information.</w:t>
      </w:r>
      <w:r w:rsidRPr="6DC4C47D">
        <w:rPr>
          <w:rFonts w:cstheme="minorBidi"/>
          <w:lang w:val="en-CA"/>
        </w:rPr>
        <w:t>)</w:t>
      </w:r>
    </w:p>
    <w:tbl>
      <w:tblPr>
        <w:tblW w:w="13050" w:type="dxa"/>
        <w:tblInd w:w="-18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990"/>
        <w:gridCol w:w="5400"/>
        <w:gridCol w:w="6660"/>
      </w:tblGrid>
      <w:tr w:rsidRPr="00DA4AFD" w:rsidR="000B011A" w:rsidTr="12F39F32" w14:paraId="29E8BC4E" w14:textId="77777777">
        <w:trPr>
          <w:trHeight w:val="260"/>
          <w:tblHeader/>
        </w:trPr>
        <w:tc>
          <w:tcPr>
            <w:tcW w:w="990" w:type="dxa"/>
            <w:shd w:val="clear" w:color="auto" w:fill="BFBFBF" w:themeFill="background1" w:themeFillShade="BF"/>
          </w:tcPr>
          <w:p w:rsidRPr="00DA4AFD" w:rsidR="000B011A" w:rsidP="002D66A6" w:rsidRDefault="000B011A" w14:paraId="1FF5B4E6" w14:textId="77777777">
            <w:pPr>
              <w:rPr>
                <w:rFonts w:asciiTheme="minorHAnsi" w:hAnsiTheme="minorHAnsi" w:cstheme="minorHAnsi"/>
              </w:rPr>
            </w:pPr>
            <w:r w:rsidRPr="00DA4AFD">
              <w:rPr>
                <w:rFonts w:eastAsia="Arial" w:asciiTheme="minorHAnsi" w:hAnsiTheme="minorHAnsi" w:cstheme="minorHAnsi"/>
                <w:b/>
              </w:rPr>
              <w:t>Item Number</w:t>
            </w:r>
          </w:p>
        </w:tc>
        <w:tc>
          <w:tcPr>
            <w:tcW w:w="5400" w:type="dxa"/>
            <w:shd w:val="clear" w:color="auto" w:fill="BFBFBF" w:themeFill="background1" w:themeFillShade="BF"/>
          </w:tcPr>
          <w:p w:rsidRPr="00DA4AFD" w:rsidR="000B011A" w:rsidP="002D66A6" w:rsidRDefault="000B011A" w14:paraId="302999E5" w14:textId="77777777">
            <w:pPr>
              <w:rPr>
                <w:rFonts w:asciiTheme="minorHAnsi" w:hAnsiTheme="minorHAnsi" w:cstheme="minorHAnsi"/>
              </w:rPr>
            </w:pPr>
            <w:r w:rsidRPr="00DA4AFD">
              <w:rPr>
                <w:rFonts w:eastAsia="Arial" w:asciiTheme="minorHAnsi" w:hAnsiTheme="minorHAnsi" w:cstheme="minorHAnsi"/>
                <w:b/>
              </w:rPr>
              <w:t>Field(s) Description</w:t>
            </w:r>
          </w:p>
        </w:tc>
        <w:tc>
          <w:tcPr>
            <w:tcW w:w="6660" w:type="dxa"/>
            <w:shd w:val="clear" w:color="auto" w:fill="BFBFBF" w:themeFill="background1" w:themeFillShade="BF"/>
          </w:tcPr>
          <w:p w:rsidRPr="00DA4AFD" w:rsidR="000B011A" w:rsidP="002D66A6" w:rsidRDefault="000B011A" w14:paraId="4701C4D3" w14:textId="77777777">
            <w:pPr>
              <w:rPr>
                <w:rFonts w:asciiTheme="minorHAnsi" w:hAnsiTheme="minorHAnsi" w:cstheme="minorHAnsi"/>
              </w:rPr>
            </w:pPr>
            <w:r w:rsidRPr="00DA4AFD">
              <w:rPr>
                <w:rFonts w:eastAsia="Arial" w:asciiTheme="minorHAnsi" w:hAnsiTheme="minorHAnsi" w:cstheme="minorHAnsi"/>
                <w:b/>
              </w:rPr>
              <w:t>Purpose/Instructions</w:t>
            </w:r>
          </w:p>
        </w:tc>
      </w:tr>
      <w:tr w:rsidRPr="00DA4AFD" w:rsidR="000B011A" w:rsidTr="12F39F32" w14:paraId="10E848BD" w14:textId="77777777">
        <w:trPr>
          <w:trHeight w:val="260"/>
        </w:trPr>
        <w:tc>
          <w:tcPr>
            <w:tcW w:w="13050" w:type="dxa"/>
            <w:gridSpan w:val="3"/>
            <w:shd w:val="clear" w:color="auto" w:fill="D9D9D9" w:themeFill="background1" w:themeFillShade="D9"/>
          </w:tcPr>
          <w:p w:rsidRPr="00DA4AFD" w:rsidR="000B011A" w:rsidP="6DC4C47D" w:rsidRDefault="2E95F6AE" w14:paraId="608CB428" w14:textId="539E0ADA">
            <w:pPr>
              <w:tabs>
                <w:tab w:val="left" w:pos="2840"/>
              </w:tabs>
              <w:rPr>
                <w:rFonts w:asciiTheme="minorHAnsi" w:hAnsiTheme="minorHAnsi" w:cstheme="minorBidi"/>
                <w:b/>
                <w:bCs/>
                <w:color w:val="202124"/>
                <w:shd w:val="clear" w:color="auto" w:fill="FFFFFF"/>
              </w:rPr>
            </w:pPr>
            <w:r w:rsidRPr="6DC4C47D">
              <w:rPr>
                <w:rFonts w:eastAsia="Arial" w:asciiTheme="minorHAnsi" w:hAnsiTheme="minorHAnsi" w:cstheme="minorBidi"/>
                <w:b/>
                <w:bCs/>
              </w:rPr>
              <w:t>Filer</w:t>
            </w:r>
            <w:r w:rsidRPr="6DC4C47D" w:rsidR="672D655F">
              <w:rPr>
                <w:rFonts w:eastAsia="Arial" w:asciiTheme="minorHAnsi" w:hAnsiTheme="minorHAnsi" w:cstheme="minorBidi"/>
                <w:b/>
                <w:bCs/>
              </w:rPr>
              <w:t xml:space="preserve"> Information</w:t>
            </w:r>
          </w:p>
        </w:tc>
      </w:tr>
      <w:tr w:rsidRPr="00DA4AFD" w:rsidR="000B011A" w:rsidTr="12F39F32" w14:paraId="4742A124" w14:textId="77777777">
        <w:trPr>
          <w:trHeight w:val="260"/>
        </w:trPr>
        <w:tc>
          <w:tcPr>
            <w:tcW w:w="990" w:type="dxa"/>
          </w:tcPr>
          <w:p w:rsidRPr="00DA4AFD" w:rsidR="000B011A" w:rsidP="002D66A6" w:rsidRDefault="000B011A" w14:paraId="3A3B24D8" w14:textId="77777777">
            <w:pPr>
              <w:jc w:val="center"/>
              <w:rPr>
                <w:rFonts w:eastAsia="Arial" w:asciiTheme="minorHAnsi" w:hAnsiTheme="minorHAnsi" w:cstheme="minorHAnsi"/>
              </w:rPr>
            </w:pPr>
            <w:r w:rsidRPr="00DA4AFD">
              <w:rPr>
                <w:rFonts w:eastAsia="Arial" w:asciiTheme="minorHAnsi" w:hAnsiTheme="minorHAnsi" w:cstheme="minorHAnsi"/>
              </w:rPr>
              <w:t>1</w:t>
            </w:r>
          </w:p>
        </w:tc>
        <w:tc>
          <w:tcPr>
            <w:tcW w:w="5400" w:type="dxa"/>
          </w:tcPr>
          <w:p w:rsidRPr="00DA4AFD" w:rsidR="000B011A" w:rsidP="6DC4C47D" w:rsidRDefault="2E95F6AE" w14:paraId="0A01566D" w14:textId="30A14038">
            <w:pPr>
              <w:rPr>
                <w:rFonts w:eastAsia="Arial" w:asciiTheme="minorHAnsi" w:hAnsiTheme="minorHAnsi" w:cstheme="minorBidi"/>
              </w:rPr>
            </w:pPr>
            <w:r w:rsidRPr="6DC4C47D">
              <w:rPr>
                <w:rFonts w:eastAsia="Arial" w:asciiTheme="minorHAnsi" w:hAnsiTheme="minorHAnsi" w:cstheme="minorBidi"/>
              </w:rPr>
              <w:t>Filer</w:t>
            </w:r>
            <w:r w:rsidRPr="6DC4C47D" w:rsidR="672D655F">
              <w:rPr>
                <w:rFonts w:eastAsia="Arial" w:asciiTheme="minorHAnsi" w:hAnsiTheme="minorHAnsi" w:cstheme="minorBidi"/>
              </w:rPr>
              <w:t xml:space="preserve"> FCC Registration Number (FRN)</w:t>
            </w:r>
          </w:p>
        </w:tc>
        <w:tc>
          <w:tcPr>
            <w:tcW w:w="6660" w:type="dxa"/>
          </w:tcPr>
          <w:p w:rsidRPr="00DA4AFD" w:rsidR="000B011A" w:rsidP="12F39F32" w:rsidRDefault="000B011A" w14:paraId="705D52E9" w14:textId="25A2FFB4">
            <w:pPr>
              <w:tabs>
                <w:tab w:val="left" w:pos="2840"/>
              </w:tabs>
              <w:rPr>
                <w:rFonts w:eastAsia="Arial" w:asciiTheme="minorHAnsi" w:hAnsiTheme="minorHAnsi" w:cstheme="minorBidi"/>
              </w:rPr>
            </w:pPr>
            <w:r w:rsidRPr="12F39F32">
              <w:rPr>
                <w:rFonts w:asciiTheme="minorHAnsi" w:hAnsiTheme="minorHAnsi" w:cstheme="minorBidi"/>
                <w:color w:val="202124"/>
                <w:shd w:val="clear" w:color="auto" w:fill="FFFFFF"/>
              </w:rPr>
              <w:t>An FRN is a 10-digit number that is assigned by the Commission Registration System (CORES) to a business or individual registering with the FCC. This unique FRN is used to identify the registrant’s business dealings with the FCC.</w:t>
            </w:r>
            <w:r w:rsidRPr="12F39F32">
              <w:rPr>
                <w:rFonts w:eastAsia="Arial" w:asciiTheme="minorHAnsi" w:hAnsiTheme="minorHAnsi" w:cstheme="minorBidi"/>
              </w:rPr>
              <w:t xml:space="preserve"> This information will be </w:t>
            </w:r>
            <w:proofErr w:type="gramStart"/>
            <w:r w:rsidRPr="12F39F32">
              <w:rPr>
                <w:rFonts w:eastAsia="Arial" w:asciiTheme="minorHAnsi" w:hAnsiTheme="minorHAnsi" w:cstheme="minorBidi"/>
              </w:rPr>
              <w:t>auto-generated</w:t>
            </w:r>
            <w:proofErr w:type="gramEnd"/>
            <w:r w:rsidRPr="12F39F32">
              <w:rPr>
                <w:rFonts w:eastAsia="Arial" w:asciiTheme="minorHAnsi" w:hAnsiTheme="minorHAnsi" w:cstheme="minorBidi"/>
              </w:rPr>
              <w:t xml:space="preserve"> from the information provided in the </w:t>
            </w:r>
            <w:r w:rsidRPr="12F39F32" w:rsidR="750435A9">
              <w:rPr>
                <w:rFonts w:eastAsia="Arial" w:asciiTheme="minorHAnsi" w:hAnsiTheme="minorHAnsi" w:cstheme="minorBidi"/>
              </w:rPr>
              <w:t>CORES</w:t>
            </w:r>
            <w:r w:rsidRPr="12F39F32" w:rsidR="422B495A">
              <w:rPr>
                <w:rFonts w:eastAsia="Arial" w:asciiTheme="minorHAnsi" w:hAnsiTheme="minorHAnsi" w:cstheme="minorBidi"/>
              </w:rPr>
              <w:t xml:space="preserve"> for filers with associated usernames</w:t>
            </w:r>
            <w:r w:rsidRPr="12F39F32">
              <w:rPr>
                <w:rFonts w:eastAsia="Arial" w:asciiTheme="minorHAnsi" w:hAnsiTheme="minorHAnsi" w:cstheme="minorBidi"/>
              </w:rPr>
              <w:t>.</w:t>
            </w:r>
          </w:p>
        </w:tc>
      </w:tr>
      <w:tr w:rsidRPr="00DA4AFD" w:rsidR="000B011A" w:rsidTr="12F39F32" w14:paraId="765C0181" w14:textId="77777777">
        <w:trPr>
          <w:trHeight w:val="260"/>
        </w:trPr>
        <w:tc>
          <w:tcPr>
            <w:tcW w:w="990" w:type="dxa"/>
          </w:tcPr>
          <w:p w:rsidRPr="00DA4AFD" w:rsidR="000B011A" w:rsidP="002D66A6" w:rsidRDefault="000B011A" w14:paraId="622CBC84" w14:textId="77777777">
            <w:pPr>
              <w:jc w:val="center"/>
              <w:rPr>
                <w:rFonts w:eastAsia="Arial" w:asciiTheme="minorHAnsi" w:hAnsiTheme="minorHAnsi" w:cstheme="minorHAnsi"/>
              </w:rPr>
            </w:pPr>
            <w:r w:rsidRPr="00DA4AFD">
              <w:rPr>
                <w:rFonts w:eastAsia="Arial" w:asciiTheme="minorHAnsi" w:hAnsiTheme="minorHAnsi" w:cstheme="minorHAnsi"/>
              </w:rPr>
              <w:t>2</w:t>
            </w:r>
          </w:p>
        </w:tc>
        <w:tc>
          <w:tcPr>
            <w:tcW w:w="5400" w:type="dxa"/>
          </w:tcPr>
          <w:p w:rsidRPr="00DA4AFD" w:rsidR="000B011A" w:rsidP="6DC4C47D" w:rsidRDefault="2E95F6AE" w14:paraId="6948F702" w14:textId="5971C60E">
            <w:pPr>
              <w:rPr>
                <w:rFonts w:eastAsia="Arial" w:asciiTheme="minorHAnsi" w:hAnsiTheme="minorHAnsi" w:cstheme="minorBidi"/>
              </w:rPr>
            </w:pPr>
            <w:r w:rsidRPr="6DC4C47D">
              <w:rPr>
                <w:rFonts w:eastAsia="Arial" w:asciiTheme="minorHAnsi" w:hAnsiTheme="minorHAnsi" w:cstheme="minorBidi"/>
              </w:rPr>
              <w:t>Filer</w:t>
            </w:r>
            <w:r w:rsidRPr="6DC4C47D" w:rsidR="672D655F">
              <w:rPr>
                <w:rFonts w:eastAsia="Arial" w:asciiTheme="minorHAnsi" w:hAnsiTheme="minorHAnsi" w:cstheme="minorBidi"/>
              </w:rPr>
              <w:t xml:space="preserve"> Name</w:t>
            </w:r>
          </w:p>
          <w:p w:rsidRPr="00DA4AFD" w:rsidR="000B011A" w:rsidP="002D66A6" w:rsidRDefault="000B011A" w14:paraId="2F38E683" w14:textId="77777777">
            <w:pPr>
              <w:rPr>
                <w:rFonts w:eastAsia="Arial" w:asciiTheme="minorHAnsi" w:hAnsiTheme="minorHAnsi" w:cstheme="minorHAnsi"/>
              </w:rPr>
            </w:pPr>
          </w:p>
        </w:tc>
        <w:tc>
          <w:tcPr>
            <w:tcW w:w="6660" w:type="dxa"/>
          </w:tcPr>
          <w:p w:rsidRPr="00DA4AFD" w:rsidR="000B011A" w:rsidP="12F39F32" w:rsidRDefault="672D655F" w14:paraId="34F000D0" w14:textId="34696262">
            <w:pPr>
              <w:tabs>
                <w:tab w:val="left" w:pos="2840"/>
              </w:tabs>
              <w:rPr>
                <w:rFonts w:eastAsia="Arial" w:asciiTheme="minorHAnsi" w:hAnsiTheme="minorHAnsi" w:cstheme="minorBidi"/>
              </w:rPr>
            </w:pPr>
            <w:r w:rsidRPr="12F39F32">
              <w:rPr>
                <w:rFonts w:eastAsia="Arial" w:asciiTheme="minorHAnsi" w:hAnsiTheme="minorHAnsi" w:cstheme="minorBidi"/>
              </w:rPr>
              <w:t xml:space="preserve">This is the name of the </w:t>
            </w:r>
            <w:r w:rsidRPr="12F39F32" w:rsidR="2E95F6AE">
              <w:rPr>
                <w:rFonts w:eastAsia="Arial" w:asciiTheme="minorHAnsi" w:hAnsiTheme="minorHAnsi" w:cstheme="minorBidi"/>
              </w:rPr>
              <w:t>Filer</w:t>
            </w:r>
            <w:r w:rsidRPr="12F39F32">
              <w:rPr>
                <w:rFonts w:eastAsia="Arial" w:asciiTheme="minorHAnsi" w:hAnsiTheme="minorHAnsi" w:cstheme="minorBidi"/>
              </w:rPr>
              <w:t xml:space="preserve"> submitting this request.  This information </w:t>
            </w:r>
            <w:r w:rsidR="009A718E">
              <w:rPr>
                <w:rFonts w:eastAsia="Arial" w:asciiTheme="minorHAnsi" w:hAnsiTheme="minorHAnsi" w:cstheme="minorBidi"/>
              </w:rPr>
              <w:t>may</w:t>
            </w:r>
            <w:r w:rsidRPr="12F39F32">
              <w:rPr>
                <w:rFonts w:eastAsia="Arial" w:asciiTheme="minorHAnsi" w:hAnsiTheme="minorHAnsi" w:cstheme="minorBidi"/>
              </w:rPr>
              <w:t xml:space="preserve"> be </w:t>
            </w:r>
            <w:proofErr w:type="gramStart"/>
            <w:r w:rsidRPr="12F39F32">
              <w:rPr>
                <w:rFonts w:eastAsia="Arial" w:asciiTheme="minorHAnsi" w:hAnsiTheme="minorHAnsi" w:cstheme="minorBidi"/>
              </w:rPr>
              <w:t>auto-generated</w:t>
            </w:r>
            <w:proofErr w:type="gramEnd"/>
            <w:r w:rsidRPr="12F39F32">
              <w:rPr>
                <w:rFonts w:eastAsia="Arial" w:asciiTheme="minorHAnsi" w:hAnsiTheme="minorHAnsi" w:cstheme="minorBidi"/>
              </w:rPr>
              <w:t xml:space="preserve"> from </w:t>
            </w:r>
            <w:r w:rsidR="009A718E">
              <w:rPr>
                <w:rFonts w:eastAsia="Arial" w:asciiTheme="minorHAnsi" w:hAnsiTheme="minorHAnsi" w:cstheme="minorBidi"/>
              </w:rPr>
              <w:t>existing</w:t>
            </w:r>
            <w:r w:rsidRPr="12F39F32">
              <w:rPr>
                <w:rFonts w:eastAsia="Arial" w:asciiTheme="minorHAnsi" w:hAnsiTheme="minorHAnsi" w:cstheme="minorBidi"/>
              </w:rPr>
              <w:t xml:space="preserve"> information provided in the </w:t>
            </w:r>
            <w:r w:rsidRPr="12F39F32" w:rsidR="267B7612">
              <w:rPr>
                <w:rFonts w:eastAsia="Arial" w:asciiTheme="minorHAnsi" w:hAnsiTheme="minorHAnsi" w:cstheme="minorBidi"/>
              </w:rPr>
              <w:t>CORES</w:t>
            </w:r>
            <w:r w:rsidRPr="12F39F32" w:rsidR="315A7D8A">
              <w:rPr>
                <w:rFonts w:eastAsia="Arial" w:asciiTheme="minorHAnsi" w:hAnsiTheme="minorHAnsi" w:cstheme="minorBidi"/>
              </w:rPr>
              <w:t xml:space="preserve"> but filer </w:t>
            </w:r>
            <w:r w:rsidRPr="12F39F32" w:rsidR="10D275F2">
              <w:rPr>
                <w:rFonts w:eastAsia="Arial" w:asciiTheme="minorHAnsi" w:hAnsiTheme="minorHAnsi" w:cstheme="minorBidi"/>
              </w:rPr>
              <w:t>may</w:t>
            </w:r>
            <w:r w:rsidRPr="12F39F32" w:rsidR="75918FF5">
              <w:rPr>
                <w:rFonts w:eastAsia="Arial" w:asciiTheme="minorHAnsi" w:hAnsiTheme="minorHAnsi" w:cstheme="minorBidi"/>
              </w:rPr>
              <w:t xml:space="preserve"> </w:t>
            </w:r>
            <w:r w:rsidRPr="12F39F32" w:rsidR="315A7D8A">
              <w:rPr>
                <w:rFonts w:eastAsia="Arial" w:asciiTheme="minorHAnsi" w:hAnsiTheme="minorHAnsi" w:cstheme="minorBidi"/>
              </w:rPr>
              <w:t>have the opportunity to change information if necessary</w:t>
            </w:r>
            <w:r w:rsidRPr="12F39F32">
              <w:rPr>
                <w:rFonts w:eastAsia="Arial" w:asciiTheme="minorHAnsi" w:hAnsiTheme="minorHAnsi" w:cstheme="minorBidi"/>
              </w:rPr>
              <w:t>.</w:t>
            </w:r>
          </w:p>
        </w:tc>
      </w:tr>
      <w:tr w:rsidRPr="00DA4AFD" w:rsidR="000B011A" w:rsidTr="12F39F32" w14:paraId="2E85B203" w14:textId="77777777">
        <w:trPr>
          <w:cantSplit/>
          <w:trHeight w:val="260"/>
        </w:trPr>
        <w:tc>
          <w:tcPr>
            <w:tcW w:w="990" w:type="dxa"/>
          </w:tcPr>
          <w:p w:rsidRPr="00DA4AFD" w:rsidR="000B011A" w:rsidP="002D66A6" w:rsidRDefault="000B011A" w14:paraId="42B298D1" w14:textId="77777777">
            <w:pPr>
              <w:jc w:val="center"/>
              <w:rPr>
                <w:rFonts w:asciiTheme="minorHAnsi" w:hAnsiTheme="minorHAnsi" w:cstheme="minorHAnsi"/>
              </w:rPr>
            </w:pPr>
            <w:r w:rsidRPr="00DA4AFD">
              <w:rPr>
                <w:rFonts w:eastAsia="Arial" w:asciiTheme="minorHAnsi" w:hAnsiTheme="minorHAnsi" w:cstheme="minorHAnsi"/>
              </w:rPr>
              <w:lastRenderedPageBreak/>
              <w:t>3</w:t>
            </w:r>
          </w:p>
        </w:tc>
        <w:tc>
          <w:tcPr>
            <w:tcW w:w="5400" w:type="dxa"/>
          </w:tcPr>
          <w:p w:rsidRPr="00DA4AFD" w:rsidR="000B011A" w:rsidP="6DC4C47D" w:rsidRDefault="2E95F6AE" w14:paraId="589D5394" w14:textId="2D78564C">
            <w:pPr>
              <w:rPr>
                <w:rFonts w:eastAsia="Arial" w:asciiTheme="minorHAnsi" w:hAnsiTheme="minorHAnsi" w:cstheme="minorBidi"/>
              </w:rPr>
            </w:pPr>
            <w:r w:rsidRPr="6DC4C47D">
              <w:rPr>
                <w:rFonts w:eastAsia="Arial" w:asciiTheme="minorHAnsi" w:hAnsiTheme="minorHAnsi" w:cstheme="minorBidi"/>
              </w:rPr>
              <w:t>Filer</w:t>
            </w:r>
            <w:r w:rsidRPr="6DC4C47D" w:rsidR="672D655F">
              <w:rPr>
                <w:rFonts w:eastAsia="Arial" w:asciiTheme="minorHAnsi" w:hAnsiTheme="minorHAnsi" w:cstheme="minorBidi"/>
              </w:rPr>
              <w:t xml:space="preserve"> Information: </w:t>
            </w:r>
          </w:p>
          <w:p w:rsidRPr="00DA4AFD" w:rsidR="000B011A" w:rsidP="6DC4C47D" w:rsidRDefault="2E95F6AE" w14:paraId="269C43D0" w14:textId="2F4D45B8">
            <w:pPr>
              <w:pStyle w:val="NoSpacing"/>
              <w:numPr>
                <w:ilvl w:val="0"/>
                <w:numId w:val="14"/>
              </w:numPr>
              <w:rPr>
                <w:rFonts w:asciiTheme="minorHAnsi" w:hAnsiTheme="minorHAnsi" w:cstheme="minorBidi"/>
              </w:rPr>
            </w:pPr>
            <w:r w:rsidRPr="6DC4C47D">
              <w:rPr>
                <w:rFonts w:asciiTheme="minorHAnsi" w:hAnsiTheme="minorHAnsi" w:cstheme="minorBidi"/>
              </w:rPr>
              <w:t>Filer</w:t>
            </w:r>
            <w:r w:rsidRPr="6DC4C47D" w:rsidR="672D655F">
              <w:rPr>
                <w:rFonts w:asciiTheme="minorHAnsi" w:hAnsiTheme="minorHAnsi" w:cstheme="minorBidi"/>
              </w:rPr>
              <w:t xml:space="preserve"> Street </w:t>
            </w:r>
            <w:proofErr w:type="gramStart"/>
            <w:r w:rsidRPr="6DC4C47D" w:rsidR="672D655F">
              <w:rPr>
                <w:rFonts w:asciiTheme="minorHAnsi" w:hAnsiTheme="minorHAnsi" w:cstheme="minorBidi"/>
              </w:rPr>
              <w:t>Name;</w:t>
            </w:r>
            <w:proofErr w:type="gramEnd"/>
          </w:p>
          <w:p w:rsidRPr="00DA4AFD" w:rsidR="000B011A" w:rsidP="6DC4C47D" w:rsidRDefault="2E95F6AE" w14:paraId="53E23D61" w14:textId="4B17E2FA">
            <w:pPr>
              <w:pStyle w:val="NoSpacing"/>
              <w:numPr>
                <w:ilvl w:val="0"/>
                <w:numId w:val="14"/>
              </w:numPr>
              <w:rPr>
                <w:rFonts w:asciiTheme="minorHAnsi" w:hAnsiTheme="minorHAnsi" w:cstheme="minorBidi"/>
              </w:rPr>
            </w:pPr>
            <w:r w:rsidRPr="6DC4C47D">
              <w:rPr>
                <w:rFonts w:asciiTheme="minorHAnsi" w:hAnsiTheme="minorHAnsi" w:cstheme="minorBidi"/>
              </w:rPr>
              <w:t>Filer</w:t>
            </w:r>
            <w:r w:rsidRPr="6DC4C47D" w:rsidR="672D655F">
              <w:rPr>
                <w:rFonts w:asciiTheme="minorHAnsi" w:hAnsiTheme="minorHAnsi" w:cstheme="minorBidi"/>
              </w:rPr>
              <w:t xml:space="preserve"> </w:t>
            </w:r>
            <w:proofErr w:type="gramStart"/>
            <w:r w:rsidRPr="6DC4C47D" w:rsidR="672D655F">
              <w:rPr>
                <w:rFonts w:asciiTheme="minorHAnsi" w:hAnsiTheme="minorHAnsi" w:cstheme="minorBidi"/>
              </w:rPr>
              <w:t>City;</w:t>
            </w:r>
            <w:proofErr w:type="gramEnd"/>
          </w:p>
          <w:p w:rsidRPr="00DA4AFD" w:rsidR="000B011A" w:rsidP="6DC4C47D" w:rsidRDefault="2E95F6AE" w14:paraId="2959A2A2" w14:textId="1F689C21">
            <w:pPr>
              <w:pStyle w:val="NoSpacing"/>
              <w:numPr>
                <w:ilvl w:val="0"/>
                <w:numId w:val="14"/>
              </w:numPr>
              <w:rPr>
                <w:rFonts w:asciiTheme="minorHAnsi" w:hAnsiTheme="minorHAnsi" w:cstheme="minorBidi"/>
              </w:rPr>
            </w:pPr>
            <w:r w:rsidRPr="6DC4C47D">
              <w:rPr>
                <w:rFonts w:asciiTheme="minorHAnsi" w:hAnsiTheme="minorHAnsi" w:cstheme="minorBidi"/>
              </w:rPr>
              <w:t>Filer</w:t>
            </w:r>
            <w:r w:rsidRPr="6DC4C47D" w:rsidR="672D655F">
              <w:rPr>
                <w:rFonts w:asciiTheme="minorHAnsi" w:hAnsiTheme="minorHAnsi" w:cstheme="minorBidi"/>
              </w:rPr>
              <w:t xml:space="preserve"> </w:t>
            </w:r>
            <w:proofErr w:type="gramStart"/>
            <w:r w:rsidRPr="6DC4C47D" w:rsidR="672D655F">
              <w:rPr>
                <w:rFonts w:asciiTheme="minorHAnsi" w:hAnsiTheme="minorHAnsi" w:cstheme="minorBidi"/>
              </w:rPr>
              <w:t>State;</w:t>
            </w:r>
            <w:proofErr w:type="gramEnd"/>
          </w:p>
          <w:p w:rsidRPr="00DA4AFD" w:rsidR="000B011A" w:rsidP="6DC4C47D" w:rsidRDefault="2E95F6AE" w14:paraId="6EC0E602" w14:textId="279F4DA4">
            <w:pPr>
              <w:pStyle w:val="NoSpacing"/>
              <w:numPr>
                <w:ilvl w:val="0"/>
                <w:numId w:val="14"/>
              </w:numPr>
              <w:rPr>
                <w:rFonts w:asciiTheme="minorHAnsi" w:hAnsiTheme="minorHAnsi" w:cstheme="minorBidi"/>
              </w:rPr>
            </w:pPr>
            <w:r w:rsidRPr="6DC4C47D">
              <w:rPr>
                <w:rFonts w:asciiTheme="minorHAnsi" w:hAnsiTheme="minorHAnsi" w:cstheme="minorBidi"/>
              </w:rPr>
              <w:t>Filer</w:t>
            </w:r>
            <w:r w:rsidRPr="6DC4C47D" w:rsidR="672D655F">
              <w:rPr>
                <w:rFonts w:asciiTheme="minorHAnsi" w:hAnsiTheme="minorHAnsi" w:cstheme="minorBidi"/>
              </w:rPr>
              <w:t xml:space="preserve"> Zip </w:t>
            </w:r>
            <w:proofErr w:type="gramStart"/>
            <w:r w:rsidRPr="6DC4C47D" w:rsidR="672D655F">
              <w:rPr>
                <w:rFonts w:asciiTheme="minorHAnsi" w:hAnsiTheme="minorHAnsi" w:cstheme="minorBidi"/>
              </w:rPr>
              <w:t>Code;</w:t>
            </w:r>
            <w:proofErr w:type="gramEnd"/>
          </w:p>
          <w:p w:rsidRPr="00DA4AFD" w:rsidR="000B011A" w:rsidP="6DC4C47D" w:rsidRDefault="2E95F6AE" w14:paraId="7944CDAA" w14:textId="41C092C9">
            <w:pPr>
              <w:pStyle w:val="NoSpacing"/>
              <w:numPr>
                <w:ilvl w:val="0"/>
                <w:numId w:val="14"/>
              </w:numPr>
              <w:rPr>
                <w:rFonts w:asciiTheme="minorHAnsi" w:hAnsiTheme="minorHAnsi" w:cstheme="minorBidi"/>
              </w:rPr>
            </w:pPr>
            <w:r w:rsidRPr="6DC4C47D">
              <w:rPr>
                <w:rFonts w:asciiTheme="minorHAnsi" w:hAnsiTheme="minorHAnsi" w:cstheme="minorBidi"/>
              </w:rPr>
              <w:t>Filer</w:t>
            </w:r>
            <w:r w:rsidRPr="6DC4C47D" w:rsidR="672D655F">
              <w:rPr>
                <w:rFonts w:asciiTheme="minorHAnsi" w:hAnsiTheme="minorHAnsi" w:cstheme="minorBidi"/>
              </w:rPr>
              <w:t xml:space="preserve"> Phone </w:t>
            </w:r>
            <w:proofErr w:type="gramStart"/>
            <w:r w:rsidRPr="6DC4C47D" w:rsidR="672D655F">
              <w:rPr>
                <w:rFonts w:asciiTheme="minorHAnsi" w:hAnsiTheme="minorHAnsi" w:cstheme="minorBidi"/>
              </w:rPr>
              <w:t>Number;</w:t>
            </w:r>
            <w:proofErr w:type="gramEnd"/>
          </w:p>
          <w:p w:rsidRPr="00DA4AFD" w:rsidR="000B011A" w:rsidP="6DC4C47D" w:rsidRDefault="2E95F6AE" w14:paraId="696AE5EE" w14:textId="5763FC6B">
            <w:pPr>
              <w:pStyle w:val="NoSpacing"/>
              <w:numPr>
                <w:ilvl w:val="0"/>
                <w:numId w:val="14"/>
              </w:numPr>
              <w:rPr>
                <w:rFonts w:asciiTheme="minorHAnsi" w:hAnsiTheme="minorHAnsi" w:cstheme="minorBidi"/>
              </w:rPr>
            </w:pPr>
            <w:r w:rsidRPr="6DC4C47D">
              <w:rPr>
                <w:rFonts w:asciiTheme="minorHAnsi" w:hAnsiTheme="minorHAnsi" w:cstheme="minorBidi"/>
              </w:rPr>
              <w:t>Filer</w:t>
            </w:r>
            <w:r w:rsidRPr="6DC4C47D" w:rsidR="672D655F">
              <w:rPr>
                <w:rFonts w:asciiTheme="minorHAnsi" w:hAnsiTheme="minorHAnsi" w:cstheme="minorBidi"/>
              </w:rPr>
              <w:t xml:space="preserve"> </w:t>
            </w:r>
            <w:proofErr w:type="gramStart"/>
            <w:r w:rsidRPr="6DC4C47D" w:rsidR="672D655F">
              <w:rPr>
                <w:rFonts w:asciiTheme="minorHAnsi" w:hAnsiTheme="minorHAnsi" w:cstheme="minorBidi"/>
              </w:rPr>
              <w:t>Email</w:t>
            </w:r>
            <w:r w:rsidRPr="6DC4C47D" w:rsidR="4B676378">
              <w:rPr>
                <w:rFonts w:asciiTheme="minorHAnsi" w:hAnsiTheme="minorHAnsi" w:cstheme="minorBidi"/>
              </w:rPr>
              <w:t>;</w:t>
            </w:r>
            <w:proofErr w:type="gramEnd"/>
          </w:p>
          <w:p w:rsidRPr="00DA4AFD" w:rsidR="000B011A" w:rsidP="6DC4C47D" w:rsidRDefault="4B676378" w14:paraId="5F92E52C" w14:textId="7F9FD685">
            <w:pPr>
              <w:pStyle w:val="NoSpacing"/>
              <w:numPr>
                <w:ilvl w:val="0"/>
                <w:numId w:val="14"/>
              </w:numPr>
            </w:pPr>
            <w:r w:rsidRPr="6DC4C47D">
              <w:rPr>
                <w:rFonts w:asciiTheme="minorHAnsi" w:hAnsiTheme="minorHAnsi" w:cstheme="minorBidi"/>
              </w:rPr>
              <w:t>Filer Company Website.</w:t>
            </w:r>
          </w:p>
        </w:tc>
        <w:tc>
          <w:tcPr>
            <w:tcW w:w="6660" w:type="dxa"/>
          </w:tcPr>
          <w:p w:rsidRPr="00DA4AFD" w:rsidR="000B011A" w:rsidP="12F39F32" w:rsidRDefault="000B011A" w14:paraId="216EB0E9" w14:textId="0F772A61">
            <w:pPr>
              <w:pStyle w:val="NoSpacing"/>
              <w:rPr>
                <w:rFonts w:asciiTheme="minorHAnsi" w:hAnsiTheme="minorHAnsi" w:cstheme="minorBidi"/>
              </w:rPr>
            </w:pPr>
            <w:r w:rsidRPr="12F39F32">
              <w:rPr>
                <w:rFonts w:asciiTheme="minorHAnsi" w:hAnsiTheme="minorHAnsi" w:cstheme="minorBidi"/>
              </w:rPr>
              <w:t xml:space="preserve">This information </w:t>
            </w:r>
            <w:r w:rsidR="009A718E">
              <w:rPr>
                <w:rFonts w:asciiTheme="minorHAnsi" w:hAnsiTheme="minorHAnsi" w:cstheme="minorBidi"/>
              </w:rPr>
              <w:t>may</w:t>
            </w:r>
            <w:r w:rsidRPr="12F39F32">
              <w:rPr>
                <w:rFonts w:asciiTheme="minorHAnsi" w:hAnsiTheme="minorHAnsi" w:cstheme="minorBidi"/>
              </w:rPr>
              <w:t xml:space="preserve"> be </w:t>
            </w:r>
            <w:proofErr w:type="gramStart"/>
            <w:r w:rsidRPr="12F39F32">
              <w:rPr>
                <w:rFonts w:asciiTheme="minorHAnsi" w:hAnsiTheme="minorHAnsi" w:cstheme="minorBidi"/>
              </w:rPr>
              <w:t>auto-generated</w:t>
            </w:r>
            <w:proofErr w:type="gramEnd"/>
            <w:r w:rsidRPr="12F39F32">
              <w:rPr>
                <w:rFonts w:asciiTheme="minorHAnsi" w:hAnsiTheme="minorHAnsi" w:cstheme="minorBidi"/>
              </w:rPr>
              <w:t xml:space="preserve"> from the information provided in the </w:t>
            </w:r>
            <w:r w:rsidRPr="12F39F32" w:rsidR="1AF8FA09">
              <w:rPr>
                <w:rFonts w:asciiTheme="minorHAnsi" w:hAnsiTheme="minorHAnsi" w:cstheme="minorBidi"/>
              </w:rPr>
              <w:t>CORES</w:t>
            </w:r>
            <w:r w:rsidRPr="12F39F32" w:rsidR="0FF1C854">
              <w:rPr>
                <w:rFonts w:asciiTheme="minorHAnsi" w:hAnsiTheme="minorHAnsi" w:cstheme="minorBidi"/>
              </w:rPr>
              <w:t xml:space="preserve"> </w:t>
            </w:r>
            <w:r w:rsidRPr="12F39F32" w:rsidR="0FF1C854">
              <w:rPr>
                <w:rFonts w:eastAsia="Arial" w:asciiTheme="minorHAnsi" w:hAnsiTheme="minorHAnsi" w:cstheme="minorBidi"/>
              </w:rPr>
              <w:t xml:space="preserve">but filer </w:t>
            </w:r>
            <w:r w:rsidRPr="12F39F32" w:rsidR="57E9B8FD">
              <w:rPr>
                <w:rFonts w:eastAsia="Arial" w:asciiTheme="minorHAnsi" w:hAnsiTheme="minorHAnsi" w:cstheme="minorBidi"/>
              </w:rPr>
              <w:t>may</w:t>
            </w:r>
            <w:r w:rsidRPr="12F39F32" w:rsidR="5478B032">
              <w:rPr>
                <w:rFonts w:eastAsia="Arial" w:asciiTheme="minorHAnsi" w:hAnsiTheme="minorHAnsi" w:cstheme="minorBidi"/>
              </w:rPr>
              <w:t xml:space="preserve"> </w:t>
            </w:r>
            <w:r w:rsidRPr="12F39F32" w:rsidR="0FF1C854">
              <w:rPr>
                <w:rFonts w:eastAsia="Arial" w:asciiTheme="minorHAnsi" w:hAnsiTheme="minorHAnsi" w:cstheme="minorBidi"/>
              </w:rPr>
              <w:t>have the opportunity to change information to designate any updates</w:t>
            </w:r>
            <w:r w:rsidRPr="12F39F32">
              <w:rPr>
                <w:rFonts w:asciiTheme="minorHAnsi" w:hAnsiTheme="minorHAnsi" w:cstheme="minorBidi"/>
              </w:rPr>
              <w:t>.</w:t>
            </w:r>
          </w:p>
        </w:tc>
      </w:tr>
      <w:tr w:rsidRPr="00DA4AFD" w:rsidR="000B011A" w:rsidTr="12F39F32" w14:paraId="707F27D7" w14:textId="77777777">
        <w:trPr>
          <w:cantSplit/>
          <w:trHeight w:val="260"/>
        </w:trPr>
        <w:tc>
          <w:tcPr>
            <w:tcW w:w="13050" w:type="dxa"/>
            <w:gridSpan w:val="3"/>
            <w:shd w:val="clear" w:color="auto" w:fill="D9D9D9" w:themeFill="background1" w:themeFillShade="D9"/>
          </w:tcPr>
          <w:p w:rsidRPr="00DA4AFD" w:rsidR="000B011A" w:rsidP="002D66A6" w:rsidRDefault="000B011A" w14:paraId="5A0AEEFC" w14:textId="77777777">
            <w:pPr>
              <w:rPr>
                <w:rFonts w:eastAsia="Arial" w:asciiTheme="minorHAnsi" w:hAnsiTheme="minorHAnsi" w:cstheme="minorHAnsi"/>
                <w:b/>
                <w:bCs/>
              </w:rPr>
            </w:pPr>
            <w:r w:rsidRPr="00DA4AFD">
              <w:rPr>
                <w:rFonts w:eastAsia="Arial" w:asciiTheme="minorHAnsi" w:hAnsiTheme="minorHAnsi" w:cstheme="minorHAnsi"/>
                <w:b/>
                <w:bCs/>
              </w:rPr>
              <w:t>Contact Information</w:t>
            </w:r>
          </w:p>
        </w:tc>
      </w:tr>
      <w:tr w:rsidRPr="00DA4AFD" w:rsidR="000B011A" w:rsidTr="12F39F32" w14:paraId="6009352B" w14:textId="77777777">
        <w:trPr>
          <w:cantSplit/>
          <w:trHeight w:val="260"/>
        </w:trPr>
        <w:tc>
          <w:tcPr>
            <w:tcW w:w="990" w:type="dxa"/>
          </w:tcPr>
          <w:p w:rsidRPr="00DA4AFD" w:rsidR="000B011A" w:rsidP="002D66A6" w:rsidRDefault="000B011A" w14:paraId="59284B54" w14:textId="77777777">
            <w:pPr>
              <w:jc w:val="center"/>
              <w:rPr>
                <w:rFonts w:eastAsia="Arial" w:asciiTheme="minorHAnsi" w:hAnsiTheme="minorHAnsi" w:cstheme="minorHAnsi"/>
              </w:rPr>
            </w:pPr>
            <w:r w:rsidRPr="00DA4AFD">
              <w:rPr>
                <w:rFonts w:eastAsia="Arial" w:asciiTheme="minorHAnsi" w:hAnsiTheme="minorHAnsi" w:cstheme="minorHAnsi"/>
              </w:rPr>
              <w:t>4</w:t>
            </w:r>
          </w:p>
        </w:tc>
        <w:tc>
          <w:tcPr>
            <w:tcW w:w="5400" w:type="dxa"/>
          </w:tcPr>
          <w:p w:rsidRPr="00DA4AFD" w:rsidR="000B011A" w:rsidP="6DC4C47D" w:rsidRDefault="672D655F" w14:paraId="79DEC8D4" w14:textId="64B499F4">
            <w:pPr>
              <w:rPr>
                <w:rFonts w:eastAsia="Arial" w:asciiTheme="minorHAnsi" w:hAnsiTheme="minorHAnsi" w:cstheme="minorBidi"/>
              </w:rPr>
            </w:pPr>
            <w:r w:rsidRPr="6DC4C47D">
              <w:rPr>
                <w:rFonts w:eastAsia="Arial" w:asciiTheme="minorHAnsi" w:hAnsiTheme="minorHAnsi" w:cstheme="minorBidi"/>
              </w:rPr>
              <w:t xml:space="preserve">Contact different than </w:t>
            </w:r>
            <w:r w:rsidRPr="6DC4C47D" w:rsidR="2E95F6AE">
              <w:rPr>
                <w:rFonts w:eastAsia="Arial" w:asciiTheme="minorHAnsi" w:hAnsiTheme="minorHAnsi" w:cstheme="minorBidi"/>
              </w:rPr>
              <w:t>Filer</w:t>
            </w:r>
            <w:r w:rsidRPr="6DC4C47D">
              <w:rPr>
                <w:rFonts w:asciiTheme="minorHAnsi" w:hAnsiTheme="minorHAnsi" w:cstheme="minorBidi"/>
              </w:rPr>
              <w:t>:</w:t>
            </w:r>
          </w:p>
          <w:p w:rsidRPr="00DA4AFD" w:rsidR="000B011A" w:rsidP="002D66A6" w:rsidRDefault="000B011A" w14:paraId="72CB5BC2" w14:textId="77777777">
            <w:pPr>
              <w:pStyle w:val="NoSpacing"/>
              <w:numPr>
                <w:ilvl w:val="0"/>
                <w:numId w:val="14"/>
              </w:numPr>
              <w:rPr>
                <w:rFonts w:asciiTheme="minorHAnsi" w:hAnsiTheme="minorHAnsi" w:cstheme="minorHAnsi"/>
              </w:rPr>
            </w:pPr>
            <w:r w:rsidRPr="00DA4AFD">
              <w:rPr>
                <w:rFonts w:asciiTheme="minorHAnsi" w:hAnsiTheme="minorHAnsi" w:cstheme="minorHAnsi"/>
              </w:rPr>
              <w:t xml:space="preserve">Contact </w:t>
            </w:r>
            <w:proofErr w:type="gramStart"/>
            <w:r w:rsidRPr="00DA4AFD">
              <w:rPr>
                <w:rFonts w:asciiTheme="minorHAnsi" w:hAnsiTheme="minorHAnsi" w:cstheme="minorHAnsi"/>
              </w:rPr>
              <w:t>Name;</w:t>
            </w:r>
            <w:proofErr w:type="gramEnd"/>
          </w:p>
          <w:p w:rsidRPr="00DA4AFD" w:rsidR="000B011A" w:rsidP="002D66A6" w:rsidRDefault="000B011A" w14:paraId="7E8C0D4B" w14:textId="77777777">
            <w:pPr>
              <w:pStyle w:val="NoSpacing"/>
              <w:numPr>
                <w:ilvl w:val="0"/>
                <w:numId w:val="14"/>
              </w:numPr>
              <w:rPr>
                <w:rFonts w:asciiTheme="minorHAnsi" w:hAnsiTheme="minorHAnsi" w:cstheme="minorHAnsi"/>
              </w:rPr>
            </w:pPr>
            <w:r w:rsidRPr="00DA4AFD">
              <w:rPr>
                <w:rFonts w:asciiTheme="minorHAnsi" w:hAnsiTheme="minorHAnsi" w:cstheme="minorHAnsi"/>
              </w:rPr>
              <w:t xml:space="preserve">Contact Street </w:t>
            </w:r>
            <w:proofErr w:type="gramStart"/>
            <w:r w:rsidRPr="00DA4AFD">
              <w:rPr>
                <w:rFonts w:asciiTheme="minorHAnsi" w:hAnsiTheme="minorHAnsi" w:cstheme="minorHAnsi"/>
              </w:rPr>
              <w:t>Name;</w:t>
            </w:r>
            <w:proofErr w:type="gramEnd"/>
          </w:p>
          <w:p w:rsidRPr="00DA4AFD" w:rsidR="000B011A" w:rsidP="002D66A6" w:rsidRDefault="000B011A" w14:paraId="5DE70522" w14:textId="77777777">
            <w:pPr>
              <w:pStyle w:val="NoSpacing"/>
              <w:numPr>
                <w:ilvl w:val="0"/>
                <w:numId w:val="14"/>
              </w:numPr>
              <w:rPr>
                <w:rFonts w:asciiTheme="minorHAnsi" w:hAnsiTheme="minorHAnsi" w:cstheme="minorHAnsi"/>
              </w:rPr>
            </w:pPr>
            <w:r w:rsidRPr="00DA4AFD">
              <w:rPr>
                <w:rFonts w:asciiTheme="minorHAnsi" w:hAnsiTheme="minorHAnsi" w:cstheme="minorHAnsi"/>
              </w:rPr>
              <w:t xml:space="preserve">Contact </w:t>
            </w:r>
            <w:proofErr w:type="gramStart"/>
            <w:r w:rsidRPr="00DA4AFD">
              <w:rPr>
                <w:rFonts w:asciiTheme="minorHAnsi" w:hAnsiTheme="minorHAnsi" w:cstheme="minorHAnsi"/>
              </w:rPr>
              <w:t>City;</w:t>
            </w:r>
            <w:proofErr w:type="gramEnd"/>
          </w:p>
          <w:p w:rsidRPr="00DA4AFD" w:rsidR="000B011A" w:rsidP="002D66A6" w:rsidRDefault="000B011A" w14:paraId="02BCD22E" w14:textId="77777777">
            <w:pPr>
              <w:pStyle w:val="NoSpacing"/>
              <w:numPr>
                <w:ilvl w:val="0"/>
                <w:numId w:val="14"/>
              </w:numPr>
              <w:rPr>
                <w:rFonts w:asciiTheme="minorHAnsi" w:hAnsiTheme="minorHAnsi" w:cstheme="minorHAnsi"/>
              </w:rPr>
            </w:pPr>
            <w:r w:rsidRPr="00DA4AFD">
              <w:rPr>
                <w:rFonts w:asciiTheme="minorHAnsi" w:hAnsiTheme="minorHAnsi" w:cstheme="minorHAnsi"/>
              </w:rPr>
              <w:t xml:space="preserve">Contact </w:t>
            </w:r>
            <w:proofErr w:type="gramStart"/>
            <w:r w:rsidRPr="00DA4AFD">
              <w:rPr>
                <w:rFonts w:asciiTheme="minorHAnsi" w:hAnsiTheme="minorHAnsi" w:cstheme="minorHAnsi"/>
              </w:rPr>
              <w:t>State;</w:t>
            </w:r>
            <w:proofErr w:type="gramEnd"/>
          </w:p>
          <w:p w:rsidRPr="00DA4AFD" w:rsidR="000B011A" w:rsidP="002D66A6" w:rsidRDefault="000B011A" w14:paraId="20D7E69C" w14:textId="77777777">
            <w:pPr>
              <w:pStyle w:val="NoSpacing"/>
              <w:numPr>
                <w:ilvl w:val="0"/>
                <w:numId w:val="14"/>
              </w:numPr>
              <w:rPr>
                <w:rFonts w:asciiTheme="minorHAnsi" w:hAnsiTheme="minorHAnsi" w:cstheme="minorHAnsi"/>
              </w:rPr>
            </w:pPr>
            <w:r w:rsidRPr="00DA4AFD">
              <w:rPr>
                <w:rFonts w:asciiTheme="minorHAnsi" w:hAnsiTheme="minorHAnsi" w:cstheme="minorHAnsi"/>
              </w:rPr>
              <w:t xml:space="preserve">Contact Zip </w:t>
            </w:r>
            <w:proofErr w:type="gramStart"/>
            <w:r w:rsidRPr="00DA4AFD">
              <w:rPr>
                <w:rFonts w:asciiTheme="minorHAnsi" w:hAnsiTheme="minorHAnsi" w:cstheme="minorHAnsi"/>
              </w:rPr>
              <w:t>Code;</w:t>
            </w:r>
            <w:proofErr w:type="gramEnd"/>
          </w:p>
          <w:p w:rsidRPr="00DA4AFD" w:rsidR="000B011A" w:rsidP="002D66A6" w:rsidRDefault="000B011A" w14:paraId="15B6B57C" w14:textId="77777777">
            <w:pPr>
              <w:pStyle w:val="NoSpacing"/>
              <w:numPr>
                <w:ilvl w:val="0"/>
                <w:numId w:val="14"/>
              </w:numPr>
              <w:rPr>
                <w:rFonts w:asciiTheme="minorHAnsi" w:hAnsiTheme="minorHAnsi" w:cstheme="minorHAnsi"/>
              </w:rPr>
            </w:pPr>
            <w:r w:rsidRPr="00DA4AFD">
              <w:rPr>
                <w:rFonts w:asciiTheme="minorHAnsi" w:hAnsiTheme="minorHAnsi" w:cstheme="minorHAnsi"/>
              </w:rPr>
              <w:t xml:space="preserve">Contact Phone </w:t>
            </w:r>
            <w:proofErr w:type="gramStart"/>
            <w:r w:rsidRPr="00DA4AFD">
              <w:rPr>
                <w:rFonts w:asciiTheme="minorHAnsi" w:hAnsiTheme="minorHAnsi" w:cstheme="minorHAnsi"/>
              </w:rPr>
              <w:t>#;</w:t>
            </w:r>
            <w:proofErr w:type="gramEnd"/>
          </w:p>
          <w:p w:rsidRPr="00DA4AFD" w:rsidR="000B011A" w:rsidP="002D66A6" w:rsidRDefault="000B011A" w14:paraId="1D5D131E" w14:textId="77777777">
            <w:pPr>
              <w:pStyle w:val="NoSpacing"/>
              <w:numPr>
                <w:ilvl w:val="0"/>
                <w:numId w:val="14"/>
              </w:numPr>
              <w:rPr>
                <w:rFonts w:asciiTheme="minorHAnsi" w:hAnsiTheme="minorHAnsi" w:cstheme="minorHAnsi"/>
              </w:rPr>
            </w:pPr>
            <w:r w:rsidRPr="00DA4AFD">
              <w:rPr>
                <w:rFonts w:asciiTheme="minorHAnsi" w:hAnsiTheme="minorHAnsi" w:cstheme="minorHAnsi"/>
              </w:rPr>
              <w:t>Contact Email.</w:t>
            </w:r>
          </w:p>
          <w:p w:rsidRPr="00DA4AFD" w:rsidR="000B011A" w:rsidP="002D66A6" w:rsidRDefault="000B011A" w14:paraId="16B31ACD" w14:textId="77777777">
            <w:pPr>
              <w:rPr>
                <w:rFonts w:eastAsia="Arial" w:asciiTheme="minorHAnsi" w:hAnsiTheme="minorHAnsi" w:cstheme="minorHAnsi"/>
              </w:rPr>
            </w:pPr>
          </w:p>
        </w:tc>
        <w:tc>
          <w:tcPr>
            <w:tcW w:w="6660" w:type="dxa"/>
          </w:tcPr>
          <w:p w:rsidRPr="00DA4AFD" w:rsidR="000B011A" w:rsidP="12F39F32" w:rsidRDefault="672D655F" w14:paraId="7017E716" w14:textId="69DCF20F">
            <w:pPr>
              <w:rPr>
                <w:rFonts w:eastAsia="Arial" w:asciiTheme="minorHAnsi" w:hAnsiTheme="minorHAnsi" w:cstheme="minorBidi"/>
              </w:rPr>
            </w:pPr>
            <w:r w:rsidRPr="12F39F32">
              <w:rPr>
                <w:rFonts w:eastAsia="Arial" w:asciiTheme="minorHAnsi" w:hAnsiTheme="minorHAnsi" w:cstheme="minorBidi"/>
              </w:rPr>
              <w:t xml:space="preserve">These items identify the contact representative, if different from the </w:t>
            </w:r>
            <w:r w:rsidRPr="12F39F32" w:rsidR="2E95F6AE">
              <w:rPr>
                <w:rFonts w:eastAsia="Arial" w:asciiTheme="minorHAnsi" w:hAnsiTheme="minorHAnsi" w:cstheme="minorBidi"/>
              </w:rPr>
              <w:t>Filer</w:t>
            </w:r>
            <w:r w:rsidRPr="12F39F32">
              <w:rPr>
                <w:rFonts w:eastAsia="Arial" w:asciiTheme="minorHAnsi" w:hAnsiTheme="minorHAnsi" w:cstheme="minorBidi"/>
              </w:rPr>
              <w:t xml:space="preserve">.  This is usually the headquarters offices of a large company, the law firm or other representative of the </w:t>
            </w:r>
            <w:r w:rsidRPr="12F39F32" w:rsidR="2E95F6AE">
              <w:rPr>
                <w:rFonts w:eastAsia="Arial" w:asciiTheme="minorHAnsi" w:hAnsiTheme="minorHAnsi" w:cstheme="minorBidi"/>
              </w:rPr>
              <w:t>Filer</w:t>
            </w:r>
            <w:r w:rsidRPr="12F39F32">
              <w:rPr>
                <w:rFonts w:eastAsia="Arial" w:asciiTheme="minorHAnsi" w:hAnsiTheme="minorHAnsi" w:cstheme="minorBidi"/>
              </w:rPr>
              <w:t xml:space="preserve">, or the person or company that prepared or submitted the application on behalf of the </w:t>
            </w:r>
            <w:r w:rsidRPr="12F39F32" w:rsidR="2E95F6AE">
              <w:rPr>
                <w:rFonts w:eastAsia="Arial" w:asciiTheme="minorHAnsi" w:hAnsiTheme="minorHAnsi" w:cstheme="minorBidi"/>
              </w:rPr>
              <w:t>Filer</w:t>
            </w:r>
            <w:r w:rsidRPr="12F39F32">
              <w:rPr>
                <w:rFonts w:eastAsia="Arial" w:asciiTheme="minorHAnsi" w:hAnsiTheme="minorHAnsi" w:cstheme="minorBidi"/>
              </w:rPr>
              <w:t xml:space="preserve">.  If there is a question about the application, an FCC representative will communicate with the </w:t>
            </w:r>
            <w:r w:rsidRPr="12F39F32" w:rsidR="2E95F6AE">
              <w:rPr>
                <w:rFonts w:eastAsia="Arial" w:asciiTheme="minorHAnsi" w:hAnsiTheme="minorHAnsi" w:cstheme="minorBidi"/>
              </w:rPr>
              <w:t>Filer</w:t>
            </w:r>
            <w:r w:rsidRPr="12F39F32">
              <w:rPr>
                <w:rFonts w:eastAsia="Arial" w:asciiTheme="minorHAnsi" w:hAnsiTheme="minorHAnsi" w:cstheme="minorBidi"/>
              </w:rPr>
              <w:t xml:space="preserve">’s contact representative.  This information </w:t>
            </w:r>
            <w:r w:rsidR="009A718E">
              <w:rPr>
                <w:rFonts w:eastAsia="Arial" w:asciiTheme="minorHAnsi" w:hAnsiTheme="minorHAnsi" w:cstheme="minorBidi"/>
              </w:rPr>
              <w:t>may</w:t>
            </w:r>
            <w:r w:rsidRPr="12F39F32">
              <w:rPr>
                <w:rFonts w:eastAsia="Arial" w:asciiTheme="minorHAnsi" w:hAnsiTheme="minorHAnsi" w:cstheme="minorBidi"/>
              </w:rPr>
              <w:t xml:space="preserve"> be </w:t>
            </w:r>
            <w:proofErr w:type="gramStart"/>
            <w:r w:rsidRPr="12F39F32">
              <w:rPr>
                <w:rFonts w:eastAsia="Arial" w:asciiTheme="minorHAnsi" w:hAnsiTheme="minorHAnsi" w:cstheme="minorBidi"/>
              </w:rPr>
              <w:t>auto-generated</w:t>
            </w:r>
            <w:proofErr w:type="gramEnd"/>
            <w:r w:rsidRPr="12F39F32">
              <w:rPr>
                <w:rFonts w:eastAsia="Arial" w:asciiTheme="minorHAnsi" w:hAnsiTheme="minorHAnsi" w:cstheme="minorBidi"/>
              </w:rPr>
              <w:t xml:space="preserve"> from </w:t>
            </w:r>
            <w:r w:rsidR="009F7C1A">
              <w:rPr>
                <w:rFonts w:eastAsia="Arial" w:asciiTheme="minorHAnsi" w:hAnsiTheme="minorHAnsi" w:cstheme="minorBidi"/>
              </w:rPr>
              <w:t>existing</w:t>
            </w:r>
            <w:r w:rsidRPr="12F39F32">
              <w:rPr>
                <w:rFonts w:eastAsia="Arial" w:asciiTheme="minorHAnsi" w:hAnsiTheme="minorHAnsi" w:cstheme="minorBidi"/>
              </w:rPr>
              <w:t xml:space="preserve"> information provided in the </w:t>
            </w:r>
            <w:r w:rsidRPr="12F39F32" w:rsidR="1AF8FA09">
              <w:rPr>
                <w:rFonts w:eastAsia="Arial" w:asciiTheme="minorHAnsi" w:hAnsiTheme="minorHAnsi" w:cstheme="minorBidi"/>
              </w:rPr>
              <w:t>CORES</w:t>
            </w:r>
            <w:r w:rsidRPr="12F39F32">
              <w:rPr>
                <w:rFonts w:eastAsia="Arial" w:asciiTheme="minorHAnsi" w:hAnsiTheme="minorHAnsi" w:cstheme="minorBidi"/>
              </w:rPr>
              <w:t xml:space="preserve"> but filer </w:t>
            </w:r>
            <w:r w:rsidRPr="12F39F32" w:rsidR="708DE128">
              <w:rPr>
                <w:rFonts w:eastAsia="Arial" w:asciiTheme="minorHAnsi" w:hAnsiTheme="minorHAnsi" w:cstheme="minorBidi"/>
              </w:rPr>
              <w:t xml:space="preserve">may </w:t>
            </w:r>
            <w:r w:rsidRPr="12F39F32">
              <w:rPr>
                <w:rFonts w:eastAsia="Arial" w:asciiTheme="minorHAnsi" w:hAnsiTheme="minorHAnsi" w:cstheme="minorBidi"/>
              </w:rPr>
              <w:t>have the opportunity to change information to designate a different contact for the filing.</w:t>
            </w:r>
          </w:p>
        </w:tc>
      </w:tr>
      <w:tr w:rsidRPr="00DA4AFD" w:rsidR="000B011A" w:rsidTr="12F39F32" w14:paraId="630B946B" w14:textId="77777777">
        <w:trPr>
          <w:trHeight w:val="260"/>
        </w:trPr>
        <w:tc>
          <w:tcPr>
            <w:tcW w:w="990" w:type="dxa"/>
          </w:tcPr>
          <w:p w:rsidRPr="00DA4AFD" w:rsidR="000B011A" w:rsidP="002D66A6" w:rsidRDefault="000B011A" w14:paraId="5C49AE54" w14:textId="77777777">
            <w:pPr>
              <w:tabs>
                <w:tab w:val="left" w:pos="255"/>
                <w:tab w:val="center" w:pos="392"/>
              </w:tabs>
              <w:jc w:val="center"/>
              <w:rPr>
                <w:rFonts w:asciiTheme="minorHAnsi" w:hAnsiTheme="minorHAnsi" w:cstheme="minorHAnsi"/>
              </w:rPr>
            </w:pPr>
            <w:r w:rsidRPr="00DA4AFD">
              <w:rPr>
                <w:rFonts w:asciiTheme="minorHAnsi" w:hAnsiTheme="minorHAnsi" w:cstheme="minorHAnsi"/>
              </w:rPr>
              <w:t>5</w:t>
            </w:r>
          </w:p>
        </w:tc>
        <w:tc>
          <w:tcPr>
            <w:tcW w:w="5400" w:type="dxa"/>
          </w:tcPr>
          <w:p w:rsidRPr="00DA4AFD" w:rsidR="000B011A" w:rsidP="6DC4C47D" w:rsidRDefault="672D655F" w14:paraId="11B1A216" w14:textId="5C66B28F">
            <w:pPr>
              <w:rPr>
                <w:rFonts w:eastAsia="Arial" w:asciiTheme="minorHAnsi" w:hAnsiTheme="minorHAnsi" w:cstheme="minorBidi"/>
              </w:rPr>
            </w:pPr>
            <w:r w:rsidRPr="6DC4C47D">
              <w:rPr>
                <w:rFonts w:eastAsia="Arial" w:asciiTheme="minorHAnsi" w:hAnsiTheme="minorHAnsi" w:cstheme="minorBidi"/>
              </w:rPr>
              <w:t xml:space="preserve">Contact same as </w:t>
            </w:r>
            <w:r w:rsidRPr="6DC4C47D" w:rsidR="2E95F6AE">
              <w:rPr>
                <w:rFonts w:eastAsia="Arial" w:asciiTheme="minorHAnsi" w:hAnsiTheme="minorHAnsi" w:cstheme="minorBidi"/>
              </w:rPr>
              <w:t>Filer</w:t>
            </w:r>
            <w:r w:rsidRPr="6DC4C47D">
              <w:rPr>
                <w:rFonts w:asciiTheme="minorHAnsi" w:hAnsiTheme="minorHAnsi" w:cstheme="minorBidi"/>
              </w:rPr>
              <w:t>:</w:t>
            </w:r>
          </w:p>
          <w:p w:rsidRPr="00DA4AFD" w:rsidR="000B011A" w:rsidP="002D66A6" w:rsidRDefault="000B011A" w14:paraId="66A3EA1A" w14:textId="77777777">
            <w:pPr>
              <w:pStyle w:val="NoSpacing"/>
              <w:numPr>
                <w:ilvl w:val="0"/>
                <w:numId w:val="14"/>
              </w:numPr>
              <w:rPr>
                <w:rFonts w:asciiTheme="minorHAnsi" w:hAnsiTheme="minorHAnsi" w:cstheme="minorHAnsi"/>
              </w:rPr>
            </w:pPr>
            <w:r w:rsidRPr="00DA4AFD">
              <w:rPr>
                <w:rFonts w:asciiTheme="minorHAnsi" w:hAnsiTheme="minorHAnsi" w:cstheme="minorHAnsi"/>
              </w:rPr>
              <w:t xml:space="preserve">Contact </w:t>
            </w:r>
            <w:proofErr w:type="gramStart"/>
            <w:r w:rsidRPr="00DA4AFD">
              <w:rPr>
                <w:rFonts w:asciiTheme="minorHAnsi" w:hAnsiTheme="minorHAnsi" w:cstheme="minorHAnsi"/>
              </w:rPr>
              <w:t>Name;</w:t>
            </w:r>
            <w:proofErr w:type="gramEnd"/>
          </w:p>
          <w:p w:rsidRPr="00DA4AFD" w:rsidR="000B011A" w:rsidP="002D66A6" w:rsidRDefault="000B011A" w14:paraId="3958C58E" w14:textId="77777777">
            <w:pPr>
              <w:pStyle w:val="NoSpacing"/>
              <w:numPr>
                <w:ilvl w:val="0"/>
                <w:numId w:val="14"/>
              </w:numPr>
              <w:rPr>
                <w:rFonts w:asciiTheme="minorHAnsi" w:hAnsiTheme="minorHAnsi" w:cstheme="minorHAnsi"/>
              </w:rPr>
            </w:pPr>
            <w:r w:rsidRPr="00DA4AFD">
              <w:rPr>
                <w:rFonts w:asciiTheme="minorHAnsi" w:hAnsiTheme="minorHAnsi" w:cstheme="minorHAnsi"/>
              </w:rPr>
              <w:t xml:space="preserve">Contact Street </w:t>
            </w:r>
            <w:proofErr w:type="gramStart"/>
            <w:r w:rsidRPr="00DA4AFD">
              <w:rPr>
                <w:rFonts w:asciiTheme="minorHAnsi" w:hAnsiTheme="minorHAnsi" w:cstheme="minorHAnsi"/>
              </w:rPr>
              <w:t>Name;</w:t>
            </w:r>
            <w:proofErr w:type="gramEnd"/>
          </w:p>
          <w:p w:rsidRPr="00DA4AFD" w:rsidR="000B011A" w:rsidP="002D66A6" w:rsidRDefault="000B011A" w14:paraId="1D9FB7D2" w14:textId="77777777">
            <w:pPr>
              <w:pStyle w:val="NoSpacing"/>
              <w:numPr>
                <w:ilvl w:val="0"/>
                <w:numId w:val="14"/>
              </w:numPr>
              <w:rPr>
                <w:rFonts w:asciiTheme="minorHAnsi" w:hAnsiTheme="minorHAnsi" w:cstheme="minorHAnsi"/>
              </w:rPr>
            </w:pPr>
            <w:r w:rsidRPr="00DA4AFD">
              <w:rPr>
                <w:rFonts w:asciiTheme="minorHAnsi" w:hAnsiTheme="minorHAnsi" w:cstheme="minorHAnsi"/>
              </w:rPr>
              <w:t xml:space="preserve">Contact </w:t>
            </w:r>
            <w:proofErr w:type="gramStart"/>
            <w:r w:rsidRPr="00DA4AFD">
              <w:rPr>
                <w:rFonts w:asciiTheme="minorHAnsi" w:hAnsiTheme="minorHAnsi" w:cstheme="minorHAnsi"/>
              </w:rPr>
              <w:t>City;</w:t>
            </w:r>
            <w:proofErr w:type="gramEnd"/>
          </w:p>
          <w:p w:rsidRPr="00DA4AFD" w:rsidR="000B011A" w:rsidP="002D66A6" w:rsidRDefault="000B011A" w14:paraId="135BC7F6" w14:textId="77777777">
            <w:pPr>
              <w:pStyle w:val="NoSpacing"/>
              <w:numPr>
                <w:ilvl w:val="0"/>
                <w:numId w:val="14"/>
              </w:numPr>
              <w:rPr>
                <w:rFonts w:asciiTheme="minorHAnsi" w:hAnsiTheme="minorHAnsi" w:cstheme="minorHAnsi"/>
              </w:rPr>
            </w:pPr>
            <w:r w:rsidRPr="00DA4AFD">
              <w:rPr>
                <w:rFonts w:asciiTheme="minorHAnsi" w:hAnsiTheme="minorHAnsi" w:cstheme="minorHAnsi"/>
              </w:rPr>
              <w:lastRenderedPageBreak/>
              <w:t xml:space="preserve">Contact </w:t>
            </w:r>
            <w:proofErr w:type="gramStart"/>
            <w:r w:rsidRPr="00DA4AFD">
              <w:rPr>
                <w:rFonts w:asciiTheme="minorHAnsi" w:hAnsiTheme="minorHAnsi" w:cstheme="minorHAnsi"/>
              </w:rPr>
              <w:t>State;</w:t>
            </w:r>
            <w:proofErr w:type="gramEnd"/>
          </w:p>
          <w:p w:rsidRPr="00DA4AFD" w:rsidR="000B011A" w:rsidP="002D66A6" w:rsidRDefault="000B011A" w14:paraId="4312E595" w14:textId="77777777">
            <w:pPr>
              <w:pStyle w:val="NoSpacing"/>
              <w:numPr>
                <w:ilvl w:val="0"/>
                <w:numId w:val="14"/>
              </w:numPr>
              <w:rPr>
                <w:rFonts w:asciiTheme="minorHAnsi" w:hAnsiTheme="minorHAnsi" w:cstheme="minorHAnsi"/>
              </w:rPr>
            </w:pPr>
            <w:r w:rsidRPr="00DA4AFD">
              <w:rPr>
                <w:rFonts w:asciiTheme="minorHAnsi" w:hAnsiTheme="minorHAnsi" w:cstheme="minorHAnsi"/>
              </w:rPr>
              <w:t xml:space="preserve">Contact Zip </w:t>
            </w:r>
            <w:proofErr w:type="gramStart"/>
            <w:r w:rsidRPr="00DA4AFD">
              <w:rPr>
                <w:rFonts w:asciiTheme="minorHAnsi" w:hAnsiTheme="minorHAnsi" w:cstheme="minorHAnsi"/>
              </w:rPr>
              <w:t>Code;</w:t>
            </w:r>
            <w:proofErr w:type="gramEnd"/>
          </w:p>
          <w:p w:rsidRPr="00DA4AFD" w:rsidR="000B011A" w:rsidP="002D66A6" w:rsidRDefault="000B011A" w14:paraId="46FE6E54" w14:textId="77777777">
            <w:pPr>
              <w:pStyle w:val="NoSpacing"/>
              <w:numPr>
                <w:ilvl w:val="0"/>
                <w:numId w:val="14"/>
              </w:numPr>
              <w:rPr>
                <w:rFonts w:asciiTheme="minorHAnsi" w:hAnsiTheme="minorHAnsi" w:cstheme="minorHAnsi"/>
              </w:rPr>
            </w:pPr>
            <w:r w:rsidRPr="00DA4AFD">
              <w:rPr>
                <w:rFonts w:asciiTheme="minorHAnsi" w:hAnsiTheme="minorHAnsi" w:cstheme="minorHAnsi"/>
              </w:rPr>
              <w:t xml:space="preserve">Contact Phone </w:t>
            </w:r>
            <w:proofErr w:type="gramStart"/>
            <w:r w:rsidRPr="00DA4AFD">
              <w:rPr>
                <w:rFonts w:asciiTheme="minorHAnsi" w:hAnsiTheme="minorHAnsi" w:cstheme="minorHAnsi"/>
              </w:rPr>
              <w:t>#;</w:t>
            </w:r>
            <w:proofErr w:type="gramEnd"/>
          </w:p>
          <w:p w:rsidRPr="00DA4AFD" w:rsidR="000B011A" w:rsidP="002D66A6" w:rsidRDefault="000B011A" w14:paraId="29DB6741" w14:textId="77777777">
            <w:pPr>
              <w:pStyle w:val="NoSpacing"/>
              <w:numPr>
                <w:ilvl w:val="0"/>
                <w:numId w:val="14"/>
              </w:numPr>
              <w:rPr>
                <w:rFonts w:asciiTheme="minorHAnsi" w:hAnsiTheme="minorHAnsi" w:cstheme="minorHAnsi"/>
              </w:rPr>
            </w:pPr>
            <w:r w:rsidRPr="00DA4AFD">
              <w:rPr>
                <w:rFonts w:asciiTheme="minorHAnsi" w:hAnsiTheme="minorHAnsi" w:cstheme="minorHAnsi"/>
              </w:rPr>
              <w:t>Contact Email.</w:t>
            </w:r>
          </w:p>
          <w:p w:rsidRPr="00DA4AFD" w:rsidR="000B011A" w:rsidP="002D66A6" w:rsidRDefault="000B011A" w14:paraId="6115012D" w14:textId="77777777">
            <w:pPr>
              <w:rPr>
                <w:rFonts w:eastAsia="Arial" w:asciiTheme="minorHAnsi" w:hAnsiTheme="minorHAnsi" w:cstheme="minorHAnsi"/>
              </w:rPr>
            </w:pPr>
          </w:p>
        </w:tc>
        <w:tc>
          <w:tcPr>
            <w:tcW w:w="6660" w:type="dxa"/>
          </w:tcPr>
          <w:p w:rsidRPr="00DA4AFD" w:rsidR="000B011A" w:rsidP="6DC4C47D" w:rsidRDefault="672D655F" w14:paraId="7DDB1002" w14:textId="3AB2EF8D">
            <w:pPr>
              <w:rPr>
                <w:rFonts w:eastAsia="Arial" w:asciiTheme="minorHAnsi" w:hAnsiTheme="minorHAnsi" w:cstheme="minorBidi"/>
              </w:rPr>
            </w:pPr>
            <w:r w:rsidRPr="6DC4C47D">
              <w:rPr>
                <w:rFonts w:eastAsia="Arial" w:asciiTheme="minorHAnsi" w:hAnsiTheme="minorHAnsi" w:cstheme="minorBidi"/>
              </w:rPr>
              <w:lastRenderedPageBreak/>
              <w:t xml:space="preserve">These items identify the contact representative.  This is usually the headquarters offices of a large company, the law firm or other representative of the </w:t>
            </w:r>
            <w:r w:rsidRPr="6DC4C47D" w:rsidR="2E95F6AE">
              <w:rPr>
                <w:rFonts w:eastAsia="Arial" w:asciiTheme="minorHAnsi" w:hAnsiTheme="minorHAnsi" w:cstheme="minorBidi"/>
              </w:rPr>
              <w:t>Filer</w:t>
            </w:r>
            <w:r w:rsidRPr="6DC4C47D">
              <w:rPr>
                <w:rFonts w:eastAsia="Arial" w:asciiTheme="minorHAnsi" w:hAnsiTheme="minorHAnsi" w:cstheme="minorBidi"/>
              </w:rPr>
              <w:t xml:space="preserve">, or the person or company that prepared or submitted the application on behalf of the </w:t>
            </w:r>
            <w:r w:rsidRPr="6DC4C47D" w:rsidR="2E95F6AE">
              <w:rPr>
                <w:rFonts w:eastAsia="Arial" w:asciiTheme="minorHAnsi" w:hAnsiTheme="minorHAnsi" w:cstheme="minorBidi"/>
              </w:rPr>
              <w:t>Filer</w:t>
            </w:r>
            <w:r w:rsidRPr="6DC4C47D">
              <w:rPr>
                <w:rFonts w:eastAsia="Arial" w:asciiTheme="minorHAnsi" w:hAnsiTheme="minorHAnsi" w:cstheme="minorBidi"/>
              </w:rPr>
              <w:t xml:space="preserve">.  If there is a question </w:t>
            </w:r>
            <w:r w:rsidRPr="6DC4C47D">
              <w:rPr>
                <w:rFonts w:eastAsia="Arial" w:asciiTheme="minorHAnsi" w:hAnsiTheme="minorHAnsi" w:cstheme="minorBidi"/>
              </w:rPr>
              <w:lastRenderedPageBreak/>
              <w:t xml:space="preserve">about the application, an FCC representative will communicate with the </w:t>
            </w:r>
            <w:r w:rsidRPr="6DC4C47D" w:rsidR="2E95F6AE">
              <w:rPr>
                <w:rFonts w:eastAsia="Arial" w:asciiTheme="minorHAnsi" w:hAnsiTheme="minorHAnsi" w:cstheme="minorBidi"/>
              </w:rPr>
              <w:t>Filer</w:t>
            </w:r>
            <w:r w:rsidRPr="6DC4C47D">
              <w:rPr>
                <w:rFonts w:eastAsia="Arial" w:asciiTheme="minorHAnsi" w:hAnsiTheme="minorHAnsi" w:cstheme="minorBidi"/>
              </w:rPr>
              <w:t xml:space="preserve">’s contact representative. </w:t>
            </w:r>
          </w:p>
          <w:p w:rsidRPr="00DA4AFD" w:rsidR="000B011A" w:rsidP="12F39F32" w:rsidRDefault="000B011A" w14:paraId="580215CF" w14:textId="3B64EEC7">
            <w:pPr>
              <w:rPr>
                <w:rFonts w:eastAsia="Arial" w:asciiTheme="minorHAnsi" w:hAnsiTheme="minorHAnsi" w:cstheme="minorBidi"/>
              </w:rPr>
            </w:pPr>
            <w:r w:rsidRPr="12F39F32">
              <w:rPr>
                <w:rFonts w:eastAsia="Arial" w:asciiTheme="minorHAnsi" w:hAnsiTheme="minorHAnsi" w:cstheme="minorBidi"/>
              </w:rPr>
              <w:t xml:space="preserve">This information </w:t>
            </w:r>
            <w:r w:rsidR="009A718E">
              <w:rPr>
                <w:rFonts w:eastAsia="Arial" w:asciiTheme="minorHAnsi" w:hAnsiTheme="minorHAnsi" w:cstheme="minorBidi"/>
              </w:rPr>
              <w:t>may</w:t>
            </w:r>
            <w:r w:rsidRPr="12F39F32">
              <w:rPr>
                <w:rFonts w:eastAsia="Arial" w:asciiTheme="minorHAnsi" w:hAnsiTheme="minorHAnsi" w:cstheme="minorBidi"/>
              </w:rPr>
              <w:t xml:space="preserve"> be </w:t>
            </w:r>
            <w:proofErr w:type="gramStart"/>
            <w:r w:rsidRPr="12F39F32">
              <w:rPr>
                <w:rFonts w:eastAsia="Arial" w:asciiTheme="minorHAnsi" w:hAnsiTheme="minorHAnsi" w:cstheme="minorBidi"/>
              </w:rPr>
              <w:t>auto-generated</w:t>
            </w:r>
            <w:proofErr w:type="gramEnd"/>
            <w:r w:rsidRPr="12F39F32">
              <w:rPr>
                <w:rFonts w:eastAsia="Arial" w:asciiTheme="minorHAnsi" w:hAnsiTheme="minorHAnsi" w:cstheme="minorBidi"/>
              </w:rPr>
              <w:t xml:space="preserve"> from </w:t>
            </w:r>
            <w:r w:rsidR="009F7C1A">
              <w:rPr>
                <w:rFonts w:eastAsia="Arial" w:asciiTheme="minorHAnsi" w:hAnsiTheme="minorHAnsi" w:cstheme="minorBidi"/>
              </w:rPr>
              <w:t>existing</w:t>
            </w:r>
            <w:r w:rsidRPr="12F39F32">
              <w:rPr>
                <w:rFonts w:eastAsia="Arial" w:asciiTheme="minorHAnsi" w:hAnsiTheme="minorHAnsi" w:cstheme="minorBidi"/>
              </w:rPr>
              <w:t xml:space="preserve"> information provided in the </w:t>
            </w:r>
            <w:r w:rsidRPr="12F39F32" w:rsidR="35F738BA">
              <w:rPr>
                <w:rFonts w:eastAsia="Arial" w:asciiTheme="minorHAnsi" w:hAnsiTheme="minorHAnsi" w:cstheme="minorBidi"/>
              </w:rPr>
              <w:t>CORES</w:t>
            </w:r>
            <w:r w:rsidRPr="12F39F32">
              <w:rPr>
                <w:rFonts w:eastAsia="Arial" w:asciiTheme="minorHAnsi" w:hAnsiTheme="minorHAnsi" w:cstheme="minorBidi"/>
              </w:rPr>
              <w:t xml:space="preserve"> but filer </w:t>
            </w:r>
            <w:r w:rsidRPr="12F39F32" w:rsidR="40E0D299">
              <w:rPr>
                <w:rFonts w:eastAsia="Arial" w:asciiTheme="minorHAnsi" w:hAnsiTheme="minorHAnsi" w:cstheme="minorBidi"/>
              </w:rPr>
              <w:t xml:space="preserve">may </w:t>
            </w:r>
            <w:r w:rsidRPr="12F39F32">
              <w:rPr>
                <w:rFonts w:eastAsia="Arial" w:asciiTheme="minorHAnsi" w:hAnsiTheme="minorHAnsi" w:cstheme="minorBidi"/>
              </w:rPr>
              <w:t>have the opportunity to change information to designate a different contact for the filing.</w:t>
            </w:r>
          </w:p>
        </w:tc>
      </w:tr>
      <w:tr w:rsidRPr="00DA4AFD" w:rsidR="000F5025" w:rsidTr="12F39F32" w14:paraId="139FE00C" w14:textId="77777777">
        <w:trPr>
          <w:trHeight w:val="260"/>
        </w:trPr>
        <w:tc>
          <w:tcPr>
            <w:tcW w:w="13050" w:type="dxa"/>
            <w:gridSpan w:val="3"/>
            <w:shd w:val="clear" w:color="auto" w:fill="D9D9D9" w:themeFill="background1" w:themeFillShade="D9"/>
          </w:tcPr>
          <w:p w:rsidRPr="00DA4AFD" w:rsidR="000F5025" w:rsidP="002D66A6" w:rsidRDefault="000F5025" w14:paraId="58FD973D" w14:textId="78924B69">
            <w:pPr>
              <w:rPr>
                <w:rFonts w:eastAsia="Arial" w:asciiTheme="minorHAnsi" w:hAnsiTheme="minorHAnsi" w:cstheme="minorHAnsi"/>
              </w:rPr>
            </w:pPr>
            <w:r w:rsidRPr="00DA4AFD">
              <w:rPr>
                <w:rFonts w:eastAsia="Arial" w:cstheme="minorHAnsi"/>
                <w:b/>
                <w:bCs/>
              </w:rPr>
              <w:lastRenderedPageBreak/>
              <w:t>Real Party in Interest Information</w:t>
            </w:r>
          </w:p>
        </w:tc>
      </w:tr>
      <w:tr w:rsidRPr="00DA4AFD" w:rsidR="000F5025" w:rsidTr="12F39F32" w14:paraId="4C6006C6" w14:textId="77777777">
        <w:trPr>
          <w:trHeight w:val="260"/>
        </w:trPr>
        <w:tc>
          <w:tcPr>
            <w:tcW w:w="990" w:type="dxa"/>
          </w:tcPr>
          <w:p w:rsidRPr="00DA4AFD" w:rsidR="000F5025" w:rsidP="000F5025" w:rsidRDefault="000F5025" w14:paraId="48D871F9" w14:textId="2DF66FBF">
            <w:pPr>
              <w:tabs>
                <w:tab w:val="left" w:pos="255"/>
                <w:tab w:val="center" w:pos="392"/>
              </w:tabs>
              <w:jc w:val="center"/>
              <w:rPr>
                <w:rFonts w:asciiTheme="minorHAnsi" w:hAnsiTheme="minorHAnsi" w:cstheme="minorHAnsi"/>
              </w:rPr>
            </w:pPr>
            <w:r>
              <w:rPr>
                <w:rFonts w:asciiTheme="minorHAnsi" w:hAnsiTheme="minorHAnsi" w:cstheme="minorHAnsi"/>
              </w:rPr>
              <w:t>6</w:t>
            </w:r>
          </w:p>
        </w:tc>
        <w:tc>
          <w:tcPr>
            <w:tcW w:w="5400" w:type="dxa"/>
          </w:tcPr>
          <w:p w:rsidRPr="00DA4AFD" w:rsidR="000F5025" w:rsidP="000F5025" w:rsidRDefault="000F5025" w14:paraId="32992E3B" w14:textId="5DED55CD">
            <w:pPr>
              <w:rPr>
                <w:rFonts w:eastAsia="Arial" w:asciiTheme="minorHAnsi" w:hAnsiTheme="minorHAnsi" w:cstheme="minorHAnsi"/>
              </w:rPr>
            </w:pPr>
            <w:r w:rsidRPr="00DA4AFD">
              <w:rPr>
                <w:rFonts w:eastAsia="Arial" w:cstheme="minorHAnsi"/>
              </w:rPr>
              <w:t>FCC Registration Number (FRN) for Real Party in Interest</w:t>
            </w:r>
            <w:r w:rsidR="0019369A">
              <w:rPr>
                <w:rFonts w:eastAsia="Arial" w:cstheme="minorHAnsi"/>
              </w:rPr>
              <w:t>/Holding Company</w:t>
            </w:r>
          </w:p>
        </w:tc>
        <w:tc>
          <w:tcPr>
            <w:tcW w:w="6660" w:type="dxa"/>
          </w:tcPr>
          <w:p w:rsidRPr="00DA4AFD" w:rsidR="000F5025" w:rsidP="6DC4C47D" w:rsidRDefault="690D9D9E" w14:paraId="398F5FEE" w14:textId="0C41B291">
            <w:pPr>
              <w:rPr>
                <w:rFonts w:eastAsia="Arial" w:asciiTheme="minorHAnsi" w:hAnsiTheme="minorHAnsi" w:cstheme="minorBidi"/>
              </w:rPr>
            </w:pPr>
            <w:r w:rsidRPr="6DC4C47D">
              <w:rPr>
                <w:rFonts w:eastAsia="Arial" w:cstheme="minorBidi"/>
              </w:rPr>
              <w:t xml:space="preserve">If a party other than the </w:t>
            </w:r>
            <w:r w:rsidRPr="6DC4C47D" w:rsidR="2E95F6AE">
              <w:rPr>
                <w:rFonts w:eastAsia="Arial" w:cstheme="minorBidi"/>
              </w:rPr>
              <w:t>Filer</w:t>
            </w:r>
            <w:r w:rsidRPr="6DC4C47D">
              <w:rPr>
                <w:rFonts w:eastAsia="Arial" w:cstheme="minorBidi"/>
              </w:rPr>
              <w:t xml:space="preserve"> is the real party in interest (e.g., a parent or other controlling entity), enter that party's 10-digit FCC Registration Number (FRN).  The FRN is assigned by CORES to a business or individual registering with the FCC. This unique FRN is used to identify the registrant's business dealings with the FCC.  This information helps the FCC identify the controlling party and affiliated </w:t>
            </w:r>
            <w:r w:rsidRPr="6DC4C47D" w:rsidR="2E95F6AE">
              <w:rPr>
                <w:rFonts w:eastAsia="Arial" w:cstheme="minorBidi"/>
              </w:rPr>
              <w:t>Filer</w:t>
            </w:r>
            <w:r w:rsidRPr="6DC4C47D">
              <w:rPr>
                <w:rFonts w:eastAsia="Arial" w:cstheme="minorBidi"/>
              </w:rPr>
              <w:t xml:space="preserve">s. </w:t>
            </w:r>
          </w:p>
        </w:tc>
      </w:tr>
      <w:tr w:rsidRPr="00DA4AFD" w:rsidR="000F5025" w:rsidTr="12F39F32" w14:paraId="6066508B" w14:textId="77777777">
        <w:trPr>
          <w:trHeight w:val="260"/>
        </w:trPr>
        <w:tc>
          <w:tcPr>
            <w:tcW w:w="990" w:type="dxa"/>
          </w:tcPr>
          <w:p w:rsidRPr="00DA4AFD" w:rsidR="000F5025" w:rsidP="000F5025" w:rsidRDefault="000F5025" w14:paraId="05356C42" w14:textId="6229B4EC">
            <w:pPr>
              <w:tabs>
                <w:tab w:val="left" w:pos="255"/>
                <w:tab w:val="center" w:pos="392"/>
              </w:tabs>
              <w:jc w:val="center"/>
              <w:rPr>
                <w:rFonts w:asciiTheme="minorHAnsi" w:hAnsiTheme="minorHAnsi" w:cstheme="minorHAnsi"/>
              </w:rPr>
            </w:pPr>
            <w:r>
              <w:rPr>
                <w:rFonts w:asciiTheme="minorHAnsi" w:hAnsiTheme="minorHAnsi" w:cstheme="minorHAnsi"/>
              </w:rPr>
              <w:t>7</w:t>
            </w:r>
          </w:p>
        </w:tc>
        <w:tc>
          <w:tcPr>
            <w:tcW w:w="5400" w:type="dxa"/>
          </w:tcPr>
          <w:p w:rsidRPr="00DA4AFD" w:rsidR="000F5025" w:rsidP="000F5025" w:rsidRDefault="000F5025" w14:paraId="6D86D519" w14:textId="6E8110DE">
            <w:pPr>
              <w:rPr>
                <w:rFonts w:eastAsia="Arial" w:asciiTheme="minorHAnsi" w:hAnsiTheme="minorHAnsi" w:cstheme="minorHAnsi"/>
              </w:rPr>
            </w:pPr>
            <w:r w:rsidRPr="00DA4AFD">
              <w:rPr>
                <w:rFonts w:eastAsia="Arial" w:cstheme="minorHAnsi"/>
              </w:rPr>
              <w:t>Name of Real Party in Interest</w:t>
            </w:r>
            <w:r w:rsidR="0019369A">
              <w:rPr>
                <w:rFonts w:eastAsia="Arial" w:cstheme="minorHAnsi"/>
              </w:rPr>
              <w:t>/Holding Company</w:t>
            </w:r>
          </w:p>
        </w:tc>
        <w:tc>
          <w:tcPr>
            <w:tcW w:w="6660" w:type="dxa"/>
          </w:tcPr>
          <w:p w:rsidRPr="00DA4AFD" w:rsidR="000F5025" w:rsidP="12F39F32" w:rsidRDefault="690D9D9E" w14:paraId="68AA17F7" w14:textId="5C6244C5">
            <w:pPr>
              <w:rPr>
                <w:rFonts w:eastAsia="Arial" w:asciiTheme="minorHAnsi" w:hAnsiTheme="minorHAnsi" w:cstheme="minorBidi"/>
              </w:rPr>
            </w:pPr>
            <w:r w:rsidRPr="12F39F32">
              <w:rPr>
                <w:rFonts w:eastAsia="Arial" w:cstheme="minorBidi"/>
              </w:rPr>
              <w:t xml:space="preserve">If a party other than the </w:t>
            </w:r>
            <w:r w:rsidRPr="12F39F32" w:rsidR="2E95F6AE">
              <w:rPr>
                <w:rFonts w:eastAsia="Arial" w:cstheme="minorBidi"/>
              </w:rPr>
              <w:t>Filer</w:t>
            </w:r>
            <w:r w:rsidRPr="12F39F32">
              <w:rPr>
                <w:rFonts w:eastAsia="Arial" w:cstheme="minorBidi"/>
              </w:rPr>
              <w:t xml:space="preserve"> is the real party in interest (e.g., a parent</w:t>
            </w:r>
            <w:r w:rsidRPr="12F39F32" w:rsidR="00FD1740">
              <w:rPr>
                <w:rFonts w:eastAsia="Arial" w:cstheme="minorBidi"/>
              </w:rPr>
              <w:t>, holding company,</w:t>
            </w:r>
            <w:r w:rsidRPr="12F39F32">
              <w:rPr>
                <w:rFonts w:eastAsia="Arial" w:cstheme="minorBidi"/>
              </w:rPr>
              <w:t xml:space="preserve"> or other controlling entity), enter that party's name in this item.  If there is more than one real party in interest, attach an exhibit detailing all parties in interest. The name </w:t>
            </w:r>
            <w:r w:rsidR="009A718E">
              <w:rPr>
                <w:rFonts w:eastAsia="Arial" w:cstheme="minorBidi"/>
              </w:rPr>
              <w:t>may</w:t>
            </w:r>
            <w:r w:rsidRPr="12F39F32">
              <w:rPr>
                <w:rFonts w:eastAsia="Arial" w:cstheme="minorBidi"/>
              </w:rPr>
              <w:t xml:space="preserve"> be </w:t>
            </w:r>
            <w:proofErr w:type="gramStart"/>
            <w:r w:rsidRPr="12F39F32">
              <w:rPr>
                <w:rFonts w:eastAsia="Arial" w:cstheme="minorBidi"/>
              </w:rPr>
              <w:t>auto-generated</w:t>
            </w:r>
            <w:proofErr w:type="gramEnd"/>
            <w:r w:rsidRPr="12F39F32">
              <w:rPr>
                <w:rFonts w:eastAsia="Arial" w:cstheme="minorBidi"/>
              </w:rPr>
              <w:t xml:space="preserve"> </w:t>
            </w:r>
            <w:r w:rsidRPr="12F39F32" w:rsidR="30C29A4A">
              <w:rPr>
                <w:rFonts w:eastAsia="Arial" w:asciiTheme="minorHAnsi" w:hAnsiTheme="minorHAnsi" w:cstheme="minorBidi"/>
              </w:rPr>
              <w:t xml:space="preserve">but filer may have the opportunity to change information to designate a different </w:t>
            </w:r>
            <w:r w:rsidR="0019369A">
              <w:rPr>
                <w:rFonts w:eastAsia="Arial" w:asciiTheme="minorHAnsi" w:hAnsiTheme="minorHAnsi" w:cstheme="minorBidi"/>
              </w:rPr>
              <w:t>name</w:t>
            </w:r>
            <w:r w:rsidRPr="12F39F32" w:rsidR="30C29A4A">
              <w:rPr>
                <w:rFonts w:eastAsia="Arial" w:asciiTheme="minorHAnsi" w:hAnsiTheme="minorHAnsi" w:cstheme="minorBidi"/>
              </w:rPr>
              <w:t xml:space="preserve"> for the </w:t>
            </w:r>
            <w:r w:rsidR="0019369A">
              <w:rPr>
                <w:rFonts w:eastAsia="Arial" w:asciiTheme="minorHAnsi" w:hAnsiTheme="minorHAnsi" w:cstheme="minorBidi"/>
              </w:rPr>
              <w:t>real party of interest/holding company</w:t>
            </w:r>
            <w:r w:rsidRPr="12F39F32">
              <w:rPr>
                <w:rFonts w:eastAsia="Arial" w:cstheme="minorBidi"/>
              </w:rPr>
              <w:t xml:space="preserve">. </w:t>
            </w:r>
          </w:p>
        </w:tc>
      </w:tr>
      <w:tr w:rsidRPr="00DA4AFD" w:rsidR="000F5025" w:rsidTr="12F39F32" w14:paraId="12C90976" w14:textId="77777777">
        <w:trPr>
          <w:trHeight w:val="260"/>
        </w:trPr>
        <w:tc>
          <w:tcPr>
            <w:tcW w:w="13050" w:type="dxa"/>
            <w:gridSpan w:val="3"/>
            <w:shd w:val="clear" w:color="auto" w:fill="D9D9D9" w:themeFill="background1" w:themeFillShade="D9"/>
          </w:tcPr>
          <w:p w:rsidRPr="000F5025" w:rsidR="000F5025" w:rsidP="000F5025" w:rsidRDefault="000F5025" w14:paraId="55395043" w14:textId="1C854E3E">
            <w:pPr>
              <w:rPr>
                <w:rFonts w:eastAsia="Arial" w:cstheme="minorHAnsi"/>
                <w:b/>
                <w:bCs/>
              </w:rPr>
            </w:pPr>
            <w:r w:rsidRPr="000F5025">
              <w:rPr>
                <w:rFonts w:eastAsia="Arial" w:cstheme="minorHAnsi"/>
                <w:b/>
                <w:bCs/>
              </w:rPr>
              <w:t>Identifying Filer Type</w:t>
            </w:r>
          </w:p>
        </w:tc>
      </w:tr>
      <w:tr w:rsidR="6DC4C47D" w:rsidTr="12F39F32" w14:paraId="7A635518" w14:textId="77777777">
        <w:trPr>
          <w:trHeight w:val="260"/>
        </w:trPr>
        <w:tc>
          <w:tcPr>
            <w:tcW w:w="990" w:type="dxa"/>
          </w:tcPr>
          <w:p w:rsidR="776D314D" w:rsidP="6DC4C47D" w:rsidRDefault="776D314D" w14:paraId="7E71BDA3" w14:textId="0A2D95A1">
            <w:pPr>
              <w:jc w:val="center"/>
              <w:rPr>
                <w:rFonts w:asciiTheme="minorHAnsi" w:hAnsiTheme="minorHAnsi" w:cstheme="minorBidi"/>
              </w:rPr>
            </w:pPr>
            <w:r w:rsidRPr="6DC4C47D">
              <w:rPr>
                <w:rFonts w:asciiTheme="minorHAnsi" w:hAnsiTheme="minorHAnsi" w:cstheme="minorBidi"/>
              </w:rPr>
              <w:lastRenderedPageBreak/>
              <w:t>8</w:t>
            </w:r>
          </w:p>
        </w:tc>
        <w:tc>
          <w:tcPr>
            <w:tcW w:w="5400" w:type="dxa"/>
          </w:tcPr>
          <w:p w:rsidR="776D314D" w:rsidP="6DC4C47D" w:rsidRDefault="776D314D" w14:paraId="7089E02E" w14:textId="492CDEBC">
            <w:pPr>
              <w:rPr>
                <w:rFonts w:eastAsia="Arial" w:cstheme="minorBidi"/>
              </w:rPr>
            </w:pPr>
            <w:r w:rsidRPr="6DC4C47D">
              <w:rPr>
                <w:rFonts w:eastAsia="Arial" w:cstheme="minorBidi"/>
              </w:rPr>
              <w:t xml:space="preserve">Is the filer an ILEC or Non-ILEC </w:t>
            </w:r>
            <w:r w:rsidR="00C55A57">
              <w:rPr>
                <w:rFonts w:eastAsia="Arial" w:cstheme="minorBidi"/>
              </w:rPr>
              <w:t xml:space="preserve">commercial broadband </w:t>
            </w:r>
            <w:r w:rsidRPr="6DC4C47D">
              <w:rPr>
                <w:rFonts w:eastAsia="Arial" w:cstheme="minorBidi"/>
              </w:rPr>
              <w:t>provider?</w:t>
            </w:r>
          </w:p>
        </w:tc>
        <w:tc>
          <w:tcPr>
            <w:tcW w:w="6660" w:type="dxa"/>
          </w:tcPr>
          <w:p w:rsidR="776D314D" w:rsidP="6DC4C47D" w:rsidRDefault="776D314D" w14:paraId="4B3F4ABF" w14:textId="64E62DF4">
            <w:pPr>
              <w:rPr>
                <w:rFonts w:eastAsia="Arial" w:cstheme="minorBidi"/>
              </w:rPr>
            </w:pPr>
            <w:r w:rsidRPr="6DC4C47D">
              <w:rPr>
                <w:rFonts w:eastAsia="Arial" w:cstheme="minorBidi"/>
              </w:rPr>
              <w:t>Information used to identify status of providers</w:t>
            </w:r>
          </w:p>
        </w:tc>
      </w:tr>
      <w:tr w:rsidRPr="00DA4AFD" w:rsidR="000F5025" w:rsidTr="12F39F32" w14:paraId="46C5EED3" w14:textId="77777777">
        <w:trPr>
          <w:trHeight w:val="260"/>
        </w:trPr>
        <w:tc>
          <w:tcPr>
            <w:tcW w:w="990" w:type="dxa"/>
          </w:tcPr>
          <w:p w:rsidRPr="00DA4AFD" w:rsidR="000F5025" w:rsidP="6DC4C47D" w:rsidRDefault="776D314D" w14:paraId="332BDE1B" w14:textId="7F2FEF3E">
            <w:pPr>
              <w:tabs>
                <w:tab w:val="left" w:pos="255"/>
                <w:tab w:val="center" w:pos="392"/>
              </w:tabs>
              <w:jc w:val="center"/>
              <w:rPr>
                <w:rFonts w:asciiTheme="minorHAnsi" w:hAnsiTheme="minorHAnsi" w:cstheme="minorBidi"/>
              </w:rPr>
            </w:pPr>
            <w:r w:rsidRPr="6DC4C47D">
              <w:rPr>
                <w:rFonts w:asciiTheme="minorHAnsi" w:hAnsiTheme="minorHAnsi" w:cstheme="minorBidi"/>
              </w:rPr>
              <w:t>9</w:t>
            </w:r>
          </w:p>
        </w:tc>
        <w:tc>
          <w:tcPr>
            <w:tcW w:w="5400" w:type="dxa"/>
          </w:tcPr>
          <w:p w:rsidRPr="00DA4AFD" w:rsidR="000F5025" w:rsidP="6DC4C47D" w:rsidRDefault="690D9D9E" w14:paraId="34F476AB" w14:textId="2678016C">
            <w:pPr>
              <w:rPr>
                <w:rFonts w:eastAsia="Arial" w:cstheme="minorBidi"/>
              </w:rPr>
            </w:pPr>
            <w:r w:rsidRPr="6DC4C47D">
              <w:rPr>
                <w:rFonts w:eastAsia="Arial" w:cstheme="minorBidi"/>
              </w:rPr>
              <w:t xml:space="preserve">Is the </w:t>
            </w:r>
            <w:r w:rsidRPr="6DC4C47D" w:rsidR="2E95F6AE">
              <w:rPr>
                <w:rFonts w:eastAsia="Arial" w:cstheme="minorBidi"/>
              </w:rPr>
              <w:t>Filer</w:t>
            </w:r>
            <w:r w:rsidRPr="6DC4C47D">
              <w:rPr>
                <w:rFonts w:eastAsia="Arial" w:cstheme="minorBidi"/>
              </w:rPr>
              <w:t xml:space="preserve"> an Eligible Telecommunications Carrier (ETC)</w:t>
            </w:r>
            <w:r w:rsidR="00C55A57">
              <w:rPr>
                <w:rFonts w:eastAsia="Arial" w:cstheme="minorBidi"/>
              </w:rPr>
              <w:t xml:space="preserve">, </w:t>
            </w:r>
            <w:r w:rsidR="00D249F5">
              <w:rPr>
                <w:rFonts w:eastAsia="Arial" w:cstheme="minorBidi"/>
              </w:rPr>
              <w:t xml:space="preserve">a </w:t>
            </w:r>
            <w:r w:rsidR="00C55A57">
              <w:rPr>
                <w:rFonts w:eastAsia="Arial" w:cstheme="minorBidi"/>
              </w:rPr>
              <w:t>library,</w:t>
            </w:r>
            <w:r w:rsidR="00D249F5">
              <w:rPr>
                <w:rFonts w:eastAsia="Arial" w:cstheme="minorBidi"/>
              </w:rPr>
              <w:t xml:space="preserve"> a</w:t>
            </w:r>
            <w:r w:rsidR="00C55A57">
              <w:rPr>
                <w:rFonts w:eastAsia="Arial" w:cstheme="minorBidi"/>
              </w:rPr>
              <w:t xml:space="preserve"> school</w:t>
            </w:r>
            <w:r w:rsidR="00D249F5">
              <w:rPr>
                <w:rFonts w:eastAsia="Arial" w:cstheme="minorBidi"/>
              </w:rPr>
              <w:t xml:space="preserve"> or educational system</w:t>
            </w:r>
            <w:r w:rsidR="00C55A57">
              <w:rPr>
                <w:rFonts w:eastAsia="Arial" w:cstheme="minorBidi"/>
              </w:rPr>
              <w:t xml:space="preserve">, </w:t>
            </w:r>
            <w:r w:rsidR="00D249F5">
              <w:rPr>
                <w:rFonts w:eastAsia="Arial" w:cstheme="minorBidi"/>
              </w:rPr>
              <w:t xml:space="preserve">a </w:t>
            </w:r>
            <w:r w:rsidR="00C55A57">
              <w:rPr>
                <w:rFonts w:eastAsia="Arial" w:cstheme="minorBidi"/>
              </w:rPr>
              <w:t xml:space="preserve">healthcare provider, </w:t>
            </w:r>
            <w:r w:rsidR="00D249F5">
              <w:rPr>
                <w:rFonts w:eastAsia="Arial" w:cstheme="minorBidi"/>
              </w:rPr>
              <w:t xml:space="preserve">a </w:t>
            </w:r>
            <w:r w:rsidR="00C55A57">
              <w:rPr>
                <w:rFonts w:eastAsia="Arial" w:cstheme="minorBidi"/>
              </w:rPr>
              <w:t xml:space="preserve">government, </w:t>
            </w:r>
            <w:r w:rsidR="00BB5A2B">
              <w:rPr>
                <w:rFonts w:eastAsia="Arial" w:cstheme="minorBidi"/>
              </w:rPr>
              <w:t xml:space="preserve">a Tribal entity, </w:t>
            </w:r>
            <w:r w:rsidR="00C55A57">
              <w:rPr>
                <w:rFonts w:eastAsia="Arial" w:cstheme="minorBidi"/>
              </w:rPr>
              <w:t>or “other”</w:t>
            </w:r>
            <w:r w:rsidR="00D249F5">
              <w:rPr>
                <w:rFonts w:eastAsia="Arial" w:cstheme="minorBidi"/>
              </w:rPr>
              <w:t xml:space="preserve"> entity</w:t>
            </w:r>
            <w:r w:rsidR="00C55A57">
              <w:rPr>
                <w:rFonts w:eastAsia="Arial" w:cstheme="minorBidi"/>
              </w:rPr>
              <w:t xml:space="preserve"> (please specify)</w:t>
            </w:r>
            <w:r w:rsidRPr="6DC4C47D">
              <w:rPr>
                <w:rFonts w:eastAsia="Arial" w:cstheme="minorBidi"/>
              </w:rPr>
              <w:t>?</w:t>
            </w:r>
          </w:p>
        </w:tc>
        <w:tc>
          <w:tcPr>
            <w:tcW w:w="6660" w:type="dxa"/>
          </w:tcPr>
          <w:p w:rsidRPr="00DA4AFD" w:rsidR="000F5025" w:rsidP="6DC4C47D" w:rsidRDefault="690D9D9E" w14:paraId="21795531" w14:textId="3A844F57">
            <w:pPr>
              <w:rPr>
                <w:rFonts w:eastAsia="Arial" w:cstheme="minorBidi"/>
              </w:rPr>
            </w:pPr>
            <w:r w:rsidRPr="6DC4C47D">
              <w:rPr>
                <w:rFonts w:eastAsia="Arial" w:cstheme="minorBidi"/>
              </w:rPr>
              <w:t xml:space="preserve">Eligible telecommunications carriers (ETCs) as defined in 47 CFR § 54.201 receiving universal service fund support. Information will help the FCC identify </w:t>
            </w:r>
            <w:r w:rsidRPr="6DC4C47D" w:rsidR="2E95F6AE">
              <w:rPr>
                <w:rFonts w:eastAsia="Arial" w:cstheme="minorBidi"/>
              </w:rPr>
              <w:t>Filer</w:t>
            </w:r>
            <w:r w:rsidRPr="6DC4C47D">
              <w:rPr>
                <w:rFonts w:eastAsia="Arial" w:cstheme="minorBidi"/>
              </w:rPr>
              <w:t xml:space="preserve"> type and track and analyze </w:t>
            </w:r>
            <w:r w:rsidR="00C55A57">
              <w:rPr>
                <w:rFonts w:eastAsia="Arial" w:cstheme="minorBidi"/>
              </w:rPr>
              <w:t>covered equipment user types</w:t>
            </w:r>
            <w:r w:rsidRPr="6DC4C47D">
              <w:rPr>
                <w:rFonts w:eastAsia="Arial" w:cstheme="minorBidi"/>
              </w:rPr>
              <w:t xml:space="preserve">. </w:t>
            </w:r>
          </w:p>
        </w:tc>
      </w:tr>
      <w:tr w:rsidRPr="00DA4AFD" w:rsidR="000F5025" w:rsidTr="12F39F32" w14:paraId="222A3D58" w14:textId="77777777">
        <w:trPr>
          <w:trHeight w:val="260"/>
        </w:trPr>
        <w:tc>
          <w:tcPr>
            <w:tcW w:w="990" w:type="dxa"/>
          </w:tcPr>
          <w:p w:rsidRPr="00DA4AFD" w:rsidR="000F5025" w:rsidP="6DC4C47D" w:rsidRDefault="7763E463" w14:paraId="17D1170D" w14:textId="53E03CC9">
            <w:pPr>
              <w:tabs>
                <w:tab w:val="left" w:pos="255"/>
                <w:tab w:val="center" w:pos="392"/>
              </w:tabs>
              <w:jc w:val="center"/>
              <w:rPr>
                <w:rFonts w:asciiTheme="minorHAnsi" w:hAnsiTheme="minorHAnsi" w:cstheme="minorBidi"/>
              </w:rPr>
            </w:pPr>
            <w:r w:rsidRPr="6DC4C47D">
              <w:rPr>
                <w:rFonts w:asciiTheme="minorHAnsi" w:hAnsiTheme="minorHAnsi" w:cstheme="minorBidi"/>
              </w:rPr>
              <w:t>10</w:t>
            </w:r>
          </w:p>
        </w:tc>
        <w:tc>
          <w:tcPr>
            <w:tcW w:w="5400" w:type="dxa"/>
          </w:tcPr>
          <w:p w:rsidRPr="00DA4AFD" w:rsidR="000F5025" w:rsidP="6DC4C47D" w:rsidRDefault="690D9D9E" w14:paraId="4B6E0505" w14:textId="0C33B22C">
            <w:pPr>
              <w:rPr>
                <w:rFonts w:eastAsia="Arial" w:cstheme="minorBidi"/>
              </w:rPr>
            </w:pPr>
            <w:r w:rsidRPr="6DC4C47D">
              <w:rPr>
                <w:rFonts w:eastAsia="Arial" w:cstheme="minorBidi"/>
              </w:rPr>
              <w:t xml:space="preserve">If </w:t>
            </w:r>
            <w:r w:rsidRPr="6DC4C47D" w:rsidR="2E95F6AE">
              <w:rPr>
                <w:rFonts w:eastAsia="Arial" w:cstheme="minorBidi"/>
              </w:rPr>
              <w:t>Filer</w:t>
            </w:r>
            <w:r w:rsidRPr="6DC4C47D">
              <w:rPr>
                <w:rFonts w:eastAsia="Arial" w:cstheme="minorBidi"/>
              </w:rPr>
              <w:t xml:space="preserve"> is an ETC, then identify the Study Area Code(s), where you are designated as an ETC</w:t>
            </w:r>
            <w:r w:rsidRPr="6DC4C47D" w:rsidR="55C3CD07">
              <w:rPr>
                <w:rFonts w:eastAsia="Arial" w:cstheme="minorBidi"/>
              </w:rPr>
              <w:t xml:space="preserve"> and associated Service Provider Identification Numbers (SPINs)</w:t>
            </w:r>
            <w:r w:rsidRPr="6DC4C47D">
              <w:rPr>
                <w:rFonts w:eastAsia="Arial" w:cstheme="minorBidi"/>
              </w:rPr>
              <w:t>.</w:t>
            </w:r>
          </w:p>
        </w:tc>
        <w:tc>
          <w:tcPr>
            <w:tcW w:w="6660" w:type="dxa"/>
          </w:tcPr>
          <w:p w:rsidRPr="00DA4AFD" w:rsidR="000F5025" w:rsidP="6DC4C47D" w:rsidRDefault="690D9D9E" w14:paraId="56C36C9A" w14:textId="02FC19C5">
            <w:pPr>
              <w:rPr>
                <w:rFonts w:eastAsia="Arial" w:cstheme="minorBidi"/>
              </w:rPr>
            </w:pPr>
            <w:r w:rsidRPr="6DC4C47D">
              <w:rPr>
                <w:rFonts w:eastAsia="Arial" w:cstheme="minorBidi"/>
              </w:rPr>
              <w:t>Information used to identify geographic areas where filer is designated as an ETC</w:t>
            </w:r>
            <w:r w:rsidRPr="6DC4C47D" w:rsidR="0C7E8ADE">
              <w:rPr>
                <w:rFonts w:eastAsia="Arial" w:cstheme="minorBidi"/>
              </w:rPr>
              <w:t xml:space="preserve"> and Universal Service recipient</w:t>
            </w:r>
            <w:r w:rsidRPr="6DC4C47D">
              <w:rPr>
                <w:rFonts w:eastAsia="Arial" w:cstheme="minorBidi"/>
              </w:rPr>
              <w:t>.</w:t>
            </w:r>
          </w:p>
        </w:tc>
      </w:tr>
      <w:tr w:rsidRPr="00DA4AFD" w:rsidR="000F5025" w:rsidTr="12F39F32" w14:paraId="525E7EF8" w14:textId="77777777">
        <w:trPr>
          <w:trHeight w:val="260"/>
        </w:trPr>
        <w:tc>
          <w:tcPr>
            <w:tcW w:w="990" w:type="dxa"/>
          </w:tcPr>
          <w:p w:rsidRPr="00DA4AFD" w:rsidR="000F5025" w:rsidP="6DC4C47D" w:rsidRDefault="690D9D9E" w14:paraId="22093733" w14:textId="7C2C4A0C">
            <w:pPr>
              <w:tabs>
                <w:tab w:val="left" w:pos="255"/>
                <w:tab w:val="center" w:pos="392"/>
              </w:tabs>
              <w:jc w:val="center"/>
              <w:rPr>
                <w:rFonts w:asciiTheme="minorHAnsi" w:hAnsiTheme="minorHAnsi" w:cstheme="minorBidi"/>
              </w:rPr>
            </w:pPr>
            <w:r w:rsidRPr="6DC4C47D">
              <w:rPr>
                <w:rFonts w:asciiTheme="minorHAnsi" w:hAnsiTheme="minorHAnsi" w:cstheme="minorBidi"/>
              </w:rPr>
              <w:t>1</w:t>
            </w:r>
            <w:r w:rsidRPr="6DC4C47D" w:rsidR="79DB191E">
              <w:rPr>
                <w:rFonts w:asciiTheme="minorHAnsi" w:hAnsiTheme="minorHAnsi" w:cstheme="minorBidi"/>
              </w:rPr>
              <w:t>1</w:t>
            </w:r>
          </w:p>
        </w:tc>
        <w:tc>
          <w:tcPr>
            <w:tcW w:w="5400" w:type="dxa"/>
          </w:tcPr>
          <w:p w:rsidRPr="00DA4AFD" w:rsidR="000F5025" w:rsidP="6DC4C47D" w:rsidRDefault="2E95F6AE" w14:paraId="5697521A" w14:textId="4262F40A">
            <w:pPr>
              <w:rPr>
                <w:rFonts w:eastAsia="Arial" w:cstheme="minorBidi"/>
              </w:rPr>
            </w:pPr>
            <w:r w:rsidRPr="6DC4C47D">
              <w:rPr>
                <w:rFonts w:eastAsia="Arial" w:cstheme="minorBidi"/>
              </w:rPr>
              <w:t>Filer</w:t>
            </w:r>
            <w:r w:rsidRPr="6DC4C47D" w:rsidR="690D9D9E">
              <w:rPr>
                <w:rFonts w:eastAsia="Arial" w:cstheme="minorBidi"/>
              </w:rPr>
              <w:t xml:space="preserve"> FCC Form 499 Filer ID Number(s) (if applicable).</w:t>
            </w:r>
          </w:p>
        </w:tc>
        <w:tc>
          <w:tcPr>
            <w:tcW w:w="6660" w:type="dxa"/>
          </w:tcPr>
          <w:p w:rsidRPr="00DA4AFD" w:rsidR="000F5025" w:rsidP="000F5025" w:rsidRDefault="000F5025" w14:paraId="0635A097" w14:textId="6830A9FE">
            <w:pPr>
              <w:rPr>
                <w:rFonts w:eastAsia="Arial" w:cstheme="minorHAnsi"/>
              </w:rPr>
            </w:pPr>
            <w:r w:rsidRPr="00DA4AFD">
              <w:rPr>
                <w:rFonts w:eastAsia="Arial" w:cstheme="minorHAnsi"/>
              </w:rPr>
              <w:t xml:space="preserve">An FCC Form 499 Filer ID Number is a 6-digit identifier assigned to telecommunications providers that report quarterly and annual revenue to the FCC. This information is used to cross-check filer information with other FCC records. </w:t>
            </w:r>
          </w:p>
        </w:tc>
      </w:tr>
      <w:tr w:rsidRPr="00DA4AFD" w:rsidR="000F5025" w:rsidTr="12F39F32" w14:paraId="7BA9F8FC" w14:textId="77777777">
        <w:trPr>
          <w:trHeight w:val="260"/>
        </w:trPr>
        <w:tc>
          <w:tcPr>
            <w:tcW w:w="13050" w:type="dxa"/>
            <w:gridSpan w:val="3"/>
            <w:shd w:val="clear" w:color="auto" w:fill="D9D9D9" w:themeFill="background1" w:themeFillShade="D9"/>
          </w:tcPr>
          <w:p w:rsidRPr="00DA4AFD" w:rsidR="000F5025" w:rsidP="000F5025" w:rsidRDefault="000F5025" w14:paraId="4E49AE21" w14:textId="438DD45A">
            <w:pPr>
              <w:rPr>
                <w:rFonts w:eastAsia="Arial" w:asciiTheme="minorHAnsi" w:hAnsiTheme="minorHAnsi" w:cstheme="minorHAnsi"/>
                <w:b/>
                <w:bCs/>
              </w:rPr>
            </w:pPr>
            <w:r>
              <w:rPr>
                <w:rFonts w:eastAsia="Arial" w:asciiTheme="minorHAnsi" w:hAnsiTheme="minorHAnsi" w:cstheme="minorHAnsi"/>
                <w:b/>
                <w:bCs/>
              </w:rPr>
              <w:t>Program Compliance</w:t>
            </w:r>
          </w:p>
        </w:tc>
      </w:tr>
      <w:tr w:rsidRPr="00DA4AFD" w:rsidR="000F5025" w:rsidTr="12F39F32" w14:paraId="7338D33B" w14:textId="77777777">
        <w:trPr>
          <w:trHeight w:val="260"/>
        </w:trPr>
        <w:tc>
          <w:tcPr>
            <w:tcW w:w="990" w:type="dxa"/>
          </w:tcPr>
          <w:p w:rsidRPr="00DA4AFD" w:rsidR="000F5025" w:rsidP="6DC4C47D" w:rsidRDefault="690D9D9E" w14:paraId="42C1C2F3" w14:textId="0E16EF0B">
            <w:pPr>
              <w:tabs>
                <w:tab w:val="left" w:pos="255"/>
                <w:tab w:val="center" w:pos="392"/>
              </w:tabs>
              <w:jc w:val="center"/>
              <w:rPr>
                <w:rFonts w:asciiTheme="minorHAnsi" w:hAnsiTheme="minorHAnsi" w:cstheme="minorBidi"/>
              </w:rPr>
            </w:pPr>
            <w:r w:rsidRPr="6DC4C47D">
              <w:rPr>
                <w:rFonts w:asciiTheme="minorHAnsi" w:hAnsiTheme="minorHAnsi" w:cstheme="minorBidi"/>
              </w:rPr>
              <w:t>1</w:t>
            </w:r>
            <w:r w:rsidRPr="6DC4C47D" w:rsidR="6E93CC4A">
              <w:rPr>
                <w:rFonts w:asciiTheme="minorHAnsi" w:hAnsiTheme="minorHAnsi" w:cstheme="minorBidi"/>
              </w:rPr>
              <w:t>2</w:t>
            </w:r>
          </w:p>
        </w:tc>
        <w:tc>
          <w:tcPr>
            <w:tcW w:w="5400" w:type="dxa"/>
          </w:tcPr>
          <w:p w:rsidRPr="000B011A" w:rsidR="000F5025" w:rsidP="000F5025" w:rsidRDefault="000F5025" w14:paraId="1E60B13B" w14:textId="030752E6">
            <w:pPr>
              <w:rPr>
                <w:rFonts w:eastAsia="Arial"/>
              </w:rPr>
            </w:pPr>
            <w:r w:rsidRPr="000B011A">
              <w:rPr>
                <w:rFonts w:eastAsia="Arial"/>
              </w:rPr>
              <w:t>Have you purchased, leased or otherwise obtained communications equipment or services that is included on the Covered List developed per 47 CFR § 1.50002 on or after August 14, 2018 or within 60 days after the date on which the Commission places such equipment or service on the list per 47 CFR § 1.50003. (Yes/No)</w:t>
            </w:r>
          </w:p>
        </w:tc>
        <w:tc>
          <w:tcPr>
            <w:tcW w:w="6660" w:type="dxa"/>
          </w:tcPr>
          <w:p w:rsidRPr="000B011A" w:rsidR="000F5025" w:rsidP="000F5025" w:rsidRDefault="000F5025" w14:paraId="7E7BECD0" w14:textId="36470386">
            <w:pPr>
              <w:rPr>
                <w:rFonts w:eastAsia="Arial"/>
              </w:rPr>
            </w:pPr>
            <w:r w:rsidRPr="000B011A">
              <w:rPr>
                <w:rFonts w:eastAsia="Arial"/>
              </w:rPr>
              <w:t>Statutorily required to obtain information from filer.</w:t>
            </w:r>
          </w:p>
        </w:tc>
      </w:tr>
      <w:tr w:rsidRPr="00DA4AFD" w:rsidR="000F5025" w:rsidTr="12F39F32" w14:paraId="2AF598B4" w14:textId="77777777">
        <w:trPr>
          <w:trHeight w:val="260"/>
        </w:trPr>
        <w:tc>
          <w:tcPr>
            <w:tcW w:w="990" w:type="dxa"/>
          </w:tcPr>
          <w:p w:rsidRPr="00DA4AFD" w:rsidR="000F5025" w:rsidP="6DC4C47D" w:rsidRDefault="690D9D9E" w14:paraId="660C7F62" w14:textId="54A18060">
            <w:pPr>
              <w:tabs>
                <w:tab w:val="left" w:pos="255"/>
                <w:tab w:val="center" w:pos="392"/>
              </w:tabs>
              <w:jc w:val="center"/>
              <w:rPr>
                <w:rFonts w:asciiTheme="minorHAnsi" w:hAnsiTheme="minorHAnsi" w:cstheme="minorBidi"/>
              </w:rPr>
            </w:pPr>
            <w:r w:rsidRPr="6DC4C47D">
              <w:rPr>
                <w:rFonts w:asciiTheme="minorHAnsi" w:hAnsiTheme="minorHAnsi" w:cstheme="minorBidi"/>
              </w:rPr>
              <w:lastRenderedPageBreak/>
              <w:t>1</w:t>
            </w:r>
            <w:r w:rsidRPr="6DC4C47D" w:rsidR="7A1E8E6E">
              <w:rPr>
                <w:rFonts w:asciiTheme="minorHAnsi" w:hAnsiTheme="minorHAnsi" w:cstheme="minorBidi"/>
              </w:rPr>
              <w:t>3</w:t>
            </w:r>
          </w:p>
        </w:tc>
        <w:tc>
          <w:tcPr>
            <w:tcW w:w="5400" w:type="dxa"/>
          </w:tcPr>
          <w:p w:rsidRPr="000B011A" w:rsidR="000F5025" w:rsidP="6DC4C47D" w:rsidRDefault="690D9D9E" w14:paraId="1AF878DD" w14:textId="1803509E">
            <w:pPr>
              <w:rPr>
                <w:rFonts w:eastAsia="Arial"/>
              </w:rPr>
            </w:pPr>
            <w:r w:rsidRPr="6DC4C47D">
              <w:rPr>
                <w:rFonts w:eastAsia="Arial"/>
              </w:rPr>
              <w:t xml:space="preserve">If Filer answered “yes” in response to item </w:t>
            </w:r>
            <w:r w:rsidRPr="6DC4C47D" w:rsidR="0B45EEC6">
              <w:rPr>
                <w:rFonts w:eastAsia="Arial"/>
              </w:rPr>
              <w:t>12</w:t>
            </w:r>
            <w:r w:rsidRPr="6DC4C47D">
              <w:rPr>
                <w:rFonts w:eastAsia="Arial"/>
              </w:rPr>
              <w:t xml:space="preserve">, then Filer must identify </w:t>
            </w:r>
            <w:r w:rsidRPr="6DC4C47D" w:rsidR="03331867">
              <w:rPr>
                <w:rFonts w:eastAsia="Arial"/>
              </w:rPr>
              <w:t xml:space="preserve">obtained </w:t>
            </w:r>
            <w:r w:rsidRPr="6DC4C47D" w:rsidR="58ABAA8C">
              <w:rPr>
                <w:rFonts w:eastAsia="Arial"/>
              </w:rPr>
              <w:t xml:space="preserve">covered </w:t>
            </w:r>
            <w:r w:rsidRPr="6DC4C47D">
              <w:rPr>
                <w:rFonts w:eastAsia="Arial"/>
              </w:rPr>
              <w:t>equipment and services</w:t>
            </w:r>
            <w:r w:rsidRPr="6DC4C47D" w:rsidR="34588D71">
              <w:rPr>
                <w:rFonts w:eastAsia="Arial"/>
              </w:rPr>
              <w:t xml:space="preserve"> </w:t>
            </w:r>
            <w:r w:rsidRPr="6DC4C47D">
              <w:rPr>
                <w:rFonts w:eastAsia="Arial"/>
              </w:rPr>
              <w:t>including</w:t>
            </w:r>
            <w:r w:rsidRPr="6DC4C47D" w:rsidR="7472FD01">
              <w:rPr>
                <w:rFonts w:eastAsia="Arial"/>
              </w:rPr>
              <w:t>:</w:t>
            </w:r>
          </w:p>
          <w:p w:rsidRPr="000B011A" w:rsidR="000F5025" w:rsidP="6DC4C47D" w:rsidRDefault="112A3696" w14:paraId="449A8D33" w14:textId="7D3E5D80">
            <w:pPr>
              <w:pStyle w:val="ListParagraph"/>
              <w:numPr>
                <w:ilvl w:val="0"/>
                <w:numId w:val="12"/>
              </w:numPr>
              <w:rPr>
                <w:color w:val="000000" w:themeColor="text1"/>
              </w:rPr>
            </w:pPr>
            <w:r w:rsidRPr="6DC4C47D">
              <w:rPr>
                <w:rFonts w:eastAsia="Arial"/>
              </w:rPr>
              <w:t>L</w:t>
            </w:r>
            <w:r w:rsidRPr="6DC4C47D" w:rsidR="690D9D9E">
              <w:rPr>
                <w:rFonts w:eastAsia="Arial"/>
              </w:rPr>
              <w:t>ocation</w:t>
            </w:r>
            <w:r w:rsidRPr="6DC4C47D" w:rsidR="36FA0922">
              <w:rPr>
                <w:rFonts w:eastAsia="Arial"/>
              </w:rPr>
              <w:t>s</w:t>
            </w:r>
            <w:r w:rsidRPr="6DC4C47D" w:rsidR="6E2A7239">
              <w:rPr>
                <w:rFonts w:eastAsia="Arial"/>
              </w:rPr>
              <w:t xml:space="preserve"> of </w:t>
            </w:r>
            <w:r w:rsidRPr="6DC4C47D" w:rsidR="26CB204D">
              <w:rPr>
                <w:rFonts w:eastAsia="Arial"/>
              </w:rPr>
              <w:t xml:space="preserve">Covered </w:t>
            </w:r>
            <w:r w:rsidRPr="6DC4C47D" w:rsidR="6E2A7239">
              <w:rPr>
                <w:rFonts w:eastAsia="Arial"/>
              </w:rPr>
              <w:t>Equipment</w:t>
            </w:r>
            <w:r w:rsidRPr="6DC4C47D" w:rsidR="565F39FD">
              <w:rPr>
                <w:rFonts w:eastAsia="Arial"/>
              </w:rPr>
              <w:t xml:space="preserve"> (Physical Address</w:t>
            </w:r>
            <w:r w:rsidRPr="6DC4C47D" w:rsidR="644A7C0C">
              <w:rPr>
                <w:rFonts w:eastAsia="Arial"/>
              </w:rPr>
              <w:t>es</w:t>
            </w:r>
            <w:r w:rsidRPr="6DC4C47D" w:rsidR="565F39FD">
              <w:rPr>
                <w:rFonts w:eastAsia="Arial"/>
              </w:rPr>
              <w:t xml:space="preserve"> and Geographic Coordinates)</w:t>
            </w:r>
          </w:p>
          <w:p w:rsidRPr="000B011A" w:rsidR="000F5025" w:rsidP="6DC4C47D" w:rsidRDefault="17D05CF6" w14:paraId="2C4A7351" w14:textId="29C2B6FA">
            <w:pPr>
              <w:pStyle w:val="ListParagraph"/>
              <w:numPr>
                <w:ilvl w:val="0"/>
                <w:numId w:val="12"/>
              </w:numPr>
              <w:rPr>
                <w:color w:val="000000" w:themeColor="text1"/>
              </w:rPr>
            </w:pPr>
            <w:r w:rsidRPr="6DC4C47D">
              <w:rPr>
                <w:rFonts w:eastAsia="Arial"/>
              </w:rPr>
              <w:t>Location Name (ex. “Central Office”</w:t>
            </w:r>
          </w:p>
          <w:p w:rsidRPr="00C55A57" w:rsidR="000F5025" w:rsidP="6DC4C47D" w:rsidRDefault="17D05CF6" w14:paraId="1D2BEA5A" w14:textId="3EB3C99F">
            <w:pPr>
              <w:pStyle w:val="ListParagraph"/>
              <w:numPr>
                <w:ilvl w:val="0"/>
                <w:numId w:val="12"/>
              </w:numPr>
              <w:rPr>
                <w:color w:val="000000" w:themeColor="text1"/>
              </w:rPr>
            </w:pPr>
            <w:r w:rsidRPr="6DC4C47D">
              <w:rPr>
                <w:rFonts w:eastAsia="Arial"/>
              </w:rPr>
              <w:t>Location Type (ex. “Cell Site”)</w:t>
            </w:r>
          </w:p>
          <w:p w:rsidRPr="00C55A57" w:rsidR="00C55A57" w:rsidP="6DC4C47D" w:rsidRDefault="00C55A57" w14:paraId="124AABC9" w14:textId="273D11DA">
            <w:pPr>
              <w:pStyle w:val="ListParagraph"/>
              <w:numPr>
                <w:ilvl w:val="0"/>
                <w:numId w:val="12"/>
              </w:numPr>
              <w:rPr>
                <w:color w:val="000000" w:themeColor="text1"/>
              </w:rPr>
            </w:pPr>
            <w:r>
              <w:rPr>
                <w:rFonts w:eastAsia="Arial"/>
              </w:rPr>
              <w:t>Equipment Category/Layer (ex. “Access Layer”)</w:t>
            </w:r>
          </w:p>
          <w:p w:rsidRPr="000B011A" w:rsidR="00C55A57" w:rsidP="6DC4C47D" w:rsidRDefault="00C55A57" w14:paraId="6CE293B0" w14:textId="49A133E2">
            <w:pPr>
              <w:pStyle w:val="ListParagraph"/>
              <w:numPr>
                <w:ilvl w:val="0"/>
                <w:numId w:val="12"/>
              </w:numPr>
              <w:rPr>
                <w:color w:val="000000" w:themeColor="text1"/>
              </w:rPr>
            </w:pPr>
            <w:r>
              <w:rPr>
                <w:rFonts w:eastAsia="Arial"/>
              </w:rPr>
              <w:t>In Use/Operational (ex. “Yes/No”)</w:t>
            </w:r>
          </w:p>
          <w:p w:rsidRPr="000B011A" w:rsidR="000F5025" w:rsidP="6DC4C47D" w:rsidRDefault="3DD689DA" w14:paraId="62967241" w14:textId="541F5DCE">
            <w:pPr>
              <w:pStyle w:val="ListParagraph"/>
              <w:numPr>
                <w:ilvl w:val="0"/>
                <w:numId w:val="12"/>
              </w:numPr>
              <w:rPr>
                <w:rFonts w:eastAsia="Calibri" w:cs="Calibri"/>
              </w:rPr>
            </w:pPr>
            <w:r w:rsidRPr="6DC4C47D">
              <w:rPr>
                <w:rFonts w:eastAsia="Arial"/>
              </w:rPr>
              <w:t>Type</w:t>
            </w:r>
            <w:r w:rsidRPr="6DC4C47D" w:rsidR="0B7DE394">
              <w:rPr>
                <w:rFonts w:eastAsia="Arial"/>
              </w:rPr>
              <w:t>s</w:t>
            </w:r>
            <w:r w:rsidRPr="6DC4C47D">
              <w:rPr>
                <w:rFonts w:eastAsia="Arial"/>
              </w:rPr>
              <w:t xml:space="preserve"> of </w:t>
            </w:r>
            <w:r w:rsidRPr="6DC4C47D" w:rsidR="79F1B7A9">
              <w:rPr>
                <w:rFonts w:eastAsia="Arial"/>
              </w:rPr>
              <w:t>Covered E</w:t>
            </w:r>
            <w:r w:rsidRPr="6DC4C47D">
              <w:rPr>
                <w:rFonts w:eastAsia="Arial"/>
              </w:rPr>
              <w:t>quipment (Make</w:t>
            </w:r>
            <w:r w:rsidRPr="6DC4C47D" w:rsidR="0C9FC8D2">
              <w:rPr>
                <w:rFonts w:eastAsia="Arial"/>
              </w:rPr>
              <w:t>/Service Provided</w:t>
            </w:r>
            <w:r w:rsidRPr="6DC4C47D">
              <w:rPr>
                <w:rFonts w:eastAsia="Arial"/>
              </w:rPr>
              <w:t>, Model</w:t>
            </w:r>
            <w:r w:rsidRPr="6DC4C47D" w:rsidR="68F1C2BB">
              <w:rPr>
                <w:rFonts w:eastAsia="Arial"/>
              </w:rPr>
              <w:t>/Product Identifier</w:t>
            </w:r>
            <w:r w:rsidRPr="6DC4C47D">
              <w:rPr>
                <w:rFonts w:eastAsia="Arial"/>
              </w:rPr>
              <w:t>, Manufacturer)</w:t>
            </w:r>
          </w:p>
          <w:p w:rsidRPr="000B011A" w:rsidR="000F5025" w:rsidP="6DC4C47D" w:rsidRDefault="3DD689DA" w14:paraId="71A842D6" w14:textId="6952CE0F">
            <w:pPr>
              <w:pStyle w:val="ListParagraph"/>
              <w:numPr>
                <w:ilvl w:val="0"/>
                <w:numId w:val="12"/>
              </w:numPr>
            </w:pPr>
            <w:r w:rsidRPr="6DC4C47D">
              <w:rPr>
                <w:rFonts w:eastAsia="Arial"/>
              </w:rPr>
              <w:t>Equipment Supplier</w:t>
            </w:r>
            <w:r w:rsidRPr="6DC4C47D" w:rsidR="77EB8F2F">
              <w:rPr>
                <w:rFonts w:eastAsia="Arial"/>
              </w:rPr>
              <w:t>s</w:t>
            </w:r>
            <w:r w:rsidRPr="6DC4C47D">
              <w:rPr>
                <w:rFonts w:eastAsia="Arial"/>
              </w:rPr>
              <w:t xml:space="preserve"> (ex. 3</w:t>
            </w:r>
            <w:r w:rsidRPr="6DC4C47D">
              <w:rPr>
                <w:rFonts w:eastAsia="Arial"/>
                <w:vertAlign w:val="superscript"/>
              </w:rPr>
              <w:t>rd</w:t>
            </w:r>
            <w:r w:rsidRPr="6DC4C47D">
              <w:rPr>
                <w:rFonts w:eastAsia="Arial"/>
              </w:rPr>
              <w:t xml:space="preserve"> party/wholesale agent)</w:t>
            </w:r>
          </w:p>
          <w:p w:rsidRPr="000B011A" w:rsidR="000F5025" w:rsidP="6DC4C47D" w:rsidRDefault="6E2A7239" w14:paraId="62C4A5D2" w14:textId="242E8624">
            <w:pPr>
              <w:pStyle w:val="ListParagraph"/>
              <w:numPr>
                <w:ilvl w:val="0"/>
                <w:numId w:val="12"/>
              </w:numPr>
              <w:rPr>
                <w:color w:val="000000" w:themeColor="text1"/>
              </w:rPr>
            </w:pPr>
            <w:r w:rsidRPr="6DC4C47D">
              <w:rPr>
                <w:rFonts w:eastAsia="Arial"/>
              </w:rPr>
              <w:t>D</w:t>
            </w:r>
            <w:r w:rsidRPr="6DC4C47D" w:rsidR="690D9D9E">
              <w:rPr>
                <w:rFonts w:eastAsia="Arial"/>
              </w:rPr>
              <w:t>ate</w:t>
            </w:r>
            <w:r w:rsidRPr="6DC4C47D" w:rsidR="3239B6F6">
              <w:rPr>
                <w:rFonts w:eastAsia="Arial"/>
              </w:rPr>
              <w:t>s</w:t>
            </w:r>
            <w:r w:rsidRPr="6DC4C47D" w:rsidR="690D9D9E">
              <w:rPr>
                <w:rFonts w:eastAsia="Arial"/>
              </w:rPr>
              <w:t xml:space="preserve"> </w:t>
            </w:r>
            <w:r w:rsidRPr="6DC4C47D" w:rsidR="5F6F5361">
              <w:rPr>
                <w:rFonts w:eastAsia="Arial"/>
              </w:rPr>
              <w:t xml:space="preserve">of Equipment </w:t>
            </w:r>
            <w:r w:rsidRPr="6DC4C47D" w:rsidR="11C53674">
              <w:rPr>
                <w:rFonts w:eastAsia="Arial"/>
              </w:rPr>
              <w:t>O</w:t>
            </w:r>
            <w:r w:rsidRPr="6DC4C47D" w:rsidR="690D9D9E">
              <w:rPr>
                <w:rFonts w:eastAsia="Arial"/>
              </w:rPr>
              <w:t>btained</w:t>
            </w:r>
          </w:p>
          <w:p w:rsidRPr="000B011A" w:rsidR="000F5025" w:rsidP="6DC4C47D" w:rsidRDefault="7F673607" w14:paraId="19687A83" w14:textId="6F7BE055">
            <w:pPr>
              <w:pStyle w:val="ListParagraph"/>
              <w:numPr>
                <w:ilvl w:val="0"/>
                <w:numId w:val="12"/>
              </w:numPr>
              <w:rPr>
                <w:color w:val="000000" w:themeColor="text1"/>
              </w:rPr>
            </w:pPr>
            <w:r w:rsidRPr="6DC4C47D">
              <w:rPr>
                <w:rFonts w:eastAsia="Arial"/>
              </w:rPr>
              <w:t>Count</w:t>
            </w:r>
            <w:r w:rsidRPr="6DC4C47D" w:rsidR="71984C6F">
              <w:rPr>
                <w:rFonts w:eastAsia="Arial"/>
              </w:rPr>
              <w:t>s</w:t>
            </w:r>
            <w:r w:rsidRPr="6DC4C47D">
              <w:rPr>
                <w:rFonts w:eastAsia="Arial"/>
              </w:rPr>
              <w:t xml:space="preserve"> of Equipment</w:t>
            </w:r>
          </w:p>
          <w:p w:rsidRPr="000B011A" w:rsidR="000F5025" w:rsidP="6DC4C47D" w:rsidRDefault="3CDC98AA" w14:paraId="531205B9" w14:textId="124732DF">
            <w:pPr>
              <w:pStyle w:val="ListParagraph"/>
              <w:numPr>
                <w:ilvl w:val="0"/>
                <w:numId w:val="12"/>
              </w:numPr>
              <w:rPr>
                <w:color w:val="000000" w:themeColor="text1"/>
              </w:rPr>
            </w:pPr>
            <w:r w:rsidRPr="6DC4C47D">
              <w:rPr>
                <w:rFonts w:eastAsia="Arial"/>
              </w:rPr>
              <w:t>H</w:t>
            </w:r>
            <w:r w:rsidRPr="6DC4C47D" w:rsidR="690D9D9E">
              <w:rPr>
                <w:rFonts w:eastAsia="Arial"/>
              </w:rPr>
              <w:t>istoric</w:t>
            </w:r>
            <w:r w:rsidRPr="6DC4C47D" w:rsidR="379874EC">
              <w:rPr>
                <w:rFonts w:eastAsia="Arial"/>
              </w:rPr>
              <w:t>/Original Equipment Cost</w:t>
            </w:r>
            <w:r w:rsidRPr="6DC4C47D" w:rsidR="5DB8CC32">
              <w:rPr>
                <w:rFonts w:eastAsia="Arial"/>
              </w:rPr>
              <w:t>s</w:t>
            </w:r>
            <w:r w:rsidRPr="6DC4C47D" w:rsidR="690D9D9E">
              <w:rPr>
                <w:rFonts w:eastAsia="Arial"/>
              </w:rPr>
              <w:t xml:space="preserve"> </w:t>
            </w:r>
          </w:p>
          <w:p w:rsidRPr="000B011A" w:rsidR="000F5025" w:rsidP="6DC4C47D" w:rsidRDefault="3E92C407" w14:paraId="0DE4A6FB" w14:textId="2990FA81">
            <w:pPr>
              <w:pStyle w:val="ListParagraph"/>
              <w:numPr>
                <w:ilvl w:val="0"/>
                <w:numId w:val="12"/>
              </w:numPr>
              <w:rPr>
                <w:color w:val="000000" w:themeColor="text1"/>
              </w:rPr>
            </w:pPr>
            <w:r w:rsidRPr="6DC4C47D">
              <w:rPr>
                <w:rFonts w:eastAsia="Arial"/>
              </w:rPr>
              <w:t>E</w:t>
            </w:r>
            <w:r w:rsidRPr="6DC4C47D" w:rsidR="690D9D9E">
              <w:rPr>
                <w:rFonts w:eastAsia="Arial"/>
              </w:rPr>
              <w:t xml:space="preserve">stimated </w:t>
            </w:r>
            <w:r w:rsidRPr="6DC4C47D" w:rsidR="2FBFC79C">
              <w:rPr>
                <w:rFonts w:eastAsia="Arial"/>
              </w:rPr>
              <w:t>Equipment</w:t>
            </w:r>
            <w:r w:rsidRPr="6DC4C47D" w:rsidR="292CD33D">
              <w:rPr>
                <w:rFonts w:eastAsia="Arial"/>
              </w:rPr>
              <w:t>/Service</w:t>
            </w:r>
            <w:r w:rsidRPr="6DC4C47D" w:rsidR="2FBFC79C">
              <w:rPr>
                <w:rFonts w:eastAsia="Arial"/>
              </w:rPr>
              <w:t xml:space="preserve"> </w:t>
            </w:r>
            <w:r w:rsidRPr="6DC4C47D" w:rsidR="697FA791">
              <w:rPr>
                <w:rFonts w:eastAsia="Arial"/>
              </w:rPr>
              <w:t>R</w:t>
            </w:r>
            <w:r w:rsidRPr="6DC4C47D" w:rsidR="690D9D9E">
              <w:rPr>
                <w:rFonts w:eastAsia="Arial"/>
              </w:rPr>
              <w:t xml:space="preserve">eplacement </w:t>
            </w:r>
            <w:r w:rsidRPr="6DC4C47D" w:rsidR="053CE01B">
              <w:rPr>
                <w:rFonts w:eastAsia="Arial"/>
              </w:rPr>
              <w:t>C</w:t>
            </w:r>
            <w:r w:rsidRPr="6DC4C47D" w:rsidR="690D9D9E">
              <w:rPr>
                <w:rFonts w:eastAsia="Arial"/>
              </w:rPr>
              <w:t>osts</w:t>
            </w:r>
          </w:p>
          <w:p w:rsidRPr="000B011A" w:rsidR="000F5025" w:rsidP="6DC4C47D" w:rsidRDefault="7E0E4442" w14:paraId="0F19757F" w14:textId="7D7BB9AB">
            <w:pPr>
              <w:pStyle w:val="ListParagraph"/>
              <w:numPr>
                <w:ilvl w:val="0"/>
                <w:numId w:val="12"/>
              </w:numPr>
              <w:rPr>
                <w:color w:val="000000" w:themeColor="text1"/>
              </w:rPr>
            </w:pPr>
            <w:r w:rsidRPr="6DC4C47D">
              <w:rPr>
                <w:rFonts w:eastAsia="Arial"/>
              </w:rPr>
              <w:t>Covered Equipment/Service Description of Use or Functionality</w:t>
            </w:r>
          </w:p>
          <w:p w:rsidRPr="000B011A" w:rsidR="000F5025" w:rsidP="6DC4C47D" w:rsidRDefault="62A5967D" w14:paraId="087FC3AC" w14:textId="08EBF12F">
            <w:pPr>
              <w:pStyle w:val="ListParagraph"/>
              <w:numPr>
                <w:ilvl w:val="0"/>
                <w:numId w:val="12"/>
              </w:numPr>
              <w:rPr>
                <w:color w:val="000000" w:themeColor="text1"/>
              </w:rPr>
            </w:pPr>
            <w:r w:rsidRPr="6DC4C47D">
              <w:rPr>
                <w:rFonts w:eastAsia="Arial"/>
              </w:rPr>
              <w:t>S</w:t>
            </w:r>
            <w:r w:rsidRPr="6DC4C47D" w:rsidR="690D9D9E">
              <w:rPr>
                <w:rFonts w:eastAsia="Arial"/>
              </w:rPr>
              <w:t>upporting documentation evidencing purchase, lease, rental, or how otherwise obtained.</w:t>
            </w:r>
          </w:p>
        </w:tc>
        <w:tc>
          <w:tcPr>
            <w:tcW w:w="6660" w:type="dxa"/>
          </w:tcPr>
          <w:p w:rsidRPr="000B011A" w:rsidR="000F5025" w:rsidP="000F5025" w:rsidRDefault="690D9D9E" w14:paraId="1FFF2107" w14:textId="5F6CD944">
            <w:pPr>
              <w:rPr>
                <w:rFonts w:eastAsia="Arial"/>
              </w:rPr>
            </w:pPr>
            <w:r w:rsidRPr="6DC4C47D">
              <w:rPr>
                <w:rFonts w:eastAsia="Arial"/>
              </w:rPr>
              <w:t>Information needed to determine scope</w:t>
            </w:r>
            <w:r w:rsidRPr="6DC4C47D" w:rsidR="08C6524B">
              <w:rPr>
                <w:rFonts w:eastAsia="Arial"/>
              </w:rPr>
              <w:t xml:space="preserve"> and scale</w:t>
            </w:r>
            <w:r w:rsidRPr="6DC4C47D">
              <w:rPr>
                <w:rFonts w:eastAsia="Arial"/>
              </w:rPr>
              <w:t xml:space="preserve"> of </w:t>
            </w:r>
            <w:r w:rsidRPr="6DC4C47D" w:rsidR="5946F633">
              <w:rPr>
                <w:rFonts w:eastAsia="Arial"/>
              </w:rPr>
              <w:t xml:space="preserve">the presence of </w:t>
            </w:r>
            <w:r w:rsidRPr="6DC4C47D">
              <w:rPr>
                <w:rFonts w:eastAsia="Arial"/>
              </w:rPr>
              <w:t>covered communications equipment and services obtained and to assess potential network security risks.</w:t>
            </w:r>
          </w:p>
          <w:p w:rsidRPr="000B011A" w:rsidR="000F5025" w:rsidP="000F5025" w:rsidRDefault="690D9D9E" w14:paraId="288254A2" w14:textId="77A357EC">
            <w:pPr>
              <w:rPr>
                <w:rFonts w:eastAsia="Arial"/>
              </w:rPr>
            </w:pPr>
            <w:r w:rsidRPr="6DC4C47D">
              <w:rPr>
                <w:rFonts w:eastAsia="Arial"/>
              </w:rPr>
              <w:t xml:space="preserve">Filer will need to report </w:t>
            </w:r>
            <w:r w:rsidRPr="6DC4C47D" w:rsidR="44F816CA">
              <w:rPr>
                <w:rFonts w:eastAsia="Arial"/>
              </w:rPr>
              <w:t>(by either the upload of a .csv/.txt/ other acceptable tabular file or enter via an interactive data entry</w:t>
            </w:r>
            <w:r w:rsidRPr="6DC4C47D" w:rsidR="54C8B3F1">
              <w:rPr>
                <w:rFonts w:eastAsia="Arial"/>
              </w:rPr>
              <w:t xml:space="preserve">) </w:t>
            </w:r>
            <w:r w:rsidRPr="6DC4C47D">
              <w:rPr>
                <w:rFonts w:eastAsia="Arial"/>
              </w:rPr>
              <w:t xml:space="preserve">information </w:t>
            </w:r>
            <w:r w:rsidRPr="6DC4C47D" w:rsidR="15763C37">
              <w:rPr>
                <w:rFonts w:eastAsia="Arial"/>
              </w:rPr>
              <w:t xml:space="preserve">on covered equipment </w:t>
            </w:r>
            <w:r w:rsidRPr="6DC4C47D">
              <w:rPr>
                <w:rFonts w:eastAsia="Arial"/>
              </w:rPr>
              <w:t xml:space="preserve">by location providing additional details about each location where the covered communications equipment or services are located.  Location information will </w:t>
            </w:r>
            <w:proofErr w:type="gramStart"/>
            <w:r w:rsidRPr="6DC4C47D">
              <w:rPr>
                <w:rFonts w:eastAsia="Arial"/>
              </w:rPr>
              <w:t>include:</w:t>
            </w:r>
            <w:proofErr w:type="gramEnd"/>
            <w:r w:rsidRPr="6DC4C47D">
              <w:rPr>
                <w:rFonts w:eastAsia="Arial"/>
              </w:rPr>
              <w:t xml:space="preserve">  latitude/longitude, street address, city, state, and ZIP code.  System will assign unique identifier for each location reported by Filer.</w:t>
            </w:r>
            <w:r w:rsidRPr="6DC4C47D" w:rsidR="75BD958F">
              <w:rPr>
                <w:rFonts w:eastAsia="Arial"/>
              </w:rPr>
              <w:t xml:space="preserve"> </w:t>
            </w:r>
          </w:p>
        </w:tc>
      </w:tr>
      <w:tr w:rsidRPr="00DA4AFD" w:rsidR="000F5025" w:rsidTr="12F39F32" w14:paraId="229CD4D2" w14:textId="77777777">
        <w:trPr>
          <w:trHeight w:val="260"/>
        </w:trPr>
        <w:tc>
          <w:tcPr>
            <w:tcW w:w="990" w:type="dxa"/>
          </w:tcPr>
          <w:p w:rsidRPr="00DA4AFD" w:rsidR="000F5025" w:rsidP="6DC4C47D" w:rsidRDefault="690D9D9E" w14:paraId="0FD49A9E" w14:textId="147CF3B3">
            <w:pPr>
              <w:tabs>
                <w:tab w:val="left" w:pos="255"/>
                <w:tab w:val="center" w:pos="392"/>
              </w:tabs>
              <w:jc w:val="center"/>
              <w:rPr>
                <w:rFonts w:asciiTheme="minorHAnsi" w:hAnsiTheme="minorHAnsi" w:cstheme="minorBidi"/>
              </w:rPr>
            </w:pPr>
            <w:r w:rsidRPr="6DC4C47D">
              <w:rPr>
                <w:rFonts w:asciiTheme="minorHAnsi" w:hAnsiTheme="minorHAnsi" w:cstheme="minorBidi"/>
              </w:rPr>
              <w:t>1</w:t>
            </w:r>
            <w:r w:rsidRPr="6DC4C47D" w:rsidR="3BDD8E68">
              <w:rPr>
                <w:rFonts w:asciiTheme="minorHAnsi" w:hAnsiTheme="minorHAnsi" w:cstheme="minorBidi"/>
              </w:rPr>
              <w:t>4</w:t>
            </w:r>
          </w:p>
        </w:tc>
        <w:tc>
          <w:tcPr>
            <w:tcW w:w="5400" w:type="dxa"/>
          </w:tcPr>
          <w:p w:rsidRPr="000B011A" w:rsidR="000F5025" w:rsidP="000F5025" w:rsidRDefault="690D9D9E" w14:paraId="6A3C5F29" w14:textId="23E88230">
            <w:pPr>
              <w:rPr>
                <w:rFonts w:eastAsia="Arial"/>
              </w:rPr>
            </w:pPr>
            <w:r w:rsidRPr="6DC4C47D">
              <w:rPr>
                <w:rFonts w:eastAsia="Arial"/>
              </w:rPr>
              <w:t xml:space="preserve">If Filer answered “yes” in response to item </w:t>
            </w:r>
            <w:r w:rsidRPr="6DC4C47D" w:rsidR="4EB4EE00">
              <w:rPr>
                <w:rFonts w:eastAsia="Arial"/>
              </w:rPr>
              <w:t>12</w:t>
            </w:r>
            <w:r w:rsidRPr="6DC4C47D">
              <w:rPr>
                <w:rFonts w:eastAsia="Arial"/>
              </w:rPr>
              <w:t xml:space="preserve">, then Filer must provide a detailed justification as to why Filer </w:t>
            </w:r>
            <w:r w:rsidRPr="6DC4C47D">
              <w:rPr>
                <w:rFonts w:eastAsia="Arial"/>
              </w:rPr>
              <w:lastRenderedPageBreak/>
              <w:t>purchased or otherwise obtained the covered communications equipment or services.</w:t>
            </w:r>
          </w:p>
        </w:tc>
        <w:tc>
          <w:tcPr>
            <w:tcW w:w="6660" w:type="dxa"/>
          </w:tcPr>
          <w:p w:rsidRPr="000B011A" w:rsidR="000F5025" w:rsidP="6DC4C47D" w:rsidRDefault="690D9D9E" w14:paraId="0713379F" w14:textId="23F9A80B">
            <w:pPr>
              <w:rPr>
                <w:rFonts w:eastAsia="Arial"/>
              </w:rPr>
            </w:pPr>
            <w:r w:rsidRPr="6DC4C47D">
              <w:rPr>
                <w:rFonts w:eastAsia="Arial"/>
              </w:rPr>
              <w:lastRenderedPageBreak/>
              <w:t xml:space="preserve">Statutorily required to obtain information from filer.  Filer </w:t>
            </w:r>
            <w:r w:rsidRPr="6DC4C47D" w:rsidR="12CEA56E">
              <w:rPr>
                <w:rFonts w:eastAsia="Arial"/>
              </w:rPr>
              <w:t xml:space="preserve">enter or </w:t>
            </w:r>
            <w:r w:rsidRPr="6DC4C47D">
              <w:rPr>
                <w:rFonts w:eastAsia="Arial"/>
              </w:rPr>
              <w:t>upload attachment containing justification</w:t>
            </w:r>
            <w:r w:rsidRPr="6DC4C47D" w:rsidR="2F9207F2">
              <w:rPr>
                <w:rFonts w:eastAsia="Arial"/>
              </w:rPr>
              <w:t xml:space="preserve"> </w:t>
            </w:r>
            <w:r w:rsidRPr="6DC4C47D" w:rsidR="5B94A7C3">
              <w:rPr>
                <w:rFonts w:eastAsia="Arial"/>
              </w:rPr>
              <w:t xml:space="preserve">or </w:t>
            </w:r>
            <w:proofErr w:type="gramStart"/>
            <w:r w:rsidRPr="6DC4C47D" w:rsidR="5B94A7C3">
              <w:rPr>
                <w:rFonts w:eastAsia="Arial"/>
              </w:rPr>
              <w:t>enter into</w:t>
            </w:r>
            <w:proofErr w:type="gramEnd"/>
            <w:r w:rsidRPr="6DC4C47D" w:rsidR="5B94A7C3">
              <w:rPr>
                <w:rFonts w:eastAsia="Arial"/>
              </w:rPr>
              <w:t xml:space="preserve"> the system such information </w:t>
            </w:r>
            <w:r w:rsidRPr="6DC4C47D" w:rsidR="2F9207F2">
              <w:rPr>
                <w:rFonts w:eastAsia="Arial"/>
              </w:rPr>
              <w:t>a</w:t>
            </w:r>
            <w:r w:rsidRPr="6DC4C47D" w:rsidR="6B8E4AA1">
              <w:rPr>
                <w:rFonts w:eastAsia="Arial"/>
              </w:rPr>
              <w:t>s well as</w:t>
            </w:r>
            <w:r w:rsidRPr="6DC4C47D" w:rsidR="2F9207F2">
              <w:rPr>
                <w:rFonts w:eastAsia="Arial"/>
              </w:rPr>
              <w:t xml:space="preserve"> answer </w:t>
            </w:r>
            <w:r w:rsidRPr="6DC4C47D" w:rsidR="268456DD">
              <w:rPr>
                <w:rFonts w:eastAsia="Arial"/>
              </w:rPr>
              <w:t xml:space="preserve">radio button </w:t>
            </w:r>
            <w:r w:rsidRPr="6DC4C47D" w:rsidR="2F9207F2">
              <w:rPr>
                <w:rFonts w:eastAsia="Arial"/>
              </w:rPr>
              <w:t xml:space="preserve">questions regarding </w:t>
            </w:r>
            <w:r w:rsidRPr="6DC4C47D" w:rsidR="2F9207F2">
              <w:rPr>
                <w:rFonts w:eastAsia="Arial"/>
              </w:rPr>
              <w:lastRenderedPageBreak/>
              <w:t>the decision to procure covered equipment and services</w:t>
            </w:r>
            <w:r w:rsidRPr="6DC4C47D" w:rsidR="0CB03067">
              <w:rPr>
                <w:rFonts w:eastAsia="Arial"/>
              </w:rPr>
              <w:t xml:space="preserve"> such as</w:t>
            </w:r>
            <w:r w:rsidRPr="6DC4C47D" w:rsidR="16B70601">
              <w:rPr>
                <w:rFonts w:eastAsia="Arial"/>
              </w:rPr>
              <w:t>,</w:t>
            </w:r>
            <w:r w:rsidRPr="6DC4C47D" w:rsidR="0CB03067">
              <w:rPr>
                <w:rFonts w:eastAsia="Arial"/>
              </w:rPr>
              <w:t xml:space="preserve"> but not limited to</w:t>
            </w:r>
            <w:r w:rsidRPr="6DC4C47D" w:rsidR="5836BCB0">
              <w:rPr>
                <w:rFonts w:eastAsia="Arial"/>
              </w:rPr>
              <w:t>, the following</w:t>
            </w:r>
            <w:r w:rsidRPr="6DC4C47D" w:rsidR="0CB03067">
              <w:rPr>
                <w:rFonts w:eastAsia="Arial"/>
              </w:rPr>
              <w:t>:</w:t>
            </w:r>
          </w:p>
          <w:p w:rsidRPr="000B011A" w:rsidR="000F5025" w:rsidP="6DC4C47D" w:rsidRDefault="0CB03067" w14:paraId="2C2F1BF1" w14:textId="2D6E2855">
            <w:pPr>
              <w:pStyle w:val="ListParagraph"/>
              <w:numPr>
                <w:ilvl w:val="0"/>
                <w:numId w:val="11"/>
              </w:numPr>
              <w:spacing w:after="160" w:line="259" w:lineRule="auto"/>
              <w:rPr>
                <w:rFonts w:eastAsia="Calibri" w:cs="Calibri"/>
                <w:color w:val="000000" w:themeColor="text1"/>
              </w:rPr>
            </w:pPr>
            <w:r w:rsidRPr="6DC4C47D">
              <w:rPr>
                <w:rFonts w:eastAsia="Calibri" w:cs="Calibri"/>
                <w:color w:val="000000" w:themeColor="text1"/>
              </w:rPr>
              <w:t>Why was covered equipment and services obtained rather than non-covered equipment and services?</w:t>
            </w:r>
          </w:p>
          <w:p w:rsidRPr="000B011A" w:rsidR="000F5025" w:rsidP="6DC4C47D" w:rsidRDefault="0CB03067" w14:paraId="3FE34099" w14:textId="7A92E89D">
            <w:pPr>
              <w:pStyle w:val="ListParagraph"/>
              <w:numPr>
                <w:ilvl w:val="0"/>
                <w:numId w:val="10"/>
              </w:numPr>
              <w:spacing w:after="160" w:line="259" w:lineRule="auto"/>
              <w:rPr>
                <w:rFonts w:eastAsia="Calibri" w:cs="Calibri"/>
                <w:color w:val="000000" w:themeColor="text1"/>
              </w:rPr>
            </w:pPr>
            <w:r w:rsidRPr="6DC4C47D">
              <w:rPr>
                <w:rFonts w:eastAsia="Calibri" w:cs="Calibri"/>
                <w:color w:val="000000" w:themeColor="text1"/>
              </w:rPr>
              <w:t>Equipment was the cheapest/most cost effective at the time</w:t>
            </w:r>
          </w:p>
          <w:p w:rsidRPr="000B011A" w:rsidR="000F5025" w:rsidP="6DC4C47D" w:rsidRDefault="0CB03067" w14:paraId="24DE47E2" w14:textId="3B28B7DA">
            <w:pPr>
              <w:pStyle w:val="ListParagraph"/>
              <w:numPr>
                <w:ilvl w:val="0"/>
                <w:numId w:val="10"/>
              </w:numPr>
              <w:spacing w:after="160" w:line="259" w:lineRule="auto"/>
              <w:rPr>
                <w:rFonts w:eastAsia="Calibri" w:cs="Calibri"/>
                <w:color w:val="000000" w:themeColor="text1"/>
              </w:rPr>
            </w:pPr>
            <w:r w:rsidRPr="6DC4C47D">
              <w:rPr>
                <w:rFonts w:eastAsia="Calibri" w:cs="Calibri"/>
                <w:color w:val="000000" w:themeColor="text1"/>
              </w:rPr>
              <w:t>Bundled discounts or complementary services from the manufacturer were provided with the acquisition</w:t>
            </w:r>
          </w:p>
          <w:p w:rsidRPr="000B011A" w:rsidR="000F5025" w:rsidP="6DC4C47D" w:rsidRDefault="0CB03067" w14:paraId="5588F528" w14:textId="24FC9791">
            <w:pPr>
              <w:pStyle w:val="ListParagraph"/>
              <w:numPr>
                <w:ilvl w:val="0"/>
                <w:numId w:val="10"/>
              </w:numPr>
              <w:spacing w:after="160" w:line="259" w:lineRule="auto"/>
              <w:rPr>
                <w:rFonts w:eastAsia="Calibri" w:cs="Calibri"/>
                <w:color w:val="000000" w:themeColor="text1"/>
              </w:rPr>
            </w:pPr>
            <w:r w:rsidRPr="6DC4C47D">
              <w:rPr>
                <w:rFonts w:eastAsia="Calibri" w:cs="Calibri"/>
                <w:color w:val="000000" w:themeColor="text1"/>
              </w:rPr>
              <w:t>Equipment was essential for operability within the network or interoperability with affiliate networks</w:t>
            </w:r>
          </w:p>
          <w:p w:rsidRPr="000B011A" w:rsidR="000F5025" w:rsidP="6DC4C47D" w:rsidRDefault="0CB03067" w14:paraId="51F608E7" w14:textId="12B78BF5">
            <w:pPr>
              <w:pStyle w:val="ListParagraph"/>
              <w:numPr>
                <w:ilvl w:val="0"/>
                <w:numId w:val="10"/>
              </w:numPr>
              <w:spacing w:after="160" w:line="259" w:lineRule="auto"/>
              <w:rPr>
                <w:rFonts w:eastAsia="Calibri" w:cs="Calibri"/>
                <w:color w:val="000000" w:themeColor="text1"/>
              </w:rPr>
            </w:pPr>
            <w:r w:rsidRPr="6DC4C47D">
              <w:rPr>
                <w:rFonts w:eastAsia="Calibri" w:cs="Calibri"/>
                <w:color w:val="000000" w:themeColor="text1"/>
              </w:rPr>
              <w:t>No technologically feasible options were available at the time</w:t>
            </w:r>
          </w:p>
          <w:p w:rsidRPr="000B011A" w:rsidR="000F5025" w:rsidP="6DC4C47D" w:rsidRDefault="0CB03067" w14:paraId="5A5E6A77" w14:textId="5804BC64">
            <w:pPr>
              <w:pStyle w:val="ListParagraph"/>
              <w:numPr>
                <w:ilvl w:val="0"/>
                <w:numId w:val="10"/>
              </w:numPr>
              <w:spacing w:after="160" w:line="259" w:lineRule="auto"/>
              <w:rPr>
                <w:rFonts w:eastAsia="Calibri" w:cs="Calibri"/>
                <w:color w:val="000000" w:themeColor="text1"/>
              </w:rPr>
            </w:pPr>
            <w:r w:rsidRPr="6DC4C47D">
              <w:rPr>
                <w:rFonts w:eastAsia="Calibri" w:cs="Calibri"/>
                <w:color w:val="000000" w:themeColor="text1"/>
              </w:rPr>
              <w:t>Technology was acquired as part of the existing network during the acquisition of an affiliate or subsidiary company</w:t>
            </w:r>
          </w:p>
          <w:p w:rsidRPr="000B011A" w:rsidR="000F5025" w:rsidP="6DC4C47D" w:rsidRDefault="0CB03067" w14:paraId="04FD51F6" w14:textId="4B81DCF7">
            <w:pPr>
              <w:pStyle w:val="ListParagraph"/>
              <w:numPr>
                <w:ilvl w:val="0"/>
                <w:numId w:val="10"/>
              </w:numPr>
              <w:spacing w:after="160" w:line="259" w:lineRule="auto"/>
              <w:rPr>
                <w:rFonts w:eastAsia="Calibri" w:cs="Calibri"/>
                <w:color w:val="000000" w:themeColor="text1"/>
              </w:rPr>
            </w:pPr>
            <w:r w:rsidRPr="6DC4C47D">
              <w:rPr>
                <w:rFonts w:eastAsia="Calibri" w:cs="Calibri"/>
                <w:color w:val="000000" w:themeColor="text1"/>
              </w:rPr>
              <w:t>Other (please specify)</w:t>
            </w:r>
          </w:p>
          <w:p w:rsidRPr="000B011A" w:rsidR="000F5025" w:rsidP="6DC4C47D" w:rsidRDefault="0CB03067" w14:paraId="0319367D" w14:textId="1E206495">
            <w:pPr>
              <w:pStyle w:val="ListParagraph"/>
              <w:numPr>
                <w:ilvl w:val="0"/>
                <w:numId w:val="11"/>
              </w:numPr>
              <w:spacing w:after="160" w:line="259" w:lineRule="auto"/>
              <w:rPr>
                <w:rFonts w:eastAsia="Calibri" w:cs="Calibri"/>
                <w:color w:val="000000" w:themeColor="text1"/>
              </w:rPr>
            </w:pPr>
            <w:r w:rsidRPr="6DC4C47D">
              <w:rPr>
                <w:rFonts w:eastAsia="Calibri" w:cs="Calibri"/>
                <w:color w:val="000000" w:themeColor="text1"/>
              </w:rPr>
              <w:t>Was the equipment on the Covered List at the time of acquisition/procurement?</w:t>
            </w:r>
          </w:p>
          <w:p w:rsidRPr="000B011A" w:rsidR="000F5025" w:rsidP="6DC4C47D" w:rsidRDefault="0CB03067" w14:paraId="077BCFB0" w14:textId="619B02CE">
            <w:pPr>
              <w:pStyle w:val="ListParagraph"/>
              <w:numPr>
                <w:ilvl w:val="0"/>
                <w:numId w:val="9"/>
              </w:numPr>
              <w:spacing w:after="160" w:line="259" w:lineRule="auto"/>
              <w:rPr>
                <w:rFonts w:eastAsia="Calibri" w:cs="Calibri"/>
                <w:color w:val="000000" w:themeColor="text1"/>
              </w:rPr>
            </w:pPr>
            <w:r w:rsidRPr="6DC4C47D">
              <w:rPr>
                <w:rFonts w:eastAsia="Calibri" w:cs="Calibri"/>
                <w:color w:val="000000" w:themeColor="text1"/>
              </w:rPr>
              <w:t>Yes/No</w:t>
            </w:r>
          </w:p>
          <w:p w:rsidRPr="000B011A" w:rsidR="000F5025" w:rsidP="6DC4C47D" w:rsidRDefault="0CB03067" w14:paraId="4E2B4951" w14:textId="56346435">
            <w:pPr>
              <w:pStyle w:val="ListParagraph"/>
              <w:numPr>
                <w:ilvl w:val="0"/>
                <w:numId w:val="11"/>
              </w:numPr>
              <w:spacing w:after="160" w:line="259" w:lineRule="auto"/>
              <w:rPr>
                <w:rFonts w:eastAsia="Calibri" w:cs="Calibri"/>
                <w:color w:val="000000" w:themeColor="text1"/>
              </w:rPr>
            </w:pPr>
            <w:r w:rsidRPr="6DC4C47D">
              <w:rPr>
                <w:rFonts w:eastAsia="Calibri" w:cs="Calibri"/>
                <w:color w:val="000000" w:themeColor="text1"/>
              </w:rPr>
              <w:t>Does the covered equipment</w:t>
            </w:r>
            <w:r w:rsidRPr="6DC4C47D" w:rsidR="60569C6A">
              <w:rPr>
                <w:rFonts w:eastAsia="Calibri" w:cs="Calibri"/>
                <w:color w:val="000000" w:themeColor="text1"/>
              </w:rPr>
              <w:t xml:space="preserve"> or services</w:t>
            </w:r>
            <w:r w:rsidRPr="6DC4C47D">
              <w:rPr>
                <w:rFonts w:eastAsia="Calibri" w:cs="Calibri"/>
                <w:color w:val="000000" w:themeColor="text1"/>
              </w:rPr>
              <w:t xml:space="preserve"> that must be reported </w:t>
            </w:r>
            <w:r w:rsidRPr="6DC4C47D">
              <w:rPr>
                <w:rFonts w:eastAsia="Calibri" w:cs="Calibri"/>
                <w:color w:val="201F1E"/>
              </w:rPr>
              <w:t>support any other covered equipment and services that do not need to be reported?</w:t>
            </w:r>
          </w:p>
          <w:p w:rsidRPr="000B011A" w:rsidR="000F5025" w:rsidP="6DC4C47D" w:rsidRDefault="0CB03067" w14:paraId="291B97D7" w14:textId="6BE1F1A8">
            <w:pPr>
              <w:pStyle w:val="ListParagraph"/>
              <w:numPr>
                <w:ilvl w:val="0"/>
                <w:numId w:val="7"/>
              </w:numPr>
              <w:spacing w:after="160" w:line="259" w:lineRule="auto"/>
              <w:rPr>
                <w:rFonts w:eastAsia="Calibri" w:cs="Calibri"/>
                <w:color w:val="201F1E"/>
              </w:rPr>
            </w:pPr>
            <w:r w:rsidRPr="6DC4C47D">
              <w:rPr>
                <w:rFonts w:eastAsia="Calibri" w:cs="Calibri"/>
                <w:color w:val="201F1E"/>
              </w:rPr>
              <w:lastRenderedPageBreak/>
              <w:t>Yes/No</w:t>
            </w:r>
          </w:p>
        </w:tc>
      </w:tr>
      <w:tr w:rsidRPr="00DA4AFD" w:rsidR="000F5025" w:rsidTr="12F39F32" w14:paraId="76BB1952" w14:textId="77777777">
        <w:trPr>
          <w:trHeight w:val="260"/>
        </w:trPr>
        <w:tc>
          <w:tcPr>
            <w:tcW w:w="990" w:type="dxa"/>
          </w:tcPr>
          <w:p w:rsidR="000F5025" w:rsidP="6DC4C47D" w:rsidRDefault="690D9D9E" w14:paraId="759D3B3A" w14:textId="3CF058A2">
            <w:pPr>
              <w:tabs>
                <w:tab w:val="left" w:pos="255"/>
                <w:tab w:val="center" w:pos="392"/>
              </w:tabs>
              <w:jc w:val="center"/>
              <w:rPr>
                <w:rFonts w:asciiTheme="minorHAnsi" w:hAnsiTheme="minorHAnsi" w:cstheme="minorBidi"/>
              </w:rPr>
            </w:pPr>
            <w:r w:rsidRPr="6DC4C47D">
              <w:rPr>
                <w:rFonts w:asciiTheme="minorHAnsi" w:hAnsiTheme="minorHAnsi" w:cstheme="minorBidi"/>
              </w:rPr>
              <w:lastRenderedPageBreak/>
              <w:t>1</w:t>
            </w:r>
            <w:r w:rsidRPr="6DC4C47D" w:rsidR="2956DB85">
              <w:rPr>
                <w:rFonts w:asciiTheme="minorHAnsi" w:hAnsiTheme="minorHAnsi" w:cstheme="minorBidi"/>
              </w:rPr>
              <w:t>5</w:t>
            </w:r>
          </w:p>
        </w:tc>
        <w:tc>
          <w:tcPr>
            <w:tcW w:w="5400" w:type="dxa"/>
          </w:tcPr>
          <w:p w:rsidRPr="000B011A" w:rsidR="000F5025" w:rsidP="000F5025" w:rsidRDefault="690D9D9E" w14:paraId="2BF61017" w14:textId="61E891DD">
            <w:pPr>
              <w:rPr>
                <w:color w:val="1D2B3E"/>
                <w:sz w:val="21"/>
                <w:szCs w:val="21"/>
                <w:shd w:val="clear" w:color="auto" w:fill="FFFFFF"/>
              </w:rPr>
            </w:pPr>
            <w:r w:rsidRPr="6DC4C47D">
              <w:rPr>
                <w:rFonts w:eastAsia="Arial"/>
              </w:rPr>
              <w:t xml:space="preserve">If Filer answered “yes” in response to item </w:t>
            </w:r>
            <w:r w:rsidRPr="6DC4C47D" w:rsidR="4EB4EE00">
              <w:rPr>
                <w:rFonts w:eastAsia="Arial"/>
              </w:rPr>
              <w:t>12</w:t>
            </w:r>
            <w:r w:rsidRPr="6DC4C47D">
              <w:rPr>
                <w:rFonts w:eastAsia="Arial"/>
              </w:rPr>
              <w:t xml:space="preserve">, then Filer must provide details on </w:t>
            </w:r>
            <w:r w:rsidRPr="6DC4C47D" w:rsidR="12CEA56E">
              <w:rPr>
                <w:rFonts w:eastAsia="Arial"/>
              </w:rPr>
              <w:t xml:space="preserve">any </w:t>
            </w:r>
            <w:r w:rsidRPr="6DC4C47D">
              <w:rPr>
                <w:rFonts w:eastAsia="Arial"/>
              </w:rPr>
              <w:t>removal and replacement plans</w:t>
            </w:r>
            <w:r w:rsidRPr="6DC4C47D" w:rsidR="3FE97FE4">
              <w:rPr>
                <w:rFonts w:eastAsia="Arial"/>
              </w:rPr>
              <w:t xml:space="preserve"> or information on why they do not intend to remove and replace covered equipment and services</w:t>
            </w:r>
            <w:r w:rsidRPr="6DC4C47D">
              <w:rPr>
                <w:rFonts w:eastAsia="Arial"/>
              </w:rPr>
              <w:t>.</w:t>
            </w:r>
          </w:p>
        </w:tc>
        <w:tc>
          <w:tcPr>
            <w:tcW w:w="6660" w:type="dxa"/>
          </w:tcPr>
          <w:p w:rsidRPr="000B011A" w:rsidR="000F5025" w:rsidP="6DC4C47D" w:rsidRDefault="690D9D9E" w14:paraId="053CA67E" w14:textId="0CF81CB7">
            <w:pPr>
              <w:rPr>
                <w:rFonts w:eastAsia="Arial"/>
              </w:rPr>
            </w:pPr>
            <w:r w:rsidRPr="6DC4C47D">
              <w:rPr>
                <w:rFonts w:eastAsia="Arial"/>
              </w:rPr>
              <w:t xml:space="preserve">Information will assist Commission in assessing network security risks.  Filer will upload </w:t>
            </w:r>
            <w:r w:rsidRPr="6DC4C47D" w:rsidR="6F1BE5F4">
              <w:rPr>
                <w:rFonts w:eastAsia="Arial"/>
              </w:rPr>
              <w:t xml:space="preserve">an </w:t>
            </w:r>
            <w:r w:rsidRPr="6DC4C47D">
              <w:rPr>
                <w:rFonts w:eastAsia="Arial"/>
              </w:rPr>
              <w:t xml:space="preserve">attachment </w:t>
            </w:r>
            <w:r w:rsidRPr="6DC4C47D" w:rsidR="6ACD687B">
              <w:rPr>
                <w:rFonts w:eastAsia="Arial"/>
              </w:rPr>
              <w:t xml:space="preserve">or enter information into the system </w:t>
            </w:r>
            <w:r w:rsidRPr="6DC4C47D">
              <w:rPr>
                <w:rFonts w:eastAsia="Arial"/>
              </w:rPr>
              <w:t>providing details of plans</w:t>
            </w:r>
            <w:r w:rsidRPr="6DC4C47D" w:rsidR="0E7221A8">
              <w:rPr>
                <w:rFonts w:eastAsia="Arial"/>
              </w:rPr>
              <w:t xml:space="preserve"> and answer radio button questions regarding the decision to procure covered equipment and services such as, but not limited to, the following:</w:t>
            </w:r>
          </w:p>
          <w:p w:rsidRPr="000B011A" w:rsidR="000F5025" w:rsidP="6DC4C47D" w:rsidRDefault="0E7221A8" w14:paraId="4320DA0F" w14:textId="4FA95EC0">
            <w:pPr>
              <w:pStyle w:val="ListParagraph"/>
              <w:numPr>
                <w:ilvl w:val="0"/>
                <w:numId w:val="6"/>
              </w:numPr>
              <w:spacing w:after="160" w:line="259" w:lineRule="auto"/>
              <w:rPr>
                <w:rFonts w:eastAsia="Calibri" w:cs="Calibri"/>
                <w:color w:val="000000" w:themeColor="text1"/>
              </w:rPr>
            </w:pPr>
            <w:r w:rsidRPr="6DC4C47D">
              <w:rPr>
                <w:rFonts w:eastAsia="Calibri" w:cs="Calibri"/>
                <w:color w:val="000000" w:themeColor="text1"/>
              </w:rPr>
              <w:t>When do you intend to remove and replace covered equipment?</w:t>
            </w:r>
          </w:p>
          <w:p w:rsidRPr="000B011A" w:rsidR="000F5025" w:rsidP="6DC4C47D" w:rsidRDefault="0E7221A8" w14:paraId="3EE0D52E" w14:textId="76619BD4">
            <w:pPr>
              <w:pStyle w:val="ListParagraph"/>
              <w:numPr>
                <w:ilvl w:val="0"/>
                <w:numId w:val="5"/>
              </w:numPr>
              <w:spacing w:after="160" w:line="259" w:lineRule="auto"/>
              <w:rPr>
                <w:rFonts w:eastAsia="Calibri" w:cs="Calibri"/>
                <w:color w:val="000000" w:themeColor="text1"/>
              </w:rPr>
            </w:pPr>
            <w:r w:rsidRPr="6DC4C47D">
              <w:rPr>
                <w:rFonts w:eastAsia="Calibri" w:cs="Calibri"/>
                <w:color w:val="000000" w:themeColor="text1"/>
              </w:rPr>
              <w:t>Equipment has been removed and/or replaced</w:t>
            </w:r>
          </w:p>
          <w:p w:rsidRPr="000B011A" w:rsidR="000F5025" w:rsidP="6DC4C47D" w:rsidRDefault="0E7221A8" w14:paraId="3220CF33" w14:textId="56DA883E">
            <w:pPr>
              <w:pStyle w:val="ListParagraph"/>
              <w:numPr>
                <w:ilvl w:val="0"/>
                <w:numId w:val="5"/>
              </w:numPr>
              <w:spacing w:after="160" w:line="259" w:lineRule="auto"/>
              <w:rPr>
                <w:rFonts w:eastAsia="Calibri" w:cs="Calibri"/>
                <w:color w:val="000000" w:themeColor="text1"/>
              </w:rPr>
            </w:pPr>
            <w:r w:rsidRPr="6DC4C47D">
              <w:rPr>
                <w:rFonts w:eastAsia="Calibri" w:cs="Calibri"/>
                <w:color w:val="000000" w:themeColor="text1"/>
              </w:rPr>
              <w:t xml:space="preserve">Removal and Replacement Is </w:t>
            </w:r>
            <w:proofErr w:type="gramStart"/>
            <w:r w:rsidRPr="6DC4C47D">
              <w:rPr>
                <w:rFonts w:eastAsia="Calibri" w:cs="Calibri"/>
                <w:color w:val="000000" w:themeColor="text1"/>
              </w:rPr>
              <w:t>In</w:t>
            </w:r>
            <w:proofErr w:type="gramEnd"/>
            <w:r w:rsidRPr="6DC4C47D">
              <w:rPr>
                <w:rFonts w:eastAsia="Calibri" w:cs="Calibri"/>
                <w:color w:val="000000" w:themeColor="text1"/>
              </w:rPr>
              <w:t xml:space="preserve"> Progress</w:t>
            </w:r>
          </w:p>
          <w:p w:rsidRPr="000B011A" w:rsidR="000F5025" w:rsidP="6DC4C47D" w:rsidRDefault="0E7221A8" w14:paraId="4AFA902C" w14:textId="6B283323">
            <w:pPr>
              <w:pStyle w:val="ListParagraph"/>
              <w:numPr>
                <w:ilvl w:val="0"/>
                <w:numId w:val="5"/>
              </w:numPr>
              <w:spacing w:after="160" w:line="259" w:lineRule="auto"/>
              <w:rPr>
                <w:rFonts w:eastAsia="Calibri" w:cs="Calibri"/>
                <w:color w:val="000000" w:themeColor="text1"/>
              </w:rPr>
            </w:pPr>
            <w:r w:rsidRPr="6DC4C47D">
              <w:rPr>
                <w:rFonts w:eastAsia="Calibri" w:cs="Calibri"/>
                <w:color w:val="000000" w:themeColor="text1"/>
              </w:rPr>
              <w:t>Removal and Replacement is Scheduled to begin within the next 6 months</w:t>
            </w:r>
          </w:p>
          <w:p w:rsidRPr="000B011A" w:rsidR="000F5025" w:rsidP="6DC4C47D" w:rsidRDefault="0E7221A8" w14:paraId="7F8566FF" w14:textId="0FB4E292">
            <w:pPr>
              <w:pStyle w:val="ListParagraph"/>
              <w:numPr>
                <w:ilvl w:val="0"/>
                <w:numId w:val="5"/>
              </w:numPr>
              <w:spacing w:after="160" w:line="259" w:lineRule="auto"/>
              <w:rPr>
                <w:rFonts w:eastAsia="Calibri" w:cs="Calibri"/>
                <w:color w:val="000000" w:themeColor="text1"/>
              </w:rPr>
            </w:pPr>
            <w:r w:rsidRPr="6DC4C47D">
              <w:rPr>
                <w:rFonts w:eastAsia="Calibri" w:cs="Calibri"/>
                <w:color w:val="000000" w:themeColor="text1"/>
              </w:rPr>
              <w:t>Removal and Replacement is Scheduled to begin within the next 12 months</w:t>
            </w:r>
          </w:p>
          <w:p w:rsidRPr="000B011A" w:rsidR="000F5025" w:rsidP="6DC4C47D" w:rsidRDefault="0E7221A8" w14:paraId="3995ADD7" w14:textId="270BCE3D">
            <w:pPr>
              <w:pStyle w:val="ListParagraph"/>
              <w:numPr>
                <w:ilvl w:val="0"/>
                <w:numId w:val="5"/>
              </w:numPr>
              <w:spacing w:after="160" w:line="259" w:lineRule="auto"/>
              <w:rPr>
                <w:rFonts w:eastAsia="Calibri" w:cs="Calibri"/>
                <w:color w:val="000000" w:themeColor="text1"/>
              </w:rPr>
            </w:pPr>
            <w:r w:rsidRPr="6DC4C47D">
              <w:rPr>
                <w:rFonts w:eastAsia="Calibri" w:cs="Calibri"/>
                <w:color w:val="000000" w:themeColor="text1"/>
              </w:rPr>
              <w:t>Removal and Replacement is Scheduled to begin in more than 12 months</w:t>
            </w:r>
          </w:p>
          <w:p w:rsidRPr="000B011A" w:rsidR="000F5025" w:rsidP="6DC4C47D" w:rsidRDefault="5DD83DD7" w14:paraId="4D03131C" w14:textId="4F942061">
            <w:pPr>
              <w:pStyle w:val="ListParagraph"/>
              <w:numPr>
                <w:ilvl w:val="0"/>
                <w:numId w:val="6"/>
              </w:numPr>
              <w:spacing w:after="160" w:line="259" w:lineRule="auto"/>
              <w:rPr>
                <w:rFonts w:eastAsia="Calibri" w:cs="Calibri"/>
                <w:color w:val="000000" w:themeColor="text1"/>
              </w:rPr>
            </w:pPr>
            <w:r w:rsidRPr="6DC4C47D">
              <w:rPr>
                <w:rFonts w:eastAsia="Calibri" w:cs="Calibri"/>
                <w:color w:val="000000" w:themeColor="text1"/>
              </w:rPr>
              <w:t>Why does your company not intend to remove and replace covered equipment and services?</w:t>
            </w:r>
          </w:p>
          <w:p w:rsidRPr="000B011A" w:rsidR="000F5025" w:rsidP="6DC4C47D" w:rsidRDefault="5DD83DD7" w14:paraId="5AA0FA32" w14:textId="19AC0995">
            <w:pPr>
              <w:pStyle w:val="ListParagraph"/>
              <w:numPr>
                <w:ilvl w:val="0"/>
                <w:numId w:val="1"/>
              </w:numPr>
              <w:spacing w:after="160" w:line="259" w:lineRule="auto"/>
              <w:rPr>
                <w:rFonts w:eastAsia="Calibri" w:cs="Calibri"/>
                <w:color w:val="000000" w:themeColor="text1"/>
              </w:rPr>
            </w:pPr>
            <w:r w:rsidRPr="6DC4C47D">
              <w:rPr>
                <w:rFonts w:eastAsia="Calibri" w:cs="Calibri"/>
                <w:color w:val="000000" w:themeColor="text1"/>
              </w:rPr>
              <w:t>No Feasible Technological Replacements</w:t>
            </w:r>
          </w:p>
          <w:p w:rsidRPr="000B011A" w:rsidR="000F5025" w:rsidP="6DC4C47D" w:rsidRDefault="5DD83DD7" w14:paraId="1723D687" w14:textId="51A51C1E">
            <w:pPr>
              <w:pStyle w:val="ListParagraph"/>
              <w:numPr>
                <w:ilvl w:val="0"/>
                <w:numId w:val="1"/>
              </w:numPr>
              <w:spacing w:after="160" w:line="259" w:lineRule="auto"/>
              <w:rPr>
                <w:rFonts w:eastAsia="Calibri" w:cs="Calibri"/>
                <w:color w:val="000000" w:themeColor="text1"/>
              </w:rPr>
            </w:pPr>
            <w:r w:rsidRPr="6DC4C47D">
              <w:rPr>
                <w:rFonts w:eastAsia="Calibri" w:cs="Calibri"/>
                <w:color w:val="000000" w:themeColor="text1"/>
              </w:rPr>
              <w:lastRenderedPageBreak/>
              <w:t>Replacement Costs Would Be Excessive</w:t>
            </w:r>
          </w:p>
          <w:p w:rsidRPr="000B011A" w:rsidR="000F5025" w:rsidP="6DC4C47D" w:rsidRDefault="5DD83DD7" w14:paraId="75165930" w14:textId="131EA572">
            <w:pPr>
              <w:pStyle w:val="ListParagraph"/>
              <w:numPr>
                <w:ilvl w:val="0"/>
                <w:numId w:val="1"/>
              </w:numPr>
              <w:spacing w:after="160" w:line="259" w:lineRule="auto"/>
              <w:rPr>
                <w:rFonts w:eastAsia="Calibri" w:cs="Calibri"/>
                <w:color w:val="000000" w:themeColor="text1"/>
              </w:rPr>
            </w:pPr>
            <w:r w:rsidRPr="6DC4C47D">
              <w:rPr>
                <w:rFonts w:eastAsia="Calibri" w:cs="Calibri"/>
                <w:color w:val="000000" w:themeColor="text1"/>
              </w:rPr>
              <w:t>Technology Is Outdated with No Suitable Replacements</w:t>
            </w:r>
          </w:p>
          <w:p w:rsidRPr="000B011A" w:rsidR="000F5025" w:rsidP="6DC4C47D" w:rsidRDefault="5DD83DD7" w14:paraId="67FD2F44" w14:textId="034C87A9">
            <w:pPr>
              <w:pStyle w:val="ListParagraph"/>
              <w:numPr>
                <w:ilvl w:val="0"/>
                <w:numId w:val="1"/>
              </w:numPr>
              <w:spacing w:after="160" w:line="259" w:lineRule="auto"/>
              <w:rPr>
                <w:rFonts w:eastAsia="Calibri" w:cs="Calibri"/>
                <w:color w:val="000000" w:themeColor="text1"/>
              </w:rPr>
            </w:pPr>
            <w:r w:rsidRPr="6DC4C47D">
              <w:rPr>
                <w:rFonts w:eastAsia="Calibri" w:cs="Calibri"/>
                <w:color w:val="000000" w:themeColor="text1"/>
              </w:rPr>
              <w:t xml:space="preserve">Not Currently Required </w:t>
            </w:r>
            <w:proofErr w:type="gramStart"/>
            <w:r w:rsidRPr="6DC4C47D">
              <w:rPr>
                <w:rFonts w:eastAsia="Calibri" w:cs="Calibri"/>
                <w:color w:val="000000" w:themeColor="text1"/>
              </w:rPr>
              <w:t>To</w:t>
            </w:r>
            <w:proofErr w:type="gramEnd"/>
            <w:r w:rsidRPr="6DC4C47D">
              <w:rPr>
                <w:rFonts w:eastAsia="Calibri" w:cs="Calibri"/>
                <w:color w:val="000000" w:themeColor="text1"/>
              </w:rPr>
              <w:t xml:space="preserve"> Remove and Replace Equipment</w:t>
            </w:r>
          </w:p>
          <w:p w:rsidRPr="000B011A" w:rsidR="000F5025" w:rsidP="6DC4C47D" w:rsidRDefault="5DD83DD7" w14:paraId="567A406F" w14:textId="7435E1E3">
            <w:pPr>
              <w:pStyle w:val="ListParagraph"/>
              <w:numPr>
                <w:ilvl w:val="0"/>
                <w:numId w:val="1"/>
              </w:numPr>
              <w:spacing w:after="160" w:line="259" w:lineRule="auto"/>
              <w:rPr>
                <w:rFonts w:eastAsia="Calibri" w:cs="Calibri"/>
                <w:color w:val="000000" w:themeColor="text1"/>
              </w:rPr>
            </w:pPr>
            <w:r w:rsidRPr="6DC4C47D">
              <w:rPr>
                <w:rFonts w:eastAsia="Calibri" w:cs="Calibri"/>
                <w:color w:val="000000" w:themeColor="text1"/>
              </w:rPr>
              <w:t xml:space="preserve">Technology Is Essential </w:t>
            </w:r>
            <w:proofErr w:type="gramStart"/>
            <w:r w:rsidRPr="6DC4C47D">
              <w:rPr>
                <w:rFonts w:eastAsia="Calibri" w:cs="Calibri"/>
                <w:color w:val="000000" w:themeColor="text1"/>
              </w:rPr>
              <w:t>To</w:t>
            </w:r>
            <w:proofErr w:type="gramEnd"/>
            <w:r w:rsidRPr="6DC4C47D">
              <w:rPr>
                <w:rFonts w:eastAsia="Calibri" w:cs="Calibri"/>
                <w:color w:val="000000" w:themeColor="text1"/>
              </w:rPr>
              <w:t xml:space="preserve"> Providing Service</w:t>
            </w:r>
          </w:p>
          <w:p w:rsidRPr="000B011A" w:rsidR="000F5025" w:rsidP="6DC4C47D" w:rsidRDefault="5DD83DD7" w14:paraId="5A0ED3DC" w14:textId="0B1A2252">
            <w:pPr>
              <w:pStyle w:val="ListParagraph"/>
              <w:numPr>
                <w:ilvl w:val="0"/>
                <w:numId w:val="1"/>
              </w:numPr>
              <w:spacing w:after="160" w:line="259" w:lineRule="auto"/>
              <w:rPr>
                <w:rFonts w:eastAsia="Calibri" w:cs="Calibri"/>
                <w:color w:val="000000" w:themeColor="text1"/>
              </w:rPr>
            </w:pPr>
            <w:r w:rsidRPr="6DC4C47D">
              <w:rPr>
                <w:rFonts w:eastAsia="Calibri" w:cs="Calibri"/>
                <w:color w:val="000000" w:themeColor="text1"/>
              </w:rPr>
              <w:t>Other</w:t>
            </w:r>
          </w:p>
          <w:p w:rsidRPr="000B011A" w:rsidR="000F5025" w:rsidP="6DC4C47D" w:rsidRDefault="0E7221A8" w14:paraId="124C0A6E" w14:textId="20F54A8A">
            <w:pPr>
              <w:pStyle w:val="ListParagraph"/>
              <w:numPr>
                <w:ilvl w:val="0"/>
                <w:numId w:val="6"/>
              </w:numPr>
              <w:spacing w:after="160" w:line="259" w:lineRule="auto"/>
              <w:rPr>
                <w:rFonts w:eastAsia="Calibri" w:cs="Calibri"/>
                <w:color w:val="000000" w:themeColor="text1"/>
              </w:rPr>
            </w:pPr>
            <w:r w:rsidRPr="6DC4C47D">
              <w:rPr>
                <w:rFonts w:eastAsia="Calibri" w:cs="Calibri"/>
                <w:color w:val="000000" w:themeColor="text1"/>
              </w:rPr>
              <w:t>What equipment manufacturers are currently being considered for removal and replacement of covered equipment and services?</w:t>
            </w:r>
          </w:p>
          <w:p w:rsidRPr="000B011A" w:rsidR="000F5025" w:rsidP="6DC4C47D" w:rsidRDefault="0E7221A8" w14:paraId="5AAE7FAA" w14:textId="1C66F7DE">
            <w:pPr>
              <w:pStyle w:val="ListParagraph"/>
              <w:numPr>
                <w:ilvl w:val="0"/>
                <w:numId w:val="4"/>
              </w:numPr>
              <w:spacing w:after="160" w:line="259" w:lineRule="auto"/>
              <w:rPr>
                <w:rFonts w:eastAsia="Calibri" w:cs="Calibri"/>
                <w:color w:val="000000" w:themeColor="text1"/>
              </w:rPr>
            </w:pPr>
            <w:r w:rsidRPr="6DC4C47D">
              <w:rPr>
                <w:rFonts w:eastAsia="Calibri" w:cs="Calibri"/>
                <w:color w:val="000000" w:themeColor="text1"/>
              </w:rPr>
              <w:t xml:space="preserve"> (please specify</w:t>
            </w:r>
            <w:r w:rsidRPr="6DC4C47D" w:rsidR="5A44D3E7">
              <w:rPr>
                <w:rFonts w:eastAsia="Calibri" w:cs="Calibri"/>
                <w:color w:val="000000" w:themeColor="text1"/>
              </w:rPr>
              <w:t xml:space="preserve"> from list</w:t>
            </w:r>
            <w:r w:rsidRPr="6DC4C47D">
              <w:rPr>
                <w:rFonts w:eastAsia="Calibri" w:cs="Calibri"/>
                <w:color w:val="000000" w:themeColor="text1"/>
              </w:rPr>
              <w:t>)</w:t>
            </w:r>
          </w:p>
          <w:p w:rsidRPr="000B011A" w:rsidR="000F5025" w:rsidP="6DC4C47D" w:rsidRDefault="0E7221A8" w14:paraId="53FA516C" w14:textId="78090869">
            <w:pPr>
              <w:pStyle w:val="ListParagraph"/>
              <w:numPr>
                <w:ilvl w:val="0"/>
                <w:numId w:val="6"/>
              </w:numPr>
              <w:spacing w:after="160" w:line="259" w:lineRule="auto"/>
              <w:rPr>
                <w:rFonts w:eastAsia="Calibri" w:cs="Calibri"/>
                <w:color w:val="000000" w:themeColor="text1"/>
              </w:rPr>
            </w:pPr>
            <w:r w:rsidRPr="6DC4C47D">
              <w:rPr>
                <w:rFonts w:eastAsia="Calibri" w:cs="Calibri"/>
                <w:color w:val="000000" w:themeColor="text1"/>
              </w:rPr>
              <w:t>Is the equipment being removed expected to be replaced with equivalent or next generation equipment?</w:t>
            </w:r>
          </w:p>
          <w:p w:rsidRPr="000B011A" w:rsidR="000F5025" w:rsidP="6DC4C47D" w:rsidRDefault="0E7221A8" w14:paraId="2A4E3A79" w14:textId="039840B8">
            <w:pPr>
              <w:pStyle w:val="ListParagraph"/>
              <w:numPr>
                <w:ilvl w:val="0"/>
                <w:numId w:val="3"/>
              </w:numPr>
              <w:spacing w:after="160" w:line="259" w:lineRule="auto"/>
              <w:rPr>
                <w:rFonts w:eastAsia="Calibri" w:cs="Calibri"/>
                <w:color w:val="000000" w:themeColor="text1"/>
              </w:rPr>
            </w:pPr>
            <w:r w:rsidRPr="6DC4C47D">
              <w:rPr>
                <w:rFonts w:eastAsia="Calibri" w:cs="Calibri"/>
                <w:color w:val="000000" w:themeColor="text1"/>
              </w:rPr>
              <w:t>Yes/No</w:t>
            </w:r>
          </w:p>
          <w:p w:rsidRPr="000B011A" w:rsidR="000F5025" w:rsidP="6DC4C47D" w:rsidRDefault="0E7221A8" w14:paraId="19D40B1D" w14:textId="22B2F788">
            <w:pPr>
              <w:pStyle w:val="ListParagraph"/>
              <w:numPr>
                <w:ilvl w:val="0"/>
                <w:numId w:val="6"/>
              </w:numPr>
              <w:spacing w:after="160" w:line="259" w:lineRule="auto"/>
              <w:rPr>
                <w:rFonts w:eastAsia="Calibri" w:cs="Calibri"/>
                <w:color w:val="000000" w:themeColor="text1"/>
              </w:rPr>
            </w:pPr>
            <w:r w:rsidRPr="6DC4C47D">
              <w:rPr>
                <w:rFonts w:eastAsia="Calibri" w:cs="Calibri"/>
                <w:color w:val="000000" w:themeColor="text1"/>
              </w:rPr>
              <w:t>Are Open RAN or “ORAN” compliant solutions being considered as part of the removal and replacement process?</w:t>
            </w:r>
          </w:p>
        </w:tc>
      </w:tr>
      <w:tr w:rsidRPr="00DA4AFD" w:rsidR="000F5025" w:rsidTr="12F39F32" w14:paraId="5A9DB184" w14:textId="77777777">
        <w:trPr>
          <w:trHeight w:val="260"/>
        </w:trPr>
        <w:tc>
          <w:tcPr>
            <w:tcW w:w="990" w:type="dxa"/>
          </w:tcPr>
          <w:p w:rsidR="000F5025" w:rsidP="6DC4C47D" w:rsidRDefault="690D9D9E" w14:paraId="02C74B11" w14:textId="7B98821D">
            <w:pPr>
              <w:tabs>
                <w:tab w:val="left" w:pos="255"/>
                <w:tab w:val="center" w:pos="392"/>
              </w:tabs>
              <w:jc w:val="center"/>
              <w:rPr>
                <w:rFonts w:asciiTheme="minorHAnsi" w:hAnsiTheme="minorHAnsi" w:cstheme="minorBidi"/>
              </w:rPr>
            </w:pPr>
            <w:r w:rsidRPr="6DC4C47D">
              <w:rPr>
                <w:rFonts w:asciiTheme="minorHAnsi" w:hAnsiTheme="minorHAnsi" w:cstheme="minorBidi"/>
              </w:rPr>
              <w:lastRenderedPageBreak/>
              <w:t>1</w:t>
            </w:r>
            <w:r w:rsidRPr="6DC4C47D" w:rsidR="6815E2AA">
              <w:rPr>
                <w:rFonts w:asciiTheme="minorHAnsi" w:hAnsiTheme="minorHAnsi" w:cstheme="minorBidi"/>
              </w:rPr>
              <w:t>6</w:t>
            </w:r>
          </w:p>
        </w:tc>
        <w:tc>
          <w:tcPr>
            <w:tcW w:w="5400" w:type="dxa"/>
          </w:tcPr>
          <w:p w:rsidRPr="000B011A" w:rsidR="000F5025" w:rsidP="000F5025" w:rsidRDefault="690D9D9E" w14:paraId="32976A6C" w14:textId="1D2BE713">
            <w:pPr>
              <w:rPr>
                <w:color w:val="1D2B3E"/>
                <w:sz w:val="21"/>
                <w:szCs w:val="21"/>
                <w:shd w:val="clear" w:color="auto" w:fill="FFFFFF"/>
              </w:rPr>
            </w:pPr>
            <w:r w:rsidRPr="6DC4C47D">
              <w:rPr>
                <w:rFonts w:eastAsia="Arial"/>
              </w:rPr>
              <w:t xml:space="preserve">If Filer answered “yes” in response to item </w:t>
            </w:r>
            <w:r w:rsidRPr="6DC4C47D" w:rsidR="6F2C9642">
              <w:rPr>
                <w:rFonts w:eastAsia="Arial"/>
              </w:rPr>
              <w:t>12</w:t>
            </w:r>
            <w:r w:rsidRPr="6DC4C47D">
              <w:rPr>
                <w:rFonts w:eastAsia="Arial"/>
              </w:rPr>
              <w:t xml:space="preserve">, then Filer must indicate whether reported covered communications equipment or service has been subsequently removed or replaced pursuant to the Commission’s Supply Chain Reimbursement Program.  (Yes/No)  </w:t>
            </w:r>
          </w:p>
        </w:tc>
        <w:tc>
          <w:tcPr>
            <w:tcW w:w="6660" w:type="dxa"/>
          </w:tcPr>
          <w:p w:rsidRPr="000B011A" w:rsidR="000F5025" w:rsidP="000F5025" w:rsidRDefault="000F5025" w14:paraId="75DA8142" w14:textId="0CB32624">
            <w:pPr>
              <w:rPr>
                <w:rFonts w:eastAsia="Arial"/>
              </w:rPr>
            </w:pPr>
            <w:r w:rsidRPr="000B011A">
              <w:rPr>
                <w:rFonts w:eastAsia="Arial"/>
              </w:rPr>
              <w:t xml:space="preserve">Statutorily required to obtain information from filer.  </w:t>
            </w:r>
          </w:p>
        </w:tc>
      </w:tr>
      <w:tr w:rsidRPr="00DA4AFD" w:rsidR="000F5025" w:rsidTr="12F39F32" w14:paraId="644FA008" w14:textId="77777777">
        <w:trPr>
          <w:trHeight w:val="260"/>
        </w:trPr>
        <w:tc>
          <w:tcPr>
            <w:tcW w:w="990" w:type="dxa"/>
          </w:tcPr>
          <w:p w:rsidR="000F5025" w:rsidP="6DC4C47D" w:rsidRDefault="690D9D9E" w14:paraId="18ADD16D" w14:textId="4BE32DC7">
            <w:pPr>
              <w:tabs>
                <w:tab w:val="left" w:pos="255"/>
                <w:tab w:val="center" w:pos="392"/>
              </w:tabs>
              <w:jc w:val="center"/>
              <w:rPr>
                <w:rFonts w:asciiTheme="minorHAnsi" w:hAnsiTheme="minorHAnsi" w:cstheme="minorBidi"/>
              </w:rPr>
            </w:pPr>
            <w:r w:rsidRPr="6DC4C47D">
              <w:rPr>
                <w:rFonts w:asciiTheme="minorHAnsi" w:hAnsiTheme="minorHAnsi" w:cstheme="minorBidi"/>
              </w:rPr>
              <w:lastRenderedPageBreak/>
              <w:t>1</w:t>
            </w:r>
            <w:r w:rsidRPr="6DC4C47D" w:rsidR="088641FF">
              <w:rPr>
                <w:rFonts w:asciiTheme="minorHAnsi" w:hAnsiTheme="minorHAnsi" w:cstheme="minorBidi"/>
              </w:rPr>
              <w:t>7</w:t>
            </w:r>
          </w:p>
        </w:tc>
        <w:tc>
          <w:tcPr>
            <w:tcW w:w="5400" w:type="dxa"/>
          </w:tcPr>
          <w:p w:rsidRPr="000B011A" w:rsidR="000F5025" w:rsidP="000F5025" w:rsidRDefault="690D9D9E" w14:paraId="5F480030" w14:textId="647E83ED">
            <w:pPr>
              <w:rPr>
                <w:rFonts w:eastAsia="Arial"/>
              </w:rPr>
            </w:pPr>
            <w:r w:rsidRPr="6DC4C47D">
              <w:rPr>
                <w:rFonts w:eastAsia="Arial"/>
              </w:rPr>
              <w:t xml:space="preserve">If Filer answered “yes” in response to item </w:t>
            </w:r>
            <w:r w:rsidRPr="6DC4C47D" w:rsidR="6F2C9642">
              <w:rPr>
                <w:rFonts w:eastAsia="Arial"/>
              </w:rPr>
              <w:t>12</w:t>
            </w:r>
            <w:r w:rsidRPr="6DC4C47D">
              <w:rPr>
                <w:rFonts w:eastAsia="Arial"/>
              </w:rPr>
              <w:t xml:space="preserve">, then Filer must indicate whether </w:t>
            </w:r>
            <w:r w:rsidRPr="6DC4C47D" w:rsidR="4E69561B">
              <w:rPr>
                <w:rFonts w:eastAsia="Arial"/>
              </w:rPr>
              <w:t xml:space="preserve">they </w:t>
            </w:r>
            <w:r w:rsidRPr="6DC4C47D">
              <w:rPr>
                <w:rFonts w:eastAsia="Arial"/>
              </w:rPr>
              <w:t xml:space="preserve">will continue to purchase, rent, lease, or otherwise obtain covered communications equipment or service.  (Yes/No)  </w:t>
            </w:r>
          </w:p>
        </w:tc>
        <w:tc>
          <w:tcPr>
            <w:tcW w:w="6660" w:type="dxa"/>
          </w:tcPr>
          <w:p w:rsidRPr="000B011A" w:rsidR="000F5025" w:rsidP="000F5025" w:rsidRDefault="000F5025" w14:paraId="683C171D" w14:textId="3C61D65E">
            <w:pPr>
              <w:rPr>
                <w:rFonts w:eastAsia="Arial"/>
              </w:rPr>
            </w:pPr>
            <w:r w:rsidRPr="000B011A">
              <w:rPr>
                <w:rFonts w:eastAsia="Arial"/>
              </w:rPr>
              <w:t>Statutorily required to obtain information from filer.</w:t>
            </w:r>
          </w:p>
        </w:tc>
      </w:tr>
      <w:tr w:rsidRPr="00DA4AFD" w:rsidR="000F5025" w:rsidTr="12F39F32" w14:paraId="602E87D8" w14:textId="77777777">
        <w:trPr>
          <w:trHeight w:val="260"/>
        </w:trPr>
        <w:tc>
          <w:tcPr>
            <w:tcW w:w="990" w:type="dxa"/>
          </w:tcPr>
          <w:p w:rsidR="000F5025" w:rsidP="6DC4C47D" w:rsidRDefault="690D9D9E" w14:paraId="574221B2" w14:textId="62F446A7">
            <w:pPr>
              <w:tabs>
                <w:tab w:val="left" w:pos="255"/>
                <w:tab w:val="center" w:pos="392"/>
              </w:tabs>
              <w:jc w:val="center"/>
              <w:rPr>
                <w:rFonts w:asciiTheme="minorHAnsi" w:hAnsiTheme="minorHAnsi" w:cstheme="minorBidi"/>
              </w:rPr>
            </w:pPr>
            <w:r w:rsidRPr="6DC4C47D">
              <w:rPr>
                <w:rFonts w:asciiTheme="minorHAnsi" w:hAnsiTheme="minorHAnsi" w:cstheme="minorBidi"/>
              </w:rPr>
              <w:t>1</w:t>
            </w:r>
            <w:r w:rsidRPr="6DC4C47D" w:rsidR="4B9AA37A">
              <w:rPr>
                <w:rFonts w:asciiTheme="minorHAnsi" w:hAnsiTheme="minorHAnsi" w:cstheme="minorBidi"/>
              </w:rPr>
              <w:t>8</w:t>
            </w:r>
          </w:p>
        </w:tc>
        <w:tc>
          <w:tcPr>
            <w:tcW w:w="5400" w:type="dxa"/>
          </w:tcPr>
          <w:p w:rsidRPr="000B011A" w:rsidR="000F5025" w:rsidP="000F5025" w:rsidRDefault="690D9D9E" w14:paraId="1F137F9C" w14:textId="1994A549">
            <w:pPr>
              <w:rPr>
                <w:rFonts w:eastAsia="Arial"/>
              </w:rPr>
            </w:pPr>
            <w:r w:rsidRPr="6DC4C47D">
              <w:rPr>
                <w:rFonts w:eastAsia="Arial"/>
              </w:rPr>
              <w:t xml:space="preserve">If Filer answered “yes” in response to item </w:t>
            </w:r>
            <w:r w:rsidRPr="6DC4C47D" w:rsidR="7AF2DE59">
              <w:rPr>
                <w:rFonts w:eastAsia="Arial"/>
              </w:rPr>
              <w:t>17</w:t>
            </w:r>
            <w:r w:rsidRPr="6DC4C47D">
              <w:rPr>
                <w:rFonts w:eastAsia="Arial"/>
              </w:rPr>
              <w:t xml:space="preserve">, then provide explanation why Filer will continue to purchase, rent, </w:t>
            </w:r>
            <w:proofErr w:type="gramStart"/>
            <w:r w:rsidRPr="6DC4C47D">
              <w:rPr>
                <w:rFonts w:eastAsia="Arial"/>
              </w:rPr>
              <w:t>lease</w:t>
            </w:r>
            <w:proofErr w:type="gramEnd"/>
            <w:r w:rsidRPr="6DC4C47D">
              <w:rPr>
                <w:rFonts w:eastAsia="Arial"/>
              </w:rPr>
              <w:t xml:space="preserve"> or otherwise obtain covered communications equipment or service.</w:t>
            </w:r>
          </w:p>
        </w:tc>
        <w:tc>
          <w:tcPr>
            <w:tcW w:w="6660" w:type="dxa"/>
          </w:tcPr>
          <w:p w:rsidRPr="000B011A" w:rsidR="000F5025" w:rsidP="000F5025" w:rsidRDefault="690D9D9E" w14:paraId="4A134443" w14:textId="65D9908D">
            <w:pPr>
              <w:rPr>
                <w:rFonts w:eastAsia="Arial"/>
              </w:rPr>
            </w:pPr>
            <w:r w:rsidRPr="6DC4C47D">
              <w:rPr>
                <w:rFonts w:eastAsia="Arial"/>
              </w:rPr>
              <w:t>Statutorily required to obtain information from filer.  Filer will upload</w:t>
            </w:r>
            <w:r w:rsidRPr="6DC4C47D" w:rsidR="75C5C969">
              <w:rPr>
                <w:rFonts w:eastAsia="Arial"/>
              </w:rPr>
              <w:t xml:space="preserve"> and/or enter</w:t>
            </w:r>
            <w:r w:rsidRPr="6DC4C47D">
              <w:rPr>
                <w:rFonts w:eastAsia="Arial"/>
              </w:rPr>
              <w:t xml:space="preserve"> attachment providing details of plans.</w:t>
            </w:r>
          </w:p>
        </w:tc>
      </w:tr>
      <w:tr w:rsidR="6DC4C47D" w:rsidTr="12F39F32" w14:paraId="5F6721B9" w14:textId="77777777">
        <w:trPr>
          <w:trHeight w:val="260"/>
        </w:trPr>
        <w:tc>
          <w:tcPr>
            <w:tcW w:w="990" w:type="dxa"/>
          </w:tcPr>
          <w:p w:rsidR="6AC5533B" w:rsidP="6DC4C47D" w:rsidRDefault="6AC5533B" w14:paraId="49A89FA9" w14:textId="6A38CB45">
            <w:pPr>
              <w:jc w:val="center"/>
              <w:rPr>
                <w:rFonts w:asciiTheme="minorHAnsi" w:hAnsiTheme="minorHAnsi" w:cstheme="minorBidi"/>
              </w:rPr>
            </w:pPr>
            <w:r w:rsidRPr="6DC4C47D">
              <w:rPr>
                <w:rFonts w:asciiTheme="minorHAnsi" w:hAnsiTheme="minorHAnsi" w:cstheme="minorBidi"/>
              </w:rPr>
              <w:t>19</w:t>
            </w:r>
          </w:p>
        </w:tc>
        <w:tc>
          <w:tcPr>
            <w:tcW w:w="5400" w:type="dxa"/>
          </w:tcPr>
          <w:p w:rsidR="6AC5533B" w:rsidP="6DC4C47D" w:rsidRDefault="6AC5533B" w14:paraId="2FF6CA3C" w14:textId="59451DF1">
            <w:pPr>
              <w:rPr>
                <w:rFonts w:eastAsia="Arial"/>
              </w:rPr>
            </w:pPr>
            <w:r w:rsidRPr="6DC4C47D">
              <w:rPr>
                <w:rFonts w:eastAsia="Arial"/>
              </w:rPr>
              <w:t>All filers will be prompted with a Comments/Explanations section to outline any other information regarding their decisions with covered equipment not otherwise covered in the questionnaire</w:t>
            </w:r>
          </w:p>
        </w:tc>
        <w:tc>
          <w:tcPr>
            <w:tcW w:w="6660" w:type="dxa"/>
          </w:tcPr>
          <w:p w:rsidR="6AC5533B" w:rsidP="6DC4C47D" w:rsidRDefault="6AC5533B" w14:paraId="165AED8E" w14:textId="15042F42">
            <w:pPr>
              <w:rPr>
                <w:rFonts w:eastAsia="Arial"/>
              </w:rPr>
            </w:pPr>
            <w:r w:rsidRPr="6DC4C47D">
              <w:rPr>
                <w:rFonts w:eastAsia="Arial"/>
              </w:rPr>
              <w:t>Information will assist the Commission in evaluating ongoing network security risks and considerations that may not otherwise be obtained through the collection.</w:t>
            </w:r>
          </w:p>
        </w:tc>
      </w:tr>
      <w:tr w:rsidRPr="00DA4AFD" w:rsidR="000F5025" w:rsidTr="12F39F32" w14:paraId="40D0F591" w14:textId="77777777">
        <w:trPr>
          <w:cantSplit/>
          <w:trHeight w:val="260"/>
        </w:trPr>
        <w:tc>
          <w:tcPr>
            <w:tcW w:w="13050" w:type="dxa"/>
            <w:gridSpan w:val="3"/>
            <w:shd w:val="clear" w:color="auto" w:fill="D9D9D9" w:themeFill="background1" w:themeFillShade="D9"/>
          </w:tcPr>
          <w:p w:rsidRPr="00DA4AFD" w:rsidR="000F5025" w:rsidP="000F5025" w:rsidRDefault="000F5025" w14:paraId="64DE5788" w14:textId="77777777">
            <w:pPr>
              <w:jc w:val="both"/>
              <w:rPr>
                <w:rFonts w:eastAsia="Arial" w:asciiTheme="minorHAnsi" w:hAnsiTheme="minorHAnsi" w:cstheme="minorHAnsi"/>
                <w:b/>
                <w:bCs/>
              </w:rPr>
            </w:pPr>
            <w:r w:rsidRPr="00DA4AFD">
              <w:rPr>
                <w:rFonts w:eastAsia="Arial" w:asciiTheme="minorHAnsi" w:hAnsiTheme="minorHAnsi" w:cstheme="minorHAnsi"/>
                <w:b/>
                <w:bCs/>
              </w:rPr>
              <w:t>Certifications</w:t>
            </w:r>
          </w:p>
        </w:tc>
      </w:tr>
      <w:tr w:rsidRPr="00DA4AFD" w:rsidR="000F5025" w:rsidTr="12F39F32" w14:paraId="4B253829" w14:textId="77777777">
        <w:trPr>
          <w:trHeight w:val="350"/>
        </w:trPr>
        <w:tc>
          <w:tcPr>
            <w:tcW w:w="990" w:type="dxa"/>
          </w:tcPr>
          <w:p w:rsidRPr="00DA4AFD" w:rsidR="000F5025" w:rsidP="6DC4C47D" w:rsidRDefault="690D9D9E" w14:paraId="10D3D039" w14:textId="1A9D4A8F">
            <w:pPr>
              <w:jc w:val="center"/>
              <w:rPr>
                <w:rFonts w:eastAsia="Arial" w:asciiTheme="minorHAnsi" w:hAnsiTheme="minorHAnsi" w:cstheme="minorBidi"/>
              </w:rPr>
            </w:pPr>
            <w:r w:rsidRPr="6DC4C47D">
              <w:rPr>
                <w:rFonts w:eastAsia="Arial" w:asciiTheme="minorHAnsi" w:hAnsiTheme="minorHAnsi" w:cstheme="minorBidi"/>
              </w:rPr>
              <w:t>1</w:t>
            </w:r>
            <w:r w:rsidRPr="6DC4C47D" w:rsidR="44B33565">
              <w:rPr>
                <w:rFonts w:eastAsia="Arial" w:asciiTheme="minorHAnsi" w:hAnsiTheme="minorHAnsi" w:cstheme="minorBidi"/>
              </w:rPr>
              <w:t>9</w:t>
            </w:r>
          </w:p>
        </w:tc>
        <w:tc>
          <w:tcPr>
            <w:tcW w:w="5400" w:type="dxa"/>
          </w:tcPr>
          <w:p w:rsidRPr="00DA4AFD" w:rsidR="000F5025" w:rsidP="6DC4C47D" w:rsidRDefault="690D9D9E" w14:paraId="28E7E4F6" w14:textId="12122D2F">
            <w:pPr>
              <w:rPr>
                <w:rFonts w:eastAsia="Arial" w:asciiTheme="minorHAnsi" w:hAnsiTheme="minorHAnsi" w:cstheme="minorBidi"/>
              </w:rPr>
            </w:pPr>
            <w:r w:rsidRPr="6DC4C47D">
              <w:rPr>
                <w:rFonts w:eastAsia="Arial" w:asciiTheme="minorHAnsi" w:hAnsiTheme="minorHAnsi" w:cstheme="minorBidi"/>
              </w:rPr>
              <w:t xml:space="preserve">Filer certifies under penalty of perjury that all information provided in this filing is true and correct to the best of </w:t>
            </w:r>
            <w:r w:rsidRPr="6DC4C47D" w:rsidR="2E95F6AE">
              <w:rPr>
                <w:rFonts w:eastAsia="Arial" w:asciiTheme="minorHAnsi" w:hAnsiTheme="minorHAnsi" w:cstheme="minorBidi"/>
              </w:rPr>
              <w:t>Filer</w:t>
            </w:r>
            <w:r w:rsidRPr="6DC4C47D">
              <w:rPr>
                <w:rFonts w:eastAsia="Arial" w:asciiTheme="minorHAnsi" w:hAnsiTheme="minorHAnsi" w:cstheme="minorBidi"/>
              </w:rPr>
              <w:t>’s knowledge.</w:t>
            </w:r>
          </w:p>
        </w:tc>
        <w:tc>
          <w:tcPr>
            <w:tcW w:w="6660" w:type="dxa"/>
          </w:tcPr>
          <w:p w:rsidRPr="00DA4AFD" w:rsidR="000F5025" w:rsidP="000F5025" w:rsidRDefault="000F5025" w14:paraId="63478B6E" w14:textId="77777777">
            <w:pPr>
              <w:rPr>
                <w:rFonts w:eastAsia="Arial" w:asciiTheme="minorHAnsi" w:hAnsiTheme="minorHAnsi" w:cstheme="minorHAnsi"/>
              </w:rPr>
            </w:pPr>
            <w:r w:rsidRPr="00DA4AFD">
              <w:rPr>
                <w:rFonts w:eastAsia="Arial" w:asciiTheme="minorHAnsi" w:hAnsiTheme="minorHAnsi" w:cstheme="minorHAnsi"/>
              </w:rPr>
              <w:t>Certification necessary to ensure accuracy of information provided.</w:t>
            </w:r>
          </w:p>
          <w:p w:rsidRPr="00DA4AFD" w:rsidR="000F5025" w:rsidP="000F5025" w:rsidRDefault="000F5025" w14:paraId="4ABCE18A" w14:textId="77777777">
            <w:pPr>
              <w:rPr>
                <w:rFonts w:eastAsia="Arial" w:asciiTheme="minorHAnsi" w:hAnsiTheme="minorHAnsi" w:cstheme="minorHAnsi"/>
              </w:rPr>
            </w:pPr>
          </w:p>
        </w:tc>
      </w:tr>
      <w:tr w:rsidRPr="00DA4AFD" w:rsidR="000F5025" w:rsidTr="12F39F32" w14:paraId="7EB7B09F" w14:textId="77777777">
        <w:trPr>
          <w:trHeight w:val="350"/>
        </w:trPr>
        <w:tc>
          <w:tcPr>
            <w:tcW w:w="990" w:type="dxa"/>
          </w:tcPr>
          <w:p w:rsidRPr="00DA4AFD" w:rsidR="000F5025" w:rsidP="6DC4C47D" w:rsidRDefault="27AA8F04" w14:paraId="6DE84C3E" w14:textId="7298ACAF">
            <w:pPr>
              <w:jc w:val="center"/>
              <w:rPr>
                <w:rFonts w:eastAsia="Arial" w:asciiTheme="minorHAnsi" w:hAnsiTheme="minorHAnsi" w:cstheme="minorBidi"/>
              </w:rPr>
            </w:pPr>
            <w:r w:rsidRPr="6DC4C47D">
              <w:rPr>
                <w:rFonts w:eastAsia="Arial" w:asciiTheme="minorHAnsi" w:hAnsiTheme="minorHAnsi" w:cstheme="minorBidi"/>
              </w:rPr>
              <w:t>20</w:t>
            </w:r>
          </w:p>
        </w:tc>
        <w:tc>
          <w:tcPr>
            <w:tcW w:w="5400" w:type="dxa"/>
          </w:tcPr>
          <w:p w:rsidRPr="00DA4AFD" w:rsidR="000F5025" w:rsidP="000F5025" w:rsidRDefault="000F5025" w14:paraId="03C1CE14" w14:textId="77777777">
            <w:pPr>
              <w:rPr>
                <w:rFonts w:asciiTheme="minorHAnsi" w:hAnsiTheme="minorHAnsi" w:cstheme="minorHAnsi"/>
              </w:rPr>
            </w:pPr>
            <w:r w:rsidRPr="00DA4AFD">
              <w:rPr>
                <w:rFonts w:eastAsia="Arial" w:asciiTheme="minorHAnsi" w:hAnsiTheme="minorHAnsi" w:cstheme="minorHAnsi"/>
              </w:rPr>
              <w:t>Certifying Official Name</w:t>
            </w:r>
          </w:p>
        </w:tc>
        <w:tc>
          <w:tcPr>
            <w:tcW w:w="6660" w:type="dxa"/>
          </w:tcPr>
          <w:p w:rsidRPr="00DA4AFD" w:rsidR="000F5025" w:rsidP="000F5025" w:rsidRDefault="000F5025" w14:paraId="3D0B89F1" w14:textId="77777777">
            <w:pPr>
              <w:rPr>
                <w:rFonts w:asciiTheme="minorHAnsi" w:hAnsiTheme="minorHAnsi" w:cstheme="minorHAnsi"/>
              </w:rPr>
            </w:pPr>
            <w:r w:rsidRPr="00DA4AFD">
              <w:rPr>
                <w:rFonts w:eastAsia="Arial" w:asciiTheme="minorHAnsi" w:hAnsiTheme="minorHAnsi" w:cstheme="minorHAnsi"/>
              </w:rPr>
              <w:t xml:space="preserve">Name of certifying official.  </w:t>
            </w:r>
          </w:p>
        </w:tc>
      </w:tr>
      <w:tr w:rsidRPr="00DA4AFD" w:rsidR="000F5025" w:rsidTr="12F39F32" w14:paraId="7D43AD4B" w14:textId="77777777">
        <w:trPr>
          <w:trHeight w:val="260"/>
        </w:trPr>
        <w:tc>
          <w:tcPr>
            <w:tcW w:w="990" w:type="dxa"/>
          </w:tcPr>
          <w:p w:rsidRPr="00DA4AFD" w:rsidR="000F5025" w:rsidP="6DC4C47D" w:rsidRDefault="690D9D9E" w14:paraId="67FFCE4D" w14:textId="02A0A789">
            <w:pPr>
              <w:tabs>
                <w:tab w:val="left" w:pos="255"/>
                <w:tab w:val="center" w:pos="392"/>
              </w:tabs>
              <w:jc w:val="center"/>
              <w:rPr>
                <w:rFonts w:asciiTheme="minorHAnsi" w:hAnsiTheme="minorHAnsi" w:cstheme="minorBidi"/>
              </w:rPr>
            </w:pPr>
            <w:r w:rsidRPr="6DC4C47D">
              <w:rPr>
                <w:rFonts w:asciiTheme="minorHAnsi" w:hAnsiTheme="minorHAnsi" w:cstheme="minorBidi"/>
              </w:rPr>
              <w:t>2</w:t>
            </w:r>
            <w:r w:rsidRPr="6DC4C47D" w:rsidR="545472A4">
              <w:rPr>
                <w:rFonts w:asciiTheme="minorHAnsi" w:hAnsiTheme="minorHAnsi" w:cstheme="minorBidi"/>
              </w:rPr>
              <w:t>1</w:t>
            </w:r>
          </w:p>
        </w:tc>
        <w:tc>
          <w:tcPr>
            <w:tcW w:w="5400" w:type="dxa"/>
          </w:tcPr>
          <w:p w:rsidRPr="00DA4AFD" w:rsidR="000F5025" w:rsidP="000F5025" w:rsidRDefault="000F5025" w14:paraId="5B9A5AA1" w14:textId="77777777">
            <w:pPr>
              <w:rPr>
                <w:rFonts w:asciiTheme="minorHAnsi" w:hAnsiTheme="minorHAnsi" w:cstheme="minorHAnsi"/>
              </w:rPr>
            </w:pPr>
            <w:r w:rsidRPr="00DA4AFD">
              <w:rPr>
                <w:rFonts w:eastAsia="Arial" w:asciiTheme="minorHAnsi" w:hAnsiTheme="minorHAnsi" w:cstheme="minorHAnsi"/>
              </w:rPr>
              <w:t>Certifying Official Title</w:t>
            </w:r>
          </w:p>
        </w:tc>
        <w:tc>
          <w:tcPr>
            <w:tcW w:w="6660" w:type="dxa"/>
          </w:tcPr>
          <w:p w:rsidRPr="00DA4AFD" w:rsidR="000F5025" w:rsidP="000F5025" w:rsidRDefault="000F5025" w14:paraId="4B93B997" w14:textId="77777777">
            <w:pPr>
              <w:rPr>
                <w:rFonts w:asciiTheme="minorHAnsi" w:hAnsiTheme="minorHAnsi" w:cstheme="minorHAnsi"/>
              </w:rPr>
            </w:pPr>
            <w:r w:rsidRPr="00DA4AFD">
              <w:rPr>
                <w:rFonts w:eastAsia="Arial" w:asciiTheme="minorHAnsi" w:hAnsiTheme="minorHAnsi" w:cstheme="minorHAnsi"/>
              </w:rPr>
              <w:t>Job title of certifying official.</w:t>
            </w:r>
          </w:p>
        </w:tc>
      </w:tr>
      <w:tr w:rsidRPr="00DA4AFD" w:rsidR="000F5025" w:rsidTr="12F39F32" w14:paraId="27F94525" w14:textId="77777777">
        <w:trPr>
          <w:trHeight w:val="260"/>
        </w:trPr>
        <w:tc>
          <w:tcPr>
            <w:tcW w:w="990" w:type="dxa"/>
          </w:tcPr>
          <w:p w:rsidRPr="00DA4AFD" w:rsidR="000F5025" w:rsidP="6DC4C47D" w:rsidRDefault="690D9D9E" w14:paraId="285C157A" w14:textId="23F2A34F">
            <w:pPr>
              <w:jc w:val="center"/>
              <w:rPr>
                <w:rFonts w:asciiTheme="minorHAnsi" w:hAnsiTheme="minorHAnsi" w:cstheme="minorBidi"/>
              </w:rPr>
            </w:pPr>
            <w:r w:rsidRPr="6DC4C47D">
              <w:rPr>
                <w:rFonts w:eastAsia="Arial" w:asciiTheme="minorHAnsi" w:hAnsiTheme="minorHAnsi" w:cstheme="minorBidi"/>
              </w:rPr>
              <w:lastRenderedPageBreak/>
              <w:t>2</w:t>
            </w:r>
            <w:r w:rsidRPr="6DC4C47D" w:rsidR="65641FEE">
              <w:rPr>
                <w:rFonts w:eastAsia="Arial" w:asciiTheme="minorHAnsi" w:hAnsiTheme="minorHAnsi" w:cstheme="minorBidi"/>
              </w:rPr>
              <w:t>2</w:t>
            </w:r>
          </w:p>
        </w:tc>
        <w:tc>
          <w:tcPr>
            <w:tcW w:w="5400" w:type="dxa"/>
          </w:tcPr>
          <w:p w:rsidRPr="00DA4AFD" w:rsidR="000F5025" w:rsidP="000F5025" w:rsidRDefault="000F5025" w14:paraId="6FB0AD47" w14:textId="77777777">
            <w:pPr>
              <w:rPr>
                <w:rFonts w:asciiTheme="minorHAnsi" w:hAnsiTheme="minorHAnsi" w:cstheme="minorHAnsi"/>
              </w:rPr>
            </w:pPr>
            <w:r w:rsidRPr="00DA4AFD">
              <w:rPr>
                <w:rFonts w:eastAsia="Arial" w:asciiTheme="minorHAnsi" w:hAnsiTheme="minorHAnsi" w:cstheme="minorHAnsi"/>
              </w:rPr>
              <w:t>Certifying Official Phone Number</w:t>
            </w:r>
          </w:p>
        </w:tc>
        <w:tc>
          <w:tcPr>
            <w:tcW w:w="6660" w:type="dxa"/>
          </w:tcPr>
          <w:p w:rsidRPr="00DA4AFD" w:rsidR="000F5025" w:rsidP="000F5025" w:rsidRDefault="000F5025" w14:paraId="67F47354" w14:textId="77777777">
            <w:pPr>
              <w:tabs>
                <w:tab w:val="left" w:pos="1230"/>
              </w:tabs>
              <w:rPr>
                <w:rFonts w:asciiTheme="minorHAnsi" w:hAnsiTheme="minorHAnsi" w:cstheme="minorHAnsi"/>
              </w:rPr>
            </w:pPr>
            <w:r w:rsidRPr="00DA4AFD">
              <w:rPr>
                <w:rFonts w:eastAsia="Arial" w:asciiTheme="minorHAnsi" w:hAnsiTheme="minorHAnsi" w:cstheme="minorHAnsi"/>
              </w:rPr>
              <w:t>Phone number of the certifying official.</w:t>
            </w:r>
          </w:p>
        </w:tc>
      </w:tr>
      <w:tr w:rsidRPr="00DA4AFD" w:rsidR="000F5025" w:rsidTr="12F39F32" w14:paraId="6C8AE8E2" w14:textId="77777777">
        <w:trPr>
          <w:trHeight w:val="260"/>
        </w:trPr>
        <w:tc>
          <w:tcPr>
            <w:tcW w:w="990" w:type="dxa"/>
          </w:tcPr>
          <w:p w:rsidRPr="00DA4AFD" w:rsidR="000F5025" w:rsidP="6DC4C47D" w:rsidRDefault="690D9D9E" w14:paraId="20DE57F0" w14:textId="5605ECE1">
            <w:pPr>
              <w:jc w:val="center"/>
              <w:rPr>
                <w:rFonts w:asciiTheme="minorHAnsi" w:hAnsiTheme="minorHAnsi" w:cstheme="minorBidi"/>
              </w:rPr>
            </w:pPr>
            <w:r w:rsidRPr="6DC4C47D">
              <w:rPr>
                <w:rFonts w:eastAsia="Arial" w:asciiTheme="minorHAnsi" w:hAnsiTheme="minorHAnsi" w:cstheme="minorBidi"/>
              </w:rPr>
              <w:t>2</w:t>
            </w:r>
            <w:r w:rsidRPr="6DC4C47D" w:rsidR="4D842A19">
              <w:rPr>
                <w:rFonts w:eastAsia="Arial" w:asciiTheme="minorHAnsi" w:hAnsiTheme="minorHAnsi" w:cstheme="minorBidi"/>
              </w:rPr>
              <w:t>3</w:t>
            </w:r>
          </w:p>
        </w:tc>
        <w:tc>
          <w:tcPr>
            <w:tcW w:w="5400" w:type="dxa"/>
          </w:tcPr>
          <w:p w:rsidRPr="00DA4AFD" w:rsidR="000F5025" w:rsidP="000F5025" w:rsidRDefault="000F5025" w14:paraId="0CE04E35" w14:textId="77777777">
            <w:pPr>
              <w:rPr>
                <w:rFonts w:asciiTheme="minorHAnsi" w:hAnsiTheme="minorHAnsi" w:cstheme="minorHAnsi"/>
              </w:rPr>
            </w:pPr>
            <w:r w:rsidRPr="00DA4AFD">
              <w:rPr>
                <w:rFonts w:eastAsia="Arial" w:asciiTheme="minorHAnsi" w:hAnsiTheme="minorHAnsi" w:cstheme="minorHAnsi"/>
              </w:rPr>
              <w:t>Certifying Official Email Address</w:t>
            </w:r>
          </w:p>
        </w:tc>
        <w:tc>
          <w:tcPr>
            <w:tcW w:w="6660" w:type="dxa"/>
          </w:tcPr>
          <w:p w:rsidRPr="00DA4AFD" w:rsidR="000F5025" w:rsidP="000F5025" w:rsidRDefault="000F5025" w14:paraId="14250DB1" w14:textId="77777777">
            <w:pPr>
              <w:rPr>
                <w:rFonts w:asciiTheme="minorHAnsi" w:hAnsiTheme="minorHAnsi" w:cstheme="minorHAnsi"/>
              </w:rPr>
            </w:pPr>
            <w:r w:rsidRPr="00DA4AFD">
              <w:rPr>
                <w:rFonts w:eastAsia="Arial" w:asciiTheme="minorHAnsi" w:hAnsiTheme="minorHAnsi" w:cstheme="minorHAnsi"/>
              </w:rPr>
              <w:t>Email address of the certifying official.</w:t>
            </w:r>
          </w:p>
        </w:tc>
      </w:tr>
      <w:tr w:rsidRPr="00DA4AFD" w:rsidR="000F5025" w:rsidTr="12F39F32" w14:paraId="7B705B3C" w14:textId="77777777">
        <w:trPr>
          <w:trHeight w:val="260"/>
        </w:trPr>
        <w:tc>
          <w:tcPr>
            <w:tcW w:w="990" w:type="dxa"/>
          </w:tcPr>
          <w:p w:rsidRPr="00DA4AFD" w:rsidR="000F5025" w:rsidP="6DC4C47D" w:rsidRDefault="690D9D9E" w14:paraId="28151F0A" w14:textId="2702278A">
            <w:pPr>
              <w:jc w:val="center"/>
              <w:rPr>
                <w:rFonts w:asciiTheme="minorHAnsi" w:hAnsiTheme="minorHAnsi" w:cstheme="minorBidi"/>
              </w:rPr>
            </w:pPr>
            <w:r w:rsidRPr="6DC4C47D">
              <w:rPr>
                <w:rFonts w:eastAsia="Arial" w:asciiTheme="minorHAnsi" w:hAnsiTheme="minorHAnsi" w:cstheme="minorBidi"/>
              </w:rPr>
              <w:t>2</w:t>
            </w:r>
            <w:r w:rsidRPr="6DC4C47D" w:rsidR="4D842A19">
              <w:rPr>
                <w:rFonts w:eastAsia="Arial" w:asciiTheme="minorHAnsi" w:hAnsiTheme="minorHAnsi" w:cstheme="minorBidi"/>
              </w:rPr>
              <w:t>4</w:t>
            </w:r>
          </w:p>
        </w:tc>
        <w:tc>
          <w:tcPr>
            <w:tcW w:w="5400" w:type="dxa"/>
          </w:tcPr>
          <w:p w:rsidRPr="00DA4AFD" w:rsidR="000F5025" w:rsidP="000F5025" w:rsidRDefault="000F5025" w14:paraId="4D547CB4" w14:textId="77777777">
            <w:pPr>
              <w:rPr>
                <w:rFonts w:asciiTheme="minorHAnsi" w:hAnsiTheme="minorHAnsi" w:cstheme="minorHAnsi"/>
              </w:rPr>
            </w:pPr>
            <w:r w:rsidRPr="00DA4AFD">
              <w:rPr>
                <w:rFonts w:eastAsia="Arial" w:asciiTheme="minorHAnsi" w:hAnsiTheme="minorHAnsi" w:cstheme="minorHAnsi"/>
              </w:rPr>
              <w:t>Certifying Date Signed</w:t>
            </w:r>
          </w:p>
        </w:tc>
        <w:tc>
          <w:tcPr>
            <w:tcW w:w="6660" w:type="dxa"/>
          </w:tcPr>
          <w:p w:rsidRPr="00DA4AFD" w:rsidR="000F5025" w:rsidP="000F5025" w:rsidRDefault="000F5025" w14:paraId="3D40D677" w14:textId="77777777">
            <w:pPr>
              <w:rPr>
                <w:rFonts w:asciiTheme="minorHAnsi" w:hAnsiTheme="minorHAnsi" w:cstheme="minorHAnsi"/>
              </w:rPr>
            </w:pPr>
            <w:r w:rsidRPr="00DA4AFD">
              <w:rPr>
                <w:rFonts w:eastAsia="Arial" w:asciiTheme="minorHAnsi" w:hAnsiTheme="minorHAnsi" w:cstheme="minorHAnsi"/>
              </w:rPr>
              <w:t xml:space="preserve">The date on which the filing is certified will be </w:t>
            </w:r>
            <w:proofErr w:type="gramStart"/>
            <w:r w:rsidRPr="00DA4AFD">
              <w:rPr>
                <w:rFonts w:eastAsia="Arial" w:asciiTheme="minorHAnsi" w:hAnsiTheme="minorHAnsi" w:cstheme="minorHAnsi"/>
              </w:rPr>
              <w:t>auto-generated</w:t>
            </w:r>
            <w:proofErr w:type="gramEnd"/>
            <w:r w:rsidRPr="00DA4AFD">
              <w:rPr>
                <w:rFonts w:eastAsia="Arial" w:asciiTheme="minorHAnsi" w:hAnsiTheme="minorHAnsi" w:cstheme="minorHAnsi"/>
              </w:rPr>
              <w:t>.</w:t>
            </w:r>
          </w:p>
        </w:tc>
      </w:tr>
    </w:tbl>
    <w:p w:rsidR="005D6513" w:rsidRDefault="005D6513" w14:paraId="42CE76F0" w14:textId="227D3914">
      <w:pPr>
        <w:rPr>
          <w:rFonts w:ascii="Arial" w:hAnsi="Arial" w:cs="Arial"/>
        </w:rPr>
      </w:pPr>
    </w:p>
    <w:sectPr w:rsidR="005D6513" w:rsidSect="00B75872">
      <w:headerReference w:type="even" r:id="rId8"/>
      <w:headerReference w:type="default" r:id="rId9"/>
      <w:footerReference w:type="even" r:id="rId10"/>
      <w:footerReference w:type="default" r:id="rId11"/>
      <w:headerReference w:type="first" r:id="rId12"/>
      <w:footerReference w:type="first" r:id="rId13"/>
      <w:pgSz w:w="15840" w:h="12240" w:orient="landscape"/>
      <w:pgMar w:top="1440" w:right="108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7438BF" w14:textId="77777777" w:rsidR="00103163" w:rsidRDefault="00103163">
      <w:pPr>
        <w:spacing w:after="0" w:line="240" w:lineRule="auto"/>
      </w:pPr>
      <w:r>
        <w:separator/>
      </w:r>
    </w:p>
  </w:endnote>
  <w:endnote w:type="continuationSeparator" w:id="0">
    <w:p w14:paraId="5F6C6777" w14:textId="77777777" w:rsidR="00103163" w:rsidRDefault="00103163">
      <w:pPr>
        <w:spacing w:after="0" w:line="240" w:lineRule="auto"/>
      </w:pPr>
      <w:r>
        <w:continuationSeparator/>
      </w:r>
    </w:p>
  </w:endnote>
  <w:endnote w:type="continuationNotice" w:id="1">
    <w:p w14:paraId="50FDAEB6" w14:textId="77777777" w:rsidR="00103163" w:rsidRDefault="001031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0F0C33" w14:textId="77777777" w:rsidR="00BE0EE4" w:rsidRDefault="00BE0E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B2E931" w14:textId="77777777" w:rsidR="00BE0EE4" w:rsidRDefault="00BE0EE4" w:rsidP="00BE0EE4">
    <w:pPr>
      <w:pStyle w:val="Footer"/>
      <w:ind w:left="9360"/>
    </w:pPr>
    <w:r>
      <w:tab/>
    </w:r>
    <w:r>
      <w:tab/>
    </w:r>
    <w:r>
      <w:tab/>
      <w:t>FCC Form 5641</w:t>
    </w:r>
  </w:p>
  <w:p w14:paraId="0549D362" w14:textId="5CD76896" w:rsidR="00BE0EE4" w:rsidRPr="00BE0EE4" w:rsidRDefault="00BE0EE4" w:rsidP="00BE0EE4">
    <w:pPr>
      <w:pStyle w:val="Footer"/>
      <w:ind w:left="9360"/>
      <w:rPr>
        <w:rFonts w:ascii="Arial" w:hAnsi="Arial" w:cs="Arial"/>
        <w:sz w:val="18"/>
        <w:szCs w:val="18"/>
      </w:rPr>
    </w:pPr>
    <w:r>
      <w:tab/>
    </w:r>
    <w:r>
      <w:tab/>
    </w:r>
    <w:r>
      <w:tab/>
      <w:t xml:space="preserve">[Month 2021]                                                                                                                                                                                                                       </w:t>
    </w:r>
    <w:r w:rsidRPr="00BE0EE4">
      <w:rPr>
        <w:rFonts w:ascii="Arial" w:hAnsi="Arial" w:cs="Arial"/>
        <w:sz w:val="18"/>
        <w:szCs w:val="18"/>
      </w:rPr>
      <w:tab/>
    </w:r>
    <w:r w:rsidRPr="00BE0EE4">
      <w:rPr>
        <w:rFonts w:ascii="Arial" w:hAnsi="Arial" w:cs="Arial"/>
        <w:sz w:val="18"/>
        <w:szCs w:val="18"/>
      </w:rPr>
      <w:tab/>
    </w:r>
    <w:r w:rsidRPr="00BE0EE4">
      <w:rPr>
        <w:rFonts w:ascii="Arial" w:hAnsi="Arial" w:cs="Arial"/>
        <w:sz w:val="18"/>
        <w:szCs w:val="18"/>
      </w:rPr>
      <w:tab/>
    </w:r>
    <w:r w:rsidRPr="00BE0EE4">
      <w:rPr>
        <w:rFonts w:ascii="Arial" w:hAnsi="Arial" w:cs="Arial"/>
        <w:sz w:val="18"/>
        <w:szCs w:val="18"/>
      </w:rPr>
      <w:tab/>
    </w:r>
  </w:p>
  <w:p w14:paraId="18C90420" w14:textId="77777777" w:rsidR="005D6513" w:rsidRDefault="005D6513">
    <w:pPr>
      <w:tabs>
        <w:tab w:val="center" w:pos="4680"/>
        <w:tab w:val="right" w:pos="9360"/>
      </w:tabs>
      <w:spacing w:after="72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2B8381" w14:textId="77777777" w:rsidR="00BE0EE4" w:rsidRDefault="00BE0E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4F24E9" w14:textId="77777777" w:rsidR="00103163" w:rsidRDefault="00103163">
      <w:pPr>
        <w:spacing w:after="0" w:line="240" w:lineRule="auto"/>
      </w:pPr>
      <w:r>
        <w:separator/>
      </w:r>
    </w:p>
  </w:footnote>
  <w:footnote w:type="continuationSeparator" w:id="0">
    <w:p w14:paraId="6BBE36E2" w14:textId="77777777" w:rsidR="00103163" w:rsidRDefault="00103163">
      <w:pPr>
        <w:spacing w:after="0" w:line="240" w:lineRule="auto"/>
      </w:pPr>
      <w:r>
        <w:continuationSeparator/>
      </w:r>
    </w:p>
  </w:footnote>
  <w:footnote w:type="continuationNotice" w:id="1">
    <w:p w14:paraId="3FB9D48D" w14:textId="77777777" w:rsidR="00103163" w:rsidRDefault="001031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9E48E2" w14:textId="77777777" w:rsidR="00BE0EE4" w:rsidRDefault="00BE0E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E99A4E" w14:textId="53B44D73" w:rsidR="003A19E4" w:rsidRDefault="002333BC" w:rsidP="003A19E4">
    <w:pPr>
      <w:tabs>
        <w:tab w:val="right" w:pos="4680"/>
        <w:tab w:val="right" w:pos="13140"/>
      </w:tabs>
      <w:spacing w:after="0" w:line="240" w:lineRule="auto"/>
      <w:rPr>
        <w:rFonts w:ascii="Arial" w:hAnsi="Arial" w:cs="Arial"/>
        <w:color w:val="2E2E2E"/>
        <w:sz w:val="18"/>
        <w:szCs w:val="18"/>
        <w:shd w:val="clear" w:color="auto" w:fill="F8F8F8"/>
      </w:rPr>
    </w:pPr>
    <w:r>
      <w:tab/>
      <w:t xml:space="preserve">   </w:t>
    </w:r>
    <w:r>
      <w:tab/>
      <w:t xml:space="preserve">OMB </w:t>
    </w:r>
    <w:r w:rsidR="00A5509E" w:rsidRPr="002015D7">
      <w:rPr>
        <w:rFonts w:ascii="Arial" w:hAnsi="Arial" w:cs="Arial"/>
        <w:color w:val="2E2E2E"/>
        <w:sz w:val="18"/>
        <w:szCs w:val="18"/>
        <w:shd w:val="clear" w:color="auto" w:fill="F8F8F8"/>
      </w:rPr>
      <w:t>3060-12</w:t>
    </w:r>
    <w:r w:rsidR="009B080B">
      <w:rPr>
        <w:rFonts w:ascii="Arial" w:hAnsi="Arial" w:cs="Arial"/>
        <w:color w:val="2E2E2E"/>
        <w:sz w:val="18"/>
        <w:szCs w:val="18"/>
        <w:shd w:val="clear" w:color="auto" w:fill="F8F8F8"/>
      </w:rPr>
      <w:t>70</w:t>
    </w:r>
  </w:p>
  <w:p w14:paraId="470C0759" w14:textId="21A13D16" w:rsidR="00855298" w:rsidRDefault="00855298" w:rsidP="003A19E4">
    <w:pPr>
      <w:tabs>
        <w:tab w:val="right" w:pos="4680"/>
        <w:tab w:val="right" w:pos="13140"/>
      </w:tabs>
      <w:spacing w:after="0" w:line="240" w:lineRule="auto"/>
    </w:pPr>
    <w:r>
      <w:rPr>
        <w:rFonts w:ascii="Arial" w:hAnsi="Arial" w:cs="Arial"/>
        <w:color w:val="2E2E2E"/>
        <w:sz w:val="18"/>
        <w:szCs w:val="18"/>
        <w:shd w:val="clear" w:color="auto" w:fill="F8F8F8"/>
      </w:rPr>
      <w:tab/>
    </w:r>
    <w:r>
      <w:rPr>
        <w:rFonts w:ascii="Arial" w:hAnsi="Arial" w:cs="Arial"/>
        <w:color w:val="2E2E2E"/>
        <w:sz w:val="18"/>
        <w:szCs w:val="18"/>
        <w:shd w:val="clear" w:color="auto" w:fill="F8F8F8"/>
      </w:rPr>
      <w:tab/>
      <w:t>[Month 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42FEFF" w14:textId="77777777" w:rsidR="00BE0EE4" w:rsidRDefault="00BE0E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E2951"/>
    <w:multiLevelType w:val="hybridMultilevel"/>
    <w:tmpl w:val="9CDADDB4"/>
    <w:lvl w:ilvl="0" w:tplc="D494B278">
      <w:start w:val="1"/>
      <w:numFmt w:val="bullet"/>
      <w:lvlText w:val=""/>
      <w:lvlJc w:val="left"/>
      <w:pPr>
        <w:ind w:left="720" w:hanging="360"/>
      </w:pPr>
      <w:rPr>
        <w:rFonts w:ascii="Symbol" w:hAnsi="Symbol" w:hint="default"/>
      </w:rPr>
    </w:lvl>
    <w:lvl w:ilvl="1" w:tplc="323CB51A">
      <w:start w:val="1"/>
      <w:numFmt w:val="bullet"/>
      <w:lvlText w:val="o"/>
      <w:lvlJc w:val="left"/>
      <w:pPr>
        <w:ind w:left="1440" w:hanging="360"/>
      </w:pPr>
      <w:rPr>
        <w:rFonts w:ascii="Courier New" w:hAnsi="Courier New" w:hint="default"/>
      </w:rPr>
    </w:lvl>
    <w:lvl w:ilvl="2" w:tplc="49F21944">
      <w:start w:val="1"/>
      <w:numFmt w:val="bullet"/>
      <w:lvlText w:val=""/>
      <w:lvlJc w:val="left"/>
      <w:pPr>
        <w:ind w:left="2160" w:hanging="360"/>
      </w:pPr>
      <w:rPr>
        <w:rFonts w:ascii="Wingdings" w:hAnsi="Wingdings" w:hint="default"/>
      </w:rPr>
    </w:lvl>
    <w:lvl w:ilvl="3" w:tplc="91A87218">
      <w:start w:val="1"/>
      <w:numFmt w:val="bullet"/>
      <w:lvlText w:val=""/>
      <w:lvlJc w:val="left"/>
      <w:pPr>
        <w:ind w:left="2880" w:hanging="360"/>
      </w:pPr>
      <w:rPr>
        <w:rFonts w:ascii="Symbol" w:hAnsi="Symbol" w:hint="default"/>
      </w:rPr>
    </w:lvl>
    <w:lvl w:ilvl="4" w:tplc="7FCC38C2">
      <w:start w:val="1"/>
      <w:numFmt w:val="bullet"/>
      <w:lvlText w:val="o"/>
      <w:lvlJc w:val="left"/>
      <w:pPr>
        <w:ind w:left="3600" w:hanging="360"/>
      </w:pPr>
      <w:rPr>
        <w:rFonts w:ascii="Courier New" w:hAnsi="Courier New" w:hint="default"/>
      </w:rPr>
    </w:lvl>
    <w:lvl w:ilvl="5" w:tplc="F31C2466">
      <w:start w:val="1"/>
      <w:numFmt w:val="bullet"/>
      <w:lvlText w:val=""/>
      <w:lvlJc w:val="left"/>
      <w:pPr>
        <w:ind w:left="4320" w:hanging="360"/>
      </w:pPr>
      <w:rPr>
        <w:rFonts w:ascii="Wingdings" w:hAnsi="Wingdings" w:hint="default"/>
      </w:rPr>
    </w:lvl>
    <w:lvl w:ilvl="6" w:tplc="A19EA6C4">
      <w:start w:val="1"/>
      <w:numFmt w:val="bullet"/>
      <w:lvlText w:val=""/>
      <w:lvlJc w:val="left"/>
      <w:pPr>
        <w:ind w:left="5040" w:hanging="360"/>
      </w:pPr>
      <w:rPr>
        <w:rFonts w:ascii="Symbol" w:hAnsi="Symbol" w:hint="default"/>
      </w:rPr>
    </w:lvl>
    <w:lvl w:ilvl="7" w:tplc="53AE8BC6">
      <w:start w:val="1"/>
      <w:numFmt w:val="bullet"/>
      <w:lvlText w:val="o"/>
      <w:lvlJc w:val="left"/>
      <w:pPr>
        <w:ind w:left="5760" w:hanging="360"/>
      </w:pPr>
      <w:rPr>
        <w:rFonts w:ascii="Courier New" w:hAnsi="Courier New" w:hint="default"/>
      </w:rPr>
    </w:lvl>
    <w:lvl w:ilvl="8" w:tplc="C31A4B64">
      <w:start w:val="1"/>
      <w:numFmt w:val="bullet"/>
      <w:lvlText w:val=""/>
      <w:lvlJc w:val="left"/>
      <w:pPr>
        <w:ind w:left="6480" w:hanging="360"/>
      </w:pPr>
      <w:rPr>
        <w:rFonts w:ascii="Wingdings" w:hAnsi="Wingdings" w:hint="default"/>
      </w:rPr>
    </w:lvl>
  </w:abstractNum>
  <w:abstractNum w:abstractNumId="1" w15:restartNumberingAfterBreak="0">
    <w:nsid w:val="2538143B"/>
    <w:multiLevelType w:val="hybridMultilevel"/>
    <w:tmpl w:val="7CDCA188"/>
    <w:lvl w:ilvl="0" w:tplc="FA1C8A3C">
      <w:start w:val="1"/>
      <w:numFmt w:val="bullet"/>
      <w:lvlText w:val=""/>
      <w:lvlJc w:val="left"/>
      <w:pPr>
        <w:ind w:left="720" w:hanging="360"/>
      </w:pPr>
      <w:rPr>
        <w:rFonts w:ascii="Symbol" w:hAnsi="Symbol" w:hint="default"/>
      </w:rPr>
    </w:lvl>
    <w:lvl w:ilvl="1" w:tplc="9AFE8E72" w:tentative="1">
      <w:start w:val="1"/>
      <w:numFmt w:val="bullet"/>
      <w:lvlText w:val="o"/>
      <w:lvlJc w:val="left"/>
      <w:pPr>
        <w:ind w:left="1440" w:hanging="360"/>
      </w:pPr>
      <w:rPr>
        <w:rFonts w:ascii="Courier New" w:hAnsi="Courier New" w:cs="Courier New" w:hint="default"/>
      </w:rPr>
    </w:lvl>
    <w:lvl w:ilvl="2" w:tplc="52980CA6" w:tentative="1">
      <w:start w:val="1"/>
      <w:numFmt w:val="bullet"/>
      <w:lvlText w:val=""/>
      <w:lvlJc w:val="left"/>
      <w:pPr>
        <w:ind w:left="2160" w:hanging="360"/>
      </w:pPr>
      <w:rPr>
        <w:rFonts w:ascii="Wingdings" w:hAnsi="Wingdings" w:hint="default"/>
      </w:rPr>
    </w:lvl>
    <w:lvl w:ilvl="3" w:tplc="855C7CF0" w:tentative="1">
      <w:start w:val="1"/>
      <w:numFmt w:val="bullet"/>
      <w:lvlText w:val=""/>
      <w:lvlJc w:val="left"/>
      <w:pPr>
        <w:ind w:left="2880" w:hanging="360"/>
      </w:pPr>
      <w:rPr>
        <w:rFonts w:ascii="Symbol" w:hAnsi="Symbol" w:hint="default"/>
      </w:rPr>
    </w:lvl>
    <w:lvl w:ilvl="4" w:tplc="A0C67ECE" w:tentative="1">
      <w:start w:val="1"/>
      <w:numFmt w:val="bullet"/>
      <w:lvlText w:val="o"/>
      <w:lvlJc w:val="left"/>
      <w:pPr>
        <w:ind w:left="3600" w:hanging="360"/>
      </w:pPr>
      <w:rPr>
        <w:rFonts w:ascii="Courier New" w:hAnsi="Courier New" w:cs="Courier New" w:hint="default"/>
      </w:rPr>
    </w:lvl>
    <w:lvl w:ilvl="5" w:tplc="29586624" w:tentative="1">
      <w:start w:val="1"/>
      <w:numFmt w:val="bullet"/>
      <w:lvlText w:val=""/>
      <w:lvlJc w:val="left"/>
      <w:pPr>
        <w:ind w:left="4320" w:hanging="360"/>
      </w:pPr>
      <w:rPr>
        <w:rFonts w:ascii="Wingdings" w:hAnsi="Wingdings" w:hint="default"/>
      </w:rPr>
    </w:lvl>
    <w:lvl w:ilvl="6" w:tplc="C900AA32" w:tentative="1">
      <w:start w:val="1"/>
      <w:numFmt w:val="bullet"/>
      <w:lvlText w:val=""/>
      <w:lvlJc w:val="left"/>
      <w:pPr>
        <w:ind w:left="5040" w:hanging="360"/>
      </w:pPr>
      <w:rPr>
        <w:rFonts w:ascii="Symbol" w:hAnsi="Symbol" w:hint="default"/>
      </w:rPr>
    </w:lvl>
    <w:lvl w:ilvl="7" w:tplc="E07EE6B4" w:tentative="1">
      <w:start w:val="1"/>
      <w:numFmt w:val="bullet"/>
      <w:lvlText w:val="o"/>
      <w:lvlJc w:val="left"/>
      <w:pPr>
        <w:ind w:left="5760" w:hanging="360"/>
      </w:pPr>
      <w:rPr>
        <w:rFonts w:ascii="Courier New" w:hAnsi="Courier New" w:cs="Courier New" w:hint="default"/>
      </w:rPr>
    </w:lvl>
    <w:lvl w:ilvl="8" w:tplc="449CA914" w:tentative="1">
      <w:start w:val="1"/>
      <w:numFmt w:val="bullet"/>
      <w:lvlText w:val=""/>
      <w:lvlJc w:val="left"/>
      <w:pPr>
        <w:ind w:left="6480" w:hanging="360"/>
      </w:pPr>
      <w:rPr>
        <w:rFonts w:ascii="Wingdings" w:hAnsi="Wingdings" w:hint="default"/>
      </w:rPr>
    </w:lvl>
  </w:abstractNum>
  <w:abstractNum w:abstractNumId="2" w15:restartNumberingAfterBreak="0">
    <w:nsid w:val="32CA375D"/>
    <w:multiLevelType w:val="hybridMultilevel"/>
    <w:tmpl w:val="5C967464"/>
    <w:lvl w:ilvl="0" w:tplc="99E2EB2E">
      <w:start w:val="1"/>
      <w:numFmt w:val="bullet"/>
      <w:lvlText w:val=""/>
      <w:lvlJc w:val="left"/>
      <w:pPr>
        <w:ind w:left="720" w:hanging="360"/>
      </w:pPr>
      <w:rPr>
        <w:rFonts w:ascii="Symbol" w:hAnsi="Symbol" w:hint="default"/>
      </w:rPr>
    </w:lvl>
    <w:lvl w:ilvl="1" w:tplc="C74C3846">
      <w:start w:val="1"/>
      <w:numFmt w:val="bullet"/>
      <w:lvlText w:val="o"/>
      <w:lvlJc w:val="left"/>
      <w:pPr>
        <w:ind w:left="1440" w:hanging="360"/>
      </w:pPr>
      <w:rPr>
        <w:rFonts w:ascii="Courier New" w:hAnsi="Courier New" w:hint="default"/>
      </w:rPr>
    </w:lvl>
    <w:lvl w:ilvl="2" w:tplc="668CA42E">
      <w:start w:val="1"/>
      <w:numFmt w:val="bullet"/>
      <w:lvlText w:val=""/>
      <w:lvlJc w:val="left"/>
      <w:pPr>
        <w:ind w:left="2160" w:hanging="360"/>
      </w:pPr>
      <w:rPr>
        <w:rFonts w:ascii="Wingdings" w:hAnsi="Wingdings" w:hint="default"/>
      </w:rPr>
    </w:lvl>
    <w:lvl w:ilvl="3" w:tplc="04627BA6">
      <w:start w:val="1"/>
      <w:numFmt w:val="bullet"/>
      <w:lvlText w:val=""/>
      <w:lvlJc w:val="left"/>
      <w:pPr>
        <w:ind w:left="2880" w:hanging="360"/>
      </w:pPr>
      <w:rPr>
        <w:rFonts w:ascii="Symbol" w:hAnsi="Symbol" w:hint="default"/>
      </w:rPr>
    </w:lvl>
    <w:lvl w:ilvl="4" w:tplc="309E66CA">
      <w:start w:val="1"/>
      <w:numFmt w:val="bullet"/>
      <w:lvlText w:val="o"/>
      <w:lvlJc w:val="left"/>
      <w:pPr>
        <w:ind w:left="3600" w:hanging="360"/>
      </w:pPr>
      <w:rPr>
        <w:rFonts w:ascii="Courier New" w:hAnsi="Courier New" w:hint="default"/>
      </w:rPr>
    </w:lvl>
    <w:lvl w:ilvl="5" w:tplc="B472FF36">
      <w:start w:val="1"/>
      <w:numFmt w:val="bullet"/>
      <w:lvlText w:val=""/>
      <w:lvlJc w:val="left"/>
      <w:pPr>
        <w:ind w:left="4320" w:hanging="360"/>
      </w:pPr>
      <w:rPr>
        <w:rFonts w:ascii="Wingdings" w:hAnsi="Wingdings" w:hint="default"/>
      </w:rPr>
    </w:lvl>
    <w:lvl w:ilvl="6" w:tplc="694CF05A">
      <w:start w:val="1"/>
      <w:numFmt w:val="bullet"/>
      <w:lvlText w:val=""/>
      <w:lvlJc w:val="left"/>
      <w:pPr>
        <w:ind w:left="5040" w:hanging="360"/>
      </w:pPr>
      <w:rPr>
        <w:rFonts w:ascii="Symbol" w:hAnsi="Symbol" w:hint="default"/>
      </w:rPr>
    </w:lvl>
    <w:lvl w:ilvl="7" w:tplc="4184D530">
      <w:start w:val="1"/>
      <w:numFmt w:val="bullet"/>
      <w:lvlText w:val="o"/>
      <w:lvlJc w:val="left"/>
      <w:pPr>
        <w:ind w:left="5760" w:hanging="360"/>
      </w:pPr>
      <w:rPr>
        <w:rFonts w:ascii="Courier New" w:hAnsi="Courier New" w:hint="default"/>
      </w:rPr>
    </w:lvl>
    <w:lvl w:ilvl="8" w:tplc="25963F66">
      <w:start w:val="1"/>
      <w:numFmt w:val="bullet"/>
      <w:lvlText w:val=""/>
      <w:lvlJc w:val="left"/>
      <w:pPr>
        <w:ind w:left="6480" w:hanging="360"/>
      </w:pPr>
      <w:rPr>
        <w:rFonts w:ascii="Wingdings" w:hAnsi="Wingdings" w:hint="default"/>
      </w:rPr>
    </w:lvl>
  </w:abstractNum>
  <w:abstractNum w:abstractNumId="3" w15:restartNumberingAfterBreak="0">
    <w:nsid w:val="354E238D"/>
    <w:multiLevelType w:val="hybridMultilevel"/>
    <w:tmpl w:val="36D05844"/>
    <w:lvl w:ilvl="0" w:tplc="A1745680">
      <w:start w:val="1"/>
      <w:numFmt w:val="decimal"/>
      <w:lvlText w:val="%1."/>
      <w:lvlJc w:val="left"/>
      <w:pPr>
        <w:ind w:left="720" w:hanging="360"/>
      </w:pPr>
    </w:lvl>
    <w:lvl w:ilvl="1" w:tplc="CD141B2E">
      <w:start w:val="1"/>
      <w:numFmt w:val="lowerLetter"/>
      <w:lvlText w:val="%2."/>
      <w:lvlJc w:val="left"/>
      <w:pPr>
        <w:ind w:left="1440" w:hanging="360"/>
      </w:pPr>
    </w:lvl>
    <w:lvl w:ilvl="2" w:tplc="144630AC">
      <w:start w:val="1"/>
      <w:numFmt w:val="lowerRoman"/>
      <w:lvlText w:val="%3."/>
      <w:lvlJc w:val="right"/>
      <w:pPr>
        <w:ind w:left="2160" w:hanging="180"/>
      </w:pPr>
    </w:lvl>
    <w:lvl w:ilvl="3" w:tplc="B2FE6B0E">
      <w:start w:val="1"/>
      <w:numFmt w:val="decimal"/>
      <w:lvlText w:val="%4."/>
      <w:lvlJc w:val="left"/>
      <w:pPr>
        <w:ind w:left="2880" w:hanging="360"/>
      </w:pPr>
    </w:lvl>
    <w:lvl w:ilvl="4" w:tplc="928C9EBE">
      <w:start w:val="1"/>
      <w:numFmt w:val="lowerLetter"/>
      <w:lvlText w:val="%5."/>
      <w:lvlJc w:val="left"/>
      <w:pPr>
        <w:ind w:left="3600" w:hanging="360"/>
      </w:pPr>
    </w:lvl>
    <w:lvl w:ilvl="5" w:tplc="6A12CD94">
      <w:start w:val="1"/>
      <w:numFmt w:val="lowerRoman"/>
      <w:lvlText w:val="%6."/>
      <w:lvlJc w:val="right"/>
      <w:pPr>
        <w:ind w:left="4320" w:hanging="180"/>
      </w:pPr>
    </w:lvl>
    <w:lvl w:ilvl="6" w:tplc="3DEACA3E">
      <w:start w:val="1"/>
      <w:numFmt w:val="decimal"/>
      <w:lvlText w:val="%7."/>
      <w:lvlJc w:val="left"/>
      <w:pPr>
        <w:ind w:left="5040" w:hanging="360"/>
      </w:pPr>
    </w:lvl>
    <w:lvl w:ilvl="7" w:tplc="60EEE41E">
      <w:start w:val="1"/>
      <w:numFmt w:val="lowerLetter"/>
      <w:lvlText w:val="%8."/>
      <w:lvlJc w:val="left"/>
      <w:pPr>
        <w:ind w:left="5760" w:hanging="360"/>
      </w:pPr>
    </w:lvl>
    <w:lvl w:ilvl="8" w:tplc="10EA5488">
      <w:start w:val="1"/>
      <w:numFmt w:val="lowerRoman"/>
      <w:lvlText w:val="%9."/>
      <w:lvlJc w:val="right"/>
      <w:pPr>
        <w:ind w:left="6480" w:hanging="180"/>
      </w:pPr>
    </w:lvl>
  </w:abstractNum>
  <w:abstractNum w:abstractNumId="4" w15:restartNumberingAfterBreak="0">
    <w:nsid w:val="4032799E"/>
    <w:multiLevelType w:val="hybridMultilevel"/>
    <w:tmpl w:val="CB80AD2E"/>
    <w:lvl w:ilvl="0" w:tplc="74460CE4">
      <w:start w:val="1"/>
      <w:numFmt w:val="bullet"/>
      <w:lvlText w:val=""/>
      <w:lvlJc w:val="left"/>
      <w:pPr>
        <w:ind w:left="720" w:hanging="360"/>
      </w:pPr>
      <w:rPr>
        <w:rFonts w:ascii="Symbol" w:hAnsi="Symbol" w:hint="default"/>
      </w:rPr>
    </w:lvl>
    <w:lvl w:ilvl="1" w:tplc="CFD6D242">
      <w:start w:val="1"/>
      <w:numFmt w:val="bullet"/>
      <w:lvlText w:val="o"/>
      <w:lvlJc w:val="left"/>
      <w:pPr>
        <w:ind w:left="1440" w:hanging="360"/>
      </w:pPr>
      <w:rPr>
        <w:rFonts w:ascii="Courier New" w:hAnsi="Courier New" w:hint="default"/>
      </w:rPr>
    </w:lvl>
    <w:lvl w:ilvl="2" w:tplc="A642C516">
      <w:start w:val="1"/>
      <w:numFmt w:val="bullet"/>
      <w:lvlText w:val=""/>
      <w:lvlJc w:val="left"/>
      <w:pPr>
        <w:ind w:left="2160" w:hanging="360"/>
      </w:pPr>
      <w:rPr>
        <w:rFonts w:ascii="Wingdings" w:hAnsi="Wingdings" w:hint="default"/>
      </w:rPr>
    </w:lvl>
    <w:lvl w:ilvl="3" w:tplc="8556BC52">
      <w:start w:val="1"/>
      <w:numFmt w:val="bullet"/>
      <w:lvlText w:val=""/>
      <w:lvlJc w:val="left"/>
      <w:pPr>
        <w:ind w:left="2880" w:hanging="360"/>
      </w:pPr>
      <w:rPr>
        <w:rFonts w:ascii="Symbol" w:hAnsi="Symbol" w:hint="default"/>
      </w:rPr>
    </w:lvl>
    <w:lvl w:ilvl="4" w:tplc="2534972E">
      <w:start w:val="1"/>
      <w:numFmt w:val="bullet"/>
      <w:lvlText w:val="o"/>
      <w:lvlJc w:val="left"/>
      <w:pPr>
        <w:ind w:left="3600" w:hanging="360"/>
      </w:pPr>
      <w:rPr>
        <w:rFonts w:ascii="Courier New" w:hAnsi="Courier New" w:hint="default"/>
      </w:rPr>
    </w:lvl>
    <w:lvl w:ilvl="5" w:tplc="6E785A64">
      <w:start w:val="1"/>
      <w:numFmt w:val="bullet"/>
      <w:lvlText w:val=""/>
      <w:lvlJc w:val="left"/>
      <w:pPr>
        <w:ind w:left="4320" w:hanging="360"/>
      </w:pPr>
      <w:rPr>
        <w:rFonts w:ascii="Wingdings" w:hAnsi="Wingdings" w:hint="default"/>
      </w:rPr>
    </w:lvl>
    <w:lvl w:ilvl="6" w:tplc="4A225DD2">
      <w:start w:val="1"/>
      <w:numFmt w:val="bullet"/>
      <w:lvlText w:val=""/>
      <w:lvlJc w:val="left"/>
      <w:pPr>
        <w:ind w:left="5040" w:hanging="360"/>
      </w:pPr>
      <w:rPr>
        <w:rFonts w:ascii="Symbol" w:hAnsi="Symbol" w:hint="default"/>
      </w:rPr>
    </w:lvl>
    <w:lvl w:ilvl="7" w:tplc="9AB21EB4">
      <w:start w:val="1"/>
      <w:numFmt w:val="bullet"/>
      <w:lvlText w:val="o"/>
      <w:lvlJc w:val="left"/>
      <w:pPr>
        <w:ind w:left="5760" w:hanging="360"/>
      </w:pPr>
      <w:rPr>
        <w:rFonts w:ascii="Courier New" w:hAnsi="Courier New" w:hint="default"/>
      </w:rPr>
    </w:lvl>
    <w:lvl w:ilvl="8" w:tplc="52FE6956">
      <w:start w:val="1"/>
      <w:numFmt w:val="bullet"/>
      <w:lvlText w:val=""/>
      <w:lvlJc w:val="left"/>
      <w:pPr>
        <w:ind w:left="6480" w:hanging="360"/>
      </w:pPr>
      <w:rPr>
        <w:rFonts w:ascii="Wingdings" w:hAnsi="Wingdings" w:hint="default"/>
      </w:rPr>
    </w:lvl>
  </w:abstractNum>
  <w:abstractNum w:abstractNumId="5" w15:restartNumberingAfterBreak="0">
    <w:nsid w:val="43AB27BC"/>
    <w:multiLevelType w:val="hybridMultilevel"/>
    <w:tmpl w:val="21901416"/>
    <w:lvl w:ilvl="0" w:tplc="EF042AAA">
      <w:start w:val="1"/>
      <w:numFmt w:val="bullet"/>
      <w:lvlText w:val=""/>
      <w:lvlJc w:val="left"/>
      <w:pPr>
        <w:ind w:left="720" w:hanging="360"/>
      </w:pPr>
      <w:rPr>
        <w:rFonts w:ascii="Symbol" w:hAnsi="Symbol" w:hint="default"/>
      </w:rPr>
    </w:lvl>
    <w:lvl w:ilvl="1" w:tplc="1182FA00">
      <w:start w:val="1"/>
      <w:numFmt w:val="bullet"/>
      <w:lvlText w:val="o"/>
      <w:lvlJc w:val="left"/>
      <w:pPr>
        <w:ind w:left="1440" w:hanging="360"/>
      </w:pPr>
      <w:rPr>
        <w:rFonts w:ascii="Courier New" w:hAnsi="Courier New" w:hint="default"/>
      </w:rPr>
    </w:lvl>
    <w:lvl w:ilvl="2" w:tplc="66B6CE0A">
      <w:start w:val="1"/>
      <w:numFmt w:val="bullet"/>
      <w:lvlText w:val=""/>
      <w:lvlJc w:val="left"/>
      <w:pPr>
        <w:ind w:left="2160" w:hanging="360"/>
      </w:pPr>
      <w:rPr>
        <w:rFonts w:ascii="Wingdings" w:hAnsi="Wingdings" w:hint="default"/>
      </w:rPr>
    </w:lvl>
    <w:lvl w:ilvl="3" w:tplc="EE3E6C1C">
      <w:start w:val="1"/>
      <w:numFmt w:val="bullet"/>
      <w:lvlText w:val=""/>
      <w:lvlJc w:val="left"/>
      <w:pPr>
        <w:ind w:left="2880" w:hanging="360"/>
      </w:pPr>
      <w:rPr>
        <w:rFonts w:ascii="Symbol" w:hAnsi="Symbol" w:hint="default"/>
      </w:rPr>
    </w:lvl>
    <w:lvl w:ilvl="4" w:tplc="F28461AE">
      <w:start w:val="1"/>
      <w:numFmt w:val="bullet"/>
      <w:lvlText w:val="o"/>
      <w:lvlJc w:val="left"/>
      <w:pPr>
        <w:ind w:left="3600" w:hanging="360"/>
      </w:pPr>
      <w:rPr>
        <w:rFonts w:ascii="Courier New" w:hAnsi="Courier New" w:hint="default"/>
      </w:rPr>
    </w:lvl>
    <w:lvl w:ilvl="5" w:tplc="C26E92E2">
      <w:start w:val="1"/>
      <w:numFmt w:val="bullet"/>
      <w:lvlText w:val=""/>
      <w:lvlJc w:val="left"/>
      <w:pPr>
        <w:ind w:left="4320" w:hanging="360"/>
      </w:pPr>
      <w:rPr>
        <w:rFonts w:ascii="Wingdings" w:hAnsi="Wingdings" w:hint="default"/>
      </w:rPr>
    </w:lvl>
    <w:lvl w:ilvl="6" w:tplc="7F508E14">
      <w:start w:val="1"/>
      <w:numFmt w:val="bullet"/>
      <w:lvlText w:val=""/>
      <w:lvlJc w:val="left"/>
      <w:pPr>
        <w:ind w:left="5040" w:hanging="360"/>
      </w:pPr>
      <w:rPr>
        <w:rFonts w:ascii="Symbol" w:hAnsi="Symbol" w:hint="default"/>
      </w:rPr>
    </w:lvl>
    <w:lvl w:ilvl="7" w:tplc="3D265C12">
      <w:start w:val="1"/>
      <w:numFmt w:val="bullet"/>
      <w:lvlText w:val="o"/>
      <w:lvlJc w:val="left"/>
      <w:pPr>
        <w:ind w:left="5760" w:hanging="360"/>
      </w:pPr>
      <w:rPr>
        <w:rFonts w:ascii="Courier New" w:hAnsi="Courier New" w:hint="default"/>
      </w:rPr>
    </w:lvl>
    <w:lvl w:ilvl="8" w:tplc="7D021466">
      <w:start w:val="1"/>
      <w:numFmt w:val="bullet"/>
      <w:lvlText w:val=""/>
      <w:lvlJc w:val="left"/>
      <w:pPr>
        <w:ind w:left="6480" w:hanging="360"/>
      </w:pPr>
      <w:rPr>
        <w:rFonts w:ascii="Wingdings" w:hAnsi="Wingdings" w:hint="default"/>
      </w:rPr>
    </w:lvl>
  </w:abstractNum>
  <w:abstractNum w:abstractNumId="6" w15:restartNumberingAfterBreak="0">
    <w:nsid w:val="49B3299B"/>
    <w:multiLevelType w:val="hybridMultilevel"/>
    <w:tmpl w:val="CBC86952"/>
    <w:lvl w:ilvl="0" w:tplc="D242BA68">
      <w:start w:val="1"/>
      <w:numFmt w:val="bullet"/>
      <w:lvlText w:val=""/>
      <w:lvlJc w:val="left"/>
      <w:pPr>
        <w:ind w:left="720" w:hanging="360"/>
      </w:pPr>
      <w:rPr>
        <w:rFonts w:ascii="Symbol" w:hAnsi="Symbol" w:hint="default"/>
      </w:rPr>
    </w:lvl>
    <w:lvl w:ilvl="1" w:tplc="9C7AA3BE">
      <w:start w:val="1"/>
      <w:numFmt w:val="bullet"/>
      <w:lvlText w:val="o"/>
      <w:lvlJc w:val="left"/>
      <w:pPr>
        <w:ind w:left="1440" w:hanging="360"/>
      </w:pPr>
      <w:rPr>
        <w:rFonts w:ascii="Courier New" w:hAnsi="Courier New" w:hint="default"/>
      </w:rPr>
    </w:lvl>
    <w:lvl w:ilvl="2" w:tplc="2FB6AA28">
      <w:start w:val="1"/>
      <w:numFmt w:val="bullet"/>
      <w:lvlText w:val=""/>
      <w:lvlJc w:val="left"/>
      <w:pPr>
        <w:ind w:left="2160" w:hanging="360"/>
      </w:pPr>
      <w:rPr>
        <w:rFonts w:ascii="Wingdings" w:hAnsi="Wingdings" w:hint="default"/>
      </w:rPr>
    </w:lvl>
    <w:lvl w:ilvl="3" w:tplc="5EBA94FE">
      <w:start w:val="1"/>
      <w:numFmt w:val="bullet"/>
      <w:lvlText w:val=""/>
      <w:lvlJc w:val="left"/>
      <w:pPr>
        <w:ind w:left="2880" w:hanging="360"/>
      </w:pPr>
      <w:rPr>
        <w:rFonts w:ascii="Symbol" w:hAnsi="Symbol" w:hint="default"/>
      </w:rPr>
    </w:lvl>
    <w:lvl w:ilvl="4" w:tplc="3F74C722">
      <w:start w:val="1"/>
      <w:numFmt w:val="bullet"/>
      <w:lvlText w:val="o"/>
      <w:lvlJc w:val="left"/>
      <w:pPr>
        <w:ind w:left="3600" w:hanging="360"/>
      </w:pPr>
      <w:rPr>
        <w:rFonts w:ascii="Courier New" w:hAnsi="Courier New" w:hint="default"/>
      </w:rPr>
    </w:lvl>
    <w:lvl w:ilvl="5" w:tplc="0C069284">
      <w:start w:val="1"/>
      <w:numFmt w:val="bullet"/>
      <w:lvlText w:val=""/>
      <w:lvlJc w:val="left"/>
      <w:pPr>
        <w:ind w:left="4320" w:hanging="360"/>
      </w:pPr>
      <w:rPr>
        <w:rFonts w:ascii="Wingdings" w:hAnsi="Wingdings" w:hint="default"/>
      </w:rPr>
    </w:lvl>
    <w:lvl w:ilvl="6" w:tplc="58B489C8">
      <w:start w:val="1"/>
      <w:numFmt w:val="bullet"/>
      <w:lvlText w:val=""/>
      <w:lvlJc w:val="left"/>
      <w:pPr>
        <w:ind w:left="5040" w:hanging="360"/>
      </w:pPr>
      <w:rPr>
        <w:rFonts w:ascii="Symbol" w:hAnsi="Symbol" w:hint="default"/>
      </w:rPr>
    </w:lvl>
    <w:lvl w:ilvl="7" w:tplc="632850D2">
      <w:start w:val="1"/>
      <w:numFmt w:val="bullet"/>
      <w:lvlText w:val="o"/>
      <w:lvlJc w:val="left"/>
      <w:pPr>
        <w:ind w:left="5760" w:hanging="360"/>
      </w:pPr>
      <w:rPr>
        <w:rFonts w:ascii="Courier New" w:hAnsi="Courier New" w:hint="default"/>
      </w:rPr>
    </w:lvl>
    <w:lvl w:ilvl="8" w:tplc="0FA236BA">
      <w:start w:val="1"/>
      <w:numFmt w:val="bullet"/>
      <w:lvlText w:val=""/>
      <w:lvlJc w:val="left"/>
      <w:pPr>
        <w:ind w:left="6480" w:hanging="360"/>
      </w:pPr>
      <w:rPr>
        <w:rFonts w:ascii="Wingdings" w:hAnsi="Wingdings" w:hint="default"/>
      </w:rPr>
    </w:lvl>
  </w:abstractNum>
  <w:abstractNum w:abstractNumId="7" w15:restartNumberingAfterBreak="0">
    <w:nsid w:val="5CF617C1"/>
    <w:multiLevelType w:val="hybridMultilevel"/>
    <w:tmpl w:val="DAC67046"/>
    <w:lvl w:ilvl="0" w:tplc="B07E4F34">
      <w:start w:val="1"/>
      <w:numFmt w:val="decimal"/>
      <w:lvlText w:val="%1."/>
      <w:lvlJc w:val="left"/>
      <w:pPr>
        <w:ind w:left="720" w:hanging="360"/>
      </w:pPr>
    </w:lvl>
    <w:lvl w:ilvl="1" w:tplc="123AAD10">
      <w:start w:val="1"/>
      <w:numFmt w:val="lowerLetter"/>
      <w:lvlText w:val="%2."/>
      <w:lvlJc w:val="left"/>
      <w:pPr>
        <w:ind w:left="1440" w:hanging="360"/>
      </w:pPr>
    </w:lvl>
    <w:lvl w:ilvl="2" w:tplc="C63A55F0">
      <w:start w:val="1"/>
      <w:numFmt w:val="lowerRoman"/>
      <w:lvlText w:val="%3."/>
      <w:lvlJc w:val="right"/>
      <w:pPr>
        <w:ind w:left="2160" w:hanging="180"/>
      </w:pPr>
    </w:lvl>
    <w:lvl w:ilvl="3" w:tplc="5F5E2080">
      <w:start w:val="1"/>
      <w:numFmt w:val="decimal"/>
      <w:lvlText w:val="%4."/>
      <w:lvlJc w:val="left"/>
      <w:pPr>
        <w:ind w:left="2880" w:hanging="360"/>
      </w:pPr>
    </w:lvl>
    <w:lvl w:ilvl="4" w:tplc="36E698C2">
      <w:start w:val="1"/>
      <w:numFmt w:val="lowerLetter"/>
      <w:lvlText w:val="%5."/>
      <w:lvlJc w:val="left"/>
      <w:pPr>
        <w:ind w:left="3600" w:hanging="360"/>
      </w:pPr>
    </w:lvl>
    <w:lvl w:ilvl="5" w:tplc="C7323CC0">
      <w:start w:val="1"/>
      <w:numFmt w:val="lowerRoman"/>
      <w:lvlText w:val="%6."/>
      <w:lvlJc w:val="right"/>
      <w:pPr>
        <w:ind w:left="4320" w:hanging="180"/>
      </w:pPr>
    </w:lvl>
    <w:lvl w:ilvl="6" w:tplc="FE2A221A">
      <w:start w:val="1"/>
      <w:numFmt w:val="decimal"/>
      <w:lvlText w:val="%7."/>
      <w:lvlJc w:val="left"/>
      <w:pPr>
        <w:ind w:left="5040" w:hanging="360"/>
      </w:pPr>
    </w:lvl>
    <w:lvl w:ilvl="7" w:tplc="BE94E934">
      <w:start w:val="1"/>
      <w:numFmt w:val="lowerLetter"/>
      <w:lvlText w:val="%8."/>
      <w:lvlJc w:val="left"/>
      <w:pPr>
        <w:ind w:left="5760" w:hanging="360"/>
      </w:pPr>
    </w:lvl>
    <w:lvl w:ilvl="8" w:tplc="FDC292AE">
      <w:start w:val="1"/>
      <w:numFmt w:val="lowerRoman"/>
      <w:lvlText w:val="%9."/>
      <w:lvlJc w:val="right"/>
      <w:pPr>
        <w:ind w:left="6480" w:hanging="180"/>
      </w:pPr>
    </w:lvl>
  </w:abstractNum>
  <w:abstractNum w:abstractNumId="8" w15:restartNumberingAfterBreak="0">
    <w:nsid w:val="5D56731A"/>
    <w:multiLevelType w:val="hybridMultilevel"/>
    <w:tmpl w:val="000E6E68"/>
    <w:lvl w:ilvl="0" w:tplc="FFC24350">
      <w:start w:val="1"/>
      <w:numFmt w:val="bullet"/>
      <w:lvlText w:val=""/>
      <w:lvlJc w:val="left"/>
      <w:pPr>
        <w:ind w:left="720" w:hanging="360"/>
      </w:pPr>
      <w:rPr>
        <w:rFonts w:ascii="Symbol" w:hAnsi="Symbol" w:hint="default"/>
      </w:rPr>
    </w:lvl>
    <w:lvl w:ilvl="1" w:tplc="AB80CB62">
      <w:start w:val="1"/>
      <w:numFmt w:val="bullet"/>
      <w:lvlText w:val="o"/>
      <w:lvlJc w:val="left"/>
      <w:pPr>
        <w:ind w:left="1440" w:hanging="360"/>
      </w:pPr>
      <w:rPr>
        <w:rFonts w:ascii="Courier New" w:hAnsi="Courier New" w:hint="default"/>
      </w:rPr>
    </w:lvl>
    <w:lvl w:ilvl="2" w:tplc="25488FFA">
      <w:start w:val="1"/>
      <w:numFmt w:val="bullet"/>
      <w:lvlText w:val=""/>
      <w:lvlJc w:val="left"/>
      <w:pPr>
        <w:ind w:left="2160" w:hanging="360"/>
      </w:pPr>
      <w:rPr>
        <w:rFonts w:ascii="Wingdings" w:hAnsi="Wingdings" w:hint="default"/>
      </w:rPr>
    </w:lvl>
    <w:lvl w:ilvl="3" w:tplc="D8C0EE46">
      <w:start w:val="1"/>
      <w:numFmt w:val="bullet"/>
      <w:lvlText w:val=""/>
      <w:lvlJc w:val="left"/>
      <w:pPr>
        <w:ind w:left="2880" w:hanging="360"/>
      </w:pPr>
      <w:rPr>
        <w:rFonts w:ascii="Symbol" w:hAnsi="Symbol" w:hint="default"/>
      </w:rPr>
    </w:lvl>
    <w:lvl w:ilvl="4" w:tplc="73DC5298">
      <w:start w:val="1"/>
      <w:numFmt w:val="bullet"/>
      <w:lvlText w:val="o"/>
      <w:lvlJc w:val="left"/>
      <w:pPr>
        <w:ind w:left="3600" w:hanging="360"/>
      </w:pPr>
      <w:rPr>
        <w:rFonts w:ascii="Courier New" w:hAnsi="Courier New" w:hint="default"/>
      </w:rPr>
    </w:lvl>
    <w:lvl w:ilvl="5" w:tplc="0B80A384">
      <w:start w:val="1"/>
      <w:numFmt w:val="bullet"/>
      <w:lvlText w:val=""/>
      <w:lvlJc w:val="left"/>
      <w:pPr>
        <w:ind w:left="4320" w:hanging="360"/>
      </w:pPr>
      <w:rPr>
        <w:rFonts w:ascii="Wingdings" w:hAnsi="Wingdings" w:hint="default"/>
      </w:rPr>
    </w:lvl>
    <w:lvl w:ilvl="6" w:tplc="84C04C16">
      <w:start w:val="1"/>
      <w:numFmt w:val="bullet"/>
      <w:lvlText w:val=""/>
      <w:lvlJc w:val="left"/>
      <w:pPr>
        <w:ind w:left="5040" w:hanging="360"/>
      </w:pPr>
      <w:rPr>
        <w:rFonts w:ascii="Symbol" w:hAnsi="Symbol" w:hint="default"/>
      </w:rPr>
    </w:lvl>
    <w:lvl w:ilvl="7" w:tplc="6D7828CA">
      <w:start w:val="1"/>
      <w:numFmt w:val="bullet"/>
      <w:lvlText w:val="o"/>
      <w:lvlJc w:val="left"/>
      <w:pPr>
        <w:ind w:left="5760" w:hanging="360"/>
      </w:pPr>
      <w:rPr>
        <w:rFonts w:ascii="Courier New" w:hAnsi="Courier New" w:hint="default"/>
      </w:rPr>
    </w:lvl>
    <w:lvl w:ilvl="8" w:tplc="2A824782">
      <w:start w:val="1"/>
      <w:numFmt w:val="bullet"/>
      <w:lvlText w:val=""/>
      <w:lvlJc w:val="left"/>
      <w:pPr>
        <w:ind w:left="6480" w:hanging="360"/>
      </w:pPr>
      <w:rPr>
        <w:rFonts w:ascii="Wingdings" w:hAnsi="Wingdings" w:hint="default"/>
      </w:rPr>
    </w:lvl>
  </w:abstractNum>
  <w:abstractNum w:abstractNumId="9" w15:restartNumberingAfterBreak="0">
    <w:nsid w:val="690003B6"/>
    <w:multiLevelType w:val="hybridMultilevel"/>
    <w:tmpl w:val="3D6EF134"/>
    <w:lvl w:ilvl="0" w:tplc="00867FC4">
      <w:start w:val="1"/>
      <w:numFmt w:val="bullet"/>
      <w:lvlText w:val=""/>
      <w:lvlJc w:val="left"/>
      <w:pPr>
        <w:ind w:left="720" w:hanging="360"/>
      </w:pPr>
      <w:rPr>
        <w:rFonts w:ascii="Symbol" w:hAnsi="Symbol" w:hint="default"/>
      </w:rPr>
    </w:lvl>
    <w:lvl w:ilvl="1" w:tplc="E4C88242">
      <w:start w:val="1"/>
      <w:numFmt w:val="bullet"/>
      <w:lvlText w:val="o"/>
      <w:lvlJc w:val="left"/>
      <w:pPr>
        <w:ind w:left="1440" w:hanging="360"/>
      </w:pPr>
      <w:rPr>
        <w:rFonts w:ascii="Courier New" w:hAnsi="Courier New" w:hint="default"/>
      </w:rPr>
    </w:lvl>
    <w:lvl w:ilvl="2" w:tplc="A746AB18">
      <w:start w:val="1"/>
      <w:numFmt w:val="bullet"/>
      <w:lvlText w:val=""/>
      <w:lvlJc w:val="left"/>
      <w:pPr>
        <w:ind w:left="2160" w:hanging="360"/>
      </w:pPr>
      <w:rPr>
        <w:rFonts w:ascii="Wingdings" w:hAnsi="Wingdings" w:hint="default"/>
      </w:rPr>
    </w:lvl>
    <w:lvl w:ilvl="3" w:tplc="289E77DA">
      <w:start w:val="1"/>
      <w:numFmt w:val="bullet"/>
      <w:lvlText w:val=""/>
      <w:lvlJc w:val="left"/>
      <w:pPr>
        <w:ind w:left="2880" w:hanging="360"/>
      </w:pPr>
      <w:rPr>
        <w:rFonts w:ascii="Symbol" w:hAnsi="Symbol" w:hint="default"/>
      </w:rPr>
    </w:lvl>
    <w:lvl w:ilvl="4" w:tplc="7BBEAE12">
      <w:start w:val="1"/>
      <w:numFmt w:val="bullet"/>
      <w:lvlText w:val="o"/>
      <w:lvlJc w:val="left"/>
      <w:pPr>
        <w:ind w:left="3600" w:hanging="360"/>
      </w:pPr>
      <w:rPr>
        <w:rFonts w:ascii="Courier New" w:hAnsi="Courier New" w:hint="default"/>
      </w:rPr>
    </w:lvl>
    <w:lvl w:ilvl="5" w:tplc="5E488204">
      <w:start w:val="1"/>
      <w:numFmt w:val="bullet"/>
      <w:lvlText w:val=""/>
      <w:lvlJc w:val="left"/>
      <w:pPr>
        <w:ind w:left="4320" w:hanging="360"/>
      </w:pPr>
      <w:rPr>
        <w:rFonts w:ascii="Wingdings" w:hAnsi="Wingdings" w:hint="default"/>
      </w:rPr>
    </w:lvl>
    <w:lvl w:ilvl="6" w:tplc="4A0E8EEC">
      <w:start w:val="1"/>
      <w:numFmt w:val="bullet"/>
      <w:lvlText w:val=""/>
      <w:lvlJc w:val="left"/>
      <w:pPr>
        <w:ind w:left="5040" w:hanging="360"/>
      </w:pPr>
      <w:rPr>
        <w:rFonts w:ascii="Symbol" w:hAnsi="Symbol" w:hint="default"/>
      </w:rPr>
    </w:lvl>
    <w:lvl w:ilvl="7" w:tplc="5E88E882">
      <w:start w:val="1"/>
      <w:numFmt w:val="bullet"/>
      <w:lvlText w:val="o"/>
      <w:lvlJc w:val="left"/>
      <w:pPr>
        <w:ind w:left="5760" w:hanging="360"/>
      </w:pPr>
      <w:rPr>
        <w:rFonts w:ascii="Courier New" w:hAnsi="Courier New" w:hint="default"/>
      </w:rPr>
    </w:lvl>
    <w:lvl w:ilvl="8" w:tplc="70C6FF28">
      <w:start w:val="1"/>
      <w:numFmt w:val="bullet"/>
      <w:lvlText w:val=""/>
      <w:lvlJc w:val="left"/>
      <w:pPr>
        <w:ind w:left="6480" w:hanging="360"/>
      </w:pPr>
      <w:rPr>
        <w:rFonts w:ascii="Wingdings" w:hAnsi="Wingdings" w:hint="default"/>
      </w:rPr>
    </w:lvl>
  </w:abstractNum>
  <w:abstractNum w:abstractNumId="10" w15:restartNumberingAfterBreak="0">
    <w:nsid w:val="6A7D11BD"/>
    <w:multiLevelType w:val="hybridMultilevel"/>
    <w:tmpl w:val="5EE4B004"/>
    <w:lvl w:ilvl="0" w:tplc="278819EC">
      <w:start w:val="1"/>
      <w:numFmt w:val="bullet"/>
      <w:lvlText w:val=""/>
      <w:lvlJc w:val="left"/>
      <w:pPr>
        <w:ind w:left="720" w:hanging="360"/>
      </w:pPr>
      <w:rPr>
        <w:rFonts w:ascii="Symbol" w:hAnsi="Symbol" w:hint="default"/>
      </w:rPr>
    </w:lvl>
    <w:lvl w:ilvl="1" w:tplc="C594628A">
      <w:start w:val="1"/>
      <w:numFmt w:val="bullet"/>
      <w:lvlText w:val="o"/>
      <w:lvlJc w:val="left"/>
      <w:pPr>
        <w:ind w:left="1440" w:hanging="360"/>
      </w:pPr>
      <w:rPr>
        <w:rFonts w:ascii="Courier New" w:hAnsi="Courier New" w:hint="default"/>
      </w:rPr>
    </w:lvl>
    <w:lvl w:ilvl="2" w:tplc="C7CC5168">
      <w:start w:val="1"/>
      <w:numFmt w:val="bullet"/>
      <w:lvlText w:val=""/>
      <w:lvlJc w:val="left"/>
      <w:pPr>
        <w:ind w:left="2160" w:hanging="360"/>
      </w:pPr>
      <w:rPr>
        <w:rFonts w:ascii="Wingdings" w:hAnsi="Wingdings" w:hint="default"/>
      </w:rPr>
    </w:lvl>
    <w:lvl w:ilvl="3" w:tplc="71CAC68A">
      <w:start w:val="1"/>
      <w:numFmt w:val="bullet"/>
      <w:lvlText w:val=""/>
      <w:lvlJc w:val="left"/>
      <w:pPr>
        <w:ind w:left="2880" w:hanging="360"/>
      </w:pPr>
      <w:rPr>
        <w:rFonts w:ascii="Symbol" w:hAnsi="Symbol" w:hint="default"/>
      </w:rPr>
    </w:lvl>
    <w:lvl w:ilvl="4" w:tplc="37449276">
      <w:start w:val="1"/>
      <w:numFmt w:val="bullet"/>
      <w:lvlText w:val="o"/>
      <w:lvlJc w:val="left"/>
      <w:pPr>
        <w:ind w:left="3600" w:hanging="360"/>
      </w:pPr>
      <w:rPr>
        <w:rFonts w:ascii="Courier New" w:hAnsi="Courier New" w:hint="default"/>
      </w:rPr>
    </w:lvl>
    <w:lvl w:ilvl="5" w:tplc="379A99D2">
      <w:start w:val="1"/>
      <w:numFmt w:val="bullet"/>
      <w:lvlText w:val=""/>
      <w:lvlJc w:val="left"/>
      <w:pPr>
        <w:ind w:left="4320" w:hanging="360"/>
      </w:pPr>
      <w:rPr>
        <w:rFonts w:ascii="Wingdings" w:hAnsi="Wingdings" w:hint="default"/>
      </w:rPr>
    </w:lvl>
    <w:lvl w:ilvl="6" w:tplc="86B2C65A">
      <w:start w:val="1"/>
      <w:numFmt w:val="bullet"/>
      <w:lvlText w:val=""/>
      <w:lvlJc w:val="left"/>
      <w:pPr>
        <w:ind w:left="5040" w:hanging="360"/>
      </w:pPr>
      <w:rPr>
        <w:rFonts w:ascii="Symbol" w:hAnsi="Symbol" w:hint="default"/>
      </w:rPr>
    </w:lvl>
    <w:lvl w:ilvl="7" w:tplc="10A02FD0">
      <w:start w:val="1"/>
      <w:numFmt w:val="bullet"/>
      <w:lvlText w:val="o"/>
      <w:lvlJc w:val="left"/>
      <w:pPr>
        <w:ind w:left="5760" w:hanging="360"/>
      </w:pPr>
      <w:rPr>
        <w:rFonts w:ascii="Courier New" w:hAnsi="Courier New" w:hint="default"/>
      </w:rPr>
    </w:lvl>
    <w:lvl w:ilvl="8" w:tplc="B95A2D3C">
      <w:start w:val="1"/>
      <w:numFmt w:val="bullet"/>
      <w:lvlText w:val=""/>
      <w:lvlJc w:val="left"/>
      <w:pPr>
        <w:ind w:left="6480" w:hanging="360"/>
      </w:pPr>
      <w:rPr>
        <w:rFonts w:ascii="Wingdings" w:hAnsi="Wingdings" w:hint="default"/>
      </w:rPr>
    </w:lvl>
  </w:abstractNum>
  <w:abstractNum w:abstractNumId="11" w15:restartNumberingAfterBreak="0">
    <w:nsid w:val="6E044B81"/>
    <w:multiLevelType w:val="hybridMultilevel"/>
    <w:tmpl w:val="C25CBE0A"/>
    <w:lvl w:ilvl="0" w:tplc="18DAB912">
      <w:start w:val="4"/>
      <w:numFmt w:val="decimal"/>
      <w:lvlText w:val="%1."/>
      <w:lvlJc w:val="left"/>
      <w:pPr>
        <w:ind w:left="720" w:hanging="360"/>
      </w:pPr>
    </w:lvl>
    <w:lvl w:ilvl="1" w:tplc="57EEDF90">
      <w:start w:val="1"/>
      <w:numFmt w:val="lowerLetter"/>
      <w:lvlText w:val="%2."/>
      <w:lvlJc w:val="left"/>
      <w:pPr>
        <w:ind w:left="1440" w:hanging="360"/>
      </w:pPr>
    </w:lvl>
    <w:lvl w:ilvl="2" w:tplc="3D96112A">
      <w:start w:val="1"/>
      <w:numFmt w:val="lowerRoman"/>
      <w:lvlText w:val="%3."/>
      <w:lvlJc w:val="right"/>
      <w:pPr>
        <w:ind w:left="2160" w:hanging="180"/>
      </w:pPr>
    </w:lvl>
    <w:lvl w:ilvl="3" w:tplc="FCC6FB80">
      <w:start w:val="1"/>
      <w:numFmt w:val="decimal"/>
      <w:lvlText w:val="%4."/>
      <w:lvlJc w:val="left"/>
      <w:pPr>
        <w:ind w:left="2880" w:hanging="360"/>
      </w:pPr>
    </w:lvl>
    <w:lvl w:ilvl="4" w:tplc="F2C07792">
      <w:start w:val="1"/>
      <w:numFmt w:val="lowerLetter"/>
      <w:lvlText w:val="%5."/>
      <w:lvlJc w:val="left"/>
      <w:pPr>
        <w:ind w:left="3600" w:hanging="360"/>
      </w:pPr>
    </w:lvl>
    <w:lvl w:ilvl="5" w:tplc="86EED470">
      <w:start w:val="1"/>
      <w:numFmt w:val="lowerRoman"/>
      <w:lvlText w:val="%6."/>
      <w:lvlJc w:val="right"/>
      <w:pPr>
        <w:ind w:left="4320" w:hanging="180"/>
      </w:pPr>
    </w:lvl>
    <w:lvl w:ilvl="6" w:tplc="8850F5D6">
      <w:start w:val="1"/>
      <w:numFmt w:val="decimal"/>
      <w:lvlText w:val="%7."/>
      <w:lvlJc w:val="left"/>
      <w:pPr>
        <w:ind w:left="5040" w:hanging="360"/>
      </w:pPr>
    </w:lvl>
    <w:lvl w:ilvl="7" w:tplc="C298F1DA">
      <w:start w:val="1"/>
      <w:numFmt w:val="lowerLetter"/>
      <w:lvlText w:val="%8."/>
      <w:lvlJc w:val="left"/>
      <w:pPr>
        <w:ind w:left="5760" w:hanging="360"/>
      </w:pPr>
    </w:lvl>
    <w:lvl w:ilvl="8" w:tplc="F0603660">
      <w:start w:val="1"/>
      <w:numFmt w:val="lowerRoman"/>
      <w:lvlText w:val="%9."/>
      <w:lvlJc w:val="right"/>
      <w:pPr>
        <w:ind w:left="6480" w:hanging="180"/>
      </w:pPr>
    </w:lvl>
  </w:abstractNum>
  <w:abstractNum w:abstractNumId="12" w15:restartNumberingAfterBreak="0">
    <w:nsid w:val="70A37937"/>
    <w:multiLevelType w:val="hybridMultilevel"/>
    <w:tmpl w:val="1DCEE66E"/>
    <w:lvl w:ilvl="0" w:tplc="D0246D3E">
      <w:start w:val="1"/>
      <w:numFmt w:val="bullet"/>
      <w:lvlText w:val=""/>
      <w:lvlJc w:val="left"/>
      <w:pPr>
        <w:ind w:left="720" w:hanging="360"/>
      </w:pPr>
      <w:rPr>
        <w:rFonts w:ascii="Symbol" w:hAnsi="Symbol" w:hint="default"/>
      </w:rPr>
    </w:lvl>
    <w:lvl w:ilvl="1" w:tplc="62408AD8">
      <w:start w:val="1"/>
      <w:numFmt w:val="bullet"/>
      <w:lvlText w:val="o"/>
      <w:lvlJc w:val="left"/>
      <w:pPr>
        <w:ind w:left="1440" w:hanging="360"/>
      </w:pPr>
      <w:rPr>
        <w:rFonts w:ascii="Courier New" w:hAnsi="Courier New" w:hint="default"/>
      </w:rPr>
    </w:lvl>
    <w:lvl w:ilvl="2" w:tplc="09F44860">
      <w:start w:val="1"/>
      <w:numFmt w:val="bullet"/>
      <w:lvlText w:val=""/>
      <w:lvlJc w:val="left"/>
      <w:pPr>
        <w:ind w:left="2160" w:hanging="360"/>
      </w:pPr>
      <w:rPr>
        <w:rFonts w:ascii="Wingdings" w:hAnsi="Wingdings" w:hint="default"/>
      </w:rPr>
    </w:lvl>
    <w:lvl w:ilvl="3" w:tplc="ED265AA0">
      <w:start w:val="1"/>
      <w:numFmt w:val="bullet"/>
      <w:lvlText w:val=""/>
      <w:lvlJc w:val="left"/>
      <w:pPr>
        <w:ind w:left="2880" w:hanging="360"/>
      </w:pPr>
      <w:rPr>
        <w:rFonts w:ascii="Symbol" w:hAnsi="Symbol" w:hint="default"/>
      </w:rPr>
    </w:lvl>
    <w:lvl w:ilvl="4" w:tplc="042423E4">
      <w:start w:val="1"/>
      <w:numFmt w:val="bullet"/>
      <w:lvlText w:val="o"/>
      <w:lvlJc w:val="left"/>
      <w:pPr>
        <w:ind w:left="3600" w:hanging="360"/>
      </w:pPr>
      <w:rPr>
        <w:rFonts w:ascii="Courier New" w:hAnsi="Courier New" w:hint="default"/>
      </w:rPr>
    </w:lvl>
    <w:lvl w:ilvl="5" w:tplc="593CA7FA">
      <w:start w:val="1"/>
      <w:numFmt w:val="bullet"/>
      <w:lvlText w:val=""/>
      <w:lvlJc w:val="left"/>
      <w:pPr>
        <w:ind w:left="4320" w:hanging="360"/>
      </w:pPr>
      <w:rPr>
        <w:rFonts w:ascii="Wingdings" w:hAnsi="Wingdings" w:hint="default"/>
      </w:rPr>
    </w:lvl>
    <w:lvl w:ilvl="6" w:tplc="C3FC3DC6">
      <w:start w:val="1"/>
      <w:numFmt w:val="bullet"/>
      <w:lvlText w:val=""/>
      <w:lvlJc w:val="left"/>
      <w:pPr>
        <w:ind w:left="5040" w:hanging="360"/>
      </w:pPr>
      <w:rPr>
        <w:rFonts w:ascii="Symbol" w:hAnsi="Symbol" w:hint="default"/>
      </w:rPr>
    </w:lvl>
    <w:lvl w:ilvl="7" w:tplc="5CCA39A6">
      <w:start w:val="1"/>
      <w:numFmt w:val="bullet"/>
      <w:lvlText w:val="o"/>
      <w:lvlJc w:val="left"/>
      <w:pPr>
        <w:ind w:left="5760" w:hanging="360"/>
      </w:pPr>
      <w:rPr>
        <w:rFonts w:ascii="Courier New" w:hAnsi="Courier New" w:hint="default"/>
      </w:rPr>
    </w:lvl>
    <w:lvl w:ilvl="8" w:tplc="0C80EF12">
      <w:start w:val="1"/>
      <w:numFmt w:val="bullet"/>
      <w:lvlText w:val=""/>
      <w:lvlJc w:val="left"/>
      <w:pPr>
        <w:ind w:left="6480" w:hanging="360"/>
      </w:pPr>
      <w:rPr>
        <w:rFonts w:ascii="Wingdings" w:hAnsi="Wingdings" w:hint="default"/>
      </w:rPr>
    </w:lvl>
  </w:abstractNum>
  <w:abstractNum w:abstractNumId="13" w15:restartNumberingAfterBreak="0">
    <w:nsid w:val="7DB67E81"/>
    <w:multiLevelType w:val="hybridMultilevel"/>
    <w:tmpl w:val="02DAC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0"/>
  </w:num>
  <w:num w:numId="4">
    <w:abstractNumId w:val="12"/>
  </w:num>
  <w:num w:numId="5">
    <w:abstractNumId w:val="0"/>
  </w:num>
  <w:num w:numId="6">
    <w:abstractNumId w:val="7"/>
  </w:num>
  <w:num w:numId="7">
    <w:abstractNumId w:val="8"/>
  </w:num>
  <w:num w:numId="8">
    <w:abstractNumId w:val="11"/>
  </w:num>
  <w:num w:numId="9">
    <w:abstractNumId w:val="6"/>
  </w:num>
  <w:num w:numId="10">
    <w:abstractNumId w:val="9"/>
  </w:num>
  <w:num w:numId="11">
    <w:abstractNumId w:val="3"/>
  </w:num>
  <w:num w:numId="12">
    <w:abstractNumId w:val="2"/>
  </w:num>
  <w:num w:numId="13">
    <w:abstractNumId w:val="1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513"/>
    <w:rsid w:val="00064AB2"/>
    <w:rsid w:val="00075BCB"/>
    <w:rsid w:val="00090330"/>
    <w:rsid w:val="000A0461"/>
    <w:rsid w:val="000B011A"/>
    <w:rsid w:val="000E2A19"/>
    <w:rsid w:val="000F5025"/>
    <w:rsid w:val="00100DD8"/>
    <w:rsid w:val="00103163"/>
    <w:rsid w:val="001047C8"/>
    <w:rsid w:val="001132A9"/>
    <w:rsid w:val="001248C9"/>
    <w:rsid w:val="0013085B"/>
    <w:rsid w:val="001336D6"/>
    <w:rsid w:val="00135F6F"/>
    <w:rsid w:val="00145E90"/>
    <w:rsid w:val="00156842"/>
    <w:rsid w:val="001607C8"/>
    <w:rsid w:val="00181C00"/>
    <w:rsid w:val="00184573"/>
    <w:rsid w:val="0019369A"/>
    <w:rsid w:val="001B0CE1"/>
    <w:rsid w:val="001B7EE2"/>
    <w:rsid w:val="001C330C"/>
    <w:rsid w:val="001D58FE"/>
    <w:rsid w:val="001E192E"/>
    <w:rsid w:val="002015D7"/>
    <w:rsid w:val="00213A00"/>
    <w:rsid w:val="002333BC"/>
    <w:rsid w:val="002B42F5"/>
    <w:rsid w:val="00340974"/>
    <w:rsid w:val="003A19E4"/>
    <w:rsid w:val="003A2A48"/>
    <w:rsid w:val="003B0508"/>
    <w:rsid w:val="003B6ECF"/>
    <w:rsid w:val="003E7672"/>
    <w:rsid w:val="003F4D09"/>
    <w:rsid w:val="00443A00"/>
    <w:rsid w:val="004476E1"/>
    <w:rsid w:val="00457BEA"/>
    <w:rsid w:val="0046003F"/>
    <w:rsid w:val="00485CC5"/>
    <w:rsid w:val="004A13FD"/>
    <w:rsid w:val="004B055E"/>
    <w:rsid w:val="004B763A"/>
    <w:rsid w:val="004D43B3"/>
    <w:rsid w:val="004F16DF"/>
    <w:rsid w:val="00501F80"/>
    <w:rsid w:val="005103B9"/>
    <w:rsid w:val="0053749F"/>
    <w:rsid w:val="00556E6C"/>
    <w:rsid w:val="005623E8"/>
    <w:rsid w:val="00567300"/>
    <w:rsid w:val="005729EC"/>
    <w:rsid w:val="005862B4"/>
    <w:rsid w:val="005B69FD"/>
    <w:rsid w:val="005B7C4C"/>
    <w:rsid w:val="005D6386"/>
    <w:rsid w:val="005D6513"/>
    <w:rsid w:val="005E15E7"/>
    <w:rsid w:val="005E55D3"/>
    <w:rsid w:val="0063682F"/>
    <w:rsid w:val="00646CD3"/>
    <w:rsid w:val="006575CF"/>
    <w:rsid w:val="00665E57"/>
    <w:rsid w:val="00675620"/>
    <w:rsid w:val="00691A4F"/>
    <w:rsid w:val="006B49BE"/>
    <w:rsid w:val="006C4B9B"/>
    <w:rsid w:val="006D5F2A"/>
    <w:rsid w:val="006E798B"/>
    <w:rsid w:val="006F12AE"/>
    <w:rsid w:val="007125FF"/>
    <w:rsid w:val="007412DF"/>
    <w:rsid w:val="00741942"/>
    <w:rsid w:val="00785FEE"/>
    <w:rsid w:val="007F1CFC"/>
    <w:rsid w:val="007F5317"/>
    <w:rsid w:val="00800615"/>
    <w:rsid w:val="00802880"/>
    <w:rsid w:val="00806A06"/>
    <w:rsid w:val="00807613"/>
    <w:rsid w:val="00837FB5"/>
    <w:rsid w:val="00855298"/>
    <w:rsid w:val="00856156"/>
    <w:rsid w:val="0087661F"/>
    <w:rsid w:val="00890A96"/>
    <w:rsid w:val="008C6B68"/>
    <w:rsid w:val="00902ACA"/>
    <w:rsid w:val="009304B9"/>
    <w:rsid w:val="00943150"/>
    <w:rsid w:val="009A718E"/>
    <w:rsid w:val="009B080B"/>
    <w:rsid w:val="009E6E01"/>
    <w:rsid w:val="009F7C1A"/>
    <w:rsid w:val="009F7E11"/>
    <w:rsid w:val="00A10CC2"/>
    <w:rsid w:val="00A5509E"/>
    <w:rsid w:val="00A56E73"/>
    <w:rsid w:val="00A576FB"/>
    <w:rsid w:val="00A80EEA"/>
    <w:rsid w:val="00A91D09"/>
    <w:rsid w:val="00AA39FB"/>
    <w:rsid w:val="00AB424A"/>
    <w:rsid w:val="00AB44DD"/>
    <w:rsid w:val="00AE5520"/>
    <w:rsid w:val="00B445C8"/>
    <w:rsid w:val="00B461A6"/>
    <w:rsid w:val="00B545E0"/>
    <w:rsid w:val="00B61A62"/>
    <w:rsid w:val="00B75872"/>
    <w:rsid w:val="00BA45E6"/>
    <w:rsid w:val="00BB1CDE"/>
    <w:rsid w:val="00BB53FF"/>
    <w:rsid w:val="00BB5A2B"/>
    <w:rsid w:val="00BC38E0"/>
    <w:rsid w:val="00BE0EE4"/>
    <w:rsid w:val="00BE7D45"/>
    <w:rsid w:val="00BF1CDC"/>
    <w:rsid w:val="00BF2A6F"/>
    <w:rsid w:val="00C00842"/>
    <w:rsid w:val="00C32003"/>
    <w:rsid w:val="00C32FFA"/>
    <w:rsid w:val="00C41F46"/>
    <w:rsid w:val="00C4408B"/>
    <w:rsid w:val="00C55A57"/>
    <w:rsid w:val="00C63C07"/>
    <w:rsid w:val="00CC7B92"/>
    <w:rsid w:val="00CD30C0"/>
    <w:rsid w:val="00CD7055"/>
    <w:rsid w:val="00D00AD7"/>
    <w:rsid w:val="00D03146"/>
    <w:rsid w:val="00D04F5B"/>
    <w:rsid w:val="00D164A6"/>
    <w:rsid w:val="00D249F5"/>
    <w:rsid w:val="00D318C5"/>
    <w:rsid w:val="00D63E69"/>
    <w:rsid w:val="00D6704A"/>
    <w:rsid w:val="00D717A7"/>
    <w:rsid w:val="00D732C6"/>
    <w:rsid w:val="00D92929"/>
    <w:rsid w:val="00D95A7D"/>
    <w:rsid w:val="00DC273F"/>
    <w:rsid w:val="00DE4990"/>
    <w:rsid w:val="00DF0B6E"/>
    <w:rsid w:val="00E31758"/>
    <w:rsid w:val="00E36000"/>
    <w:rsid w:val="00E75D81"/>
    <w:rsid w:val="00E95F1B"/>
    <w:rsid w:val="00EC2454"/>
    <w:rsid w:val="00EC4C9A"/>
    <w:rsid w:val="00F2047C"/>
    <w:rsid w:val="00F239FC"/>
    <w:rsid w:val="00F33270"/>
    <w:rsid w:val="00F47EDF"/>
    <w:rsid w:val="00F5561A"/>
    <w:rsid w:val="00F87D39"/>
    <w:rsid w:val="00FC495F"/>
    <w:rsid w:val="00FC7F0E"/>
    <w:rsid w:val="00FD1740"/>
    <w:rsid w:val="01718F0B"/>
    <w:rsid w:val="01BE411F"/>
    <w:rsid w:val="03331867"/>
    <w:rsid w:val="0333F12B"/>
    <w:rsid w:val="03A81F7E"/>
    <w:rsid w:val="040AF1A5"/>
    <w:rsid w:val="053CE01B"/>
    <w:rsid w:val="08578321"/>
    <w:rsid w:val="088641FF"/>
    <w:rsid w:val="08C6524B"/>
    <w:rsid w:val="095E1482"/>
    <w:rsid w:val="0AF9E4E3"/>
    <w:rsid w:val="0B45EEC6"/>
    <w:rsid w:val="0B7DE394"/>
    <w:rsid w:val="0C47E9BB"/>
    <w:rsid w:val="0C7E8ADE"/>
    <w:rsid w:val="0C89FE80"/>
    <w:rsid w:val="0C9FC8D2"/>
    <w:rsid w:val="0CB03067"/>
    <w:rsid w:val="0CC93271"/>
    <w:rsid w:val="0D2CAB6D"/>
    <w:rsid w:val="0E091AAF"/>
    <w:rsid w:val="0E7221A8"/>
    <w:rsid w:val="0F802BCD"/>
    <w:rsid w:val="0FF1C854"/>
    <w:rsid w:val="106975C3"/>
    <w:rsid w:val="10D275F2"/>
    <w:rsid w:val="112A3696"/>
    <w:rsid w:val="11C53674"/>
    <w:rsid w:val="12CEA56E"/>
    <w:rsid w:val="12F39F32"/>
    <w:rsid w:val="15763C37"/>
    <w:rsid w:val="165D9E96"/>
    <w:rsid w:val="16B70601"/>
    <w:rsid w:val="17D05CF6"/>
    <w:rsid w:val="184825BA"/>
    <w:rsid w:val="185F72C7"/>
    <w:rsid w:val="18622D90"/>
    <w:rsid w:val="19303D7C"/>
    <w:rsid w:val="1A6A30E6"/>
    <w:rsid w:val="1AB585D8"/>
    <w:rsid w:val="1ACCBBA0"/>
    <w:rsid w:val="1AF8FA09"/>
    <w:rsid w:val="1D6E6696"/>
    <w:rsid w:val="1E449853"/>
    <w:rsid w:val="1F594837"/>
    <w:rsid w:val="2351338F"/>
    <w:rsid w:val="2468F0B0"/>
    <w:rsid w:val="256A3EEB"/>
    <w:rsid w:val="25D49367"/>
    <w:rsid w:val="267B7612"/>
    <w:rsid w:val="268456DD"/>
    <w:rsid w:val="26CB204D"/>
    <w:rsid w:val="27AA8F04"/>
    <w:rsid w:val="27D20A54"/>
    <w:rsid w:val="28A45705"/>
    <w:rsid w:val="292CD33D"/>
    <w:rsid w:val="2956DB85"/>
    <w:rsid w:val="2AC1BAD7"/>
    <w:rsid w:val="2ACF8714"/>
    <w:rsid w:val="2AEAB511"/>
    <w:rsid w:val="2BA14747"/>
    <w:rsid w:val="2C67EFAD"/>
    <w:rsid w:val="2E862BBC"/>
    <w:rsid w:val="2E95F6AE"/>
    <w:rsid w:val="2ED5788E"/>
    <w:rsid w:val="2F87A929"/>
    <w:rsid w:val="2F9207F2"/>
    <w:rsid w:val="2FBFC79C"/>
    <w:rsid w:val="306390A2"/>
    <w:rsid w:val="30C29A4A"/>
    <w:rsid w:val="312BCF9E"/>
    <w:rsid w:val="315A7D8A"/>
    <w:rsid w:val="320A6852"/>
    <w:rsid w:val="3239B6F6"/>
    <w:rsid w:val="32A5E425"/>
    <w:rsid w:val="34588D71"/>
    <w:rsid w:val="34910C0B"/>
    <w:rsid w:val="34E641B2"/>
    <w:rsid w:val="352FECB0"/>
    <w:rsid w:val="35F738BA"/>
    <w:rsid w:val="368243E9"/>
    <w:rsid w:val="36FA0922"/>
    <w:rsid w:val="379874EC"/>
    <w:rsid w:val="37BF3615"/>
    <w:rsid w:val="37EF0A52"/>
    <w:rsid w:val="38EC35CC"/>
    <w:rsid w:val="3938A01B"/>
    <w:rsid w:val="394F9735"/>
    <w:rsid w:val="39826EBF"/>
    <w:rsid w:val="39BC1A52"/>
    <w:rsid w:val="39BD205E"/>
    <w:rsid w:val="3A600CD1"/>
    <w:rsid w:val="3B41AD16"/>
    <w:rsid w:val="3B7A5E66"/>
    <w:rsid w:val="3BA9B0D7"/>
    <w:rsid w:val="3BDD8E68"/>
    <w:rsid w:val="3CDC98AA"/>
    <w:rsid w:val="3D82264E"/>
    <w:rsid w:val="3DD689DA"/>
    <w:rsid w:val="3E92C407"/>
    <w:rsid w:val="3F8F427C"/>
    <w:rsid w:val="3FE97FE4"/>
    <w:rsid w:val="40898C54"/>
    <w:rsid w:val="40E0D299"/>
    <w:rsid w:val="41847FD5"/>
    <w:rsid w:val="422B495A"/>
    <w:rsid w:val="44A11877"/>
    <w:rsid w:val="44A7947C"/>
    <w:rsid w:val="44B33565"/>
    <w:rsid w:val="44F816CA"/>
    <w:rsid w:val="45EF2C5C"/>
    <w:rsid w:val="469A1758"/>
    <w:rsid w:val="47B26FBC"/>
    <w:rsid w:val="4952973F"/>
    <w:rsid w:val="4AB9E5A4"/>
    <w:rsid w:val="4B676378"/>
    <w:rsid w:val="4B6C7416"/>
    <w:rsid w:val="4B9AA37A"/>
    <w:rsid w:val="4CC3AE67"/>
    <w:rsid w:val="4D0F96BD"/>
    <w:rsid w:val="4D842A19"/>
    <w:rsid w:val="4E69561B"/>
    <w:rsid w:val="4EB4EE00"/>
    <w:rsid w:val="4F6F4DD9"/>
    <w:rsid w:val="4FBA9D2C"/>
    <w:rsid w:val="5028D98B"/>
    <w:rsid w:val="505B5587"/>
    <w:rsid w:val="517376CA"/>
    <w:rsid w:val="52161F3C"/>
    <w:rsid w:val="530989D1"/>
    <w:rsid w:val="545472A4"/>
    <w:rsid w:val="5478B032"/>
    <w:rsid w:val="54C8B3F1"/>
    <w:rsid w:val="55C3CD07"/>
    <w:rsid w:val="565F39FD"/>
    <w:rsid w:val="578FFABB"/>
    <w:rsid w:val="57C35365"/>
    <w:rsid w:val="57E9B8FD"/>
    <w:rsid w:val="5836BCB0"/>
    <w:rsid w:val="5853678F"/>
    <w:rsid w:val="58ABAA8C"/>
    <w:rsid w:val="58B12D1C"/>
    <w:rsid w:val="5903AFB6"/>
    <w:rsid w:val="5946F633"/>
    <w:rsid w:val="596EFD6B"/>
    <w:rsid w:val="5A44D3E7"/>
    <w:rsid w:val="5B1B9E0A"/>
    <w:rsid w:val="5B57B09A"/>
    <w:rsid w:val="5B94A7C3"/>
    <w:rsid w:val="5C26D91C"/>
    <w:rsid w:val="5C2E2E56"/>
    <w:rsid w:val="5DB8CC32"/>
    <w:rsid w:val="5DD83DD7"/>
    <w:rsid w:val="5F6F5361"/>
    <w:rsid w:val="60569C6A"/>
    <w:rsid w:val="61375745"/>
    <w:rsid w:val="62A5967D"/>
    <w:rsid w:val="63373625"/>
    <w:rsid w:val="635B5A9C"/>
    <w:rsid w:val="644A7C0C"/>
    <w:rsid w:val="64B8FD5A"/>
    <w:rsid w:val="65000C3C"/>
    <w:rsid w:val="65492F67"/>
    <w:rsid w:val="65641FEE"/>
    <w:rsid w:val="669CB9C3"/>
    <w:rsid w:val="672D655F"/>
    <w:rsid w:val="675C5212"/>
    <w:rsid w:val="67FA41FB"/>
    <w:rsid w:val="6815E2AA"/>
    <w:rsid w:val="687B08CB"/>
    <w:rsid w:val="68C4EAAB"/>
    <w:rsid w:val="68F1C2BB"/>
    <w:rsid w:val="690D9D9E"/>
    <w:rsid w:val="697FA791"/>
    <w:rsid w:val="69D9DA5B"/>
    <w:rsid w:val="6A0BAB9B"/>
    <w:rsid w:val="6AC5533B"/>
    <w:rsid w:val="6ACD687B"/>
    <w:rsid w:val="6B79390D"/>
    <w:rsid w:val="6B8E4AA1"/>
    <w:rsid w:val="6DC4C47D"/>
    <w:rsid w:val="6E2A7239"/>
    <w:rsid w:val="6E93CC4A"/>
    <w:rsid w:val="6F1BE5F4"/>
    <w:rsid w:val="6F2C9642"/>
    <w:rsid w:val="6F7155E0"/>
    <w:rsid w:val="6FA69284"/>
    <w:rsid w:val="6FF846EE"/>
    <w:rsid w:val="708DE128"/>
    <w:rsid w:val="712E8D05"/>
    <w:rsid w:val="71984C6F"/>
    <w:rsid w:val="7286FAC9"/>
    <w:rsid w:val="7328ECAC"/>
    <w:rsid w:val="7472FD01"/>
    <w:rsid w:val="750435A9"/>
    <w:rsid w:val="7562950D"/>
    <w:rsid w:val="75918FF5"/>
    <w:rsid w:val="75BD958F"/>
    <w:rsid w:val="75C5C969"/>
    <w:rsid w:val="761BB6BF"/>
    <w:rsid w:val="76FFB137"/>
    <w:rsid w:val="7763E463"/>
    <w:rsid w:val="776D314D"/>
    <w:rsid w:val="7779605D"/>
    <w:rsid w:val="77EB8F2F"/>
    <w:rsid w:val="77FB45BD"/>
    <w:rsid w:val="7973D2C3"/>
    <w:rsid w:val="79DB191E"/>
    <w:rsid w:val="79F1B7A9"/>
    <w:rsid w:val="7A1E8E6E"/>
    <w:rsid w:val="7AF2DE59"/>
    <w:rsid w:val="7E0E4442"/>
    <w:rsid w:val="7E479722"/>
    <w:rsid w:val="7F673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4FC3FD"/>
  <w15:docId w15:val="{797B84CE-0D53-4AAA-983F-7081D42B0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C7B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7B9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862B4"/>
    <w:rPr>
      <w:b/>
      <w:bCs/>
    </w:rPr>
  </w:style>
  <w:style w:type="character" w:customStyle="1" w:styleId="CommentSubjectChar">
    <w:name w:val="Comment Subject Char"/>
    <w:basedOn w:val="CommentTextChar"/>
    <w:link w:val="CommentSubject"/>
    <w:uiPriority w:val="99"/>
    <w:semiHidden/>
    <w:rsid w:val="005862B4"/>
    <w:rPr>
      <w:b/>
      <w:bCs/>
      <w:sz w:val="20"/>
      <w:szCs w:val="20"/>
    </w:rPr>
  </w:style>
  <w:style w:type="paragraph" w:styleId="ListParagraph">
    <w:name w:val="List Paragraph"/>
    <w:basedOn w:val="Normal"/>
    <w:uiPriority w:val="34"/>
    <w:qFormat/>
    <w:rsid w:val="001B0CE1"/>
    <w:pPr>
      <w:spacing w:after="0" w:line="240" w:lineRule="auto"/>
      <w:ind w:left="720"/>
    </w:pPr>
    <w:rPr>
      <w:rFonts w:eastAsiaTheme="minorHAnsi" w:cs="Times New Roman"/>
      <w:color w:val="auto"/>
    </w:rPr>
  </w:style>
  <w:style w:type="paragraph" w:styleId="Header">
    <w:name w:val="header"/>
    <w:basedOn w:val="Normal"/>
    <w:link w:val="HeaderChar"/>
    <w:uiPriority w:val="99"/>
    <w:unhideWhenUsed/>
    <w:rsid w:val="00A550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509E"/>
  </w:style>
  <w:style w:type="paragraph" w:styleId="Footer">
    <w:name w:val="footer"/>
    <w:basedOn w:val="Normal"/>
    <w:link w:val="FooterChar"/>
    <w:uiPriority w:val="99"/>
    <w:unhideWhenUsed/>
    <w:rsid w:val="00A550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509E"/>
  </w:style>
  <w:style w:type="paragraph" w:styleId="NoSpacing">
    <w:name w:val="No Spacing"/>
    <w:uiPriority w:val="1"/>
    <w:qFormat/>
    <w:rsid w:val="000B01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230025">
      <w:bodyDiv w:val="1"/>
      <w:marLeft w:val="0"/>
      <w:marRight w:val="0"/>
      <w:marTop w:val="0"/>
      <w:marBottom w:val="0"/>
      <w:divBdr>
        <w:top w:val="none" w:sz="0" w:space="0" w:color="auto"/>
        <w:left w:val="none" w:sz="0" w:space="0" w:color="auto"/>
        <w:bottom w:val="none" w:sz="0" w:space="0" w:color="auto"/>
        <w:right w:val="none" w:sz="0" w:space="0" w:color="auto"/>
      </w:divBdr>
    </w:div>
    <w:div w:id="866590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08F72-4A6F-4255-A4F2-09AD32B29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1730</Words>
  <Characters>9862</Characters>
  <Application>Microsoft Office Word</Application>
  <DocSecurity>0</DocSecurity>
  <Lines>82</Lines>
  <Paragraphs>23</Paragraphs>
  <ScaleCrop>false</ScaleCrop>
  <Company/>
  <LinksUpToDate>false</LinksUpToDate>
  <CharactersWithSpaces>11569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Jonathan Lechter</dc:creator>
  <cp:lastModifiedBy>Nicole Ongele</cp:lastModifiedBy>
  <cp:revision>2</cp:revision>
  <dcterms:created xsi:type="dcterms:W3CDTF">2021-08-03T18:48:00Z</dcterms:created>
  <dcterms:modified xsi:type="dcterms:W3CDTF">2021-08-03T18:48:00Z</dcterms:modified>
</cp:coreProperties>
</file>