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6C7D" w:rsidRDefault="009379CA" w14:paraId="42151366" w14:textId="77777777">
      <w:pPr>
        <w:pStyle w:val="Heading1"/>
        <w:spacing w:before="59"/>
        <w:ind w:left="3031" w:right="3128"/>
        <w:jc w:val="center"/>
        <w:rPr>
          <w:u w:val="none"/>
        </w:rPr>
      </w:pPr>
      <w:r>
        <w:t>PPP Loan Forgiveness Calculation Form</w:t>
      </w:r>
    </w:p>
    <w:p w:rsidR="00326C7D" w:rsidRDefault="00326C7D" w14:paraId="42151367" w14:textId="77777777">
      <w:pPr>
        <w:pStyle w:val="BodyText"/>
        <w:spacing w:before="9" w:after="1"/>
        <w:rPr>
          <w:b/>
        </w:rPr>
      </w:pPr>
    </w:p>
    <w:tbl>
      <w:tblPr>
        <w:tblW w:w="10620" w:type="dxa"/>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8"/>
        <w:gridCol w:w="1442"/>
        <w:gridCol w:w="2340"/>
        <w:gridCol w:w="2070"/>
      </w:tblGrid>
      <w:tr w:rsidR="00853689" w:rsidTr="00853689" w14:paraId="023CF4A4" w14:textId="77777777">
        <w:trPr>
          <w:trHeight w:val="144"/>
        </w:trPr>
        <w:tc>
          <w:tcPr>
            <w:tcW w:w="6210" w:type="dxa"/>
            <w:gridSpan w:val="2"/>
            <w:tcBorders>
              <w:top w:val="single" w:color="000000" w:sz="4" w:space="0"/>
              <w:left w:val="single" w:color="000000" w:sz="4" w:space="0"/>
              <w:bottom w:val="single" w:color="000000" w:sz="4" w:space="0"/>
              <w:right w:val="single" w:color="000000" w:sz="4" w:space="0"/>
            </w:tcBorders>
            <w:shd w:val="clear" w:color="auto" w:fill="DADADA"/>
            <w:hideMark/>
          </w:tcPr>
          <w:p w:rsidR="00853689" w:rsidRDefault="00853689" w14:paraId="73CF2C57" w14:textId="77777777">
            <w:pPr>
              <w:pStyle w:val="TableParagraph"/>
              <w:spacing w:before="4"/>
              <w:jc w:val="center"/>
              <w:rPr>
                <w:b/>
                <w:sz w:val="16"/>
                <w:lang w:bidi="ar-SA"/>
              </w:rPr>
            </w:pPr>
            <w:r>
              <w:rPr>
                <w:b/>
                <w:sz w:val="16"/>
              </w:rPr>
              <w:t>Business Legal Name (“Borrower”)</w:t>
            </w:r>
          </w:p>
        </w:tc>
        <w:tc>
          <w:tcPr>
            <w:tcW w:w="4410"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00853689" w:rsidRDefault="00853689" w14:paraId="6DE4EBF4" w14:textId="77777777">
            <w:pPr>
              <w:pStyle w:val="TableParagraph"/>
              <w:spacing w:before="4"/>
              <w:jc w:val="center"/>
              <w:rPr>
                <w:b/>
                <w:sz w:val="16"/>
              </w:rPr>
            </w:pPr>
            <w:r>
              <w:rPr>
                <w:b/>
                <w:sz w:val="16"/>
              </w:rPr>
              <w:t>DBA or Tradename, if applicable</w:t>
            </w:r>
          </w:p>
        </w:tc>
      </w:tr>
      <w:tr w:rsidR="00853689" w:rsidTr="00853689" w14:paraId="0D2138C5" w14:textId="77777777">
        <w:trPr>
          <w:trHeight w:val="144"/>
        </w:trPr>
        <w:tc>
          <w:tcPr>
            <w:tcW w:w="6210" w:type="dxa"/>
            <w:gridSpan w:val="2"/>
            <w:tcBorders>
              <w:top w:val="single" w:color="000000" w:sz="4" w:space="0"/>
              <w:left w:val="single" w:color="000000" w:sz="4" w:space="0"/>
              <w:bottom w:val="single" w:color="000000" w:sz="4" w:space="0"/>
              <w:right w:val="single" w:color="000000" w:sz="4" w:space="0"/>
            </w:tcBorders>
          </w:tcPr>
          <w:p w:rsidR="00853689" w:rsidRDefault="00853689" w14:paraId="7781FAF0" w14:textId="77777777">
            <w:pPr>
              <w:jc w:val="center"/>
            </w:pPr>
          </w:p>
        </w:tc>
        <w:tc>
          <w:tcPr>
            <w:tcW w:w="4410" w:type="dxa"/>
            <w:gridSpan w:val="2"/>
            <w:tcBorders>
              <w:top w:val="single" w:color="000000" w:sz="4" w:space="0"/>
              <w:left w:val="single" w:color="000000" w:sz="4" w:space="0"/>
              <w:bottom w:val="single" w:color="000000" w:sz="4" w:space="0"/>
              <w:right w:val="single" w:color="000000" w:sz="4" w:space="0"/>
            </w:tcBorders>
          </w:tcPr>
          <w:p w:rsidR="00853689" w:rsidRDefault="00853689" w14:paraId="5084AE58" w14:textId="77777777"/>
        </w:tc>
      </w:tr>
      <w:tr w:rsidR="00853689" w:rsidTr="00853689" w14:paraId="48257A70" w14:textId="77777777">
        <w:trPr>
          <w:trHeight w:val="144"/>
        </w:trPr>
        <w:tc>
          <w:tcPr>
            <w:tcW w:w="4768" w:type="dxa"/>
            <w:tcBorders>
              <w:top w:val="single" w:color="000000" w:sz="4" w:space="0"/>
              <w:left w:val="single" w:color="000000" w:sz="4" w:space="0"/>
              <w:bottom w:val="single" w:color="000000" w:sz="4" w:space="0"/>
              <w:right w:val="single" w:color="000000" w:sz="4" w:space="0"/>
            </w:tcBorders>
            <w:shd w:val="clear" w:color="auto" w:fill="DADADA"/>
            <w:hideMark/>
          </w:tcPr>
          <w:p w:rsidR="00853689" w:rsidRDefault="00853689" w14:paraId="4E8B8607" w14:textId="77777777">
            <w:pPr>
              <w:pStyle w:val="TableParagraph"/>
              <w:tabs>
                <w:tab w:val="center" w:pos="3364"/>
                <w:tab w:val="left" w:pos="3810"/>
              </w:tabs>
              <w:spacing w:before="4"/>
              <w:jc w:val="center"/>
              <w:rPr>
                <w:b/>
                <w:sz w:val="16"/>
              </w:rPr>
            </w:pPr>
            <w:r>
              <w:rPr>
                <w:b/>
                <w:sz w:val="16"/>
              </w:rPr>
              <w:t>Business Address</w:t>
            </w:r>
          </w:p>
        </w:tc>
        <w:tc>
          <w:tcPr>
            <w:tcW w:w="1442" w:type="dxa"/>
            <w:tcBorders>
              <w:top w:val="single" w:color="000000" w:sz="4" w:space="0"/>
              <w:left w:val="single" w:color="000000" w:sz="4" w:space="0"/>
              <w:bottom w:val="single" w:color="000000" w:sz="4" w:space="0"/>
              <w:right w:val="single" w:color="000000" w:sz="4" w:space="0"/>
            </w:tcBorders>
            <w:shd w:val="clear" w:color="auto" w:fill="DADADA"/>
            <w:hideMark/>
          </w:tcPr>
          <w:p w:rsidR="00853689" w:rsidRDefault="00853689" w14:paraId="59A197AD" w14:textId="77777777">
            <w:pPr>
              <w:pStyle w:val="TableParagraph"/>
              <w:tabs>
                <w:tab w:val="center" w:pos="3364"/>
                <w:tab w:val="left" w:pos="3810"/>
              </w:tabs>
              <w:spacing w:before="4"/>
              <w:jc w:val="center"/>
              <w:rPr>
                <w:b/>
                <w:sz w:val="16"/>
              </w:rPr>
            </w:pPr>
            <w:r>
              <w:rPr>
                <w:b/>
                <w:sz w:val="16"/>
              </w:rPr>
              <w:t>NAICS Code</w:t>
            </w:r>
          </w:p>
        </w:tc>
        <w:tc>
          <w:tcPr>
            <w:tcW w:w="2340" w:type="dxa"/>
            <w:tcBorders>
              <w:top w:val="single" w:color="000000" w:sz="4" w:space="0"/>
              <w:left w:val="single" w:color="000000" w:sz="4" w:space="0"/>
              <w:bottom w:val="single" w:color="000000" w:sz="4" w:space="0"/>
              <w:right w:val="single" w:color="000000" w:sz="4" w:space="0"/>
            </w:tcBorders>
            <w:shd w:val="clear" w:color="auto" w:fill="DADADA"/>
            <w:hideMark/>
          </w:tcPr>
          <w:p w:rsidR="00853689" w:rsidRDefault="00853689" w14:paraId="2744BF96" w14:textId="448ACA7F">
            <w:pPr>
              <w:pStyle w:val="TableParagraph"/>
              <w:spacing w:before="4"/>
              <w:jc w:val="center"/>
              <w:rPr>
                <w:b/>
                <w:sz w:val="16"/>
              </w:rPr>
            </w:pPr>
            <w:r>
              <w:rPr>
                <w:b/>
                <w:sz w:val="16"/>
              </w:rPr>
              <w:t>Business TIN (EIN, SSN</w:t>
            </w:r>
            <w:r w:rsidR="004D1A38">
              <w:rPr>
                <w:b/>
                <w:sz w:val="16"/>
              </w:rPr>
              <w:t>, ITIN</w:t>
            </w:r>
            <w:r>
              <w:rPr>
                <w:b/>
                <w:sz w:val="16"/>
              </w:rPr>
              <w:t>)</w:t>
            </w:r>
          </w:p>
        </w:tc>
        <w:tc>
          <w:tcPr>
            <w:tcW w:w="2070" w:type="dxa"/>
            <w:tcBorders>
              <w:top w:val="single" w:color="000000" w:sz="4" w:space="0"/>
              <w:left w:val="single" w:color="000000" w:sz="4" w:space="0"/>
              <w:bottom w:val="single" w:color="000000" w:sz="4" w:space="0"/>
              <w:right w:val="single" w:color="000000" w:sz="4" w:space="0"/>
            </w:tcBorders>
            <w:shd w:val="clear" w:color="auto" w:fill="DADADA"/>
            <w:hideMark/>
          </w:tcPr>
          <w:p w:rsidR="00853689" w:rsidRDefault="00853689" w14:paraId="13769B03" w14:textId="77777777">
            <w:pPr>
              <w:pStyle w:val="TableParagraph"/>
              <w:spacing w:before="4"/>
              <w:jc w:val="center"/>
              <w:rPr>
                <w:b/>
                <w:sz w:val="16"/>
              </w:rPr>
            </w:pPr>
            <w:r>
              <w:rPr>
                <w:b/>
                <w:sz w:val="16"/>
              </w:rPr>
              <w:t>Business Phone</w:t>
            </w:r>
          </w:p>
        </w:tc>
      </w:tr>
      <w:tr w:rsidR="00853689" w:rsidTr="00853689" w14:paraId="45E54529" w14:textId="77777777">
        <w:trPr>
          <w:trHeight w:val="144"/>
        </w:trPr>
        <w:tc>
          <w:tcPr>
            <w:tcW w:w="4768" w:type="dxa"/>
            <w:tcBorders>
              <w:top w:val="single" w:color="000000" w:sz="4" w:space="0"/>
              <w:left w:val="single" w:color="000000" w:sz="4" w:space="0"/>
              <w:bottom w:val="single" w:color="000000" w:sz="4" w:space="0"/>
              <w:right w:val="single" w:color="000000" w:sz="4" w:space="0"/>
            </w:tcBorders>
          </w:tcPr>
          <w:p w:rsidR="00853689" w:rsidRDefault="00853689" w14:paraId="60D6E4F1" w14:textId="77777777"/>
        </w:tc>
        <w:tc>
          <w:tcPr>
            <w:tcW w:w="1442" w:type="dxa"/>
            <w:vMerge w:val="restart"/>
            <w:tcBorders>
              <w:top w:val="single" w:color="000000" w:sz="4" w:space="0"/>
              <w:left w:val="single" w:color="000000" w:sz="4" w:space="0"/>
              <w:bottom w:val="single" w:color="000000" w:sz="4" w:space="0"/>
              <w:right w:val="single" w:color="000000" w:sz="4" w:space="0"/>
            </w:tcBorders>
          </w:tcPr>
          <w:p w:rsidR="00853689" w:rsidRDefault="00853689" w14:paraId="2F19CB9E" w14:textId="77777777"/>
        </w:tc>
        <w:tc>
          <w:tcPr>
            <w:tcW w:w="2340" w:type="dxa"/>
            <w:tcBorders>
              <w:top w:val="single" w:color="000000" w:sz="4" w:space="0"/>
              <w:left w:val="single" w:color="000000" w:sz="4" w:space="0"/>
              <w:bottom w:val="single" w:color="000000" w:sz="4" w:space="0"/>
              <w:right w:val="single" w:color="000000" w:sz="4" w:space="0"/>
            </w:tcBorders>
          </w:tcPr>
          <w:p w:rsidR="00853689" w:rsidRDefault="00853689" w14:paraId="0BA52C9E" w14:textId="77777777"/>
        </w:tc>
        <w:tc>
          <w:tcPr>
            <w:tcW w:w="2070" w:type="dxa"/>
            <w:tcBorders>
              <w:top w:val="single" w:color="000000" w:sz="4" w:space="0"/>
              <w:left w:val="single" w:color="000000" w:sz="4" w:space="0"/>
              <w:bottom w:val="single" w:color="000000" w:sz="4" w:space="0"/>
              <w:right w:val="single" w:color="000000" w:sz="4" w:space="0"/>
            </w:tcBorders>
            <w:hideMark/>
          </w:tcPr>
          <w:p w:rsidR="00853689" w:rsidRDefault="00853689" w14:paraId="5AAD500F" w14:textId="77777777">
            <w:pPr>
              <w:pStyle w:val="TableParagraph"/>
              <w:tabs>
                <w:tab w:val="left" w:pos="518"/>
                <w:tab w:val="left" w:pos="986"/>
              </w:tabs>
              <w:spacing w:before="24"/>
              <w:ind w:left="100"/>
              <w:rPr>
                <w:sz w:val="20"/>
              </w:rPr>
            </w:pPr>
            <w:r>
              <w:rPr>
                <w:sz w:val="20"/>
              </w:rPr>
              <w:t>(     )</w:t>
            </w:r>
            <w:r>
              <w:rPr>
                <w:sz w:val="20"/>
              </w:rPr>
              <w:tab/>
              <w:t xml:space="preserve">       -</w:t>
            </w:r>
          </w:p>
        </w:tc>
      </w:tr>
      <w:tr w:rsidR="00853689" w:rsidTr="00853689" w14:paraId="6BBABFB5" w14:textId="77777777">
        <w:trPr>
          <w:trHeight w:val="58"/>
        </w:trPr>
        <w:tc>
          <w:tcPr>
            <w:tcW w:w="4768" w:type="dxa"/>
            <w:tcBorders>
              <w:top w:val="single" w:color="000000" w:sz="4" w:space="0"/>
              <w:left w:val="single" w:color="000000" w:sz="4" w:space="0"/>
              <w:bottom w:val="nil"/>
              <w:right w:val="single" w:color="000000" w:sz="4" w:space="0"/>
            </w:tcBorders>
          </w:tcPr>
          <w:p w:rsidR="00853689" w:rsidRDefault="00853689" w14:paraId="079B1D73" w14:textId="77777777">
            <w:pPr>
              <w:pStyle w:val="TableParagraph"/>
              <w:spacing w:before="4"/>
              <w:rPr>
                <w:b/>
                <w:sz w:val="16"/>
              </w:rPr>
            </w:pPr>
          </w:p>
        </w:tc>
        <w:tc>
          <w:tcPr>
            <w:tcW w:w="1442" w:type="dxa"/>
            <w:vMerge/>
            <w:tcBorders>
              <w:top w:val="single" w:color="000000" w:sz="4" w:space="0"/>
              <w:left w:val="single" w:color="000000" w:sz="4" w:space="0"/>
              <w:bottom w:val="single" w:color="000000" w:sz="4" w:space="0"/>
              <w:right w:val="single" w:color="000000" w:sz="4" w:space="0"/>
            </w:tcBorders>
            <w:vAlign w:val="center"/>
            <w:hideMark/>
          </w:tcPr>
          <w:p w:rsidR="00853689" w:rsidRDefault="00853689" w14:paraId="64C5794D" w14:textId="77777777"/>
        </w:tc>
        <w:tc>
          <w:tcPr>
            <w:tcW w:w="2340" w:type="dxa"/>
            <w:tcBorders>
              <w:top w:val="single" w:color="000000" w:sz="4" w:space="0"/>
              <w:left w:val="single" w:color="000000" w:sz="4" w:space="0"/>
              <w:bottom w:val="single" w:color="000000" w:sz="4" w:space="0"/>
              <w:right w:val="single" w:color="000000" w:sz="4" w:space="0"/>
            </w:tcBorders>
            <w:shd w:val="clear" w:color="auto" w:fill="DADADA"/>
            <w:hideMark/>
          </w:tcPr>
          <w:p w:rsidR="00853689" w:rsidRDefault="00853689" w14:paraId="06CB657A" w14:textId="77777777">
            <w:pPr>
              <w:pStyle w:val="TableParagraph"/>
              <w:spacing w:before="4"/>
              <w:jc w:val="center"/>
              <w:rPr>
                <w:b/>
                <w:sz w:val="16"/>
              </w:rPr>
            </w:pPr>
            <w:r>
              <w:rPr>
                <w:b/>
                <w:sz w:val="16"/>
              </w:rPr>
              <w:t>Primary Contact</w:t>
            </w:r>
          </w:p>
        </w:tc>
        <w:tc>
          <w:tcPr>
            <w:tcW w:w="2070" w:type="dxa"/>
            <w:tcBorders>
              <w:top w:val="single" w:color="000000" w:sz="4" w:space="0"/>
              <w:left w:val="single" w:color="000000" w:sz="4" w:space="0"/>
              <w:bottom w:val="single" w:color="000000" w:sz="4" w:space="0"/>
              <w:right w:val="single" w:color="000000" w:sz="4" w:space="0"/>
            </w:tcBorders>
            <w:shd w:val="clear" w:color="auto" w:fill="DADADA"/>
            <w:hideMark/>
          </w:tcPr>
          <w:p w:rsidR="00853689" w:rsidRDefault="00853689" w14:paraId="4400BF61" w14:textId="77777777">
            <w:pPr>
              <w:pStyle w:val="TableParagraph"/>
              <w:spacing w:before="4"/>
              <w:jc w:val="center"/>
              <w:rPr>
                <w:b/>
                <w:sz w:val="16"/>
              </w:rPr>
            </w:pPr>
            <w:r>
              <w:rPr>
                <w:b/>
                <w:sz w:val="16"/>
              </w:rPr>
              <w:t>E-mail Address</w:t>
            </w:r>
          </w:p>
        </w:tc>
      </w:tr>
      <w:tr w:rsidR="00853689" w:rsidTr="00853689" w14:paraId="5FF28891" w14:textId="77777777">
        <w:trPr>
          <w:trHeight w:val="144"/>
        </w:trPr>
        <w:tc>
          <w:tcPr>
            <w:tcW w:w="4768" w:type="dxa"/>
            <w:tcBorders>
              <w:top w:val="nil"/>
              <w:left w:val="single" w:color="000000" w:sz="4" w:space="0"/>
              <w:bottom w:val="single" w:color="000000" w:sz="4" w:space="0"/>
              <w:right w:val="single" w:color="000000" w:sz="4" w:space="0"/>
            </w:tcBorders>
          </w:tcPr>
          <w:p w:rsidR="00853689" w:rsidRDefault="00853689" w14:paraId="765969ED" w14:textId="77777777"/>
        </w:tc>
        <w:tc>
          <w:tcPr>
            <w:tcW w:w="1442" w:type="dxa"/>
            <w:vMerge/>
            <w:tcBorders>
              <w:top w:val="single" w:color="000000" w:sz="4" w:space="0"/>
              <w:left w:val="single" w:color="000000" w:sz="4" w:space="0"/>
              <w:bottom w:val="single" w:color="000000" w:sz="4" w:space="0"/>
              <w:right w:val="single" w:color="000000" w:sz="4" w:space="0"/>
            </w:tcBorders>
            <w:vAlign w:val="center"/>
            <w:hideMark/>
          </w:tcPr>
          <w:p w:rsidR="00853689" w:rsidRDefault="00853689" w14:paraId="5F41ADF2" w14:textId="77777777"/>
        </w:tc>
        <w:tc>
          <w:tcPr>
            <w:tcW w:w="2340" w:type="dxa"/>
            <w:tcBorders>
              <w:top w:val="single" w:color="000000" w:sz="4" w:space="0"/>
              <w:left w:val="single" w:color="000000" w:sz="4" w:space="0"/>
              <w:bottom w:val="single" w:color="000000" w:sz="4" w:space="0"/>
              <w:right w:val="single" w:color="000000" w:sz="4" w:space="0"/>
            </w:tcBorders>
          </w:tcPr>
          <w:p w:rsidR="00853689" w:rsidRDefault="00853689" w14:paraId="75BAF8B3" w14:textId="77777777"/>
        </w:tc>
        <w:tc>
          <w:tcPr>
            <w:tcW w:w="2070" w:type="dxa"/>
            <w:tcBorders>
              <w:top w:val="single" w:color="000000" w:sz="4" w:space="0"/>
              <w:left w:val="single" w:color="000000" w:sz="4" w:space="0"/>
              <w:bottom w:val="single" w:color="000000" w:sz="4" w:space="0"/>
              <w:right w:val="single" w:color="000000" w:sz="4" w:space="0"/>
            </w:tcBorders>
          </w:tcPr>
          <w:p w:rsidR="00853689" w:rsidRDefault="00853689" w14:paraId="20E3D86D" w14:textId="77777777"/>
        </w:tc>
      </w:tr>
    </w:tbl>
    <w:p w:rsidR="00394D6E" w:rsidP="00394D6E" w:rsidRDefault="00394D6E" w14:paraId="005B4EEA" w14:textId="3F4A3C16">
      <w:pPr>
        <w:pStyle w:val="BodyText"/>
        <w:tabs>
          <w:tab w:val="left" w:pos="4680"/>
        </w:tabs>
        <w:spacing w:before="120"/>
        <w:ind w:left="187" w:right="-440" w:firstLine="173"/>
      </w:pPr>
      <w:r>
        <w:rPr>
          <w:rFonts w:ascii="MS Gothic" w:hAnsi="MS Gothic"/>
        </w:rPr>
        <w:t>☐</w:t>
      </w:r>
      <w:r w:rsidRPr="00C01BF9">
        <w:t xml:space="preserve"> </w:t>
      </w:r>
      <w:r w:rsidRPr="00BF4117">
        <w:rPr>
          <w:b/>
          <w:bCs/>
        </w:rPr>
        <w:t>First Draw PPP Loan</w:t>
      </w:r>
      <w:r w:rsidRPr="00C01BF9">
        <w:t xml:space="preserve"> </w:t>
      </w:r>
      <w:r>
        <w:rPr>
          <w:rFonts w:ascii="MS Gothic" w:hAnsi="MS Gothic"/>
        </w:rPr>
        <w:t>☐</w:t>
      </w:r>
      <w:r w:rsidRPr="00C01BF9">
        <w:t xml:space="preserve"> </w:t>
      </w:r>
      <w:r w:rsidRPr="00BF4117">
        <w:rPr>
          <w:b/>
          <w:bCs/>
        </w:rPr>
        <w:t>Second Draw PPP Loan</w:t>
      </w:r>
      <w:r w:rsidRPr="00C01BF9">
        <w:t xml:space="preserve"> </w:t>
      </w:r>
      <w:r>
        <w:t>(check one)</w:t>
      </w:r>
    </w:p>
    <w:p w:rsidR="00394D6E" w:rsidP="00394D6E" w:rsidRDefault="00394D6E" w14:paraId="209A5C18" w14:textId="77777777">
      <w:pPr>
        <w:pStyle w:val="BodyText"/>
        <w:rPr>
          <w:b/>
          <w:sz w:val="13"/>
        </w:rPr>
      </w:pPr>
    </w:p>
    <w:p w:rsidR="00326C7D" w:rsidP="00D96074" w:rsidRDefault="009379CA" w14:paraId="4215137F" w14:textId="77777777">
      <w:pPr>
        <w:tabs>
          <w:tab w:val="left" w:pos="4931"/>
          <w:tab w:val="left" w:pos="5159"/>
          <w:tab w:val="left" w:pos="10223"/>
        </w:tabs>
        <w:spacing w:before="91"/>
        <w:ind w:left="300" w:firstLine="60"/>
        <w:rPr>
          <w:b/>
          <w:sz w:val="20"/>
        </w:rPr>
      </w:pPr>
      <w:r>
        <w:rPr>
          <w:b/>
          <w:sz w:val="20"/>
        </w:rPr>
        <w:t>SBA PPP</w:t>
      </w:r>
      <w:r>
        <w:rPr>
          <w:b/>
          <w:spacing w:val="-3"/>
          <w:sz w:val="20"/>
        </w:rPr>
        <w:t xml:space="preserve"> </w:t>
      </w:r>
      <w:r>
        <w:rPr>
          <w:b/>
          <w:sz w:val="20"/>
        </w:rPr>
        <w:t>Loan</w:t>
      </w:r>
      <w:r>
        <w:rPr>
          <w:b/>
          <w:spacing w:val="-3"/>
          <w:sz w:val="20"/>
        </w:rPr>
        <w:t xml:space="preserve"> </w:t>
      </w:r>
      <w:r>
        <w:rPr>
          <w:b/>
          <w:sz w:val="20"/>
        </w:rPr>
        <w:t>Number:</w:t>
      </w:r>
      <w:r w:rsidRPr="00514F82">
        <w:rPr>
          <w:bCs/>
          <w:sz w:val="20"/>
          <w:u w:val="single"/>
        </w:rPr>
        <w:t xml:space="preserve"> </w:t>
      </w:r>
      <w:r w:rsidRPr="00514F82">
        <w:rPr>
          <w:bCs/>
          <w:sz w:val="20"/>
          <w:u w:val="single"/>
        </w:rPr>
        <w:tab/>
      </w:r>
      <w:r>
        <w:rPr>
          <w:b/>
          <w:sz w:val="20"/>
        </w:rPr>
        <w:tab/>
        <w:t>Lender PPP Loan</w:t>
      </w:r>
      <w:r>
        <w:rPr>
          <w:b/>
          <w:spacing w:val="-10"/>
          <w:sz w:val="20"/>
        </w:rPr>
        <w:t xml:space="preserve"> </w:t>
      </w:r>
      <w:r>
        <w:rPr>
          <w:b/>
          <w:sz w:val="20"/>
        </w:rPr>
        <w:t xml:space="preserve">Number: </w:t>
      </w:r>
      <w:r>
        <w:rPr>
          <w:b/>
          <w:spacing w:val="3"/>
          <w:sz w:val="20"/>
        </w:rPr>
        <w:t xml:space="preserve"> </w:t>
      </w:r>
      <w:r w:rsidRPr="00514F82">
        <w:rPr>
          <w:bCs/>
          <w:w w:val="99"/>
          <w:sz w:val="20"/>
          <w:u w:val="single"/>
        </w:rPr>
        <w:t xml:space="preserve"> </w:t>
      </w:r>
      <w:r w:rsidRPr="00514F82">
        <w:rPr>
          <w:bCs/>
          <w:sz w:val="20"/>
          <w:u w:val="single"/>
        </w:rPr>
        <w:tab/>
      </w:r>
    </w:p>
    <w:p w:rsidR="00326C7D" w:rsidRDefault="00326C7D" w14:paraId="42151380" w14:textId="77777777">
      <w:pPr>
        <w:pStyle w:val="BodyText"/>
        <w:rPr>
          <w:b/>
          <w:sz w:val="13"/>
        </w:rPr>
      </w:pPr>
    </w:p>
    <w:p w:rsidR="00326C7D" w:rsidP="00D96074" w:rsidRDefault="009379CA" w14:paraId="42151381" w14:textId="02B0E907">
      <w:pPr>
        <w:tabs>
          <w:tab w:val="left" w:pos="4978"/>
          <w:tab w:val="left" w:pos="10177"/>
        </w:tabs>
        <w:spacing w:before="91"/>
        <w:ind w:left="360"/>
        <w:rPr>
          <w:bCs/>
          <w:sz w:val="20"/>
          <w:u w:val="single"/>
        </w:rPr>
      </w:pPr>
      <w:r>
        <w:rPr>
          <w:b/>
          <w:sz w:val="20"/>
        </w:rPr>
        <w:t>PPP</w:t>
      </w:r>
      <w:r>
        <w:rPr>
          <w:b/>
          <w:spacing w:val="-1"/>
          <w:sz w:val="20"/>
        </w:rPr>
        <w:t xml:space="preserve"> </w:t>
      </w:r>
      <w:r>
        <w:rPr>
          <w:b/>
          <w:sz w:val="20"/>
        </w:rPr>
        <w:t>Loan</w:t>
      </w:r>
      <w:r>
        <w:rPr>
          <w:b/>
          <w:spacing w:val="-1"/>
          <w:sz w:val="20"/>
        </w:rPr>
        <w:t xml:space="preserve"> </w:t>
      </w:r>
      <w:r>
        <w:rPr>
          <w:b/>
          <w:sz w:val="20"/>
        </w:rPr>
        <w:t>Amount:</w:t>
      </w:r>
      <w:r w:rsidRPr="00514F82">
        <w:rPr>
          <w:bCs/>
          <w:sz w:val="20"/>
          <w:u w:val="single"/>
        </w:rPr>
        <w:t xml:space="preserve"> </w:t>
      </w:r>
      <w:r w:rsidRPr="00514F82">
        <w:rPr>
          <w:bCs/>
          <w:sz w:val="20"/>
          <w:u w:val="single"/>
        </w:rPr>
        <w:tab/>
      </w:r>
      <w:r w:rsidR="00EB544A">
        <w:rPr>
          <w:b/>
          <w:sz w:val="20"/>
        </w:rPr>
        <w:t xml:space="preserve">    </w:t>
      </w:r>
      <w:r>
        <w:rPr>
          <w:b/>
          <w:sz w:val="20"/>
        </w:rPr>
        <w:t>PPP Loan Disbursement</w:t>
      </w:r>
      <w:r>
        <w:rPr>
          <w:b/>
          <w:spacing w:val="-9"/>
          <w:sz w:val="20"/>
        </w:rPr>
        <w:t xml:space="preserve"> </w:t>
      </w:r>
      <w:r>
        <w:rPr>
          <w:b/>
          <w:sz w:val="20"/>
        </w:rPr>
        <w:t xml:space="preserve">Date: </w:t>
      </w:r>
      <w:r>
        <w:rPr>
          <w:b/>
          <w:spacing w:val="1"/>
          <w:sz w:val="20"/>
        </w:rPr>
        <w:t xml:space="preserve"> </w:t>
      </w:r>
      <w:r w:rsidRPr="00514F82">
        <w:rPr>
          <w:bCs/>
          <w:w w:val="99"/>
          <w:sz w:val="20"/>
          <w:u w:val="single"/>
        </w:rPr>
        <w:t xml:space="preserve"> </w:t>
      </w:r>
      <w:r w:rsidRPr="00514F82">
        <w:rPr>
          <w:bCs/>
          <w:sz w:val="20"/>
          <w:u w:val="single"/>
        </w:rPr>
        <w:tab/>
      </w:r>
    </w:p>
    <w:p w:rsidRPr="009C1FD9" w:rsidR="00F313E8" w:rsidP="00D96074" w:rsidRDefault="00FD2086" w14:paraId="0F6FE671" w14:textId="5217C028">
      <w:pPr>
        <w:tabs>
          <w:tab w:val="left" w:pos="4978"/>
          <w:tab w:val="left" w:pos="10177"/>
        </w:tabs>
        <w:spacing w:before="91"/>
        <w:ind w:left="360"/>
        <w:rPr>
          <w:b/>
          <w:sz w:val="20"/>
        </w:rPr>
      </w:pPr>
      <w:r>
        <w:rPr>
          <w:b/>
          <w:sz w:val="20"/>
        </w:rPr>
        <w:t>Amount of PPP Loan Increase (if applicable</w:t>
      </w:r>
      <w:proofErr w:type="gramStart"/>
      <w:r>
        <w:rPr>
          <w:b/>
          <w:sz w:val="20"/>
        </w:rPr>
        <w:t>):_</w:t>
      </w:r>
      <w:proofErr w:type="gramEnd"/>
      <w:r>
        <w:rPr>
          <w:b/>
          <w:sz w:val="20"/>
        </w:rPr>
        <w:t xml:space="preserve">____________  Date of PPP Loan Increase </w:t>
      </w:r>
      <w:r w:rsidR="00010F6D">
        <w:rPr>
          <w:b/>
          <w:sz w:val="20"/>
        </w:rPr>
        <w:t>(if applicable): ______________</w:t>
      </w:r>
    </w:p>
    <w:p w:rsidR="00326C7D" w:rsidP="00D96074" w:rsidRDefault="00326C7D" w14:paraId="42151382" w14:textId="77777777">
      <w:pPr>
        <w:pStyle w:val="BodyText"/>
        <w:spacing w:before="11"/>
        <w:ind w:left="360"/>
        <w:rPr>
          <w:b/>
          <w:sz w:val="12"/>
        </w:rPr>
      </w:pPr>
    </w:p>
    <w:p w:rsidR="00326C7D" w:rsidP="00514F82" w:rsidRDefault="009379CA" w14:paraId="42151385" w14:textId="674BB441">
      <w:pPr>
        <w:tabs>
          <w:tab w:val="left" w:pos="4950"/>
        </w:tabs>
        <w:spacing w:before="91"/>
        <w:ind w:left="360"/>
        <w:rPr>
          <w:b/>
          <w:sz w:val="20"/>
        </w:rPr>
      </w:pPr>
      <w:r>
        <w:rPr>
          <w:b/>
          <w:sz w:val="20"/>
        </w:rPr>
        <w:t>Employees at Time of Loan</w:t>
      </w:r>
      <w:r>
        <w:rPr>
          <w:b/>
          <w:spacing w:val="-15"/>
          <w:sz w:val="20"/>
        </w:rPr>
        <w:t xml:space="preserve"> </w:t>
      </w:r>
      <w:r>
        <w:rPr>
          <w:b/>
          <w:sz w:val="20"/>
        </w:rPr>
        <w:t xml:space="preserve">Application: </w:t>
      </w:r>
      <w:r>
        <w:rPr>
          <w:b/>
          <w:spacing w:val="1"/>
          <w:sz w:val="20"/>
        </w:rPr>
        <w:t xml:space="preserve"> </w:t>
      </w:r>
      <w:r w:rsidRPr="000216B4" w:rsidR="00514F82">
        <w:rPr>
          <w:bCs/>
          <w:w w:val="99"/>
          <w:sz w:val="20"/>
          <w:u w:val="single"/>
        </w:rPr>
        <w:t xml:space="preserve">     </w:t>
      </w:r>
      <w:r w:rsidRPr="000216B4" w:rsidR="00514F82">
        <w:rPr>
          <w:bCs/>
          <w:w w:val="99"/>
          <w:sz w:val="20"/>
          <w:u w:val="single"/>
        </w:rPr>
        <w:tab/>
      </w:r>
      <w:r w:rsidR="00EB544A">
        <w:rPr>
          <w:b/>
          <w:sz w:val="20"/>
        </w:rPr>
        <w:t xml:space="preserve">     </w:t>
      </w:r>
      <w:r>
        <w:rPr>
          <w:b/>
          <w:sz w:val="20"/>
        </w:rPr>
        <w:t>Employees at Time of Forgiveness</w:t>
      </w:r>
      <w:r>
        <w:rPr>
          <w:b/>
          <w:spacing w:val="-18"/>
          <w:sz w:val="20"/>
        </w:rPr>
        <w:t xml:space="preserve"> </w:t>
      </w:r>
      <w:r>
        <w:rPr>
          <w:b/>
          <w:sz w:val="20"/>
        </w:rPr>
        <w:t xml:space="preserve">Application: </w:t>
      </w:r>
      <w:r>
        <w:rPr>
          <w:b/>
          <w:spacing w:val="1"/>
          <w:sz w:val="20"/>
        </w:rPr>
        <w:t xml:space="preserve"> </w:t>
      </w:r>
      <w:r w:rsidRPr="00514F82">
        <w:rPr>
          <w:bCs/>
          <w:w w:val="99"/>
          <w:sz w:val="20"/>
          <w:u w:val="single"/>
        </w:rPr>
        <w:t xml:space="preserve"> </w:t>
      </w:r>
      <w:r w:rsidRPr="00514F82" w:rsidR="00EB544A">
        <w:rPr>
          <w:bCs/>
          <w:w w:val="99"/>
          <w:sz w:val="20"/>
          <w:u w:val="single"/>
        </w:rPr>
        <w:t xml:space="preserve"> </w:t>
      </w:r>
      <w:r w:rsidRPr="00514F82">
        <w:rPr>
          <w:bCs/>
          <w:w w:val="99"/>
          <w:sz w:val="20"/>
          <w:u w:val="single"/>
        </w:rPr>
        <w:t xml:space="preserve">   </w:t>
      </w:r>
      <w:r w:rsidRPr="00514F82">
        <w:rPr>
          <w:bCs/>
          <w:sz w:val="20"/>
          <w:u w:val="single"/>
        </w:rPr>
        <w:tab/>
      </w:r>
    </w:p>
    <w:p w:rsidR="00326C7D" w:rsidP="00D96074" w:rsidRDefault="00326C7D" w14:paraId="42151386" w14:textId="77777777">
      <w:pPr>
        <w:pStyle w:val="BodyText"/>
        <w:ind w:left="360"/>
        <w:rPr>
          <w:b/>
          <w:sz w:val="13"/>
        </w:rPr>
      </w:pPr>
    </w:p>
    <w:p w:rsidRPr="00D96074" w:rsidR="00326C7D" w:rsidP="00D96074" w:rsidRDefault="009379CA" w14:paraId="4215138D" w14:textId="77777777">
      <w:pPr>
        <w:tabs>
          <w:tab w:val="left" w:pos="4205"/>
          <w:tab w:val="left" w:pos="6858"/>
        </w:tabs>
        <w:spacing w:before="91"/>
        <w:ind w:left="360"/>
        <w:rPr>
          <w:b/>
          <w:bCs/>
          <w:sz w:val="20"/>
        </w:rPr>
      </w:pPr>
      <w:bookmarkStart w:name="Covered_Period:_________________________" w:id="0"/>
      <w:bookmarkEnd w:id="0"/>
      <w:r>
        <w:rPr>
          <w:b/>
          <w:sz w:val="20"/>
        </w:rPr>
        <w:t>Covered</w:t>
      </w:r>
      <w:r>
        <w:rPr>
          <w:b/>
          <w:spacing w:val="-2"/>
          <w:sz w:val="20"/>
        </w:rPr>
        <w:t xml:space="preserve"> </w:t>
      </w:r>
      <w:r>
        <w:rPr>
          <w:b/>
          <w:sz w:val="20"/>
        </w:rPr>
        <w:t>Period</w:t>
      </w:r>
      <w:r w:rsidRPr="00514F82">
        <w:rPr>
          <w:bCs/>
          <w:sz w:val="20"/>
        </w:rPr>
        <w:t>:</w:t>
      </w:r>
      <w:r w:rsidRPr="00514F82">
        <w:rPr>
          <w:bCs/>
          <w:sz w:val="20"/>
          <w:u w:val="single"/>
        </w:rPr>
        <w:t xml:space="preserve"> </w:t>
      </w:r>
      <w:r w:rsidRPr="00514F82">
        <w:rPr>
          <w:bCs/>
          <w:sz w:val="20"/>
          <w:u w:val="single"/>
        </w:rPr>
        <w:tab/>
      </w:r>
      <w:r>
        <w:rPr>
          <w:sz w:val="20"/>
        </w:rPr>
        <w:t>to</w:t>
      </w:r>
      <w:r w:rsidRPr="00514F82">
        <w:rPr>
          <w:b/>
          <w:bCs/>
          <w:spacing w:val="-1"/>
          <w:sz w:val="20"/>
        </w:rPr>
        <w:t xml:space="preserve"> </w:t>
      </w:r>
      <w:r w:rsidRPr="00514F82">
        <w:rPr>
          <w:w w:val="99"/>
          <w:sz w:val="20"/>
          <w:u w:val="single"/>
        </w:rPr>
        <w:t xml:space="preserve"> </w:t>
      </w:r>
      <w:r w:rsidRPr="00514F82">
        <w:rPr>
          <w:sz w:val="20"/>
          <w:u w:val="single"/>
        </w:rPr>
        <w:tab/>
      </w:r>
    </w:p>
    <w:p w:rsidR="00326C7D" w:rsidP="00D96074" w:rsidRDefault="00326C7D" w14:paraId="42151392" w14:textId="330C1DEB">
      <w:pPr>
        <w:pStyle w:val="BodyText"/>
        <w:spacing w:before="11"/>
        <w:ind w:left="360"/>
        <w:rPr>
          <w:rFonts w:ascii="MS Gothic"/>
          <w:sz w:val="18"/>
        </w:rPr>
      </w:pPr>
      <w:bookmarkStart w:name="Alternative_Payroll_Covered_Period,_if_a" w:id="1"/>
      <w:bookmarkEnd w:id="1"/>
    </w:p>
    <w:p w:rsidR="00326C7D" w:rsidP="00D96074" w:rsidRDefault="009379CA" w14:paraId="42151393" w14:textId="77777777">
      <w:pPr>
        <w:ind w:left="360"/>
        <w:rPr>
          <w:b/>
          <w:sz w:val="20"/>
        </w:rPr>
      </w:pPr>
      <w:r>
        <w:rPr>
          <w:b/>
          <w:sz w:val="20"/>
        </w:rPr>
        <w:t>Forgiveness Amount Calculation:</w:t>
      </w:r>
    </w:p>
    <w:p w:rsidR="00326C7D" w:rsidP="00444E81" w:rsidRDefault="00326C7D" w14:paraId="42151394" w14:textId="77777777">
      <w:pPr>
        <w:pStyle w:val="BodyText"/>
        <w:spacing w:before="10"/>
        <w:ind w:left="360"/>
        <w:rPr>
          <w:b/>
        </w:rPr>
      </w:pPr>
    </w:p>
    <w:p w:rsidR="00326C7D" w:rsidP="00D96074" w:rsidRDefault="009379CA" w14:paraId="42151395" w14:textId="77777777">
      <w:pPr>
        <w:pStyle w:val="BodyText"/>
        <w:spacing w:before="1"/>
        <w:ind w:left="360"/>
      </w:pPr>
      <w:r>
        <w:rPr>
          <w:u w:val="single"/>
        </w:rPr>
        <w:t>Payroll and Nonpayroll Costs</w:t>
      </w:r>
    </w:p>
    <w:p w:rsidR="00326C7D" w:rsidP="00CE68FE" w:rsidRDefault="009379CA" w14:paraId="42151397" w14:textId="57C01834">
      <w:pPr>
        <w:pStyle w:val="BodyText"/>
        <w:spacing w:before="60"/>
        <w:ind w:left="307" w:firstLine="53"/>
        <w:rPr>
          <w:sz w:val="2"/>
        </w:rPr>
      </w:pPr>
      <w:r>
        <w:t>Line 1. Payroll Costs (enter the amount from PPP Schedule A, line 10):</w:t>
      </w:r>
      <w:r w:rsidR="00CE68FE">
        <w:tab/>
      </w:r>
      <w:r w:rsidR="00CE68FE">
        <w:tab/>
      </w:r>
      <w:r w:rsidR="00CE68FE">
        <w:tab/>
      </w:r>
      <w:r w:rsidR="00CE68FE">
        <w:tab/>
      </w:r>
      <w:r w:rsidR="00120C13">
        <w:rPr>
          <w:noProof/>
          <w:sz w:val="2"/>
          <w:lang w:bidi="ar-SA"/>
        </w:rPr>
        <mc:AlternateContent>
          <mc:Choice Requires="wpg">
            <w:drawing>
              <wp:inline distT="0" distB="0" distL="0" distR="0" wp14:anchorId="4215152A" wp14:editId="4215152B">
                <wp:extent cx="1335405" cy="8255"/>
                <wp:effectExtent l="13970" t="3175" r="12700" b="7620"/>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5405" cy="8255"/>
                          <a:chOff x="0" y="0"/>
                          <a:chExt cx="2103" cy="13"/>
                        </a:xfrm>
                      </wpg:grpSpPr>
                      <wps:wsp>
                        <wps:cNvPr id="20" name="Line 13"/>
                        <wps:cNvCnPr>
                          <a:cxnSpLocks noChangeShapeType="1"/>
                        </wps:cNvCnPr>
                        <wps:spPr bwMode="auto">
                          <a:xfrm>
                            <a:off x="0" y="6"/>
                            <a:ext cx="2102"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 style="width:105.15pt;height:.65pt;mso-position-horizontal-relative:char;mso-position-vertical-relative:line" coordsize="2103,13" o:spid="_x0000_s1026" w14:anchorId="6CBE4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">
                <v:line id="Line 13" style="position:absolute;visibility:visible;mso-wrap-style:square" o:spid="_x0000_s1027" strokeweight=".22136mm" o:connectortype="straight" from="0,6" to="2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"/>
                <w10:anchorlock/>
              </v:group>
            </w:pict>
          </mc:Fallback>
        </mc:AlternateContent>
      </w:r>
    </w:p>
    <w:p w:rsidR="00326C7D" w:rsidP="00CE68FE" w:rsidRDefault="00326C7D" w14:paraId="42151398" w14:textId="77777777">
      <w:pPr>
        <w:pStyle w:val="BodyText"/>
        <w:spacing w:before="60"/>
        <w:ind w:left="307" w:firstLine="53"/>
        <w:rPr>
          <w:sz w:val="11"/>
        </w:rPr>
      </w:pPr>
    </w:p>
    <w:p w:rsidR="00326C7D" w:rsidP="00CE68FE" w:rsidRDefault="009379CA" w14:paraId="4215139A" w14:textId="47FC1612">
      <w:pPr>
        <w:pStyle w:val="BodyText"/>
        <w:spacing w:before="60"/>
        <w:ind w:left="307" w:firstLine="53"/>
        <w:rPr>
          <w:sz w:val="2"/>
        </w:rPr>
      </w:pPr>
      <w:r>
        <w:t>Line 2. Business Mortgage Interest Payments:</w:t>
      </w:r>
      <w:r w:rsidR="00CE68FE">
        <w:tab/>
      </w:r>
      <w:r w:rsidR="00CE68FE">
        <w:tab/>
      </w:r>
      <w:r w:rsidR="00CE68FE">
        <w:tab/>
      </w:r>
      <w:r w:rsidR="00CE68FE">
        <w:tab/>
      </w:r>
      <w:r w:rsidR="00CE68FE">
        <w:tab/>
      </w:r>
      <w:r w:rsidR="00CE68FE">
        <w:tab/>
      </w:r>
      <w:r w:rsidR="00CE68FE">
        <w:tab/>
      </w:r>
      <w:r w:rsidR="00120C13">
        <w:rPr>
          <w:noProof/>
          <w:sz w:val="2"/>
          <w:lang w:bidi="ar-SA"/>
        </w:rPr>
        <mc:AlternateContent>
          <mc:Choice Requires="wpg">
            <w:drawing>
              <wp:inline distT="0" distB="0" distL="0" distR="0" wp14:anchorId="4215152C" wp14:editId="4215152D">
                <wp:extent cx="1335405" cy="8255"/>
                <wp:effectExtent l="13335" t="6350" r="13335" b="4445"/>
                <wp:docPr id="1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5405" cy="8255"/>
                          <a:chOff x="0" y="0"/>
                          <a:chExt cx="2103" cy="13"/>
                        </a:xfrm>
                      </wpg:grpSpPr>
                      <wps:wsp>
                        <wps:cNvPr id="18" name="Line 11"/>
                        <wps:cNvCnPr>
                          <a:cxnSpLocks noChangeShapeType="1"/>
                        </wps:cNvCnPr>
                        <wps:spPr bwMode="auto">
                          <a:xfrm>
                            <a:off x="0" y="6"/>
                            <a:ext cx="2102"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 style="width:105.15pt;height:.65pt;mso-position-horizontal-relative:char;mso-position-vertical-relative:line" coordsize="2103,13" o:spid="_x0000_s1026" w14:anchorId="7B08CD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">
                <v:line id="Line 11" style="position:absolute;visibility:visible;mso-wrap-style:square" o:spid="_x0000_s1027" strokeweight=".22136mm" o:connectortype="straight" from="0,6" to="2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"/>
                <w10:anchorlock/>
              </v:group>
            </w:pict>
          </mc:Fallback>
        </mc:AlternateContent>
      </w:r>
    </w:p>
    <w:p w:rsidR="00326C7D" w:rsidP="00CE68FE" w:rsidRDefault="00326C7D" w14:paraId="4215139B" w14:textId="77777777">
      <w:pPr>
        <w:pStyle w:val="BodyText"/>
        <w:spacing w:before="60"/>
        <w:ind w:left="307" w:firstLine="53"/>
        <w:rPr>
          <w:sz w:val="11"/>
        </w:rPr>
      </w:pPr>
    </w:p>
    <w:p w:rsidR="00326C7D" w:rsidP="00CE68FE" w:rsidRDefault="009379CA" w14:paraId="4215139D" w14:textId="738E9CBB">
      <w:pPr>
        <w:pStyle w:val="BodyText"/>
        <w:spacing w:before="60"/>
        <w:ind w:left="307" w:firstLine="53"/>
        <w:rPr>
          <w:sz w:val="2"/>
        </w:rPr>
      </w:pPr>
      <w:r>
        <w:t>Line 3. Business Rent or Lease Payments:</w:t>
      </w:r>
      <w:r w:rsidR="00CE68FE">
        <w:tab/>
      </w:r>
      <w:r w:rsidR="00CE68FE">
        <w:tab/>
      </w:r>
      <w:r w:rsidR="00CE68FE">
        <w:tab/>
      </w:r>
      <w:r w:rsidR="00CE68FE">
        <w:tab/>
      </w:r>
      <w:r w:rsidR="00CE68FE">
        <w:tab/>
      </w:r>
      <w:r w:rsidR="00CE68FE">
        <w:tab/>
      </w:r>
      <w:r w:rsidR="00CE68FE">
        <w:tab/>
      </w:r>
      <w:r w:rsidR="00120C13">
        <w:rPr>
          <w:noProof/>
          <w:sz w:val="2"/>
          <w:lang w:bidi="ar-SA"/>
        </w:rPr>
        <mc:AlternateContent>
          <mc:Choice Requires="wpg">
            <w:drawing>
              <wp:inline distT="0" distB="0" distL="0" distR="0" wp14:anchorId="4215152E" wp14:editId="4215152F">
                <wp:extent cx="1335405" cy="8255"/>
                <wp:effectExtent l="13335" t="7620" r="13335" b="3175"/>
                <wp:docPr id="1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5405" cy="8255"/>
                          <a:chOff x="0" y="0"/>
                          <a:chExt cx="2103" cy="13"/>
                        </a:xfrm>
                      </wpg:grpSpPr>
                      <wps:wsp>
                        <wps:cNvPr id="16" name="Line 9"/>
                        <wps:cNvCnPr>
                          <a:cxnSpLocks noChangeShapeType="1"/>
                        </wps:cNvCnPr>
                        <wps:spPr bwMode="auto">
                          <a:xfrm>
                            <a:off x="0" y="6"/>
                            <a:ext cx="2102"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style="width:105.15pt;height:.65pt;mso-position-horizontal-relative:char;mso-position-vertical-relative:line" coordsize="2103,13" o:spid="_x0000_s1026" w14:anchorId="7AA41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">
                <v:line id="Line 9" style="position:absolute;visibility:visible;mso-wrap-style:square" o:spid="_x0000_s1027" strokeweight=".22136mm" o:connectortype="straight" from="0,6" to="2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"/>
                <w10:anchorlock/>
              </v:group>
            </w:pict>
          </mc:Fallback>
        </mc:AlternateContent>
      </w:r>
    </w:p>
    <w:p w:rsidR="00326C7D" w:rsidP="00CE68FE" w:rsidRDefault="00326C7D" w14:paraId="4215139E" w14:textId="77777777">
      <w:pPr>
        <w:pStyle w:val="BodyText"/>
        <w:spacing w:before="60"/>
        <w:ind w:left="307" w:firstLine="53"/>
        <w:rPr>
          <w:sz w:val="11"/>
        </w:rPr>
      </w:pPr>
    </w:p>
    <w:p w:rsidR="00CE68FE" w:rsidP="00CE68FE" w:rsidRDefault="009379CA" w14:paraId="2F91B120" w14:textId="38CC16B8">
      <w:pPr>
        <w:pStyle w:val="BodyText"/>
        <w:spacing w:before="60"/>
        <w:ind w:left="990" w:hanging="630"/>
        <w:rPr>
          <w:b/>
        </w:rPr>
      </w:pPr>
      <w:r>
        <w:t xml:space="preserve">Line 4. </w:t>
      </w:r>
      <w:r w:rsidR="00CE68FE">
        <w:tab/>
      </w:r>
      <w:r>
        <w:t>Business Utility Payments:</w:t>
      </w:r>
      <w:r w:rsidRPr="00CE68FE" w:rsidR="00CE68FE">
        <w:rPr>
          <w:lang w:bidi="ar-SA"/>
        </w:rPr>
        <w:t xml:space="preserve"> </w:t>
      </w:r>
      <w:r w:rsidR="00CE68FE">
        <w:rPr>
          <w:lang w:bidi="ar-SA"/>
        </w:rPr>
        <w:tab/>
      </w:r>
      <w:r w:rsidR="00CE68FE">
        <w:rPr>
          <w:lang w:bidi="ar-SA"/>
        </w:rPr>
        <w:tab/>
      </w:r>
      <w:r w:rsidR="00CE68FE">
        <w:rPr>
          <w:lang w:bidi="ar-SA"/>
        </w:rPr>
        <w:tab/>
      </w:r>
      <w:r w:rsidR="00CE68FE">
        <w:rPr>
          <w:lang w:bidi="ar-SA"/>
        </w:rPr>
        <w:tab/>
      </w:r>
      <w:r w:rsidR="00CE68FE">
        <w:rPr>
          <w:lang w:bidi="ar-SA"/>
        </w:rPr>
        <w:tab/>
      </w:r>
      <w:r w:rsidR="00CE68FE">
        <w:rPr>
          <w:lang w:bidi="ar-SA"/>
        </w:rPr>
        <w:tab/>
      </w:r>
      <w:r w:rsidR="00CE68FE">
        <w:rPr>
          <w:lang w:bidi="ar-SA"/>
        </w:rPr>
        <w:tab/>
      </w:r>
      <w:r w:rsidR="00CE68FE">
        <w:rPr>
          <w:lang w:bidi="ar-SA"/>
        </w:rPr>
        <w:tab/>
        <w:t xml:space="preserve"> </w:t>
      </w:r>
      <w:r w:rsidRPr="00CE68FE" w:rsidR="00CE68FE">
        <w:rPr>
          <w:b/>
        </w:rPr>
        <w:t>_____________________</w:t>
      </w:r>
    </w:p>
    <w:p w:rsidRPr="00CE68FE" w:rsidR="00CE68FE" w:rsidP="00CE68FE" w:rsidRDefault="00CE68FE" w14:paraId="35468C72" w14:textId="77777777">
      <w:pPr>
        <w:pStyle w:val="BodyText"/>
        <w:spacing w:before="60"/>
        <w:ind w:left="990" w:hanging="630"/>
        <w:rPr>
          <w:sz w:val="11"/>
          <w:szCs w:val="11"/>
          <w:lang w:bidi="ar-SA"/>
        </w:rPr>
      </w:pPr>
    </w:p>
    <w:p w:rsidR="00812D55" w:rsidP="00812D55" w:rsidRDefault="00812D55" w14:paraId="36AF9DB2" w14:textId="77777777">
      <w:pPr>
        <w:pStyle w:val="BodyText"/>
        <w:spacing w:before="60"/>
        <w:ind w:left="990" w:hanging="630"/>
        <w:rPr>
          <w:b/>
        </w:rPr>
      </w:pPr>
      <w:r>
        <w:rPr>
          <w:lang w:bidi="ar-SA"/>
        </w:rPr>
        <w:t xml:space="preserve">Line 5. </w:t>
      </w:r>
      <w:r>
        <w:rPr>
          <w:lang w:bidi="ar-SA"/>
        </w:rPr>
        <w:tab/>
      </w:r>
      <w:r>
        <w:t xml:space="preserve">Covered </w:t>
      </w:r>
      <w:r w:rsidRPr="00CE68FE">
        <w:t>Operati</w:t>
      </w:r>
      <w:r>
        <w:t>o</w:t>
      </w:r>
      <w:r w:rsidRPr="00CE68FE">
        <w:t>n</w:t>
      </w:r>
      <w:r>
        <w:t>s</w:t>
      </w:r>
      <w:r w:rsidRPr="00CE68FE">
        <w:t xml:space="preserve"> Expen</w:t>
      </w:r>
      <w:r>
        <w:t>ditures</w:t>
      </w:r>
      <w:r w:rsidRPr="00CE68FE">
        <w:t>:</w:t>
      </w:r>
      <w:r w:rsidRPr="00CE68FE">
        <w:tab/>
      </w:r>
      <w:r w:rsidRPr="00CE68FE">
        <w:tab/>
      </w:r>
      <w:r w:rsidRPr="00CE68FE">
        <w:tab/>
      </w:r>
      <w:r w:rsidRPr="00CE68FE">
        <w:tab/>
      </w:r>
      <w:r w:rsidRPr="00CE68FE">
        <w:tab/>
      </w:r>
      <w:r w:rsidRPr="00CE68FE">
        <w:tab/>
      </w:r>
      <w:r>
        <w:tab/>
        <w:t xml:space="preserve"> </w:t>
      </w:r>
      <w:r w:rsidRPr="00CE68FE">
        <w:rPr>
          <w:b/>
        </w:rPr>
        <w:t>_____________________</w:t>
      </w:r>
    </w:p>
    <w:p w:rsidRPr="00CE68FE" w:rsidR="00812D55" w:rsidP="00812D55" w:rsidRDefault="00812D55" w14:paraId="0A419427" w14:textId="77777777">
      <w:pPr>
        <w:pStyle w:val="BodyText"/>
        <w:spacing w:before="60"/>
        <w:ind w:left="990" w:hanging="630"/>
        <w:rPr>
          <w:sz w:val="11"/>
          <w:szCs w:val="11"/>
        </w:rPr>
      </w:pPr>
    </w:p>
    <w:p w:rsidR="00812D55" w:rsidP="00812D55" w:rsidRDefault="00812D55" w14:paraId="10DD5185" w14:textId="6AFE45AA">
      <w:pPr>
        <w:pStyle w:val="BodyText"/>
        <w:spacing w:before="60"/>
        <w:ind w:left="990" w:hanging="630"/>
        <w:rPr>
          <w:b/>
        </w:rPr>
      </w:pPr>
      <w:r>
        <w:t xml:space="preserve">Line 6. </w:t>
      </w:r>
      <w:r>
        <w:tab/>
        <w:t>Covered Property Damage</w:t>
      </w:r>
      <w:r w:rsidRPr="00CE68FE" w:rsidDel="00893B62">
        <w:t xml:space="preserve"> </w:t>
      </w:r>
      <w:r w:rsidRPr="00CE68FE">
        <w:t>Costs:</w:t>
      </w:r>
      <w:r w:rsidRPr="00CE68FE">
        <w:tab/>
      </w:r>
      <w:r w:rsidRPr="00CE68FE">
        <w:tab/>
      </w:r>
      <w:r w:rsidRPr="00CE68FE">
        <w:tab/>
      </w:r>
      <w:r w:rsidRPr="00CE68FE">
        <w:tab/>
      </w:r>
      <w:r w:rsidRPr="00CE68FE">
        <w:tab/>
      </w:r>
      <w:r w:rsidRPr="00CE68FE">
        <w:tab/>
      </w:r>
      <w:r>
        <w:t xml:space="preserve"> </w:t>
      </w:r>
      <w:r>
        <w:tab/>
        <w:t xml:space="preserve"> </w:t>
      </w:r>
      <w:r w:rsidRPr="00CE68FE">
        <w:rPr>
          <w:b/>
        </w:rPr>
        <w:t>_____________________</w:t>
      </w:r>
    </w:p>
    <w:p w:rsidRPr="00CE68FE" w:rsidR="00812D55" w:rsidP="00812D55" w:rsidRDefault="00812D55" w14:paraId="158D1B62" w14:textId="77777777">
      <w:pPr>
        <w:pStyle w:val="BodyText"/>
        <w:spacing w:before="60"/>
        <w:ind w:left="990" w:hanging="630"/>
        <w:rPr>
          <w:sz w:val="11"/>
          <w:szCs w:val="11"/>
        </w:rPr>
      </w:pPr>
    </w:p>
    <w:p w:rsidR="00812D55" w:rsidP="00812D55" w:rsidRDefault="00812D55" w14:paraId="61603DB1" w14:textId="77777777">
      <w:pPr>
        <w:pStyle w:val="BodyText"/>
        <w:spacing w:before="60"/>
        <w:ind w:left="990" w:hanging="630"/>
        <w:rPr>
          <w:b/>
        </w:rPr>
      </w:pPr>
      <w:r>
        <w:t>Line 7.</w:t>
      </w:r>
      <w:r>
        <w:tab/>
      </w:r>
      <w:r w:rsidRPr="00CE68FE">
        <w:t xml:space="preserve">Covered </w:t>
      </w:r>
      <w:r>
        <w:t>Supplier Costs</w:t>
      </w:r>
      <w:r w:rsidRPr="00CE68FE">
        <w:t>:</w:t>
      </w:r>
      <w:r>
        <w:t xml:space="preserve"> </w:t>
      </w:r>
      <w:r w:rsidRPr="00CE68FE">
        <w:tab/>
      </w:r>
      <w:r>
        <w:tab/>
      </w:r>
      <w:r w:rsidRPr="00CE68FE">
        <w:tab/>
      </w:r>
      <w:r w:rsidRPr="00CE68FE">
        <w:tab/>
      </w:r>
      <w:r w:rsidRPr="00CE68FE">
        <w:tab/>
      </w:r>
      <w:r w:rsidRPr="00CE68FE">
        <w:tab/>
      </w:r>
      <w:r>
        <w:tab/>
      </w:r>
      <w:r w:rsidRPr="00CE68FE">
        <w:tab/>
      </w:r>
      <w:r>
        <w:t xml:space="preserve"> </w:t>
      </w:r>
      <w:r w:rsidRPr="00CE68FE">
        <w:rPr>
          <w:b/>
        </w:rPr>
        <w:t>_____________________</w:t>
      </w:r>
    </w:p>
    <w:p w:rsidRPr="00CE68FE" w:rsidR="00812D55" w:rsidP="00812D55" w:rsidRDefault="00812D55" w14:paraId="442B86E4" w14:textId="77777777">
      <w:pPr>
        <w:pStyle w:val="BodyText"/>
        <w:spacing w:before="60"/>
        <w:ind w:left="990" w:hanging="630"/>
        <w:rPr>
          <w:sz w:val="11"/>
          <w:szCs w:val="11"/>
        </w:rPr>
      </w:pPr>
    </w:p>
    <w:p w:rsidRPr="003113C6" w:rsidR="00326C7D" w:rsidRDefault="00812D55" w14:paraId="421513A0" w14:textId="716DBC4F">
      <w:pPr>
        <w:pStyle w:val="BodyText"/>
        <w:spacing w:before="60"/>
        <w:ind w:left="990" w:hanging="630"/>
        <w:rPr>
          <w:b/>
        </w:rPr>
      </w:pPr>
      <w:r>
        <w:t>Line 8.</w:t>
      </w:r>
      <w:r>
        <w:tab/>
        <w:t xml:space="preserve">Covered </w:t>
      </w:r>
      <w:r w:rsidRPr="00CE68FE">
        <w:t>Worker Protection Expenditu</w:t>
      </w:r>
      <w:r>
        <w:t>r</w:t>
      </w:r>
      <w:r w:rsidRPr="00CE68FE">
        <w:t>es:</w:t>
      </w:r>
      <w:r w:rsidRPr="00CE68FE">
        <w:tab/>
      </w:r>
      <w:r w:rsidRPr="00CE68FE">
        <w:tab/>
      </w:r>
      <w:r w:rsidRPr="00CE68FE">
        <w:tab/>
      </w:r>
      <w:r w:rsidRPr="00CE68FE">
        <w:tab/>
      </w:r>
      <w:r w:rsidRPr="00CE68FE">
        <w:tab/>
      </w:r>
      <w:r w:rsidRPr="00CE68FE">
        <w:tab/>
      </w:r>
      <w:r>
        <w:t xml:space="preserve"> </w:t>
      </w:r>
      <w:r w:rsidRPr="00CE68FE">
        <w:rPr>
          <w:b/>
        </w:rPr>
        <w:t>_____________________</w:t>
      </w:r>
    </w:p>
    <w:p w:rsidR="00326C7D" w:rsidRDefault="00326C7D" w14:paraId="421513A1" w14:textId="77777777">
      <w:pPr>
        <w:pStyle w:val="BodyText"/>
        <w:spacing w:before="3"/>
        <w:rPr>
          <w:sz w:val="11"/>
        </w:rPr>
      </w:pPr>
    </w:p>
    <w:p w:rsidR="00326C7D" w:rsidP="00D96074" w:rsidRDefault="009379CA" w14:paraId="421513A2" w14:textId="77777777">
      <w:pPr>
        <w:pStyle w:val="BodyText"/>
        <w:spacing w:before="91"/>
        <w:ind w:left="307" w:firstLine="53"/>
      </w:pPr>
      <w:r>
        <w:rPr>
          <w:u w:val="single"/>
        </w:rPr>
        <w:t>Adjustments for Full-Time Equivalency (FTE) and Salary/Hourly Wage Reductions</w:t>
      </w:r>
    </w:p>
    <w:p w:rsidR="00326C7D" w:rsidP="00D96074" w:rsidRDefault="009379CA" w14:paraId="421513A3" w14:textId="64528C6E">
      <w:pPr>
        <w:pStyle w:val="BodyText"/>
        <w:tabs>
          <w:tab w:val="left" w:pos="8759"/>
          <w:tab w:val="left" w:pos="10862"/>
        </w:tabs>
        <w:spacing w:before="1"/>
        <w:ind w:left="307" w:firstLine="53"/>
      </w:pPr>
      <w:r>
        <w:t xml:space="preserve">Line </w:t>
      </w:r>
      <w:r w:rsidR="00CE68FE">
        <w:t>9</w:t>
      </w:r>
      <w:r>
        <w:t>.   Total Salary/Hourly Wage Reduction (enter the amount from PPP Schedule A, line</w:t>
      </w:r>
      <w:r>
        <w:rPr>
          <w:spacing w:val="-31"/>
        </w:rPr>
        <w:t xml:space="preserve"> </w:t>
      </w:r>
      <w:r>
        <w:t>3):</w:t>
      </w:r>
      <w:r w:rsidR="00812D55">
        <w:tab/>
      </w:r>
      <w:r>
        <w:rPr>
          <w:w w:val="99"/>
          <w:u w:val="single"/>
        </w:rPr>
        <w:t xml:space="preserve"> </w:t>
      </w:r>
      <w:r>
        <w:rPr>
          <w:u w:val="single"/>
        </w:rPr>
        <w:tab/>
      </w:r>
    </w:p>
    <w:p w:rsidR="00326C7D" w:rsidP="00D96074" w:rsidRDefault="00326C7D" w14:paraId="421513A4" w14:textId="77777777">
      <w:pPr>
        <w:pStyle w:val="BodyText"/>
        <w:ind w:firstLine="53"/>
        <w:rPr>
          <w:sz w:val="13"/>
        </w:rPr>
      </w:pPr>
    </w:p>
    <w:p w:rsidR="00326C7D" w:rsidP="00D96074" w:rsidRDefault="009379CA" w14:paraId="421513A5" w14:textId="360756C1">
      <w:pPr>
        <w:pStyle w:val="BodyText"/>
        <w:tabs>
          <w:tab w:val="left" w:pos="8759"/>
          <w:tab w:val="left" w:pos="10862"/>
        </w:tabs>
        <w:spacing w:before="91"/>
        <w:ind w:left="307" w:firstLine="53"/>
      </w:pPr>
      <w:r>
        <w:t xml:space="preserve">Line </w:t>
      </w:r>
      <w:r w:rsidR="00CE68FE">
        <w:t>10</w:t>
      </w:r>
      <w:r>
        <w:t xml:space="preserve">.   </w:t>
      </w:r>
      <w:r w:rsidR="00CE68FE">
        <w:t>Sum</w:t>
      </w:r>
      <w:r>
        <w:t xml:space="preserve"> the amounts on lines 1</w:t>
      </w:r>
      <w:r w:rsidR="00CE68FE">
        <w:t xml:space="preserve"> through 8</w:t>
      </w:r>
      <w:r>
        <w:t xml:space="preserve">, then subtract the amount entered in </w:t>
      </w:r>
      <w:proofErr w:type="gramStart"/>
      <w:r>
        <w:t>line</w:t>
      </w:r>
      <w:r w:rsidR="00CE68FE">
        <w:t xml:space="preserve"> </w:t>
      </w:r>
      <w:r>
        <w:rPr>
          <w:spacing w:val="-32"/>
        </w:rPr>
        <w:t xml:space="preserve"> </w:t>
      </w:r>
      <w:r w:rsidR="00CE68FE">
        <w:rPr>
          <w:spacing w:val="-32"/>
        </w:rPr>
        <w:t>9</w:t>
      </w:r>
      <w:proofErr w:type="gramEnd"/>
      <w:r>
        <w:t>:</w:t>
      </w:r>
      <w:r>
        <w:tab/>
      </w:r>
      <w:r>
        <w:rPr>
          <w:w w:val="99"/>
          <w:u w:val="single"/>
        </w:rPr>
        <w:t xml:space="preserve"> </w:t>
      </w:r>
      <w:r>
        <w:rPr>
          <w:u w:val="single"/>
        </w:rPr>
        <w:tab/>
      </w:r>
    </w:p>
    <w:p w:rsidR="00326C7D" w:rsidP="00D96074" w:rsidRDefault="00326C7D" w14:paraId="421513A6" w14:textId="77777777">
      <w:pPr>
        <w:pStyle w:val="BodyText"/>
        <w:ind w:firstLine="53"/>
        <w:rPr>
          <w:sz w:val="13"/>
        </w:rPr>
      </w:pPr>
    </w:p>
    <w:p w:rsidR="00326C7D" w:rsidP="00D96074" w:rsidRDefault="009379CA" w14:paraId="421513A7" w14:textId="5EA333CE">
      <w:pPr>
        <w:pStyle w:val="BodyText"/>
        <w:tabs>
          <w:tab w:val="left" w:pos="8759"/>
          <w:tab w:val="left" w:pos="10861"/>
        </w:tabs>
        <w:spacing w:before="91"/>
        <w:ind w:left="307" w:firstLine="53"/>
      </w:pPr>
      <w:r>
        <w:t xml:space="preserve">Line </w:t>
      </w:r>
      <w:r w:rsidR="00CE68FE">
        <w:t>11</w:t>
      </w:r>
      <w:r>
        <w:t>.   FTE Reduction Quotient (enter the number from PPP Schedule A, line</w:t>
      </w:r>
      <w:r>
        <w:rPr>
          <w:spacing w:val="-32"/>
        </w:rPr>
        <w:t xml:space="preserve"> </w:t>
      </w:r>
      <w:r>
        <w:t>13):</w:t>
      </w:r>
      <w:r>
        <w:tab/>
      </w:r>
      <w:r>
        <w:rPr>
          <w:w w:val="99"/>
          <w:u w:val="single"/>
        </w:rPr>
        <w:t xml:space="preserve"> </w:t>
      </w:r>
      <w:r>
        <w:rPr>
          <w:u w:val="single"/>
        </w:rPr>
        <w:tab/>
      </w:r>
    </w:p>
    <w:p w:rsidR="00326C7D" w:rsidP="00D96074" w:rsidRDefault="00326C7D" w14:paraId="421513A8" w14:textId="77777777">
      <w:pPr>
        <w:pStyle w:val="BodyText"/>
        <w:spacing w:before="9"/>
        <w:ind w:firstLine="53"/>
        <w:rPr>
          <w:sz w:val="12"/>
        </w:rPr>
      </w:pPr>
    </w:p>
    <w:p w:rsidR="00326C7D" w:rsidP="00D96074" w:rsidRDefault="009379CA" w14:paraId="421513A9" w14:textId="77777777">
      <w:pPr>
        <w:pStyle w:val="BodyText"/>
        <w:spacing w:before="91"/>
        <w:ind w:left="307" w:firstLine="53"/>
      </w:pPr>
      <w:r>
        <w:rPr>
          <w:u w:val="single"/>
        </w:rPr>
        <w:t>Potential Forgiveness Amounts</w:t>
      </w:r>
    </w:p>
    <w:p w:rsidR="00326C7D" w:rsidP="00D96074" w:rsidRDefault="009379CA" w14:paraId="421513AA" w14:textId="5918F360">
      <w:pPr>
        <w:pStyle w:val="BodyText"/>
        <w:tabs>
          <w:tab w:val="left" w:pos="8759"/>
          <w:tab w:val="left" w:pos="10861"/>
        </w:tabs>
        <w:ind w:left="307" w:firstLine="53"/>
      </w:pPr>
      <w:r>
        <w:t xml:space="preserve">Line </w:t>
      </w:r>
      <w:r w:rsidR="00CE68FE">
        <w:t>12</w:t>
      </w:r>
      <w:r>
        <w:t xml:space="preserve">.   Modified Total (multiply line </w:t>
      </w:r>
      <w:r w:rsidR="00CE68FE">
        <w:t>10</w:t>
      </w:r>
      <w:r>
        <w:t xml:space="preserve"> by line</w:t>
      </w:r>
      <w:r>
        <w:rPr>
          <w:spacing w:val="-17"/>
        </w:rPr>
        <w:t xml:space="preserve"> </w:t>
      </w:r>
      <w:r w:rsidR="00CE68FE">
        <w:rPr>
          <w:spacing w:val="-17"/>
        </w:rPr>
        <w:t>11</w:t>
      </w:r>
      <w:r>
        <w:t>):</w:t>
      </w:r>
      <w:r>
        <w:tab/>
      </w:r>
      <w:r>
        <w:rPr>
          <w:w w:val="99"/>
          <w:u w:val="single"/>
        </w:rPr>
        <w:t xml:space="preserve"> </w:t>
      </w:r>
      <w:r>
        <w:rPr>
          <w:u w:val="single"/>
        </w:rPr>
        <w:tab/>
      </w:r>
    </w:p>
    <w:p w:rsidR="00326C7D" w:rsidP="00D96074" w:rsidRDefault="00326C7D" w14:paraId="421513AB" w14:textId="77777777">
      <w:pPr>
        <w:pStyle w:val="BodyText"/>
        <w:ind w:firstLine="53"/>
        <w:rPr>
          <w:sz w:val="13"/>
        </w:rPr>
      </w:pPr>
    </w:p>
    <w:p w:rsidR="00326C7D" w:rsidP="00D96074" w:rsidRDefault="009379CA" w14:paraId="421513AC" w14:textId="75BB5AC9">
      <w:pPr>
        <w:pStyle w:val="BodyText"/>
        <w:spacing w:before="91"/>
        <w:ind w:left="306" w:firstLine="53"/>
      </w:pPr>
      <w:r>
        <w:t xml:space="preserve">Line </w:t>
      </w:r>
      <w:r w:rsidR="00CE68FE">
        <w:t>13</w:t>
      </w:r>
      <w:r>
        <w:t>. PPP Loan Amount:</w:t>
      </w:r>
    </w:p>
    <w:p w:rsidR="00326C7D" w:rsidP="00D96074" w:rsidRDefault="00120C13" w14:paraId="421513AD" w14:textId="77777777">
      <w:pPr>
        <w:pStyle w:val="BodyText"/>
        <w:spacing w:line="20" w:lineRule="exact"/>
        <w:ind w:left="8751" w:firstLine="53"/>
        <w:rPr>
          <w:sz w:val="2"/>
        </w:rPr>
      </w:pPr>
      <w:r>
        <w:rPr>
          <w:noProof/>
          <w:sz w:val="2"/>
          <w:lang w:bidi="ar-SA"/>
        </w:rPr>
        <mc:AlternateContent>
          <mc:Choice Requires="wpg">
            <w:drawing>
              <wp:inline distT="0" distB="0" distL="0" distR="0" wp14:anchorId="42151532" wp14:editId="42151533">
                <wp:extent cx="1335405" cy="8255"/>
                <wp:effectExtent l="13335" t="5715" r="13335" b="5080"/>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5405" cy="8255"/>
                          <a:chOff x="0" y="0"/>
                          <a:chExt cx="2103" cy="13"/>
                        </a:xfrm>
                      </wpg:grpSpPr>
                      <wps:wsp>
                        <wps:cNvPr id="12" name="Line 5"/>
                        <wps:cNvCnPr>
                          <a:cxnSpLocks noChangeShapeType="1"/>
                        </wps:cNvCnPr>
                        <wps:spPr bwMode="auto">
                          <a:xfrm>
                            <a:off x="0" y="6"/>
                            <a:ext cx="2102"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style="width:105.15pt;height:.65pt;mso-position-horizontal-relative:char;mso-position-vertical-relative:line" coordsize="2103,13" o:spid="_x0000_s1026" w14:anchorId="4C304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">
                <v:line id="Line 5" style="position:absolute;visibility:visible;mso-wrap-style:square" o:spid="_x0000_s1027" strokeweight=".22136mm" o:connectortype="straight" from="0,6" to="2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"/>
                <w10:anchorlock/>
              </v:group>
            </w:pict>
          </mc:Fallback>
        </mc:AlternateContent>
      </w:r>
    </w:p>
    <w:p w:rsidR="00326C7D" w:rsidP="00D96074" w:rsidRDefault="00326C7D" w14:paraId="421513AE" w14:textId="77777777">
      <w:pPr>
        <w:pStyle w:val="BodyText"/>
        <w:spacing w:before="3"/>
        <w:ind w:firstLine="53"/>
        <w:rPr>
          <w:sz w:val="11"/>
        </w:rPr>
      </w:pPr>
    </w:p>
    <w:p w:rsidR="00326C7D" w:rsidP="00D96074" w:rsidRDefault="009379CA" w14:paraId="0A664F50" w14:textId="444D72D7">
      <w:pPr>
        <w:pStyle w:val="BodyText"/>
        <w:tabs>
          <w:tab w:val="left" w:pos="8757"/>
          <w:tab w:val="left" w:pos="10860"/>
        </w:tabs>
        <w:spacing w:before="120"/>
        <w:ind w:firstLine="360"/>
      </w:pPr>
      <w:r>
        <w:t>Line 1</w:t>
      </w:r>
      <w:r w:rsidR="00CE68FE">
        <w:t>4</w:t>
      </w:r>
      <w:r>
        <w:t xml:space="preserve">. Payroll Cost </w:t>
      </w:r>
      <w:r w:rsidRPr="00734B9D" w:rsidR="00734B9D">
        <w:t>60</w:t>
      </w:r>
      <w:r>
        <w:t>% Requirement</w:t>
      </w:r>
      <w:r w:rsidRPr="00734B9D" w:rsidR="00734B9D">
        <w:t xml:space="preserve"> </w:t>
      </w:r>
      <w:r w:rsidR="001D06D4">
        <w:t xml:space="preserve">(divide </w:t>
      </w:r>
      <w:r w:rsidR="0066663A">
        <w:t>l</w:t>
      </w:r>
      <w:r w:rsidR="001D06D4">
        <w:t>ine 1 by 0.60):</w:t>
      </w:r>
      <w:r w:rsidRPr="00734B9D" w:rsidR="00734B9D">
        <w:tab/>
      </w:r>
      <w:r>
        <w:rPr>
          <w:w w:val="99"/>
          <w:u w:val="single"/>
        </w:rPr>
        <w:t xml:space="preserve"> </w:t>
      </w:r>
      <w:r>
        <w:rPr>
          <w:u w:val="single"/>
        </w:rPr>
        <w:tab/>
      </w:r>
    </w:p>
    <w:p w:rsidR="00326C7D" w:rsidRDefault="00326C7D" w14:paraId="421513B0" w14:textId="77777777">
      <w:pPr>
        <w:pStyle w:val="BodyText"/>
        <w:rPr>
          <w:sz w:val="13"/>
        </w:rPr>
      </w:pPr>
    </w:p>
    <w:p w:rsidR="00326C7D" w:rsidP="00D96074" w:rsidRDefault="009379CA" w14:paraId="421513B1" w14:textId="77777777">
      <w:pPr>
        <w:pStyle w:val="BodyText"/>
        <w:spacing w:before="91"/>
        <w:ind w:left="307" w:firstLine="53"/>
      </w:pPr>
      <w:r>
        <w:rPr>
          <w:u w:val="single"/>
        </w:rPr>
        <w:t>Forgiveness Amount</w:t>
      </w:r>
    </w:p>
    <w:p w:rsidR="00326C7D" w:rsidP="00D96074" w:rsidRDefault="009379CA" w14:paraId="421513B2" w14:textId="650F9964">
      <w:pPr>
        <w:pStyle w:val="BodyText"/>
        <w:tabs>
          <w:tab w:val="left" w:pos="8759"/>
          <w:tab w:val="left" w:pos="10861"/>
        </w:tabs>
        <w:ind w:left="307" w:firstLine="53"/>
      </w:pPr>
      <w:r>
        <w:t>Line 1</w:t>
      </w:r>
      <w:r w:rsidR="00CE68FE">
        <w:t>5</w:t>
      </w:r>
      <w:r>
        <w:t>. Forgiveness Amount (</w:t>
      </w:r>
      <w:r w:rsidR="009E4EE4">
        <w:t>enter the smallest of lines</w:t>
      </w:r>
      <w:r w:rsidDel="009E4EE4" w:rsidR="009E4EE4">
        <w:t xml:space="preserve"> </w:t>
      </w:r>
      <w:r w:rsidR="00CE68FE">
        <w:t>12</w:t>
      </w:r>
      <w:r w:rsidR="001D06D4">
        <w:t xml:space="preserve">, </w:t>
      </w:r>
      <w:r w:rsidR="00CE68FE">
        <w:t>13</w:t>
      </w:r>
      <w:r w:rsidR="001D06D4">
        <w:t>,</w:t>
      </w:r>
      <w:r>
        <w:t xml:space="preserve"> and</w:t>
      </w:r>
      <w:r>
        <w:rPr>
          <w:spacing w:val="-24"/>
        </w:rPr>
        <w:t xml:space="preserve"> </w:t>
      </w:r>
      <w:r w:rsidR="001D06D4">
        <w:t>1</w:t>
      </w:r>
      <w:r w:rsidR="00CE68FE">
        <w:t>4</w:t>
      </w:r>
      <w:r>
        <w:t>):</w:t>
      </w:r>
      <w:r>
        <w:tab/>
      </w:r>
      <w:r>
        <w:rPr>
          <w:w w:val="99"/>
          <w:u w:val="single"/>
        </w:rPr>
        <w:t xml:space="preserve"> </w:t>
      </w:r>
      <w:r>
        <w:rPr>
          <w:u w:val="single"/>
        </w:rPr>
        <w:tab/>
      </w:r>
    </w:p>
    <w:p w:rsidR="00326C7D" w:rsidRDefault="00326C7D" w14:paraId="421513B3" w14:textId="77777777">
      <w:pPr>
        <w:sectPr w:rsidR="00326C7D">
          <w:headerReference w:type="default" r:id="rId11"/>
          <w:footerReference w:type="default" r:id="rId12"/>
          <w:pgSz w:w="12240" w:h="15840"/>
          <w:pgMar w:top="940" w:right="500" w:bottom="740" w:left="600" w:header="302" w:footer="500" w:gutter="0"/>
          <w:cols w:space="720"/>
        </w:sectPr>
      </w:pPr>
    </w:p>
    <w:p w:rsidR="005929F0" w:rsidP="005929F0" w:rsidRDefault="005929F0" w14:paraId="1FB33F45" w14:textId="66425019">
      <w:pPr>
        <w:pStyle w:val="Heading1"/>
        <w:spacing w:before="91"/>
        <w:ind w:left="3012"/>
        <w:rPr>
          <w:u w:val="none"/>
        </w:rPr>
      </w:pPr>
      <w:r>
        <w:lastRenderedPageBreak/>
        <w:t>PPP Borrower Demographic Information (Optional)</w:t>
      </w:r>
    </w:p>
    <w:p w:rsidR="005929F0" w:rsidP="005929F0" w:rsidRDefault="005929F0" w14:paraId="3A8EFE40" w14:textId="77777777">
      <w:pPr>
        <w:pStyle w:val="BodyText"/>
        <w:spacing w:before="1"/>
        <w:rPr>
          <w:b/>
          <w:sz w:val="12"/>
        </w:rPr>
      </w:pPr>
    </w:p>
    <w:p w:rsidR="005929F0" w:rsidP="005929F0" w:rsidRDefault="005929F0" w14:paraId="1ABCC255" w14:textId="77777777">
      <w:pPr>
        <w:spacing w:before="91"/>
        <w:ind w:left="120"/>
        <w:rPr>
          <w:b/>
          <w:sz w:val="20"/>
        </w:rPr>
      </w:pPr>
      <w:r>
        <w:rPr>
          <w:b/>
          <w:sz w:val="20"/>
          <w:u w:val="single"/>
        </w:rPr>
        <w:t>Instructions</w:t>
      </w:r>
    </w:p>
    <w:p w:rsidR="005929F0" w:rsidP="005929F0" w:rsidRDefault="005929F0" w14:paraId="5677EBA1" w14:textId="77777777">
      <w:pPr>
        <w:pStyle w:val="BodyText"/>
        <w:spacing w:before="2"/>
        <w:rPr>
          <w:b/>
          <w:sz w:val="12"/>
        </w:rPr>
      </w:pPr>
    </w:p>
    <w:p w:rsidR="005929F0" w:rsidP="005929F0" w:rsidRDefault="005929F0" w14:paraId="51975488" w14:textId="77777777">
      <w:pPr>
        <w:pStyle w:val="ListParagraph"/>
        <w:numPr>
          <w:ilvl w:val="1"/>
          <w:numId w:val="1"/>
        </w:numPr>
        <w:tabs>
          <w:tab w:val="left" w:pos="839"/>
          <w:tab w:val="left" w:pos="840"/>
        </w:tabs>
        <w:spacing w:before="91"/>
        <w:ind w:hanging="359"/>
        <w:rPr>
          <w:sz w:val="20"/>
        </w:rPr>
      </w:pPr>
      <w:r>
        <w:rPr>
          <w:b/>
          <w:sz w:val="20"/>
          <w:u w:val="single"/>
        </w:rPr>
        <w:t>Purpose</w:t>
      </w:r>
      <w:r>
        <w:rPr>
          <w:sz w:val="20"/>
        </w:rPr>
        <w:t>. Veteran/gender/race/ethnicity data is collected for program reporting purposes</w:t>
      </w:r>
      <w:r>
        <w:rPr>
          <w:spacing w:val="-5"/>
          <w:sz w:val="20"/>
        </w:rPr>
        <w:t xml:space="preserve"> </w:t>
      </w:r>
      <w:r>
        <w:rPr>
          <w:sz w:val="20"/>
        </w:rPr>
        <w:t>only.</w:t>
      </w:r>
    </w:p>
    <w:p w:rsidR="005929F0" w:rsidP="005929F0" w:rsidRDefault="005929F0" w14:paraId="3592C577" w14:textId="77777777">
      <w:pPr>
        <w:pStyle w:val="ListParagraph"/>
        <w:numPr>
          <w:ilvl w:val="1"/>
          <w:numId w:val="1"/>
        </w:numPr>
        <w:tabs>
          <w:tab w:val="left" w:pos="839"/>
          <w:tab w:val="left" w:pos="840"/>
        </w:tabs>
        <w:spacing w:before="18"/>
        <w:ind w:hanging="359"/>
        <w:rPr>
          <w:sz w:val="20"/>
        </w:rPr>
      </w:pPr>
      <w:r>
        <w:rPr>
          <w:b/>
          <w:sz w:val="20"/>
          <w:u w:val="single"/>
        </w:rPr>
        <w:t>Description</w:t>
      </w:r>
      <w:r>
        <w:rPr>
          <w:sz w:val="20"/>
        </w:rPr>
        <w:t>. This form requests information about each of the Borrower’s Principals. Add additional sheets if</w:t>
      </w:r>
      <w:r>
        <w:rPr>
          <w:spacing w:val="-29"/>
          <w:sz w:val="20"/>
        </w:rPr>
        <w:t xml:space="preserve"> </w:t>
      </w:r>
      <w:r>
        <w:rPr>
          <w:sz w:val="20"/>
        </w:rPr>
        <w:t>necessary.</w:t>
      </w:r>
    </w:p>
    <w:p w:rsidR="005929F0" w:rsidP="005929F0" w:rsidRDefault="005929F0" w14:paraId="5AAE3AD3" w14:textId="77777777">
      <w:pPr>
        <w:pStyle w:val="ListParagraph"/>
        <w:numPr>
          <w:ilvl w:val="1"/>
          <w:numId w:val="1"/>
        </w:numPr>
        <w:tabs>
          <w:tab w:val="left" w:pos="839"/>
          <w:tab w:val="left" w:pos="840"/>
        </w:tabs>
        <w:spacing w:before="17"/>
        <w:ind w:hanging="359"/>
        <w:rPr>
          <w:sz w:val="20"/>
        </w:rPr>
      </w:pPr>
      <w:r>
        <w:rPr>
          <w:b/>
          <w:sz w:val="20"/>
          <w:u w:val="single"/>
        </w:rPr>
        <w:t>Definition of Principal</w:t>
      </w:r>
      <w:r>
        <w:rPr>
          <w:sz w:val="20"/>
        </w:rPr>
        <w:t>. The term “Principal”</w:t>
      </w:r>
      <w:r>
        <w:rPr>
          <w:spacing w:val="-1"/>
          <w:sz w:val="20"/>
        </w:rPr>
        <w:t xml:space="preserve"> </w:t>
      </w:r>
      <w:r>
        <w:rPr>
          <w:sz w:val="20"/>
        </w:rPr>
        <w:t>means:</w:t>
      </w:r>
    </w:p>
    <w:p w:rsidR="005929F0" w:rsidP="005929F0" w:rsidRDefault="005929F0" w14:paraId="69138D43" w14:textId="77777777">
      <w:pPr>
        <w:pStyle w:val="ListParagraph"/>
        <w:numPr>
          <w:ilvl w:val="2"/>
          <w:numId w:val="1"/>
        </w:numPr>
        <w:tabs>
          <w:tab w:val="left" w:pos="1199"/>
          <w:tab w:val="left" w:pos="1200"/>
        </w:tabs>
        <w:spacing w:before="19" w:line="256" w:lineRule="auto"/>
        <w:ind w:right="418" w:hanging="359"/>
        <w:rPr>
          <w:sz w:val="20"/>
        </w:rPr>
      </w:pPr>
      <w:r>
        <w:rPr>
          <w:sz w:val="20"/>
        </w:rPr>
        <w:t>For a self-employed individual, independent contractor, or a sole proprietor, the self-employed individual, independent contractor, or sole</w:t>
      </w:r>
      <w:r>
        <w:rPr>
          <w:spacing w:val="-4"/>
          <w:sz w:val="20"/>
        </w:rPr>
        <w:t xml:space="preserve"> </w:t>
      </w:r>
      <w:r>
        <w:rPr>
          <w:sz w:val="20"/>
        </w:rPr>
        <w:t>proprietor.</w:t>
      </w:r>
    </w:p>
    <w:p w:rsidR="005929F0" w:rsidP="005929F0" w:rsidRDefault="005929F0" w14:paraId="2E1F30A9" w14:textId="77777777">
      <w:pPr>
        <w:pStyle w:val="ListParagraph"/>
        <w:numPr>
          <w:ilvl w:val="2"/>
          <w:numId w:val="1"/>
        </w:numPr>
        <w:tabs>
          <w:tab w:val="left" w:pos="1199"/>
          <w:tab w:val="left" w:pos="1200"/>
        </w:tabs>
        <w:spacing w:before="3" w:line="256" w:lineRule="auto"/>
        <w:ind w:right="297" w:hanging="359"/>
        <w:rPr>
          <w:sz w:val="20"/>
        </w:rPr>
      </w:pPr>
      <w:r>
        <w:rPr>
          <w:sz w:val="20"/>
        </w:rPr>
        <w:t>For a partnership, all general partners and all limited partners owning 20% or more of the equity of the Borrower, or any partner that is involved in the management of the Borrower’s</w:t>
      </w:r>
      <w:r>
        <w:rPr>
          <w:spacing w:val="-6"/>
          <w:sz w:val="20"/>
        </w:rPr>
        <w:t xml:space="preserve"> </w:t>
      </w:r>
      <w:r>
        <w:rPr>
          <w:sz w:val="20"/>
        </w:rPr>
        <w:t>business.</w:t>
      </w:r>
    </w:p>
    <w:p w:rsidR="005929F0" w:rsidP="005929F0" w:rsidRDefault="005929F0" w14:paraId="7D9A9DC1" w14:textId="77777777">
      <w:pPr>
        <w:pStyle w:val="ListParagraph"/>
        <w:numPr>
          <w:ilvl w:val="2"/>
          <w:numId w:val="1"/>
        </w:numPr>
        <w:tabs>
          <w:tab w:val="left" w:pos="1199"/>
          <w:tab w:val="left" w:pos="1200"/>
        </w:tabs>
        <w:spacing w:before="1"/>
        <w:rPr>
          <w:sz w:val="20"/>
        </w:rPr>
      </w:pPr>
      <w:r>
        <w:rPr>
          <w:sz w:val="20"/>
        </w:rPr>
        <w:t>For a corporation, all owners of 20% or more of the Borrower, and each officer and</w:t>
      </w:r>
      <w:r>
        <w:rPr>
          <w:spacing w:val="-6"/>
          <w:sz w:val="20"/>
        </w:rPr>
        <w:t xml:space="preserve"> </w:t>
      </w:r>
      <w:r>
        <w:rPr>
          <w:sz w:val="20"/>
        </w:rPr>
        <w:t>director.</w:t>
      </w:r>
    </w:p>
    <w:p w:rsidR="005929F0" w:rsidP="005929F0" w:rsidRDefault="005929F0" w14:paraId="2FA2F791" w14:textId="77777777">
      <w:pPr>
        <w:pStyle w:val="ListParagraph"/>
        <w:numPr>
          <w:ilvl w:val="2"/>
          <w:numId w:val="1"/>
        </w:numPr>
        <w:tabs>
          <w:tab w:val="left" w:pos="1199"/>
          <w:tab w:val="left" w:pos="1200"/>
        </w:tabs>
        <w:spacing w:before="19"/>
        <w:rPr>
          <w:sz w:val="20"/>
        </w:rPr>
      </w:pPr>
      <w:r>
        <w:rPr>
          <w:sz w:val="20"/>
        </w:rPr>
        <w:t>For a limited liability company, all members owning 20% or more of the Borrower, and each officer and</w:t>
      </w:r>
      <w:r>
        <w:rPr>
          <w:spacing w:val="-20"/>
          <w:sz w:val="20"/>
        </w:rPr>
        <w:t xml:space="preserve"> </w:t>
      </w:r>
      <w:r>
        <w:rPr>
          <w:sz w:val="20"/>
        </w:rPr>
        <w:t>director.</w:t>
      </w:r>
    </w:p>
    <w:p w:rsidR="005929F0" w:rsidP="005929F0" w:rsidRDefault="005929F0" w14:paraId="1A00324C" w14:textId="77777777">
      <w:pPr>
        <w:pStyle w:val="ListParagraph"/>
        <w:numPr>
          <w:ilvl w:val="2"/>
          <w:numId w:val="1"/>
        </w:numPr>
        <w:tabs>
          <w:tab w:val="left" w:pos="1199"/>
          <w:tab w:val="left" w:pos="1200"/>
        </w:tabs>
        <w:spacing w:before="16"/>
        <w:rPr>
          <w:sz w:val="20"/>
        </w:rPr>
      </w:pPr>
      <w:r>
        <w:rPr>
          <w:sz w:val="20"/>
        </w:rPr>
        <w:t>Any individual hired by the Borrower to manage the day-to-day operations of the Borrower (“key</w:t>
      </w:r>
      <w:r>
        <w:rPr>
          <w:spacing w:val="-14"/>
          <w:sz w:val="20"/>
        </w:rPr>
        <w:t xml:space="preserve"> </w:t>
      </w:r>
      <w:r>
        <w:rPr>
          <w:sz w:val="20"/>
        </w:rPr>
        <w:t>employee”).</w:t>
      </w:r>
    </w:p>
    <w:p w:rsidR="005929F0" w:rsidP="005929F0" w:rsidRDefault="005929F0" w14:paraId="14963F11" w14:textId="77777777">
      <w:pPr>
        <w:pStyle w:val="ListParagraph"/>
        <w:numPr>
          <w:ilvl w:val="2"/>
          <w:numId w:val="1"/>
        </w:numPr>
        <w:tabs>
          <w:tab w:val="left" w:pos="1199"/>
          <w:tab w:val="left" w:pos="1200"/>
        </w:tabs>
        <w:spacing w:before="19"/>
        <w:rPr>
          <w:sz w:val="20"/>
        </w:rPr>
      </w:pPr>
      <w:r>
        <w:rPr>
          <w:sz w:val="20"/>
        </w:rPr>
        <w:t>Any trustor (if the Borrower is owned by a</w:t>
      </w:r>
      <w:r>
        <w:rPr>
          <w:spacing w:val="3"/>
          <w:sz w:val="20"/>
        </w:rPr>
        <w:t xml:space="preserve"> </w:t>
      </w:r>
      <w:r>
        <w:rPr>
          <w:sz w:val="20"/>
        </w:rPr>
        <w:t>trust).</w:t>
      </w:r>
    </w:p>
    <w:p w:rsidR="005929F0" w:rsidP="005929F0" w:rsidRDefault="005929F0" w14:paraId="62FE1E27" w14:textId="77777777">
      <w:pPr>
        <w:pStyle w:val="ListParagraph"/>
        <w:numPr>
          <w:ilvl w:val="2"/>
          <w:numId w:val="1"/>
        </w:numPr>
        <w:tabs>
          <w:tab w:val="left" w:pos="1199"/>
          <w:tab w:val="left" w:pos="1200"/>
        </w:tabs>
        <w:spacing w:before="17"/>
        <w:rPr>
          <w:sz w:val="20"/>
        </w:rPr>
      </w:pPr>
      <w:r>
        <w:rPr>
          <w:sz w:val="20"/>
        </w:rPr>
        <w:t xml:space="preserve">For a nonprofit organization, the </w:t>
      </w:r>
      <w:proofErr w:type="gramStart"/>
      <w:r>
        <w:rPr>
          <w:sz w:val="20"/>
        </w:rPr>
        <w:t>officers</w:t>
      </w:r>
      <w:proofErr w:type="gramEnd"/>
      <w:r>
        <w:rPr>
          <w:sz w:val="20"/>
        </w:rPr>
        <w:t xml:space="preserve"> and directors of the</w:t>
      </w:r>
      <w:r>
        <w:rPr>
          <w:spacing w:val="-4"/>
          <w:sz w:val="20"/>
        </w:rPr>
        <w:t xml:space="preserve"> </w:t>
      </w:r>
      <w:r>
        <w:rPr>
          <w:sz w:val="20"/>
        </w:rPr>
        <w:t>Borrower.</w:t>
      </w:r>
    </w:p>
    <w:p w:rsidR="005929F0" w:rsidP="005929F0" w:rsidRDefault="005929F0" w14:paraId="49D7BA19" w14:textId="77777777">
      <w:pPr>
        <w:pStyle w:val="ListParagraph"/>
        <w:numPr>
          <w:ilvl w:val="1"/>
          <w:numId w:val="1"/>
        </w:numPr>
        <w:tabs>
          <w:tab w:val="left" w:pos="839"/>
          <w:tab w:val="left" w:pos="840"/>
        </w:tabs>
        <w:spacing w:before="17"/>
        <w:ind w:hanging="359"/>
        <w:rPr>
          <w:sz w:val="20"/>
        </w:rPr>
      </w:pPr>
      <w:r>
        <w:rPr>
          <w:b/>
          <w:sz w:val="20"/>
          <w:u w:val="single"/>
        </w:rPr>
        <w:t>Principal Name</w:t>
      </w:r>
      <w:r>
        <w:rPr>
          <w:sz w:val="20"/>
        </w:rPr>
        <w:t>. Insert the full name of the</w:t>
      </w:r>
      <w:r>
        <w:rPr>
          <w:spacing w:val="-4"/>
          <w:sz w:val="20"/>
        </w:rPr>
        <w:t xml:space="preserve"> </w:t>
      </w:r>
      <w:r>
        <w:rPr>
          <w:sz w:val="20"/>
        </w:rPr>
        <w:t>Principal.</w:t>
      </w:r>
    </w:p>
    <w:p w:rsidR="005929F0" w:rsidP="005929F0" w:rsidRDefault="00C55336" w14:paraId="740B3B8D" w14:textId="603FE262">
      <w:pPr>
        <w:pStyle w:val="ListParagraph"/>
        <w:numPr>
          <w:ilvl w:val="1"/>
          <w:numId w:val="1"/>
        </w:numPr>
        <w:tabs>
          <w:tab w:val="left" w:pos="839"/>
          <w:tab w:val="left" w:pos="840"/>
        </w:tabs>
        <w:spacing w:before="19" w:line="256" w:lineRule="auto"/>
        <w:ind w:left="840" w:right="470"/>
        <w:rPr>
          <w:sz w:val="20"/>
        </w:rPr>
      </w:pPr>
      <w:r>
        <w:rPr>
          <w:b/>
          <w:sz w:val="20"/>
          <w:u w:val="single"/>
        </w:rPr>
        <w:t xml:space="preserve">Principal </w:t>
      </w:r>
      <w:r w:rsidR="005929F0">
        <w:rPr>
          <w:b/>
          <w:sz w:val="20"/>
          <w:u w:val="single"/>
        </w:rPr>
        <w:t>Position</w:t>
      </w:r>
      <w:r w:rsidR="005929F0">
        <w:rPr>
          <w:sz w:val="20"/>
        </w:rPr>
        <w:t>. Identify the Principal’s position; for example, self-employed individual; independent contractor; sole proprietor; general partner; owner; officer; director; member; or key</w:t>
      </w:r>
      <w:r w:rsidR="005929F0">
        <w:rPr>
          <w:spacing w:val="-4"/>
          <w:sz w:val="20"/>
        </w:rPr>
        <w:t xml:space="preserve"> </w:t>
      </w:r>
      <w:r w:rsidR="005929F0">
        <w:rPr>
          <w:sz w:val="20"/>
        </w:rPr>
        <w:t>employee.</w:t>
      </w:r>
    </w:p>
    <w:p w:rsidR="005929F0" w:rsidP="005929F0" w:rsidRDefault="005929F0" w14:paraId="6DF894B2" w14:textId="77777777">
      <w:pPr>
        <w:pStyle w:val="BodyText"/>
      </w:pPr>
    </w:p>
    <w:p w:rsidR="005929F0" w:rsidP="005929F0" w:rsidRDefault="005929F0" w14:paraId="746D4FE5" w14:textId="77777777">
      <w:pPr>
        <w:pStyle w:val="BodyText"/>
      </w:pPr>
    </w:p>
    <w:p w:rsidR="005929F0" w:rsidP="005929F0" w:rsidRDefault="005929F0" w14:paraId="209EFF4D" w14:textId="77777777">
      <w:pPr>
        <w:pStyle w:val="BodyText"/>
        <w:spacing w:before="2" w:after="1"/>
        <w:rPr>
          <w:sz w:val="14"/>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15"/>
        <w:gridCol w:w="4051"/>
        <w:gridCol w:w="3410"/>
        <w:gridCol w:w="1711"/>
      </w:tblGrid>
      <w:tr w:rsidR="005929F0" w:rsidTr="00E54D03" w14:paraId="1DF755AE" w14:textId="77777777">
        <w:trPr>
          <w:trHeight w:val="230"/>
        </w:trPr>
        <w:tc>
          <w:tcPr>
            <w:tcW w:w="5666" w:type="dxa"/>
            <w:gridSpan w:val="2"/>
            <w:shd w:val="clear" w:color="auto" w:fill="D9D9D9"/>
          </w:tcPr>
          <w:p w:rsidR="005929F0" w:rsidP="00E54D03" w:rsidRDefault="005929F0" w14:paraId="0EB4F13C" w14:textId="77777777">
            <w:pPr>
              <w:pStyle w:val="TableParagraph"/>
              <w:spacing w:line="210" w:lineRule="exact"/>
              <w:ind w:left="107"/>
              <w:rPr>
                <w:sz w:val="20"/>
              </w:rPr>
            </w:pPr>
            <w:r>
              <w:rPr>
                <w:sz w:val="20"/>
              </w:rPr>
              <w:t>Principal Name</w:t>
            </w:r>
          </w:p>
        </w:tc>
        <w:tc>
          <w:tcPr>
            <w:tcW w:w="5121" w:type="dxa"/>
            <w:gridSpan w:val="2"/>
            <w:shd w:val="clear" w:color="auto" w:fill="D9D9D9"/>
          </w:tcPr>
          <w:p w:rsidR="005929F0" w:rsidP="00E54D03" w:rsidRDefault="005929F0" w14:paraId="4E97507B" w14:textId="77777777">
            <w:pPr>
              <w:pStyle w:val="TableParagraph"/>
              <w:spacing w:line="210" w:lineRule="exact"/>
              <w:ind w:left="105"/>
              <w:rPr>
                <w:sz w:val="20"/>
              </w:rPr>
            </w:pPr>
            <w:r>
              <w:rPr>
                <w:sz w:val="20"/>
              </w:rPr>
              <w:t>Principal Position</w:t>
            </w:r>
          </w:p>
        </w:tc>
      </w:tr>
      <w:tr w:rsidR="005929F0" w:rsidTr="00E54D03" w14:paraId="6A48BE83" w14:textId="77777777">
        <w:trPr>
          <w:trHeight w:val="241"/>
        </w:trPr>
        <w:tc>
          <w:tcPr>
            <w:tcW w:w="5666" w:type="dxa"/>
            <w:gridSpan w:val="2"/>
            <w:tcBorders>
              <w:bottom w:val="double" w:color="000000" w:sz="1" w:space="0"/>
            </w:tcBorders>
          </w:tcPr>
          <w:p w:rsidR="005929F0" w:rsidP="00E54D03" w:rsidRDefault="005929F0" w14:paraId="349EA344" w14:textId="77777777">
            <w:pPr>
              <w:pStyle w:val="TableParagraph"/>
              <w:rPr>
                <w:sz w:val="16"/>
              </w:rPr>
            </w:pPr>
          </w:p>
        </w:tc>
        <w:tc>
          <w:tcPr>
            <w:tcW w:w="5121" w:type="dxa"/>
            <w:gridSpan w:val="2"/>
            <w:tcBorders>
              <w:bottom w:val="double" w:color="000000" w:sz="1" w:space="0"/>
            </w:tcBorders>
          </w:tcPr>
          <w:p w:rsidR="005929F0" w:rsidP="00E54D03" w:rsidRDefault="005929F0" w14:paraId="44EA443D" w14:textId="77777777">
            <w:pPr>
              <w:pStyle w:val="TableParagraph"/>
              <w:rPr>
                <w:sz w:val="16"/>
              </w:rPr>
            </w:pPr>
          </w:p>
        </w:tc>
      </w:tr>
      <w:tr w:rsidR="00C55336" w:rsidTr="00E54D03" w14:paraId="02A5D08C" w14:textId="77777777">
        <w:trPr>
          <w:trHeight w:val="460"/>
        </w:trPr>
        <w:tc>
          <w:tcPr>
            <w:tcW w:w="1615" w:type="dxa"/>
            <w:tcBorders>
              <w:top w:val="double" w:color="000000" w:sz="1" w:space="0"/>
            </w:tcBorders>
            <w:shd w:val="clear" w:color="auto" w:fill="F1F1F1"/>
          </w:tcPr>
          <w:p w:rsidR="00C55336" w:rsidP="00E54D03" w:rsidRDefault="00C55336" w14:paraId="04321BCC" w14:textId="77777777">
            <w:pPr>
              <w:pStyle w:val="TableParagraph"/>
              <w:ind w:left="115"/>
              <w:rPr>
                <w:sz w:val="20"/>
              </w:rPr>
            </w:pPr>
          </w:p>
        </w:tc>
        <w:tc>
          <w:tcPr>
            <w:tcW w:w="7461" w:type="dxa"/>
            <w:gridSpan w:val="2"/>
            <w:tcBorders>
              <w:top w:val="double" w:color="000000" w:sz="1" w:space="0"/>
            </w:tcBorders>
            <w:shd w:val="clear" w:color="auto" w:fill="F1F1F1"/>
          </w:tcPr>
          <w:p w:rsidR="00C55336" w:rsidP="00E54D03" w:rsidRDefault="00C55336" w14:paraId="11611E41" w14:textId="589B40E7">
            <w:pPr>
              <w:pStyle w:val="TableParagraph"/>
              <w:spacing w:before="2" w:line="230" w:lineRule="exact"/>
              <w:ind w:left="115" w:right="270"/>
              <w:rPr>
                <w:sz w:val="20"/>
              </w:rPr>
            </w:pPr>
            <w:r>
              <w:rPr>
                <w:sz w:val="20"/>
              </w:rPr>
              <w:t>Select Response Below:</w:t>
            </w:r>
          </w:p>
        </w:tc>
        <w:tc>
          <w:tcPr>
            <w:tcW w:w="1711" w:type="dxa"/>
            <w:tcBorders>
              <w:top w:val="double" w:color="000000" w:sz="1" w:space="0"/>
            </w:tcBorders>
          </w:tcPr>
          <w:p w:rsidR="00C55336" w:rsidP="00E54D03" w:rsidRDefault="00C55336" w14:paraId="55D25F7B" w14:textId="77777777">
            <w:pPr>
              <w:pStyle w:val="TableParagraph"/>
              <w:rPr>
                <w:sz w:val="18"/>
              </w:rPr>
            </w:pPr>
          </w:p>
        </w:tc>
      </w:tr>
      <w:tr w:rsidR="005929F0" w:rsidTr="00E54D03" w14:paraId="38381F52" w14:textId="77777777">
        <w:trPr>
          <w:trHeight w:val="460"/>
        </w:trPr>
        <w:tc>
          <w:tcPr>
            <w:tcW w:w="1615" w:type="dxa"/>
            <w:tcBorders>
              <w:top w:val="double" w:color="000000" w:sz="1" w:space="0"/>
            </w:tcBorders>
            <w:shd w:val="clear" w:color="auto" w:fill="F1F1F1"/>
          </w:tcPr>
          <w:p w:rsidR="005929F0" w:rsidP="00E54D03" w:rsidRDefault="005929F0" w14:paraId="03C18614" w14:textId="77777777">
            <w:pPr>
              <w:pStyle w:val="TableParagraph"/>
              <w:ind w:left="115"/>
              <w:rPr>
                <w:sz w:val="20"/>
              </w:rPr>
            </w:pPr>
            <w:r>
              <w:rPr>
                <w:sz w:val="20"/>
              </w:rPr>
              <w:t>Veteran</w:t>
            </w:r>
          </w:p>
        </w:tc>
        <w:tc>
          <w:tcPr>
            <w:tcW w:w="7461" w:type="dxa"/>
            <w:gridSpan w:val="2"/>
            <w:tcBorders>
              <w:top w:val="double" w:color="000000" w:sz="1" w:space="0"/>
            </w:tcBorders>
            <w:shd w:val="clear" w:color="auto" w:fill="F1F1F1"/>
          </w:tcPr>
          <w:p w:rsidR="005929F0" w:rsidP="00E54D03" w:rsidRDefault="0002715B" w14:paraId="3241629E" w14:textId="02621126">
            <w:pPr>
              <w:pStyle w:val="TableParagraph"/>
              <w:spacing w:before="2" w:line="230" w:lineRule="exact"/>
              <w:ind w:left="115" w:right="270"/>
              <w:rPr>
                <w:sz w:val="20"/>
              </w:rPr>
            </w:pPr>
            <w:r>
              <w:rPr>
                <w:sz w:val="20"/>
              </w:rPr>
              <w:t xml:space="preserve">□ </w:t>
            </w:r>
            <w:r w:rsidR="005929F0">
              <w:rPr>
                <w:sz w:val="20"/>
              </w:rPr>
              <w:t xml:space="preserve">Non-Veteran; </w:t>
            </w:r>
            <w:r>
              <w:rPr>
                <w:sz w:val="20"/>
              </w:rPr>
              <w:t xml:space="preserve">□ </w:t>
            </w:r>
            <w:r w:rsidR="005929F0">
              <w:rPr>
                <w:sz w:val="20"/>
              </w:rPr>
              <w:t xml:space="preserve">Veteran; </w:t>
            </w:r>
            <w:r>
              <w:rPr>
                <w:sz w:val="20"/>
              </w:rPr>
              <w:t xml:space="preserve">□ </w:t>
            </w:r>
            <w:r w:rsidR="005929F0">
              <w:rPr>
                <w:sz w:val="20"/>
              </w:rPr>
              <w:t xml:space="preserve">Service-Disabled Veteran; </w:t>
            </w:r>
            <w:r>
              <w:rPr>
                <w:sz w:val="20"/>
              </w:rPr>
              <w:t xml:space="preserve">□ </w:t>
            </w:r>
            <w:r w:rsidR="005929F0">
              <w:rPr>
                <w:sz w:val="20"/>
              </w:rPr>
              <w:t xml:space="preserve">Spouse of Veteran; </w:t>
            </w:r>
            <w:r>
              <w:rPr>
                <w:sz w:val="20"/>
              </w:rPr>
              <w:t xml:space="preserve">□ </w:t>
            </w:r>
            <w:r w:rsidR="005929F0">
              <w:rPr>
                <w:sz w:val="20"/>
              </w:rPr>
              <w:t>Not Disclosed</w:t>
            </w:r>
          </w:p>
        </w:tc>
        <w:tc>
          <w:tcPr>
            <w:tcW w:w="1711" w:type="dxa"/>
            <w:tcBorders>
              <w:top w:val="double" w:color="000000" w:sz="1" w:space="0"/>
            </w:tcBorders>
          </w:tcPr>
          <w:p w:rsidR="005929F0" w:rsidP="00E54D03" w:rsidRDefault="005929F0" w14:paraId="11710777" w14:textId="77777777">
            <w:pPr>
              <w:pStyle w:val="TableParagraph"/>
              <w:rPr>
                <w:sz w:val="18"/>
              </w:rPr>
            </w:pPr>
          </w:p>
        </w:tc>
      </w:tr>
      <w:tr w:rsidR="005929F0" w:rsidTr="00E54D03" w14:paraId="628C9EA9" w14:textId="77777777">
        <w:trPr>
          <w:trHeight w:val="239"/>
        </w:trPr>
        <w:tc>
          <w:tcPr>
            <w:tcW w:w="1615" w:type="dxa"/>
            <w:shd w:val="clear" w:color="auto" w:fill="F1F1F1"/>
          </w:tcPr>
          <w:p w:rsidR="005929F0" w:rsidP="00E54D03" w:rsidRDefault="005929F0" w14:paraId="5C166461" w14:textId="77777777">
            <w:pPr>
              <w:pStyle w:val="TableParagraph"/>
              <w:spacing w:before="5" w:line="215" w:lineRule="exact"/>
              <w:ind w:left="115"/>
              <w:rPr>
                <w:sz w:val="20"/>
              </w:rPr>
            </w:pPr>
            <w:r>
              <w:rPr>
                <w:sz w:val="20"/>
              </w:rPr>
              <w:t>Gender</w:t>
            </w:r>
          </w:p>
        </w:tc>
        <w:tc>
          <w:tcPr>
            <w:tcW w:w="7461" w:type="dxa"/>
            <w:gridSpan w:val="2"/>
            <w:shd w:val="clear" w:color="auto" w:fill="F1F1F1"/>
          </w:tcPr>
          <w:p w:rsidR="005929F0" w:rsidP="00E54D03" w:rsidRDefault="0002715B" w14:paraId="6215C40A" w14:textId="258A929B">
            <w:pPr>
              <w:pStyle w:val="TableParagraph"/>
              <w:spacing w:before="5" w:line="215" w:lineRule="exact"/>
              <w:ind w:left="115"/>
              <w:rPr>
                <w:sz w:val="20"/>
              </w:rPr>
            </w:pPr>
            <w:r>
              <w:rPr>
                <w:sz w:val="20"/>
              </w:rPr>
              <w:t xml:space="preserve">□ </w:t>
            </w:r>
            <w:r w:rsidR="005929F0">
              <w:rPr>
                <w:sz w:val="20"/>
              </w:rPr>
              <w:t xml:space="preserve">Male; </w:t>
            </w:r>
            <w:r>
              <w:rPr>
                <w:sz w:val="20"/>
              </w:rPr>
              <w:t xml:space="preserve">□ </w:t>
            </w:r>
            <w:r w:rsidR="005929F0">
              <w:rPr>
                <w:sz w:val="20"/>
              </w:rPr>
              <w:t xml:space="preserve">Female; </w:t>
            </w:r>
            <w:r>
              <w:rPr>
                <w:sz w:val="20"/>
              </w:rPr>
              <w:t xml:space="preserve">□ </w:t>
            </w:r>
            <w:r w:rsidR="005929F0">
              <w:rPr>
                <w:sz w:val="20"/>
              </w:rPr>
              <w:t>Not Disclosed</w:t>
            </w:r>
          </w:p>
        </w:tc>
        <w:tc>
          <w:tcPr>
            <w:tcW w:w="1711" w:type="dxa"/>
          </w:tcPr>
          <w:p w:rsidR="005929F0" w:rsidP="00E54D03" w:rsidRDefault="005929F0" w14:paraId="780E9590" w14:textId="77777777">
            <w:pPr>
              <w:pStyle w:val="TableParagraph"/>
              <w:rPr>
                <w:sz w:val="16"/>
              </w:rPr>
            </w:pPr>
          </w:p>
        </w:tc>
      </w:tr>
      <w:tr w:rsidR="005929F0" w:rsidTr="00E54D03" w14:paraId="25B4A454" w14:textId="77777777">
        <w:trPr>
          <w:trHeight w:val="472"/>
        </w:trPr>
        <w:tc>
          <w:tcPr>
            <w:tcW w:w="1615" w:type="dxa"/>
            <w:shd w:val="clear" w:color="auto" w:fill="F1F1F1"/>
          </w:tcPr>
          <w:p w:rsidR="005929F0" w:rsidP="00E54D03" w:rsidRDefault="005929F0" w14:paraId="47AFA238" w14:textId="77777777">
            <w:pPr>
              <w:pStyle w:val="TableParagraph"/>
              <w:spacing w:before="10" w:line="230" w:lineRule="atLeast"/>
              <w:ind w:left="115" w:right="-2"/>
              <w:rPr>
                <w:sz w:val="20"/>
              </w:rPr>
            </w:pPr>
            <w:r>
              <w:rPr>
                <w:sz w:val="20"/>
              </w:rPr>
              <w:t>Race (more than 1 may be selected)</w:t>
            </w:r>
          </w:p>
        </w:tc>
        <w:tc>
          <w:tcPr>
            <w:tcW w:w="7461" w:type="dxa"/>
            <w:gridSpan w:val="2"/>
            <w:shd w:val="clear" w:color="auto" w:fill="F1F1F1"/>
          </w:tcPr>
          <w:p w:rsidR="005929F0" w:rsidP="00E54D03" w:rsidRDefault="0002715B" w14:paraId="37EF1C9B" w14:textId="703D8C33">
            <w:pPr>
              <w:pStyle w:val="TableParagraph"/>
              <w:spacing w:line="230" w:lineRule="atLeast"/>
              <w:ind w:left="115" w:right="195"/>
              <w:rPr>
                <w:sz w:val="20"/>
              </w:rPr>
            </w:pPr>
            <w:r>
              <w:rPr>
                <w:sz w:val="20"/>
              </w:rPr>
              <w:t xml:space="preserve">□ </w:t>
            </w:r>
            <w:r w:rsidR="005929F0">
              <w:rPr>
                <w:sz w:val="20"/>
              </w:rPr>
              <w:t xml:space="preserve">American Indian or Alaska Native; </w:t>
            </w:r>
            <w:r>
              <w:rPr>
                <w:sz w:val="20"/>
              </w:rPr>
              <w:t xml:space="preserve">□ </w:t>
            </w:r>
            <w:r w:rsidR="005929F0">
              <w:rPr>
                <w:sz w:val="20"/>
              </w:rPr>
              <w:t xml:space="preserve">Asian; </w:t>
            </w:r>
            <w:r>
              <w:rPr>
                <w:sz w:val="20"/>
              </w:rPr>
              <w:t xml:space="preserve">□ </w:t>
            </w:r>
            <w:r w:rsidR="005929F0">
              <w:rPr>
                <w:sz w:val="20"/>
              </w:rPr>
              <w:t xml:space="preserve">Black or </w:t>
            </w:r>
            <w:proofErr w:type="gramStart"/>
            <w:r w:rsidR="005929F0">
              <w:rPr>
                <w:sz w:val="20"/>
              </w:rPr>
              <w:t>African-American</w:t>
            </w:r>
            <w:proofErr w:type="gramEnd"/>
            <w:r w:rsidR="005929F0">
              <w:rPr>
                <w:sz w:val="20"/>
              </w:rPr>
              <w:t xml:space="preserve">; </w:t>
            </w:r>
            <w:r>
              <w:rPr>
                <w:sz w:val="20"/>
              </w:rPr>
              <w:t xml:space="preserve">□ </w:t>
            </w:r>
            <w:r w:rsidR="005929F0">
              <w:rPr>
                <w:sz w:val="20"/>
              </w:rPr>
              <w:t xml:space="preserve">Native Hawaiian or Pacific Islander; </w:t>
            </w:r>
            <w:r>
              <w:rPr>
                <w:sz w:val="20"/>
              </w:rPr>
              <w:t xml:space="preserve">□ </w:t>
            </w:r>
            <w:r w:rsidR="005929F0">
              <w:rPr>
                <w:sz w:val="20"/>
              </w:rPr>
              <w:t>White; X=Not Disclosed</w:t>
            </w:r>
          </w:p>
        </w:tc>
        <w:tc>
          <w:tcPr>
            <w:tcW w:w="1711" w:type="dxa"/>
          </w:tcPr>
          <w:p w:rsidR="005929F0" w:rsidP="00E54D03" w:rsidRDefault="005929F0" w14:paraId="6B292D1D" w14:textId="77777777">
            <w:pPr>
              <w:pStyle w:val="TableParagraph"/>
              <w:rPr>
                <w:sz w:val="18"/>
              </w:rPr>
            </w:pPr>
          </w:p>
        </w:tc>
      </w:tr>
      <w:tr w:rsidR="005929F0" w:rsidTr="00E54D03" w14:paraId="4805DDF3" w14:textId="77777777">
        <w:trPr>
          <w:trHeight w:val="237"/>
        </w:trPr>
        <w:tc>
          <w:tcPr>
            <w:tcW w:w="1615" w:type="dxa"/>
            <w:shd w:val="clear" w:color="auto" w:fill="F1F1F1"/>
          </w:tcPr>
          <w:p w:rsidR="005929F0" w:rsidP="00E54D03" w:rsidRDefault="005929F0" w14:paraId="1E10E87C" w14:textId="77777777">
            <w:pPr>
              <w:pStyle w:val="TableParagraph"/>
              <w:spacing w:line="217" w:lineRule="exact"/>
              <w:ind w:left="115"/>
              <w:rPr>
                <w:sz w:val="20"/>
              </w:rPr>
            </w:pPr>
            <w:r>
              <w:rPr>
                <w:sz w:val="20"/>
              </w:rPr>
              <w:t>Ethnicity</w:t>
            </w:r>
          </w:p>
        </w:tc>
        <w:tc>
          <w:tcPr>
            <w:tcW w:w="7461" w:type="dxa"/>
            <w:gridSpan w:val="2"/>
            <w:shd w:val="clear" w:color="auto" w:fill="F1F1F1"/>
          </w:tcPr>
          <w:p w:rsidR="005929F0" w:rsidP="00E54D03" w:rsidRDefault="0002715B" w14:paraId="09B398D8" w14:textId="62EA2B44">
            <w:pPr>
              <w:pStyle w:val="TableParagraph"/>
              <w:spacing w:line="217" w:lineRule="exact"/>
              <w:ind w:left="115"/>
              <w:rPr>
                <w:sz w:val="20"/>
              </w:rPr>
            </w:pPr>
            <w:r>
              <w:rPr>
                <w:sz w:val="20"/>
              </w:rPr>
              <w:t xml:space="preserve">□ </w:t>
            </w:r>
            <w:r w:rsidR="005929F0">
              <w:rPr>
                <w:sz w:val="20"/>
              </w:rPr>
              <w:t xml:space="preserve">Hispanic or Latino; </w:t>
            </w:r>
            <w:r>
              <w:rPr>
                <w:sz w:val="20"/>
              </w:rPr>
              <w:t xml:space="preserve">□ </w:t>
            </w:r>
            <w:r w:rsidR="005929F0">
              <w:rPr>
                <w:sz w:val="20"/>
              </w:rPr>
              <w:t xml:space="preserve">Not Hispanic or Latino; </w:t>
            </w:r>
            <w:r>
              <w:rPr>
                <w:sz w:val="20"/>
              </w:rPr>
              <w:t xml:space="preserve">□ </w:t>
            </w:r>
            <w:r w:rsidR="005929F0">
              <w:rPr>
                <w:sz w:val="20"/>
              </w:rPr>
              <w:t>Not Disclosed</w:t>
            </w:r>
          </w:p>
        </w:tc>
        <w:tc>
          <w:tcPr>
            <w:tcW w:w="1711" w:type="dxa"/>
          </w:tcPr>
          <w:p w:rsidR="005929F0" w:rsidP="00E54D03" w:rsidRDefault="005929F0" w14:paraId="49FB47FF" w14:textId="77777777">
            <w:pPr>
              <w:pStyle w:val="TableParagraph"/>
              <w:rPr>
                <w:sz w:val="16"/>
              </w:rPr>
            </w:pPr>
          </w:p>
        </w:tc>
      </w:tr>
    </w:tbl>
    <w:p w:rsidR="005929F0" w:rsidP="005929F0" w:rsidRDefault="005929F0" w14:paraId="242084BA" w14:textId="77777777">
      <w:pPr>
        <w:pStyle w:val="BodyText"/>
        <w:spacing w:before="2"/>
        <w:rPr>
          <w:sz w:val="12"/>
        </w:rPr>
      </w:pPr>
    </w:p>
    <w:p w:rsidR="005929F0" w:rsidP="005929F0" w:rsidRDefault="005929F0" w14:paraId="0E90980F" w14:textId="77777777">
      <w:pPr>
        <w:pStyle w:val="Heading1"/>
        <w:spacing w:before="91"/>
        <w:ind w:left="2095"/>
        <w:rPr>
          <w:u w:val="none"/>
        </w:rPr>
      </w:pPr>
      <w:r>
        <w:rPr>
          <w:u w:val="none"/>
        </w:rPr>
        <w:t>Disclosure is voluntary and will have no bearing on the loan forgiveness decision</w:t>
      </w:r>
    </w:p>
    <w:p w:rsidR="005929F0" w:rsidRDefault="005929F0" w14:paraId="5C262BAC" w14:textId="6D007ECF">
      <w:pPr>
        <w:rPr>
          <w:b/>
          <w:szCs w:val="20"/>
        </w:rPr>
      </w:pPr>
      <w:r>
        <w:rPr>
          <w:b/>
        </w:rPr>
        <w:br w:type="page"/>
      </w:r>
    </w:p>
    <w:p w:rsidRPr="004B6BE9" w:rsidR="00326C7D" w:rsidP="00D96074" w:rsidRDefault="009379CA" w14:paraId="421513B4" w14:textId="2479E31C">
      <w:pPr>
        <w:pStyle w:val="BodyText"/>
        <w:spacing w:before="59"/>
        <w:ind w:left="180"/>
        <w:rPr>
          <w:b/>
        </w:rPr>
      </w:pPr>
      <w:r w:rsidRPr="004B6BE9">
        <w:rPr>
          <w:b/>
          <w:u w:val="single"/>
        </w:rPr>
        <w:lastRenderedPageBreak/>
        <w:t>By Signing Below, You Make the Following Representations and Certifications on Behalf of the Borrower:</w:t>
      </w:r>
    </w:p>
    <w:p w:rsidR="00326C7D" w:rsidP="00711662" w:rsidRDefault="009379CA" w14:paraId="421513B6" w14:textId="77E26443">
      <w:pPr>
        <w:pStyle w:val="BodyText"/>
        <w:ind w:left="187"/>
      </w:pPr>
      <w:r>
        <w:t xml:space="preserve">The authorized representative of the Borrower certifies to </w:t>
      </w:r>
      <w:proofErr w:type="gramStart"/>
      <w:r>
        <w:t>all of</w:t>
      </w:r>
      <w:proofErr w:type="gramEnd"/>
      <w:r>
        <w:t xml:space="preserve"> the below by </w:t>
      </w:r>
      <w:r>
        <w:rPr>
          <w:b/>
        </w:rPr>
        <w:t xml:space="preserve">initialing </w:t>
      </w:r>
      <w:r>
        <w:t>next to each one.</w:t>
      </w:r>
      <w:r w:rsidRPr="005C0883" w:rsidR="005C0883">
        <w:rPr>
          <w:rFonts w:eastAsiaTheme="minorHAnsi"/>
          <w:color w:val="000000"/>
          <w:sz w:val="18"/>
          <w:szCs w:val="18"/>
          <w:lang w:bidi="ar-SA"/>
        </w:rPr>
        <w:t xml:space="preserve"> </w:t>
      </w:r>
      <w:r w:rsidR="00804D16">
        <w:rPr>
          <w:rFonts w:eastAsiaTheme="minorHAnsi"/>
          <w:color w:val="000000"/>
          <w:sz w:val="18"/>
          <w:szCs w:val="18"/>
          <w:lang w:bidi="ar-SA"/>
        </w:rPr>
        <w:t xml:space="preserve"> </w:t>
      </w:r>
      <w:r w:rsidR="005C0883">
        <w:t>T</w:t>
      </w:r>
      <w:r w:rsidRPr="005C0883" w:rsidR="005C0883">
        <w:t>he terms “payroll” and “payroll costs” as used in the below certifications include proprietor expenses (business expenses plus owner compensation)</w:t>
      </w:r>
      <w:r w:rsidR="005C0883">
        <w:t xml:space="preserve"> for Borrowers that applied </w:t>
      </w:r>
      <w:r w:rsidR="002B721E">
        <w:t xml:space="preserve">for loans </w:t>
      </w:r>
      <w:r w:rsidR="005C0883">
        <w:t>using SBA Form 2483-C or 2483-SD-C.</w:t>
      </w:r>
    </w:p>
    <w:p w:rsidR="00326C7D" w:rsidP="004B6BE9" w:rsidRDefault="009379CA" w14:paraId="421513B8" w14:textId="05E44896">
      <w:pPr>
        <w:pStyle w:val="BodyText"/>
        <w:tabs>
          <w:tab w:val="left" w:pos="706"/>
          <w:tab w:val="left" w:pos="1012"/>
        </w:tabs>
        <w:spacing w:before="91"/>
        <w:ind w:left="206" w:right="340"/>
      </w:pPr>
      <w:r>
        <w:rPr>
          <w:w w:val="99"/>
          <w:u w:val="single"/>
        </w:rPr>
        <w:t xml:space="preserve"> </w:t>
      </w:r>
      <w:r>
        <w:rPr>
          <w:u w:val="single"/>
        </w:rPr>
        <w:tab/>
      </w:r>
      <w:r>
        <w:tab/>
        <w:t>The dollar amount for which forgiveness is</w:t>
      </w:r>
      <w:r>
        <w:rPr>
          <w:spacing w:val="-3"/>
        </w:rPr>
        <w:t xml:space="preserve"> </w:t>
      </w:r>
      <w:r>
        <w:t>requested</w:t>
      </w:r>
      <w:r w:rsidR="00AC720D">
        <w:t xml:space="preserve"> (which does not exceed the principal amount of the PPP loan)</w:t>
      </w:r>
      <w:r>
        <w:t>:</w:t>
      </w:r>
    </w:p>
    <w:p w:rsidR="00326C7D" w:rsidP="004B6BE9" w:rsidRDefault="009379CA" w14:paraId="421513B9" w14:textId="16FFA966">
      <w:pPr>
        <w:pStyle w:val="ListParagraph"/>
        <w:numPr>
          <w:ilvl w:val="1"/>
          <w:numId w:val="8"/>
        </w:numPr>
        <w:tabs>
          <w:tab w:val="left" w:pos="1732"/>
          <w:tab w:val="left" w:pos="1733"/>
        </w:tabs>
        <w:ind w:right="340"/>
        <w:jc w:val="both"/>
        <w:rPr>
          <w:sz w:val="20"/>
        </w:rPr>
      </w:pPr>
      <w:r>
        <w:rPr>
          <w:sz w:val="20"/>
        </w:rPr>
        <w:t xml:space="preserve">was used to pay </w:t>
      </w:r>
      <w:r w:rsidR="00686876">
        <w:rPr>
          <w:sz w:val="20"/>
        </w:rPr>
        <w:t>business</w:t>
      </w:r>
      <w:r>
        <w:rPr>
          <w:sz w:val="20"/>
        </w:rPr>
        <w:t xml:space="preserve"> costs that are eligible for forgiveness (payroll costs to retain employees; business mortgage interest payments; business rent or lease payments; business utility</w:t>
      </w:r>
      <w:r>
        <w:rPr>
          <w:spacing w:val="-6"/>
          <w:sz w:val="20"/>
        </w:rPr>
        <w:t xml:space="preserve"> </w:t>
      </w:r>
      <w:r>
        <w:rPr>
          <w:sz w:val="20"/>
        </w:rPr>
        <w:t>payments</w:t>
      </w:r>
      <w:r w:rsidRPr="00B221C2" w:rsidR="005E2F68">
        <w:rPr>
          <w:sz w:val="20"/>
          <w:szCs w:val="20"/>
        </w:rPr>
        <w:t xml:space="preserve">; </w:t>
      </w:r>
      <w:r w:rsidR="00501446">
        <w:rPr>
          <w:sz w:val="20"/>
          <w:szCs w:val="20"/>
        </w:rPr>
        <w:t>covered</w:t>
      </w:r>
      <w:r w:rsidRPr="004E1611" w:rsidR="005E2F68">
        <w:rPr>
          <w:sz w:val="20"/>
          <w:szCs w:val="20"/>
        </w:rPr>
        <w:t xml:space="preserve"> operati</w:t>
      </w:r>
      <w:r w:rsidR="00B221C2">
        <w:rPr>
          <w:sz w:val="20"/>
          <w:szCs w:val="20"/>
        </w:rPr>
        <w:t>o</w:t>
      </w:r>
      <w:r w:rsidRPr="004E1611" w:rsidR="005E2F68">
        <w:rPr>
          <w:sz w:val="20"/>
          <w:szCs w:val="20"/>
        </w:rPr>
        <w:t>n</w:t>
      </w:r>
      <w:r w:rsidR="00B221C2">
        <w:rPr>
          <w:sz w:val="20"/>
          <w:szCs w:val="20"/>
        </w:rPr>
        <w:t>s</w:t>
      </w:r>
      <w:r w:rsidRPr="004E1611" w:rsidR="005E2F68">
        <w:rPr>
          <w:sz w:val="20"/>
          <w:szCs w:val="20"/>
        </w:rPr>
        <w:t xml:space="preserve"> expen</w:t>
      </w:r>
      <w:r w:rsidR="00B221C2">
        <w:rPr>
          <w:sz w:val="20"/>
          <w:szCs w:val="20"/>
        </w:rPr>
        <w:t>ditur</w:t>
      </w:r>
      <w:r w:rsidRPr="004E1611" w:rsidR="005E2F68">
        <w:rPr>
          <w:sz w:val="20"/>
          <w:szCs w:val="20"/>
        </w:rPr>
        <w:t xml:space="preserve">es; </w:t>
      </w:r>
      <w:r w:rsidRPr="00B221C2" w:rsidR="00091E9D">
        <w:rPr>
          <w:sz w:val="20"/>
          <w:szCs w:val="20"/>
        </w:rPr>
        <w:t>covered property damage</w:t>
      </w:r>
      <w:r w:rsidR="00564935">
        <w:rPr>
          <w:sz w:val="20"/>
          <w:szCs w:val="20"/>
        </w:rPr>
        <w:t xml:space="preserve"> costs</w:t>
      </w:r>
      <w:r w:rsidRPr="00B221C2" w:rsidR="00091E9D">
        <w:rPr>
          <w:sz w:val="20"/>
          <w:szCs w:val="20"/>
        </w:rPr>
        <w:t xml:space="preserve">; </w:t>
      </w:r>
      <w:r w:rsidR="00501446">
        <w:rPr>
          <w:sz w:val="20"/>
          <w:szCs w:val="20"/>
        </w:rPr>
        <w:t>covered</w:t>
      </w:r>
      <w:r w:rsidR="00091E9D">
        <w:rPr>
          <w:sz w:val="20"/>
          <w:szCs w:val="20"/>
        </w:rPr>
        <w:t xml:space="preserve"> </w:t>
      </w:r>
      <w:r w:rsidRPr="00B221C2" w:rsidR="005E2F68">
        <w:rPr>
          <w:sz w:val="20"/>
          <w:szCs w:val="20"/>
        </w:rPr>
        <w:t xml:space="preserve">supplier costs; or </w:t>
      </w:r>
      <w:r w:rsidR="00501446">
        <w:rPr>
          <w:sz w:val="20"/>
          <w:szCs w:val="20"/>
        </w:rPr>
        <w:t>covered</w:t>
      </w:r>
      <w:r w:rsidRPr="004E1611" w:rsidR="005E2F68">
        <w:rPr>
          <w:sz w:val="20"/>
          <w:szCs w:val="20"/>
        </w:rPr>
        <w:t xml:space="preserve"> worker protection expenditures</w:t>
      </w:r>
      <w:proofErr w:type="gramStart"/>
      <w:r>
        <w:rPr>
          <w:sz w:val="20"/>
        </w:rPr>
        <w:t>);</w:t>
      </w:r>
      <w:proofErr w:type="gramEnd"/>
    </w:p>
    <w:p w:rsidR="00326C7D" w:rsidP="004B6BE9" w:rsidRDefault="009379CA" w14:paraId="421513BA" w14:textId="77777777">
      <w:pPr>
        <w:pStyle w:val="ListParagraph"/>
        <w:numPr>
          <w:ilvl w:val="1"/>
          <w:numId w:val="8"/>
        </w:numPr>
        <w:tabs>
          <w:tab w:val="left" w:pos="1732"/>
          <w:tab w:val="left" w:pos="1733"/>
        </w:tabs>
        <w:spacing w:before="3" w:line="237" w:lineRule="auto"/>
        <w:ind w:left="1731" w:right="340" w:hanging="359"/>
        <w:jc w:val="both"/>
        <w:rPr>
          <w:sz w:val="20"/>
        </w:rPr>
      </w:pPr>
      <w:r>
        <w:rPr>
          <w:sz w:val="20"/>
        </w:rPr>
        <w:t xml:space="preserve">includes all applicable reductions due to decreases in the number of full-time equivalent employees and salary/hourly wage </w:t>
      </w:r>
      <w:proofErr w:type="gramStart"/>
      <w:r>
        <w:rPr>
          <w:sz w:val="20"/>
        </w:rPr>
        <w:t>reductions;</w:t>
      </w:r>
      <w:proofErr w:type="gramEnd"/>
    </w:p>
    <w:p w:rsidR="00326C7D" w:rsidP="004B6BE9" w:rsidRDefault="009E4EE4" w14:paraId="421513BB" w14:textId="31FB08CD">
      <w:pPr>
        <w:pStyle w:val="ListParagraph"/>
        <w:numPr>
          <w:ilvl w:val="1"/>
          <w:numId w:val="8"/>
        </w:numPr>
        <w:tabs>
          <w:tab w:val="left" w:pos="1731"/>
          <w:tab w:val="left" w:pos="1732"/>
        </w:tabs>
        <w:spacing w:line="245" w:lineRule="exact"/>
        <w:ind w:left="1731" w:right="340"/>
        <w:jc w:val="both"/>
        <w:rPr>
          <w:sz w:val="20"/>
        </w:rPr>
      </w:pPr>
      <w:r w:rsidRPr="001D5002">
        <w:rPr>
          <w:sz w:val="20"/>
        </w:rPr>
        <w:t xml:space="preserve">includes payroll costs equal to </w:t>
      </w:r>
      <w:r w:rsidR="00CE26C3">
        <w:rPr>
          <w:sz w:val="20"/>
        </w:rPr>
        <w:t xml:space="preserve">at least </w:t>
      </w:r>
      <w:r w:rsidRPr="001D5002">
        <w:rPr>
          <w:sz w:val="20"/>
        </w:rPr>
        <w:t xml:space="preserve">60% of the </w:t>
      </w:r>
      <w:r w:rsidR="00893912">
        <w:rPr>
          <w:sz w:val="20"/>
        </w:rPr>
        <w:t>forgiveness</w:t>
      </w:r>
      <w:r w:rsidRPr="001D5002">
        <w:rPr>
          <w:sz w:val="20"/>
        </w:rPr>
        <w:t xml:space="preserve"> </w:t>
      </w:r>
      <w:proofErr w:type="gramStart"/>
      <w:r w:rsidR="00893912">
        <w:rPr>
          <w:sz w:val="20"/>
        </w:rPr>
        <w:t>a</w:t>
      </w:r>
      <w:r w:rsidRPr="001D5002">
        <w:rPr>
          <w:sz w:val="20"/>
        </w:rPr>
        <w:t>mount</w:t>
      </w:r>
      <w:r w:rsidR="009379CA">
        <w:rPr>
          <w:sz w:val="20"/>
        </w:rPr>
        <w:t>;</w:t>
      </w:r>
      <w:proofErr w:type="gramEnd"/>
      <w:r w:rsidR="009379CA">
        <w:rPr>
          <w:spacing w:val="-6"/>
          <w:sz w:val="20"/>
        </w:rPr>
        <w:t xml:space="preserve"> </w:t>
      </w:r>
    </w:p>
    <w:p w:rsidR="00326C7D" w:rsidP="004B6BE9" w:rsidRDefault="005E2F68" w14:paraId="421513BC" w14:textId="78C06047">
      <w:pPr>
        <w:pStyle w:val="ListParagraph"/>
        <w:numPr>
          <w:ilvl w:val="1"/>
          <w:numId w:val="8"/>
        </w:numPr>
        <w:tabs>
          <w:tab w:val="left" w:pos="1731"/>
          <w:tab w:val="left" w:pos="1732"/>
        </w:tabs>
        <w:ind w:left="1731" w:right="340"/>
        <w:jc w:val="both"/>
        <w:rPr>
          <w:sz w:val="20"/>
        </w:rPr>
      </w:pPr>
      <w:r w:rsidRPr="001D5002">
        <w:rPr>
          <w:sz w:val="20"/>
        </w:rPr>
        <w:t xml:space="preserve">for any owner-employee </w:t>
      </w:r>
      <w:r w:rsidRPr="00AC720D" w:rsidR="00AC720D">
        <w:rPr>
          <w:sz w:val="20"/>
          <w:szCs w:val="20"/>
        </w:rPr>
        <w:t xml:space="preserve">(with an ownership stake of 5% or more) </w:t>
      </w:r>
      <w:r w:rsidRPr="001D5002">
        <w:rPr>
          <w:sz w:val="20"/>
        </w:rPr>
        <w:t>or self-employed individual/general partner</w:t>
      </w:r>
      <w:r>
        <w:rPr>
          <w:sz w:val="20"/>
        </w:rPr>
        <w:t>,</w:t>
      </w:r>
      <w:r w:rsidDel="004C583E">
        <w:rPr>
          <w:sz w:val="20"/>
        </w:rPr>
        <w:t xml:space="preserve"> </w:t>
      </w:r>
      <w:r w:rsidRPr="001D5002" w:rsidR="009379CA">
        <w:rPr>
          <w:sz w:val="20"/>
        </w:rPr>
        <w:t xml:space="preserve">does not exceed </w:t>
      </w:r>
      <w:r w:rsidRPr="001D5002" w:rsidR="001D5002">
        <w:rPr>
          <w:sz w:val="20"/>
        </w:rPr>
        <w:t>2.5 months’</w:t>
      </w:r>
      <w:r w:rsidRPr="001D5002" w:rsidR="009379CA">
        <w:rPr>
          <w:sz w:val="20"/>
        </w:rPr>
        <w:t xml:space="preserve"> worth of compensation</w:t>
      </w:r>
      <w:r w:rsidRPr="001D5002" w:rsidDel="005E2F68" w:rsidR="009379CA">
        <w:rPr>
          <w:sz w:val="20"/>
        </w:rPr>
        <w:t xml:space="preserve"> </w:t>
      </w:r>
      <w:bookmarkStart w:name="_Hlk61436270" w:id="2"/>
      <w:r w:rsidR="00673151">
        <w:rPr>
          <w:sz w:val="20"/>
        </w:rPr>
        <w:t xml:space="preserve">received during the year used to </w:t>
      </w:r>
      <w:r w:rsidR="00B3426B">
        <w:rPr>
          <w:sz w:val="20"/>
        </w:rPr>
        <w:t>calculate the PPP loan amount</w:t>
      </w:r>
      <w:bookmarkEnd w:id="2"/>
      <w:r w:rsidRPr="001D5002" w:rsidR="009379CA">
        <w:rPr>
          <w:sz w:val="20"/>
        </w:rPr>
        <w:t>, capped at $</w:t>
      </w:r>
      <w:r w:rsidRPr="001D5002" w:rsidR="001D5002">
        <w:rPr>
          <w:sz w:val="20"/>
        </w:rPr>
        <w:t>20,833</w:t>
      </w:r>
      <w:r w:rsidRPr="001D5002" w:rsidR="009379CA">
        <w:rPr>
          <w:sz w:val="20"/>
        </w:rPr>
        <w:t xml:space="preserve"> per</w:t>
      </w:r>
      <w:r w:rsidRPr="001D5002" w:rsidR="009379CA">
        <w:rPr>
          <w:spacing w:val="1"/>
          <w:sz w:val="20"/>
        </w:rPr>
        <w:t xml:space="preserve"> </w:t>
      </w:r>
      <w:r w:rsidRPr="001D5002" w:rsidR="009379CA">
        <w:rPr>
          <w:sz w:val="20"/>
        </w:rPr>
        <w:t>individual</w:t>
      </w:r>
      <w:r w:rsidR="008A6F56">
        <w:rPr>
          <w:sz w:val="20"/>
        </w:rPr>
        <w:t xml:space="preserve"> </w:t>
      </w:r>
      <w:r w:rsidR="00247597">
        <w:rPr>
          <w:sz w:val="20"/>
        </w:rPr>
        <w:t xml:space="preserve">in total </w:t>
      </w:r>
      <w:r w:rsidR="008A6F56">
        <w:rPr>
          <w:sz w:val="20"/>
        </w:rPr>
        <w:t>across all businesses</w:t>
      </w:r>
      <w:r>
        <w:rPr>
          <w:sz w:val="20"/>
        </w:rPr>
        <w:t>.</w:t>
      </w:r>
    </w:p>
    <w:p w:rsidR="00326C7D" w:rsidP="004B6BE9" w:rsidRDefault="009379CA" w14:paraId="421513BE" w14:textId="77777777">
      <w:pPr>
        <w:pStyle w:val="BodyText"/>
        <w:tabs>
          <w:tab w:val="left" w:pos="710"/>
          <w:tab w:val="left" w:pos="1011"/>
        </w:tabs>
        <w:spacing w:before="91"/>
        <w:ind w:left="1011" w:right="340" w:hanging="802"/>
        <w:jc w:val="both"/>
      </w:pPr>
      <w:r>
        <w:rPr>
          <w:w w:val="99"/>
          <w:u w:val="single"/>
        </w:rPr>
        <w:t xml:space="preserve"> </w:t>
      </w:r>
      <w:r>
        <w:rPr>
          <w:u w:val="single"/>
        </w:rPr>
        <w:tab/>
      </w:r>
      <w:r>
        <w:tab/>
        <w:t>I understand that if the funds were knowingly used for unauthorized purposes, the federal government may pursue recovery of loan amounts and/or civil or criminal fraud</w:t>
      </w:r>
      <w:r>
        <w:rPr>
          <w:spacing w:val="2"/>
        </w:rPr>
        <w:t xml:space="preserve"> </w:t>
      </w:r>
      <w:r>
        <w:t>charges.</w:t>
      </w:r>
    </w:p>
    <w:p w:rsidR="00326C7D" w:rsidP="004B6BE9" w:rsidRDefault="009379CA" w14:paraId="421513C0" w14:textId="29259BF7">
      <w:pPr>
        <w:pStyle w:val="BodyText"/>
        <w:tabs>
          <w:tab w:val="left" w:pos="705"/>
          <w:tab w:val="left" w:pos="1011"/>
        </w:tabs>
        <w:spacing w:before="91"/>
        <w:ind w:left="1011" w:right="340" w:hanging="807"/>
        <w:jc w:val="both"/>
      </w:pPr>
      <w:r>
        <w:rPr>
          <w:w w:val="99"/>
          <w:u w:val="single"/>
        </w:rPr>
        <w:t xml:space="preserve"> </w:t>
      </w:r>
      <w:r>
        <w:rPr>
          <w:u w:val="single"/>
        </w:rPr>
        <w:tab/>
      </w:r>
      <w:r>
        <w:tab/>
        <w:t>The Borrower has accurately verified the payments for the eligible payroll and nonpayroll costs for which the Borrower is requesting forgiveness.</w:t>
      </w:r>
    </w:p>
    <w:p w:rsidR="00326C7D" w:rsidP="004B6BE9" w:rsidRDefault="009379CA" w14:paraId="421513C2" w14:textId="61C4296A">
      <w:pPr>
        <w:pStyle w:val="BodyText"/>
        <w:tabs>
          <w:tab w:val="left" w:pos="705"/>
          <w:tab w:val="left" w:pos="1011"/>
        </w:tabs>
        <w:spacing w:before="91"/>
        <w:ind w:left="1011" w:right="340" w:hanging="807"/>
        <w:jc w:val="both"/>
      </w:pPr>
      <w:r>
        <w:rPr>
          <w:w w:val="99"/>
          <w:u w:val="single"/>
        </w:rPr>
        <w:t xml:space="preserve"> </w:t>
      </w:r>
      <w:r>
        <w:rPr>
          <w:u w:val="single"/>
        </w:rPr>
        <w:tab/>
      </w:r>
      <w:r>
        <w:tab/>
        <w:t>I have submitted to the Lender the required documentation verifying payroll costs, the existence of obligations and service (as applicable) prior to February 15, 2020, and eligible business mortgage interest payments, business rent or lease payments, business utility</w:t>
      </w:r>
      <w:r>
        <w:rPr>
          <w:spacing w:val="1"/>
        </w:rPr>
        <w:t xml:space="preserve"> </w:t>
      </w:r>
      <w:r>
        <w:t>payments</w:t>
      </w:r>
      <w:r w:rsidRPr="00216010" w:rsidR="005E2F68">
        <w:t xml:space="preserve">, </w:t>
      </w:r>
      <w:bookmarkStart w:name="_Hlk61436298" w:id="3"/>
      <w:r w:rsidR="00BD3B99">
        <w:t>covered</w:t>
      </w:r>
      <w:r w:rsidRPr="00B85405" w:rsidR="005E2F68">
        <w:t xml:space="preserve"> operati</w:t>
      </w:r>
      <w:r w:rsidR="000C7CC9">
        <w:t>o</w:t>
      </w:r>
      <w:r w:rsidRPr="00B85405" w:rsidR="005E2F68">
        <w:t>n</w:t>
      </w:r>
      <w:r w:rsidR="000C7CC9">
        <w:t>s</w:t>
      </w:r>
      <w:r w:rsidRPr="00B85405" w:rsidR="005E2F68">
        <w:t xml:space="preserve"> expen</w:t>
      </w:r>
      <w:r w:rsidR="000C7CC9">
        <w:t>ditur</w:t>
      </w:r>
      <w:r w:rsidRPr="00B85405" w:rsidR="005E2F68">
        <w:t>es, covered property damage</w:t>
      </w:r>
      <w:r w:rsidR="00893B62">
        <w:t xml:space="preserve"> costs</w:t>
      </w:r>
      <w:r w:rsidR="005E2F68">
        <w:t>,</w:t>
      </w:r>
      <w:r w:rsidRPr="00B85405" w:rsidR="005E2F68">
        <w:t xml:space="preserve"> </w:t>
      </w:r>
      <w:r w:rsidR="00676D7E">
        <w:t>covered</w:t>
      </w:r>
      <w:r w:rsidRPr="00F46251" w:rsidR="00676D7E">
        <w:t xml:space="preserve"> supplier costs</w:t>
      </w:r>
      <w:r w:rsidR="00676D7E">
        <w:t>,</w:t>
      </w:r>
      <w:r w:rsidRPr="00F46251" w:rsidR="00676D7E">
        <w:t xml:space="preserve"> </w:t>
      </w:r>
      <w:r w:rsidR="005E2F68">
        <w:t>and</w:t>
      </w:r>
      <w:r w:rsidRPr="00B85405" w:rsidR="005E2F68">
        <w:t xml:space="preserve"> </w:t>
      </w:r>
      <w:r w:rsidR="00BD3B99">
        <w:t>covered</w:t>
      </w:r>
      <w:r w:rsidRPr="00B85405" w:rsidR="005E2F68">
        <w:t xml:space="preserve"> worker protection expenditures</w:t>
      </w:r>
      <w:bookmarkEnd w:id="3"/>
      <w:r>
        <w:t>.</w:t>
      </w:r>
    </w:p>
    <w:p w:rsidR="00CD6EED" w:rsidP="00CD6EED" w:rsidRDefault="00CD6EED" w14:paraId="3D75C05E" w14:textId="1DA145E7">
      <w:pPr>
        <w:pStyle w:val="BodyText"/>
        <w:tabs>
          <w:tab w:val="left" w:pos="705"/>
          <w:tab w:val="left" w:pos="1011"/>
        </w:tabs>
        <w:spacing w:before="91"/>
        <w:ind w:left="1011" w:right="340" w:hanging="807"/>
        <w:jc w:val="both"/>
      </w:pPr>
      <w:r>
        <w:t>_______</w:t>
      </w:r>
      <w:r>
        <w:tab/>
        <w:t>If this application is being submitted for a Second Draw PPP Loan, the Borrower used all First Draw PPP Loan amounts on eligible expenses prior to disbursement of the Second Draw PPP Loan.</w:t>
      </w:r>
    </w:p>
    <w:p w:rsidR="00326C7D" w:rsidP="004B6BE9" w:rsidRDefault="009379CA" w14:paraId="421513C4" w14:textId="60FD876A">
      <w:pPr>
        <w:pStyle w:val="BodyText"/>
        <w:tabs>
          <w:tab w:val="left" w:pos="705"/>
          <w:tab w:val="left" w:pos="1011"/>
        </w:tabs>
        <w:spacing w:before="91"/>
        <w:ind w:left="1011" w:right="340" w:hanging="807"/>
        <w:jc w:val="both"/>
      </w:pPr>
      <w:r>
        <w:rPr>
          <w:w w:val="99"/>
          <w:u w:val="single"/>
        </w:rPr>
        <w:t xml:space="preserve"> </w:t>
      </w:r>
      <w:r>
        <w:rPr>
          <w:u w:val="single"/>
        </w:rPr>
        <w:tab/>
      </w:r>
      <w:r>
        <w:tab/>
        <w:t xml:space="preserve">The </w:t>
      </w:r>
      <w:r>
        <w:rPr>
          <w:spacing w:val="4"/>
        </w:rPr>
        <w:t xml:space="preserve">information provided </w:t>
      </w:r>
      <w:r>
        <w:t xml:space="preserve">in this </w:t>
      </w:r>
      <w:r>
        <w:rPr>
          <w:spacing w:val="2"/>
        </w:rPr>
        <w:t xml:space="preserve">application </w:t>
      </w:r>
      <w:r>
        <w:t xml:space="preserve">and the information provided in all supporting </w:t>
      </w:r>
      <w:r>
        <w:rPr>
          <w:spacing w:val="2"/>
        </w:rPr>
        <w:t xml:space="preserve">documents </w:t>
      </w:r>
      <w:r>
        <w:t xml:space="preserve">and </w:t>
      </w:r>
      <w:r>
        <w:rPr>
          <w:spacing w:val="2"/>
        </w:rPr>
        <w:t xml:space="preserve">forms </w:t>
      </w:r>
      <w:r>
        <w:t xml:space="preserve">is true and </w:t>
      </w:r>
      <w:r>
        <w:rPr>
          <w:spacing w:val="2"/>
        </w:rPr>
        <w:t xml:space="preserve">correct </w:t>
      </w:r>
      <w:r>
        <w:t xml:space="preserve">in all </w:t>
      </w:r>
      <w:r>
        <w:rPr>
          <w:spacing w:val="2"/>
        </w:rPr>
        <w:t xml:space="preserve">material respects.  </w:t>
      </w:r>
      <w:r>
        <w:t>I understand that knowingly making a false statement to obtain forgiveness of  an SBA-guaranteed loan is punishable under the law, including 18 U</w:t>
      </w:r>
      <w:r w:rsidR="00BE0401">
        <w:t>.</w:t>
      </w:r>
      <w:r>
        <w:t>S</w:t>
      </w:r>
      <w:r w:rsidR="00BE0401">
        <w:t>.</w:t>
      </w:r>
      <w:r>
        <w:t>C</w:t>
      </w:r>
      <w:r w:rsidR="00BE0401">
        <w:t>.</w:t>
      </w:r>
      <w:r>
        <w:t xml:space="preserve"> 1001 and 3571 by imprisonment of not more than five years and/or a fine of up to $250,000; under 15 U</w:t>
      </w:r>
      <w:r w:rsidR="00BE0401">
        <w:t>.</w:t>
      </w:r>
      <w:r>
        <w:t>S</w:t>
      </w:r>
      <w:r w:rsidR="00BE0401">
        <w:t>.</w:t>
      </w:r>
      <w:r>
        <w:t>C</w:t>
      </w:r>
      <w:r w:rsidR="00BE0401">
        <w:t>.</w:t>
      </w:r>
      <w:r>
        <w:t xml:space="preserve"> 645 by imprisonment of not more than two years and/or a fine of not more than $5,000; and, if submitted to a Federally insured institution, under 18 U</w:t>
      </w:r>
      <w:r w:rsidR="00BE0401">
        <w:t>.</w:t>
      </w:r>
      <w:r>
        <w:t>S</w:t>
      </w:r>
      <w:r w:rsidR="00BE0401">
        <w:t>.</w:t>
      </w:r>
      <w:r>
        <w:t>C</w:t>
      </w:r>
      <w:r w:rsidR="00BE0401">
        <w:t>.</w:t>
      </w:r>
      <w:r>
        <w:t xml:space="preserve"> 1014 by imprisonment of not more than thirty years and/or a fine of not more than</w:t>
      </w:r>
      <w:r>
        <w:rPr>
          <w:spacing w:val="37"/>
        </w:rPr>
        <w:t xml:space="preserve"> </w:t>
      </w:r>
      <w:r>
        <w:t>$1,000,000.</w:t>
      </w:r>
    </w:p>
    <w:p w:rsidR="00326C7D" w:rsidP="004B6BE9" w:rsidRDefault="009379CA" w14:paraId="421513C6" w14:textId="7CD79C64">
      <w:pPr>
        <w:pStyle w:val="BodyText"/>
        <w:tabs>
          <w:tab w:val="left" w:pos="705"/>
          <w:tab w:val="left" w:pos="1012"/>
        </w:tabs>
        <w:spacing w:before="91"/>
        <w:ind w:left="1012" w:right="340" w:hanging="808"/>
        <w:jc w:val="both"/>
      </w:pPr>
      <w:r>
        <w:rPr>
          <w:w w:val="102"/>
          <w:u w:val="single"/>
        </w:rPr>
        <w:t xml:space="preserve"> </w:t>
      </w:r>
      <w:r>
        <w:rPr>
          <w:u w:val="single"/>
        </w:rPr>
        <w:tab/>
      </w:r>
      <w:r>
        <w:tab/>
      </w:r>
      <w:r>
        <w:rPr>
          <w:w w:val="105"/>
        </w:rPr>
        <w:t xml:space="preserve">The tax documents I have submitted to the Lender </w:t>
      </w:r>
      <w:r w:rsidR="005E2F68">
        <w:rPr>
          <w:w w:val="105"/>
        </w:rPr>
        <w:t xml:space="preserve">(if applicable) </w:t>
      </w:r>
      <w:r>
        <w:rPr>
          <w:w w:val="105"/>
        </w:rPr>
        <w:t>are consistent with those the Borrower has submitted/will submit to the IRS and/or state tax or workforce agency. I also understand, acknowledge, and agree that the Lender can share the tax information with SBA’s authorized representatives, including authorized representatives of the SBA Office of Inspector General, for the purpose of ensuring compliance with PPP requirements and all SBA</w:t>
      </w:r>
      <w:r>
        <w:rPr>
          <w:spacing w:val="-35"/>
          <w:w w:val="105"/>
        </w:rPr>
        <w:t xml:space="preserve"> </w:t>
      </w:r>
      <w:r>
        <w:rPr>
          <w:w w:val="105"/>
        </w:rPr>
        <w:t>reviews.</w:t>
      </w:r>
    </w:p>
    <w:p w:rsidR="00326C7D" w:rsidP="004B6BE9" w:rsidRDefault="009379CA" w14:paraId="421513C8" w14:textId="32AFA113">
      <w:pPr>
        <w:pStyle w:val="BodyText"/>
        <w:tabs>
          <w:tab w:val="left" w:pos="706"/>
          <w:tab w:val="left" w:pos="1012"/>
        </w:tabs>
        <w:spacing w:before="91"/>
        <w:ind w:left="1012" w:right="340" w:hanging="806"/>
        <w:jc w:val="both"/>
        <w:rPr>
          <w:w w:val="105"/>
        </w:rPr>
      </w:pPr>
      <w:r>
        <w:rPr>
          <w:w w:val="102"/>
          <w:u w:val="single"/>
        </w:rPr>
        <w:t xml:space="preserve"> </w:t>
      </w:r>
      <w:r>
        <w:rPr>
          <w:u w:val="single"/>
        </w:rPr>
        <w:tab/>
      </w:r>
      <w:r>
        <w:tab/>
      </w:r>
      <w:r>
        <w:rPr>
          <w:w w:val="105"/>
        </w:rPr>
        <w:t>I understand, acknowledge, and agree that SBA may request additional information for the purposes of evaluating the Borrower’s eligibility for the PPP loan and for loan forgiveness, and that the Borrower’s failure to provide information</w:t>
      </w:r>
      <w:r>
        <w:rPr>
          <w:spacing w:val="-4"/>
          <w:w w:val="105"/>
        </w:rPr>
        <w:t xml:space="preserve"> </w:t>
      </w:r>
      <w:r>
        <w:rPr>
          <w:w w:val="105"/>
        </w:rPr>
        <w:t>requested</w:t>
      </w:r>
      <w:r>
        <w:rPr>
          <w:spacing w:val="-2"/>
          <w:w w:val="105"/>
        </w:rPr>
        <w:t xml:space="preserve"> </w:t>
      </w:r>
      <w:r>
        <w:rPr>
          <w:w w:val="105"/>
        </w:rPr>
        <w:t>by</w:t>
      </w:r>
      <w:r>
        <w:rPr>
          <w:spacing w:val="-2"/>
          <w:w w:val="105"/>
        </w:rPr>
        <w:t xml:space="preserve"> </w:t>
      </w:r>
      <w:r>
        <w:rPr>
          <w:w w:val="105"/>
        </w:rPr>
        <w:t>SBA</w:t>
      </w:r>
      <w:r>
        <w:rPr>
          <w:spacing w:val="-2"/>
          <w:w w:val="105"/>
        </w:rPr>
        <w:t xml:space="preserve"> </w:t>
      </w:r>
      <w:r>
        <w:rPr>
          <w:w w:val="105"/>
        </w:rPr>
        <w:t>may</w:t>
      </w:r>
      <w:r>
        <w:rPr>
          <w:spacing w:val="-4"/>
          <w:w w:val="105"/>
        </w:rPr>
        <w:t xml:space="preserve"> </w:t>
      </w:r>
      <w:r>
        <w:rPr>
          <w:w w:val="105"/>
        </w:rPr>
        <w:t>result</w:t>
      </w:r>
      <w:r>
        <w:rPr>
          <w:spacing w:val="-4"/>
          <w:w w:val="105"/>
        </w:rPr>
        <w:t xml:space="preserve"> </w:t>
      </w:r>
      <w:r>
        <w:rPr>
          <w:w w:val="105"/>
        </w:rPr>
        <w:t>in</w:t>
      </w:r>
      <w:r>
        <w:rPr>
          <w:spacing w:val="-2"/>
          <w:w w:val="105"/>
        </w:rPr>
        <w:t xml:space="preserve"> </w:t>
      </w:r>
      <w:r>
        <w:rPr>
          <w:w w:val="105"/>
        </w:rPr>
        <w:t>a</w:t>
      </w:r>
      <w:r>
        <w:rPr>
          <w:spacing w:val="-5"/>
          <w:w w:val="105"/>
        </w:rPr>
        <w:t xml:space="preserve"> </w:t>
      </w:r>
      <w:r>
        <w:rPr>
          <w:w w:val="105"/>
        </w:rPr>
        <w:t>determination</w:t>
      </w:r>
      <w:r>
        <w:rPr>
          <w:spacing w:val="-2"/>
          <w:w w:val="105"/>
        </w:rPr>
        <w:t xml:space="preserve"> </w:t>
      </w:r>
      <w:r>
        <w:rPr>
          <w:w w:val="105"/>
        </w:rPr>
        <w:t>that</w:t>
      </w:r>
      <w:r>
        <w:rPr>
          <w:spacing w:val="-4"/>
          <w:w w:val="105"/>
        </w:rPr>
        <w:t xml:space="preserve"> </w:t>
      </w:r>
      <w:r>
        <w:rPr>
          <w:w w:val="105"/>
        </w:rPr>
        <w:t>the</w:t>
      </w:r>
      <w:r>
        <w:rPr>
          <w:spacing w:val="-2"/>
          <w:w w:val="105"/>
        </w:rPr>
        <w:t xml:space="preserve"> </w:t>
      </w:r>
      <w:r>
        <w:rPr>
          <w:w w:val="105"/>
        </w:rPr>
        <w:t>Borrower</w:t>
      </w:r>
      <w:r>
        <w:rPr>
          <w:spacing w:val="-1"/>
          <w:w w:val="105"/>
        </w:rPr>
        <w:t xml:space="preserve"> </w:t>
      </w:r>
      <w:r>
        <w:rPr>
          <w:w w:val="105"/>
        </w:rPr>
        <w:t>was</w:t>
      </w:r>
      <w:r>
        <w:rPr>
          <w:spacing w:val="-3"/>
          <w:w w:val="105"/>
        </w:rPr>
        <w:t xml:space="preserve"> </w:t>
      </w:r>
      <w:r>
        <w:rPr>
          <w:w w:val="105"/>
        </w:rPr>
        <w:t>ineligible</w:t>
      </w:r>
      <w:r>
        <w:rPr>
          <w:spacing w:val="-2"/>
          <w:w w:val="105"/>
        </w:rPr>
        <w:t xml:space="preserve"> </w:t>
      </w:r>
      <w:r>
        <w:rPr>
          <w:w w:val="105"/>
        </w:rPr>
        <w:t>for</w:t>
      </w:r>
      <w:r>
        <w:rPr>
          <w:spacing w:val="-1"/>
          <w:w w:val="105"/>
        </w:rPr>
        <w:t xml:space="preserve"> </w:t>
      </w:r>
      <w:r>
        <w:rPr>
          <w:w w:val="105"/>
        </w:rPr>
        <w:t>the</w:t>
      </w:r>
      <w:r>
        <w:rPr>
          <w:spacing w:val="-3"/>
          <w:w w:val="105"/>
        </w:rPr>
        <w:t xml:space="preserve"> </w:t>
      </w:r>
      <w:r>
        <w:rPr>
          <w:w w:val="105"/>
        </w:rPr>
        <w:t>PPP</w:t>
      </w:r>
      <w:r>
        <w:rPr>
          <w:spacing w:val="-4"/>
          <w:w w:val="105"/>
        </w:rPr>
        <w:t xml:space="preserve"> </w:t>
      </w:r>
      <w:r>
        <w:rPr>
          <w:w w:val="105"/>
        </w:rPr>
        <w:t>loan</w:t>
      </w:r>
      <w:r>
        <w:rPr>
          <w:spacing w:val="-4"/>
          <w:w w:val="105"/>
        </w:rPr>
        <w:t xml:space="preserve"> </w:t>
      </w:r>
      <w:r>
        <w:rPr>
          <w:w w:val="105"/>
        </w:rPr>
        <w:t>or</w:t>
      </w:r>
      <w:r>
        <w:rPr>
          <w:spacing w:val="-1"/>
          <w:w w:val="105"/>
        </w:rPr>
        <w:t xml:space="preserve"> </w:t>
      </w:r>
      <w:r>
        <w:rPr>
          <w:w w:val="105"/>
        </w:rPr>
        <w:t>a denial of the Borrower’s loan forgiveness</w:t>
      </w:r>
      <w:r>
        <w:rPr>
          <w:spacing w:val="4"/>
          <w:w w:val="105"/>
        </w:rPr>
        <w:t xml:space="preserve"> </w:t>
      </w:r>
      <w:r>
        <w:rPr>
          <w:w w:val="105"/>
        </w:rPr>
        <w:t>application.</w:t>
      </w:r>
    </w:p>
    <w:p w:rsidR="003F1BF2" w:rsidP="004B6BE9" w:rsidRDefault="003F1BF2" w14:paraId="197C53A4" w14:textId="2023054C">
      <w:pPr>
        <w:pStyle w:val="BodyText"/>
        <w:tabs>
          <w:tab w:val="left" w:pos="706"/>
          <w:tab w:val="left" w:pos="1012"/>
        </w:tabs>
        <w:spacing w:before="91"/>
        <w:ind w:left="1012" w:right="340" w:hanging="806"/>
        <w:jc w:val="both"/>
      </w:pPr>
      <w:r>
        <w:rPr>
          <w:w w:val="105"/>
        </w:rPr>
        <w:t xml:space="preserve">_____ </w:t>
      </w:r>
      <w:r w:rsidR="00682C32">
        <w:rPr>
          <w:w w:val="105"/>
        </w:rPr>
        <w:tab/>
      </w:r>
      <w:r>
        <w:rPr>
          <w:w w:val="105"/>
        </w:rPr>
        <w:t xml:space="preserve">If </w:t>
      </w:r>
      <w:r w:rsidR="007A29C0">
        <w:rPr>
          <w:w w:val="105"/>
        </w:rPr>
        <w:t xml:space="preserve">the Borrower has checked </w:t>
      </w:r>
      <w:r w:rsidR="009333BA">
        <w:rPr>
          <w:w w:val="105"/>
        </w:rPr>
        <w:t xml:space="preserve">the box for FTE Reduction Safe Harbor 1 on PPP Schedule A, </w:t>
      </w:r>
      <w:r w:rsidR="0054798F">
        <w:rPr>
          <w:w w:val="105"/>
        </w:rPr>
        <w:t xml:space="preserve">the Borrower was unable to operate between February 15, 2020 and </w:t>
      </w:r>
      <w:r w:rsidR="00381BD2">
        <w:rPr>
          <w:w w:val="105"/>
        </w:rPr>
        <w:t>the end of the Covered Period</w:t>
      </w:r>
      <w:r w:rsidR="0054798F">
        <w:rPr>
          <w:w w:val="105"/>
        </w:rPr>
        <w:t xml:space="preserve"> at the same level of business activity </w:t>
      </w:r>
      <w:r w:rsidR="00C62A1B">
        <w:rPr>
          <w:w w:val="105"/>
        </w:rPr>
        <w:t xml:space="preserve">as before February 15, 2020 </w:t>
      </w:r>
      <w:r w:rsidR="004B3052">
        <w:t>due to compliance with requirements established or guidance issued between March 1, 2020 and December 31, 2020</w:t>
      </w:r>
      <w:r w:rsidR="0018058D">
        <w:t xml:space="preserve"> </w:t>
      </w:r>
      <w:bookmarkStart w:name="_Hlk61436527" w:id="4"/>
      <w:r w:rsidRPr="0018058D" w:rsidR="0018058D">
        <w:t xml:space="preserve">(or, </w:t>
      </w:r>
      <w:r w:rsidR="00AC720D">
        <w:t>for</w:t>
      </w:r>
      <w:r w:rsidRPr="0018058D" w:rsidR="0018058D">
        <w:t xml:space="preserve"> a PPP loan made after </w:t>
      </w:r>
      <w:r w:rsidR="0018058D">
        <w:t>December 27, 2020</w:t>
      </w:r>
      <w:r w:rsidRPr="0018058D" w:rsidR="0018058D">
        <w:t xml:space="preserve">, </w:t>
      </w:r>
      <w:bookmarkStart w:name="_Hlk61535817" w:id="5"/>
      <w:r w:rsidR="00AC720D">
        <w:t xml:space="preserve">requirements established or guidance issued </w:t>
      </w:r>
      <w:bookmarkEnd w:id="5"/>
      <w:r w:rsidR="004827F1">
        <w:t xml:space="preserve">between March 1, 2020 and </w:t>
      </w:r>
      <w:r w:rsidR="00AC720D">
        <w:t xml:space="preserve">the </w:t>
      </w:r>
      <w:r w:rsidRPr="0018058D" w:rsidR="0018058D">
        <w:t xml:space="preserve">last day of the </w:t>
      </w:r>
      <w:r w:rsidR="003E0165">
        <w:t>C</w:t>
      </w:r>
      <w:r w:rsidRPr="0018058D" w:rsidR="0018058D">
        <w:t xml:space="preserve">overed </w:t>
      </w:r>
      <w:r w:rsidR="003E0165">
        <w:t>P</w:t>
      </w:r>
      <w:r w:rsidRPr="0018058D" w:rsidR="0018058D">
        <w:t>eriod)</w:t>
      </w:r>
      <w:bookmarkEnd w:id="4"/>
      <w:r w:rsidR="004B3052">
        <w:t xml:space="preserve">, by the Secretary of Health and Human Services, the Director of the Centers for Disease Control and Prevention, or the Occupational </w:t>
      </w:r>
      <w:r w:rsidRPr="00A071EF" w:rsidR="004B3052">
        <w:t>Safety and Health Administration</w:t>
      </w:r>
      <w:r w:rsidR="008B33B0">
        <w:t xml:space="preserve">, related to </w:t>
      </w:r>
      <w:r w:rsidR="00826ECC">
        <w:t xml:space="preserve">the </w:t>
      </w:r>
      <w:r w:rsidR="008B33B0">
        <w:t>maintenance</w:t>
      </w:r>
      <w:r w:rsidR="00826ECC">
        <w:t xml:space="preserve"> of </w:t>
      </w:r>
      <w:r w:rsidR="008B33B0">
        <w:t>standards</w:t>
      </w:r>
      <w:r w:rsidR="00826ECC">
        <w:t xml:space="preserve"> of </w:t>
      </w:r>
      <w:r w:rsidR="008B33B0">
        <w:t>sanitation, social distancing, or any other work or customer safety requirement related to COVID-19</w:t>
      </w:r>
      <w:r w:rsidR="00826ECC">
        <w:t>.</w:t>
      </w:r>
      <w:r>
        <w:rPr>
          <w:w w:val="105"/>
        </w:rPr>
        <w:t xml:space="preserve"> </w:t>
      </w:r>
    </w:p>
    <w:p w:rsidR="00326C7D" w:rsidP="00711662" w:rsidRDefault="009379CA" w14:paraId="421513CA" w14:textId="77777777">
      <w:pPr>
        <w:pStyle w:val="BodyText"/>
        <w:spacing w:before="91"/>
        <w:ind w:left="187" w:right="346"/>
        <w:jc w:val="both"/>
      </w:pPr>
      <w:r>
        <w:t>The Borrower’s eligibility for loan forgiveness will be evaluated in accordance with the PPP regulations and guidance issued by SBA through the date of this application. SBA may direct a lender to disapprove the Borrower’s loan forgiveness application if SBA determines that the Borrower was ineligible for the PPP</w:t>
      </w:r>
      <w:r>
        <w:rPr>
          <w:spacing w:val="-5"/>
        </w:rPr>
        <w:t xml:space="preserve"> </w:t>
      </w:r>
      <w:r>
        <w:t>loan.</w:t>
      </w:r>
    </w:p>
    <w:p w:rsidR="00326C7D" w:rsidRDefault="00326C7D" w14:paraId="421513CB" w14:textId="77777777">
      <w:pPr>
        <w:pStyle w:val="BodyText"/>
        <w:spacing w:before="3"/>
        <w:rPr>
          <w:sz w:val="23"/>
        </w:rPr>
      </w:pPr>
    </w:p>
    <w:p w:rsidR="00326C7D" w:rsidP="00D96074" w:rsidRDefault="009379CA" w14:paraId="421513CC" w14:textId="77777777">
      <w:pPr>
        <w:pStyle w:val="BodyText"/>
        <w:tabs>
          <w:tab w:val="left" w:pos="7319"/>
        </w:tabs>
        <w:spacing w:before="91"/>
        <w:ind w:left="180"/>
      </w:pPr>
      <w:r>
        <w:rPr>
          <w:spacing w:val="3"/>
        </w:rPr>
        <w:t>_____________________________________________________</w:t>
      </w:r>
      <w:r>
        <w:rPr>
          <w:spacing w:val="3"/>
        </w:rPr>
        <w:tab/>
        <w:t>____________________________</w:t>
      </w:r>
    </w:p>
    <w:p w:rsidR="00326C7D" w:rsidP="00D96074" w:rsidRDefault="009379CA" w14:paraId="421513CD" w14:textId="77777777">
      <w:pPr>
        <w:pStyle w:val="BodyText"/>
        <w:tabs>
          <w:tab w:val="left" w:pos="7319"/>
        </w:tabs>
        <w:spacing w:before="1"/>
        <w:ind w:left="180"/>
      </w:pPr>
      <w:r>
        <w:rPr>
          <w:spacing w:val="2"/>
        </w:rPr>
        <w:t xml:space="preserve">Signature </w:t>
      </w:r>
      <w:r>
        <w:t xml:space="preserve">of </w:t>
      </w:r>
      <w:r>
        <w:rPr>
          <w:spacing w:val="2"/>
        </w:rPr>
        <w:t>Authorized Representative</w:t>
      </w:r>
      <w:r>
        <w:rPr>
          <w:spacing w:val="24"/>
        </w:rPr>
        <w:t xml:space="preserve"> </w:t>
      </w:r>
      <w:r>
        <w:t>of</w:t>
      </w:r>
      <w:r>
        <w:rPr>
          <w:spacing w:val="33"/>
        </w:rPr>
        <w:t xml:space="preserve"> </w:t>
      </w:r>
      <w:r>
        <w:rPr>
          <w:spacing w:val="2"/>
        </w:rPr>
        <w:t>Borrower</w:t>
      </w:r>
      <w:r>
        <w:rPr>
          <w:spacing w:val="2"/>
        </w:rPr>
        <w:tab/>
      </w:r>
      <w:r>
        <w:rPr>
          <w:spacing w:val="4"/>
        </w:rPr>
        <w:t>Date</w:t>
      </w:r>
    </w:p>
    <w:p w:rsidR="00326C7D" w:rsidP="00D96074" w:rsidRDefault="009379CA" w14:paraId="421513CF" w14:textId="77777777">
      <w:pPr>
        <w:pStyle w:val="BodyText"/>
        <w:tabs>
          <w:tab w:val="left" w:pos="7319"/>
        </w:tabs>
        <w:spacing w:before="91"/>
        <w:ind w:left="180"/>
      </w:pPr>
      <w:r>
        <w:rPr>
          <w:spacing w:val="3"/>
        </w:rPr>
        <w:t>_____________________________________________________</w:t>
      </w:r>
      <w:r>
        <w:rPr>
          <w:spacing w:val="3"/>
        </w:rPr>
        <w:tab/>
        <w:t>____________________________</w:t>
      </w:r>
    </w:p>
    <w:p w:rsidR="00326C7D" w:rsidP="00D96074" w:rsidRDefault="009379CA" w14:paraId="421513D0" w14:textId="77777777">
      <w:pPr>
        <w:pStyle w:val="BodyText"/>
        <w:tabs>
          <w:tab w:val="left" w:pos="7319"/>
        </w:tabs>
        <w:ind w:left="180"/>
      </w:pPr>
      <w:r>
        <w:t>Print</w:t>
      </w:r>
      <w:r>
        <w:rPr>
          <w:spacing w:val="-4"/>
        </w:rPr>
        <w:t xml:space="preserve"> </w:t>
      </w:r>
      <w:r>
        <w:t>Name</w:t>
      </w:r>
      <w:r>
        <w:tab/>
        <w:t>Title</w:t>
      </w:r>
    </w:p>
    <w:p w:rsidR="00326C7D" w:rsidRDefault="00326C7D" w14:paraId="421513D1" w14:textId="77777777">
      <w:pPr>
        <w:sectPr w:rsidR="00326C7D">
          <w:pgSz w:w="12240" w:h="15840"/>
          <w:pgMar w:top="940" w:right="500" w:bottom="740" w:left="600" w:header="302" w:footer="500" w:gutter="0"/>
          <w:cols w:space="720"/>
        </w:sectPr>
      </w:pPr>
    </w:p>
    <w:p w:rsidR="00326C7D" w:rsidRDefault="009379CA" w14:paraId="421513EC" w14:textId="77777777">
      <w:pPr>
        <w:pStyle w:val="Heading1"/>
        <w:spacing w:before="59"/>
        <w:ind w:left="3028" w:right="3128"/>
        <w:jc w:val="center"/>
        <w:rPr>
          <w:u w:val="none"/>
        </w:rPr>
      </w:pPr>
      <w:bookmarkStart w:name="_Hlk61429259" w:id="6"/>
      <w:r>
        <w:lastRenderedPageBreak/>
        <w:t>PPP Schedule A</w:t>
      </w:r>
    </w:p>
    <w:bookmarkEnd w:id="6"/>
    <w:p w:rsidR="00326C7D" w:rsidRDefault="00326C7D" w14:paraId="421513ED" w14:textId="77777777">
      <w:pPr>
        <w:pStyle w:val="BodyText"/>
        <w:rPr>
          <w:b/>
          <w:sz w:val="13"/>
        </w:rPr>
      </w:pPr>
    </w:p>
    <w:p w:rsidR="00326C7D" w:rsidRDefault="009379CA" w14:paraId="421513EE" w14:textId="77777777">
      <w:pPr>
        <w:pStyle w:val="BodyText"/>
        <w:spacing w:before="91"/>
        <w:ind w:left="120"/>
      </w:pPr>
      <w:r>
        <w:rPr>
          <w:u w:val="single"/>
        </w:rPr>
        <w:t>PPP Schedule A Worksheet, Table 1 Totals</w:t>
      </w:r>
    </w:p>
    <w:p w:rsidR="00326C7D" w:rsidRDefault="009379CA" w14:paraId="421513F0" w14:textId="77777777">
      <w:pPr>
        <w:pStyle w:val="BodyText"/>
        <w:tabs>
          <w:tab w:val="left" w:pos="8759"/>
          <w:tab w:val="left" w:pos="10662"/>
        </w:tabs>
        <w:spacing w:before="91"/>
        <w:ind w:left="120"/>
      </w:pPr>
      <w:r>
        <w:t>Line 1.   Enter Cash Compensation (Box 1) from PPP Schedule A Worksheet, Table</w:t>
      </w:r>
      <w:r>
        <w:rPr>
          <w:spacing w:val="-23"/>
        </w:rPr>
        <w:t xml:space="preserve"> </w:t>
      </w:r>
      <w:r>
        <w:t>1:</w:t>
      </w:r>
      <w:r>
        <w:tab/>
      </w:r>
      <w:r>
        <w:rPr>
          <w:w w:val="99"/>
          <w:u w:val="single"/>
        </w:rPr>
        <w:t xml:space="preserve"> </w:t>
      </w:r>
      <w:r>
        <w:rPr>
          <w:u w:val="single"/>
        </w:rPr>
        <w:tab/>
      </w:r>
    </w:p>
    <w:p w:rsidRPr="00B212A5" w:rsidR="00326C7D" w:rsidRDefault="00326C7D" w14:paraId="421513F1" w14:textId="77777777">
      <w:pPr>
        <w:pStyle w:val="BodyText"/>
        <w:spacing w:before="5"/>
        <w:rPr>
          <w:sz w:val="16"/>
        </w:rPr>
      </w:pPr>
    </w:p>
    <w:p w:rsidR="00326C7D" w:rsidRDefault="009379CA" w14:paraId="421513F2" w14:textId="77777777">
      <w:pPr>
        <w:pStyle w:val="BodyText"/>
        <w:tabs>
          <w:tab w:val="left" w:pos="8759"/>
          <w:tab w:val="left" w:pos="10662"/>
        </w:tabs>
        <w:spacing w:before="91"/>
        <w:ind w:left="119"/>
      </w:pPr>
      <w:r>
        <w:t>Line 2.   Enter Average FTE (Box 2) from PPP Schedule A Worksheet, Table</w:t>
      </w:r>
      <w:r>
        <w:rPr>
          <w:spacing w:val="-22"/>
        </w:rPr>
        <w:t xml:space="preserve"> </w:t>
      </w:r>
      <w:r>
        <w:t>1:</w:t>
      </w:r>
      <w:r>
        <w:tab/>
      </w:r>
      <w:r>
        <w:rPr>
          <w:w w:val="99"/>
          <w:u w:val="single"/>
        </w:rPr>
        <w:t xml:space="preserve"> </w:t>
      </w:r>
      <w:r>
        <w:rPr>
          <w:u w:val="single"/>
        </w:rPr>
        <w:tab/>
      </w:r>
    </w:p>
    <w:p w:rsidRPr="00B212A5" w:rsidR="00326C7D" w:rsidRDefault="00326C7D" w14:paraId="421513F3" w14:textId="77777777">
      <w:pPr>
        <w:pStyle w:val="BodyText"/>
        <w:spacing w:before="5"/>
        <w:rPr>
          <w:sz w:val="16"/>
        </w:rPr>
      </w:pPr>
    </w:p>
    <w:p w:rsidR="00326C7D" w:rsidRDefault="009379CA" w14:paraId="421513F4" w14:textId="77777777">
      <w:pPr>
        <w:pStyle w:val="BodyText"/>
        <w:tabs>
          <w:tab w:val="left" w:pos="8759"/>
          <w:tab w:val="left" w:pos="10662"/>
        </w:tabs>
        <w:spacing w:before="91"/>
        <w:ind w:left="839" w:right="475" w:hanging="720"/>
      </w:pPr>
      <w:r>
        <w:t>Line 3.   Enter Salary/Hourly Wage Reduction (Box 3) from PPP Schedule A Worksheet,</w:t>
      </w:r>
      <w:r>
        <w:rPr>
          <w:spacing w:val="-27"/>
        </w:rPr>
        <w:t xml:space="preserve"> </w:t>
      </w:r>
      <w:r>
        <w:t>Table</w:t>
      </w:r>
      <w:r>
        <w:rPr>
          <w:spacing w:val="-4"/>
        </w:rPr>
        <w:t xml:space="preserve"> </w:t>
      </w:r>
      <w:r>
        <w:t>1:</w:t>
      </w:r>
      <w:r>
        <w:tab/>
      </w:r>
      <w:r>
        <w:rPr>
          <w:w w:val="99"/>
          <w:u w:val="single"/>
        </w:rPr>
        <w:t xml:space="preserve"> </w:t>
      </w:r>
      <w:r>
        <w:rPr>
          <w:u w:val="single"/>
        </w:rPr>
        <w:tab/>
      </w:r>
      <w:r>
        <w:t xml:space="preserve"> If the average annual salary or hourly wage for each employee listed on the</w:t>
      </w:r>
      <w:r>
        <w:rPr>
          <w:spacing w:val="-5"/>
        </w:rPr>
        <w:t xml:space="preserve"> </w:t>
      </w:r>
      <w:r>
        <w:t>PPP</w:t>
      </w:r>
    </w:p>
    <w:p w:rsidR="00326C7D" w:rsidP="005E3B10" w:rsidRDefault="009379CA" w14:paraId="421513F5" w14:textId="1232C696">
      <w:pPr>
        <w:pStyle w:val="BodyText"/>
        <w:spacing w:before="1"/>
        <w:ind w:left="839" w:right="3220" w:hanging="1"/>
        <w:jc w:val="both"/>
      </w:pPr>
      <w:r>
        <w:t xml:space="preserve">Schedule A Worksheet, Table 1 during the Covered Period was at least 75% of such employee’s average annual salary or hourly wage </w:t>
      </w:r>
      <w:r w:rsidR="009E7352">
        <w:t>for the most recent full quarter before the Covered Period</w:t>
      </w:r>
      <w:r>
        <w:t xml:space="preserve">, check here </w:t>
      </w:r>
      <w:r>
        <w:rPr>
          <w:rFonts w:ascii="Segoe UI Symbol" w:hAnsi="Segoe UI Symbol"/>
        </w:rPr>
        <w:t xml:space="preserve">☐ </w:t>
      </w:r>
      <w:r>
        <w:t xml:space="preserve">and enter </w:t>
      </w:r>
      <w:r>
        <w:rPr>
          <w:b/>
        </w:rPr>
        <w:t xml:space="preserve">0 </w:t>
      </w:r>
      <w:r>
        <w:t>on line 3.</w:t>
      </w:r>
    </w:p>
    <w:p w:rsidRPr="00B212A5" w:rsidR="00326C7D" w:rsidRDefault="00326C7D" w14:paraId="421513F6" w14:textId="77777777">
      <w:pPr>
        <w:pStyle w:val="BodyText"/>
        <w:spacing w:before="9"/>
        <w:rPr>
          <w:sz w:val="16"/>
        </w:rPr>
      </w:pPr>
    </w:p>
    <w:p w:rsidR="00326C7D" w:rsidRDefault="009379CA" w14:paraId="421513F7" w14:textId="77777777">
      <w:pPr>
        <w:pStyle w:val="BodyText"/>
        <w:ind w:left="120"/>
      </w:pPr>
      <w:r>
        <w:rPr>
          <w:u w:val="single"/>
        </w:rPr>
        <w:t>PPP Schedule A Worksheet, Table 2 Totals</w:t>
      </w:r>
    </w:p>
    <w:p w:rsidR="00326C7D" w:rsidRDefault="009379CA" w14:paraId="421513F9" w14:textId="77777777">
      <w:pPr>
        <w:pStyle w:val="BodyText"/>
        <w:tabs>
          <w:tab w:val="left" w:pos="8759"/>
          <w:tab w:val="left" w:pos="10662"/>
        </w:tabs>
        <w:spacing w:before="91"/>
        <w:ind w:left="120"/>
      </w:pPr>
      <w:r>
        <w:t>Line 4.   Enter Cash Compensation (Box 4) from PPP Schedule A Worksheet, Table</w:t>
      </w:r>
      <w:r>
        <w:rPr>
          <w:spacing w:val="-23"/>
        </w:rPr>
        <w:t xml:space="preserve"> </w:t>
      </w:r>
      <w:r>
        <w:t>2:</w:t>
      </w:r>
      <w:r>
        <w:tab/>
      </w:r>
      <w:r>
        <w:rPr>
          <w:w w:val="99"/>
          <w:u w:val="single"/>
        </w:rPr>
        <w:t xml:space="preserve"> </w:t>
      </w:r>
      <w:r>
        <w:rPr>
          <w:u w:val="single"/>
        </w:rPr>
        <w:tab/>
      </w:r>
    </w:p>
    <w:p w:rsidRPr="00B212A5" w:rsidR="00326C7D" w:rsidRDefault="00326C7D" w14:paraId="421513FA" w14:textId="77777777">
      <w:pPr>
        <w:pStyle w:val="BodyText"/>
        <w:spacing w:before="5"/>
        <w:rPr>
          <w:sz w:val="18"/>
        </w:rPr>
      </w:pPr>
    </w:p>
    <w:p w:rsidR="00326C7D" w:rsidRDefault="009379CA" w14:paraId="421513FB" w14:textId="77777777">
      <w:pPr>
        <w:pStyle w:val="BodyText"/>
        <w:tabs>
          <w:tab w:val="left" w:pos="8759"/>
          <w:tab w:val="left" w:pos="10662"/>
        </w:tabs>
        <w:spacing w:before="91"/>
        <w:ind w:left="119"/>
      </w:pPr>
      <w:r>
        <w:t>Line 5.   Enter Average FTE (Box 5) from PPP Schedule A Worksheet, Table</w:t>
      </w:r>
      <w:r>
        <w:rPr>
          <w:spacing w:val="-22"/>
        </w:rPr>
        <w:t xml:space="preserve"> </w:t>
      </w:r>
      <w:r>
        <w:t>2:</w:t>
      </w:r>
      <w:r>
        <w:tab/>
      </w:r>
      <w:r>
        <w:rPr>
          <w:w w:val="99"/>
          <w:u w:val="single"/>
        </w:rPr>
        <w:t xml:space="preserve"> </w:t>
      </w:r>
      <w:r>
        <w:rPr>
          <w:u w:val="single"/>
        </w:rPr>
        <w:tab/>
      </w:r>
    </w:p>
    <w:p w:rsidR="00326C7D" w:rsidRDefault="00326C7D" w14:paraId="421513FC" w14:textId="77777777">
      <w:pPr>
        <w:pStyle w:val="BodyText"/>
        <w:rPr>
          <w:sz w:val="13"/>
        </w:rPr>
      </w:pPr>
    </w:p>
    <w:p w:rsidR="00326C7D" w:rsidRDefault="009379CA" w14:paraId="421513FD" w14:textId="0698D2E1">
      <w:pPr>
        <w:pStyle w:val="BodyText"/>
        <w:spacing w:before="91"/>
        <w:ind w:left="120"/>
      </w:pPr>
      <w:r>
        <w:rPr>
          <w:u w:val="single"/>
        </w:rPr>
        <w:t>Non-Cash Compensation Payroll Costs During the Covered Period</w:t>
      </w:r>
    </w:p>
    <w:p w:rsidR="00326C7D" w:rsidRDefault="009379CA" w14:paraId="421513FF" w14:textId="40F92B7A">
      <w:pPr>
        <w:pStyle w:val="BodyText"/>
        <w:tabs>
          <w:tab w:val="left" w:pos="8759"/>
          <w:tab w:val="left" w:pos="10662"/>
        </w:tabs>
        <w:spacing w:before="91"/>
        <w:ind w:left="120"/>
      </w:pPr>
      <w:r>
        <w:t xml:space="preserve">Line 6.   Total amount paid </w:t>
      </w:r>
      <w:r w:rsidR="00734B9D">
        <w:t>or incurred</w:t>
      </w:r>
      <w:r>
        <w:t xml:space="preserve"> by Borrower for employer contributions for employee insurance:</w:t>
      </w:r>
      <w:r w:rsidR="008457EE">
        <w:t xml:space="preserve"> </w:t>
      </w:r>
      <w:r w:rsidR="00511A3B">
        <w:tab/>
      </w:r>
      <w:r>
        <w:rPr>
          <w:w w:val="99"/>
          <w:u w:val="single"/>
        </w:rPr>
        <w:t xml:space="preserve"> </w:t>
      </w:r>
      <w:r>
        <w:rPr>
          <w:u w:val="single"/>
        </w:rPr>
        <w:tab/>
      </w:r>
    </w:p>
    <w:p w:rsidRPr="00B212A5" w:rsidR="00326C7D" w:rsidRDefault="00326C7D" w14:paraId="42151400" w14:textId="77777777">
      <w:pPr>
        <w:pStyle w:val="BodyText"/>
        <w:spacing w:before="5"/>
        <w:rPr>
          <w:sz w:val="18"/>
        </w:rPr>
      </w:pPr>
    </w:p>
    <w:p w:rsidR="00326C7D" w:rsidRDefault="009379CA" w14:paraId="42151401" w14:textId="50C20BDA">
      <w:pPr>
        <w:pStyle w:val="BodyText"/>
        <w:tabs>
          <w:tab w:val="left" w:pos="8759"/>
          <w:tab w:val="left" w:pos="10662"/>
        </w:tabs>
        <w:spacing w:before="91"/>
        <w:ind w:left="119"/>
      </w:pPr>
      <w:r>
        <w:t xml:space="preserve">Line 7.   Total amount paid </w:t>
      </w:r>
      <w:r w:rsidR="00734B9D">
        <w:t xml:space="preserve">or incurred </w:t>
      </w:r>
      <w:r>
        <w:t>by Borrower for employer contributions to employee retirement</w:t>
      </w:r>
      <w:r>
        <w:rPr>
          <w:spacing w:val="-32"/>
        </w:rPr>
        <w:t xml:space="preserve"> </w:t>
      </w:r>
      <w:r>
        <w:t>plans:</w:t>
      </w:r>
      <w:r w:rsidRPr="00EA72BF" w:rsidR="008457EE">
        <w:rPr>
          <w:w w:val="99"/>
        </w:rPr>
        <w:t xml:space="preserve"> </w:t>
      </w:r>
      <w:r>
        <w:rPr>
          <w:u w:val="single"/>
        </w:rPr>
        <w:tab/>
      </w:r>
    </w:p>
    <w:p w:rsidRPr="00B212A5" w:rsidR="00326C7D" w:rsidRDefault="00326C7D" w14:paraId="42151402" w14:textId="77777777">
      <w:pPr>
        <w:pStyle w:val="BodyText"/>
        <w:spacing w:before="5"/>
        <w:rPr>
          <w:sz w:val="18"/>
        </w:rPr>
      </w:pPr>
    </w:p>
    <w:p w:rsidR="008457EE" w:rsidRDefault="009379CA" w14:paraId="14032CBE" w14:textId="77777777">
      <w:pPr>
        <w:pStyle w:val="BodyText"/>
        <w:spacing w:before="90"/>
        <w:ind w:left="839" w:right="2176" w:hanging="720"/>
      </w:pPr>
      <w:r>
        <w:t xml:space="preserve">Line 8. </w:t>
      </w:r>
      <w:r w:rsidR="008457EE">
        <w:tab/>
      </w:r>
      <w:r>
        <w:t xml:space="preserve">Total amount paid </w:t>
      </w:r>
      <w:r w:rsidR="00734B9D">
        <w:t>or incurred</w:t>
      </w:r>
      <w:r>
        <w:t xml:space="preserve"> by Borrower for employer state and local taxes assessed on </w:t>
      </w:r>
    </w:p>
    <w:p w:rsidR="00326C7D" w:rsidP="00EA72BF" w:rsidRDefault="009379CA" w14:paraId="42151403" w14:textId="56FF1CDD">
      <w:pPr>
        <w:pStyle w:val="BodyText"/>
        <w:ind w:left="835" w:right="2174"/>
      </w:pPr>
      <w:r>
        <w:t>employee compensation:</w:t>
      </w:r>
    </w:p>
    <w:p w:rsidR="00326C7D" w:rsidRDefault="00120C13" w14:paraId="42151404" w14:textId="77777777">
      <w:pPr>
        <w:pStyle w:val="BodyText"/>
        <w:spacing w:line="20" w:lineRule="exact"/>
        <w:ind w:left="8751"/>
        <w:rPr>
          <w:sz w:val="2"/>
        </w:rPr>
      </w:pPr>
      <w:r>
        <w:rPr>
          <w:noProof/>
          <w:sz w:val="2"/>
          <w:lang w:bidi="ar-SA"/>
        </w:rPr>
        <mc:AlternateContent>
          <mc:Choice Requires="wpg">
            <w:drawing>
              <wp:inline distT="0" distB="0" distL="0" distR="0" wp14:anchorId="42151534" wp14:editId="42151535">
                <wp:extent cx="1209040" cy="8255"/>
                <wp:effectExtent l="13335" t="8890" r="6350" b="1905"/>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040" cy="8255"/>
                          <a:chOff x="0" y="0"/>
                          <a:chExt cx="1904" cy="13"/>
                        </a:xfrm>
                      </wpg:grpSpPr>
                      <wps:wsp>
                        <wps:cNvPr id="10" name="Line 3"/>
                        <wps:cNvCnPr>
                          <a:cxnSpLocks noChangeShapeType="1"/>
                        </wps:cNvCnPr>
                        <wps:spPr bwMode="auto">
                          <a:xfrm>
                            <a:off x="0" y="6"/>
                            <a:ext cx="1903"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95.2pt;height:.65pt;mso-position-horizontal-relative:char;mso-position-vertical-relative:line" coordsize="1904,13" o:spid="_x0000_s1026" w14:anchorId="7B0F6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">
                <v:line id="Line 3" style="position:absolute;visibility:visible;mso-wrap-style:square" o:spid="_x0000_s1027" strokeweight=".22136mm" o:connectortype="straight" from="0,6" to="1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"/>
                <w10:anchorlock/>
              </v:group>
            </w:pict>
          </mc:Fallback>
        </mc:AlternateContent>
      </w:r>
    </w:p>
    <w:p w:rsidR="00326C7D" w:rsidRDefault="00326C7D" w14:paraId="42151405" w14:textId="77777777">
      <w:pPr>
        <w:pStyle w:val="BodyText"/>
        <w:spacing w:before="6"/>
        <w:rPr>
          <w:sz w:val="10"/>
        </w:rPr>
      </w:pPr>
    </w:p>
    <w:p w:rsidR="00326C7D" w:rsidRDefault="009379CA" w14:paraId="42151406" w14:textId="77777777">
      <w:pPr>
        <w:pStyle w:val="BodyText"/>
        <w:spacing w:before="91"/>
        <w:ind w:left="120"/>
      </w:pPr>
      <w:r>
        <w:rPr>
          <w:u w:val="single"/>
        </w:rPr>
        <w:t>Compensation to Owners</w:t>
      </w:r>
    </w:p>
    <w:p w:rsidR="00326C7D" w:rsidRDefault="009379CA" w14:paraId="42151408" w14:textId="77777777">
      <w:pPr>
        <w:pStyle w:val="BodyText"/>
        <w:tabs>
          <w:tab w:val="left" w:pos="8759"/>
          <w:tab w:val="left" w:pos="10654"/>
        </w:tabs>
        <w:spacing w:before="91"/>
        <w:ind w:left="839" w:right="483" w:hanging="720"/>
      </w:pPr>
      <w:r>
        <w:t>Line 9.   Total amount paid to owner-employees/self-employed</w:t>
      </w:r>
      <w:r>
        <w:rPr>
          <w:spacing w:val="-28"/>
        </w:rPr>
        <w:t xml:space="preserve"> </w:t>
      </w:r>
      <w:r>
        <w:t>individual/general</w:t>
      </w:r>
      <w:r>
        <w:rPr>
          <w:spacing w:val="-3"/>
        </w:rPr>
        <w:t xml:space="preserve"> </w:t>
      </w:r>
      <w:r>
        <w:t>partners:</w:t>
      </w:r>
      <w:r>
        <w:tab/>
      </w:r>
      <w:r>
        <w:rPr>
          <w:w w:val="99"/>
          <w:u w:val="single"/>
        </w:rPr>
        <w:t xml:space="preserve"> </w:t>
      </w:r>
      <w:r>
        <w:rPr>
          <w:u w:val="single"/>
        </w:rPr>
        <w:tab/>
      </w:r>
      <w:r>
        <w:t xml:space="preserve"> This amount may not be included in PPP Schedule A Worksheet, Table 1 or 2. If there</w:t>
      </w:r>
      <w:r>
        <w:rPr>
          <w:spacing w:val="-7"/>
        </w:rPr>
        <w:t xml:space="preserve"> </w:t>
      </w:r>
      <w:r>
        <w:t>is</w:t>
      </w:r>
    </w:p>
    <w:p w:rsidR="00326C7D" w:rsidP="00444E81" w:rsidRDefault="009379CA" w14:paraId="42151409" w14:textId="482B32A7">
      <w:pPr>
        <w:pStyle w:val="BodyText"/>
        <w:ind w:left="835" w:right="3542"/>
      </w:pPr>
      <w:r>
        <w:t>more than one individual included, attach a separate table that lists the names of and payments to each.</w:t>
      </w:r>
    </w:p>
    <w:p w:rsidRPr="005929F0" w:rsidR="00326C7D" w:rsidP="00444E81" w:rsidRDefault="00326C7D" w14:paraId="4215140A" w14:textId="77777777">
      <w:pPr>
        <w:pStyle w:val="BodyText"/>
        <w:spacing w:before="11"/>
      </w:pPr>
    </w:p>
    <w:p w:rsidR="00326C7D" w:rsidRDefault="009379CA" w14:paraId="4215140B" w14:textId="77777777">
      <w:pPr>
        <w:pStyle w:val="BodyText"/>
        <w:ind w:left="120"/>
      </w:pPr>
      <w:r>
        <w:rPr>
          <w:u w:val="single"/>
        </w:rPr>
        <w:t>Total Payroll Costs</w:t>
      </w:r>
    </w:p>
    <w:p w:rsidR="00326C7D" w:rsidRDefault="009379CA" w14:paraId="4215140D" w14:textId="77777777">
      <w:pPr>
        <w:pStyle w:val="BodyText"/>
        <w:tabs>
          <w:tab w:val="left" w:pos="8759"/>
          <w:tab w:val="left" w:pos="10662"/>
        </w:tabs>
        <w:spacing w:before="91"/>
        <w:ind w:left="120"/>
      </w:pPr>
      <w:r>
        <w:t>Line 10. Payroll Costs (add lines 1, 4, 6, 7, 8, and</w:t>
      </w:r>
      <w:r>
        <w:rPr>
          <w:spacing w:val="-14"/>
        </w:rPr>
        <w:t xml:space="preserve"> </w:t>
      </w:r>
      <w:r>
        <w:t>9):</w:t>
      </w:r>
      <w:r>
        <w:tab/>
      </w:r>
      <w:r>
        <w:rPr>
          <w:w w:val="99"/>
          <w:u w:val="single"/>
        </w:rPr>
        <w:t xml:space="preserve"> </w:t>
      </w:r>
      <w:r>
        <w:rPr>
          <w:u w:val="single"/>
        </w:rPr>
        <w:tab/>
      </w:r>
    </w:p>
    <w:p w:rsidR="00326C7D" w:rsidRDefault="00326C7D" w14:paraId="4215140E" w14:textId="77777777">
      <w:pPr>
        <w:pStyle w:val="BodyText"/>
        <w:rPr>
          <w:sz w:val="13"/>
        </w:rPr>
      </w:pPr>
    </w:p>
    <w:p w:rsidR="00326C7D" w:rsidRDefault="009379CA" w14:paraId="4215140F" w14:textId="77777777">
      <w:pPr>
        <w:pStyle w:val="BodyText"/>
        <w:spacing w:before="91"/>
        <w:ind w:left="120"/>
      </w:pPr>
      <w:r>
        <w:rPr>
          <w:u w:val="single"/>
        </w:rPr>
        <w:t>Full-Time Equivalency (FTE) Reduction</w:t>
      </w:r>
      <w:r>
        <w:rPr>
          <w:spacing w:val="-23"/>
          <w:u w:val="single"/>
        </w:rPr>
        <w:t xml:space="preserve"> </w:t>
      </w:r>
      <w:r>
        <w:rPr>
          <w:u w:val="single"/>
        </w:rPr>
        <w:t>Calculation</w:t>
      </w:r>
    </w:p>
    <w:p w:rsidR="00ED2D53" w:rsidRDefault="00ED2D53" w14:paraId="380C1044" w14:textId="7247E7F0">
      <w:pPr>
        <w:pStyle w:val="BodyText"/>
        <w:spacing w:before="1"/>
        <w:ind w:left="120" w:right="250"/>
      </w:pPr>
      <w:r>
        <w:t xml:space="preserve">If you satisfy </w:t>
      </w:r>
      <w:r w:rsidRPr="006C3018">
        <w:rPr>
          <w:b/>
        </w:rPr>
        <w:t>any</w:t>
      </w:r>
      <w:r>
        <w:t xml:space="preserve"> of the following three criteria, </w:t>
      </w:r>
      <w:r w:rsidR="006D18F4">
        <w:t xml:space="preserve">check the appropriate box, </w:t>
      </w:r>
      <w:r>
        <w:t>skip lines 11 and 12</w:t>
      </w:r>
      <w:r w:rsidR="006D18F4">
        <w:t>,</w:t>
      </w:r>
      <w:r>
        <w:t xml:space="preserve"> and enter </w:t>
      </w:r>
      <w:r w:rsidRPr="006C3018">
        <w:rPr>
          <w:b/>
        </w:rPr>
        <w:t>1.0</w:t>
      </w:r>
      <w:r>
        <w:t xml:space="preserve"> </w:t>
      </w:r>
      <w:proofErr w:type="gramStart"/>
      <w:r>
        <w:t>on line</w:t>
      </w:r>
      <w:proofErr w:type="gramEnd"/>
      <w:r>
        <w:t xml:space="preserve"> 13</w:t>
      </w:r>
      <w:r w:rsidR="0020479B">
        <w:t>; otherwise, complete lines 11</w:t>
      </w:r>
      <w:r w:rsidR="001D1686">
        <w:t xml:space="preserve">, </w:t>
      </w:r>
      <w:r w:rsidR="0020479B">
        <w:t>12</w:t>
      </w:r>
      <w:r w:rsidR="001D1686">
        <w:t>,</w:t>
      </w:r>
      <w:r w:rsidR="0020479B">
        <w:t xml:space="preserve"> and </w:t>
      </w:r>
      <w:r w:rsidR="001D1686">
        <w:t>13</w:t>
      </w:r>
      <w:r>
        <w:t>:</w:t>
      </w:r>
    </w:p>
    <w:p w:rsidRPr="005929F0" w:rsidR="006D18F4" w:rsidRDefault="006D18F4" w14:paraId="07ED2E98" w14:textId="77777777">
      <w:pPr>
        <w:pStyle w:val="BodyText"/>
        <w:spacing w:before="1"/>
        <w:ind w:left="120" w:right="2094"/>
        <w:rPr>
          <w:b/>
          <w:bCs/>
        </w:rPr>
      </w:pPr>
    </w:p>
    <w:p w:rsidR="006D18F4" w:rsidP="00333D9B" w:rsidRDefault="006D18F4" w14:paraId="027426B8" w14:textId="117CF9D7">
      <w:pPr>
        <w:pStyle w:val="BodyText"/>
        <w:ind w:left="120" w:right="72"/>
      </w:pPr>
      <w:r w:rsidRPr="00113F48">
        <w:rPr>
          <w:b/>
        </w:rPr>
        <w:t>No reduction in employees or average paid hours:</w:t>
      </w:r>
      <w:r>
        <w:t xml:space="preserve"> </w:t>
      </w:r>
      <w:r w:rsidR="009379CA">
        <w:t xml:space="preserve">If you have not reduced the number of employees or the average paid hours of your employees </w:t>
      </w:r>
      <w:r w:rsidR="000A25F0">
        <w:t>between January</w:t>
      </w:r>
      <w:r w:rsidR="000A25F0">
        <w:rPr>
          <w:spacing w:val="-2"/>
        </w:rPr>
        <w:t xml:space="preserve"> </w:t>
      </w:r>
      <w:r w:rsidR="000A25F0">
        <w:t>1,</w:t>
      </w:r>
      <w:r w:rsidR="000A25F0">
        <w:rPr>
          <w:spacing w:val="-4"/>
        </w:rPr>
        <w:t xml:space="preserve"> </w:t>
      </w:r>
      <w:r w:rsidR="000A25F0">
        <w:t>2020</w:t>
      </w:r>
      <w:r w:rsidR="000A25F0">
        <w:rPr>
          <w:spacing w:val="-1"/>
        </w:rPr>
        <w:t xml:space="preserve"> </w:t>
      </w:r>
      <w:r w:rsidR="000A25F0">
        <w:t>and</w:t>
      </w:r>
      <w:r w:rsidR="000A25F0">
        <w:rPr>
          <w:spacing w:val="-1"/>
        </w:rPr>
        <w:t xml:space="preserve"> </w:t>
      </w:r>
      <w:r w:rsidR="000A25F0">
        <w:t>the</w:t>
      </w:r>
      <w:r w:rsidR="000A25F0">
        <w:rPr>
          <w:spacing w:val="-2"/>
        </w:rPr>
        <w:t xml:space="preserve"> </w:t>
      </w:r>
      <w:r w:rsidR="000A25F0">
        <w:t>end</w:t>
      </w:r>
      <w:r w:rsidR="000A25F0">
        <w:rPr>
          <w:spacing w:val="-1"/>
        </w:rPr>
        <w:t xml:space="preserve"> </w:t>
      </w:r>
      <w:r w:rsidR="000A25F0">
        <w:t>of</w:t>
      </w:r>
      <w:r w:rsidR="000A25F0">
        <w:rPr>
          <w:spacing w:val="-1"/>
        </w:rPr>
        <w:t xml:space="preserve"> </w:t>
      </w:r>
      <w:r w:rsidR="009379CA">
        <w:t>the</w:t>
      </w:r>
      <w:r w:rsidR="009379CA">
        <w:rPr>
          <w:spacing w:val="-2"/>
        </w:rPr>
        <w:t xml:space="preserve"> </w:t>
      </w:r>
      <w:r w:rsidR="009379CA">
        <w:t>Covered</w:t>
      </w:r>
      <w:r w:rsidR="009379CA">
        <w:rPr>
          <w:spacing w:val="-3"/>
        </w:rPr>
        <w:t xml:space="preserve"> </w:t>
      </w:r>
      <w:r w:rsidR="009379CA">
        <w:t>Period,</w:t>
      </w:r>
      <w:r w:rsidR="009379CA">
        <w:rPr>
          <w:spacing w:val="-1"/>
        </w:rPr>
        <w:t xml:space="preserve"> </w:t>
      </w:r>
      <w:r w:rsidR="009379CA">
        <w:t>check</w:t>
      </w:r>
      <w:r w:rsidR="009379CA">
        <w:rPr>
          <w:spacing w:val="-3"/>
        </w:rPr>
        <w:t xml:space="preserve"> </w:t>
      </w:r>
      <w:r w:rsidR="009379CA">
        <w:t>here</w:t>
      </w:r>
      <w:r w:rsidR="009379CA">
        <w:rPr>
          <w:spacing w:val="-2"/>
        </w:rPr>
        <w:t xml:space="preserve"> </w:t>
      </w:r>
      <w:r w:rsidRPr="00F85B03" w:rsidR="009379CA">
        <w:rPr>
          <w:rFonts w:ascii="Segoe UI Symbol" w:hAnsi="Segoe UI Symbol"/>
          <w:sz w:val="18"/>
          <w:szCs w:val="18"/>
        </w:rPr>
        <w:t>☐</w:t>
      </w:r>
      <w:r w:rsidR="009379CA">
        <w:t>.</w:t>
      </w:r>
    </w:p>
    <w:p w:rsidR="00356394" w:rsidP="00333D9B" w:rsidRDefault="00356394" w14:paraId="4030EF1D" w14:textId="77777777">
      <w:pPr>
        <w:pStyle w:val="BodyText"/>
        <w:spacing w:before="1"/>
        <w:ind w:left="125" w:right="2094"/>
        <w:rPr>
          <w:b/>
          <w:bCs/>
        </w:rPr>
      </w:pPr>
    </w:p>
    <w:p w:rsidRPr="00995F7C" w:rsidR="0020479B" w:rsidDel="006D18F4" w:rsidP="00333D9B" w:rsidRDefault="009A5C1D" w14:paraId="5D213CCF" w14:textId="7A98EB0B">
      <w:pPr>
        <w:pStyle w:val="BodyText"/>
        <w:spacing w:before="1"/>
        <w:ind w:left="125" w:right="70"/>
        <w:rPr>
          <w:b/>
          <w:sz w:val="12"/>
          <w:szCs w:val="12"/>
        </w:rPr>
      </w:pPr>
      <w:r w:rsidRPr="009A5C1D">
        <w:rPr>
          <w:b/>
        </w:rPr>
        <w:t>FTE Reduction Safe Harbor 1:</w:t>
      </w:r>
      <w:r>
        <w:t xml:space="preserve"> </w:t>
      </w:r>
      <w:r w:rsidRPr="001D5002" w:rsidR="00A071EF">
        <w:t>If you</w:t>
      </w:r>
      <w:r w:rsidR="00A071EF">
        <w:t xml:space="preserve"> were unable to operate </w:t>
      </w:r>
      <w:r w:rsidR="00BE0401">
        <w:t xml:space="preserve">between February 15, 2020, and the end of </w:t>
      </w:r>
      <w:r w:rsidR="00970D74">
        <w:t>the Covered Period</w:t>
      </w:r>
      <w:r w:rsidR="00A071EF">
        <w:t xml:space="preserve"> at the same level of business activity as before February 15, 2020 due to compliance with requirements established or guidance issued between March 1, 2020 and December 31, 2020</w:t>
      </w:r>
      <w:r w:rsidR="003E0165">
        <w:t xml:space="preserve"> </w:t>
      </w:r>
      <w:r w:rsidRPr="0018058D" w:rsidR="003E0165">
        <w:t xml:space="preserve">(or, with respect to a PPP loan made on or after </w:t>
      </w:r>
      <w:r w:rsidR="003E0165">
        <w:t>December 27, 2020</w:t>
      </w:r>
      <w:r w:rsidRPr="0018058D" w:rsidR="003E0165">
        <w:t xml:space="preserve">, </w:t>
      </w:r>
      <w:r w:rsidR="00181E57">
        <w:t>between March 1, 2020 and</w:t>
      </w:r>
      <w:r w:rsidRPr="0018058D" w:rsidR="003E0165">
        <w:t xml:space="preserve"> the last day of the </w:t>
      </w:r>
      <w:r w:rsidR="003E0165">
        <w:t>C</w:t>
      </w:r>
      <w:r w:rsidRPr="0018058D" w:rsidR="003E0165">
        <w:t xml:space="preserve">overed </w:t>
      </w:r>
      <w:r w:rsidR="003E0165">
        <w:t>P</w:t>
      </w:r>
      <w:r w:rsidRPr="0018058D" w:rsidR="003E0165">
        <w:t>eriod with respect to such loan)</w:t>
      </w:r>
      <w:r w:rsidR="00A071EF">
        <w:t xml:space="preserve">, by the Secretary of Health and Human Services, the Director of the Centers for Disease Control and Prevention, or the Occupational </w:t>
      </w:r>
      <w:r w:rsidRPr="00A071EF" w:rsidR="00A071EF">
        <w:t>Safety and Health Administration</w:t>
      </w:r>
      <w:r w:rsidR="00486BFD">
        <w:t xml:space="preserve"> </w:t>
      </w:r>
      <w:r w:rsidR="0090537C">
        <w:t>related to the maintenance of standards for sanitation, social distancing, or any other worker or customer safety requirement related to COVID-19</w:t>
      </w:r>
      <w:r w:rsidRPr="00A071EF" w:rsidR="00A071EF">
        <w:t xml:space="preserve">, </w:t>
      </w:r>
      <w:r w:rsidRPr="001D5002" w:rsidR="00A071EF">
        <w:t>check</w:t>
      </w:r>
      <w:r w:rsidRPr="001D5002" w:rsidR="00A071EF">
        <w:rPr>
          <w:spacing w:val="-3"/>
        </w:rPr>
        <w:t xml:space="preserve"> </w:t>
      </w:r>
      <w:r w:rsidRPr="001D5002" w:rsidR="00A071EF">
        <w:t>here</w:t>
      </w:r>
      <w:r w:rsidRPr="001D5002" w:rsidR="00A071EF">
        <w:rPr>
          <w:spacing w:val="-2"/>
        </w:rPr>
        <w:t xml:space="preserve"> </w:t>
      </w:r>
      <w:r w:rsidRPr="00F85B03" w:rsidR="00A071EF">
        <w:rPr>
          <w:rFonts w:ascii="Segoe UI Symbol" w:hAnsi="Segoe UI Symbol" w:cs="Segoe UI Symbol"/>
          <w:sz w:val="18"/>
          <w:szCs w:val="18"/>
        </w:rPr>
        <w:t>☐</w:t>
      </w:r>
      <w:r w:rsidRPr="001D5002" w:rsidR="00A071EF">
        <w:t>.</w:t>
      </w:r>
    </w:p>
    <w:p w:rsidR="00247DFA" w:rsidP="00333D9B" w:rsidRDefault="00247DFA" w14:paraId="58250200" w14:textId="77777777">
      <w:pPr>
        <w:pStyle w:val="BodyText"/>
        <w:ind w:left="120" w:right="72"/>
        <w:rPr>
          <w:b/>
        </w:rPr>
      </w:pPr>
    </w:p>
    <w:p w:rsidR="006D18F4" w:rsidP="00333D9B" w:rsidRDefault="006D18F4" w14:paraId="7E0BB85D" w14:textId="129779B6">
      <w:pPr>
        <w:pStyle w:val="BodyText"/>
        <w:ind w:left="120" w:right="72"/>
      </w:pPr>
      <w:r w:rsidRPr="009A5C1D">
        <w:rPr>
          <w:b/>
        </w:rPr>
        <w:t xml:space="preserve">FTE Reduction Safe Harbor </w:t>
      </w:r>
      <w:r>
        <w:rPr>
          <w:b/>
        </w:rPr>
        <w:t>2</w:t>
      </w:r>
      <w:r w:rsidRPr="009A5C1D">
        <w:rPr>
          <w:b/>
        </w:rPr>
        <w:t>:</w:t>
      </w:r>
      <w:r>
        <w:t xml:space="preserve"> </w:t>
      </w:r>
      <w:r w:rsidRPr="001D5002">
        <w:t>If you</w:t>
      </w:r>
      <w:r>
        <w:t xml:space="preserve"> satisfy FTE Reduction Safe Harbor 2 (see PPP Schedule A Worksheet), </w:t>
      </w:r>
      <w:r w:rsidRPr="001D5002">
        <w:t>check</w:t>
      </w:r>
      <w:r w:rsidRPr="001D5002">
        <w:rPr>
          <w:spacing w:val="-3"/>
        </w:rPr>
        <w:t xml:space="preserve"> </w:t>
      </w:r>
      <w:r w:rsidRPr="001D5002">
        <w:t>here</w:t>
      </w:r>
      <w:r w:rsidRPr="001D5002">
        <w:rPr>
          <w:spacing w:val="-2"/>
        </w:rPr>
        <w:t xml:space="preserve"> </w:t>
      </w:r>
      <w:r w:rsidRPr="00F85B03">
        <w:rPr>
          <w:rFonts w:ascii="Segoe UI Symbol" w:hAnsi="Segoe UI Symbol" w:cs="Segoe UI Symbol"/>
          <w:sz w:val="18"/>
          <w:szCs w:val="18"/>
        </w:rPr>
        <w:t>☐</w:t>
      </w:r>
      <w:r w:rsidRPr="001D5002">
        <w:t>.</w:t>
      </w:r>
    </w:p>
    <w:p w:rsidRPr="005929F0" w:rsidR="006D18F4" w:rsidRDefault="006D18F4" w14:paraId="1A9916C8" w14:textId="77777777">
      <w:pPr>
        <w:pStyle w:val="BodyText"/>
        <w:spacing w:before="1"/>
        <w:ind w:left="120" w:right="70"/>
      </w:pPr>
    </w:p>
    <w:p w:rsidR="00326C7D" w:rsidRDefault="009379CA" w14:paraId="42151412" w14:textId="77777777">
      <w:pPr>
        <w:pStyle w:val="BodyText"/>
        <w:tabs>
          <w:tab w:val="left" w:pos="8759"/>
          <w:tab w:val="left" w:pos="10662"/>
        </w:tabs>
        <w:ind w:left="119"/>
      </w:pPr>
      <w:r>
        <w:t>Line 11. Average FTE during the Borrower’s chosen reference</w:t>
      </w:r>
      <w:r>
        <w:rPr>
          <w:spacing w:val="-24"/>
        </w:rPr>
        <w:t xml:space="preserve"> </w:t>
      </w:r>
      <w:r>
        <w:t>period:</w:t>
      </w:r>
      <w:r>
        <w:tab/>
      </w:r>
      <w:r>
        <w:rPr>
          <w:w w:val="99"/>
          <w:u w:val="single"/>
        </w:rPr>
        <w:t xml:space="preserve"> </w:t>
      </w:r>
      <w:r>
        <w:rPr>
          <w:u w:val="single"/>
        </w:rPr>
        <w:tab/>
      </w:r>
    </w:p>
    <w:p w:rsidRPr="005929F0" w:rsidR="00326C7D" w:rsidRDefault="00326C7D" w14:paraId="42151413" w14:textId="77777777">
      <w:pPr>
        <w:pStyle w:val="BodyText"/>
        <w:spacing w:before="5"/>
        <w:rPr>
          <w:sz w:val="23"/>
        </w:rPr>
      </w:pPr>
    </w:p>
    <w:p w:rsidR="00326C7D" w:rsidRDefault="009379CA" w14:paraId="42151414" w14:textId="77777777">
      <w:pPr>
        <w:pStyle w:val="BodyText"/>
        <w:tabs>
          <w:tab w:val="left" w:pos="8758"/>
          <w:tab w:val="left" w:pos="10661"/>
        </w:tabs>
        <w:spacing w:before="91"/>
        <w:ind w:left="119"/>
      </w:pPr>
      <w:r>
        <w:t>Line 12. Total Average FTE (add lines 2 and</w:t>
      </w:r>
      <w:r>
        <w:rPr>
          <w:spacing w:val="-12"/>
        </w:rPr>
        <w:t xml:space="preserve"> </w:t>
      </w:r>
      <w:r>
        <w:t>5):</w:t>
      </w:r>
      <w:r>
        <w:tab/>
      </w:r>
      <w:r>
        <w:rPr>
          <w:w w:val="99"/>
          <w:u w:val="single"/>
        </w:rPr>
        <w:t xml:space="preserve"> </w:t>
      </w:r>
      <w:r>
        <w:rPr>
          <w:u w:val="single"/>
        </w:rPr>
        <w:tab/>
      </w:r>
    </w:p>
    <w:p w:rsidRPr="005929F0" w:rsidR="00326C7D" w:rsidP="005929F0" w:rsidRDefault="00326C7D" w14:paraId="42151415" w14:textId="77777777">
      <w:pPr>
        <w:pStyle w:val="BodyText"/>
        <w:spacing w:before="5"/>
        <w:rPr>
          <w:sz w:val="23"/>
        </w:rPr>
      </w:pPr>
    </w:p>
    <w:p w:rsidR="00326C7D" w:rsidP="005B2656" w:rsidRDefault="009379CA" w14:paraId="42151417" w14:textId="32EB58EE">
      <w:pPr>
        <w:pStyle w:val="BodyText"/>
        <w:tabs>
          <w:tab w:val="left" w:pos="8758"/>
          <w:tab w:val="left" w:pos="10661"/>
        </w:tabs>
        <w:spacing w:before="91"/>
        <w:ind w:left="118"/>
        <w:sectPr w:rsidR="00326C7D">
          <w:pgSz w:w="12240" w:h="15840"/>
          <w:pgMar w:top="940" w:right="500" w:bottom="740" w:left="600" w:header="302" w:footer="500" w:gutter="0"/>
          <w:cols w:space="720"/>
        </w:sectPr>
      </w:pPr>
      <w:r>
        <w:t xml:space="preserve">Line 13. FTE Reduction Quotient (divide line 12 by line 11) or enter 1.0 if </w:t>
      </w:r>
      <w:r w:rsidR="00BE42B1">
        <w:t xml:space="preserve">any </w:t>
      </w:r>
      <w:r w:rsidR="00B212A5">
        <w:t xml:space="preserve">of the </w:t>
      </w:r>
      <w:r w:rsidR="00BE42B1">
        <w:t>above criteria</w:t>
      </w:r>
      <w:r w:rsidR="002159C4">
        <w:t xml:space="preserve"> </w:t>
      </w:r>
      <w:proofErr w:type="gramStart"/>
      <w:r w:rsidR="00BE0401">
        <w:t>are</w:t>
      </w:r>
      <w:r w:rsidR="00444E81">
        <w:t xml:space="preserve"> </w:t>
      </w:r>
      <w:r w:rsidR="00BE0401">
        <w:rPr>
          <w:spacing w:val="-33"/>
        </w:rPr>
        <w:t xml:space="preserve"> </w:t>
      </w:r>
      <w:r>
        <w:t>met</w:t>
      </w:r>
      <w:proofErr w:type="gramEnd"/>
      <w:r>
        <w:t>:</w:t>
      </w:r>
      <w:r w:rsidRPr="0055257E" w:rsidR="005E3B10">
        <w:t>__________________</w:t>
      </w:r>
    </w:p>
    <w:p w:rsidR="00326C7D" w:rsidRDefault="009379CA" w14:paraId="4215144E" w14:textId="77777777">
      <w:pPr>
        <w:pStyle w:val="Heading1"/>
        <w:spacing w:before="59"/>
        <w:ind w:left="3027" w:right="3128"/>
        <w:jc w:val="center"/>
        <w:rPr>
          <w:u w:val="none"/>
        </w:rPr>
      </w:pPr>
      <w:r>
        <w:lastRenderedPageBreak/>
        <w:t>PPP Schedule A Worksheet</w:t>
      </w:r>
    </w:p>
    <w:p w:rsidR="00326C7D" w:rsidRDefault="00326C7D" w14:paraId="4215144F" w14:textId="77777777">
      <w:pPr>
        <w:pStyle w:val="BodyText"/>
        <w:spacing w:before="11"/>
        <w:rPr>
          <w:b/>
          <w:sz w:val="11"/>
        </w:rPr>
      </w:pPr>
    </w:p>
    <w:p w:rsidR="00326C7D" w:rsidRDefault="009379CA" w14:paraId="42151450" w14:textId="77777777">
      <w:pPr>
        <w:spacing w:before="91"/>
        <w:ind w:left="120"/>
        <w:rPr>
          <w:sz w:val="20"/>
        </w:rPr>
      </w:pPr>
      <w:r>
        <w:rPr>
          <w:b/>
          <w:sz w:val="20"/>
        </w:rPr>
        <w:t xml:space="preserve">Table 1: </w:t>
      </w:r>
      <w:r>
        <w:rPr>
          <w:sz w:val="20"/>
        </w:rPr>
        <w:t>List employees who:</w:t>
      </w:r>
    </w:p>
    <w:p w:rsidR="00326C7D" w:rsidRDefault="009379CA" w14:paraId="42151451" w14:textId="1DD163D3">
      <w:pPr>
        <w:pStyle w:val="ListParagraph"/>
        <w:numPr>
          <w:ilvl w:val="0"/>
          <w:numId w:val="5"/>
        </w:numPr>
        <w:tabs>
          <w:tab w:val="left" w:pos="839"/>
          <w:tab w:val="left" w:pos="840"/>
        </w:tabs>
        <w:ind w:right="556" w:hanging="361"/>
        <w:rPr>
          <w:sz w:val="20"/>
        </w:rPr>
      </w:pPr>
      <w:r>
        <w:rPr>
          <w:sz w:val="20"/>
        </w:rPr>
        <w:t>Were employed by the Borrower at any point during the Covered Period whose principal place of residence is in the United States;</w:t>
      </w:r>
      <w:r>
        <w:rPr>
          <w:spacing w:val="-4"/>
          <w:sz w:val="20"/>
        </w:rPr>
        <w:t xml:space="preserve"> </w:t>
      </w:r>
      <w:r>
        <w:rPr>
          <w:sz w:val="20"/>
        </w:rPr>
        <w:t>and</w:t>
      </w:r>
    </w:p>
    <w:p w:rsidR="00326C7D" w:rsidRDefault="009379CA" w14:paraId="42151452" w14:textId="58F8E3AB">
      <w:pPr>
        <w:pStyle w:val="ListParagraph"/>
        <w:numPr>
          <w:ilvl w:val="0"/>
          <w:numId w:val="5"/>
        </w:numPr>
        <w:tabs>
          <w:tab w:val="left" w:pos="840"/>
          <w:tab w:val="left" w:pos="841"/>
        </w:tabs>
        <w:spacing w:before="1"/>
        <w:ind w:right="759"/>
        <w:rPr>
          <w:sz w:val="20"/>
        </w:rPr>
      </w:pPr>
      <w:r>
        <w:rPr>
          <w:sz w:val="20"/>
        </w:rPr>
        <w:t>Received compensation from the Borrower at an annualized rate of less than or equal to $100,000 for all pay periods in 2019 or were not employed by the Borrower at any point in</w:t>
      </w:r>
      <w:r>
        <w:rPr>
          <w:spacing w:val="-5"/>
          <w:sz w:val="20"/>
        </w:rPr>
        <w:t xml:space="preserve"> </w:t>
      </w:r>
      <w:r>
        <w:rPr>
          <w:sz w:val="20"/>
        </w:rPr>
        <w:t>2019.</w:t>
      </w:r>
    </w:p>
    <w:tbl>
      <w:tblPr>
        <w:tblW w:w="0" w:type="auto"/>
        <w:tblInd w:w="14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438"/>
        <w:gridCol w:w="1199"/>
        <w:gridCol w:w="1871"/>
        <w:gridCol w:w="1631"/>
        <w:gridCol w:w="2175"/>
      </w:tblGrid>
      <w:tr w:rsidR="00326C7D" w14:paraId="4215145C" w14:textId="77777777">
        <w:trPr>
          <w:trHeight w:val="492"/>
        </w:trPr>
        <w:tc>
          <w:tcPr>
            <w:tcW w:w="3438" w:type="dxa"/>
            <w:tcBorders>
              <w:left w:val="single" w:color="000000" w:sz="8" w:space="0"/>
              <w:right w:val="single" w:color="000000" w:sz="8" w:space="0"/>
            </w:tcBorders>
            <w:shd w:val="clear" w:color="auto" w:fill="BEBEBE"/>
          </w:tcPr>
          <w:p w:rsidR="00326C7D" w:rsidRDefault="00326C7D" w14:paraId="42151453" w14:textId="77777777">
            <w:pPr>
              <w:pStyle w:val="TableParagraph"/>
              <w:spacing w:before="1"/>
            </w:pPr>
          </w:p>
          <w:p w:rsidR="00326C7D" w:rsidRDefault="009379CA" w14:paraId="42151454" w14:textId="77777777">
            <w:pPr>
              <w:pStyle w:val="TableParagraph"/>
              <w:ind w:left="470" w:right="471"/>
              <w:jc w:val="center"/>
              <w:rPr>
                <w:b/>
                <w:sz w:val="18"/>
              </w:rPr>
            </w:pPr>
            <w:r>
              <w:rPr>
                <w:b/>
                <w:w w:val="115"/>
                <w:sz w:val="18"/>
              </w:rPr>
              <w:t>Employee's Name</w:t>
            </w:r>
          </w:p>
        </w:tc>
        <w:tc>
          <w:tcPr>
            <w:tcW w:w="1199" w:type="dxa"/>
            <w:tcBorders>
              <w:left w:val="single" w:color="000000" w:sz="8" w:space="0"/>
              <w:right w:val="single" w:color="000000" w:sz="8" w:space="0"/>
            </w:tcBorders>
            <w:shd w:val="clear" w:color="auto" w:fill="BEBEBE"/>
          </w:tcPr>
          <w:p w:rsidR="00326C7D" w:rsidRDefault="009379CA" w14:paraId="42151455" w14:textId="77777777">
            <w:pPr>
              <w:pStyle w:val="TableParagraph"/>
              <w:spacing w:before="14"/>
              <w:ind w:left="181"/>
              <w:rPr>
                <w:b/>
                <w:sz w:val="18"/>
              </w:rPr>
            </w:pPr>
            <w:r>
              <w:rPr>
                <w:b/>
                <w:spacing w:val="-9"/>
                <w:w w:val="115"/>
                <w:sz w:val="18"/>
              </w:rPr>
              <w:t>Employee</w:t>
            </w:r>
          </w:p>
          <w:p w:rsidR="00326C7D" w:rsidRDefault="009379CA" w14:paraId="42151456" w14:textId="77777777">
            <w:pPr>
              <w:pStyle w:val="TableParagraph"/>
              <w:spacing w:before="33"/>
              <w:ind w:left="181"/>
              <w:rPr>
                <w:b/>
                <w:sz w:val="18"/>
              </w:rPr>
            </w:pPr>
            <w:r>
              <w:rPr>
                <w:b/>
                <w:spacing w:val="-4"/>
                <w:w w:val="115"/>
                <w:sz w:val="18"/>
              </w:rPr>
              <w:t>Identifier</w:t>
            </w:r>
          </w:p>
        </w:tc>
        <w:tc>
          <w:tcPr>
            <w:tcW w:w="1871" w:type="dxa"/>
            <w:tcBorders>
              <w:left w:val="single" w:color="000000" w:sz="8" w:space="0"/>
              <w:right w:val="single" w:color="000000" w:sz="8" w:space="0"/>
            </w:tcBorders>
            <w:shd w:val="clear" w:color="auto" w:fill="BEBEBE"/>
          </w:tcPr>
          <w:p w:rsidR="00326C7D" w:rsidRDefault="00326C7D" w14:paraId="42151457" w14:textId="77777777">
            <w:pPr>
              <w:pStyle w:val="TableParagraph"/>
              <w:spacing w:before="1"/>
            </w:pPr>
          </w:p>
          <w:p w:rsidR="00326C7D" w:rsidRDefault="009379CA" w14:paraId="42151458" w14:textId="77777777">
            <w:pPr>
              <w:pStyle w:val="TableParagraph"/>
              <w:ind w:left="70"/>
              <w:rPr>
                <w:b/>
                <w:sz w:val="18"/>
              </w:rPr>
            </w:pPr>
            <w:r>
              <w:rPr>
                <w:b/>
                <w:w w:val="115"/>
                <w:sz w:val="18"/>
              </w:rPr>
              <w:t>Cash Compensation</w:t>
            </w:r>
          </w:p>
        </w:tc>
        <w:tc>
          <w:tcPr>
            <w:tcW w:w="1631" w:type="dxa"/>
            <w:tcBorders>
              <w:left w:val="single" w:color="000000" w:sz="8" w:space="0"/>
              <w:right w:val="single" w:color="000000" w:sz="8" w:space="0"/>
            </w:tcBorders>
            <w:shd w:val="clear" w:color="auto" w:fill="BEBEBE"/>
          </w:tcPr>
          <w:p w:rsidR="00326C7D" w:rsidRDefault="00326C7D" w14:paraId="42151459" w14:textId="77777777">
            <w:pPr>
              <w:pStyle w:val="TableParagraph"/>
              <w:spacing w:before="1"/>
            </w:pPr>
          </w:p>
          <w:p w:rsidR="00326C7D" w:rsidRDefault="009379CA" w14:paraId="4215145A" w14:textId="77777777">
            <w:pPr>
              <w:pStyle w:val="TableParagraph"/>
              <w:ind w:left="245"/>
              <w:rPr>
                <w:b/>
                <w:sz w:val="18"/>
              </w:rPr>
            </w:pPr>
            <w:r>
              <w:rPr>
                <w:b/>
                <w:w w:val="115"/>
                <w:sz w:val="18"/>
              </w:rPr>
              <w:t>Average FTE</w:t>
            </w:r>
          </w:p>
        </w:tc>
        <w:tc>
          <w:tcPr>
            <w:tcW w:w="2175" w:type="dxa"/>
            <w:tcBorders>
              <w:left w:val="single" w:color="000000" w:sz="8" w:space="0"/>
              <w:right w:val="single" w:color="000000" w:sz="8" w:space="0"/>
            </w:tcBorders>
            <w:shd w:val="clear" w:color="auto" w:fill="BEBEBE"/>
          </w:tcPr>
          <w:p w:rsidR="00326C7D" w:rsidRDefault="009379CA" w14:paraId="4215145B" w14:textId="77777777">
            <w:pPr>
              <w:pStyle w:val="TableParagraph"/>
              <w:spacing w:before="4" w:line="240" w:lineRule="exact"/>
              <w:ind w:left="645" w:hanging="512"/>
              <w:rPr>
                <w:b/>
                <w:sz w:val="18"/>
              </w:rPr>
            </w:pPr>
            <w:r>
              <w:rPr>
                <w:b/>
                <w:w w:val="115"/>
                <w:sz w:val="18"/>
              </w:rPr>
              <w:t>Salary / Hourly Wage Reduction</w:t>
            </w:r>
          </w:p>
        </w:tc>
      </w:tr>
      <w:tr w:rsidR="00326C7D" w14:paraId="42151462" w14:textId="77777777">
        <w:trPr>
          <w:trHeight w:val="266"/>
        </w:trPr>
        <w:tc>
          <w:tcPr>
            <w:tcW w:w="3438" w:type="dxa"/>
            <w:tcBorders>
              <w:left w:val="single" w:color="000000" w:sz="8" w:space="0"/>
              <w:right w:val="single" w:color="000000" w:sz="8" w:space="0"/>
            </w:tcBorders>
          </w:tcPr>
          <w:p w:rsidR="00326C7D" w:rsidRDefault="00326C7D" w14:paraId="4215145D" w14:textId="77777777">
            <w:pPr>
              <w:pStyle w:val="TableParagraph"/>
              <w:rPr>
                <w:sz w:val="18"/>
              </w:rPr>
            </w:pPr>
          </w:p>
        </w:tc>
        <w:tc>
          <w:tcPr>
            <w:tcW w:w="1199" w:type="dxa"/>
            <w:tcBorders>
              <w:left w:val="single" w:color="000000" w:sz="8" w:space="0"/>
              <w:right w:val="single" w:color="000000" w:sz="8" w:space="0"/>
            </w:tcBorders>
          </w:tcPr>
          <w:p w:rsidR="00326C7D" w:rsidRDefault="00326C7D" w14:paraId="4215145E" w14:textId="77777777">
            <w:pPr>
              <w:pStyle w:val="TableParagraph"/>
              <w:rPr>
                <w:sz w:val="18"/>
              </w:rPr>
            </w:pPr>
          </w:p>
        </w:tc>
        <w:tc>
          <w:tcPr>
            <w:tcW w:w="1871" w:type="dxa"/>
            <w:tcBorders>
              <w:left w:val="single" w:color="000000" w:sz="8" w:space="0"/>
              <w:right w:val="single" w:color="000000" w:sz="8" w:space="0"/>
            </w:tcBorders>
          </w:tcPr>
          <w:p w:rsidR="00326C7D" w:rsidRDefault="00326C7D" w14:paraId="4215145F" w14:textId="77777777">
            <w:pPr>
              <w:pStyle w:val="TableParagraph"/>
              <w:rPr>
                <w:sz w:val="18"/>
              </w:rPr>
            </w:pPr>
          </w:p>
        </w:tc>
        <w:tc>
          <w:tcPr>
            <w:tcW w:w="1631" w:type="dxa"/>
            <w:tcBorders>
              <w:left w:val="single" w:color="000000" w:sz="8" w:space="0"/>
              <w:right w:val="single" w:color="000000" w:sz="8" w:space="0"/>
            </w:tcBorders>
          </w:tcPr>
          <w:p w:rsidR="00326C7D" w:rsidRDefault="00326C7D" w14:paraId="42151460" w14:textId="77777777">
            <w:pPr>
              <w:pStyle w:val="TableParagraph"/>
              <w:rPr>
                <w:sz w:val="18"/>
              </w:rPr>
            </w:pPr>
          </w:p>
        </w:tc>
        <w:tc>
          <w:tcPr>
            <w:tcW w:w="2175" w:type="dxa"/>
            <w:tcBorders>
              <w:left w:val="single" w:color="000000" w:sz="8" w:space="0"/>
              <w:right w:val="single" w:color="000000" w:sz="8" w:space="0"/>
            </w:tcBorders>
          </w:tcPr>
          <w:p w:rsidR="00326C7D" w:rsidRDefault="00326C7D" w14:paraId="42151461" w14:textId="77777777">
            <w:pPr>
              <w:pStyle w:val="TableParagraph"/>
              <w:rPr>
                <w:sz w:val="18"/>
              </w:rPr>
            </w:pPr>
          </w:p>
        </w:tc>
      </w:tr>
      <w:tr w:rsidR="00326C7D" w14:paraId="42151468" w14:textId="77777777">
        <w:trPr>
          <w:trHeight w:val="266"/>
        </w:trPr>
        <w:tc>
          <w:tcPr>
            <w:tcW w:w="3438" w:type="dxa"/>
            <w:tcBorders>
              <w:left w:val="single" w:color="000000" w:sz="8" w:space="0"/>
              <w:right w:val="single" w:color="000000" w:sz="8" w:space="0"/>
            </w:tcBorders>
          </w:tcPr>
          <w:p w:rsidR="00326C7D" w:rsidRDefault="00326C7D" w14:paraId="42151463" w14:textId="77777777">
            <w:pPr>
              <w:pStyle w:val="TableParagraph"/>
              <w:rPr>
                <w:sz w:val="18"/>
              </w:rPr>
            </w:pPr>
          </w:p>
        </w:tc>
        <w:tc>
          <w:tcPr>
            <w:tcW w:w="1199" w:type="dxa"/>
            <w:tcBorders>
              <w:left w:val="single" w:color="000000" w:sz="8" w:space="0"/>
              <w:right w:val="single" w:color="000000" w:sz="8" w:space="0"/>
            </w:tcBorders>
          </w:tcPr>
          <w:p w:rsidR="00326C7D" w:rsidRDefault="00326C7D" w14:paraId="42151464" w14:textId="77777777">
            <w:pPr>
              <w:pStyle w:val="TableParagraph"/>
              <w:rPr>
                <w:sz w:val="18"/>
              </w:rPr>
            </w:pPr>
          </w:p>
        </w:tc>
        <w:tc>
          <w:tcPr>
            <w:tcW w:w="1871" w:type="dxa"/>
            <w:tcBorders>
              <w:left w:val="single" w:color="000000" w:sz="8" w:space="0"/>
              <w:right w:val="single" w:color="000000" w:sz="8" w:space="0"/>
            </w:tcBorders>
          </w:tcPr>
          <w:p w:rsidR="00326C7D" w:rsidRDefault="00326C7D" w14:paraId="42151465" w14:textId="77777777">
            <w:pPr>
              <w:pStyle w:val="TableParagraph"/>
              <w:rPr>
                <w:sz w:val="18"/>
              </w:rPr>
            </w:pPr>
          </w:p>
        </w:tc>
        <w:tc>
          <w:tcPr>
            <w:tcW w:w="1631" w:type="dxa"/>
            <w:tcBorders>
              <w:left w:val="single" w:color="000000" w:sz="8" w:space="0"/>
              <w:right w:val="single" w:color="000000" w:sz="8" w:space="0"/>
            </w:tcBorders>
          </w:tcPr>
          <w:p w:rsidR="00326C7D" w:rsidRDefault="00326C7D" w14:paraId="42151466" w14:textId="77777777">
            <w:pPr>
              <w:pStyle w:val="TableParagraph"/>
              <w:rPr>
                <w:sz w:val="18"/>
              </w:rPr>
            </w:pPr>
          </w:p>
        </w:tc>
        <w:tc>
          <w:tcPr>
            <w:tcW w:w="2175" w:type="dxa"/>
            <w:tcBorders>
              <w:left w:val="single" w:color="000000" w:sz="8" w:space="0"/>
              <w:right w:val="single" w:color="000000" w:sz="8" w:space="0"/>
            </w:tcBorders>
          </w:tcPr>
          <w:p w:rsidR="00326C7D" w:rsidRDefault="00326C7D" w14:paraId="42151467" w14:textId="77777777">
            <w:pPr>
              <w:pStyle w:val="TableParagraph"/>
              <w:rPr>
                <w:sz w:val="18"/>
              </w:rPr>
            </w:pPr>
          </w:p>
        </w:tc>
      </w:tr>
      <w:tr w:rsidR="00326C7D" w14:paraId="4215146E" w14:textId="77777777">
        <w:trPr>
          <w:trHeight w:val="266"/>
        </w:trPr>
        <w:tc>
          <w:tcPr>
            <w:tcW w:w="3438" w:type="dxa"/>
            <w:tcBorders>
              <w:left w:val="single" w:color="000000" w:sz="8" w:space="0"/>
              <w:right w:val="single" w:color="000000" w:sz="8" w:space="0"/>
            </w:tcBorders>
          </w:tcPr>
          <w:p w:rsidR="00326C7D" w:rsidRDefault="00326C7D" w14:paraId="42151469" w14:textId="77777777">
            <w:pPr>
              <w:pStyle w:val="TableParagraph"/>
              <w:rPr>
                <w:sz w:val="18"/>
              </w:rPr>
            </w:pPr>
          </w:p>
        </w:tc>
        <w:tc>
          <w:tcPr>
            <w:tcW w:w="1199" w:type="dxa"/>
            <w:tcBorders>
              <w:left w:val="single" w:color="000000" w:sz="8" w:space="0"/>
              <w:right w:val="single" w:color="000000" w:sz="8" w:space="0"/>
            </w:tcBorders>
          </w:tcPr>
          <w:p w:rsidR="00326C7D" w:rsidRDefault="00326C7D" w14:paraId="4215146A" w14:textId="77777777">
            <w:pPr>
              <w:pStyle w:val="TableParagraph"/>
              <w:rPr>
                <w:sz w:val="18"/>
              </w:rPr>
            </w:pPr>
          </w:p>
        </w:tc>
        <w:tc>
          <w:tcPr>
            <w:tcW w:w="1871" w:type="dxa"/>
            <w:tcBorders>
              <w:left w:val="single" w:color="000000" w:sz="8" w:space="0"/>
              <w:right w:val="single" w:color="000000" w:sz="8" w:space="0"/>
            </w:tcBorders>
          </w:tcPr>
          <w:p w:rsidR="00326C7D" w:rsidRDefault="00326C7D" w14:paraId="4215146B" w14:textId="77777777">
            <w:pPr>
              <w:pStyle w:val="TableParagraph"/>
              <w:rPr>
                <w:sz w:val="18"/>
              </w:rPr>
            </w:pPr>
          </w:p>
        </w:tc>
        <w:tc>
          <w:tcPr>
            <w:tcW w:w="1631" w:type="dxa"/>
            <w:tcBorders>
              <w:left w:val="single" w:color="000000" w:sz="8" w:space="0"/>
              <w:right w:val="single" w:color="000000" w:sz="8" w:space="0"/>
            </w:tcBorders>
          </w:tcPr>
          <w:p w:rsidR="00326C7D" w:rsidRDefault="00326C7D" w14:paraId="4215146C" w14:textId="77777777">
            <w:pPr>
              <w:pStyle w:val="TableParagraph"/>
              <w:rPr>
                <w:sz w:val="18"/>
              </w:rPr>
            </w:pPr>
          </w:p>
        </w:tc>
        <w:tc>
          <w:tcPr>
            <w:tcW w:w="2175" w:type="dxa"/>
            <w:tcBorders>
              <w:left w:val="single" w:color="000000" w:sz="8" w:space="0"/>
              <w:right w:val="single" w:color="000000" w:sz="8" w:space="0"/>
            </w:tcBorders>
          </w:tcPr>
          <w:p w:rsidR="00326C7D" w:rsidRDefault="00326C7D" w14:paraId="4215146D" w14:textId="77777777">
            <w:pPr>
              <w:pStyle w:val="TableParagraph"/>
              <w:rPr>
                <w:sz w:val="18"/>
              </w:rPr>
            </w:pPr>
          </w:p>
        </w:tc>
      </w:tr>
      <w:tr w:rsidR="00326C7D" w14:paraId="42151474" w14:textId="77777777">
        <w:trPr>
          <w:trHeight w:val="266"/>
        </w:trPr>
        <w:tc>
          <w:tcPr>
            <w:tcW w:w="3438" w:type="dxa"/>
            <w:tcBorders>
              <w:left w:val="single" w:color="000000" w:sz="8" w:space="0"/>
              <w:right w:val="single" w:color="000000" w:sz="8" w:space="0"/>
            </w:tcBorders>
          </w:tcPr>
          <w:p w:rsidR="00326C7D" w:rsidRDefault="00326C7D" w14:paraId="4215146F" w14:textId="77777777">
            <w:pPr>
              <w:pStyle w:val="TableParagraph"/>
              <w:rPr>
                <w:sz w:val="18"/>
              </w:rPr>
            </w:pPr>
          </w:p>
        </w:tc>
        <w:tc>
          <w:tcPr>
            <w:tcW w:w="1199" w:type="dxa"/>
            <w:tcBorders>
              <w:left w:val="single" w:color="000000" w:sz="8" w:space="0"/>
              <w:right w:val="single" w:color="000000" w:sz="8" w:space="0"/>
            </w:tcBorders>
          </w:tcPr>
          <w:p w:rsidR="00326C7D" w:rsidRDefault="00326C7D" w14:paraId="42151470" w14:textId="77777777">
            <w:pPr>
              <w:pStyle w:val="TableParagraph"/>
              <w:rPr>
                <w:sz w:val="18"/>
              </w:rPr>
            </w:pPr>
          </w:p>
        </w:tc>
        <w:tc>
          <w:tcPr>
            <w:tcW w:w="1871" w:type="dxa"/>
            <w:tcBorders>
              <w:left w:val="single" w:color="000000" w:sz="8" w:space="0"/>
              <w:right w:val="single" w:color="000000" w:sz="8" w:space="0"/>
            </w:tcBorders>
          </w:tcPr>
          <w:p w:rsidR="00326C7D" w:rsidRDefault="00326C7D" w14:paraId="42151471" w14:textId="77777777">
            <w:pPr>
              <w:pStyle w:val="TableParagraph"/>
              <w:rPr>
                <w:sz w:val="18"/>
              </w:rPr>
            </w:pPr>
          </w:p>
        </w:tc>
        <w:tc>
          <w:tcPr>
            <w:tcW w:w="1631" w:type="dxa"/>
            <w:tcBorders>
              <w:left w:val="single" w:color="000000" w:sz="8" w:space="0"/>
              <w:right w:val="single" w:color="000000" w:sz="8" w:space="0"/>
            </w:tcBorders>
          </w:tcPr>
          <w:p w:rsidR="00326C7D" w:rsidRDefault="00326C7D" w14:paraId="42151472" w14:textId="77777777">
            <w:pPr>
              <w:pStyle w:val="TableParagraph"/>
              <w:rPr>
                <w:sz w:val="18"/>
              </w:rPr>
            </w:pPr>
          </w:p>
        </w:tc>
        <w:tc>
          <w:tcPr>
            <w:tcW w:w="2175" w:type="dxa"/>
            <w:tcBorders>
              <w:left w:val="single" w:color="000000" w:sz="8" w:space="0"/>
              <w:right w:val="single" w:color="000000" w:sz="8" w:space="0"/>
            </w:tcBorders>
          </w:tcPr>
          <w:p w:rsidR="00326C7D" w:rsidRDefault="00326C7D" w14:paraId="42151473" w14:textId="77777777">
            <w:pPr>
              <w:pStyle w:val="TableParagraph"/>
              <w:rPr>
                <w:sz w:val="18"/>
              </w:rPr>
            </w:pPr>
          </w:p>
        </w:tc>
      </w:tr>
      <w:tr w:rsidR="00326C7D" w14:paraId="4215147A" w14:textId="77777777">
        <w:trPr>
          <w:trHeight w:val="266"/>
        </w:trPr>
        <w:tc>
          <w:tcPr>
            <w:tcW w:w="3438" w:type="dxa"/>
            <w:tcBorders>
              <w:left w:val="single" w:color="000000" w:sz="8" w:space="0"/>
              <w:right w:val="single" w:color="000000" w:sz="8" w:space="0"/>
            </w:tcBorders>
          </w:tcPr>
          <w:p w:rsidR="00326C7D" w:rsidRDefault="00326C7D" w14:paraId="42151475" w14:textId="77777777">
            <w:pPr>
              <w:pStyle w:val="TableParagraph"/>
              <w:rPr>
                <w:sz w:val="18"/>
              </w:rPr>
            </w:pPr>
          </w:p>
        </w:tc>
        <w:tc>
          <w:tcPr>
            <w:tcW w:w="1199" w:type="dxa"/>
            <w:tcBorders>
              <w:left w:val="single" w:color="000000" w:sz="8" w:space="0"/>
              <w:right w:val="single" w:color="000000" w:sz="8" w:space="0"/>
            </w:tcBorders>
          </w:tcPr>
          <w:p w:rsidR="00326C7D" w:rsidRDefault="00326C7D" w14:paraId="42151476" w14:textId="77777777">
            <w:pPr>
              <w:pStyle w:val="TableParagraph"/>
              <w:rPr>
                <w:sz w:val="18"/>
              </w:rPr>
            </w:pPr>
          </w:p>
        </w:tc>
        <w:tc>
          <w:tcPr>
            <w:tcW w:w="1871" w:type="dxa"/>
            <w:tcBorders>
              <w:left w:val="single" w:color="000000" w:sz="8" w:space="0"/>
              <w:right w:val="single" w:color="000000" w:sz="8" w:space="0"/>
            </w:tcBorders>
          </w:tcPr>
          <w:p w:rsidR="00326C7D" w:rsidRDefault="00326C7D" w14:paraId="42151477" w14:textId="77777777">
            <w:pPr>
              <w:pStyle w:val="TableParagraph"/>
              <w:rPr>
                <w:sz w:val="18"/>
              </w:rPr>
            </w:pPr>
          </w:p>
        </w:tc>
        <w:tc>
          <w:tcPr>
            <w:tcW w:w="1631" w:type="dxa"/>
            <w:tcBorders>
              <w:left w:val="single" w:color="000000" w:sz="8" w:space="0"/>
              <w:right w:val="single" w:color="000000" w:sz="8" w:space="0"/>
            </w:tcBorders>
          </w:tcPr>
          <w:p w:rsidR="00326C7D" w:rsidRDefault="00326C7D" w14:paraId="42151478" w14:textId="77777777">
            <w:pPr>
              <w:pStyle w:val="TableParagraph"/>
              <w:rPr>
                <w:sz w:val="18"/>
              </w:rPr>
            </w:pPr>
          </w:p>
        </w:tc>
        <w:tc>
          <w:tcPr>
            <w:tcW w:w="2175" w:type="dxa"/>
            <w:tcBorders>
              <w:left w:val="single" w:color="000000" w:sz="8" w:space="0"/>
              <w:right w:val="single" w:color="000000" w:sz="8" w:space="0"/>
            </w:tcBorders>
          </w:tcPr>
          <w:p w:rsidR="00326C7D" w:rsidRDefault="00326C7D" w14:paraId="42151479" w14:textId="77777777">
            <w:pPr>
              <w:pStyle w:val="TableParagraph"/>
              <w:rPr>
                <w:sz w:val="18"/>
              </w:rPr>
            </w:pPr>
          </w:p>
        </w:tc>
      </w:tr>
      <w:tr w:rsidR="00326C7D" w14:paraId="42151480" w14:textId="77777777">
        <w:trPr>
          <w:trHeight w:val="266"/>
        </w:trPr>
        <w:tc>
          <w:tcPr>
            <w:tcW w:w="3438" w:type="dxa"/>
            <w:tcBorders>
              <w:left w:val="single" w:color="000000" w:sz="8" w:space="0"/>
              <w:right w:val="single" w:color="000000" w:sz="8" w:space="0"/>
            </w:tcBorders>
          </w:tcPr>
          <w:p w:rsidR="00326C7D" w:rsidRDefault="00326C7D" w14:paraId="4215147B" w14:textId="77777777">
            <w:pPr>
              <w:pStyle w:val="TableParagraph"/>
              <w:rPr>
                <w:sz w:val="18"/>
              </w:rPr>
            </w:pPr>
          </w:p>
        </w:tc>
        <w:tc>
          <w:tcPr>
            <w:tcW w:w="1199" w:type="dxa"/>
            <w:tcBorders>
              <w:left w:val="single" w:color="000000" w:sz="8" w:space="0"/>
              <w:right w:val="single" w:color="000000" w:sz="8" w:space="0"/>
            </w:tcBorders>
          </w:tcPr>
          <w:p w:rsidR="00326C7D" w:rsidRDefault="00326C7D" w14:paraId="4215147C" w14:textId="77777777">
            <w:pPr>
              <w:pStyle w:val="TableParagraph"/>
              <w:rPr>
                <w:sz w:val="18"/>
              </w:rPr>
            </w:pPr>
          </w:p>
        </w:tc>
        <w:tc>
          <w:tcPr>
            <w:tcW w:w="1871" w:type="dxa"/>
            <w:tcBorders>
              <w:left w:val="single" w:color="000000" w:sz="8" w:space="0"/>
              <w:right w:val="single" w:color="000000" w:sz="8" w:space="0"/>
            </w:tcBorders>
          </w:tcPr>
          <w:p w:rsidR="00326C7D" w:rsidRDefault="00326C7D" w14:paraId="4215147D" w14:textId="77777777">
            <w:pPr>
              <w:pStyle w:val="TableParagraph"/>
              <w:rPr>
                <w:sz w:val="18"/>
              </w:rPr>
            </w:pPr>
          </w:p>
        </w:tc>
        <w:tc>
          <w:tcPr>
            <w:tcW w:w="1631" w:type="dxa"/>
            <w:tcBorders>
              <w:left w:val="single" w:color="000000" w:sz="8" w:space="0"/>
              <w:right w:val="single" w:color="000000" w:sz="8" w:space="0"/>
            </w:tcBorders>
          </w:tcPr>
          <w:p w:rsidR="00326C7D" w:rsidRDefault="00326C7D" w14:paraId="4215147E" w14:textId="77777777">
            <w:pPr>
              <w:pStyle w:val="TableParagraph"/>
              <w:rPr>
                <w:sz w:val="18"/>
              </w:rPr>
            </w:pPr>
          </w:p>
        </w:tc>
        <w:tc>
          <w:tcPr>
            <w:tcW w:w="2175" w:type="dxa"/>
            <w:tcBorders>
              <w:left w:val="single" w:color="000000" w:sz="8" w:space="0"/>
              <w:right w:val="single" w:color="000000" w:sz="8" w:space="0"/>
            </w:tcBorders>
          </w:tcPr>
          <w:p w:rsidR="00326C7D" w:rsidRDefault="00326C7D" w14:paraId="4215147F" w14:textId="77777777">
            <w:pPr>
              <w:pStyle w:val="TableParagraph"/>
              <w:rPr>
                <w:sz w:val="18"/>
              </w:rPr>
            </w:pPr>
          </w:p>
        </w:tc>
      </w:tr>
      <w:tr w:rsidR="00326C7D" w14:paraId="42151486" w14:textId="77777777">
        <w:trPr>
          <w:trHeight w:val="266"/>
        </w:trPr>
        <w:tc>
          <w:tcPr>
            <w:tcW w:w="3438" w:type="dxa"/>
            <w:tcBorders>
              <w:left w:val="single" w:color="000000" w:sz="8" w:space="0"/>
              <w:right w:val="single" w:color="000000" w:sz="8" w:space="0"/>
            </w:tcBorders>
          </w:tcPr>
          <w:p w:rsidR="00326C7D" w:rsidRDefault="00326C7D" w14:paraId="42151481" w14:textId="77777777">
            <w:pPr>
              <w:pStyle w:val="TableParagraph"/>
              <w:rPr>
                <w:sz w:val="18"/>
              </w:rPr>
            </w:pPr>
          </w:p>
        </w:tc>
        <w:tc>
          <w:tcPr>
            <w:tcW w:w="1199" w:type="dxa"/>
            <w:tcBorders>
              <w:left w:val="single" w:color="000000" w:sz="8" w:space="0"/>
              <w:right w:val="single" w:color="000000" w:sz="8" w:space="0"/>
            </w:tcBorders>
          </w:tcPr>
          <w:p w:rsidR="00326C7D" w:rsidRDefault="00326C7D" w14:paraId="42151482" w14:textId="77777777">
            <w:pPr>
              <w:pStyle w:val="TableParagraph"/>
              <w:rPr>
                <w:sz w:val="18"/>
              </w:rPr>
            </w:pPr>
          </w:p>
        </w:tc>
        <w:tc>
          <w:tcPr>
            <w:tcW w:w="1871" w:type="dxa"/>
            <w:tcBorders>
              <w:left w:val="single" w:color="000000" w:sz="8" w:space="0"/>
              <w:right w:val="single" w:color="000000" w:sz="8" w:space="0"/>
            </w:tcBorders>
          </w:tcPr>
          <w:p w:rsidR="00326C7D" w:rsidRDefault="00326C7D" w14:paraId="42151483" w14:textId="77777777">
            <w:pPr>
              <w:pStyle w:val="TableParagraph"/>
              <w:rPr>
                <w:sz w:val="18"/>
              </w:rPr>
            </w:pPr>
          </w:p>
        </w:tc>
        <w:tc>
          <w:tcPr>
            <w:tcW w:w="1631" w:type="dxa"/>
            <w:tcBorders>
              <w:left w:val="single" w:color="000000" w:sz="8" w:space="0"/>
              <w:right w:val="single" w:color="000000" w:sz="8" w:space="0"/>
            </w:tcBorders>
          </w:tcPr>
          <w:p w:rsidR="00326C7D" w:rsidRDefault="00326C7D" w14:paraId="42151484" w14:textId="77777777">
            <w:pPr>
              <w:pStyle w:val="TableParagraph"/>
              <w:rPr>
                <w:sz w:val="18"/>
              </w:rPr>
            </w:pPr>
          </w:p>
        </w:tc>
        <w:tc>
          <w:tcPr>
            <w:tcW w:w="2175" w:type="dxa"/>
            <w:tcBorders>
              <w:left w:val="single" w:color="000000" w:sz="8" w:space="0"/>
              <w:right w:val="single" w:color="000000" w:sz="8" w:space="0"/>
            </w:tcBorders>
          </w:tcPr>
          <w:p w:rsidR="00326C7D" w:rsidRDefault="00326C7D" w14:paraId="42151485" w14:textId="77777777">
            <w:pPr>
              <w:pStyle w:val="TableParagraph"/>
              <w:rPr>
                <w:sz w:val="18"/>
              </w:rPr>
            </w:pPr>
          </w:p>
        </w:tc>
      </w:tr>
      <w:tr w:rsidR="00326C7D" w14:paraId="4215148C" w14:textId="77777777">
        <w:trPr>
          <w:trHeight w:val="266"/>
        </w:trPr>
        <w:tc>
          <w:tcPr>
            <w:tcW w:w="3438" w:type="dxa"/>
            <w:tcBorders>
              <w:left w:val="single" w:color="000000" w:sz="8" w:space="0"/>
              <w:right w:val="single" w:color="000000" w:sz="8" w:space="0"/>
            </w:tcBorders>
            <w:shd w:val="clear" w:color="auto" w:fill="BEBEBE"/>
          </w:tcPr>
          <w:p w:rsidR="00326C7D" w:rsidP="0033663D" w:rsidRDefault="009379CA" w14:paraId="42151487" w14:textId="7FE6B99E">
            <w:pPr>
              <w:pStyle w:val="TableParagraph"/>
              <w:tabs>
                <w:tab w:val="left" w:pos="2964"/>
              </w:tabs>
              <w:spacing w:before="43" w:line="204" w:lineRule="exact"/>
              <w:ind w:left="390" w:right="471"/>
              <w:jc w:val="center"/>
              <w:rPr>
                <w:b/>
                <w:sz w:val="18"/>
              </w:rPr>
            </w:pPr>
            <w:r>
              <w:rPr>
                <w:b/>
                <w:w w:val="115"/>
                <w:sz w:val="18"/>
              </w:rPr>
              <w:t>FTE</w:t>
            </w:r>
            <w:r w:rsidR="0033663D">
              <w:rPr>
                <w:b/>
                <w:w w:val="115"/>
                <w:sz w:val="18"/>
              </w:rPr>
              <w:t xml:space="preserve"> </w:t>
            </w:r>
            <w:r>
              <w:rPr>
                <w:b/>
                <w:w w:val="115"/>
                <w:sz w:val="18"/>
              </w:rPr>
              <w:t>Reduction Exceptions:</w:t>
            </w:r>
          </w:p>
        </w:tc>
        <w:tc>
          <w:tcPr>
            <w:tcW w:w="1199" w:type="dxa"/>
            <w:tcBorders>
              <w:left w:val="single" w:color="000000" w:sz="8" w:space="0"/>
              <w:right w:val="single" w:color="000000" w:sz="8" w:space="0"/>
            </w:tcBorders>
            <w:shd w:val="clear" w:color="auto" w:fill="BEBEBE"/>
          </w:tcPr>
          <w:p w:rsidR="00326C7D" w:rsidRDefault="00326C7D" w14:paraId="42151488" w14:textId="77777777">
            <w:pPr>
              <w:pStyle w:val="TableParagraph"/>
              <w:rPr>
                <w:sz w:val="18"/>
              </w:rPr>
            </w:pPr>
          </w:p>
        </w:tc>
        <w:tc>
          <w:tcPr>
            <w:tcW w:w="1871" w:type="dxa"/>
            <w:tcBorders>
              <w:left w:val="single" w:color="000000" w:sz="8" w:space="0"/>
              <w:right w:val="single" w:color="000000" w:sz="8" w:space="0"/>
            </w:tcBorders>
            <w:shd w:val="clear" w:color="auto" w:fill="0D0D0D"/>
          </w:tcPr>
          <w:p w:rsidR="00326C7D" w:rsidRDefault="00326C7D" w14:paraId="42151489" w14:textId="77777777">
            <w:pPr>
              <w:pStyle w:val="TableParagraph"/>
              <w:rPr>
                <w:sz w:val="18"/>
              </w:rPr>
            </w:pPr>
          </w:p>
        </w:tc>
        <w:tc>
          <w:tcPr>
            <w:tcW w:w="1631" w:type="dxa"/>
            <w:tcBorders>
              <w:left w:val="single" w:color="000000" w:sz="8" w:space="0"/>
              <w:right w:val="single" w:color="000000" w:sz="8" w:space="0"/>
            </w:tcBorders>
          </w:tcPr>
          <w:p w:rsidR="00326C7D" w:rsidRDefault="00326C7D" w14:paraId="4215148A" w14:textId="77777777">
            <w:pPr>
              <w:pStyle w:val="TableParagraph"/>
              <w:rPr>
                <w:sz w:val="18"/>
              </w:rPr>
            </w:pPr>
          </w:p>
        </w:tc>
        <w:tc>
          <w:tcPr>
            <w:tcW w:w="2175" w:type="dxa"/>
            <w:tcBorders>
              <w:left w:val="single" w:color="000000" w:sz="8" w:space="0"/>
              <w:right w:val="single" w:color="000000" w:sz="8" w:space="0"/>
            </w:tcBorders>
            <w:shd w:val="clear" w:color="auto" w:fill="0D0D0D"/>
          </w:tcPr>
          <w:p w:rsidR="00326C7D" w:rsidRDefault="00326C7D" w14:paraId="4215148B" w14:textId="77777777">
            <w:pPr>
              <w:pStyle w:val="TableParagraph"/>
              <w:rPr>
                <w:sz w:val="18"/>
              </w:rPr>
            </w:pPr>
          </w:p>
        </w:tc>
      </w:tr>
      <w:tr w:rsidR="00326C7D" w14:paraId="42151492" w14:textId="77777777">
        <w:trPr>
          <w:trHeight w:val="266"/>
        </w:trPr>
        <w:tc>
          <w:tcPr>
            <w:tcW w:w="3438" w:type="dxa"/>
            <w:tcBorders>
              <w:left w:val="single" w:color="000000" w:sz="8" w:space="0"/>
              <w:right w:val="single" w:color="000000" w:sz="8" w:space="0"/>
            </w:tcBorders>
            <w:shd w:val="clear" w:color="auto" w:fill="BEBEBE"/>
          </w:tcPr>
          <w:p w:rsidR="00326C7D" w:rsidRDefault="009379CA" w14:paraId="4215148D" w14:textId="77777777">
            <w:pPr>
              <w:pStyle w:val="TableParagraph"/>
              <w:spacing w:before="42" w:line="204" w:lineRule="exact"/>
              <w:ind w:left="492" w:right="471"/>
              <w:jc w:val="center"/>
              <w:rPr>
                <w:b/>
                <w:sz w:val="18"/>
              </w:rPr>
            </w:pPr>
            <w:r>
              <w:rPr>
                <w:b/>
                <w:w w:val="115"/>
                <w:sz w:val="18"/>
              </w:rPr>
              <w:t>Totals:</w:t>
            </w:r>
          </w:p>
        </w:tc>
        <w:tc>
          <w:tcPr>
            <w:tcW w:w="1199" w:type="dxa"/>
            <w:tcBorders>
              <w:left w:val="single" w:color="000000" w:sz="8" w:space="0"/>
              <w:right w:val="single" w:color="000000" w:sz="8" w:space="0"/>
            </w:tcBorders>
            <w:shd w:val="clear" w:color="auto" w:fill="BEBEBE"/>
          </w:tcPr>
          <w:p w:rsidR="00326C7D" w:rsidRDefault="00326C7D" w14:paraId="4215148E" w14:textId="77777777">
            <w:pPr>
              <w:pStyle w:val="TableParagraph"/>
              <w:rPr>
                <w:sz w:val="18"/>
              </w:rPr>
            </w:pPr>
          </w:p>
        </w:tc>
        <w:tc>
          <w:tcPr>
            <w:tcW w:w="1871" w:type="dxa"/>
            <w:tcBorders>
              <w:left w:val="single" w:color="000000" w:sz="8" w:space="0"/>
              <w:right w:val="single" w:color="000000" w:sz="8" w:space="0"/>
            </w:tcBorders>
          </w:tcPr>
          <w:p w:rsidR="00326C7D" w:rsidRDefault="009379CA" w14:paraId="4215148F" w14:textId="77777777">
            <w:pPr>
              <w:pStyle w:val="TableParagraph"/>
              <w:spacing w:before="42" w:line="204" w:lineRule="exact"/>
              <w:ind w:left="38"/>
              <w:rPr>
                <w:b/>
                <w:sz w:val="18"/>
              </w:rPr>
            </w:pPr>
            <w:r>
              <w:rPr>
                <w:b/>
                <w:w w:val="115"/>
                <w:sz w:val="18"/>
              </w:rPr>
              <w:t>Box 1</w:t>
            </w:r>
          </w:p>
        </w:tc>
        <w:tc>
          <w:tcPr>
            <w:tcW w:w="1631" w:type="dxa"/>
            <w:tcBorders>
              <w:left w:val="single" w:color="000000" w:sz="8" w:space="0"/>
              <w:right w:val="single" w:color="000000" w:sz="8" w:space="0"/>
            </w:tcBorders>
          </w:tcPr>
          <w:p w:rsidR="00326C7D" w:rsidRDefault="009379CA" w14:paraId="42151490" w14:textId="77777777">
            <w:pPr>
              <w:pStyle w:val="TableParagraph"/>
              <w:spacing w:before="42" w:line="204" w:lineRule="exact"/>
              <w:ind w:left="38"/>
              <w:rPr>
                <w:b/>
                <w:sz w:val="18"/>
              </w:rPr>
            </w:pPr>
            <w:r>
              <w:rPr>
                <w:b/>
                <w:w w:val="115"/>
                <w:sz w:val="18"/>
              </w:rPr>
              <w:t>Box 2</w:t>
            </w:r>
          </w:p>
        </w:tc>
        <w:tc>
          <w:tcPr>
            <w:tcW w:w="2175" w:type="dxa"/>
            <w:tcBorders>
              <w:left w:val="single" w:color="000000" w:sz="8" w:space="0"/>
              <w:right w:val="single" w:color="000000" w:sz="8" w:space="0"/>
            </w:tcBorders>
          </w:tcPr>
          <w:p w:rsidR="00326C7D" w:rsidRDefault="009379CA" w14:paraId="42151491" w14:textId="77777777">
            <w:pPr>
              <w:pStyle w:val="TableParagraph"/>
              <w:spacing w:before="42" w:line="204" w:lineRule="exact"/>
              <w:ind w:left="38"/>
              <w:rPr>
                <w:b/>
                <w:sz w:val="18"/>
              </w:rPr>
            </w:pPr>
            <w:r>
              <w:rPr>
                <w:b/>
                <w:w w:val="115"/>
                <w:sz w:val="18"/>
              </w:rPr>
              <w:t>Box 3</w:t>
            </w:r>
          </w:p>
        </w:tc>
      </w:tr>
    </w:tbl>
    <w:p w:rsidR="00326C7D" w:rsidRDefault="00326C7D" w14:paraId="42151493" w14:textId="77777777">
      <w:pPr>
        <w:pStyle w:val="BodyText"/>
        <w:spacing w:before="9"/>
        <w:rPr>
          <w:sz w:val="21"/>
        </w:rPr>
      </w:pPr>
    </w:p>
    <w:p w:rsidR="00326C7D" w:rsidRDefault="009379CA" w14:paraId="42151494" w14:textId="77777777">
      <w:pPr>
        <w:spacing w:before="1" w:line="229" w:lineRule="exact"/>
        <w:ind w:left="119"/>
        <w:rPr>
          <w:sz w:val="20"/>
        </w:rPr>
      </w:pPr>
      <w:r>
        <w:rPr>
          <w:b/>
          <w:sz w:val="20"/>
        </w:rPr>
        <w:t xml:space="preserve">Table 2: </w:t>
      </w:r>
      <w:r>
        <w:rPr>
          <w:sz w:val="20"/>
        </w:rPr>
        <w:t>List employees who:</w:t>
      </w:r>
    </w:p>
    <w:p w:rsidR="00326C7D" w:rsidRDefault="009379CA" w14:paraId="42151495" w14:textId="04EF4B61">
      <w:pPr>
        <w:pStyle w:val="ListParagraph"/>
        <w:numPr>
          <w:ilvl w:val="0"/>
          <w:numId w:val="5"/>
        </w:numPr>
        <w:tabs>
          <w:tab w:val="left" w:pos="839"/>
          <w:tab w:val="left" w:pos="841"/>
        </w:tabs>
        <w:ind w:right="556"/>
        <w:rPr>
          <w:sz w:val="20"/>
        </w:rPr>
      </w:pPr>
      <w:r>
        <w:rPr>
          <w:sz w:val="20"/>
        </w:rPr>
        <w:t>Were employed by the Borrower at any point during the Covered Period whose principal place of residence is in the United States;</w:t>
      </w:r>
      <w:r>
        <w:rPr>
          <w:spacing w:val="-4"/>
          <w:sz w:val="20"/>
        </w:rPr>
        <w:t xml:space="preserve"> </w:t>
      </w:r>
      <w:r>
        <w:rPr>
          <w:sz w:val="20"/>
        </w:rPr>
        <w:t>and</w:t>
      </w:r>
    </w:p>
    <w:p w:rsidR="00326C7D" w:rsidRDefault="009379CA" w14:paraId="42151496" w14:textId="5F42F41B">
      <w:pPr>
        <w:pStyle w:val="ListParagraph"/>
        <w:numPr>
          <w:ilvl w:val="0"/>
          <w:numId w:val="5"/>
        </w:numPr>
        <w:tabs>
          <w:tab w:val="left" w:pos="839"/>
          <w:tab w:val="left" w:pos="841"/>
        </w:tabs>
        <w:rPr>
          <w:sz w:val="20"/>
        </w:rPr>
      </w:pPr>
      <w:r>
        <w:rPr>
          <w:sz w:val="20"/>
        </w:rPr>
        <w:t>Received compensation from the Borrower at an annualized rate of more than $100,000 for any pay period in</w:t>
      </w:r>
      <w:r>
        <w:rPr>
          <w:spacing w:val="-19"/>
          <w:sz w:val="20"/>
        </w:rPr>
        <w:t xml:space="preserve"> </w:t>
      </w:r>
      <w:r>
        <w:rPr>
          <w:sz w:val="20"/>
        </w:rPr>
        <w:t>2019.</w:t>
      </w:r>
    </w:p>
    <w:tbl>
      <w:tblPr>
        <w:tblW w:w="0" w:type="auto"/>
        <w:tblInd w:w="18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462"/>
        <w:gridCol w:w="1208"/>
        <w:gridCol w:w="1884"/>
        <w:gridCol w:w="1739"/>
      </w:tblGrid>
      <w:tr w:rsidR="00326C7D" w14:paraId="4215149E" w14:textId="77777777">
        <w:trPr>
          <w:trHeight w:val="559"/>
        </w:trPr>
        <w:tc>
          <w:tcPr>
            <w:tcW w:w="3462" w:type="dxa"/>
            <w:tcBorders>
              <w:left w:val="single" w:color="000000" w:sz="8" w:space="0"/>
              <w:right w:val="single" w:color="000000" w:sz="8" w:space="0"/>
            </w:tcBorders>
            <w:shd w:val="clear" w:color="auto" w:fill="BEBEBE"/>
          </w:tcPr>
          <w:p w:rsidR="00326C7D" w:rsidRDefault="00326C7D" w14:paraId="42151497" w14:textId="77777777">
            <w:pPr>
              <w:pStyle w:val="TableParagraph"/>
              <w:spacing w:before="9"/>
              <w:rPr>
                <w:sz w:val="27"/>
              </w:rPr>
            </w:pPr>
          </w:p>
          <w:p w:rsidR="00326C7D" w:rsidRDefault="009379CA" w14:paraId="42151498" w14:textId="77777777">
            <w:pPr>
              <w:pStyle w:val="TableParagraph"/>
              <w:ind w:left="910" w:right="911"/>
              <w:jc w:val="center"/>
              <w:rPr>
                <w:b/>
                <w:sz w:val="18"/>
              </w:rPr>
            </w:pPr>
            <w:r>
              <w:rPr>
                <w:b/>
                <w:w w:val="115"/>
                <w:sz w:val="18"/>
              </w:rPr>
              <w:t>Employee's Name</w:t>
            </w:r>
          </w:p>
        </w:tc>
        <w:tc>
          <w:tcPr>
            <w:tcW w:w="1208" w:type="dxa"/>
            <w:tcBorders>
              <w:left w:val="single" w:color="000000" w:sz="8" w:space="0"/>
              <w:right w:val="single" w:color="000000" w:sz="8" w:space="0"/>
            </w:tcBorders>
            <w:shd w:val="clear" w:color="auto" w:fill="BEBEBE"/>
          </w:tcPr>
          <w:p w:rsidR="00326C7D" w:rsidRDefault="009379CA" w14:paraId="42151499" w14:textId="77777777">
            <w:pPr>
              <w:pStyle w:val="TableParagraph"/>
              <w:spacing w:before="43" w:line="240" w:lineRule="atLeast"/>
              <w:ind w:left="182" w:right="112"/>
              <w:rPr>
                <w:b/>
                <w:sz w:val="18"/>
              </w:rPr>
            </w:pPr>
            <w:r>
              <w:rPr>
                <w:b/>
                <w:w w:val="115"/>
                <w:sz w:val="18"/>
              </w:rPr>
              <w:t>Employee Identifier</w:t>
            </w:r>
          </w:p>
        </w:tc>
        <w:tc>
          <w:tcPr>
            <w:tcW w:w="1884" w:type="dxa"/>
            <w:tcBorders>
              <w:left w:val="single" w:color="000000" w:sz="8" w:space="0"/>
              <w:right w:val="single" w:color="000000" w:sz="8" w:space="0"/>
            </w:tcBorders>
            <w:shd w:val="clear" w:color="auto" w:fill="BEBEBE"/>
          </w:tcPr>
          <w:p w:rsidR="00326C7D" w:rsidRDefault="00326C7D" w14:paraId="4215149A" w14:textId="77777777">
            <w:pPr>
              <w:pStyle w:val="TableParagraph"/>
              <w:spacing w:before="9"/>
              <w:rPr>
                <w:sz w:val="27"/>
              </w:rPr>
            </w:pPr>
          </w:p>
          <w:p w:rsidR="00326C7D" w:rsidRDefault="009379CA" w14:paraId="4215149B" w14:textId="77777777">
            <w:pPr>
              <w:pStyle w:val="TableParagraph"/>
              <w:ind w:left="69"/>
              <w:rPr>
                <w:b/>
                <w:sz w:val="18"/>
              </w:rPr>
            </w:pPr>
            <w:r>
              <w:rPr>
                <w:b/>
                <w:w w:val="115"/>
                <w:sz w:val="18"/>
              </w:rPr>
              <w:t>Cash Compensation</w:t>
            </w:r>
          </w:p>
        </w:tc>
        <w:tc>
          <w:tcPr>
            <w:tcW w:w="1739" w:type="dxa"/>
            <w:tcBorders>
              <w:left w:val="single" w:color="000000" w:sz="8" w:space="0"/>
              <w:right w:val="single" w:color="000000" w:sz="8" w:space="0"/>
            </w:tcBorders>
            <w:shd w:val="clear" w:color="auto" w:fill="BEBEBE"/>
          </w:tcPr>
          <w:p w:rsidR="00326C7D" w:rsidRDefault="00326C7D" w14:paraId="4215149C" w14:textId="77777777">
            <w:pPr>
              <w:pStyle w:val="TableParagraph"/>
              <w:rPr>
                <w:sz w:val="29"/>
              </w:rPr>
            </w:pPr>
          </w:p>
          <w:p w:rsidR="00326C7D" w:rsidRDefault="009379CA" w14:paraId="4215149D" w14:textId="77777777">
            <w:pPr>
              <w:pStyle w:val="TableParagraph"/>
              <w:spacing w:before="1" w:line="205" w:lineRule="exact"/>
              <w:ind w:left="295"/>
              <w:rPr>
                <w:b/>
                <w:sz w:val="18"/>
              </w:rPr>
            </w:pPr>
            <w:r>
              <w:rPr>
                <w:b/>
                <w:w w:val="115"/>
                <w:sz w:val="18"/>
              </w:rPr>
              <w:t>Average FTE</w:t>
            </w:r>
          </w:p>
        </w:tc>
      </w:tr>
      <w:tr w:rsidR="00326C7D" w14:paraId="421514A3" w14:textId="77777777">
        <w:trPr>
          <w:trHeight w:val="272"/>
        </w:trPr>
        <w:tc>
          <w:tcPr>
            <w:tcW w:w="3462" w:type="dxa"/>
            <w:tcBorders>
              <w:left w:val="single" w:color="000000" w:sz="8" w:space="0"/>
              <w:right w:val="single" w:color="000000" w:sz="8" w:space="0"/>
            </w:tcBorders>
          </w:tcPr>
          <w:p w:rsidR="00326C7D" w:rsidRDefault="00326C7D" w14:paraId="4215149F" w14:textId="77777777">
            <w:pPr>
              <w:pStyle w:val="TableParagraph"/>
              <w:rPr>
                <w:sz w:val="18"/>
              </w:rPr>
            </w:pPr>
          </w:p>
        </w:tc>
        <w:tc>
          <w:tcPr>
            <w:tcW w:w="1208" w:type="dxa"/>
            <w:tcBorders>
              <w:left w:val="single" w:color="000000" w:sz="8" w:space="0"/>
              <w:right w:val="single" w:color="000000" w:sz="8" w:space="0"/>
            </w:tcBorders>
          </w:tcPr>
          <w:p w:rsidR="00326C7D" w:rsidRDefault="00326C7D" w14:paraId="421514A0" w14:textId="77777777">
            <w:pPr>
              <w:pStyle w:val="TableParagraph"/>
              <w:rPr>
                <w:sz w:val="18"/>
              </w:rPr>
            </w:pPr>
          </w:p>
        </w:tc>
        <w:tc>
          <w:tcPr>
            <w:tcW w:w="1884" w:type="dxa"/>
            <w:tcBorders>
              <w:left w:val="single" w:color="000000" w:sz="8" w:space="0"/>
              <w:right w:val="single" w:color="000000" w:sz="8" w:space="0"/>
            </w:tcBorders>
          </w:tcPr>
          <w:p w:rsidR="00326C7D" w:rsidRDefault="00326C7D" w14:paraId="421514A1" w14:textId="77777777">
            <w:pPr>
              <w:pStyle w:val="TableParagraph"/>
              <w:rPr>
                <w:sz w:val="18"/>
              </w:rPr>
            </w:pPr>
          </w:p>
        </w:tc>
        <w:tc>
          <w:tcPr>
            <w:tcW w:w="1739" w:type="dxa"/>
            <w:tcBorders>
              <w:left w:val="single" w:color="000000" w:sz="8" w:space="0"/>
              <w:right w:val="single" w:color="000000" w:sz="8" w:space="0"/>
            </w:tcBorders>
          </w:tcPr>
          <w:p w:rsidR="00326C7D" w:rsidRDefault="00326C7D" w14:paraId="421514A2" w14:textId="77777777">
            <w:pPr>
              <w:pStyle w:val="TableParagraph"/>
              <w:rPr>
                <w:sz w:val="18"/>
              </w:rPr>
            </w:pPr>
          </w:p>
        </w:tc>
      </w:tr>
      <w:tr w:rsidR="00326C7D" w14:paraId="421514A8" w14:textId="77777777">
        <w:trPr>
          <w:trHeight w:val="272"/>
        </w:trPr>
        <w:tc>
          <w:tcPr>
            <w:tcW w:w="3462" w:type="dxa"/>
            <w:tcBorders>
              <w:left w:val="single" w:color="000000" w:sz="8" w:space="0"/>
              <w:right w:val="single" w:color="000000" w:sz="8" w:space="0"/>
            </w:tcBorders>
          </w:tcPr>
          <w:p w:rsidR="00326C7D" w:rsidRDefault="00326C7D" w14:paraId="421514A4" w14:textId="77777777">
            <w:pPr>
              <w:pStyle w:val="TableParagraph"/>
              <w:rPr>
                <w:sz w:val="18"/>
              </w:rPr>
            </w:pPr>
          </w:p>
        </w:tc>
        <w:tc>
          <w:tcPr>
            <w:tcW w:w="1208" w:type="dxa"/>
            <w:tcBorders>
              <w:left w:val="single" w:color="000000" w:sz="8" w:space="0"/>
              <w:right w:val="single" w:color="000000" w:sz="8" w:space="0"/>
            </w:tcBorders>
          </w:tcPr>
          <w:p w:rsidR="00326C7D" w:rsidRDefault="00326C7D" w14:paraId="421514A5" w14:textId="77777777">
            <w:pPr>
              <w:pStyle w:val="TableParagraph"/>
              <w:rPr>
                <w:sz w:val="18"/>
              </w:rPr>
            </w:pPr>
          </w:p>
        </w:tc>
        <w:tc>
          <w:tcPr>
            <w:tcW w:w="1884" w:type="dxa"/>
            <w:tcBorders>
              <w:left w:val="single" w:color="000000" w:sz="8" w:space="0"/>
              <w:right w:val="single" w:color="000000" w:sz="8" w:space="0"/>
            </w:tcBorders>
          </w:tcPr>
          <w:p w:rsidR="00326C7D" w:rsidRDefault="00326C7D" w14:paraId="421514A6" w14:textId="77777777">
            <w:pPr>
              <w:pStyle w:val="TableParagraph"/>
              <w:rPr>
                <w:sz w:val="18"/>
              </w:rPr>
            </w:pPr>
          </w:p>
        </w:tc>
        <w:tc>
          <w:tcPr>
            <w:tcW w:w="1739" w:type="dxa"/>
            <w:tcBorders>
              <w:left w:val="single" w:color="000000" w:sz="8" w:space="0"/>
              <w:right w:val="single" w:color="000000" w:sz="8" w:space="0"/>
            </w:tcBorders>
          </w:tcPr>
          <w:p w:rsidR="00326C7D" w:rsidRDefault="00326C7D" w14:paraId="421514A7" w14:textId="77777777">
            <w:pPr>
              <w:pStyle w:val="TableParagraph"/>
              <w:rPr>
                <w:sz w:val="18"/>
              </w:rPr>
            </w:pPr>
          </w:p>
        </w:tc>
      </w:tr>
      <w:tr w:rsidR="00326C7D" w14:paraId="421514AD" w14:textId="77777777">
        <w:trPr>
          <w:trHeight w:val="272"/>
        </w:trPr>
        <w:tc>
          <w:tcPr>
            <w:tcW w:w="3462" w:type="dxa"/>
            <w:tcBorders>
              <w:left w:val="single" w:color="000000" w:sz="8" w:space="0"/>
              <w:right w:val="single" w:color="000000" w:sz="8" w:space="0"/>
            </w:tcBorders>
          </w:tcPr>
          <w:p w:rsidR="00326C7D" w:rsidRDefault="00326C7D" w14:paraId="421514A9" w14:textId="77777777">
            <w:pPr>
              <w:pStyle w:val="TableParagraph"/>
              <w:rPr>
                <w:sz w:val="18"/>
              </w:rPr>
            </w:pPr>
          </w:p>
        </w:tc>
        <w:tc>
          <w:tcPr>
            <w:tcW w:w="1208" w:type="dxa"/>
            <w:tcBorders>
              <w:left w:val="single" w:color="000000" w:sz="8" w:space="0"/>
              <w:right w:val="single" w:color="000000" w:sz="8" w:space="0"/>
            </w:tcBorders>
          </w:tcPr>
          <w:p w:rsidR="00326C7D" w:rsidRDefault="00326C7D" w14:paraId="421514AA" w14:textId="77777777">
            <w:pPr>
              <w:pStyle w:val="TableParagraph"/>
              <w:rPr>
                <w:sz w:val="18"/>
              </w:rPr>
            </w:pPr>
          </w:p>
        </w:tc>
        <w:tc>
          <w:tcPr>
            <w:tcW w:w="1884" w:type="dxa"/>
            <w:tcBorders>
              <w:left w:val="single" w:color="000000" w:sz="8" w:space="0"/>
              <w:right w:val="single" w:color="000000" w:sz="8" w:space="0"/>
            </w:tcBorders>
          </w:tcPr>
          <w:p w:rsidR="00326C7D" w:rsidRDefault="00326C7D" w14:paraId="421514AB" w14:textId="77777777">
            <w:pPr>
              <w:pStyle w:val="TableParagraph"/>
              <w:rPr>
                <w:sz w:val="18"/>
              </w:rPr>
            </w:pPr>
          </w:p>
        </w:tc>
        <w:tc>
          <w:tcPr>
            <w:tcW w:w="1739" w:type="dxa"/>
            <w:tcBorders>
              <w:left w:val="single" w:color="000000" w:sz="8" w:space="0"/>
              <w:right w:val="single" w:color="000000" w:sz="8" w:space="0"/>
            </w:tcBorders>
          </w:tcPr>
          <w:p w:rsidR="00326C7D" w:rsidRDefault="00326C7D" w14:paraId="421514AC" w14:textId="77777777">
            <w:pPr>
              <w:pStyle w:val="TableParagraph"/>
              <w:rPr>
                <w:sz w:val="18"/>
              </w:rPr>
            </w:pPr>
          </w:p>
        </w:tc>
      </w:tr>
      <w:tr w:rsidR="00326C7D" w14:paraId="421514B2" w14:textId="77777777">
        <w:trPr>
          <w:trHeight w:val="272"/>
        </w:trPr>
        <w:tc>
          <w:tcPr>
            <w:tcW w:w="3462" w:type="dxa"/>
            <w:tcBorders>
              <w:left w:val="single" w:color="000000" w:sz="8" w:space="0"/>
              <w:right w:val="single" w:color="000000" w:sz="8" w:space="0"/>
            </w:tcBorders>
          </w:tcPr>
          <w:p w:rsidR="00326C7D" w:rsidRDefault="00326C7D" w14:paraId="421514AE" w14:textId="77777777">
            <w:pPr>
              <w:pStyle w:val="TableParagraph"/>
              <w:rPr>
                <w:sz w:val="18"/>
              </w:rPr>
            </w:pPr>
          </w:p>
        </w:tc>
        <w:tc>
          <w:tcPr>
            <w:tcW w:w="1208" w:type="dxa"/>
            <w:tcBorders>
              <w:left w:val="single" w:color="000000" w:sz="8" w:space="0"/>
              <w:right w:val="single" w:color="000000" w:sz="8" w:space="0"/>
            </w:tcBorders>
          </w:tcPr>
          <w:p w:rsidR="00326C7D" w:rsidRDefault="00326C7D" w14:paraId="421514AF" w14:textId="77777777">
            <w:pPr>
              <w:pStyle w:val="TableParagraph"/>
              <w:rPr>
                <w:sz w:val="18"/>
              </w:rPr>
            </w:pPr>
          </w:p>
        </w:tc>
        <w:tc>
          <w:tcPr>
            <w:tcW w:w="1884" w:type="dxa"/>
            <w:tcBorders>
              <w:left w:val="single" w:color="000000" w:sz="8" w:space="0"/>
              <w:right w:val="single" w:color="000000" w:sz="8" w:space="0"/>
            </w:tcBorders>
          </w:tcPr>
          <w:p w:rsidR="00326C7D" w:rsidRDefault="00326C7D" w14:paraId="421514B0" w14:textId="77777777">
            <w:pPr>
              <w:pStyle w:val="TableParagraph"/>
              <w:rPr>
                <w:sz w:val="18"/>
              </w:rPr>
            </w:pPr>
          </w:p>
        </w:tc>
        <w:tc>
          <w:tcPr>
            <w:tcW w:w="1739" w:type="dxa"/>
            <w:tcBorders>
              <w:left w:val="single" w:color="000000" w:sz="8" w:space="0"/>
              <w:right w:val="single" w:color="000000" w:sz="8" w:space="0"/>
            </w:tcBorders>
          </w:tcPr>
          <w:p w:rsidR="00326C7D" w:rsidRDefault="00326C7D" w14:paraId="421514B1" w14:textId="77777777">
            <w:pPr>
              <w:pStyle w:val="TableParagraph"/>
              <w:rPr>
                <w:sz w:val="18"/>
              </w:rPr>
            </w:pPr>
          </w:p>
        </w:tc>
      </w:tr>
      <w:tr w:rsidR="00326C7D" w14:paraId="421514B7" w14:textId="77777777">
        <w:trPr>
          <w:trHeight w:val="272"/>
        </w:trPr>
        <w:tc>
          <w:tcPr>
            <w:tcW w:w="3462" w:type="dxa"/>
            <w:tcBorders>
              <w:left w:val="single" w:color="000000" w:sz="8" w:space="0"/>
              <w:right w:val="single" w:color="000000" w:sz="8" w:space="0"/>
            </w:tcBorders>
            <w:shd w:val="clear" w:color="auto" w:fill="BEBEBE"/>
          </w:tcPr>
          <w:p w:rsidR="00326C7D" w:rsidRDefault="009379CA" w14:paraId="421514B3" w14:textId="77777777">
            <w:pPr>
              <w:pStyle w:val="TableParagraph"/>
              <w:spacing w:before="47" w:line="205" w:lineRule="exact"/>
              <w:ind w:left="910" w:right="889"/>
              <w:jc w:val="center"/>
              <w:rPr>
                <w:b/>
                <w:sz w:val="18"/>
              </w:rPr>
            </w:pPr>
            <w:r>
              <w:rPr>
                <w:b/>
                <w:w w:val="115"/>
                <w:sz w:val="18"/>
              </w:rPr>
              <w:t>Totals:</w:t>
            </w:r>
          </w:p>
        </w:tc>
        <w:tc>
          <w:tcPr>
            <w:tcW w:w="1208" w:type="dxa"/>
            <w:tcBorders>
              <w:left w:val="single" w:color="000000" w:sz="8" w:space="0"/>
              <w:right w:val="single" w:color="000000" w:sz="8" w:space="0"/>
            </w:tcBorders>
            <w:shd w:val="clear" w:color="auto" w:fill="BEBEBE"/>
          </w:tcPr>
          <w:p w:rsidR="00326C7D" w:rsidRDefault="00326C7D" w14:paraId="421514B4" w14:textId="77777777">
            <w:pPr>
              <w:pStyle w:val="TableParagraph"/>
              <w:rPr>
                <w:sz w:val="18"/>
              </w:rPr>
            </w:pPr>
          </w:p>
        </w:tc>
        <w:tc>
          <w:tcPr>
            <w:tcW w:w="1884" w:type="dxa"/>
            <w:tcBorders>
              <w:left w:val="single" w:color="000000" w:sz="8" w:space="0"/>
              <w:right w:val="single" w:color="000000" w:sz="8" w:space="0"/>
            </w:tcBorders>
          </w:tcPr>
          <w:p w:rsidR="00326C7D" w:rsidRDefault="009379CA" w14:paraId="421514B5" w14:textId="77777777">
            <w:pPr>
              <w:pStyle w:val="TableParagraph"/>
              <w:spacing w:before="47" w:line="205" w:lineRule="exact"/>
              <w:ind w:left="37"/>
              <w:rPr>
                <w:b/>
                <w:sz w:val="18"/>
              </w:rPr>
            </w:pPr>
            <w:r>
              <w:rPr>
                <w:b/>
                <w:w w:val="115"/>
                <w:sz w:val="18"/>
              </w:rPr>
              <w:t>Box 4</w:t>
            </w:r>
          </w:p>
        </w:tc>
        <w:tc>
          <w:tcPr>
            <w:tcW w:w="1739" w:type="dxa"/>
            <w:tcBorders>
              <w:left w:val="single" w:color="000000" w:sz="8" w:space="0"/>
              <w:right w:val="single" w:color="000000" w:sz="8" w:space="0"/>
            </w:tcBorders>
          </w:tcPr>
          <w:p w:rsidR="00326C7D" w:rsidRDefault="009379CA" w14:paraId="421514B6" w14:textId="77777777">
            <w:pPr>
              <w:pStyle w:val="TableParagraph"/>
              <w:spacing w:before="47" w:line="205" w:lineRule="exact"/>
              <w:ind w:left="37"/>
              <w:rPr>
                <w:b/>
                <w:sz w:val="18"/>
              </w:rPr>
            </w:pPr>
            <w:r>
              <w:rPr>
                <w:b/>
                <w:w w:val="115"/>
                <w:sz w:val="18"/>
              </w:rPr>
              <w:t>Box 5</w:t>
            </w:r>
          </w:p>
        </w:tc>
      </w:tr>
    </w:tbl>
    <w:p w:rsidR="00326C7D" w:rsidRDefault="00326C7D" w14:paraId="421514B8" w14:textId="77777777">
      <w:pPr>
        <w:pStyle w:val="BodyText"/>
        <w:spacing w:before="7"/>
        <w:rPr>
          <w:sz w:val="21"/>
        </w:rPr>
      </w:pPr>
    </w:p>
    <w:p w:rsidR="00326C7D" w:rsidRDefault="009379CA" w14:paraId="421514B9" w14:textId="269B999C">
      <w:pPr>
        <w:pStyle w:val="BodyText"/>
        <w:ind w:left="119"/>
      </w:pPr>
      <w:r>
        <w:t>Attach additional tables if additional rows a</w:t>
      </w:r>
      <w:r w:rsidR="00686876">
        <w:t>s</w:t>
      </w:r>
      <w:r>
        <w:t xml:space="preserve"> needed.</w:t>
      </w:r>
    </w:p>
    <w:p w:rsidR="00326C7D" w:rsidRDefault="00326C7D" w14:paraId="421514BA" w14:textId="77777777">
      <w:pPr>
        <w:pStyle w:val="BodyText"/>
        <w:spacing w:before="10"/>
        <w:rPr>
          <w:sz w:val="19"/>
        </w:rPr>
      </w:pPr>
    </w:p>
    <w:p w:rsidR="00326C7D" w:rsidRDefault="009379CA" w14:paraId="421514BB" w14:textId="7AD3FBC9">
      <w:pPr>
        <w:pStyle w:val="Heading1"/>
        <w:rPr>
          <w:u w:val="none"/>
        </w:rPr>
      </w:pPr>
      <w:r>
        <w:t>FTE Reduction Safe Harbor</w:t>
      </w:r>
      <w:r w:rsidR="00C35721">
        <w:t xml:space="preserve"> </w:t>
      </w:r>
      <w:r w:rsidR="009A5C1D">
        <w:t>2:</w:t>
      </w:r>
    </w:p>
    <w:p w:rsidR="00326C7D" w:rsidRDefault="00326C7D" w14:paraId="421514BC" w14:textId="77777777">
      <w:pPr>
        <w:pStyle w:val="BodyText"/>
        <w:spacing w:before="2"/>
        <w:rPr>
          <w:b/>
          <w:sz w:val="12"/>
        </w:rPr>
      </w:pPr>
    </w:p>
    <w:p w:rsidR="00326C7D" w:rsidRDefault="009379CA" w14:paraId="421514BD" w14:textId="6382C1FE">
      <w:pPr>
        <w:pStyle w:val="BodyText"/>
        <w:spacing w:before="91"/>
        <w:ind w:left="1200" w:right="517" w:hanging="737"/>
      </w:pPr>
      <w:r>
        <w:t xml:space="preserve">Step 1. </w:t>
      </w:r>
      <w:r w:rsidR="00E977D6">
        <w:tab/>
      </w:r>
      <w:r>
        <w:t>Enter the borrower’s total average FTE between February 15, 2020 and April 26, 2020. Follow the same method that was used to calculate Average FTE in the PPP Schedule A Worksheet Tables. Sum across all employees and enter:</w:t>
      </w:r>
    </w:p>
    <w:p w:rsidR="00326C7D" w:rsidRDefault="009379CA" w14:paraId="421514BE" w14:textId="77777777">
      <w:pPr>
        <w:pStyle w:val="BodyText"/>
        <w:tabs>
          <w:tab w:val="left" w:pos="2600"/>
        </w:tabs>
        <w:spacing w:line="229" w:lineRule="exact"/>
        <w:ind w:left="1200"/>
      </w:pPr>
      <w:r>
        <w:rPr>
          <w:w w:val="99"/>
          <w:u w:val="single"/>
        </w:rPr>
        <w:t xml:space="preserve"> </w:t>
      </w:r>
      <w:r>
        <w:rPr>
          <w:u w:val="single"/>
        </w:rPr>
        <w:tab/>
      </w:r>
      <w:r>
        <w:t>.</w:t>
      </w:r>
    </w:p>
    <w:p w:rsidR="00326C7D" w:rsidRDefault="00326C7D" w14:paraId="421514BF" w14:textId="77777777">
      <w:pPr>
        <w:pStyle w:val="BodyText"/>
      </w:pPr>
    </w:p>
    <w:p w:rsidR="00326C7D" w:rsidRDefault="009379CA" w14:paraId="421514C0" w14:textId="67545970">
      <w:pPr>
        <w:pStyle w:val="BodyText"/>
        <w:tabs>
          <w:tab w:val="left" w:pos="4564"/>
        </w:tabs>
        <w:spacing w:before="1"/>
        <w:ind w:left="1200" w:right="517" w:hanging="738"/>
      </w:pPr>
      <w:r>
        <w:t>Step 2.</w:t>
      </w:r>
      <w:r w:rsidR="00E977D6">
        <w:tab/>
      </w:r>
      <w:r>
        <w:t>Enter the borrower’s total FTE in the Borrower’s pay period inclusive of February 15, 2020. Follow the same method that was used in</w:t>
      </w:r>
      <w:r>
        <w:rPr>
          <w:spacing w:val="-4"/>
        </w:rPr>
        <w:t xml:space="preserve"> </w:t>
      </w:r>
      <w:r>
        <w:t>step 1:</w:t>
      </w:r>
      <w:r>
        <w:rPr>
          <w:u w:val="single"/>
        </w:rPr>
        <w:t xml:space="preserve"> </w:t>
      </w:r>
      <w:r>
        <w:rPr>
          <w:u w:val="single"/>
        </w:rPr>
        <w:tab/>
      </w:r>
      <w:r>
        <w:t>.</w:t>
      </w:r>
    </w:p>
    <w:p w:rsidR="00326C7D" w:rsidRDefault="00326C7D" w14:paraId="421514C1" w14:textId="77777777">
      <w:pPr>
        <w:pStyle w:val="BodyText"/>
        <w:spacing w:before="1"/>
      </w:pPr>
    </w:p>
    <w:p w:rsidR="00326C7D" w:rsidRDefault="009379CA" w14:paraId="421514C2" w14:textId="4293B4E9">
      <w:pPr>
        <w:pStyle w:val="BodyText"/>
        <w:ind w:left="1200" w:right="466" w:hanging="737"/>
      </w:pPr>
      <w:r>
        <w:t>Step 3.</w:t>
      </w:r>
      <w:r w:rsidR="00E977D6">
        <w:tab/>
      </w:r>
      <w:r>
        <w:t xml:space="preserve">If the entry for step 2 is greater than step 1, proceed to step 4. Otherwise, FTE Reduction Safe Harbor </w:t>
      </w:r>
      <w:r w:rsidR="009C7685">
        <w:t xml:space="preserve">2 </w:t>
      </w:r>
      <w:r>
        <w:t xml:space="preserve">is not </w:t>
      </w:r>
      <w:proofErr w:type="gramStart"/>
      <w:r>
        <w:t>applicable</w:t>
      </w:r>
      <w:proofErr w:type="gramEnd"/>
      <w:r>
        <w:t xml:space="preserve"> and the Borrower must complete line 13 of PPP Schedule A by dividing line 12 by line 11 of that schedule.</w:t>
      </w:r>
    </w:p>
    <w:p w:rsidR="00326C7D" w:rsidRDefault="00326C7D" w14:paraId="421514C3" w14:textId="77777777">
      <w:pPr>
        <w:pStyle w:val="BodyText"/>
        <w:spacing w:before="11"/>
        <w:rPr>
          <w:sz w:val="19"/>
        </w:rPr>
      </w:pPr>
    </w:p>
    <w:p w:rsidR="00326C7D" w:rsidP="0055257E" w:rsidRDefault="009379CA" w14:paraId="421514C4" w14:textId="0557DE81">
      <w:pPr>
        <w:pStyle w:val="BodyText"/>
        <w:tabs>
          <w:tab w:val="left" w:pos="1170"/>
        </w:tabs>
        <w:ind w:left="1170" w:hanging="707"/>
      </w:pPr>
      <w:r>
        <w:t xml:space="preserve">Step 4. </w:t>
      </w:r>
      <w:r w:rsidR="00E977D6">
        <w:tab/>
      </w:r>
      <w:r>
        <w:t>Enter the borrower’s total FTE</w:t>
      </w:r>
      <w:r w:rsidR="0086060F">
        <w:t xml:space="preserve"> </w:t>
      </w:r>
      <w:bookmarkStart w:name="_Hlk61359214" w:id="7"/>
      <w:r w:rsidR="0086060F">
        <w:t>(a) for a PPP loan made before December 27, 2020,</w:t>
      </w:r>
      <w:r>
        <w:t xml:space="preserve"> as of </w:t>
      </w:r>
      <w:r w:rsidR="00445F6C">
        <w:t>December 31</w:t>
      </w:r>
      <w:r>
        <w:t>, 2020</w:t>
      </w:r>
      <w:r w:rsidR="003E0165">
        <w:t xml:space="preserve"> </w:t>
      </w:r>
      <w:r w:rsidR="0086060F">
        <w:t>or (b) for a PPP loan made after December 27, 2020</w:t>
      </w:r>
      <w:r w:rsidR="00BA50D6">
        <w:t>,</w:t>
      </w:r>
      <w:r w:rsidRPr="0018058D" w:rsidR="003E0165">
        <w:t xml:space="preserve"> </w:t>
      </w:r>
      <w:r w:rsidRPr="0018058D" w:rsidR="0086060F">
        <w:t>the last day of the covered period</w:t>
      </w:r>
      <w:bookmarkEnd w:id="7"/>
      <w:r>
        <w:t>:</w:t>
      </w:r>
      <w:r w:rsidR="0086060F">
        <w:rPr>
          <w:u w:val="single"/>
        </w:rPr>
        <w:t xml:space="preserve"> </w:t>
      </w:r>
      <w:r w:rsidR="0086060F">
        <w:rPr>
          <w:u w:val="single"/>
        </w:rPr>
        <w:tab/>
      </w:r>
      <w:r>
        <w:rPr>
          <w:u w:val="single"/>
        </w:rPr>
        <w:tab/>
      </w:r>
      <w:r>
        <w:t>.</w:t>
      </w:r>
    </w:p>
    <w:p w:rsidR="00326C7D" w:rsidRDefault="00326C7D" w14:paraId="421514C5" w14:textId="77777777">
      <w:pPr>
        <w:pStyle w:val="BodyText"/>
        <w:spacing w:before="1"/>
      </w:pPr>
    </w:p>
    <w:p w:rsidR="00326C7D" w:rsidRDefault="009379CA" w14:paraId="421514C6" w14:textId="4FD11DA0">
      <w:pPr>
        <w:pStyle w:val="BodyText"/>
        <w:ind w:left="1199" w:right="369" w:hanging="737"/>
        <w:jc w:val="both"/>
      </w:pPr>
      <w:r>
        <w:t xml:space="preserve">Step 5. </w:t>
      </w:r>
      <w:r w:rsidR="00E977D6">
        <w:tab/>
      </w:r>
      <w:r>
        <w:t xml:space="preserve">If the entry for step 4 is greater than or equal to step 2, enter 1.0 on line 13 of PPP Schedule A; the FTE Reduction Safe Harbor </w:t>
      </w:r>
      <w:r w:rsidR="00D63A59">
        <w:t xml:space="preserve">2 </w:t>
      </w:r>
      <w:r>
        <w:t xml:space="preserve">has been satisfied. Otherwise, FTE Reduction Safe Harbor </w:t>
      </w:r>
      <w:r w:rsidR="00D63A59">
        <w:t xml:space="preserve">2 </w:t>
      </w:r>
      <w:r>
        <w:t xml:space="preserve">does not </w:t>
      </w:r>
      <w:proofErr w:type="gramStart"/>
      <w:r>
        <w:t>apply</w:t>
      </w:r>
      <w:proofErr w:type="gramEnd"/>
      <w:r>
        <w:t xml:space="preserve"> and the Borrower must complete line 13 of PPP Schedule A by dividing line 12 by line 11 of that schedule.</w:t>
      </w:r>
    </w:p>
    <w:p w:rsidR="00326C7D" w:rsidRDefault="00326C7D" w14:paraId="421514C7" w14:textId="77777777">
      <w:pPr>
        <w:jc w:val="both"/>
        <w:sectPr w:rsidR="00326C7D">
          <w:pgSz w:w="12240" w:h="15840"/>
          <w:pgMar w:top="940" w:right="500" w:bottom="740" w:left="600" w:header="302" w:footer="500" w:gutter="0"/>
          <w:cols w:space="720"/>
        </w:sectPr>
      </w:pPr>
    </w:p>
    <w:p w:rsidR="00326C7D" w:rsidRDefault="00326C7D" w14:paraId="42151519" w14:textId="77777777">
      <w:pPr>
        <w:pStyle w:val="BodyText"/>
        <w:rPr>
          <w:b/>
          <w:sz w:val="22"/>
        </w:rPr>
      </w:pPr>
    </w:p>
    <w:p w:rsidRPr="00D31F2C" w:rsidR="00326C7D" w:rsidRDefault="009379CA" w14:paraId="42151527" w14:textId="37752EDC">
      <w:pPr>
        <w:spacing w:before="180"/>
        <w:ind w:left="119" w:right="352"/>
        <w:rPr>
          <w:b/>
          <w:bCs/>
          <w:sz w:val="18"/>
        </w:rPr>
      </w:pPr>
      <w:r>
        <w:rPr>
          <w:b/>
          <w:sz w:val="18"/>
        </w:rPr>
        <w:t xml:space="preserve">Paperwork Reduction Act </w:t>
      </w:r>
      <w:r>
        <w:rPr>
          <w:sz w:val="18"/>
        </w:rPr>
        <w:t>– You are not required to respond to this collection of information unless it displays a currently valid OMB Control Number. The estimated time for completing this application, including gathering data needed, is 180 minutes. Comments about this time or the information requested should be sent to Small Business Administration, Director, Records Management Division, 409 3rd St., SW, Washington DC 20416, and/or SBA Desk Officer, Office of Management and Budget, New Executive Office Building, Washington DC 20503.</w:t>
      </w:r>
      <w:r w:rsidR="00D31F2C">
        <w:rPr>
          <w:sz w:val="18"/>
        </w:rPr>
        <w:t xml:space="preserve">  </w:t>
      </w:r>
      <w:r w:rsidRPr="00D31F2C" w:rsidR="00D31F2C">
        <w:rPr>
          <w:b/>
          <w:bCs/>
          <w:sz w:val="18"/>
        </w:rPr>
        <w:t>PLEASE DO NOT SEND FORMS TO THESE ADDRESSES.</w:t>
      </w:r>
    </w:p>
    <w:sectPr w:rsidRPr="00D31F2C" w:rsidR="00326C7D">
      <w:pgSz w:w="12240" w:h="15840"/>
      <w:pgMar w:top="940" w:right="500" w:bottom="740" w:left="600" w:header="302"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DCE4" w14:textId="77777777" w:rsidR="002F42A9" w:rsidRDefault="002F42A9">
      <w:r>
        <w:separator/>
      </w:r>
    </w:p>
  </w:endnote>
  <w:endnote w:type="continuationSeparator" w:id="0">
    <w:p w14:paraId="686B7984" w14:textId="77777777" w:rsidR="002F42A9" w:rsidRDefault="002F42A9">
      <w:r>
        <w:continuationSeparator/>
      </w:r>
    </w:p>
  </w:endnote>
  <w:endnote w:type="continuationNotice" w:id="1">
    <w:p w14:paraId="6D65B017" w14:textId="77777777" w:rsidR="002F42A9" w:rsidRDefault="002F4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153D" w14:textId="77777777" w:rsidR="00E92087" w:rsidRDefault="00E92087">
    <w:pPr>
      <w:pStyle w:val="BodyText"/>
      <w:spacing w:line="14" w:lineRule="auto"/>
    </w:pPr>
    <w:r>
      <w:rPr>
        <w:noProof/>
        <w:lang w:bidi="ar-SA"/>
      </w:rPr>
      <mc:AlternateContent>
        <mc:Choice Requires="wps">
          <w:drawing>
            <wp:anchor distT="0" distB="0" distL="114300" distR="114300" simplePos="0" relativeHeight="251658240" behindDoc="1" locked="0" layoutInCell="1" allowOverlap="1" wp14:anchorId="4215154A" wp14:editId="4215154B">
              <wp:simplePos x="0" y="0"/>
              <wp:positionH relativeFrom="page">
                <wp:posOffset>444500</wp:posOffset>
              </wp:positionH>
              <wp:positionV relativeFrom="page">
                <wp:posOffset>9564370</wp:posOffset>
              </wp:positionV>
              <wp:extent cx="1149985" cy="285115"/>
              <wp:effectExtent l="0" t="127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51554" w14:textId="322C7306" w:rsidR="00E92087" w:rsidRDefault="00E92087">
                          <w:pPr>
                            <w:spacing w:before="12"/>
                            <w:ind w:left="20"/>
                            <w:rPr>
                              <w:sz w:val="18"/>
                            </w:rPr>
                          </w:pPr>
                          <w:r>
                            <w:rPr>
                              <w:sz w:val="18"/>
                            </w:rPr>
                            <w:t>SBA Form 3508 (</w:t>
                          </w:r>
                          <w:r w:rsidR="001B1BD1">
                            <w:rPr>
                              <w:sz w:val="18"/>
                            </w:rPr>
                            <w:t>07</w:t>
                          </w:r>
                          <w:r>
                            <w:rPr>
                              <w:sz w:val="18"/>
                            </w:rPr>
                            <w:t>/21)</w:t>
                          </w:r>
                        </w:p>
                        <w:p w14:paraId="42151555" w14:textId="18FC3582" w:rsidR="00E92087" w:rsidRDefault="00E92087">
                          <w:pPr>
                            <w:spacing w:before="2"/>
                            <w:ind w:left="20"/>
                            <w:rPr>
                              <w:sz w:val="18"/>
                            </w:rPr>
                          </w:pPr>
                          <w:r>
                            <w:rPr>
                              <w:sz w:val="18"/>
                            </w:rPr>
                            <w:t xml:space="preserve">Page </w:t>
                          </w:r>
                          <w:r>
                            <w:fldChar w:fldCharType="begin"/>
                          </w:r>
                          <w:r>
                            <w:rPr>
                              <w:sz w:val="18"/>
                            </w:rPr>
                            <w:instrText xml:space="preserve"> PAGE </w:instrText>
                          </w:r>
                          <w:r>
                            <w:fldChar w:fldCharType="separate"/>
                          </w:r>
                          <w:r>
                            <w:rPr>
                              <w:noProof/>
                              <w:sz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5154A" id="_x0000_t202" coordsize="21600,21600" o:spt="202" path="m,l,21600r21600,l21600,xe">
              <v:stroke joinstyle="miter"/>
              <v:path gradientshapeok="t" o:connecttype="rect"/>
            </v:shapetype>
            <v:shape id="Text Box 1" o:spid="_x0000_s1027" type="#_x0000_t202" style="position:absolute;margin-left:35pt;margin-top:753.1pt;width:90.55pt;height:2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" filled="f" stroked="f">
              <v:textbox inset="0,0,0,0">
                <w:txbxContent>
                  <w:p w14:paraId="42151554" w14:textId="322C7306" w:rsidR="00E92087" w:rsidRDefault="00E92087">
                    <w:pPr>
                      <w:spacing w:before="12"/>
                      <w:ind w:left="20"/>
                      <w:rPr>
                        <w:sz w:val="18"/>
                      </w:rPr>
                    </w:pPr>
                    <w:r>
                      <w:rPr>
                        <w:sz w:val="18"/>
                      </w:rPr>
                      <w:t>SBA Form 3508 (</w:t>
                    </w:r>
                    <w:r w:rsidR="001B1BD1">
                      <w:rPr>
                        <w:sz w:val="18"/>
                      </w:rPr>
                      <w:t>07</w:t>
                    </w:r>
                    <w:r>
                      <w:rPr>
                        <w:sz w:val="18"/>
                      </w:rPr>
                      <w:t>/21)</w:t>
                    </w:r>
                  </w:p>
                  <w:p w14:paraId="42151555" w14:textId="18FC3582" w:rsidR="00E92087" w:rsidRDefault="00E92087">
                    <w:pPr>
                      <w:spacing w:before="2"/>
                      <w:ind w:left="20"/>
                      <w:rPr>
                        <w:sz w:val="18"/>
                      </w:rPr>
                    </w:pPr>
                    <w:r>
                      <w:rPr>
                        <w:sz w:val="18"/>
                      </w:rPr>
                      <w:t xml:space="preserve">Page </w:t>
                    </w:r>
                    <w:r>
                      <w:fldChar w:fldCharType="begin"/>
                    </w:r>
                    <w:r>
                      <w:rPr>
                        <w:sz w:val="18"/>
                      </w:rPr>
                      <w:instrText xml:space="preserve"> PAGE </w:instrText>
                    </w:r>
                    <w:r>
                      <w:fldChar w:fldCharType="separate"/>
                    </w:r>
                    <w:r>
                      <w:rPr>
                        <w:noProof/>
                        <w:sz w:val="18"/>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9F77F" w14:textId="77777777" w:rsidR="002F42A9" w:rsidRDefault="002F42A9">
      <w:r>
        <w:separator/>
      </w:r>
    </w:p>
  </w:footnote>
  <w:footnote w:type="continuationSeparator" w:id="0">
    <w:p w14:paraId="3B4E71DA" w14:textId="77777777" w:rsidR="002F42A9" w:rsidRDefault="002F42A9">
      <w:r>
        <w:continuationSeparator/>
      </w:r>
    </w:p>
  </w:footnote>
  <w:footnote w:type="continuationNotice" w:id="1">
    <w:p w14:paraId="01C15E54" w14:textId="77777777" w:rsidR="002F42A9" w:rsidRDefault="002F4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A8BF" w14:textId="244F9AF5" w:rsidR="00E92087" w:rsidRPr="001D5002" w:rsidRDefault="00E92087" w:rsidP="003D2A04">
    <w:pPr>
      <w:spacing w:line="227" w:lineRule="exact"/>
      <w:ind w:left="360" w:right="-20"/>
      <w:jc w:val="center"/>
      <w:rPr>
        <w:b/>
        <w:sz w:val="18"/>
        <w:szCs w:val="18"/>
      </w:rPr>
    </w:pPr>
    <w:r>
      <w:rPr>
        <w:noProof/>
      </w:rPr>
      <mc:AlternateContent>
        <mc:Choice Requires="wps">
          <w:drawing>
            <wp:anchor distT="0" distB="0" distL="114300" distR="114300" simplePos="0" relativeHeight="251658242" behindDoc="0" locked="0" layoutInCell="1" allowOverlap="1" wp14:anchorId="1CF8634D" wp14:editId="2700A6FB">
              <wp:simplePos x="0" y="0"/>
              <wp:positionH relativeFrom="column">
                <wp:posOffset>5410200</wp:posOffset>
              </wp:positionH>
              <wp:positionV relativeFrom="paragraph">
                <wp:posOffset>-96520</wp:posOffset>
              </wp:positionV>
              <wp:extent cx="1791970" cy="320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320040"/>
                      </a:xfrm>
                      <a:prstGeom prst="rect">
                        <a:avLst/>
                      </a:prstGeom>
                      <a:solidFill>
                        <a:srgbClr val="FFFFFF"/>
                      </a:solidFill>
                      <a:ln w="9525">
                        <a:noFill/>
                        <a:miter lim="800000"/>
                        <a:headEnd/>
                        <a:tailEnd/>
                      </a:ln>
                    </wps:spPr>
                    <wps:txbx>
                      <w:txbxContent>
                        <w:p w14:paraId="6688F335" w14:textId="77777777" w:rsidR="00E92087" w:rsidRDefault="00E92087" w:rsidP="00514F82">
                          <w:pPr>
                            <w:pStyle w:val="Default"/>
                            <w:tabs>
                              <w:tab w:val="right" w:pos="10800"/>
                            </w:tabs>
                            <w:ind w:left="360"/>
                            <w:jc w:val="right"/>
                            <w:rPr>
                              <w:sz w:val="14"/>
                              <w:szCs w:val="14"/>
                            </w:rPr>
                          </w:pPr>
                          <w:r>
                            <w:rPr>
                              <w:sz w:val="14"/>
                              <w:szCs w:val="14"/>
                            </w:rPr>
                            <w:t>OMB Control No.: 3245-0407</w:t>
                          </w:r>
                        </w:p>
                        <w:p w14:paraId="2EE719D0" w14:textId="41EB9DA8" w:rsidR="00E92087" w:rsidRDefault="00E92087" w:rsidP="00514F82">
                          <w:pPr>
                            <w:pStyle w:val="Default"/>
                            <w:tabs>
                              <w:tab w:val="right" w:pos="10800"/>
                            </w:tabs>
                            <w:ind w:left="540"/>
                            <w:jc w:val="right"/>
                          </w:pPr>
                          <w:r>
                            <w:rPr>
                              <w:sz w:val="14"/>
                              <w:szCs w:val="14"/>
                            </w:rPr>
                            <w:t>Expiration Date</w:t>
                          </w:r>
                          <w:r w:rsidRPr="00A7385F">
                            <w:rPr>
                              <w:sz w:val="14"/>
                              <w:szCs w:val="14"/>
                            </w:rPr>
                            <w:t>:</w:t>
                          </w:r>
                          <w:r w:rsidR="001B1BD1">
                            <w:rPr>
                              <w:sz w:val="14"/>
                              <w:szCs w:val="14"/>
                            </w:rPr>
                            <w:t xml:space="preserve"> </w:t>
                          </w:r>
                          <w:r w:rsidR="00FD1ED1">
                            <w:rPr>
                              <w:sz w:val="14"/>
                              <w:szCs w:val="14"/>
                            </w:rPr>
                            <w:t>XX/XX/XXXX</w:t>
                          </w:r>
                          <w:r w:rsidRPr="00A7385F">
                            <w:rPr>
                              <w:sz w:val="14"/>
                              <w:szCs w:val="14"/>
                            </w:rPr>
                            <w:t xml:space="preserve"> </w:t>
                          </w:r>
                        </w:p>
                        <w:p w14:paraId="72D60711" w14:textId="77777777" w:rsidR="00E92087" w:rsidRDefault="00E92087" w:rsidP="00514F82">
                          <w:pPr>
                            <w:pStyle w:val="Default"/>
                            <w:tabs>
                              <w:tab w:val="right" w:pos="10800"/>
                            </w:tabs>
                            <w:ind w:left="360" w:firstLine="720"/>
                          </w:pPr>
                          <w:r>
                            <w:rPr>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F8634D" id="_x0000_t202" coordsize="21600,21600" o:spt="202" path="m,l,21600r21600,l21600,xe">
              <v:stroke joinstyle="miter"/>
              <v:path gradientshapeok="t" o:connecttype="rect"/>
            </v:shapetype>
            <v:shape id="Text Box 2" o:spid="_x0000_s1026" type="#_x0000_t202" style="position:absolute;left:0;text-align:left;margin-left:426pt;margin-top:-7.6pt;width:141.1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" stroked="f">
              <v:textbox>
                <w:txbxContent>
                  <w:p w14:paraId="6688F335" w14:textId="77777777" w:rsidR="00E92087" w:rsidRDefault="00E92087" w:rsidP="00514F82">
                    <w:pPr>
                      <w:pStyle w:val="Default"/>
                      <w:tabs>
                        <w:tab w:val="right" w:pos="10800"/>
                      </w:tabs>
                      <w:ind w:left="360"/>
                      <w:jc w:val="right"/>
                      <w:rPr>
                        <w:sz w:val="14"/>
                        <w:szCs w:val="14"/>
                      </w:rPr>
                    </w:pPr>
                    <w:r>
                      <w:rPr>
                        <w:sz w:val="14"/>
                        <w:szCs w:val="14"/>
                      </w:rPr>
                      <w:t>OMB Control No.: 3245-0407</w:t>
                    </w:r>
                  </w:p>
                  <w:p w14:paraId="2EE719D0" w14:textId="41EB9DA8" w:rsidR="00E92087" w:rsidRDefault="00E92087" w:rsidP="00514F82">
                    <w:pPr>
                      <w:pStyle w:val="Default"/>
                      <w:tabs>
                        <w:tab w:val="right" w:pos="10800"/>
                      </w:tabs>
                      <w:ind w:left="540"/>
                      <w:jc w:val="right"/>
                    </w:pPr>
                    <w:r>
                      <w:rPr>
                        <w:sz w:val="14"/>
                        <w:szCs w:val="14"/>
                      </w:rPr>
                      <w:t>Expiration Date</w:t>
                    </w:r>
                    <w:r w:rsidRPr="00A7385F">
                      <w:rPr>
                        <w:sz w:val="14"/>
                        <w:szCs w:val="14"/>
                      </w:rPr>
                      <w:t>:</w:t>
                    </w:r>
                    <w:r w:rsidR="001B1BD1">
                      <w:rPr>
                        <w:sz w:val="14"/>
                        <w:szCs w:val="14"/>
                      </w:rPr>
                      <w:t xml:space="preserve"> </w:t>
                    </w:r>
                    <w:r w:rsidR="00FD1ED1">
                      <w:rPr>
                        <w:sz w:val="14"/>
                        <w:szCs w:val="14"/>
                      </w:rPr>
                      <w:t>XX/XX/XXXX</w:t>
                    </w:r>
                    <w:r w:rsidRPr="00A7385F">
                      <w:rPr>
                        <w:sz w:val="14"/>
                        <w:szCs w:val="14"/>
                      </w:rPr>
                      <w:t xml:space="preserve"> </w:t>
                    </w:r>
                  </w:p>
                  <w:p w14:paraId="72D60711" w14:textId="77777777" w:rsidR="00E92087" w:rsidRDefault="00E92087" w:rsidP="00514F82">
                    <w:pPr>
                      <w:pStyle w:val="Default"/>
                      <w:tabs>
                        <w:tab w:val="right" w:pos="10800"/>
                      </w:tabs>
                      <w:ind w:left="360" w:firstLine="720"/>
                    </w:pPr>
                    <w:r>
                      <w:rPr>
                        <w:sz w:val="14"/>
                        <w:szCs w:val="14"/>
                      </w:rPr>
                      <w:tab/>
                    </w:r>
                  </w:p>
                </w:txbxContent>
              </v:textbox>
            </v:shape>
          </w:pict>
        </mc:Fallback>
      </mc:AlternateContent>
    </w:r>
    <w:r w:rsidRPr="001236EE">
      <w:rPr>
        <w:noProof/>
        <w:lang w:bidi="ar-SA"/>
      </w:rPr>
      <w:drawing>
        <wp:anchor distT="0" distB="0" distL="0" distR="0" simplePos="0" relativeHeight="251658241" behindDoc="1" locked="0" layoutInCell="1" allowOverlap="1" wp14:anchorId="2E511726" wp14:editId="77F1E3CB">
          <wp:simplePos x="0" y="0"/>
          <wp:positionH relativeFrom="page">
            <wp:posOffset>582930</wp:posOffset>
          </wp:positionH>
          <wp:positionV relativeFrom="page">
            <wp:posOffset>105410</wp:posOffset>
          </wp:positionV>
          <wp:extent cx="401955" cy="411092"/>
          <wp:effectExtent l="0" t="0" r="0" b="0"/>
          <wp:wrapNone/>
          <wp:docPr id="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401955" cy="411092"/>
                  </a:xfrm>
                  <a:prstGeom prst="rect">
                    <a:avLst/>
                  </a:prstGeom>
                </pic:spPr>
              </pic:pic>
            </a:graphicData>
          </a:graphic>
        </wp:anchor>
      </w:drawing>
    </w:r>
    <w:r>
      <w:rPr>
        <w:b/>
        <w:lang w:bidi="ar-SA"/>
      </w:rPr>
      <w:t>Paycheck Protection Prog</w:t>
    </w:r>
    <w:r w:rsidRPr="001236EE">
      <w:rPr>
        <w:b/>
        <w:lang w:bidi="ar-SA"/>
      </w:rPr>
      <w:t>ram</w:t>
    </w:r>
  </w:p>
  <w:p w14:paraId="4215153C" w14:textId="0311BCCE" w:rsidR="00E92087" w:rsidRPr="001236EE" w:rsidRDefault="00E92087" w:rsidP="00514F82">
    <w:pPr>
      <w:spacing w:line="227" w:lineRule="exact"/>
      <w:ind w:left="360" w:right="-20"/>
      <w:jc w:val="center"/>
      <w:rPr>
        <w:b/>
        <w:sz w:val="20"/>
        <w:lang w:bidi="ar-SA"/>
      </w:rPr>
    </w:pPr>
    <w:r w:rsidRPr="001236EE">
      <w:rPr>
        <w:b/>
        <w:bCs/>
        <w:sz w:val="20"/>
        <w:lang w:bidi="ar-SA"/>
      </w:rPr>
      <w:t>Loan Forgiveness Application</w:t>
    </w:r>
    <w:r>
      <w:rPr>
        <w:b/>
        <w:bCs/>
        <w:sz w:val="20"/>
        <w:lang w:bidi="ar-SA"/>
      </w:rPr>
      <w:t xml:space="preserve"> Form 3508 Revised </w:t>
    </w:r>
    <w:r w:rsidR="001B1BD1">
      <w:rPr>
        <w:b/>
        <w:bCs/>
        <w:sz w:val="20"/>
        <w:lang w:bidi="ar-SA"/>
      </w:rPr>
      <w:t xml:space="preserve">July </w:t>
    </w:r>
    <w:r w:rsidR="00FD1ED1">
      <w:rPr>
        <w:b/>
        <w:bCs/>
        <w:sz w:val="20"/>
        <w:lang w:bidi="ar-SA"/>
      </w:rPr>
      <w:t>XX</w:t>
    </w:r>
    <w:r>
      <w:rPr>
        <w:b/>
        <w:bCs/>
        <w:sz w:val="20"/>
        <w:lang w:bidi="ar-SA"/>
      </w:rP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5973"/>
    <w:multiLevelType w:val="hybridMultilevel"/>
    <w:tmpl w:val="D9925E6E"/>
    <w:lvl w:ilvl="0" w:tplc="0EF8A960">
      <w:start w:val="2"/>
      <w:numFmt w:val="decimal"/>
      <w:lvlText w:val="(%1)"/>
      <w:lvlJc w:val="left"/>
      <w:pPr>
        <w:ind w:left="584" w:hanging="286"/>
      </w:pPr>
      <w:rPr>
        <w:rFonts w:ascii="Times New Roman" w:eastAsia="Times New Roman" w:hAnsi="Times New Roman" w:cs="Times New Roman" w:hint="default"/>
        <w:w w:val="99"/>
        <w:sz w:val="20"/>
        <w:szCs w:val="20"/>
        <w:lang w:val="en-US" w:eastAsia="en-US" w:bidi="en-US"/>
      </w:rPr>
    </w:lvl>
    <w:lvl w:ilvl="1" w:tplc="57749192">
      <w:start w:val="1"/>
      <w:numFmt w:val="decimal"/>
      <w:lvlText w:val="%2."/>
      <w:lvlJc w:val="left"/>
      <w:pPr>
        <w:ind w:left="839" w:hanging="360"/>
      </w:pPr>
      <w:rPr>
        <w:rFonts w:ascii="Times New Roman" w:eastAsia="Times New Roman" w:hAnsi="Times New Roman" w:cs="Times New Roman" w:hint="default"/>
        <w:spacing w:val="0"/>
        <w:w w:val="99"/>
        <w:sz w:val="20"/>
        <w:szCs w:val="20"/>
        <w:lang w:val="en-US" w:eastAsia="en-US" w:bidi="en-US"/>
      </w:rPr>
    </w:lvl>
    <w:lvl w:ilvl="2" w:tplc="30CEC820">
      <w:start w:val="1"/>
      <w:numFmt w:val="lowerLetter"/>
      <w:lvlText w:val="(%3)"/>
      <w:lvlJc w:val="left"/>
      <w:pPr>
        <w:ind w:left="1199" w:hanging="274"/>
      </w:pPr>
      <w:rPr>
        <w:rFonts w:ascii="Times New Roman" w:eastAsia="Times New Roman" w:hAnsi="Times New Roman" w:cs="Times New Roman" w:hint="default"/>
        <w:w w:val="99"/>
        <w:sz w:val="20"/>
        <w:szCs w:val="20"/>
        <w:lang w:val="en-US" w:eastAsia="en-US" w:bidi="en-US"/>
      </w:rPr>
    </w:lvl>
    <w:lvl w:ilvl="3" w:tplc="2EA48E1C">
      <w:start w:val="1"/>
      <w:numFmt w:val="lowerLetter"/>
      <w:lvlText w:val="%4."/>
      <w:lvlJc w:val="left"/>
      <w:pPr>
        <w:ind w:left="1919" w:hanging="360"/>
      </w:pPr>
      <w:rPr>
        <w:rFonts w:ascii="Times New Roman" w:eastAsia="Times New Roman" w:hAnsi="Times New Roman" w:cs="Times New Roman" w:hint="default"/>
        <w:w w:val="99"/>
        <w:sz w:val="20"/>
        <w:szCs w:val="20"/>
        <w:lang w:val="en-US" w:eastAsia="en-US" w:bidi="en-US"/>
      </w:rPr>
    </w:lvl>
    <w:lvl w:ilvl="4" w:tplc="58CA9CC6">
      <w:numFmt w:val="bullet"/>
      <w:lvlText w:val="•"/>
      <w:lvlJc w:val="left"/>
      <w:pPr>
        <w:ind w:left="3237" w:hanging="360"/>
      </w:pPr>
      <w:rPr>
        <w:rFonts w:hint="default"/>
        <w:lang w:val="en-US" w:eastAsia="en-US" w:bidi="en-US"/>
      </w:rPr>
    </w:lvl>
    <w:lvl w:ilvl="5" w:tplc="F1EEC25A">
      <w:numFmt w:val="bullet"/>
      <w:lvlText w:val="•"/>
      <w:lvlJc w:val="left"/>
      <w:pPr>
        <w:ind w:left="4554" w:hanging="360"/>
      </w:pPr>
      <w:rPr>
        <w:rFonts w:hint="default"/>
        <w:lang w:val="en-US" w:eastAsia="en-US" w:bidi="en-US"/>
      </w:rPr>
    </w:lvl>
    <w:lvl w:ilvl="6" w:tplc="85463FA0">
      <w:numFmt w:val="bullet"/>
      <w:lvlText w:val="•"/>
      <w:lvlJc w:val="left"/>
      <w:pPr>
        <w:ind w:left="5871" w:hanging="360"/>
      </w:pPr>
      <w:rPr>
        <w:rFonts w:hint="default"/>
        <w:lang w:val="en-US" w:eastAsia="en-US" w:bidi="en-US"/>
      </w:rPr>
    </w:lvl>
    <w:lvl w:ilvl="7" w:tplc="573C0AB0">
      <w:numFmt w:val="bullet"/>
      <w:lvlText w:val="•"/>
      <w:lvlJc w:val="left"/>
      <w:pPr>
        <w:ind w:left="7188" w:hanging="360"/>
      </w:pPr>
      <w:rPr>
        <w:rFonts w:hint="default"/>
        <w:lang w:val="en-US" w:eastAsia="en-US" w:bidi="en-US"/>
      </w:rPr>
    </w:lvl>
    <w:lvl w:ilvl="8" w:tplc="6FEE8EBA">
      <w:numFmt w:val="bullet"/>
      <w:lvlText w:val="•"/>
      <w:lvlJc w:val="left"/>
      <w:pPr>
        <w:ind w:left="8505" w:hanging="360"/>
      </w:pPr>
      <w:rPr>
        <w:rFonts w:hint="default"/>
        <w:lang w:val="en-US" w:eastAsia="en-US" w:bidi="en-US"/>
      </w:rPr>
    </w:lvl>
  </w:abstractNum>
  <w:abstractNum w:abstractNumId="1" w15:restartNumberingAfterBreak="0">
    <w:nsid w:val="0AEA57F9"/>
    <w:multiLevelType w:val="hybridMultilevel"/>
    <w:tmpl w:val="3D2AC908"/>
    <w:lvl w:ilvl="0" w:tplc="5C1E481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E1D1CDD"/>
    <w:multiLevelType w:val="hybridMultilevel"/>
    <w:tmpl w:val="08224EE0"/>
    <w:lvl w:ilvl="0" w:tplc="4FFA910C">
      <w:start w:val="1"/>
      <w:numFmt w:val="lowerLetter"/>
      <w:lvlText w:val="%1."/>
      <w:lvlJc w:val="left"/>
      <w:pPr>
        <w:ind w:left="839" w:hanging="360"/>
      </w:pPr>
      <w:rPr>
        <w:rFonts w:ascii="Times New Roman" w:eastAsia="Times New Roman" w:hAnsi="Times New Roman" w:cs="Times New Roman" w:hint="default"/>
        <w:w w:val="99"/>
        <w:sz w:val="20"/>
        <w:szCs w:val="20"/>
        <w:lang w:val="en-US" w:eastAsia="en-US" w:bidi="en-US"/>
      </w:rPr>
    </w:lvl>
    <w:lvl w:ilvl="1" w:tplc="1CB47FB0">
      <w:start w:val="1"/>
      <w:numFmt w:val="decimal"/>
      <w:lvlText w:val="%2."/>
      <w:lvlJc w:val="left"/>
      <w:pPr>
        <w:ind w:left="839" w:hanging="360"/>
      </w:pPr>
      <w:rPr>
        <w:rFonts w:ascii="Times New Roman" w:eastAsia="Times New Roman" w:hAnsi="Times New Roman" w:cs="Times New Roman" w:hint="default"/>
        <w:spacing w:val="0"/>
        <w:w w:val="99"/>
        <w:sz w:val="20"/>
        <w:szCs w:val="20"/>
        <w:lang w:val="en-US" w:eastAsia="en-US" w:bidi="en-US"/>
      </w:rPr>
    </w:lvl>
    <w:lvl w:ilvl="2" w:tplc="EF341F68">
      <w:numFmt w:val="bullet"/>
      <w:lvlText w:val=""/>
      <w:lvlJc w:val="left"/>
      <w:pPr>
        <w:ind w:left="1199" w:hanging="360"/>
      </w:pPr>
      <w:rPr>
        <w:rFonts w:ascii="Symbol" w:eastAsia="Symbol" w:hAnsi="Symbol" w:cs="Symbol" w:hint="default"/>
        <w:w w:val="99"/>
        <w:sz w:val="20"/>
        <w:szCs w:val="20"/>
        <w:lang w:val="en-US" w:eastAsia="en-US" w:bidi="en-US"/>
      </w:rPr>
    </w:lvl>
    <w:lvl w:ilvl="3" w:tplc="4F62E5BA">
      <w:numFmt w:val="bullet"/>
      <w:lvlText w:val="•"/>
      <w:lvlJc w:val="left"/>
      <w:pPr>
        <w:ind w:left="3408" w:hanging="360"/>
      </w:pPr>
      <w:rPr>
        <w:rFonts w:hint="default"/>
        <w:lang w:val="en-US" w:eastAsia="en-US" w:bidi="en-US"/>
      </w:rPr>
    </w:lvl>
    <w:lvl w:ilvl="4" w:tplc="98347796">
      <w:numFmt w:val="bullet"/>
      <w:lvlText w:val="•"/>
      <w:lvlJc w:val="left"/>
      <w:pPr>
        <w:ind w:left="4513" w:hanging="360"/>
      </w:pPr>
      <w:rPr>
        <w:rFonts w:hint="default"/>
        <w:lang w:val="en-US" w:eastAsia="en-US" w:bidi="en-US"/>
      </w:rPr>
    </w:lvl>
    <w:lvl w:ilvl="5" w:tplc="0F7EA816">
      <w:numFmt w:val="bullet"/>
      <w:lvlText w:val="•"/>
      <w:lvlJc w:val="left"/>
      <w:pPr>
        <w:ind w:left="5617" w:hanging="360"/>
      </w:pPr>
      <w:rPr>
        <w:rFonts w:hint="default"/>
        <w:lang w:val="en-US" w:eastAsia="en-US" w:bidi="en-US"/>
      </w:rPr>
    </w:lvl>
    <w:lvl w:ilvl="6" w:tplc="CDC48896">
      <w:numFmt w:val="bullet"/>
      <w:lvlText w:val="•"/>
      <w:lvlJc w:val="left"/>
      <w:pPr>
        <w:ind w:left="6722" w:hanging="360"/>
      </w:pPr>
      <w:rPr>
        <w:rFonts w:hint="default"/>
        <w:lang w:val="en-US" w:eastAsia="en-US" w:bidi="en-US"/>
      </w:rPr>
    </w:lvl>
    <w:lvl w:ilvl="7" w:tplc="5ED69482">
      <w:numFmt w:val="bullet"/>
      <w:lvlText w:val="•"/>
      <w:lvlJc w:val="left"/>
      <w:pPr>
        <w:ind w:left="7826" w:hanging="360"/>
      </w:pPr>
      <w:rPr>
        <w:rFonts w:hint="default"/>
        <w:lang w:val="en-US" w:eastAsia="en-US" w:bidi="en-US"/>
      </w:rPr>
    </w:lvl>
    <w:lvl w:ilvl="8" w:tplc="AA946FD4">
      <w:numFmt w:val="bullet"/>
      <w:lvlText w:val="•"/>
      <w:lvlJc w:val="left"/>
      <w:pPr>
        <w:ind w:left="8931" w:hanging="360"/>
      </w:pPr>
      <w:rPr>
        <w:rFonts w:hint="default"/>
        <w:lang w:val="en-US" w:eastAsia="en-US" w:bidi="en-US"/>
      </w:rPr>
    </w:lvl>
  </w:abstractNum>
  <w:abstractNum w:abstractNumId="3" w15:restartNumberingAfterBreak="0">
    <w:nsid w:val="0FAC6557"/>
    <w:multiLevelType w:val="hybridMultilevel"/>
    <w:tmpl w:val="19424E5A"/>
    <w:lvl w:ilvl="0" w:tplc="5D5AB946">
      <w:start w:val="1"/>
      <w:numFmt w:val="lowerLetter"/>
      <w:lvlText w:val="%1."/>
      <w:lvlJc w:val="left"/>
      <w:pPr>
        <w:ind w:left="839" w:hanging="360"/>
      </w:pPr>
      <w:rPr>
        <w:rFonts w:ascii="Times New Roman" w:eastAsia="Times New Roman" w:hAnsi="Times New Roman" w:cs="Times New Roman" w:hint="default"/>
        <w:w w:val="99"/>
        <w:sz w:val="20"/>
        <w:szCs w:val="20"/>
        <w:lang w:val="en-US" w:eastAsia="en-US" w:bidi="en-US"/>
      </w:rPr>
    </w:lvl>
    <w:lvl w:ilvl="1" w:tplc="67B045B8">
      <w:start w:val="1"/>
      <w:numFmt w:val="lowerRoman"/>
      <w:lvlText w:val="%2."/>
      <w:lvlJc w:val="left"/>
      <w:pPr>
        <w:ind w:left="1559" w:hanging="360"/>
      </w:pPr>
      <w:rPr>
        <w:rFonts w:ascii="Times New Roman" w:eastAsia="Times New Roman" w:hAnsi="Times New Roman" w:cs="Times New Roman" w:hint="default"/>
        <w:spacing w:val="-1"/>
        <w:w w:val="99"/>
        <w:sz w:val="20"/>
        <w:szCs w:val="20"/>
        <w:lang w:val="en-US" w:eastAsia="en-US" w:bidi="en-US"/>
      </w:rPr>
    </w:lvl>
    <w:lvl w:ilvl="2" w:tplc="F81856CE">
      <w:numFmt w:val="bullet"/>
      <w:lvlText w:val="•"/>
      <w:lvlJc w:val="left"/>
      <w:pPr>
        <w:ind w:left="2624" w:hanging="360"/>
      </w:pPr>
      <w:rPr>
        <w:rFonts w:hint="default"/>
        <w:lang w:val="en-US" w:eastAsia="en-US" w:bidi="en-US"/>
      </w:rPr>
    </w:lvl>
    <w:lvl w:ilvl="3" w:tplc="945AD4BE">
      <w:numFmt w:val="bullet"/>
      <w:lvlText w:val="•"/>
      <w:lvlJc w:val="left"/>
      <w:pPr>
        <w:ind w:left="3688" w:hanging="360"/>
      </w:pPr>
      <w:rPr>
        <w:rFonts w:hint="default"/>
        <w:lang w:val="en-US" w:eastAsia="en-US" w:bidi="en-US"/>
      </w:rPr>
    </w:lvl>
    <w:lvl w:ilvl="4" w:tplc="38A8129C">
      <w:numFmt w:val="bullet"/>
      <w:lvlText w:val="•"/>
      <w:lvlJc w:val="left"/>
      <w:pPr>
        <w:ind w:left="4753" w:hanging="360"/>
      </w:pPr>
      <w:rPr>
        <w:rFonts w:hint="default"/>
        <w:lang w:val="en-US" w:eastAsia="en-US" w:bidi="en-US"/>
      </w:rPr>
    </w:lvl>
    <w:lvl w:ilvl="5" w:tplc="552CEF7C">
      <w:numFmt w:val="bullet"/>
      <w:lvlText w:val="•"/>
      <w:lvlJc w:val="left"/>
      <w:pPr>
        <w:ind w:left="5817" w:hanging="360"/>
      </w:pPr>
      <w:rPr>
        <w:rFonts w:hint="default"/>
        <w:lang w:val="en-US" w:eastAsia="en-US" w:bidi="en-US"/>
      </w:rPr>
    </w:lvl>
    <w:lvl w:ilvl="6" w:tplc="0A969918">
      <w:numFmt w:val="bullet"/>
      <w:lvlText w:val="•"/>
      <w:lvlJc w:val="left"/>
      <w:pPr>
        <w:ind w:left="6882" w:hanging="360"/>
      </w:pPr>
      <w:rPr>
        <w:rFonts w:hint="default"/>
        <w:lang w:val="en-US" w:eastAsia="en-US" w:bidi="en-US"/>
      </w:rPr>
    </w:lvl>
    <w:lvl w:ilvl="7" w:tplc="D3FC107E">
      <w:numFmt w:val="bullet"/>
      <w:lvlText w:val="•"/>
      <w:lvlJc w:val="left"/>
      <w:pPr>
        <w:ind w:left="7946" w:hanging="360"/>
      </w:pPr>
      <w:rPr>
        <w:rFonts w:hint="default"/>
        <w:lang w:val="en-US" w:eastAsia="en-US" w:bidi="en-US"/>
      </w:rPr>
    </w:lvl>
    <w:lvl w:ilvl="8" w:tplc="0346D5D8">
      <w:numFmt w:val="bullet"/>
      <w:lvlText w:val="•"/>
      <w:lvlJc w:val="left"/>
      <w:pPr>
        <w:ind w:left="9011" w:hanging="360"/>
      </w:pPr>
      <w:rPr>
        <w:rFonts w:hint="default"/>
        <w:lang w:val="en-US" w:eastAsia="en-US" w:bidi="en-US"/>
      </w:rPr>
    </w:lvl>
  </w:abstractNum>
  <w:abstractNum w:abstractNumId="4" w15:restartNumberingAfterBreak="0">
    <w:nsid w:val="266E0F1F"/>
    <w:multiLevelType w:val="hybridMultilevel"/>
    <w:tmpl w:val="B4A6F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6C78A8"/>
    <w:multiLevelType w:val="hybridMultilevel"/>
    <w:tmpl w:val="19D8B492"/>
    <w:lvl w:ilvl="0" w:tplc="DE260F1C">
      <w:start w:val="1"/>
      <w:numFmt w:val="lowerLetter"/>
      <w:lvlText w:val="%1."/>
      <w:lvlJc w:val="left"/>
      <w:pPr>
        <w:ind w:left="1919" w:hanging="360"/>
      </w:pPr>
      <w:rPr>
        <w:rFonts w:ascii="Times New Roman" w:eastAsia="Times New Roman" w:hAnsi="Times New Roman" w:cs="Times New Roman" w:hint="default"/>
        <w:w w:val="99"/>
        <w:sz w:val="20"/>
        <w:szCs w:val="20"/>
        <w:lang w:val="en-US" w:eastAsia="en-US" w:bidi="en-US"/>
      </w:rPr>
    </w:lvl>
    <w:lvl w:ilvl="1" w:tplc="F1B8E3AE">
      <w:numFmt w:val="bullet"/>
      <w:lvlText w:val="•"/>
      <w:lvlJc w:val="left"/>
      <w:pPr>
        <w:ind w:left="2842" w:hanging="360"/>
      </w:pPr>
      <w:rPr>
        <w:rFonts w:hint="default"/>
        <w:lang w:val="en-US" w:eastAsia="en-US" w:bidi="en-US"/>
      </w:rPr>
    </w:lvl>
    <w:lvl w:ilvl="2" w:tplc="2AF09BF4">
      <w:numFmt w:val="bullet"/>
      <w:lvlText w:val="•"/>
      <w:lvlJc w:val="left"/>
      <w:pPr>
        <w:ind w:left="3764" w:hanging="360"/>
      </w:pPr>
      <w:rPr>
        <w:rFonts w:hint="default"/>
        <w:lang w:val="en-US" w:eastAsia="en-US" w:bidi="en-US"/>
      </w:rPr>
    </w:lvl>
    <w:lvl w:ilvl="3" w:tplc="4D4E2078">
      <w:numFmt w:val="bullet"/>
      <w:lvlText w:val="•"/>
      <w:lvlJc w:val="left"/>
      <w:pPr>
        <w:ind w:left="4686" w:hanging="360"/>
      </w:pPr>
      <w:rPr>
        <w:rFonts w:hint="default"/>
        <w:lang w:val="en-US" w:eastAsia="en-US" w:bidi="en-US"/>
      </w:rPr>
    </w:lvl>
    <w:lvl w:ilvl="4" w:tplc="F7C268F6">
      <w:numFmt w:val="bullet"/>
      <w:lvlText w:val="•"/>
      <w:lvlJc w:val="left"/>
      <w:pPr>
        <w:ind w:left="5608" w:hanging="360"/>
      </w:pPr>
      <w:rPr>
        <w:rFonts w:hint="default"/>
        <w:lang w:val="en-US" w:eastAsia="en-US" w:bidi="en-US"/>
      </w:rPr>
    </w:lvl>
    <w:lvl w:ilvl="5" w:tplc="0DF26B82">
      <w:numFmt w:val="bullet"/>
      <w:lvlText w:val="•"/>
      <w:lvlJc w:val="left"/>
      <w:pPr>
        <w:ind w:left="6530" w:hanging="360"/>
      </w:pPr>
      <w:rPr>
        <w:rFonts w:hint="default"/>
        <w:lang w:val="en-US" w:eastAsia="en-US" w:bidi="en-US"/>
      </w:rPr>
    </w:lvl>
    <w:lvl w:ilvl="6" w:tplc="C4F8FE2C">
      <w:numFmt w:val="bullet"/>
      <w:lvlText w:val="•"/>
      <w:lvlJc w:val="left"/>
      <w:pPr>
        <w:ind w:left="7452" w:hanging="360"/>
      </w:pPr>
      <w:rPr>
        <w:rFonts w:hint="default"/>
        <w:lang w:val="en-US" w:eastAsia="en-US" w:bidi="en-US"/>
      </w:rPr>
    </w:lvl>
    <w:lvl w:ilvl="7" w:tplc="71DC74B4">
      <w:numFmt w:val="bullet"/>
      <w:lvlText w:val="•"/>
      <w:lvlJc w:val="left"/>
      <w:pPr>
        <w:ind w:left="8374" w:hanging="360"/>
      </w:pPr>
      <w:rPr>
        <w:rFonts w:hint="default"/>
        <w:lang w:val="en-US" w:eastAsia="en-US" w:bidi="en-US"/>
      </w:rPr>
    </w:lvl>
    <w:lvl w:ilvl="8" w:tplc="88B64F06">
      <w:numFmt w:val="bullet"/>
      <w:lvlText w:val="•"/>
      <w:lvlJc w:val="left"/>
      <w:pPr>
        <w:ind w:left="9296" w:hanging="360"/>
      </w:pPr>
      <w:rPr>
        <w:rFonts w:hint="default"/>
        <w:lang w:val="en-US" w:eastAsia="en-US" w:bidi="en-US"/>
      </w:rPr>
    </w:lvl>
  </w:abstractNum>
  <w:abstractNum w:abstractNumId="6" w15:restartNumberingAfterBreak="0">
    <w:nsid w:val="312A6061"/>
    <w:multiLevelType w:val="hybridMultilevel"/>
    <w:tmpl w:val="4F7CDCCA"/>
    <w:lvl w:ilvl="0" w:tplc="EBD6146A">
      <w:numFmt w:val="bullet"/>
      <w:lvlText w:val=""/>
      <w:lvlJc w:val="left"/>
      <w:pPr>
        <w:ind w:left="840" w:hanging="360"/>
      </w:pPr>
      <w:rPr>
        <w:rFonts w:ascii="Symbol" w:eastAsia="Symbol" w:hAnsi="Symbol" w:cs="Symbol" w:hint="default"/>
        <w:w w:val="99"/>
        <w:sz w:val="20"/>
        <w:szCs w:val="20"/>
        <w:lang w:val="en-US" w:eastAsia="en-US" w:bidi="en-US"/>
      </w:rPr>
    </w:lvl>
    <w:lvl w:ilvl="1" w:tplc="6AF2588E">
      <w:numFmt w:val="bullet"/>
      <w:lvlText w:val="•"/>
      <w:lvlJc w:val="left"/>
      <w:pPr>
        <w:ind w:left="1870" w:hanging="360"/>
      </w:pPr>
      <w:rPr>
        <w:rFonts w:hint="default"/>
        <w:lang w:val="en-US" w:eastAsia="en-US" w:bidi="en-US"/>
      </w:rPr>
    </w:lvl>
    <w:lvl w:ilvl="2" w:tplc="B5561EBC">
      <w:numFmt w:val="bullet"/>
      <w:lvlText w:val="•"/>
      <w:lvlJc w:val="left"/>
      <w:pPr>
        <w:ind w:left="2900" w:hanging="360"/>
      </w:pPr>
      <w:rPr>
        <w:rFonts w:hint="default"/>
        <w:lang w:val="en-US" w:eastAsia="en-US" w:bidi="en-US"/>
      </w:rPr>
    </w:lvl>
    <w:lvl w:ilvl="3" w:tplc="7988DAB8">
      <w:numFmt w:val="bullet"/>
      <w:lvlText w:val="•"/>
      <w:lvlJc w:val="left"/>
      <w:pPr>
        <w:ind w:left="3930" w:hanging="360"/>
      </w:pPr>
      <w:rPr>
        <w:rFonts w:hint="default"/>
        <w:lang w:val="en-US" w:eastAsia="en-US" w:bidi="en-US"/>
      </w:rPr>
    </w:lvl>
    <w:lvl w:ilvl="4" w:tplc="4CF238DA">
      <w:numFmt w:val="bullet"/>
      <w:lvlText w:val="•"/>
      <w:lvlJc w:val="left"/>
      <w:pPr>
        <w:ind w:left="4960" w:hanging="360"/>
      </w:pPr>
      <w:rPr>
        <w:rFonts w:hint="default"/>
        <w:lang w:val="en-US" w:eastAsia="en-US" w:bidi="en-US"/>
      </w:rPr>
    </w:lvl>
    <w:lvl w:ilvl="5" w:tplc="622806AE">
      <w:numFmt w:val="bullet"/>
      <w:lvlText w:val="•"/>
      <w:lvlJc w:val="left"/>
      <w:pPr>
        <w:ind w:left="5990" w:hanging="360"/>
      </w:pPr>
      <w:rPr>
        <w:rFonts w:hint="default"/>
        <w:lang w:val="en-US" w:eastAsia="en-US" w:bidi="en-US"/>
      </w:rPr>
    </w:lvl>
    <w:lvl w:ilvl="6" w:tplc="8C24B8AE">
      <w:numFmt w:val="bullet"/>
      <w:lvlText w:val="•"/>
      <w:lvlJc w:val="left"/>
      <w:pPr>
        <w:ind w:left="7020" w:hanging="360"/>
      </w:pPr>
      <w:rPr>
        <w:rFonts w:hint="default"/>
        <w:lang w:val="en-US" w:eastAsia="en-US" w:bidi="en-US"/>
      </w:rPr>
    </w:lvl>
    <w:lvl w:ilvl="7" w:tplc="820811A8">
      <w:numFmt w:val="bullet"/>
      <w:lvlText w:val="•"/>
      <w:lvlJc w:val="left"/>
      <w:pPr>
        <w:ind w:left="8050" w:hanging="360"/>
      </w:pPr>
      <w:rPr>
        <w:rFonts w:hint="default"/>
        <w:lang w:val="en-US" w:eastAsia="en-US" w:bidi="en-US"/>
      </w:rPr>
    </w:lvl>
    <w:lvl w:ilvl="8" w:tplc="C40A6A1C">
      <w:numFmt w:val="bullet"/>
      <w:lvlText w:val="•"/>
      <w:lvlJc w:val="left"/>
      <w:pPr>
        <w:ind w:left="9080" w:hanging="360"/>
      </w:pPr>
      <w:rPr>
        <w:rFonts w:hint="default"/>
        <w:lang w:val="en-US" w:eastAsia="en-US" w:bidi="en-US"/>
      </w:rPr>
    </w:lvl>
  </w:abstractNum>
  <w:abstractNum w:abstractNumId="7" w15:restartNumberingAfterBreak="0">
    <w:nsid w:val="41866699"/>
    <w:multiLevelType w:val="hybridMultilevel"/>
    <w:tmpl w:val="B01EFB8C"/>
    <w:lvl w:ilvl="0" w:tplc="DA58E75C">
      <w:start w:val="1"/>
      <w:numFmt w:val="lowerLetter"/>
      <w:lvlText w:val="%1."/>
      <w:lvlJc w:val="left"/>
      <w:pPr>
        <w:ind w:left="839" w:hanging="360"/>
      </w:pPr>
      <w:rPr>
        <w:rFonts w:ascii="Times New Roman" w:eastAsia="Times New Roman" w:hAnsi="Times New Roman" w:cs="Times New Roman" w:hint="default"/>
        <w:w w:val="99"/>
        <w:sz w:val="20"/>
        <w:szCs w:val="20"/>
        <w:lang w:val="en-US" w:eastAsia="en-US" w:bidi="en-US"/>
      </w:rPr>
    </w:lvl>
    <w:lvl w:ilvl="1" w:tplc="5CA455DC">
      <w:numFmt w:val="bullet"/>
      <w:lvlText w:val="•"/>
      <w:lvlJc w:val="left"/>
      <w:pPr>
        <w:ind w:left="1870" w:hanging="360"/>
      </w:pPr>
      <w:rPr>
        <w:rFonts w:hint="default"/>
        <w:lang w:val="en-US" w:eastAsia="en-US" w:bidi="en-US"/>
      </w:rPr>
    </w:lvl>
    <w:lvl w:ilvl="2" w:tplc="70E2ED60">
      <w:numFmt w:val="bullet"/>
      <w:lvlText w:val="•"/>
      <w:lvlJc w:val="left"/>
      <w:pPr>
        <w:ind w:left="2900" w:hanging="360"/>
      </w:pPr>
      <w:rPr>
        <w:rFonts w:hint="default"/>
        <w:lang w:val="en-US" w:eastAsia="en-US" w:bidi="en-US"/>
      </w:rPr>
    </w:lvl>
    <w:lvl w:ilvl="3" w:tplc="FE406BB4">
      <w:numFmt w:val="bullet"/>
      <w:lvlText w:val="•"/>
      <w:lvlJc w:val="left"/>
      <w:pPr>
        <w:ind w:left="3930" w:hanging="360"/>
      </w:pPr>
      <w:rPr>
        <w:rFonts w:hint="default"/>
        <w:lang w:val="en-US" w:eastAsia="en-US" w:bidi="en-US"/>
      </w:rPr>
    </w:lvl>
    <w:lvl w:ilvl="4" w:tplc="3D24D9DC">
      <w:numFmt w:val="bullet"/>
      <w:lvlText w:val="•"/>
      <w:lvlJc w:val="left"/>
      <w:pPr>
        <w:ind w:left="4960" w:hanging="360"/>
      </w:pPr>
      <w:rPr>
        <w:rFonts w:hint="default"/>
        <w:lang w:val="en-US" w:eastAsia="en-US" w:bidi="en-US"/>
      </w:rPr>
    </w:lvl>
    <w:lvl w:ilvl="5" w:tplc="85FA5686">
      <w:numFmt w:val="bullet"/>
      <w:lvlText w:val="•"/>
      <w:lvlJc w:val="left"/>
      <w:pPr>
        <w:ind w:left="5990" w:hanging="360"/>
      </w:pPr>
      <w:rPr>
        <w:rFonts w:hint="default"/>
        <w:lang w:val="en-US" w:eastAsia="en-US" w:bidi="en-US"/>
      </w:rPr>
    </w:lvl>
    <w:lvl w:ilvl="6" w:tplc="C14649AC">
      <w:numFmt w:val="bullet"/>
      <w:lvlText w:val="•"/>
      <w:lvlJc w:val="left"/>
      <w:pPr>
        <w:ind w:left="7020" w:hanging="360"/>
      </w:pPr>
      <w:rPr>
        <w:rFonts w:hint="default"/>
        <w:lang w:val="en-US" w:eastAsia="en-US" w:bidi="en-US"/>
      </w:rPr>
    </w:lvl>
    <w:lvl w:ilvl="7" w:tplc="AEE4D516">
      <w:numFmt w:val="bullet"/>
      <w:lvlText w:val="•"/>
      <w:lvlJc w:val="left"/>
      <w:pPr>
        <w:ind w:left="8050" w:hanging="360"/>
      </w:pPr>
      <w:rPr>
        <w:rFonts w:hint="default"/>
        <w:lang w:val="en-US" w:eastAsia="en-US" w:bidi="en-US"/>
      </w:rPr>
    </w:lvl>
    <w:lvl w:ilvl="8" w:tplc="464403D8">
      <w:numFmt w:val="bullet"/>
      <w:lvlText w:val="•"/>
      <w:lvlJc w:val="left"/>
      <w:pPr>
        <w:ind w:left="9080" w:hanging="360"/>
      </w:pPr>
      <w:rPr>
        <w:rFonts w:hint="default"/>
        <w:lang w:val="en-US" w:eastAsia="en-US" w:bidi="en-US"/>
      </w:rPr>
    </w:lvl>
  </w:abstractNum>
  <w:abstractNum w:abstractNumId="8" w15:restartNumberingAfterBreak="0">
    <w:nsid w:val="4B3874FB"/>
    <w:multiLevelType w:val="hybridMultilevel"/>
    <w:tmpl w:val="34DE9B96"/>
    <w:lvl w:ilvl="0" w:tplc="7F2E8E4A">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9" w15:restartNumberingAfterBreak="0">
    <w:nsid w:val="4B571775"/>
    <w:multiLevelType w:val="hybridMultilevel"/>
    <w:tmpl w:val="03BC99F8"/>
    <w:lvl w:ilvl="0" w:tplc="D082AD12">
      <w:start w:val="1"/>
      <w:numFmt w:val="decimal"/>
      <w:lvlText w:val="Line %1."/>
      <w:lvlJc w:val="left"/>
      <w:pPr>
        <w:ind w:left="547" w:hanging="360"/>
      </w:pPr>
      <w:rPr>
        <w:rFonts w:hint="default"/>
        <w:b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0" w15:restartNumberingAfterBreak="0">
    <w:nsid w:val="51B83753"/>
    <w:multiLevelType w:val="hybridMultilevel"/>
    <w:tmpl w:val="66985186"/>
    <w:lvl w:ilvl="0" w:tplc="D5FA5BC2">
      <w:numFmt w:val="bullet"/>
      <w:lvlText w:val="☐"/>
      <w:lvlJc w:val="left"/>
      <w:pPr>
        <w:ind w:left="728" w:hanging="250"/>
      </w:pPr>
      <w:rPr>
        <w:rFonts w:ascii="MS Gothic" w:eastAsia="MS Gothic" w:hAnsi="MS Gothic" w:cs="MS Gothic" w:hint="default"/>
        <w:w w:val="99"/>
        <w:sz w:val="20"/>
        <w:szCs w:val="20"/>
        <w:lang w:val="en-US" w:eastAsia="en-US" w:bidi="en-US"/>
      </w:rPr>
    </w:lvl>
    <w:lvl w:ilvl="1" w:tplc="9BDA5F30">
      <w:numFmt w:val="bullet"/>
      <w:lvlText w:val=""/>
      <w:lvlJc w:val="left"/>
      <w:pPr>
        <w:ind w:left="1732" w:hanging="360"/>
      </w:pPr>
      <w:rPr>
        <w:rFonts w:ascii="Symbol" w:eastAsia="Symbol" w:hAnsi="Symbol" w:cs="Symbol" w:hint="default"/>
        <w:w w:val="99"/>
        <w:sz w:val="20"/>
        <w:szCs w:val="20"/>
        <w:lang w:val="en-US" w:eastAsia="en-US" w:bidi="en-US"/>
      </w:rPr>
    </w:lvl>
    <w:lvl w:ilvl="2" w:tplc="176A8AF6">
      <w:numFmt w:val="bullet"/>
      <w:lvlText w:val="•"/>
      <w:lvlJc w:val="left"/>
      <w:pPr>
        <w:ind w:left="2784" w:hanging="360"/>
      </w:pPr>
      <w:rPr>
        <w:rFonts w:hint="default"/>
        <w:lang w:val="en-US" w:eastAsia="en-US" w:bidi="en-US"/>
      </w:rPr>
    </w:lvl>
    <w:lvl w:ilvl="3" w:tplc="9316531A">
      <w:numFmt w:val="bullet"/>
      <w:lvlText w:val="•"/>
      <w:lvlJc w:val="left"/>
      <w:pPr>
        <w:ind w:left="3828" w:hanging="360"/>
      </w:pPr>
      <w:rPr>
        <w:rFonts w:hint="default"/>
        <w:lang w:val="en-US" w:eastAsia="en-US" w:bidi="en-US"/>
      </w:rPr>
    </w:lvl>
    <w:lvl w:ilvl="4" w:tplc="72967106">
      <w:numFmt w:val="bullet"/>
      <w:lvlText w:val="•"/>
      <w:lvlJc w:val="left"/>
      <w:pPr>
        <w:ind w:left="4873" w:hanging="360"/>
      </w:pPr>
      <w:rPr>
        <w:rFonts w:hint="default"/>
        <w:lang w:val="en-US" w:eastAsia="en-US" w:bidi="en-US"/>
      </w:rPr>
    </w:lvl>
    <w:lvl w:ilvl="5" w:tplc="8AF68A2E">
      <w:numFmt w:val="bullet"/>
      <w:lvlText w:val="•"/>
      <w:lvlJc w:val="left"/>
      <w:pPr>
        <w:ind w:left="5917" w:hanging="360"/>
      </w:pPr>
      <w:rPr>
        <w:rFonts w:hint="default"/>
        <w:lang w:val="en-US" w:eastAsia="en-US" w:bidi="en-US"/>
      </w:rPr>
    </w:lvl>
    <w:lvl w:ilvl="6" w:tplc="9042AE9E">
      <w:numFmt w:val="bullet"/>
      <w:lvlText w:val="•"/>
      <w:lvlJc w:val="left"/>
      <w:pPr>
        <w:ind w:left="6962" w:hanging="360"/>
      </w:pPr>
      <w:rPr>
        <w:rFonts w:hint="default"/>
        <w:lang w:val="en-US" w:eastAsia="en-US" w:bidi="en-US"/>
      </w:rPr>
    </w:lvl>
    <w:lvl w:ilvl="7" w:tplc="6388C190">
      <w:numFmt w:val="bullet"/>
      <w:lvlText w:val="•"/>
      <w:lvlJc w:val="left"/>
      <w:pPr>
        <w:ind w:left="8006" w:hanging="360"/>
      </w:pPr>
      <w:rPr>
        <w:rFonts w:hint="default"/>
        <w:lang w:val="en-US" w:eastAsia="en-US" w:bidi="en-US"/>
      </w:rPr>
    </w:lvl>
    <w:lvl w:ilvl="8" w:tplc="2EF82948">
      <w:numFmt w:val="bullet"/>
      <w:lvlText w:val="•"/>
      <w:lvlJc w:val="left"/>
      <w:pPr>
        <w:ind w:left="9051" w:hanging="360"/>
      </w:pPr>
      <w:rPr>
        <w:rFonts w:hint="default"/>
        <w:lang w:val="en-US" w:eastAsia="en-US" w:bidi="en-US"/>
      </w:rPr>
    </w:lvl>
  </w:abstractNum>
  <w:abstractNum w:abstractNumId="11" w15:restartNumberingAfterBreak="0">
    <w:nsid w:val="54C54E5A"/>
    <w:multiLevelType w:val="hybridMultilevel"/>
    <w:tmpl w:val="9CACFF58"/>
    <w:lvl w:ilvl="0" w:tplc="DF44DFA0">
      <w:start w:val="1"/>
      <w:numFmt w:val="decimal"/>
      <w:lvlText w:val="%1."/>
      <w:lvlJc w:val="left"/>
      <w:pPr>
        <w:ind w:left="1199" w:hanging="360"/>
      </w:pPr>
      <w:rPr>
        <w:rFonts w:hint="default"/>
        <w:b/>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2" w15:restartNumberingAfterBreak="0">
    <w:nsid w:val="6B6F3CEE"/>
    <w:multiLevelType w:val="hybridMultilevel"/>
    <w:tmpl w:val="F75C0FC0"/>
    <w:lvl w:ilvl="0" w:tplc="5BD698B6">
      <w:start w:val="2"/>
      <w:numFmt w:val="decimal"/>
      <w:lvlText w:val="%1"/>
      <w:lvlJc w:val="left"/>
      <w:pPr>
        <w:ind w:left="1199" w:hanging="360"/>
      </w:pPr>
      <w:rPr>
        <w:rFonts w:hint="default"/>
        <w:b/>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3" w15:restartNumberingAfterBreak="0">
    <w:nsid w:val="6E877D42"/>
    <w:multiLevelType w:val="hybridMultilevel"/>
    <w:tmpl w:val="489E2764"/>
    <w:lvl w:ilvl="0" w:tplc="7E1C5A56">
      <w:start w:val="1"/>
      <w:numFmt w:val="lowerLetter"/>
      <w:lvlText w:val="%1."/>
      <w:lvlJc w:val="left"/>
      <w:pPr>
        <w:ind w:left="839" w:hanging="360"/>
      </w:pPr>
      <w:rPr>
        <w:rFonts w:ascii="Times New Roman" w:eastAsia="Times New Roman" w:hAnsi="Times New Roman" w:cs="Times New Roman" w:hint="default"/>
        <w:w w:val="99"/>
        <w:sz w:val="20"/>
        <w:szCs w:val="20"/>
        <w:lang w:val="en-US" w:eastAsia="en-US" w:bidi="en-US"/>
      </w:rPr>
    </w:lvl>
    <w:lvl w:ilvl="1" w:tplc="110430DE">
      <w:numFmt w:val="bullet"/>
      <w:lvlText w:val="•"/>
      <w:lvlJc w:val="left"/>
      <w:pPr>
        <w:ind w:left="1870" w:hanging="360"/>
      </w:pPr>
      <w:rPr>
        <w:rFonts w:hint="default"/>
        <w:lang w:val="en-US" w:eastAsia="en-US" w:bidi="en-US"/>
      </w:rPr>
    </w:lvl>
    <w:lvl w:ilvl="2" w:tplc="2EA0253C">
      <w:numFmt w:val="bullet"/>
      <w:lvlText w:val="•"/>
      <w:lvlJc w:val="left"/>
      <w:pPr>
        <w:ind w:left="2900" w:hanging="360"/>
      </w:pPr>
      <w:rPr>
        <w:rFonts w:hint="default"/>
        <w:lang w:val="en-US" w:eastAsia="en-US" w:bidi="en-US"/>
      </w:rPr>
    </w:lvl>
    <w:lvl w:ilvl="3" w:tplc="C1849340">
      <w:numFmt w:val="bullet"/>
      <w:lvlText w:val="•"/>
      <w:lvlJc w:val="left"/>
      <w:pPr>
        <w:ind w:left="3930" w:hanging="360"/>
      </w:pPr>
      <w:rPr>
        <w:rFonts w:hint="default"/>
        <w:lang w:val="en-US" w:eastAsia="en-US" w:bidi="en-US"/>
      </w:rPr>
    </w:lvl>
    <w:lvl w:ilvl="4" w:tplc="7E3C4798">
      <w:numFmt w:val="bullet"/>
      <w:lvlText w:val="•"/>
      <w:lvlJc w:val="left"/>
      <w:pPr>
        <w:ind w:left="4960" w:hanging="360"/>
      </w:pPr>
      <w:rPr>
        <w:rFonts w:hint="default"/>
        <w:lang w:val="en-US" w:eastAsia="en-US" w:bidi="en-US"/>
      </w:rPr>
    </w:lvl>
    <w:lvl w:ilvl="5" w:tplc="2864EE74">
      <w:numFmt w:val="bullet"/>
      <w:lvlText w:val="•"/>
      <w:lvlJc w:val="left"/>
      <w:pPr>
        <w:ind w:left="5990" w:hanging="360"/>
      </w:pPr>
      <w:rPr>
        <w:rFonts w:hint="default"/>
        <w:lang w:val="en-US" w:eastAsia="en-US" w:bidi="en-US"/>
      </w:rPr>
    </w:lvl>
    <w:lvl w:ilvl="6" w:tplc="94BA348E">
      <w:numFmt w:val="bullet"/>
      <w:lvlText w:val="•"/>
      <w:lvlJc w:val="left"/>
      <w:pPr>
        <w:ind w:left="7020" w:hanging="360"/>
      </w:pPr>
      <w:rPr>
        <w:rFonts w:hint="default"/>
        <w:lang w:val="en-US" w:eastAsia="en-US" w:bidi="en-US"/>
      </w:rPr>
    </w:lvl>
    <w:lvl w:ilvl="7" w:tplc="A78ADEDA">
      <w:numFmt w:val="bullet"/>
      <w:lvlText w:val="•"/>
      <w:lvlJc w:val="left"/>
      <w:pPr>
        <w:ind w:left="8050" w:hanging="360"/>
      </w:pPr>
      <w:rPr>
        <w:rFonts w:hint="default"/>
        <w:lang w:val="en-US" w:eastAsia="en-US" w:bidi="en-US"/>
      </w:rPr>
    </w:lvl>
    <w:lvl w:ilvl="8" w:tplc="1320F052">
      <w:numFmt w:val="bullet"/>
      <w:lvlText w:val="•"/>
      <w:lvlJc w:val="left"/>
      <w:pPr>
        <w:ind w:left="9080" w:hanging="360"/>
      </w:pPr>
      <w:rPr>
        <w:rFonts w:hint="default"/>
        <w:lang w:val="en-US" w:eastAsia="en-US" w:bidi="en-US"/>
      </w:rPr>
    </w:lvl>
  </w:abstractNum>
  <w:abstractNum w:abstractNumId="14" w15:restartNumberingAfterBreak="0">
    <w:nsid w:val="75424003"/>
    <w:multiLevelType w:val="hybridMultilevel"/>
    <w:tmpl w:val="FF32AA7A"/>
    <w:lvl w:ilvl="0" w:tplc="868E7EE4">
      <w:start w:val="1"/>
      <w:numFmt w:val="lowerLetter"/>
      <w:lvlText w:val="%1."/>
      <w:lvlJc w:val="left"/>
      <w:pPr>
        <w:ind w:left="1919" w:hanging="360"/>
      </w:pPr>
      <w:rPr>
        <w:rFonts w:ascii="Times New Roman" w:eastAsia="Times New Roman" w:hAnsi="Times New Roman" w:cs="Times New Roman" w:hint="default"/>
        <w:w w:val="99"/>
        <w:sz w:val="20"/>
        <w:szCs w:val="20"/>
        <w:lang w:val="en-US" w:eastAsia="en-US" w:bidi="en-US"/>
      </w:rPr>
    </w:lvl>
    <w:lvl w:ilvl="1" w:tplc="723279E8">
      <w:numFmt w:val="bullet"/>
      <w:lvlText w:val="•"/>
      <w:lvlJc w:val="left"/>
      <w:pPr>
        <w:ind w:left="2842" w:hanging="360"/>
      </w:pPr>
      <w:rPr>
        <w:rFonts w:hint="default"/>
        <w:lang w:val="en-US" w:eastAsia="en-US" w:bidi="en-US"/>
      </w:rPr>
    </w:lvl>
    <w:lvl w:ilvl="2" w:tplc="1A8836EE">
      <w:numFmt w:val="bullet"/>
      <w:lvlText w:val="•"/>
      <w:lvlJc w:val="left"/>
      <w:pPr>
        <w:ind w:left="3764" w:hanging="360"/>
      </w:pPr>
      <w:rPr>
        <w:rFonts w:hint="default"/>
        <w:lang w:val="en-US" w:eastAsia="en-US" w:bidi="en-US"/>
      </w:rPr>
    </w:lvl>
    <w:lvl w:ilvl="3" w:tplc="C50C1710">
      <w:numFmt w:val="bullet"/>
      <w:lvlText w:val="•"/>
      <w:lvlJc w:val="left"/>
      <w:pPr>
        <w:ind w:left="4686" w:hanging="360"/>
      </w:pPr>
      <w:rPr>
        <w:rFonts w:hint="default"/>
        <w:lang w:val="en-US" w:eastAsia="en-US" w:bidi="en-US"/>
      </w:rPr>
    </w:lvl>
    <w:lvl w:ilvl="4" w:tplc="1B2CD900">
      <w:numFmt w:val="bullet"/>
      <w:lvlText w:val="•"/>
      <w:lvlJc w:val="left"/>
      <w:pPr>
        <w:ind w:left="5608" w:hanging="360"/>
      </w:pPr>
      <w:rPr>
        <w:rFonts w:hint="default"/>
        <w:lang w:val="en-US" w:eastAsia="en-US" w:bidi="en-US"/>
      </w:rPr>
    </w:lvl>
    <w:lvl w:ilvl="5" w:tplc="781896FC">
      <w:numFmt w:val="bullet"/>
      <w:lvlText w:val="•"/>
      <w:lvlJc w:val="left"/>
      <w:pPr>
        <w:ind w:left="6530" w:hanging="360"/>
      </w:pPr>
      <w:rPr>
        <w:rFonts w:hint="default"/>
        <w:lang w:val="en-US" w:eastAsia="en-US" w:bidi="en-US"/>
      </w:rPr>
    </w:lvl>
    <w:lvl w:ilvl="6" w:tplc="E480910E">
      <w:numFmt w:val="bullet"/>
      <w:lvlText w:val="•"/>
      <w:lvlJc w:val="left"/>
      <w:pPr>
        <w:ind w:left="7452" w:hanging="360"/>
      </w:pPr>
      <w:rPr>
        <w:rFonts w:hint="default"/>
        <w:lang w:val="en-US" w:eastAsia="en-US" w:bidi="en-US"/>
      </w:rPr>
    </w:lvl>
    <w:lvl w:ilvl="7" w:tplc="324AD148">
      <w:numFmt w:val="bullet"/>
      <w:lvlText w:val="•"/>
      <w:lvlJc w:val="left"/>
      <w:pPr>
        <w:ind w:left="8374" w:hanging="360"/>
      </w:pPr>
      <w:rPr>
        <w:rFonts w:hint="default"/>
        <w:lang w:val="en-US" w:eastAsia="en-US" w:bidi="en-US"/>
      </w:rPr>
    </w:lvl>
    <w:lvl w:ilvl="8" w:tplc="3EE2B4E0">
      <w:numFmt w:val="bullet"/>
      <w:lvlText w:val="•"/>
      <w:lvlJc w:val="left"/>
      <w:pPr>
        <w:ind w:left="9296" w:hanging="360"/>
      </w:pPr>
      <w:rPr>
        <w:rFonts w:hint="default"/>
        <w:lang w:val="en-US" w:eastAsia="en-US" w:bidi="en-US"/>
      </w:rPr>
    </w:lvl>
  </w:abstractNum>
  <w:num w:numId="1">
    <w:abstractNumId w:val="2"/>
  </w:num>
  <w:num w:numId="2">
    <w:abstractNumId w:val="7"/>
  </w:num>
  <w:num w:numId="3">
    <w:abstractNumId w:val="13"/>
  </w:num>
  <w:num w:numId="4">
    <w:abstractNumId w:val="3"/>
  </w:num>
  <w:num w:numId="5">
    <w:abstractNumId w:val="6"/>
  </w:num>
  <w:num w:numId="6">
    <w:abstractNumId w:val="5"/>
  </w:num>
  <w:num w:numId="7">
    <w:abstractNumId w:val="14"/>
  </w:num>
  <w:num w:numId="8">
    <w:abstractNumId w:val="10"/>
  </w:num>
  <w:num w:numId="9">
    <w:abstractNumId w:val="0"/>
  </w:num>
  <w:num w:numId="10">
    <w:abstractNumId w:val="9"/>
  </w:num>
  <w:num w:numId="11">
    <w:abstractNumId w:val="8"/>
  </w:num>
  <w:num w:numId="12">
    <w:abstractNumId w:val="11"/>
  </w:num>
  <w:num w:numId="13">
    <w:abstractNumId w:val="1"/>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7D"/>
    <w:rsid w:val="0000441D"/>
    <w:rsid w:val="00005347"/>
    <w:rsid w:val="00005EB4"/>
    <w:rsid w:val="00010F6D"/>
    <w:rsid w:val="00011D58"/>
    <w:rsid w:val="000216B4"/>
    <w:rsid w:val="00021F43"/>
    <w:rsid w:val="00023B78"/>
    <w:rsid w:val="0002715B"/>
    <w:rsid w:val="00032AFA"/>
    <w:rsid w:val="0004445D"/>
    <w:rsid w:val="0007122D"/>
    <w:rsid w:val="0007266B"/>
    <w:rsid w:val="00076351"/>
    <w:rsid w:val="00081B25"/>
    <w:rsid w:val="000850DC"/>
    <w:rsid w:val="000904A3"/>
    <w:rsid w:val="00091E9D"/>
    <w:rsid w:val="000A2509"/>
    <w:rsid w:val="000A25F0"/>
    <w:rsid w:val="000A2BB5"/>
    <w:rsid w:val="000A5A57"/>
    <w:rsid w:val="000C7CC9"/>
    <w:rsid w:val="000D2DC4"/>
    <w:rsid w:val="000E20D9"/>
    <w:rsid w:val="00106B6D"/>
    <w:rsid w:val="0011105A"/>
    <w:rsid w:val="00113F48"/>
    <w:rsid w:val="00114C31"/>
    <w:rsid w:val="00116F66"/>
    <w:rsid w:val="00120C13"/>
    <w:rsid w:val="001236EE"/>
    <w:rsid w:val="001257BA"/>
    <w:rsid w:val="00144814"/>
    <w:rsid w:val="00151025"/>
    <w:rsid w:val="001520C3"/>
    <w:rsid w:val="00154219"/>
    <w:rsid w:val="00155497"/>
    <w:rsid w:val="001746EE"/>
    <w:rsid w:val="0018058D"/>
    <w:rsid w:val="00181E57"/>
    <w:rsid w:val="00187404"/>
    <w:rsid w:val="001949AB"/>
    <w:rsid w:val="00194E8D"/>
    <w:rsid w:val="00195641"/>
    <w:rsid w:val="001A0C03"/>
    <w:rsid w:val="001A5841"/>
    <w:rsid w:val="001B1347"/>
    <w:rsid w:val="001B1BD1"/>
    <w:rsid w:val="001B61B9"/>
    <w:rsid w:val="001C27CC"/>
    <w:rsid w:val="001C5712"/>
    <w:rsid w:val="001D06D4"/>
    <w:rsid w:val="001D1686"/>
    <w:rsid w:val="001D3A3C"/>
    <w:rsid w:val="001D4D6C"/>
    <w:rsid w:val="001D5002"/>
    <w:rsid w:val="001E10E3"/>
    <w:rsid w:val="001F2651"/>
    <w:rsid w:val="00200D28"/>
    <w:rsid w:val="00204346"/>
    <w:rsid w:val="0020479B"/>
    <w:rsid w:val="00204BE8"/>
    <w:rsid w:val="002159C4"/>
    <w:rsid w:val="00217EA8"/>
    <w:rsid w:val="0022095F"/>
    <w:rsid w:val="002320A4"/>
    <w:rsid w:val="00243DD4"/>
    <w:rsid w:val="00246E75"/>
    <w:rsid w:val="00247597"/>
    <w:rsid w:val="00247DFA"/>
    <w:rsid w:val="00253359"/>
    <w:rsid w:val="00266A65"/>
    <w:rsid w:val="002703EC"/>
    <w:rsid w:val="002719E1"/>
    <w:rsid w:val="00274979"/>
    <w:rsid w:val="00292100"/>
    <w:rsid w:val="00292B53"/>
    <w:rsid w:val="002A4A81"/>
    <w:rsid w:val="002B5149"/>
    <w:rsid w:val="002B69F4"/>
    <w:rsid w:val="002B721E"/>
    <w:rsid w:val="002D20B8"/>
    <w:rsid w:val="002E5FE7"/>
    <w:rsid w:val="002F42A9"/>
    <w:rsid w:val="0030030E"/>
    <w:rsid w:val="0030204A"/>
    <w:rsid w:val="00304F1B"/>
    <w:rsid w:val="0030737D"/>
    <w:rsid w:val="003113C6"/>
    <w:rsid w:val="003121D4"/>
    <w:rsid w:val="003139A5"/>
    <w:rsid w:val="00326C7D"/>
    <w:rsid w:val="00333D9B"/>
    <w:rsid w:val="003350E2"/>
    <w:rsid w:val="0033663D"/>
    <w:rsid w:val="00340294"/>
    <w:rsid w:val="00356394"/>
    <w:rsid w:val="003563A2"/>
    <w:rsid w:val="00357548"/>
    <w:rsid w:val="00360470"/>
    <w:rsid w:val="0036441D"/>
    <w:rsid w:val="00364A69"/>
    <w:rsid w:val="00364AFB"/>
    <w:rsid w:val="00372B97"/>
    <w:rsid w:val="00381BD2"/>
    <w:rsid w:val="00382434"/>
    <w:rsid w:val="00383C27"/>
    <w:rsid w:val="003901C9"/>
    <w:rsid w:val="00393955"/>
    <w:rsid w:val="00394D6E"/>
    <w:rsid w:val="00397D31"/>
    <w:rsid w:val="003A0FBB"/>
    <w:rsid w:val="003D2A04"/>
    <w:rsid w:val="003E0165"/>
    <w:rsid w:val="003F1BF2"/>
    <w:rsid w:val="003F23A3"/>
    <w:rsid w:val="003F49E3"/>
    <w:rsid w:val="003F7179"/>
    <w:rsid w:val="00422532"/>
    <w:rsid w:val="0043311A"/>
    <w:rsid w:val="00440916"/>
    <w:rsid w:val="00443946"/>
    <w:rsid w:val="00444E81"/>
    <w:rsid w:val="00445D7B"/>
    <w:rsid w:val="00445F6C"/>
    <w:rsid w:val="004522B1"/>
    <w:rsid w:val="00457955"/>
    <w:rsid w:val="00461BFF"/>
    <w:rsid w:val="004729C8"/>
    <w:rsid w:val="004827F1"/>
    <w:rsid w:val="00486BFD"/>
    <w:rsid w:val="004A245E"/>
    <w:rsid w:val="004A4F21"/>
    <w:rsid w:val="004A6CF8"/>
    <w:rsid w:val="004B0148"/>
    <w:rsid w:val="004B3052"/>
    <w:rsid w:val="004B6BE9"/>
    <w:rsid w:val="004C137C"/>
    <w:rsid w:val="004C3728"/>
    <w:rsid w:val="004C583E"/>
    <w:rsid w:val="004D1A38"/>
    <w:rsid w:val="004D31A4"/>
    <w:rsid w:val="004E1611"/>
    <w:rsid w:val="004E56D9"/>
    <w:rsid w:val="00500E2F"/>
    <w:rsid w:val="00501126"/>
    <w:rsid w:val="00501446"/>
    <w:rsid w:val="00511A3B"/>
    <w:rsid w:val="00514F82"/>
    <w:rsid w:val="005225C5"/>
    <w:rsid w:val="005252E7"/>
    <w:rsid w:val="00525EEF"/>
    <w:rsid w:val="00526F58"/>
    <w:rsid w:val="005439F4"/>
    <w:rsid w:val="0054798F"/>
    <w:rsid w:val="0055257E"/>
    <w:rsid w:val="00557AA0"/>
    <w:rsid w:val="0056446C"/>
    <w:rsid w:val="00564935"/>
    <w:rsid w:val="00591F0A"/>
    <w:rsid w:val="005929F0"/>
    <w:rsid w:val="005A2389"/>
    <w:rsid w:val="005B232D"/>
    <w:rsid w:val="005B2656"/>
    <w:rsid w:val="005B37B8"/>
    <w:rsid w:val="005C0883"/>
    <w:rsid w:val="005C47D4"/>
    <w:rsid w:val="005D61C5"/>
    <w:rsid w:val="005D7764"/>
    <w:rsid w:val="005E2F68"/>
    <w:rsid w:val="005E3B10"/>
    <w:rsid w:val="005E3DF3"/>
    <w:rsid w:val="005E5206"/>
    <w:rsid w:val="005F6AE0"/>
    <w:rsid w:val="00602C93"/>
    <w:rsid w:val="00606487"/>
    <w:rsid w:val="0061194C"/>
    <w:rsid w:val="006200E5"/>
    <w:rsid w:val="00631B22"/>
    <w:rsid w:val="00631FA9"/>
    <w:rsid w:val="00634ABA"/>
    <w:rsid w:val="00636E65"/>
    <w:rsid w:val="006427CE"/>
    <w:rsid w:val="00643449"/>
    <w:rsid w:val="00645E61"/>
    <w:rsid w:val="00647958"/>
    <w:rsid w:val="00647E58"/>
    <w:rsid w:val="00650DF3"/>
    <w:rsid w:val="006643F1"/>
    <w:rsid w:val="0066663A"/>
    <w:rsid w:val="006724B2"/>
    <w:rsid w:val="00673151"/>
    <w:rsid w:val="00676D7E"/>
    <w:rsid w:val="00682C32"/>
    <w:rsid w:val="0068309F"/>
    <w:rsid w:val="006846A5"/>
    <w:rsid w:val="00686876"/>
    <w:rsid w:val="006873A4"/>
    <w:rsid w:val="00692F3E"/>
    <w:rsid w:val="00696122"/>
    <w:rsid w:val="00697927"/>
    <w:rsid w:val="00697DEF"/>
    <w:rsid w:val="006A2D4C"/>
    <w:rsid w:val="006A3640"/>
    <w:rsid w:val="006C3018"/>
    <w:rsid w:val="006C38A7"/>
    <w:rsid w:val="006D18F4"/>
    <w:rsid w:val="006D2653"/>
    <w:rsid w:val="006D4348"/>
    <w:rsid w:val="006D7DAA"/>
    <w:rsid w:val="006E101D"/>
    <w:rsid w:val="006E7AA4"/>
    <w:rsid w:val="00704A78"/>
    <w:rsid w:val="00704DEA"/>
    <w:rsid w:val="00711662"/>
    <w:rsid w:val="00712F66"/>
    <w:rsid w:val="00717884"/>
    <w:rsid w:val="00720567"/>
    <w:rsid w:val="00727710"/>
    <w:rsid w:val="00727D35"/>
    <w:rsid w:val="00734B9D"/>
    <w:rsid w:val="00735919"/>
    <w:rsid w:val="00737CF8"/>
    <w:rsid w:val="00741240"/>
    <w:rsid w:val="00745A91"/>
    <w:rsid w:val="00746FA9"/>
    <w:rsid w:val="00754D44"/>
    <w:rsid w:val="00755F12"/>
    <w:rsid w:val="00757637"/>
    <w:rsid w:val="00760E4A"/>
    <w:rsid w:val="0076293F"/>
    <w:rsid w:val="007724F4"/>
    <w:rsid w:val="00784BC8"/>
    <w:rsid w:val="0079628B"/>
    <w:rsid w:val="00796F03"/>
    <w:rsid w:val="007A19E0"/>
    <w:rsid w:val="007A29C0"/>
    <w:rsid w:val="007A458D"/>
    <w:rsid w:val="007C1640"/>
    <w:rsid w:val="007C4A17"/>
    <w:rsid w:val="007D2777"/>
    <w:rsid w:val="007D4EEC"/>
    <w:rsid w:val="007D5BCC"/>
    <w:rsid w:val="007E66D9"/>
    <w:rsid w:val="00804D16"/>
    <w:rsid w:val="00812D55"/>
    <w:rsid w:val="00812DA6"/>
    <w:rsid w:val="00815E6F"/>
    <w:rsid w:val="00826ECC"/>
    <w:rsid w:val="00827793"/>
    <w:rsid w:val="00833D8B"/>
    <w:rsid w:val="00841708"/>
    <w:rsid w:val="00845123"/>
    <w:rsid w:val="008457EE"/>
    <w:rsid w:val="0084595F"/>
    <w:rsid w:val="00853689"/>
    <w:rsid w:val="00854F18"/>
    <w:rsid w:val="00855D77"/>
    <w:rsid w:val="0086060F"/>
    <w:rsid w:val="008630F9"/>
    <w:rsid w:val="00881802"/>
    <w:rsid w:val="00881B2A"/>
    <w:rsid w:val="00884788"/>
    <w:rsid w:val="00884CE0"/>
    <w:rsid w:val="00886D59"/>
    <w:rsid w:val="008872E8"/>
    <w:rsid w:val="00893912"/>
    <w:rsid w:val="00893B62"/>
    <w:rsid w:val="008A11C6"/>
    <w:rsid w:val="008A6F56"/>
    <w:rsid w:val="008B293C"/>
    <w:rsid w:val="008B33B0"/>
    <w:rsid w:val="008C379E"/>
    <w:rsid w:val="008C6178"/>
    <w:rsid w:val="008D6AD0"/>
    <w:rsid w:val="008D6F8C"/>
    <w:rsid w:val="008E0BDC"/>
    <w:rsid w:val="008E2B27"/>
    <w:rsid w:val="008E555F"/>
    <w:rsid w:val="008E5610"/>
    <w:rsid w:val="008F3421"/>
    <w:rsid w:val="009005AA"/>
    <w:rsid w:val="0090537C"/>
    <w:rsid w:val="00922600"/>
    <w:rsid w:val="009333BA"/>
    <w:rsid w:val="0093535E"/>
    <w:rsid w:val="0093593E"/>
    <w:rsid w:val="009379CA"/>
    <w:rsid w:val="0094149C"/>
    <w:rsid w:val="00944C5C"/>
    <w:rsid w:val="00950578"/>
    <w:rsid w:val="009541C9"/>
    <w:rsid w:val="0096688B"/>
    <w:rsid w:val="009678B7"/>
    <w:rsid w:val="00970D74"/>
    <w:rsid w:val="00971A74"/>
    <w:rsid w:val="00974157"/>
    <w:rsid w:val="00974EBF"/>
    <w:rsid w:val="0098452A"/>
    <w:rsid w:val="0099044F"/>
    <w:rsid w:val="00991829"/>
    <w:rsid w:val="009958B5"/>
    <w:rsid w:val="009A5C1D"/>
    <w:rsid w:val="009B6834"/>
    <w:rsid w:val="009C1FD9"/>
    <w:rsid w:val="009C7685"/>
    <w:rsid w:val="009D0E45"/>
    <w:rsid w:val="009E3828"/>
    <w:rsid w:val="009E4EE4"/>
    <w:rsid w:val="009E6452"/>
    <w:rsid w:val="009E7352"/>
    <w:rsid w:val="00A044E5"/>
    <w:rsid w:val="00A071EF"/>
    <w:rsid w:val="00A07A15"/>
    <w:rsid w:val="00A102F0"/>
    <w:rsid w:val="00A34236"/>
    <w:rsid w:val="00A571EE"/>
    <w:rsid w:val="00A63E03"/>
    <w:rsid w:val="00A73D8B"/>
    <w:rsid w:val="00A73FBF"/>
    <w:rsid w:val="00A77C8D"/>
    <w:rsid w:val="00A82F6D"/>
    <w:rsid w:val="00A95550"/>
    <w:rsid w:val="00AB24AC"/>
    <w:rsid w:val="00AB3C32"/>
    <w:rsid w:val="00AB415D"/>
    <w:rsid w:val="00AC535D"/>
    <w:rsid w:val="00AC5DAE"/>
    <w:rsid w:val="00AC720D"/>
    <w:rsid w:val="00AD6894"/>
    <w:rsid w:val="00AE5B32"/>
    <w:rsid w:val="00AE7529"/>
    <w:rsid w:val="00AF037B"/>
    <w:rsid w:val="00B14D5C"/>
    <w:rsid w:val="00B17C45"/>
    <w:rsid w:val="00B212A5"/>
    <w:rsid w:val="00B221C2"/>
    <w:rsid w:val="00B3426B"/>
    <w:rsid w:val="00B44044"/>
    <w:rsid w:val="00B45B6D"/>
    <w:rsid w:val="00B55F49"/>
    <w:rsid w:val="00B56157"/>
    <w:rsid w:val="00B60363"/>
    <w:rsid w:val="00B61BCD"/>
    <w:rsid w:val="00B64825"/>
    <w:rsid w:val="00B659B6"/>
    <w:rsid w:val="00B665A0"/>
    <w:rsid w:val="00B6670A"/>
    <w:rsid w:val="00B72258"/>
    <w:rsid w:val="00B77DFE"/>
    <w:rsid w:val="00B82AED"/>
    <w:rsid w:val="00B85914"/>
    <w:rsid w:val="00B867F0"/>
    <w:rsid w:val="00B9215A"/>
    <w:rsid w:val="00BA07F6"/>
    <w:rsid w:val="00BA3C59"/>
    <w:rsid w:val="00BA50D6"/>
    <w:rsid w:val="00BA63B4"/>
    <w:rsid w:val="00BB4DC4"/>
    <w:rsid w:val="00BC0240"/>
    <w:rsid w:val="00BC6AEC"/>
    <w:rsid w:val="00BC77DC"/>
    <w:rsid w:val="00BD15F5"/>
    <w:rsid w:val="00BD3B99"/>
    <w:rsid w:val="00BD69EC"/>
    <w:rsid w:val="00BE0401"/>
    <w:rsid w:val="00BE0D87"/>
    <w:rsid w:val="00BE20DD"/>
    <w:rsid w:val="00BE42B1"/>
    <w:rsid w:val="00BE6375"/>
    <w:rsid w:val="00C00356"/>
    <w:rsid w:val="00C06DA9"/>
    <w:rsid w:val="00C06ECF"/>
    <w:rsid w:val="00C215A8"/>
    <w:rsid w:val="00C23D29"/>
    <w:rsid w:val="00C27A2A"/>
    <w:rsid w:val="00C35721"/>
    <w:rsid w:val="00C36343"/>
    <w:rsid w:val="00C40140"/>
    <w:rsid w:val="00C53270"/>
    <w:rsid w:val="00C55336"/>
    <w:rsid w:val="00C57525"/>
    <w:rsid w:val="00C602CA"/>
    <w:rsid w:val="00C6117F"/>
    <w:rsid w:val="00C62A1B"/>
    <w:rsid w:val="00C726D7"/>
    <w:rsid w:val="00C77E4D"/>
    <w:rsid w:val="00C853E0"/>
    <w:rsid w:val="00C86198"/>
    <w:rsid w:val="00C94121"/>
    <w:rsid w:val="00C94ED4"/>
    <w:rsid w:val="00CA3AD5"/>
    <w:rsid w:val="00CA400D"/>
    <w:rsid w:val="00CB085B"/>
    <w:rsid w:val="00CB2563"/>
    <w:rsid w:val="00CB5EE4"/>
    <w:rsid w:val="00CC2A91"/>
    <w:rsid w:val="00CD43CF"/>
    <w:rsid w:val="00CD455F"/>
    <w:rsid w:val="00CD6EED"/>
    <w:rsid w:val="00CE26C3"/>
    <w:rsid w:val="00CE345A"/>
    <w:rsid w:val="00CE68FE"/>
    <w:rsid w:val="00D00BD9"/>
    <w:rsid w:val="00D04507"/>
    <w:rsid w:val="00D07944"/>
    <w:rsid w:val="00D12758"/>
    <w:rsid w:val="00D12DEF"/>
    <w:rsid w:val="00D132D9"/>
    <w:rsid w:val="00D313FE"/>
    <w:rsid w:val="00D31F2C"/>
    <w:rsid w:val="00D3228E"/>
    <w:rsid w:val="00D3271C"/>
    <w:rsid w:val="00D3617A"/>
    <w:rsid w:val="00D5177A"/>
    <w:rsid w:val="00D618FB"/>
    <w:rsid w:val="00D6354E"/>
    <w:rsid w:val="00D63A59"/>
    <w:rsid w:val="00D6438C"/>
    <w:rsid w:val="00D646EB"/>
    <w:rsid w:val="00D67DB6"/>
    <w:rsid w:val="00D708ED"/>
    <w:rsid w:val="00D71714"/>
    <w:rsid w:val="00D73386"/>
    <w:rsid w:val="00D737CE"/>
    <w:rsid w:val="00D73953"/>
    <w:rsid w:val="00D749FE"/>
    <w:rsid w:val="00D85C00"/>
    <w:rsid w:val="00D87EF7"/>
    <w:rsid w:val="00D96074"/>
    <w:rsid w:val="00DC450E"/>
    <w:rsid w:val="00DC5C30"/>
    <w:rsid w:val="00DD724B"/>
    <w:rsid w:val="00DF675C"/>
    <w:rsid w:val="00E051B3"/>
    <w:rsid w:val="00E11038"/>
    <w:rsid w:val="00E22420"/>
    <w:rsid w:val="00E33FED"/>
    <w:rsid w:val="00E361E3"/>
    <w:rsid w:val="00E4175F"/>
    <w:rsid w:val="00E51B08"/>
    <w:rsid w:val="00E52532"/>
    <w:rsid w:val="00E6263F"/>
    <w:rsid w:val="00E75D4F"/>
    <w:rsid w:val="00E84FF2"/>
    <w:rsid w:val="00E903D0"/>
    <w:rsid w:val="00E916CE"/>
    <w:rsid w:val="00E91748"/>
    <w:rsid w:val="00E92087"/>
    <w:rsid w:val="00E9354B"/>
    <w:rsid w:val="00E977D6"/>
    <w:rsid w:val="00EA72BF"/>
    <w:rsid w:val="00EB30C9"/>
    <w:rsid w:val="00EB3AA3"/>
    <w:rsid w:val="00EB544A"/>
    <w:rsid w:val="00EC0069"/>
    <w:rsid w:val="00EC05B4"/>
    <w:rsid w:val="00EC5F0F"/>
    <w:rsid w:val="00EC73C9"/>
    <w:rsid w:val="00ED2D53"/>
    <w:rsid w:val="00ED4F3F"/>
    <w:rsid w:val="00EE0317"/>
    <w:rsid w:val="00EE750C"/>
    <w:rsid w:val="00F0127B"/>
    <w:rsid w:val="00F1162D"/>
    <w:rsid w:val="00F11B89"/>
    <w:rsid w:val="00F14803"/>
    <w:rsid w:val="00F16C3E"/>
    <w:rsid w:val="00F200E3"/>
    <w:rsid w:val="00F23590"/>
    <w:rsid w:val="00F2524D"/>
    <w:rsid w:val="00F313E8"/>
    <w:rsid w:val="00F36773"/>
    <w:rsid w:val="00F3784F"/>
    <w:rsid w:val="00F429DB"/>
    <w:rsid w:val="00F46D3D"/>
    <w:rsid w:val="00F51559"/>
    <w:rsid w:val="00F54B40"/>
    <w:rsid w:val="00F6786F"/>
    <w:rsid w:val="00F70B8A"/>
    <w:rsid w:val="00F723CF"/>
    <w:rsid w:val="00F8060A"/>
    <w:rsid w:val="00F85B03"/>
    <w:rsid w:val="00FB0514"/>
    <w:rsid w:val="00FB549F"/>
    <w:rsid w:val="00FB6950"/>
    <w:rsid w:val="00FC64A4"/>
    <w:rsid w:val="00FD1AE1"/>
    <w:rsid w:val="00FD1ED1"/>
    <w:rsid w:val="00FD2086"/>
    <w:rsid w:val="00FD417D"/>
    <w:rsid w:val="00FD6DEB"/>
    <w:rsid w:val="00FD7502"/>
    <w:rsid w:val="00FE29C6"/>
    <w:rsid w:val="00FE66F5"/>
    <w:rsid w:val="00FF26C6"/>
    <w:rsid w:val="00FF572A"/>
    <w:rsid w:val="00FF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151315"/>
  <w15:docId w15:val="{076FD418-70B6-41C0-A4EE-F5D5D92E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7DEF"/>
    <w:pPr>
      <w:tabs>
        <w:tab w:val="center" w:pos="4680"/>
        <w:tab w:val="right" w:pos="9360"/>
      </w:tabs>
    </w:pPr>
  </w:style>
  <w:style w:type="character" w:customStyle="1" w:styleId="HeaderChar">
    <w:name w:val="Header Char"/>
    <w:basedOn w:val="DefaultParagraphFont"/>
    <w:link w:val="Header"/>
    <w:uiPriority w:val="99"/>
    <w:rsid w:val="00697DEF"/>
    <w:rPr>
      <w:rFonts w:ascii="Times New Roman" w:eastAsia="Times New Roman" w:hAnsi="Times New Roman" w:cs="Times New Roman"/>
      <w:lang w:bidi="en-US"/>
    </w:rPr>
  </w:style>
  <w:style w:type="paragraph" w:styleId="Footer">
    <w:name w:val="footer"/>
    <w:basedOn w:val="Normal"/>
    <w:link w:val="FooterChar"/>
    <w:uiPriority w:val="99"/>
    <w:unhideWhenUsed/>
    <w:rsid w:val="00697DEF"/>
    <w:pPr>
      <w:tabs>
        <w:tab w:val="center" w:pos="4680"/>
        <w:tab w:val="right" w:pos="9360"/>
      </w:tabs>
    </w:pPr>
  </w:style>
  <w:style w:type="character" w:customStyle="1" w:styleId="FooterChar">
    <w:name w:val="Footer Char"/>
    <w:basedOn w:val="DefaultParagraphFont"/>
    <w:link w:val="Footer"/>
    <w:uiPriority w:val="99"/>
    <w:rsid w:val="00697DEF"/>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796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F03"/>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AB24AC"/>
    <w:rPr>
      <w:sz w:val="16"/>
      <w:szCs w:val="16"/>
    </w:rPr>
  </w:style>
  <w:style w:type="paragraph" w:styleId="CommentText">
    <w:name w:val="annotation text"/>
    <w:basedOn w:val="Normal"/>
    <w:link w:val="CommentTextChar"/>
    <w:uiPriority w:val="99"/>
    <w:unhideWhenUsed/>
    <w:rsid w:val="00AB24AC"/>
    <w:rPr>
      <w:sz w:val="20"/>
      <w:szCs w:val="20"/>
    </w:rPr>
  </w:style>
  <w:style w:type="character" w:customStyle="1" w:styleId="CommentTextChar">
    <w:name w:val="Comment Text Char"/>
    <w:basedOn w:val="DefaultParagraphFont"/>
    <w:link w:val="CommentText"/>
    <w:uiPriority w:val="99"/>
    <w:semiHidden/>
    <w:rsid w:val="00AB24A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B24AC"/>
    <w:rPr>
      <w:b/>
      <w:bCs/>
    </w:rPr>
  </w:style>
  <w:style w:type="character" w:customStyle="1" w:styleId="CommentSubjectChar">
    <w:name w:val="Comment Subject Char"/>
    <w:basedOn w:val="CommentTextChar"/>
    <w:link w:val="CommentSubject"/>
    <w:uiPriority w:val="99"/>
    <w:semiHidden/>
    <w:rsid w:val="00AB24AC"/>
    <w:rPr>
      <w:rFonts w:ascii="Times New Roman" w:eastAsia="Times New Roman" w:hAnsi="Times New Roman" w:cs="Times New Roman"/>
      <w:b/>
      <w:bCs/>
      <w:sz w:val="20"/>
      <w:szCs w:val="20"/>
      <w:lang w:bidi="en-US"/>
    </w:rPr>
  </w:style>
  <w:style w:type="paragraph" w:styleId="Revision">
    <w:name w:val="Revision"/>
    <w:hidden/>
    <w:uiPriority w:val="99"/>
    <w:semiHidden/>
    <w:rsid w:val="00CE345A"/>
    <w:pPr>
      <w:widowControl/>
      <w:autoSpaceDE/>
      <w:autoSpaceDN/>
    </w:pPr>
    <w:rPr>
      <w:rFonts w:ascii="Times New Roman" w:eastAsia="Times New Roman" w:hAnsi="Times New Roman" w:cs="Times New Roman"/>
      <w:lang w:bidi="en-US"/>
    </w:rPr>
  </w:style>
  <w:style w:type="paragraph" w:customStyle="1" w:styleId="Default">
    <w:name w:val="Default"/>
    <w:rsid w:val="00514F82"/>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7617">
      <w:bodyDiv w:val="1"/>
      <w:marLeft w:val="0"/>
      <w:marRight w:val="0"/>
      <w:marTop w:val="0"/>
      <w:marBottom w:val="0"/>
      <w:divBdr>
        <w:top w:val="none" w:sz="0" w:space="0" w:color="auto"/>
        <w:left w:val="none" w:sz="0" w:space="0" w:color="auto"/>
        <w:bottom w:val="none" w:sz="0" w:space="0" w:color="auto"/>
        <w:right w:val="none" w:sz="0" w:space="0" w:color="auto"/>
      </w:divBdr>
    </w:div>
    <w:div w:id="354384096">
      <w:bodyDiv w:val="1"/>
      <w:marLeft w:val="0"/>
      <w:marRight w:val="0"/>
      <w:marTop w:val="0"/>
      <w:marBottom w:val="0"/>
      <w:divBdr>
        <w:top w:val="none" w:sz="0" w:space="0" w:color="auto"/>
        <w:left w:val="none" w:sz="0" w:space="0" w:color="auto"/>
        <w:bottom w:val="none" w:sz="0" w:space="0" w:color="auto"/>
        <w:right w:val="none" w:sz="0" w:space="0" w:color="auto"/>
      </w:divBdr>
    </w:div>
    <w:div w:id="1001155601">
      <w:bodyDiv w:val="1"/>
      <w:marLeft w:val="0"/>
      <w:marRight w:val="0"/>
      <w:marTop w:val="0"/>
      <w:marBottom w:val="0"/>
      <w:divBdr>
        <w:top w:val="none" w:sz="0" w:space="0" w:color="auto"/>
        <w:left w:val="none" w:sz="0" w:space="0" w:color="auto"/>
        <w:bottom w:val="none" w:sz="0" w:space="0" w:color="auto"/>
        <w:right w:val="none" w:sz="0" w:space="0" w:color="auto"/>
      </w:divBdr>
    </w:div>
    <w:div w:id="1821727425">
      <w:bodyDiv w:val="1"/>
      <w:marLeft w:val="0"/>
      <w:marRight w:val="0"/>
      <w:marTop w:val="0"/>
      <w:marBottom w:val="0"/>
      <w:divBdr>
        <w:top w:val="none" w:sz="0" w:space="0" w:color="auto"/>
        <w:left w:val="none" w:sz="0" w:space="0" w:color="auto"/>
        <w:bottom w:val="none" w:sz="0" w:space="0" w:color="auto"/>
        <w:right w:val="none" w:sz="0" w:space="0" w:color="auto"/>
      </w:divBdr>
    </w:div>
    <w:div w:id="1824202690">
      <w:bodyDiv w:val="1"/>
      <w:marLeft w:val="0"/>
      <w:marRight w:val="0"/>
      <w:marTop w:val="0"/>
      <w:marBottom w:val="0"/>
      <w:divBdr>
        <w:top w:val="none" w:sz="0" w:space="0" w:color="auto"/>
        <w:left w:val="none" w:sz="0" w:space="0" w:color="auto"/>
        <w:bottom w:val="none" w:sz="0" w:space="0" w:color="auto"/>
        <w:right w:val="none" w:sz="0" w:space="0" w:color="auto"/>
      </w:divBdr>
    </w:div>
    <w:div w:id="1978955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7053E9CC2194C984E654E80822546" ma:contentTypeVersion="4" ma:contentTypeDescription="Create a new document." ma:contentTypeScope="" ma:versionID="f67e0b30c26637ad77439572e66ff7e2">
  <xsd:schema xmlns:xsd="http://www.w3.org/2001/XMLSchema" xmlns:xs="http://www.w3.org/2001/XMLSchema" xmlns:p="http://schemas.microsoft.com/office/2006/metadata/properties" xmlns:ns2="bef714eb-b630-4eb1-820a-2099feb151b4" xmlns:ns3="91882c98-ad7c-457b-bb99-16138be0c2aa" targetNamespace="http://schemas.microsoft.com/office/2006/metadata/properties" ma:root="true" ma:fieldsID="557e2c27bcb9606ea1002f4d28802d42" ns2:_="" ns3:_="">
    <xsd:import namespace="bef714eb-b630-4eb1-820a-2099feb151b4"/>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714eb-b630-4eb1-820a-2099feb151b4"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ID xmlns="bef714eb-b630-4eb1-820a-2099feb151b4">ae3436a4-5ceb-4889-9dbe-3c3afa243051</DocID>
    <Category xmlns="bef714eb-b630-4eb1-820a-2099feb151b4">Draft</Category>
    <CaseID xmlns="bef714eb-b630-4eb1-820a-2099feb151b4">2021-SE-286</Case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C8FC5-AA76-4B40-8602-C82BE6D6B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714eb-b630-4eb1-820a-2099feb151b4"/>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1F75C-A7E2-46AE-A717-B9F579AC4E29}">
  <ds:schemaRefs>
    <ds:schemaRef ds:uri="http://schemas.microsoft.com/office/2006/metadata/properties"/>
    <ds:schemaRef ds:uri="http://schemas.microsoft.com/office/infopath/2007/PartnerControls"/>
    <ds:schemaRef ds:uri="bef714eb-b630-4eb1-820a-2099feb151b4"/>
  </ds:schemaRefs>
</ds:datastoreItem>
</file>

<file path=customXml/itemProps3.xml><?xml version="1.0" encoding="utf-8"?>
<ds:datastoreItem xmlns:ds="http://schemas.openxmlformats.org/officeDocument/2006/customXml" ds:itemID="{128D88CD-06F3-4A5F-B264-E10443B6997D}">
  <ds:schemaRefs>
    <ds:schemaRef ds:uri="http://schemas.openxmlformats.org/officeDocument/2006/bibliography"/>
  </ds:schemaRefs>
</ds:datastoreItem>
</file>

<file path=customXml/itemProps4.xml><?xml version="1.0" encoding="utf-8"?>
<ds:datastoreItem xmlns:ds="http://schemas.openxmlformats.org/officeDocument/2006/customXml" ds:itemID="{615AAA67-487F-42A7-89B1-3E4E83152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2248</Words>
  <Characters>12818</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PPP Loan Forgiveness Application</vt:lpstr>
    </vt:vector>
  </TitlesOfParts>
  <Company>Department of the Treasury</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PPP Loan Forgiveness Application</dc:title>
  <dc:creator>Faulkender, Michael</dc:creator>
  <cp:lastModifiedBy>Rich, Curtis B.</cp:lastModifiedBy>
  <cp:revision>2</cp:revision>
  <cp:lastPrinted>2021-01-13T21:20:00Z</cp:lastPrinted>
  <dcterms:created xsi:type="dcterms:W3CDTF">2021-07-19T19:12:00Z</dcterms:created>
  <dcterms:modified xsi:type="dcterms:W3CDTF">2021-07-19T19:12:00Z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Creator">
    <vt:lpwstr>Acrobat PDFMaker 20 for Word</vt:lpwstr>
  </property>
  <property fmtid="{D5CDD505-2E9C-101B-9397-08002B2CF9AE}" pid="4" name="LastSaved">
    <vt:filetime>2020-06-01T00:00:00Z</vt:filetime>
  </property>
  <property fmtid="{D5CDD505-2E9C-101B-9397-08002B2CF9AE}" pid="5" name="ContentTypeId">
    <vt:lpwstr>0x010100F9B7053E9CC2194C984E654E80822546</vt:lpwstr>
  </property>
</Properties>
</file>