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1B8" w:rsidR="00020AF1" w:rsidP="009034DB" w:rsidRDefault="009034DB" w14:paraId="67D3D212" w14:textId="77777777">
      <w:pPr>
        <w:jc w:val="center"/>
        <w:rPr>
          <w:b/>
        </w:rPr>
      </w:pPr>
      <w:r w:rsidRPr="004271B8">
        <w:rPr>
          <w:b/>
        </w:rPr>
        <w:t>Supporting</w:t>
      </w:r>
      <w:r w:rsidR="006249C2">
        <w:rPr>
          <w:b/>
        </w:rPr>
        <w:t xml:space="preserve"> </w:t>
      </w:r>
      <w:r w:rsidRPr="004271B8">
        <w:rPr>
          <w:b/>
        </w:rPr>
        <w:t>Statement</w:t>
      </w:r>
    </w:p>
    <w:p w:rsidR="009034DB" w:rsidP="009034DB" w:rsidRDefault="00F45F09" w14:paraId="442EDF98" w14:textId="1DEFC14F">
      <w:pPr>
        <w:jc w:val="center"/>
        <w:rPr>
          <w:b/>
        </w:rPr>
      </w:pPr>
      <w:r>
        <w:rPr>
          <w:b/>
        </w:rPr>
        <w:t>Coronavirus</w:t>
      </w:r>
      <w:r w:rsidR="006249C2">
        <w:rPr>
          <w:b/>
        </w:rPr>
        <w:t xml:space="preserve"> </w:t>
      </w:r>
      <w:r>
        <w:rPr>
          <w:b/>
        </w:rPr>
        <w:t>Food</w:t>
      </w:r>
      <w:r w:rsidR="006249C2">
        <w:rPr>
          <w:b/>
        </w:rPr>
        <w:t xml:space="preserve"> </w:t>
      </w:r>
      <w:r>
        <w:rPr>
          <w:b/>
        </w:rPr>
        <w:t>Assistance</w:t>
      </w:r>
      <w:r w:rsidR="006249C2">
        <w:rPr>
          <w:b/>
        </w:rPr>
        <w:t xml:space="preserve"> </w:t>
      </w:r>
      <w:r>
        <w:rPr>
          <w:b/>
        </w:rPr>
        <w:t>Program</w:t>
      </w:r>
      <w:r w:rsidR="00F845C0">
        <w:rPr>
          <w:b/>
        </w:rPr>
        <w:t xml:space="preserve"> </w:t>
      </w:r>
    </w:p>
    <w:p w:rsidR="009034DB" w:rsidP="000B32B8" w:rsidRDefault="00E023EE" w14:paraId="5544A901" w14:textId="0FA7B64A">
      <w:pPr>
        <w:jc w:val="center"/>
        <w:rPr>
          <w:b/>
        </w:rPr>
      </w:pPr>
      <w:r>
        <w:rPr>
          <w:b/>
        </w:rPr>
        <w:t>OMB</w:t>
      </w:r>
      <w:r w:rsidR="006249C2">
        <w:rPr>
          <w:b/>
        </w:rPr>
        <w:t xml:space="preserve"> </w:t>
      </w:r>
      <w:r>
        <w:rPr>
          <w:b/>
        </w:rPr>
        <w:t>control</w:t>
      </w:r>
      <w:r w:rsidR="006249C2">
        <w:rPr>
          <w:b/>
        </w:rPr>
        <w:t xml:space="preserve"> </w:t>
      </w:r>
      <w:r>
        <w:rPr>
          <w:b/>
        </w:rPr>
        <w:t>number-</w:t>
      </w:r>
      <w:r w:rsidR="00873CCB">
        <w:rPr>
          <w:b/>
        </w:rPr>
        <w:t>0560-</w:t>
      </w:r>
      <w:r w:rsidR="00FC4EA5">
        <w:rPr>
          <w:b/>
        </w:rPr>
        <w:t xml:space="preserve">NEW </w:t>
      </w:r>
    </w:p>
    <w:p w:rsidR="008250F7" w:rsidP="000B32B8" w:rsidRDefault="008250F7" w14:paraId="46145C96" w14:textId="77777777">
      <w:pPr>
        <w:jc w:val="center"/>
        <w:rPr>
          <w:b/>
        </w:rPr>
      </w:pPr>
    </w:p>
    <w:p w:rsidR="008250F7" w:rsidP="008250F7" w:rsidRDefault="00321B23" w14:paraId="1630BC70" w14:textId="77340A51">
      <w:pPr>
        <w:spacing w:line="20" w:lineRule="atLeast"/>
      </w:pPr>
      <w:r>
        <w:t>The Farm Service Agency (</w:t>
      </w:r>
      <w:r w:rsidR="00F21D55">
        <w:t>FSA</w:t>
      </w:r>
      <w:r>
        <w:t>)</w:t>
      </w:r>
      <w:r w:rsidR="00F21D55">
        <w:t xml:space="preserve"> is </w:t>
      </w:r>
      <w:r w:rsidRPr="00757215" w:rsidR="008250F7">
        <w:t>requesting</w:t>
      </w:r>
      <w:r w:rsidR="008250F7">
        <w:t xml:space="preserve"> </w:t>
      </w:r>
      <w:r w:rsidRPr="00757215" w:rsidR="008250F7">
        <w:rPr>
          <w:b/>
        </w:rPr>
        <w:t>EMERGENCY</w:t>
      </w:r>
      <w:r w:rsidR="008250F7">
        <w:rPr>
          <w:b/>
        </w:rPr>
        <w:t xml:space="preserve"> </w:t>
      </w:r>
      <w:r w:rsidRPr="00757215" w:rsidR="008250F7">
        <w:rPr>
          <w:b/>
        </w:rPr>
        <w:t>CLEARANCE</w:t>
      </w:r>
      <w:r w:rsidR="008250F7">
        <w:t xml:space="preserve"> </w:t>
      </w:r>
      <w:r w:rsidR="009C236A">
        <w:t xml:space="preserve">to start a </w:t>
      </w:r>
      <w:r w:rsidRPr="00176B27" w:rsidR="008250F7">
        <w:t>sign-up</w:t>
      </w:r>
      <w:r w:rsidR="008250F7">
        <w:t xml:space="preserve"> </w:t>
      </w:r>
      <w:r w:rsidRPr="00176B27" w:rsidR="008250F7">
        <w:t>date</w:t>
      </w:r>
      <w:r w:rsidR="008250F7">
        <w:t xml:space="preserve"> </w:t>
      </w:r>
      <w:r w:rsidRPr="00757215" w:rsidR="008250F7">
        <w:t>to</w:t>
      </w:r>
      <w:r w:rsidR="008250F7">
        <w:t xml:space="preserve"> begin accepting applications and distributing payments</w:t>
      </w:r>
      <w:r w:rsidR="002F7EB5">
        <w:t xml:space="preserve"> for </w:t>
      </w:r>
      <w:r w:rsidR="004F627F">
        <w:t>grass seed producers.</w:t>
      </w:r>
    </w:p>
    <w:p w:rsidR="009C236A" w:rsidP="008250F7" w:rsidRDefault="009C236A" w14:paraId="75742DBA" w14:textId="77777777">
      <w:pPr>
        <w:spacing w:line="20" w:lineRule="atLeast"/>
        <w:rPr>
          <w:b/>
        </w:rPr>
      </w:pPr>
    </w:p>
    <w:p w:rsidR="00C21396" w:rsidP="006F7775" w:rsidRDefault="009C236A" w14:paraId="31F21AB8" w14:textId="4EE7C261">
      <w:r>
        <w:rPr>
          <w:rFonts w:eastAsiaTheme="minorHAnsi"/>
        </w:rPr>
        <w:t xml:space="preserve">FSA is requesting </w:t>
      </w:r>
      <w:r w:rsidRPr="000556A5">
        <w:rPr>
          <w:rFonts w:eastAsiaTheme="minorHAnsi"/>
        </w:rPr>
        <w:t xml:space="preserve">OMB review and emergency approval of a collection of information </w:t>
      </w:r>
      <w:r>
        <w:rPr>
          <w:rFonts w:eastAsiaTheme="minorHAnsi"/>
        </w:rPr>
        <w:t xml:space="preserve">under the Coronavirus Food Assistance Program (CFAP) to cover the grass seed commodity because we could not comply with normal clearance procedure under the Paperwork Reduction Act and is essential to the mission of FSA to provide the assistance to the grass seed producers.  OMB has reviewed the related final rule. </w:t>
      </w:r>
      <w:r w:rsidRPr="000556A5">
        <w:rPr>
          <w:rFonts w:eastAsiaTheme="minorHAnsi"/>
        </w:rPr>
        <w:t xml:space="preserve"> </w:t>
      </w:r>
      <w:r>
        <w:rPr>
          <w:bCs/>
        </w:rPr>
        <w:t xml:space="preserve">USDA directed FSA to </w:t>
      </w:r>
      <w:r>
        <w:rPr>
          <w:rStyle w:val="normaltextrun"/>
          <w:color w:val="000000"/>
          <w:shd w:val="clear" w:color="auto" w:fill="FFFFFF"/>
        </w:rPr>
        <w:t xml:space="preserve">implement additional CFAP provisions due to the feedback from local office staff and the agricultural industry.  These changes will provide additional CFAP assistance to seed grass producers that suffered COVID-related revenue losses.  The changes are intended to ensure that calculations and most accurately reflect sales, to provide equitable producer treatment, and to clarify certain provisions appearing in CFAP 2.  </w:t>
      </w:r>
      <w:r>
        <w:t>USDA has determined there are available funds from the CARES Act that remain available until expended to use to prevent, prepare for, and respond to coronavirus by providing support for agricultural producers impacted by coronavirus, including producers of specialty crops, producers that supply local food systems, including farmers markets, restaurants, and schools, and livestock producers, including dairy producers.</w:t>
      </w:r>
      <w:r w:rsidR="00FC4EA5">
        <w:t xml:space="preserve">  This collection will be merged with a currently approved information collection of 0560-0297 CFAP 2.0 after the end of 60-day comments period in the rule.</w:t>
      </w:r>
    </w:p>
    <w:p w:rsidRPr="0068770A" w:rsidR="00FC4EA5" w:rsidP="006F7775" w:rsidRDefault="00FC4EA5" w14:paraId="54DFEE8E" w14:textId="77777777"/>
    <w:p w:rsidR="008035B8" w:rsidP="008035B8" w:rsidRDefault="008035B8" w14:paraId="2FF7C7E9" w14:textId="77777777">
      <w:pPr>
        <w:rPr>
          <w:b/>
        </w:rPr>
      </w:pPr>
      <w:r>
        <w:rPr>
          <w:b/>
        </w:rPr>
        <w:t>1.</w:t>
      </w:r>
      <w:r w:rsidR="006249C2">
        <w:rPr>
          <w:b/>
        </w:rPr>
        <w:t xml:space="preserve">  </w:t>
      </w:r>
      <w:r w:rsidR="00CB241B">
        <w:rPr>
          <w:b/>
        </w:rPr>
        <w:t>C</w:t>
      </w:r>
      <w:r>
        <w:rPr>
          <w:b/>
        </w:rPr>
        <w:t>ircumstances</w:t>
      </w:r>
      <w:r w:rsidR="006249C2">
        <w:rPr>
          <w:b/>
        </w:rPr>
        <w:t xml:space="preserve"> </w:t>
      </w:r>
      <w:r>
        <w:rPr>
          <w:b/>
        </w:rPr>
        <w:t>that</w:t>
      </w:r>
      <w:r w:rsidR="006249C2">
        <w:rPr>
          <w:b/>
        </w:rPr>
        <w:t xml:space="preserve"> </w:t>
      </w:r>
      <w:r>
        <w:rPr>
          <w:b/>
        </w:rPr>
        <w:t>make</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necessary.</w:t>
      </w:r>
    </w:p>
    <w:p w:rsidR="005E61F3" w:rsidP="00E023EE" w:rsidRDefault="005E61F3" w14:paraId="4FBCEF90" w14:textId="77777777">
      <w:pPr>
        <w:ind w:left="720"/>
      </w:pPr>
    </w:p>
    <w:p w:rsidRPr="00257737" w:rsidR="00257737" w:rsidP="00257737" w:rsidRDefault="00C21396" w14:paraId="2EB34297" w14:textId="54F5BB70">
      <w:pPr>
        <w:rPr>
          <w:rFonts w:eastAsiaTheme="minorHAnsi"/>
        </w:rPr>
      </w:pPr>
      <w:r>
        <w:rPr>
          <w:rStyle w:val="normaltextrun"/>
          <w:color w:val="000000"/>
          <w:shd w:val="clear" w:color="auto" w:fill="FFFFFF"/>
        </w:rPr>
        <w:t>Producers</w:t>
      </w:r>
      <w:r w:rsidR="006249C2">
        <w:rPr>
          <w:rStyle w:val="normaltextrun"/>
          <w:color w:val="000000"/>
          <w:shd w:val="clear" w:color="auto" w:fill="FFFFFF"/>
        </w:rPr>
        <w:t xml:space="preserve"> </w:t>
      </w:r>
      <w:r>
        <w:rPr>
          <w:rStyle w:val="normaltextrun"/>
          <w:color w:val="000000"/>
          <w:shd w:val="clear" w:color="auto" w:fill="FFFFFF"/>
        </w:rPr>
        <w:t>will</w:t>
      </w:r>
      <w:r w:rsidR="006249C2">
        <w:rPr>
          <w:rStyle w:val="normaltextrun"/>
          <w:color w:val="000000"/>
          <w:shd w:val="clear" w:color="auto" w:fill="FFFFFF"/>
        </w:rPr>
        <w:t xml:space="preserve"> </w:t>
      </w:r>
      <w:r>
        <w:rPr>
          <w:rStyle w:val="normaltextrun"/>
          <w:color w:val="000000"/>
          <w:shd w:val="clear" w:color="auto" w:fill="FFFFFF"/>
        </w:rPr>
        <w:t>receive</w:t>
      </w:r>
      <w:r w:rsidR="006249C2">
        <w:rPr>
          <w:rStyle w:val="normaltextrun"/>
          <w:color w:val="000000"/>
          <w:shd w:val="clear" w:color="auto" w:fill="FFFFFF"/>
        </w:rPr>
        <w:t xml:space="preserve"> </w:t>
      </w:r>
      <w:r>
        <w:rPr>
          <w:rStyle w:val="normaltextrun"/>
          <w:color w:val="000000"/>
          <w:shd w:val="clear" w:color="auto" w:fill="FFFFFF"/>
        </w:rPr>
        <w:t>payments</w:t>
      </w:r>
      <w:r w:rsidR="006249C2">
        <w:rPr>
          <w:rStyle w:val="normaltextrun"/>
          <w:color w:val="000000"/>
          <w:shd w:val="clear" w:color="auto" w:fill="FFFFFF"/>
        </w:rPr>
        <w:t xml:space="preserve"> </w:t>
      </w:r>
      <w:r>
        <w:rPr>
          <w:rStyle w:val="normaltextrun"/>
          <w:color w:val="000000"/>
          <w:shd w:val="clear" w:color="auto" w:fill="FFFFFF"/>
        </w:rPr>
        <w:t>under</w:t>
      </w:r>
      <w:r w:rsidR="006249C2">
        <w:rPr>
          <w:rStyle w:val="normaltextrun"/>
          <w:color w:val="000000"/>
          <w:shd w:val="clear" w:color="auto" w:fill="FFFFFF"/>
        </w:rPr>
        <w:t xml:space="preserve"> </w:t>
      </w:r>
      <w:r>
        <w:rPr>
          <w:rStyle w:val="normaltextrun"/>
          <w:color w:val="000000"/>
          <w:shd w:val="clear" w:color="auto" w:fill="FFFFFF"/>
        </w:rPr>
        <w:t>the</w:t>
      </w:r>
      <w:r w:rsidR="006249C2">
        <w:rPr>
          <w:rStyle w:val="normaltextrun"/>
          <w:color w:val="000000"/>
          <w:shd w:val="clear" w:color="auto" w:fill="FFFFFF"/>
        </w:rPr>
        <w:t xml:space="preserve"> </w:t>
      </w:r>
      <w:r>
        <w:rPr>
          <w:rStyle w:val="normaltextrun"/>
          <w:color w:val="000000"/>
          <w:shd w:val="clear" w:color="auto" w:fill="FFFFFF"/>
        </w:rPr>
        <w:t>Coronavirus</w:t>
      </w:r>
      <w:r w:rsidR="006249C2">
        <w:rPr>
          <w:rStyle w:val="normaltextrun"/>
          <w:color w:val="000000"/>
          <w:shd w:val="clear" w:color="auto" w:fill="FFFFFF"/>
        </w:rPr>
        <w:t xml:space="preserve"> </w:t>
      </w:r>
      <w:r>
        <w:rPr>
          <w:rStyle w:val="normaltextrun"/>
          <w:color w:val="000000"/>
          <w:shd w:val="clear" w:color="auto" w:fill="FFFFFF"/>
        </w:rPr>
        <w:t>Aid,</w:t>
      </w:r>
      <w:r w:rsidR="006249C2">
        <w:rPr>
          <w:rStyle w:val="normaltextrun"/>
          <w:color w:val="000000"/>
          <w:shd w:val="clear" w:color="auto" w:fill="FFFFFF"/>
        </w:rPr>
        <w:t xml:space="preserve"> </w:t>
      </w:r>
      <w:r>
        <w:rPr>
          <w:rStyle w:val="normaltextrun"/>
          <w:color w:val="000000"/>
          <w:shd w:val="clear" w:color="auto" w:fill="FFFFFF"/>
        </w:rPr>
        <w:t>Relief,</w:t>
      </w:r>
      <w:r w:rsidR="006249C2">
        <w:rPr>
          <w:rStyle w:val="normaltextrun"/>
          <w:color w:val="000000"/>
          <w:shd w:val="clear" w:color="auto" w:fill="FFFFFF"/>
        </w:rPr>
        <w:t xml:space="preserve"> </w:t>
      </w:r>
      <w:r>
        <w:rPr>
          <w:rStyle w:val="normaltextrun"/>
          <w:color w:val="000000"/>
          <w:shd w:val="clear" w:color="auto" w:fill="FFFFFF"/>
        </w:rPr>
        <w:t>and</w:t>
      </w:r>
      <w:r w:rsidR="006249C2">
        <w:rPr>
          <w:rStyle w:val="normaltextrun"/>
          <w:color w:val="000000"/>
          <w:shd w:val="clear" w:color="auto" w:fill="FFFFFF"/>
        </w:rPr>
        <w:t xml:space="preserve"> </w:t>
      </w:r>
      <w:r>
        <w:rPr>
          <w:rStyle w:val="normaltextrun"/>
          <w:color w:val="000000"/>
          <w:shd w:val="clear" w:color="auto" w:fill="FFFFFF"/>
        </w:rPr>
        <w:t>Economic</w:t>
      </w:r>
      <w:r w:rsidR="006249C2">
        <w:rPr>
          <w:rStyle w:val="normaltextrun"/>
          <w:color w:val="000000"/>
          <w:shd w:val="clear" w:color="auto" w:fill="FFFFFF"/>
        </w:rPr>
        <w:t xml:space="preserve"> </w:t>
      </w:r>
      <w:r>
        <w:rPr>
          <w:rStyle w:val="normaltextrun"/>
          <w:color w:val="000000"/>
          <w:shd w:val="clear" w:color="auto" w:fill="FFFFFF"/>
        </w:rPr>
        <w:t>Stability</w:t>
      </w:r>
      <w:r w:rsidR="006249C2">
        <w:rPr>
          <w:rStyle w:val="normaltextrun"/>
          <w:color w:val="000000"/>
          <w:shd w:val="clear" w:color="auto" w:fill="FFFFFF"/>
        </w:rPr>
        <w:t xml:space="preserve"> </w:t>
      </w:r>
      <w:r>
        <w:rPr>
          <w:rStyle w:val="normaltextrun"/>
          <w:color w:val="000000"/>
          <w:shd w:val="clear" w:color="auto" w:fill="FFFFFF"/>
        </w:rPr>
        <w:t>(CARES)</w:t>
      </w:r>
      <w:r w:rsidR="00E64EF9">
        <w:rPr>
          <w:rStyle w:val="normaltextrun"/>
          <w:color w:val="000000"/>
          <w:shd w:val="clear" w:color="auto" w:fill="FFFFFF"/>
        </w:rPr>
        <w:t xml:space="preserve">.  </w:t>
      </w:r>
      <w:r w:rsidRPr="00E64EF9" w:rsidR="00E64EF9">
        <w:rPr>
          <w:rStyle w:val="normaltextrun"/>
          <w:color w:val="000000"/>
          <w:shd w:val="clear" w:color="auto" w:fill="FFFFFF"/>
        </w:rPr>
        <w:t xml:space="preserve">Estimated gross outlays for CFAP Additional Assistance </w:t>
      </w:r>
      <w:r w:rsidR="00F64272">
        <w:rPr>
          <w:rStyle w:val="normaltextrun"/>
          <w:color w:val="000000"/>
          <w:shd w:val="clear" w:color="auto" w:fill="FFFFFF"/>
        </w:rPr>
        <w:t xml:space="preserve">for grass seed is </w:t>
      </w:r>
      <w:r w:rsidRPr="00E64EF9" w:rsidR="00E64EF9">
        <w:rPr>
          <w:rStyle w:val="normaltextrun"/>
          <w:color w:val="000000"/>
          <w:shd w:val="clear" w:color="auto" w:fill="FFFFFF"/>
        </w:rPr>
        <w:t>estimated at $</w:t>
      </w:r>
      <w:r w:rsidR="00F64272">
        <w:t>0.1 million b</w:t>
      </w:r>
      <w:r w:rsidR="00F64272">
        <w:rPr>
          <w:rStyle w:val="normaltextrun"/>
          <w:color w:val="000000"/>
          <w:shd w:val="clear" w:color="auto" w:fill="FFFFFF"/>
        </w:rPr>
        <w:t>ased on Cost and Benefit Analysis.</w:t>
      </w:r>
    </w:p>
    <w:p w:rsidR="00C21396" w:rsidP="00A82503" w:rsidRDefault="00C21396" w14:paraId="7E0C0BCF" w14:textId="2E0E5959">
      <w:pPr>
        <w:outlineLvl w:val="0"/>
      </w:pPr>
    </w:p>
    <w:p w:rsidRPr="004356E6" w:rsidR="0034572F" w:rsidP="00A82503" w:rsidRDefault="004D216E" w14:paraId="2F2DF2A5" w14:textId="2F86AEEB">
      <w:pPr>
        <w:outlineLvl w:val="0"/>
      </w:pPr>
      <w:r>
        <w:t>I</w:t>
      </w:r>
      <w:r w:rsidR="0034572F">
        <w:t>n</w:t>
      </w:r>
      <w:r w:rsidR="006249C2">
        <w:t xml:space="preserve"> </w:t>
      </w:r>
      <w:r w:rsidR="0034572F">
        <w:t>order</w:t>
      </w:r>
      <w:r w:rsidR="006249C2">
        <w:t xml:space="preserve"> </w:t>
      </w:r>
      <w:r w:rsidR="0034572F">
        <w:t>to</w:t>
      </w:r>
      <w:r w:rsidR="006249C2">
        <w:t xml:space="preserve"> </w:t>
      </w:r>
      <w:r w:rsidR="00C412F5">
        <w:t>determine</w:t>
      </w:r>
      <w:r w:rsidR="006249C2">
        <w:t xml:space="preserve"> </w:t>
      </w:r>
      <w:r w:rsidR="00C412F5">
        <w:t>whether</w:t>
      </w:r>
      <w:r w:rsidR="006249C2">
        <w:t xml:space="preserve"> </w:t>
      </w:r>
      <w:r w:rsidR="00C412F5">
        <w:t>a</w:t>
      </w:r>
      <w:r w:rsidR="006249C2">
        <w:t xml:space="preserve"> </w:t>
      </w:r>
      <w:r w:rsidR="00C412F5">
        <w:t>producer</w:t>
      </w:r>
      <w:r w:rsidR="006249C2">
        <w:t xml:space="preserve"> </w:t>
      </w:r>
      <w:r w:rsidR="00C412F5">
        <w:t>is</w:t>
      </w:r>
      <w:r w:rsidR="006249C2">
        <w:t xml:space="preserve"> </w:t>
      </w:r>
      <w:r w:rsidR="00C412F5">
        <w:t>eligible</w:t>
      </w:r>
      <w:r w:rsidR="006249C2">
        <w:t xml:space="preserve"> </w:t>
      </w:r>
      <w:r w:rsidR="00C412F5">
        <w:t>for</w:t>
      </w:r>
      <w:r w:rsidR="006249C2">
        <w:t xml:space="preserve"> </w:t>
      </w:r>
      <w:r w:rsidR="003928FE">
        <w:t>CFAP</w:t>
      </w:r>
      <w:r w:rsidR="00E64EF9">
        <w:t xml:space="preserve"> 2</w:t>
      </w:r>
      <w:r w:rsidR="006249C2">
        <w:t xml:space="preserve"> </w:t>
      </w:r>
      <w:r w:rsidR="00C412F5">
        <w:t>and</w:t>
      </w:r>
      <w:r w:rsidR="006249C2">
        <w:t xml:space="preserve"> </w:t>
      </w:r>
      <w:r w:rsidR="00C412F5">
        <w:t>to</w:t>
      </w:r>
      <w:r w:rsidR="006249C2">
        <w:t xml:space="preserve"> </w:t>
      </w:r>
      <w:r w:rsidR="00C412F5">
        <w:t>calculate</w:t>
      </w:r>
      <w:r w:rsidR="006249C2">
        <w:t xml:space="preserve"> </w:t>
      </w:r>
      <w:r w:rsidR="00C412F5">
        <w:t>a</w:t>
      </w:r>
      <w:r w:rsidR="006249C2">
        <w:t xml:space="preserve"> </w:t>
      </w:r>
      <w:r w:rsidR="00C412F5">
        <w:t>payment</w:t>
      </w:r>
      <w:r w:rsidR="0034572F">
        <w:t>,</w:t>
      </w:r>
      <w:r w:rsidR="006249C2">
        <w:t xml:space="preserve"> </w:t>
      </w:r>
      <w:r w:rsidR="0034572F">
        <w:t>a</w:t>
      </w:r>
      <w:r w:rsidR="006249C2">
        <w:t xml:space="preserve"> </w:t>
      </w:r>
      <w:r w:rsidR="0034572F">
        <w:t>producer</w:t>
      </w:r>
      <w:r w:rsidR="006249C2">
        <w:t xml:space="preserve"> </w:t>
      </w:r>
      <w:r w:rsidR="0034572F">
        <w:t>is</w:t>
      </w:r>
      <w:r w:rsidR="006249C2">
        <w:t xml:space="preserve"> </w:t>
      </w:r>
      <w:r w:rsidR="0034572F">
        <w:t>required</w:t>
      </w:r>
      <w:r w:rsidR="006249C2">
        <w:t xml:space="preserve"> </w:t>
      </w:r>
      <w:r w:rsidR="0034572F">
        <w:t>to</w:t>
      </w:r>
      <w:r w:rsidR="006249C2">
        <w:t xml:space="preserve"> </w:t>
      </w:r>
      <w:r w:rsidR="0034572F">
        <w:t>submit</w:t>
      </w:r>
      <w:r w:rsidR="006249C2">
        <w:t xml:space="preserve"> </w:t>
      </w:r>
      <w:r w:rsidR="003928FE">
        <w:t>AD-311</w:t>
      </w:r>
      <w:r w:rsidR="00285D80">
        <w:t>7</w:t>
      </w:r>
      <w:r w:rsidR="00C412F5">
        <w:t>,</w:t>
      </w:r>
      <w:r w:rsidR="006249C2">
        <w:t xml:space="preserve"> </w:t>
      </w:r>
      <w:r w:rsidR="003928FE">
        <w:t>CFAP</w:t>
      </w:r>
      <w:r w:rsidR="006249C2">
        <w:t xml:space="preserve"> </w:t>
      </w:r>
      <w:r w:rsidR="0034572F">
        <w:t>application</w:t>
      </w:r>
      <w:r w:rsidR="00C412F5">
        <w:t>;</w:t>
      </w:r>
      <w:bookmarkStart w:name="_Hlk39688679" w:id="0"/>
      <w:r w:rsidR="006249C2">
        <w:t xml:space="preserve"> </w:t>
      </w:r>
      <w:r w:rsidR="00226925">
        <w:t xml:space="preserve"> </w:t>
      </w:r>
      <w:r w:rsidR="0034572F">
        <w:t>CCC-902</w:t>
      </w:r>
      <w:r w:rsidR="006A4A91">
        <w:t>I</w:t>
      </w:r>
      <w:r w:rsidR="0034572F">
        <w:t>,</w:t>
      </w:r>
      <w:r w:rsidR="006249C2">
        <w:t xml:space="preserve"> </w:t>
      </w:r>
      <w:r w:rsidRPr="008061B4" w:rsidR="008061B4">
        <w:t>Farm</w:t>
      </w:r>
      <w:r w:rsidR="006249C2">
        <w:t xml:space="preserve"> </w:t>
      </w:r>
      <w:r w:rsidRPr="008061B4" w:rsidR="008061B4">
        <w:t>Operating</w:t>
      </w:r>
      <w:r w:rsidR="006249C2">
        <w:t xml:space="preserve"> </w:t>
      </w:r>
      <w:r w:rsidRPr="008061B4" w:rsidR="008061B4">
        <w:t>Plan</w:t>
      </w:r>
      <w:r w:rsidR="006249C2">
        <w:t xml:space="preserve"> </w:t>
      </w:r>
      <w:r w:rsidRPr="008061B4" w:rsidR="008061B4">
        <w:t>for</w:t>
      </w:r>
      <w:r w:rsidR="006249C2">
        <w:t xml:space="preserve"> </w:t>
      </w:r>
      <w:r w:rsidR="006A4A91">
        <w:t>an Individual</w:t>
      </w:r>
      <w:r w:rsidR="00321B23">
        <w:t>, Parts A &amp; B</w:t>
      </w:r>
      <w:r w:rsidR="00C412F5">
        <w:t>;</w:t>
      </w:r>
      <w:r w:rsidRPr="006A4A91" w:rsidR="006A4A91">
        <w:t xml:space="preserve"> </w:t>
      </w:r>
      <w:r w:rsidR="006A4A91">
        <w:t xml:space="preserve">CCC-902E, </w:t>
      </w:r>
      <w:r w:rsidRPr="008061B4" w:rsidR="006A4A91">
        <w:t>Farm</w:t>
      </w:r>
      <w:r w:rsidR="006A4A91">
        <w:t xml:space="preserve"> </w:t>
      </w:r>
      <w:r w:rsidRPr="008061B4" w:rsidR="006A4A91">
        <w:t>Operating</w:t>
      </w:r>
      <w:r w:rsidR="006A4A91">
        <w:t xml:space="preserve"> </w:t>
      </w:r>
      <w:r w:rsidRPr="008061B4" w:rsidR="006A4A91">
        <w:t>Plan</w:t>
      </w:r>
      <w:r w:rsidR="006A4A91">
        <w:t xml:space="preserve"> </w:t>
      </w:r>
      <w:r w:rsidRPr="008061B4" w:rsidR="006A4A91">
        <w:t>for</w:t>
      </w:r>
      <w:r w:rsidR="006A4A91">
        <w:t xml:space="preserve"> an Entity, Parts A &amp; B</w:t>
      </w:r>
      <w:r w:rsidR="006249C2">
        <w:t xml:space="preserve"> </w:t>
      </w:r>
      <w:r w:rsidR="003928FE">
        <w:t>CCC-901</w:t>
      </w:r>
      <w:r w:rsidR="0034572F">
        <w:t>,</w:t>
      </w:r>
      <w:r w:rsidR="003928FE">
        <w:t>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6249C2">
        <w:t xml:space="preserve"> </w:t>
      </w:r>
      <w:r w:rsidR="003928FE">
        <w:t>and</w:t>
      </w:r>
      <w:r w:rsidR="006249C2">
        <w:t xml:space="preserve"> </w:t>
      </w:r>
      <w:r w:rsidR="003928FE">
        <w:t>CCC-942,</w:t>
      </w:r>
      <w:r w:rsidR="006249C2">
        <w:t xml:space="preserve"> </w:t>
      </w:r>
      <w:r w:rsidR="003928FE">
        <w:t>Certification</w:t>
      </w:r>
      <w:r w:rsidR="006249C2">
        <w:t xml:space="preserve"> </w:t>
      </w:r>
      <w:r w:rsidR="003928FE">
        <w:t>of</w:t>
      </w:r>
      <w:r w:rsidR="006249C2">
        <w:t xml:space="preserve"> </w:t>
      </w:r>
      <w:r w:rsidR="003928FE">
        <w:t>Income</w:t>
      </w:r>
      <w:r w:rsidR="006249C2">
        <w:t xml:space="preserve"> </w:t>
      </w:r>
      <w:r w:rsidR="003928FE">
        <w:t>from</w:t>
      </w:r>
      <w:r w:rsidR="006249C2">
        <w:t xml:space="preserve"> </w:t>
      </w:r>
      <w:r w:rsidR="003928FE">
        <w:t>Farming,</w:t>
      </w:r>
      <w:r w:rsidR="006249C2">
        <w:t xml:space="preserve"> </w:t>
      </w:r>
      <w:r w:rsidR="003928FE">
        <w:t>Ranching,</w:t>
      </w:r>
      <w:r w:rsidR="006249C2">
        <w:t xml:space="preserve"> </w:t>
      </w:r>
      <w:r w:rsidR="003928FE">
        <w:t>and</w:t>
      </w:r>
      <w:r w:rsidR="006249C2">
        <w:t xml:space="preserve"> </w:t>
      </w:r>
      <w:r w:rsidR="003928FE">
        <w:t>Forestry</w:t>
      </w:r>
      <w:r w:rsidR="006249C2">
        <w:t xml:space="preserve"> </w:t>
      </w:r>
      <w:r w:rsidR="003928FE">
        <w:t>Operations,</w:t>
      </w:r>
      <w:r w:rsidR="006249C2">
        <w:t xml:space="preserve"> </w:t>
      </w:r>
      <w:r w:rsidR="003928FE">
        <w:t>Optional</w:t>
      </w:r>
      <w:r w:rsidR="002A352E">
        <w:t>,</w:t>
      </w:r>
      <w:r w:rsidR="00E22BEE">
        <w:t xml:space="preserve"> and</w:t>
      </w:r>
      <w:r w:rsidRPr="00E22BEE" w:rsidR="00E22BEE">
        <w:rPr>
          <w:u w:val="single"/>
        </w:rPr>
        <w:t xml:space="preserve"> </w:t>
      </w:r>
      <w:r w:rsidRPr="004356E6" w:rsidR="00E22BEE">
        <w:t>AD-1026-</w:t>
      </w:r>
      <w:r w:rsidRPr="004356E6" w:rsidR="00E22BEE">
        <w:rPr>
          <w:b/>
        </w:rPr>
        <w:t xml:space="preserve"> </w:t>
      </w:r>
      <w:r w:rsidRPr="004356E6" w:rsidR="00E22BEE">
        <w:t>Highly Erodible Land Conservation (HELC) and Wetland Conservation Certification</w:t>
      </w:r>
      <w:r w:rsidRPr="004356E6" w:rsidR="0034572F">
        <w:t>.</w:t>
      </w:r>
      <w:r w:rsidRPr="004356E6" w:rsidR="006249C2">
        <w:t xml:space="preserve"> </w:t>
      </w:r>
    </w:p>
    <w:bookmarkEnd w:id="0"/>
    <w:p w:rsidR="0034572F" w:rsidP="00D35302" w:rsidRDefault="0034572F" w14:paraId="10C273E5" w14:textId="77777777"/>
    <w:p w:rsidR="008035B8" w:rsidP="008F7D73" w:rsidRDefault="003E1348" w14:paraId="0EE4C467" w14:textId="77777777">
      <w:pPr>
        <w:keepNext/>
        <w:rPr>
          <w:b/>
        </w:rPr>
      </w:pPr>
      <w:r>
        <w:rPr>
          <w:b/>
        </w:rPr>
        <w:t>2.</w:t>
      </w:r>
      <w:r w:rsidR="006249C2">
        <w:rPr>
          <w:b/>
        </w:rPr>
        <w:t xml:space="preserve">  </w:t>
      </w:r>
      <w:r w:rsidR="00877319">
        <w:rPr>
          <w:b/>
        </w:rPr>
        <w:t>How,</w:t>
      </w:r>
      <w:r w:rsidR="006249C2">
        <w:rPr>
          <w:b/>
        </w:rPr>
        <w:t xml:space="preserve"> </w:t>
      </w:r>
      <w:r w:rsidR="00877319">
        <w:rPr>
          <w:b/>
        </w:rPr>
        <w:t>by</w:t>
      </w:r>
      <w:r w:rsidR="006249C2">
        <w:rPr>
          <w:b/>
        </w:rPr>
        <w:t xml:space="preserve"> </w:t>
      </w:r>
      <w:r w:rsidR="00877319">
        <w:rPr>
          <w:b/>
        </w:rPr>
        <w:t>whom,</w:t>
      </w:r>
      <w:r w:rsidR="006249C2">
        <w:rPr>
          <w:b/>
        </w:rPr>
        <w:t xml:space="preserve"> </w:t>
      </w:r>
      <w:r w:rsidR="00877319">
        <w:rPr>
          <w:b/>
        </w:rPr>
        <w:t>and</w:t>
      </w:r>
      <w:r w:rsidR="006249C2">
        <w:rPr>
          <w:b/>
        </w:rPr>
        <w:t xml:space="preserve"> </w:t>
      </w:r>
      <w:r w:rsidR="00877319">
        <w:rPr>
          <w:b/>
        </w:rPr>
        <w:t>for</w:t>
      </w:r>
      <w:r w:rsidR="006249C2">
        <w:rPr>
          <w:b/>
        </w:rPr>
        <w:t xml:space="preserve"> </w:t>
      </w:r>
      <w:r w:rsidR="00877319">
        <w:rPr>
          <w:b/>
        </w:rPr>
        <w:t>what</w:t>
      </w:r>
      <w:r w:rsidR="006249C2">
        <w:rPr>
          <w:b/>
        </w:rPr>
        <w:t xml:space="preserve"> </w:t>
      </w:r>
      <w:r w:rsidR="00877319">
        <w:rPr>
          <w:b/>
        </w:rPr>
        <w:t>purpose</w:t>
      </w:r>
      <w:r w:rsidR="006249C2">
        <w:rPr>
          <w:b/>
        </w:rPr>
        <w:t xml:space="preserve"> </w:t>
      </w:r>
      <w:r w:rsidR="00877319">
        <w:rPr>
          <w:b/>
        </w:rPr>
        <w:t>is</w:t>
      </w:r>
      <w:r w:rsidR="006249C2">
        <w:rPr>
          <w:b/>
        </w:rPr>
        <w:t xml:space="preserve"> </w:t>
      </w:r>
      <w:r w:rsidR="00877319">
        <w:rPr>
          <w:b/>
        </w:rPr>
        <w:t>information</w:t>
      </w:r>
      <w:r w:rsidR="006249C2">
        <w:rPr>
          <w:b/>
        </w:rPr>
        <w:t xml:space="preserve"> </w:t>
      </w:r>
      <w:r w:rsidR="00877319">
        <w:rPr>
          <w:b/>
        </w:rPr>
        <w:t>used.</w:t>
      </w:r>
    </w:p>
    <w:p w:rsidR="00524422" w:rsidP="008F7D73" w:rsidRDefault="00524422" w14:paraId="794F5D56" w14:textId="77777777">
      <w:pPr>
        <w:keepNext/>
        <w:rPr>
          <w:b/>
        </w:rPr>
      </w:pPr>
    </w:p>
    <w:p w:rsidR="00DC062A" w:rsidP="008035B8" w:rsidRDefault="0034572F" w14:paraId="74BC95BD" w14:textId="07FF4121">
      <w:r>
        <w:t>This</w:t>
      </w:r>
      <w:r w:rsidR="006249C2">
        <w:t xml:space="preserve"> </w:t>
      </w:r>
      <w:r>
        <w:t>is</w:t>
      </w:r>
      <w:r w:rsidR="006249C2">
        <w:t xml:space="preserve"> </w:t>
      </w:r>
      <w:r>
        <w:t>a</w:t>
      </w:r>
      <w:r w:rsidR="006249C2">
        <w:t xml:space="preserve"> </w:t>
      </w:r>
      <w:r>
        <w:t>new</w:t>
      </w:r>
      <w:r w:rsidR="006249C2">
        <w:t xml:space="preserve"> </w:t>
      </w:r>
      <w:r>
        <w:t>information</w:t>
      </w:r>
      <w:r w:rsidR="006249C2">
        <w:t xml:space="preserve"> </w:t>
      </w:r>
      <w:r>
        <w:t>collection</w:t>
      </w:r>
      <w:r w:rsidR="006249C2">
        <w:t xml:space="preserve"> </w:t>
      </w:r>
      <w:r>
        <w:t>request.</w:t>
      </w:r>
    </w:p>
    <w:p w:rsidR="00011E93" w:rsidP="008035B8" w:rsidRDefault="00011E93" w14:paraId="01C96A47" w14:textId="77777777"/>
    <w:p w:rsidR="00DC062A" w:rsidP="008035B8" w:rsidRDefault="00DC062A" w14:paraId="173B9C44" w14:textId="14814732">
      <w:r>
        <w:t>T</w:t>
      </w:r>
      <w:r w:rsidR="0034572F">
        <w:t>he</w:t>
      </w:r>
      <w:r w:rsidR="006249C2">
        <w:t xml:space="preserve"> </w:t>
      </w:r>
      <w:r w:rsidR="0034572F">
        <w:t>information</w:t>
      </w:r>
      <w:r w:rsidR="006249C2">
        <w:t xml:space="preserve"> </w:t>
      </w:r>
      <w:r w:rsidR="0034572F">
        <w:t>submitted</w:t>
      </w:r>
      <w:r w:rsidR="006249C2">
        <w:t xml:space="preserve"> </w:t>
      </w:r>
      <w:r w:rsidR="0034572F">
        <w:t>by</w:t>
      </w:r>
      <w:r w:rsidR="006249C2">
        <w:t xml:space="preserve"> </w:t>
      </w:r>
      <w:r w:rsidR="0034572F">
        <w:t>respondents</w:t>
      </w:r>
      <w:r w:rsidR="006249C2">
        <w:t xml:space="preserve"> </w:t>
      </w:r>
      <w:r w:rsidR="0034572F">
        <w:t>will</w:t>
      </w:r>
      <w:r w:rsidR="006249C2">
        <w:t xml:space="preserve"> </w:t>
      </w:r>
      <w:r w:rsidR="0034572F">
        <w:t>be</w:t>
      </w:r>
      <w:r w:rsidR="006249C2">
        <w:t xml:space="preserve"> </w:t>
      </w:r>
      <w:r w:rsidR="0034572F">
        <w:t>used</w:t>
      </w:r>
      <w:r w:rsidR="006249C2">
        <w:t xml:space="preserve"> </w:t>
      </w:r>
      <w:r w:rsidR="0034572F">
        <w:t>by</w:t>
      </w:r>
      <w:r w:rsidR="006249C2">
        <w:t xml:space="preserve"> </w:t>
      </w:r>
      <w:r w:rsidR="0034572F">
        <w:t>FSA</w:t>
      </w:r>
      <w:r w:rsidR="006A4A91">
        <w:t xml:space="preserve"> </w:t>
      </w:r>
      <w:r w:rsidR="004D216E">
        <w:t>to</w:t>
      </w:r>
      <w:r w:rsidR="006249C2">
        <w:t xml:space="preserve"> </w:t>
      </w:r>
      <w:r w:rsidR="0034572F">
        <w:t>determine</w:t>
      </w:r>
      <w:r w:rsidR="006249C2">
        <w:t xml:space="preserve"> </w:t>
      </w:r>
      <w:r w:rsidR="0034572F">
        <w:t>eligibility</w:t>
      </w:r>
      <w:r w:rsidR="006249C2">
        <w:t xml:space="preserve"> </w:t>
      </w:r>
      <w:r w:rsidR="0034572F">
        <w:t>and</w:t>
      </w:r>
      <w:r w:rsidR="006249C2">
        <w:t xml:space="preserve"> </w:t>
      </w:r>
      <w:r w:rsidR="0034572F">
        <w:t>distribute</w:t>
      </w:r>
      <w:r w:rsidR="006249C2">
        <w:t xml:space="preserve"> </w:t>
      </w:r>
      <w:r w:rsidR="0034572F">
        <w:t>payments</w:t>
      </w:r>
      <w:r w:rsidR="006249C2">
        <w:t xml:space="preserve"> </w:t>
      </w:r>
      <w:r w:rsidR="0034572F">
        <w:t>to</w:t>
      </w:r>
      <w:r w:rsidR="006249C2">
        <w:t xml:space="preserve"> </w:t>
      </w:r>
      <w:r w:rsidR="0034572F">
        <w:t>eligible</w:t>
      </w:r>
      <w:r w:rsidR="006249C2">
        <w:t xml:space="preserve"> </w:t>
      </w:r>
      <w:r w:rsidR="002C5C04">
        <w:t xml:space="preserve">grass seed </w:t>
      </w:r>
      <w:r w:rsidR="0034572F">
        <w:t>producers</w:t>
      </w:r>
      <w:r w:rsidR="008F2904">
        <w:t>.</w:t>
      </w:r>
    </w:p>
    <w:p w:rsidR="008F2904" w:rsidP="008035B8" w:rsidRDefault="008F2904" w14:paraId="25D508B5" w14:textId="77777777"/>
    <w:p w:rsidR="00DC062A" w:rsidP="008035B8" w:rsidRDefault="00DC062A" w14:paraId="64E68DDB" w14:textId="551792E9">
      <w:r>
        <w:t>The following forms are for the producers to complete, where applicable</w:t>
      </w:r>
      <w:r w:rsidR="00B64190">
        <w:t>,</w:t>
      </w:r>
      <w:r>
        <w:t xml:space="preserve"> to get CFAP payments:</w:t>
      </w:r>
    </w:p>
    <w:p w:rsidR="00524422" w:rsidP="008035B8" w:rsidRDefault="00524422" w14:paraId="7BDCEA63" w14:textId="77777777"/>
    <w:p w:rsidR="002972A0" w:rsidP="008035B8" w:rsidRDefault="00524422" w14:paraId="5E1FF145" w14:textId="7618085A">
      <w:bookmarkStart w:name="_Hlk40269244" w:id="1"/>
      <w:r w:rsidRPr="00DC062A">
        <w:rPr>
          <w:u w:val="single"/>
        </w:rPr>
        <w:t>AD-311</w:t>
      </w:r>
      <w:r w:rsidR="00257737">
        <w:rPr>
          <w:u w:val="single"/>
        </w:rPr>
        <w:t>7</w:t>
      </w:r>
      <w:r w:rsidRPr="00DC062A" w:rsidR="006249C2">
        <w:rPr>
          <w:u w:val="single"/>
        </w:rPr>
        <w:t xml:space="preserve"> </w:t>
      </w:r>
      <w:r w:rsidRPr="00DC062A">
        <w:rPr>
          <w:u w:val="single"/>
        </w:rPr>
        <w:t>–</w:t>
      </w:r>
      <w:r w:rsidRPr="00DC062A" w:rsidR="006249C2">
        <w:rPr>
          <w:u w:val="single"/>
        </w:rPr>
        <w:t xml:space="preserve"> </w:t>
      </w:r>
      <w:r w:rsidRPr="00DC062A">
        <w:rPr>
          <w:u w:val="single"/>
        </w:rPr>
        <w:t>CFAP</w:t>
      </w:r>
      <w:r w:rsidRPr="00DC062A" w:rsidR="006249C2">
        <w:rPr>
          <w:u w:val="single"/>
        </w:rPr>
        <w:t xml:space="preserve"> </w:t>
      </w:r>
      <w:r w:rsidRPr="00DC062A">
        <w:rPr>
          <w:u w:val="single"/>
        </w:rPr>
        <w:t>application</w:t>
      </w:r>
      <w:r w:rsidR="006249C2">
        <w:t xml:space="preserve"> </w:t>
      </w:r>
      <w:r>
        <w:t>-</w:t>
      </w:r>
      <w:r w:rsidR="006249C2">
        <w:t xml:space="preserve"> </w:t>
      </w:r>
      <w:r>
        <w:t>Producers</w:t>
      </w:r>
      <w:r w:rsidR="006249C2">
        <w:t xml:space="preserve"> </w:t>
      </w:r>
      <w:r>
        <w:t>are</w:t>
      </w:r>
      <w:r w:rsidR="006249C2">
        <w:t xml:space="preserve"> </w:t>
      </w:r>
      <w:r>
        <w:t>required</w:t>
      </w:r>
      <w:r w:rsidR="006249C2">
        <w:t xml:space="preserve"> </w:t>
      </w:r>
      <w:r>
        <w:t>to</w:t>
      </w:r>
      <w:r w:rsidR="006249C2">
        <w:t xml:space="preserve"> </w:t>
      </w:r>
      <w:r w:rsidR="000B0000">
        <w:t xml:space="preserve">submit </w:t>
      </w:r>
      <w:r>
        <w:t>this</w:t>
      </w:r>
      <w:r w:rsidR="006249C2">
        <w:t xml:space="preserve"> </w:t>
      </w:r>
      <w:r>
        <w:t>form</w:t>
      </w:r>
      <w:r w:rsidR="006249C2">
        <w:t xml:space="preserve"> </w:t>
      </w:r>
      <w:r w:rsidR="00AF7893">
        <w:t xml:space="preserve">in order to </w:t>
      </w:r>
      <w:r>
        <w:t>be</w:t>
      </w:r>
      <w:r w:rsidR="006249C2">
        <w:t xml:space="preserve"> </w:t>
      </w:r>
      <w:r>
        <w:t>eligible</w:t>
      </w:r>
      <w:r w:rsidR="006249C2">
        <w:t xml:space="preserve"> </w:t>
      </w:r>
      <w:r>
        <w:t>for</w:t>
      </w:r>
      <w:r w:rsidR="006249C2">
        <w:t xml:space="preserve"> </w:t>
      </w:r>
      <w:r>
        <w:t>CFAP</w:t>
      </w:r>
      <w:r w:rsidR="006249C2">
        <w:t xml:space="preserve"> </w:t>
      </w:r>
      <w:r>
        <w:t>payment</w:t>
      </w:r>
      <w:r w:rsidR="00DC062A">
        <w:t>.</w:t>
      </w:r>
      <w:r w:rsidR="00700E43">
        <w:t xml:space="preserve">  </w:t>
      </w:r>
      <w:r w:rsidR="004E1426">
        <w:t xml:space="preserve">Producers </w:t>
      </w:r>
      <w:r w:rsidR="00700E43">
        <w:t>will be p</w:t>
      </w:r>
      <w:r w:rsidR="002E181B">
        <w:t>roviding CFAP</w:t>
      </w:r>
      <w:r w:rsidR="00257737">
        <w:t xml:space="preserve"> 2</w:t>
      </w:r>
      <w:r w:rsidR="002E181B">
        <w:t xml:space="preserve"> information </w:t>
      </w:r>
      <w:bookmarkStart w:name="_Hlk39778998" w:id="2"/>
      <w:r w:rsidR="00700E43">
        <w:rPr>
          <w:rFonts w:eastAsia="Calibri"/>
        </w:rPr>
        <w:t xml:space="preserve">to the FSA County employee by either in person, or by </w:t>
      </w:r>
      <w:r w:rsidR="007E5AA3">
        <w:rPr>
          <w:rFonts w:eastAsia="Calibri"/>
        </w:rPr>
        <w:t>email</w:t>
      </w:r>
      <w:r w:rsidR="00700E43">
        <w:rPr>
          <w:rFonts w:eastAsia="Calibri"/>
        </w:rPr>
        <w:t xml:space="preserve"> </w:t>
      </w:r>
      <w:r w:rsidR="0011428A">
        <w:rPr>
          <w:rFonts w:eastAsia="Calibri"/>
        </w:rPr>
        <w:t xml:space="preserve">or </w:t>
      </w:r>
      <w:r w:rsidR="007E5AA3">
        <w:rPr>
          <w:rFonts w:eastAsia="Calibri"/>
        </w:rPr>
        <w:t xml:space="preserve">fax.  </w:t>
      </w:r>
      <w:r w:rsidR="002E181B">
        <w:rPr>
          <w:rFonts w:eastAsia="Calibri"/>
        </w:rPr>
        <w:t xml:space="preserve">The </w:t>
      </w:r>
      <w:r w:rsidR="00DC062A">
        <w:rPr>
          <w:rFonts w:eastAsia="Calibri"/>
        </w:rPr>
        <w:t xml:space="preserve">FSA </w:t>
      </w:r>
      <w:r w:rsidRPr="002832DE" w:rsidR="00DC062A">
        <w:rPr>
          <w:rFonts w:eastAsia="Calibri"/>
        </w:rPr>
        <w:t>county</w:t>
      </w:r>
      <w:r w:rsidR="00DC062A">
        <w:rPr>
          <w:rFonts w:eastAsia="Calibri"/>
        </w:rPr>
        <w:t xml:space="preserve"> </w:t>
      </w:r>
      <w:r w:rsidRPr="002832DE" w:rsidR="00DC062A">
        <w:rPr>
          <w:rFonts w:eastAsia="Calibri"/>
        </w:rPr>
        <w:t>office</w:t>
      </w:r>
      <w:r w:rsidR="007E5AA3">
        <w:rPr>
          <w:rFonts w:eastAsia="Calibri"/>
        </w:rPr>
        <w:t xml:space="preserve"> staff will</w:t>
      </w:r>
      <w:r w:rsidR="00DC062A">
        <w:rPr>
          <w:rFonts w:eastAsia="Calibri"/>
        </w:rPr>
        <w:t xml:space="preserve"> </w:t>
      </w:r>
      <w:r w:rsidR="000B0000">
        <w:rPr>
          <w:rFonts w:eastAsia="Calibri"/>
        </w:rPr>
        <w:t xml:space="preserve">manually </w:t>
      </w:r>
      <w:r w:rsidR="00700E43">
        <w:rPr>
          <w:rFonts w:eastAsia="Calibri"/>
        </w:rPr>
        <w:t xml:space="preserve">enter </w:t>
      </w:r>
      <w:r w:rsidR="007E5AA3">
        <w:rPr>
          <w:rFonts w:eastAsia="Calibri"/>
        </w:rPr>
        <w:t xml:space="preserve">the </w:t>
      </w:r>
      <w:r w:rsidR="002E181B">
        <w:rPr>
          <w:rFonts w:eastAsia="Calibri"/>
        </w:rPr>
        <w:t>information</w:t>
      </w:r>
      <w:r w:rsidR="00DC062A">
        <w:rPr>
          <w:rFonts w:eastAsia="Calibri"/>
        </w:rPr>
        <w:t xml:space="preserve"> </w:t>
      </w:r>
      <w:r w:rsidRPr="002832DE" w:rsidR="00DC062A">
        <w:rPr>
          <w:rFonts w:eastAsia="Calibri"/>
        </w:rPr>
        <w:t>in</w:t>
      </w:r>
      <w:r w:rsidR="007E5AA3">
        <w:rPr>
          <w:rFonts w:eastAsia="Calibri"/>
        </w:rPr>
        <w:t>to</w:t>
      </w:r>
      <w:r w:rsidR="00DC062A">
        <w:rPr>
          <w:rFonts w:eastAsia="Calibri"/>
        </w:rPr>
        <w:t xml:space="preserve"> </w:t>
      </w:r>
      <w:r w:rsidRPr="002832DE" w:rsidR="00DC062A">
        <w:rPr>
          <w:rFonts w:eastAsia="Calibri"/>
        </w:rPr>
        <w:t>an</w:t>
      </w:r>
      <w:r w:rsidR="00DC062A">
        <w:rPr>
          <w:rFonts w:eastAsia="Calibri"/>
        </w:rPr>
        <w:t xml:space="preserve"> </w:t>
      </w:r>
      <w:r w:rsidRPr="002832DE" w:rsidR="00DC062A">
        <w:rPr>
          <w:rFonts w:eastAsia="Calibri"/>
        </w:rPr>
        <w:t>automated</w:t>
      </w:r>
      <w:r w:rsidR="00DC062A">
        <w:rPr>
          <w:rFonts w:eastAsia="Calibri"/>
        </w:rPr>
        <w:t xml:space="preserve"> </w:t>
      </w:r>
      <w:r w:rsidRPr="002832DE" w:rsidR="00DC062A">
        <w:rPr>
          <w:rFonts w:eastAsia="Calibri"/>
        </w:rPr>
        <w:t>system</w:t>
      </w:r>
      <w:r w:rsidR="00DC062A">
        <w:rPr>
          <w:rFonts w:eastAsia="Calibri"/>
        </w:rPr>
        <w:t xml:space="preserve"> </w:t>
      </w:r>
      <w:r w:rsidR="00257737">
        <w:rPr>
          <w:rFonts w:eastAsia="Calibri"/>
        </w:rPr>
        <w:t xml:space="preserve">except for Part G – Acreage-based Crops that is automatically populated by the system </w:t>
      </w:r>
      <w:r w:rsidR="000B0000">
        <w:rPr>
          <w:rFonts w:eastAsia="Calibri"/>
        </w:rPr>
        <w:t>in order to print out the completed CFAP</w:t>
      </w:r>
      <w:r w:rsidR="00257737">
        <w:rPr>
          <w:rFonts w:eastAsia="Calibri"/>
        </w:rPr>
        <w:t xml:space="preserve"> 2</w:t>
      </w:r>
      <w:r w:rsidR="000B0000">
        <w:rPr>
          <w:rFonts w:eastAsia="Calibri"/>
        </w:rPr>
        <w:t xml:space="preserve"> application for applicant to sign it</w:t>
      </w:r>
      <w:r w:rsidRPr="002832DE" w:rsidR="00DC062A">
        <w:rPr>
          <w:rFonts w:eastAsia="Calibri"/>
        </w:rPr>
        <w:t>.</w:t>
      </w:r>
      <w:r w:rsidR="00DC062A">
        <w:rPr>
          <w:rFonts w:eastAsia="Calibri"/>
        </w:rPr>
        <w:t xml:space="preserve">  </w:t>
      </w:r>
      <w:bookmarkEnd w:id="2"/>
    </w:p>
    <w:p w:rsidR="00257737" w:rsidP="008035B8" w:rsidRDefault="00257737" w14:paraId="13054AAD" w14:textId="77777777"/>
    <w:p w:rsidRPr="006249C2" w:rsidR="00524422" w:rsidP="00524422" w:rsidRDefault="00524422" w14:paraId="0A77D85C" w14:textId="77777777">
      <w:r>
        <w:rPr>
          <w:u w:val="single"/>
        </w:rPr>
        <w:t>CCC-901</w:t>
      </w:r>
      <w:r w:rsidR="006249C2">
        <w:rPr>
          <w:u w:val="single"/>
        </w:rPr>
        <w:t xml:space="preserve"> </w:t>
      </w:r>
      <w:r w:rsidRPr="006249C2">
        <w:t>Member</w:t>
      </w:r>
      <w:r w:rsidR="006249C2">
        <w:t xml:space="preserve"> </w:t>
      </w:r>
      <w:r w:rsidRPr="006249C2">
        <w:t>Information</w:t>
      </w:r>
      <w:r w:rsidR="006249C2">
        <w:t xml:space="preserve"> </w:t>
      </w:r>
      <w:r w:rsidRPr="006249C2">
        <w:t>for</w:t>
      </w:r>
      <w:r w:rsidR="006249C2">
        <w:t xml:space="preserve"> </w:t>
      </w:r>
      <w:r w:rsidRPr="006249C2">
        <w:t>Legal</w:t>
      </w:r>
      <w:r w:rsidR="006249C2">
        <w:t xml:space="preserve"> </w:t>
      </w:r>
      <w:r w:rsidRPr="006249C2">
        <w:t>Entities,</w:t>
      </w:r>
      <w:r w:rsidR="006249C2">
        <w:t xml:space="preserve"> </w:t>
      </w:r>
      <w:r w:rsidRPr="006249C2">
        <w:t>if</w:t>
      </w:r>
      <w:r w:rsidR="006249C2">
        <w:t xml:space="preserve"> </w:t>
      </w:r>
      <w:r w:rsidRPr="006249C2">
        <w:t>applicable</w:t>
      </w:r>
      <w:r w:rsidR="006249C2">
        <w:t xml:space="preserve"> </w:t>
      </w:r>
      <w:r>
        <w:t>-</w:t>
      </w:r>
      <w:r w:rsidR="006249C2">
        <w:t xml:space="preserve"> </w:t>
      </w:r>
      <w:r w:rsidRPr="006249C2">
        <w:rPr>
          <w:color w:val="000000"/>
          <w:shd w:val="clear" w:color="auto" w:fill="FFFFFF"/>
        </w:rPr>
        <w:t>Producers</w:t>
      </w:r>
      <w:r w:rsidR="006249C2">
        <w:rPr>
          <w:color w:val="000000"/>
          <w:shd w:val="clear" w:color="auto" w:fill="FFFFFF"/>
        </w:rPr>
        <w:t xml:space="preserve"> </w:t>
      </w:r>
      <w:r w:rsidRPr="006249C2">
        <w:rPr>
          <w:color w:val="000000"/>
          <w:shd w:val="clear" w:color="auto" w:fill="FFFFFF"/>
        </w:rPr>
        <w:t>are</w:t>
      </w:r>
      <w:r w:rsidR="006249C2">
        <w:rPr>
          <w:color w:val="000000"/>
          <w:shd w:val="clear" w:color="auto" w:fill="FFFFFF"/>
        </w:rPr>
        <w:t xml:space="preserve"> </w:t>
      </w:r>
      <w:r w:rsidRPr="006249C2">
        <w:rPr>
          <w:color w:val="000000"/>
          <w:shd w:val="clear" w:color="auto" w:fill="FFFFFF"/>
        </w:rPr>
        <w:t>required</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complete</w:t>
      </w:r>
      <w:r w:rsidR="006249C2">
        <w:rPr>
          <w:color w:val="000000"/>
          <w:shd w:val="clear" w:color="auto" w:fill="FFFFFF"/>
        </w:rPr>
        <w:t xml:space="preserve"> </w:t>
      </w:r>
      <w:r w:rsidRPr="006249C2">
        <w:rPr>
          <w:color w:val="000000"/>
          <w:shd w:val="clear" w:color="auto" w:fill="FFFFFF"/>
        </w:rPr>
        <w:t>this</w:t>
      </w:r>
      <w:r w:rsidR="006249C2">
        <w:rPr>
          <w:color w:val="000000"/>
          <w:shd w:val="clear" w:color="auto" w:fill="FFFFFF"/>
        </w:rPr>
        <w:t xml:space="preserve"> </w:t>
      </w:r>
      <w:r w:rsidRPr="006249C2">
        <w:rPr>
          <w:color w:val="000000"/>
          <w:shd w:val="clear" w:color="auto" w:fill="FFFFFF"/>
        </w:rPr>
        <w:t>form</w:t>
      </w:r>
      <w:r w:rsidR="006249C2">
        <w:rPr>
          <w:color w:val="000000"/>
          <w:shd w:val="clear" w:color="auto" w:fill="FFFFFF"/>
        </w:rPr>
        <w:t xml:space="preserve"> </w:t>
      </w:r>
      <w:r w:rsidRPr="006249C2">
        <w:rPr>
          <w:color w:val="000000"/>
          <w:shd w:val="clear" w:color="auto" w:fill="FFFFFF"/>
        </w:rPr>
        <w:t>to</w:t>
      </w:r>
      <w:r w:rsidR="006249C2">
        <w:rPr>
          <w:color w:val="000000"/>
          <w:shd w:val="clear" w:color="auto" w:fill="FFFFFF"/>
        </w:rPr>
        <w:t xml:space="preserve"> </w:t>
      </w:r>
      <w:r w:rsidRPr="006249C2">
        <w:rPr>
          <w:color w:val="000000"/>
          <w:shd w:val="clear" w:color="auto" w:fill="FFFFFF"/>
        </w:rPr>
        <w:t>report</w:t>
      </w:r>
      <w:r w:rsidR="006249C2">
        <w:rPr>
          <w:color w:val="000000"/>
          <w:shd w:val="clear" w:color="auto" w:fill="FFFFFF"/>
        </w:rPr>
        <w:t xml:space="preserve"> </w:t>
      </w:r>
      <w:r w:rsidRPr="006249C2">
        <w:rPr>
          <w:color w:val="000000"/>
          <w:shd w:val="clear" w:color="auto" w:fill="FFFFFF"/>
        </w:rPr>
        <w:t>information</w:t>
      </w:r>
      <w:r w:rsidR="006249C2">
        <w:rPr>
          <w:color w:val="000000"/>
          <w:shd w:val="clear" w:color="auto" w:fill="FFFFFF"/>
        </w:rPr>
        <w:t xml:space="preserve"> </w:t>
      </w:r>
      <w:r w:rsidRPr="006249C2">
        <w:rPr>
          <w:color w:val="000000"/>
          <w:shd w:val="clear" w:color="auto" w:fill="FFFFFF"/>
        </w:rPr>
        <w:t>about</w:t>
      </w:r>
      <w:r w:rsidR="006249C2">
        <w:rPr>
          <w:color w:val="000000"/>
          <w:shd w:val="clear" w:color="auto" w:fill="FFFFFF"/>
        </w:rPr>
        <w:t xml:space="preserve"> </w:t>
      </w:r>
      <w:r w:rsidRPr="006249C2">
        <w:rPr>
          <w:color w:val="000000"/>
          <w:shd w:val="clear" w:color="auto" w:fill="FFFFFF"/>
        </w:rPr>
        <w:t>their</w:t>
      </w:r>
      <w:r w:rsidR="006249C2">
        <w:rPr>
          <w:color w:val="000000"/>
          <w:shd w:val="clear" w:color="auto" w:fill="FFFFFF"/>
        </w:rPr>
        <w:t xml:space="preserve"> </w:t>
      </w:r>
      <w:r w:rsidRPr="006249C2">
        <w:rPr>
          <w:color w:val="000000"/>
          <w:shd w:val="clear" w:color="auto" w:fill="FFFFFF"/>
        </w:rPr>
        <w:t>farming</w:t>
      </w:r>
      <w:r w:rsidR="006249C2">
        <w:rPr>
          <w:color w:val="000000"/>
          <w:shd w:val="clear" w:color="auto" w:fill="FFFFFF"/>
        </w:rPr>
        <w:t xml:space="preserve"> </w:t>
      </w:r>
      <w:r w:rsidRPr="006249C2">
        <w:rPr>
          <w:color w:val="000000"/>
          <w:shd w:val="clear" w:color="auto" w:fill="FFFFFF"/>
        </w:rPr>
        <w:t>operation</w:t>
      </w:r>
      <w:r w:rsidR="007E5AA3">
        <w:rPr>
          <w:color w:val="000000"/>
          <w:shd w:val="clear" w:color="auto" w:fill="FFFFFF"/>
        </w:rPr>
        <w:t>, if they have not previously provided it</w:t>
      </w:r>
      <w:r w:rsidRPr="006249C2">
        <w:rPr>
          <w:color w:val="000000"/>
          <w:shd w:val="clear" w:color="auto" w:fill="FFFFFF"/>
        </w:rPr>
        <w:t>.</w:t>
      </w:r>
    </w:p>
    <w:p w:rsidRPr="00524422" w:rsidR="00524422" w:rsidP="00FF0CD0" w:rsidRDefault="00524422" w14:paraId="32B3F14D" w14:textId="77777777">
      <w:pPr>
        <w:rPr>
          <w:u w:val="single"/>
        </w:rPr>
      </w:pPr>
    </w:p>
    <w:p w:rsidR="006A4A91" w:rsidP="00FF0CD0" w:rsidRDefault="00FF0CD0" w14:paraId="54AA7FBC" w14:textId="430CACFB">
      <w:r w:rsidRPr="006253DD">
        <w:rPr>
          <w:u w:val="single"/>
        </w:rPr>
        <w:t>CCC-902</w:t>
      </w:r>
      <w:r w:rsidR="006A4A91">
        <w:rPr>
          <w:u w:val="single"/>
        </w:rPr>
        <w:t>I</w:t>
      </w:r>
      <w:r w:rsidRPr="006253DD">
        <w:rPr>
          <w:u w:val="single"/>
        </w:rPr>
        <w:t>-</w:t>
      </w:r>
      <w:r w:rsidR="006249C2">
        <w:rPr>
          <w:rFonts w:ascii="Verdana" w:hAnsi="Verdana"/>
          <w:color w:val="000000"/>
          <w:sz w:val="17"/>
          <w:szCs w:val="17"/>
          <w:u w:val="single"/>
        </w:rPr>
        <w:t xml:space="preserve"> </w:t>
      </w:r>
      <w:r w:rsidRPr="006253DD">
        <w:rPr>
          <w:color w:val="000000"/>
          <w:u w:val="single"/>
        </w:rPr>
        <w:t>Farm</w:t>
      </w:r>
      <w:r w:rsidR="006249C2">
        <w:rPr>
          <w:color w:val="000000"/>
          <w:u w:val="single"/>
        </w:rPr>
        <w:t xml:space="preserve"> </w:t>
      </w:r>
      <w:r w:rsidRPr="006253DD">
        <w:rPr>
          <w:color w:val="000000"/>
          <w:u w:val="single"/>
        </w:rPr>
        <w:t>Operating</w:t>
      </w:r>
      <w:r w:rsidR="006249C2">
        <w:rPr>
          <w:color w:val="000000"/>
          <w:u w:val="single"/>
        </w:rPr>
        <w:t xml:space="preserve"> </w:t>
      </w:r>
      <w:r w:rsidRPr="006253DD">
        <w:rPr>
          <w:color w:val="000000"/>
          <w:u w:val="single"/>
        </w:rPr>
        <w:t>Plans</w:t>
      </w:r>
      <w:r w:rsidR="006249C2">
        <w:rPr>
          <w:color w:val="000000"/>
          <w:u w:val="single"/>
        </w:rPr>
        <w:t xml:space="preserve"> </w:t>
      </w:r>
      <w:r w:rsidRPr="006253DD">
        <w:rPr>
          <w:color w:val="000000"/>
          <w:u w:val="single"/>
        </w:rPr>
        <w:t>for</w:t>
      </w:r>
      <w:r w:rsidR="006249C2">
        <w:rPr>
          <w:color w:val="000000"/>
          <w:u w:val="single"/>
        </w:rPr>
        <w:t xml:space="preserve"> </w:t>
      </w:r>
      <w:r w:rsidRPr="0018244C">
        <w:rPr>
          <w:color w:val="000000"/>
          <w:u w:val="single"/>
        </w:rPr>
        <w:t>an</w:t>
      </w:r>
      <w:r w:rsidRPr="0018244C" w:rsidR="006249C2">
        <w:rPr>
          <w:color w:val="000000"/>
          <w:u w:val="single"/>
        </w:rPr>
        <w:t xml:space="preserve"> </w:t>
      </w:r>
      <w:r w:rsidRPr="0018244C">
        <w:rPr>
          <w:color w:val="000000"/>
          <w:u w:val="single"/>
        </w:rPr>
        <w:t>Individual</w:t>
      </w:r>
      <w:r w:rsidRPr="0018244C" w:rsidR="002E42F1">
        <w:rPr>
          <w:color w:val="000000"/>
          <w:u w:val="single"/>
        </w:rPr>
        <w:t xml:space="preserve"> (Part A and B)</w:t>
      </w:r>
      <w:r w:rsidR="006249C2">
        <w:t xml:space="preserve"> </w:t>
      </w:r>
      <w:r w:rsidRPr="006253DD">
        <w:t>is</w:t>
      </w:r>
      <w:r w:rsidR="006249C2">
        <w:t xml:space="preserve"> </w:t>
      </w:r>
      <w:r w:rsidRPr="006253DD">
        <w:t>used</w:t>
      </w:r>
      <w:r w:rsidR="006249C2">
        <w:t xml:space="preserve"> </w:t>
      </w:r>
      <w:r w:rsidRPr="006253DD">
        <w:t>to</w:t>
      </w:r>
      <w:r w:rsidR="006249C2">
        <w:t xml:space="preserve"> </w:t>
      </w:r>
      <w:r w:rsidRPr="006253DD">
        <w:t>collect</w:t>
      </w:r>
      <w:r w:rsidR="006249C2">
        <w:t xml:space="preserve"> </w:t>
      </w:r>
      <w:r w:rsidRPr="006253DD">
        <w:t>information</w:t>
      </w:r>
      <w:r w:rsidR="006249C2">
        <w:t xml:space="preserve"> </w:t>
      </w:r>
      <w:r w:rsidRPr="006253DD">
        <w:t>about</w:t>
      </w:r>
      <w:r w:rsidR="006249C2">
        <w:t xml:space="preserve"> </w:t>
      </w:r>
      <w:r w:rsidRPr="006253DD">
        <w:t>individuals</w:t>
      </w:r>
      <w:r w:rsidR="006249C2">
        <w:t xml:space="preserve"> </w:t>
      </w:r>
      <w:r w:rsidR="005330FD">
        <w:t>to report their farm operation</w:t>
      </w:r>
      <w:r w:rsidR="00210EFA">
        <w:t>s</w:t>
      </w:r>
      <w:r w:rsidR="005330FD">
        <w:t xml:space="preserve"> to </w:t>
      </w:r>
      <w:r w:rsidRPr="006253DD">
        <w:t>determine</w:t>
      </w:r>
      <w:r w:rsidR="006249C2">
        <w:t xml:space="preserve"> </w:t>
      </w:r>
      <w:r w:rsidRPr="006253DD">
        <w:t>eligibility</w:t>
      </w:r>
      <w:r w:rsidR="006249C2">
        <w:t xml:space="preserve"> </w:t>
      </w:r>
      <w:r w:rsidRPr="006253DD">
        <w:t>for</w:t>
      </w:r>
      <w:r w:rsidR="006249C2">
        <w:t xml:space="preserve"> </w:t>
      </w:r>
      <w:r w:rsidRPr="006253DD">
        <w:t>payments.</w:t>
      </w:r>
      <w:r w:rsidR="006249C2">
        <w:t xml:space="preserve">  </w:t>
      </w:r>
      <w:r w:rsidRPr="006253DD">
        <w:t>Also,</w:t>
      </w:r>
      <w:r w:rsidR="006249C2">
        <w:t xml:space="preserve"> </w:t>
      </w:r>
      <w:r w:rsidRPr="006253DD">
        <w:t>this</w:t>
      </w:r>
      <w:r w:rsidR="006249C2">
        <w:t xml:space="preserve"> </w:t>
      </w:r>
      <w:r w:rsidRPr="006253DD">
        <w:t>form</w:t>
      </w:r>
      <w:r w:rsidR="006249C2">
        <w:t xml:space="preserve"> </w:t>
      </w:r>
      <w:r w:rsidRPr="006253DD">
        <w:t>is</w:t>
      </w:r>
      <w:r w:rsidR="006249C2">
        <w:t xml:space="preserve"> </w:t>
      </w:r>
      <w:r w:rsidRPr="006253DD">
        <w:t>designed</w:t>
      </w:r>
      <w:r w:rsidR="006249C2">
        <w:t xml:space="preserve"> </w:t>
      </w:r>
      <w:r w:rsidRPr="006253DD">
        <w:t>for</w:t>
      </w:r>
      <w:r w:rsidR="006249C2">
        <w:t xml:space="preserve"> </w:t>
      </w:r>
      <w:r w:rsidRPr="006253DD">
        <w:t>individuals</w:t>
      </w:r>
      <w:r w:rsidR="006249C2">
        <w:t xml:space="preserve"> </w:t>
      </w:r>
      <w:r w:rsidRPr="006253DD">
        <w:t>using</w:t>
      </w:r>
      <w:r w:rsidR="006249C2">
        <w:t xml:space="preserve"> </w:t>
      </w:r>
      <w:r w:rsidRPr="006253DD">
        <w:t>a</w:t>
      </w:r>
      <w:r w:rsidR="006249C2">
        <w:t xml:space="preserve"> </w:t>
      </w:r>
      <w:r w:rsidRPr="006253DD">
        <w:t>social</w:t>
      </w:r>
      <w:r w:rsidR="006249C2">
        <w:t xml:space="preserve"> </w:t>
      </w:r>
      <w:r w:rsidRPr="006253DD">
        <w:t>security</w:t>
      </w:r>
      <w:r w:rsidR="006249C2">
        <w:t xml:space="preserve"> </w:t>
      </w:r>
      <w:r w:rsidRPr="006253DD">
        <w:t>number</w:t>
      </w:r>
      <w:r w:rsidR="006249C2">
        <w:t xml:space="preserve"> </w:t>
      </w:r>
      <w:r w:rsidRPr="006253DD">
        <w:t>and</w:t>
      </w:r>
      <w:r w:rsidR="006249C2">
        <w:t xml:space="preserve"> </w:t>
      </w:r>
      <w:r w:rsidRPr="006253DD">
        <w:t>requesting</w:t>
      </w:r>
      <w:r w:rsidR="006249C2">
        <w:t xml:space="preserve"> </w:t>
      </w:r>
      <w:r w:rsidRPr="006253DD">
        <w:t>program</w:t>
      </w:r>
      <w:r w:rsidR="006249C2">
        <w:t xml:space="preserve"> </w:t>
      </w:r>
      <w:r w:rsidRPr="006253DD">
        <w:t>payments</w:t>
      </w:r>
      <w:r w:rsidR="006249C2">
        <w:t xml:space="preserve"> </w:t>
      </w:r>
      <w:r w:rsidRPr="006253DD">
        <w:t>as</w:t>
      </w:r>
      <w:r w:rsidR="006249C2">
        <w:t xml:space="preserve"> </w:t>
      </w:r>
      <w:r w:rsidRPr="006253DD">
        <w:t>an</w:t>
      </w:r>
      <w:r w:rsidR="006249C2">
        <w:t xml:space="preserve"> </w:t>
      </w:r>
      <w:r w:rsidRPr="006253DD">
        <w:t>individual</w:t>
      </w:r>
      <w:r w:rsidR="006249C2">
        <w:t xml:space="preserve"> </w:t>
      </w:r>
      <w:r w:rsidRPr="006253DD">
        <w:t>on</w:t>
      </w:r>
      <w:r w:rsidR="006249C2">
        <w:t xml:space="preserve"> </w:t>
      </w:r>
      <w:r w:rsidRPr="006253DD">
        <w:t>their</w:t>
      </w:r>
      <w:r w:rsidR="006249C2">
        <w:t xml:space="preserve"> </w:t>
      </w:r>
      <w:r w:rsidRPr="006253DD">
        <w:t>own</w:t>
      </w:r>
      <w:r w:rsidR="006249C2">
        <w:t xml:space="preserve"> </w:t>
      </w:r>
      <w:r w:rsidRPr="006253DD">
        <w:t>farming</w:t>
      </w:r>
      <w:r w:rsidR="006249C2">
        <w:t xml:space="preserve"> </w:t>
      </w:r>
      <w:r w:rsidRPr="006253DD">
        <w:t>operation.</w:t>
      </w:r>
      <w:r w:rsidR="006249C2">
        <w:t xml:space="preserve">  </w:t>
      </w:r>
    </w:p>
    <w:p w:rsidR="006A4A91" w:rsidP="006A4A91" w:rsidRDefault="006A4A91" w14:paraId="32FE8D65" w14:textId="77777777"/>
    <w:p w:rsidR="006A4A91" w:rsidP="00FF0CD0" w:rsidRDefault="006A4A91" w14:paraId="2CD99A3B" w14:textId="42331D1A">
      <w:pPr>
        <w:rPr>
          <w:szCs w:val="20"/>
        </w:rPr>
      </w:pPr>
      <w:r w:rsidRPr="006253DD">
        <w:rPr>
          <w:u w:val="single"/>
        </w:rPr>
        <w:t>CCC-902</w:t>
      </w:r>
      <w:r>
        <w:rPr>
          <w:u w:val="single"/>
        </w:rPr>
        <w:t>E</w:t>
      </w:r>
      <w:r w:rsidRPr="006253DD">
        <w:rPr>
          <w:u w:val="single"/>
        </w:rPr>
        <w:t>-</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w:t>
      </w:r>
      <w:r>
        <w:rPr>
          <w:color w:val="000000"/>
          <w:u w:val="single"/>
        </w:rPr>
        <w:t xml:space="preserve"> Entity</w:t>
      </w:r>
      <w:r w:rsidRPr="0018244C">
        <w:rPr>
          <w:color w:val="000000"/>
          <w:u w:val="single"/>
        </w:rPr>
        <w:t xml:space="preserve"> (Part A and B)</w:t>
      </w:r>
      <w:r>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entities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general partnerships, </w:t>
      </w:r>
      <w:r w:rsidRPr="00E11E13">
        <w:t>joint ventures, Indian Tribes, corporations, limited partnerships, limited liability companies, trusts, estates, charitable/tax-exempt organizations, public schools, city/county/state-owned entities, or other similar entities that is used by FSA to determine eligibility for payment</w:t>
      </w:r>
      <w:r>
        <w:t xml:space="preserve">s </w:t>
      </w:r>
      <w:r w:rsidRPr="006253DD">
        <w:t>using</w:t>
      </w:r>
      <w:r>
        <w:t xml:space="preserve"> </w:t>
      </w:r>
      <w:r w:rsidRPr="006253DD">
        <w:t>a</w:t>
      </w:r>
      <w:r>
        <w:t xml:space="preserve">n employer identification number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entity</w:t>
      </w:r>
      <w:r w:rsidRPr="006253DD">
        <w:t>.</w:t>
      </w:r>
      <w:r>
        <w:t xml:space="preserve">  </w:t>
      </w:r>
    </w:p>
    <w:p w:rsidRPr="006253DD" w:rsidR="00FF0CD0" w:rsidP="00FF0CD0" w:rsidRDefault="00FF0CD0" w14:paraId="0953C8B6" w14:textId="77777777">
      <w:pPr>
        <w:rPr>
          <w:b/>
          <w:bCs/>
          <w:i/>
          <w:iCs/>
          <w:color w:val="000000"/>
        </w:rPr>
      </w:pPr>
    </w:p>
    <w:p w:rsidRPr="006253DD" w:rsidR="00FF0CD0" w:rsidP="00FF0CD0" w:rsidRDefault="00FF0CD0" w14:paraId="6E47AA5B" w14:textId="77777777">
      <w:r w:rsidRPr="006253DD">
        <w:rPr>
          <w:bCs/>
          <w:iCs/>
          <w:color w:val="000000"/>
          <w:u w:val="single"/>
        </w:rPr>
        <w:t>CCC-941-</w:t>
      </w:r>
      <w:r w:rsidR="006249C2">
        <w:rPr>
          <w:bCs/>
          <w:iCs/>
          <w:color w:val="000000"/>
          <w:u w:val="single"/>
        </w:rPr>
        <w:t xml:space="preserve"> </w:t>
      </w:r>
      <w:r w:rsidRPr="006253DD">
        <w:rPr>
          <w:bCs/>
          <w:iCs/>
          <w:color w:val="000000"/>
          <w:u w:val="single"/>
        </w:rPr>
        <w:t>Average</w:t>
      </w:r>
      <w:r w:rsidR="006249C2">
        <w:rPr>
          <w:bCs/>
          <w:iCs/>
          <w:color w:val="000000"/>
          <w:u w:val="single"/>
        </w:rPr>
        <w:t xml:space="preserve"> </w:t>
      </w:r>
      <w:r w:rsidRPr="006253DD">
        <w:rPr>
          <w:bCs/>
          <w:iCs/>
          <w:color w:val="000000"/>
          <w:u w:val="single"/>
        </w:rPr>
        <w:t>Adjusted</w:t>
      </w:r>
      <w:r w:rsidR="006249C2">
        <w:rPr>
          <w:bCs/>
          <w:iCs/>
          <w:color w:val="000000"/>
          <w:u w:val="single"/>
        </w:rPr>
        <w:t xml:space="preserve"> </w:t>
      </w:r>
      <w:r w:rsidRPr="006253DD">
        <w:rPr>
          <w:bCs/>
          <w:iCs/>
          <w:color w:val="000000"/>
          <w:u w:val="single"/>
        </w:rPr>
        <w:t>Gross</w:t>
      </w:r>
      <w:r w:rsidR="006249C2">
        <w:rPr>
          <w:bCs/>
          <w:iCs/>
          <w:color w:val="000000"/>
          <w:u w:val="single"/>
        </w:rPr>
        <w:t xml:space="preserve"> </w:t>
      </w:r>
      <w:r w:rsidRPr="006253DD">
        <w:rPr>
          <w:bCs/>
          <w:iCs/>
          <w:color w:val="000000"/>
          <w:u w:val="single"/>
        </w:rPr>
        <w:t>Income</w:t>
      </w:r>
      <w:r w:rsidR="006249C2">
        <w:rPr>
          <w:bCs/>
          <w:iCs/>
          <w:color w:val="000000"/>
          <w:u w:val="single"/>
        </w:rPr>
        <w:t xml:space="preserve"> </w:t>
      </w:r>
      <w:r w:rsidRPr="006253DD">
        <w:rPr>
          <w:bCs/>
          <w:iCs/>
          <w:color w:val="000000"/>
          <w:u w:val="single"/>
        </w:rPr>
        <w:t>(AGI)</w:t>
      </w:r>
      <w:r w:rsidR="006249C2">
        <w:rPr>
          <w:bCs/>
          <w:iCs/>
          <w:color w:val="000000"/>
          <w:u w:val="single"/>
        </w:rPr>
        <w:t xml:space="preserve"> </w:t>
      </w:r>
      <w:r w:rsidRPr="006253DD">
        <w:rPr>
          <w:bCs/>
          <w:iCs/>
          <w:color w:val="000000"/>
          <w:u w:val="single"/>
        </w:rPr>
        <w:t>Certification</w:t>
      </w:r>
      <w:r w:rsidR="006249C2">
        <w:rPr>
          <w:bCs/>
          <w:iCs/>
          <w:color w:val="000000"/>
          <w:u w:val="single"/>
        </w:rPr>
        <w:t xml:space="preserve"> </w:t>
      </w:r>
      <w:r w:rsidRPr="006253DD">
        <w:rPr>
          <w:bCs/>
          <w:iCs/>
          <w:color w:val="000000"/>
          <w:u w:val="single"/>
        </w:rPr>
        <w:t>and</w:t>
      </w:r>
      <w:r w:rsidR="006249C2">
        <w:rPr>
          <w:bCs/>
          <w:iCs/>
          <w:color w:val="000000"/>
          <w:u w:val="single"/>
        </w:rPr>
        <w:t xml:space="preserve"> </w:t>
      </w:r>
      <w:r w:rsidRPr="006253DD">
        <w:rPr>
          <w:bCs/>
          <w:iCs/>
          <w:color w:val="000000"/>
          <w:u w:val="single"/>
        </w:rPr>
        <w:t>Consent</w:t>
      </w:r>
      <w:r w:rsidR="006249C2">
        <w:rPr>
          <w:bCs/>
          <w:iCs/>
          <w:color w:val="000000"/>
          <w:u w:val="single"/>
        </w:rPr>
        <w:t xml:space="preserve"> </w:t>
      </w:r>
      <w:r w:rsidRPr="006253DD">
        <w:rPr>
          <w:bCs/>
          <w:iCs/>
          <w:color w:val="000000"/>
          <w:u w:val="single"/>
        </w:rPr>
        <w:t>to</w:t>
      </w:r>
      <w:r w:rsidR="006249C2">
        <w:rPr>
          <w:bCs/>
          <w:iCs/>
          <w:color w:val="000000"/>
          <w:u w:val="single"/>
        </w:rPr>
        <w:t xml:space="preserve"> </w:t>
      </w:r>
      <w:r w:rsidRPr="006253DD">
        <w:rPr>
          <w:bCs/>
          <w:iCs/>
          <w:color w:val="000000"/>
          <w:u w:val="single"/>
        </w:rPr>
        <w:t>Disclosure</w:t>
      </w:r>
      <w:r w:rsidR="006249C2">
        <w:rPr>
          <w:bCs/>
          <w:iCs/>
          <w:color w:val="000000"/>
          <w:u w:val="single"/>
        </w:rPr>
        <w:t xml:space="preserve"> </w:t>
      </w:r>
      <w:r w:rsidRPr="006253DD">
        <w:rPr>
          <w:bCs/>
          <w:iCs/>
          <w:color w:val="000000"/>
          <w:u w:val="single"/>
        </w:rPr>
        <w:t>of</w:t>
      </w:r>
      <w:r w:rsidR="006249C2">
        <w:rPr>
          <w:bCs/>
          <w:iCs/>
          <w:color w:val="000000"/>
          <w:u w:val="single"/>
        </w:rPr>
        <w:t xml:space="preserve"> </w:t>
      </w:r>
      <w:r w:rsidRPr="006253DD">
        <w:rPr>
          <w:bCs/>
          <w:iCs/>
          <w:color w:val="000000"/>
          <w:u w:val="single"/>
        </w:rPr>
        <w:t>Tax</w:t>
      </w:r>
      <w:r w:rsidR="006249C2">
        <w:rPr>
          <w:bCs/>
          <w:iCs/>
          <w:color w:val="000000"/>
          <w:u w:val="single"/>
        </w:rPr>
        <w:t xml:space="preserve"> </w:t>
      </w:r>
      <w:r w:rsidRPr="006253DD">
        <w:rPr>
          <w:bCs/>
          <w:iCs/>
          <w:color w:val="000000"/>
          <w:u w:val="single"/>
        </w:rPr>
        <w:t>Information</w:t>
      </w:r>
      <w:r w:rsidR="006249C2">
        <w:rPr>
          <w:b/>
          <w:bCs/>
          <w:i/>
          <w:iCs/>
          <w:color w:val="000000"/>
        </w:rPr>
        <w:t xml:space="preserve"> </w:t>
      </w:r>
      <w:r w:rsidRPr="006253DD">
        <w:rPr>
          <w:bCs/>
          <w:iCs/>
          <w:color w:val="000000"/>
        </w:rPr>
        <w:t>is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be</w:t>
      </w:r>
      <w:r w:rsidR="006249C2">
        <w:rPr>
          <w:bCs/>
          <w:iCs/>
          <w:color w:val="000000"/>
        </w:rPr>
        <w:t xml:space="preserve"> </w:t>
      </w:r>
      <w:r w:rsidRPr="006253DD">
        <w:rPr>
          <w:bCs/>
          <w:iCs/>
          <w:color w:val="000000"/>
        </w:rPr>
        <w:t>used</w:t>
      </w:r>
      <w:r w:rsidR="006249C2">
        <w:rPr>
          <w:bCs/>
          <w:iCs/>
          <w:color w:val="000000"/>
        </w:rPr>
        <w:t xml:space="preserve"> </w:t>
      </w:r>
      <w:r w:rsidRPr="006253DD">
        <w:rPr>
          <w:bCs/>
          <w:iCs/>
          <w:color w:val="000000"/>
        </w:rPr>
        <w:t>for</w:t>
      </w:r>
      <w:r w:rsidR="006249C2">
        <w:rPr>
          <w:bCs/>
          <w:iCs/>
          <w:color w:val="000000"/>
        </w:rPr>
        <w:t xml:space="preserve"> </w:t>
      </w:r>
      <w:r w:rsidRPr="006253DD">
        <w:rPr>
          <w:bCs/>
          <w:iCs/>
          <w:color w:val="000000"/>
        </w:rPr>
        <w:t>producers</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do</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certification</w:t>
      </w:r>
      <w:r w:rsidR="006249C2">
        <w:rPr>
          <w:bCs/>
          <w:iCs/>
          <w:color w:val="000000"/>
        </w:rPr>
        <w:t xml:space="preserve"> </w:t>
      </w:r>
      <w:r w:rsidRPr="006253DD">
        <w:rPr>
          <w:bCs/>
          <w:iCs/>
          <w:color w:val="000000"/>
        </w:rPr>
        <w:t>of</w:t>
      </w:r>
      <w:r w:rsidR="006249C2">
        <w:rPr>
          <w:bCs/>
          <w:iCs/>
          <w:color w:val="000000"/>
        </w:rPr>
        <w:t xml:space="preserve"> </w:t>
      </w:r>
      <w:r w:rsidRPr="006253DD">
        <w:rPr>
          <w:bCs/>
          <w:iCs/>
          <w:color w:val="000000"/>
        </w:rPr>
        <w:t>compliance</w:t>
      </w:r>
      <w:r w:rsidR="006249C2">
        <w:rPr>
          <w:bCs/>
          <w:iCs/>
          <w:color w:val="000000"/>
        </w:rPr>
        <w:t xml:space="preserve"> </w:t>
      </w:r>
      <w:r w:rsidRPr="006253DD">
        <w:rPr>
          <w:bCs/>
          <w:iCs/>
          <w:color w:val="000000"/>
        </w:rPr>
        <w:t>with</w:t>
      </w:r>
      <w:r w:rsidR="006249C2">
        <w:rPr>
          <w:bCs/>
          <w:iCs/>
          <w:color w:val="000000"/>
        </w:rPr>
        <w:t xml:space="preserve"> </w:t>
      </w:r>
      <w:r w:rsidRPr="006253DD">
        <w:rPr>
          <w:bCs/>
          <w:iCs/>
          <w:color w:val="000000"/>
        </w:rPr>
        <w:t>the</w:t>
      </w:r>
      <w:r w:rsidR="006249C2">
        <w:rPr>
          <w:bCs/>
          <w:iCs/>
          <w:color w:val="000000"/>
        </w:rPr>
        <w:t xml:space="preserve"> </w:t>
      </w:r>
      <w:r w:rsidRPr="006253DD">
        <w:rPr>
          <w:bCs/>
          <w:iCs/>
          <w:color w:val="000000"/>
        </w:rPr>
        <w:t>$900,000</w:t>
      </w:r>
      <w:r w:rsidR="006249C2">
        <w:rPr>
          <w:bCs/>
          <w:iCs/>
          <w:color w:val="000000"/>
        </w:rPr>
        <w:t xml:space="preserve"> </w:t>
      </w:r>
      <w:r w:rsidRPr="006253DD">
        <w:rPr>
          <w:bCs/>
          <w:iCs/>
          <w:color w:val="000000"/>
        </w:rPr>
        <w:t>AGI</w:t>
      </w:r>
      <w:r w:rsidR="006249C2">
        <w:rPr>
          <w:bCs/>
          <w:iCs/>
          <w:color w:val="000000"/>
        </w:rPr>
        <w:t xml:space="preserve"> </w:t>
      </w:r>
      <w:r w:rsidRPr="006253DD">
        <w:rPr>
          <w:bCs/>
          <w:iCs/>
          <w:color w:val="000000"/>
        </w:rPr>
        <w:t>limitation</w:t>
      </w:r>
      <w:r w:rsidR="006249C2">
        <w:rPr>
          <w:bCs/>
          <w:iCs/>
          <w:color w:val="000000"/>
        </w:rPr>
        <w:t xml:space="preserve"> </w:t>
      </w:r>
      <w:r w:rsidRPr="006253DD">
        <w:rPr>
          <w:bCs/>
          <w:iCs/>
          <w:color w:val="000000"/>
        </w:rPr>
        <w:t>applicable</w:t>
      </w:r>
      <w:r w:rsidR="006249C2">
        <w:rPr>
          <w:bCs/>
          <w:iCs/>
          <w:color w:val="000000"/>
        </w:rPr>
        <w:t xml:space="preserve"> </w:t>
      </w:r>
      <w:r w:rsidRPr="006253DD">
        <w:rPr>
          <w:bCs/>
          <w:iCs/>
          <w:color w:val="000000"/>
        </w:rPr>
        <w:t>to</w:t>
      </w:r>
      <w:r w:rsidR="006249C2">
        <w:rPr>
          <w:bCs/>
          <w:iCs/>
          <w:color w:val="000000"/>
        </w:rPr>
        <w:t xml:space="preserve"> </w:t>
      </w:r>
      <w:r w:rsidRPr="006253DD">
        <w:rPr>
          <w:bCs/>
          <w:iCs/>
          <w:color w:val="000000"/>
        </w:rPr>
        <w:t>2011</w:t>
      </w:r>
      <w:r w:rsidR="006249C2">
        <w:rPr>
          <w:bCs/>
          <w:iCs/>
          <w:color w:val="000000"/>
        </w:rPr>
        <w:t xml:space="preserve"> </w:t>
      </w:r>
      <w:r w:rsidRPr="006253DD">
        <w:rPr>
          <w:bCs/>
          <w:iCs/>
          <w:color w:val="000000"/>
        </w:rPr>
        <w:t>through</w:t>
      </w:r>
      <w:r w:rsidR="006249C2">
        <w:rPr>
          <w:bCs/>
          <w:iCs/>
          <w:color w:val="000000"/>
        </w:rPr>
        <w:t xml:space="preserve"> </w:t>
      </w:r>
      <w:r w:rsidRPr="006253DD">
        <w:rPr>
          <w:bCs/>
          <w:iCs/>
          <w:color w:val="000000"/>
        </w:rPr>
        <w:t>2023</w:t>
      </w:r>
      <w:r w:rsidR="006249C2">
        <w:rPr>
          <w:bCs/>
          <w:iCs/>
          <w:color w:val="000000"/>
        </w:rPr>
        <w:t xml:space="preserve"> </w:t>
      </w:r>
      <w:r w:rsidRPr="006253DD">
        <w:rPr>
          <w:bCs/>
          <w:iCs/>
          <w:color w:val="000000"/>
        </w:rPr>
        <w:t>crop,</w:t>
      </w:r>
      <w:r w:rsidR="006249C2">
        <w:rPr>
          <w:bCs/>
          <w:iCs/>
          <w:color w:val="000000"/>
        </w:rPr>
        <w:t xml:space="preserve"> </w:t>
      </w:r>
      <w:r w:rsidRPr="006253DD">
        <w:rPr>
          <w:bCs/>
          <w:iCs/>
          <w:color w:val="000000"/>
        </w:rPr>
        <w:t>program,</w:t>
      </w:r>
      <w:r w:rsidR="006249C2">
        <w:rPr>
          <w:bCs/>
          <w:iCs/>
          <w:color w:val="000000"/>
        </w:rPr>
        <w:t xml:space="preserve"> </w:t>
      </w:r>
      <w:r w:rsidRPr="006253DD">
        <w:rPr>
          <w:bCs/>
          <w:iCs/>
          <w:color w:val="000000"/>
        </w:rPr>
        <w:t>and</w:t>
      </w:r>
      <w:r w:rsidR="006249C2">
        <w:rPr>
          <w:bCs/>
          <w:iCs/>
          <w:color w:val="000000"/>
        </w:rPr>
        <w:t xml:space="preserve"> </w:t>
      </w:r>
      <w:r w:rsidRPr="006253DD">
        <w:rPr>
          <w:bCs/>
          <w:iCs/>
          <w:color w:val="000000"/>
        </w:rPr>
        <w:t>fiscal</w:t>
      </w:r>
      <w:r w:rsidR="006249C2">
        <w:rPr>
          <w:bCs/>
          <w:iCs/>
          <w:color w:val="000000"/>
        </w:rPr>
        <w:t xml:space="preserve"> </w:t>
      </w:r>
      <w:r w:rsidRPr="006253DD">
        <w:rPr>
          <w:bCs/>
          <w:iCs/>
          <w:color w:val="000000"/>
        </w:rPr>
        <w:t>year</w:t>
      </w:r>
      <w:r w:rsidR="006249C2">
        <w:rPr>
          <w:bCs/>
          <w:iCs/>
          <w:color w:val="000000"/>
        </w:rPr>
        <w:t xml:space="preserve"> </w:t>
      </w:r>
      <w:r w:rsidRPr="006253DD">
        <w:rPr>
          <w:bCs/>
          <w:iCs/>
          <w:color w:val="000000"/>
        </w:rPr>
        <w:t>benefits.</w:t>
      </w:r>
      <w:r w:rsidR="006249C2">
        <w:rPr>
          <w:bCs/>
          <w:iCs/>
          <w:color w:val="000000"/>
        </w:rPr>
        <w:t xml:space="preserve">  </w:t>
      </w:r>
    </w:p>
    <w:p w:rsidR="00FF0CD0" w:rsidP="00FF0CD0" w:rsidRDefault="00FF0CD0" w14:paraId="4E5F66C2" w14:textId="77777777">
      <w:pPr>
        <w:keepNext/>
        <w:rPr>
          <w:u w:val="single"/>
        </w:rPr>
      </w:pPr>
    </w:p>
    <w:p w:rsidR="00FF0CD0" w:rsidP="00FF0CD0" w:rsidRDefault="00FF0CD0" w14:paraId="3CF60A80" w14:textId="77777777">
      <w:pPr>
        <w:keepNext/>
      </w:pPr>
      <w:r w:rsidRPr="00B31984">
        <w:rPr>
          <w:u w:val="single"/>
        </w:rPr>
        <w:t>CCC-9</w:t>
      </w:r>
      <w:r>
        <w:rPr>
          <w:u w:val="single"/>
        </w:rPr>
        <w:t>42</w:t>
      </w:r>
      <w:r w:rsidR="006249C2">
        <w:rPr>
          <w:u w:val="single"/>
        </w:rPr>
        <w:t xml:space="preserve"> </w:t>
      </w:r>
      <w:r w:rsidRPr="00B31984">
        <w:rPr>
          <w:u w:val="single"/>
        </w:rPr>
        <w:t>Request</w:t>
      </w:r>
      <w:r w:rsidR="006249C2">
        <w:rPr>
          <w:u w:val="single"/>
        </w:rPr>
        <w:t xml:space="preserve"> </w:t>
      </w:r>
      <w:r w:rsidRPr="00B31984">
        <w:rPr>
          <w:u w:val="single"/>
        </w:rPr>
        <w:t>for</w:t>
      </w:r>
      <w:r w:rsidR="006249C2">
        <w:rPr>
          <w:u w:val="single"/>
        </w:rPr>
        <w:t xml:space="preserve"> </w:t>
      </w:r>
      <w:r w:rsidRPr="00B31984">
        <w:rPr>
          <w:u w:val="single"/>
        </w:rPr>
        <w:t>an</w:t>
      </w:r>
      <w:r w:rsidR="006249C2">
        <w:rPr>
          <w:u w:val="single"/>
        </w:rPr>
        <w:t xml:space="preserve"> </w:t>
      </w:r>
      <w:r w:rsidRPr="00B31984">
        <w:rPr>
          <w:u w:val="single"/>
        </w:rPr>
        <w:t>Exception</w:t>
      </w:r>
      <w:r w:rsidR="006249C2">
        <w:rPr>
          <w:u w:val="single"/>
        </w:rPr>
        <w:t xml:space="preserve"> </w:t>
      </w:r>
      <w:r w:rsidRPr="00B31984">
        <w:rPr>
          <w:u w:val="single"/>
        </w:rPr>
        <w:t>to</w:t>
      </w:r>
      <w:r w:rsidR="006249C2">
        <w:rPr>
          <w:u w:val="single"/>
        </w:rPr>
        <w:t xml:space="preserve"> </w:t>
      </w:r>
      <w:r w:rsidRPr="00B31984">
        <w:rPr>
          <w:u w:val="single"/>
        </w:rPr>
        <w:t>Average</w:t>
      </w:r>
      <w:r w:rsidR="006249C2">
        <w:rPr>
          <w:u w:val="single"/>
        </w:rPr>
        <w:t xml:space="preserve"> </w:t>
      </w:r>
      <w:r w:rsidRPr="00B31984">
        <w:rPr>
          <w:u w:val="single"/>
        </w:rPr>
        <w:t>AGI</w:t>
      </w:r>
      <w:r w:rsidR="006249C2">
        <w:rPr>
          <w:u w:val="single"/>
        </w:rPr>
        <w:t xml:space="preserve"> </w:t>
      </w:r>
      <w:r w:rsidRPr="008E4C2C">
        <w:rPr>
          <w:u w:val="single"/>
        </w:rPr>
        <w:t>limitation</w:t>
      </w:r>
      <w:r w:rsidR="006249C2">
        <w:t xml:space="preserve"> </w:t>
      </w:r>
      <w:r w:rsidRPr="00B31984">
        <w:t>is</w:t>
      </w:r>
      <w:r w:rsidR="006249C2">
        <w:t xml:space="preserve"> </w:t>
      </w:r>
      <w:r>
        <w:t>a</w:t>
      </w:r>
      <w:r w:rsidR="006249C2">
        <w:t xml:space="preserve"> </w:t>
      </w:r>
      <w:r w:rsidRPr="00B31984">
        <w:t>new</w:t>
      </w:r>
      <w:r w:rsidR="006249C2">
        <w:t xml:space="preserve"> </w:t>
      </w:r>
      <w:r w:rsidRPr="00B31984">
        <w:t>form</w:t>
      </w:r>
      <w:r w:rsidR="006249C2">
        <w:t xml:space="preserve"> </w:t>
      </w:r>
      <w:r>
        <w:t>and</w:t>
      </w:r>
      <w:r w:rsidR="006249C2">
        <w:t xml:space="preserve"> </w:t>
      </w:r>
      <w:r>
        <w:t>is</w:t>
      </w:r>
      <w:r w:rsidR="006249C2">
        <w:t xml:space="preserve"> </w:t>
      </w:r>
      <w:r>
        <w:t>required</w:t>
      </w:r>
      <w:r w:rsidR="006249C2">
        <w:t xml:space="preserve"> </w:t>
      </w:r>
      <w:r>
        <w:t>if</w:t>
      </w:r>
      <w:r w:rsidR="006249C2">
        <w:t xml:space="preserve"> </w:t>
      </w:r>
      <w:r>
        <w:t>at</w:t>
      </w:r>
      <w:r w:rsidR="006249C2">
        <w:t xml:space="preserve"> </w:t>
      </w:r>
      <w:r>
        <w:t>least</w:t>
      </w:r>
      <w:r w:rsidR="006249C2">
        <w:t xml:space="preserve"> </w:t>
      </w:r>
      <w:r>
        <w:t>75</w:t>
      </w:r>
      <w:r w:rsidR="006249C2">
        <w:t xml:space="preserve"> </w:t>
      </w:r>
      <w:r>
        <w:t>percent</w:t>
      </w:r>
      <w:r w:rsidR="006249C2">
        <w:t xml:space="preserve"> </w:t>
      </w:r>
      <w:r>
        <w:t>of</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entity’s</w:t>
      </w:r>
      <w:r w:rsidR="006249C2">
        <w:t xml:space="preserve"> </w:t>
      </w:r>
      <w:r>
        <w:t>average</w:t>
      </w:r>
      <w:r w:rsidR="006249C2">
        <w:t xml:space="preserve"> </w:t>
      </w:r>
      <w:r>
        <w:t>AGI</w:t>
      </w:r>
      <w:r w:rsidR="006249C2">
        <w:t xml:space="preserve"> </w:t>
      </w:r>
      <w:r>
        <w:t>is</w:t>
      </w:r>
      <w:r w:rsidR="006249C2">
        <w:t xml:space="preserve"> </w:t>
      </w:r>
      <w:r>
        <w:t>derived</w:t>
      </w:r>
      <w:r w:rsidR="006249C2">
        <w:t xml:space="preserve"> </w:t>
      </w:r>
      <w:r>
        <w:t>from</w:t>
      </w:r>
      <w:r w:rsidR="006249C2">
        <w:t xml:space="preserve"> </w:t>
      </w:r>
      <w:r>
        <w:t>farming,</w:t>
      </w:r>
      <w:r w:rsidR="006249C2">
        <w:t xml:space="preserve"> </w:t>
      </w:r>
      <w:r>
        <w:t>ranching</w:t>
      </w:r>
      <w:r w:rsidR="006249C2">
        <w:t xml:space="preserve"> </w:t>
      </w:r>
      <w:r>
        <w:t>or</w:t>
      </w:r>
      <w:r w:rsidR="006249C2">
        <w:t xml:space="preserve"> </w:t>
      </w:r>
      <w:r>
        <w:t>forestry</w:t>
      </w:r>
      <w:r w:rsidR="006249C2">
        <w:t xml:space="preserve"> </w:t>
      </w:r>
      <w:r>
        <w:t>related</w:t>
      </w:r>
      <w:r w:rsidR="006249C2">
        <w:t xml:space="preserve"> </w:t>
      </w:r>
      <w:r>
        <w:t>activities</w:t>
      </w:r>
      <w:r w:rsidR="006249C2">
        <w:t xml:space="preserve"> </w:t>
      </w:r>
      <w:r>
        <w:t>and</w:t>
      </w:r>
      <w:r w:rsidR="006249C2">
        <w:t xml:space="preserve"> </w:t>
      </w:r>
      <w:r>
        <w:t>the</w:t>
      </w:r>
      <w:r w:rsidR="006249C2">
        <w:t xml:space="preserve"> </w:t>
      </w:r>
      <w:r>
        <w:t>participant</w:t>
      </w:r>
      <w:r w:rsidR="006249C2">
        <w:t xml:space="preserve"> </w:t>
      </w:r>
      <w:r>
        <w:t>provided</w:t>
      </w:r>
      <w:r w:rsidR="006249C2">
        <w:t xml:space="preserve"> </w:t>
      </w:r>
      <w:r>
        <w:t>required</w:t>
      </w:r>
      <w:r w:rsidR="006249C2">
        <w:t xml:space="preserve"> </w:t>
      </w:r>
      <w:r>
        <w:t>certification</w:t>
      </w:r>
      <w:r w:rsidR="006249C2">
        <w:t xml:space="preserve"> </w:t>
      </w:r>
      <w:r>
        <w:t>and</w:t>
      </w:r>
      <w:r w:rsidR="006249C2">
        <w:t xml:space="preserve"> </w:t>
      </w:r>
      <w:r>
        <w:t>documentation,</w:t>
      </w:r>
      <w:r w:rsidR="006249C2">
        <w:t xml:space="preserve"> </w:t>
      </w:r>
      <w:r>
        <w:t>the</w:t>
      </w:r>
      <w:r w:rsidR="006249C2">
        <w:t xml:space="preserve"> </w:t>
      </w:r>
      <w:r>
        <w:t>person</w:t>
      </w:r>
      <w:r w:rsidR="006249C2">
        <w:t xml:space="preserve"> </w:t>
      </w:r>
      <w:r>
        <w:t>or</w:t>
      </w:r>
      <w:r w:rsidR="006249C2">
        <w:t xml:space="preserve"> </w:t>
      </w:r>
      <w:r>
        <w:t>legal</w:t>
      </w:r>
      <w:r w:rsidR="006249C2">
        <w:t xml:space="preserve"> </w:t>
      </w:r>
      <w:r>
        <w:t>entity,</w:t>
      </w:r>
      <w:r w:rsidR="006249C2">
        <w:t xml:space="preserve"> </w:t>
      </w:r>
      <w:r>
        <w:t>other</w:t>
      </w:r>
      <w:r w:rsidR="006249C2">
        <w:t xml:space="preserve"> </w:t>
      </w:r>
      <w:r>
        <w:t>than</w:t>
      </w:r>
      <w:r w:rsidR="006249C2">
        <w:t xml:space="preserve"> </w:t>
      </w:r>
      <w:r>
        <w:t>a</w:t>
      </w:r>
      <w:r w:rsidR="006249C2">
        <w:t xml:space="preserve"> </w:t>
      </w:r>
      <w:r>
        <w:t>joint</w:t>
      </w:r>
      <w:r w:rsidR="006249C2">
        <w:t xml:space="preserve"> </w:t>
      </w:r>
      <w:r>
        <w:t>venture</w:t>
      </w:r>
      <w:r w:rsidR="006249C2">
        <w:t xml:space="preserve"> </w:t>
      </w:r>
      <w:r>
        <w:t>or</w:t>
      </w:r>
      <w:r w:rsidR="006249C2">
        <w:t xml:space="preserve"> </w:t>
      </w:r>
      <w:r>
        <w:t>general</w:t>
      </w:r>
      <w:r w:rsidR="006249C2">
        <w:t xml:space="preserve"> </w:t>
      </w:r>
      <w:r>
        <w:t>partnership,</w:t>
      </w:r>
      <w:r w:rsidR="006249C2">
        <w:t xml:space="preserve"> </w:t>
      </w:r>
      <w:r>
        <w:t>is</w:t>
      </w:r>
      <w:r w:rsidR="006249C2">
        <w:t xml:space="preserve"> </w:t>
      </w:r>
      <w:r>
        <w:t>eligible</w:t>
      </w:r>
      <w:r w:rsidR="006249C2">
        <w:t xml:space="preserve"> </w:t>
      </w:r>
      <w:r>
        <w:t>to</w:t>
      </w:r>
      <w:r w:rsidR="006249C2">
        <w:t xml:space="preserve"> </w:t>
      </w:r>
      <w:r>
        <w:t>receive</w:t>
      </w:r>
      <w:r w:rsidR="006249C2">
        <w:t xml:space="preserve"> </w:t>
      </w:r>
      <w:r>
        <w:t>2019</w:t>
      </w:r>
      <w:r w:rsidR="006249C2">
        <w:t xml:space="preserve"> </w:t>
      </w:r>
      <w:r>
        <w:t>MFP</w:t>
      </w:r>
      <w:r w:rsidR="006249C2">
        <w:t xml:space="preserve"> </w:t>
      </w:r>
      <w:r>
        <w:t>payments,</w:t>
      </w:r>
      <w:r w:rsidR="006249C2">
        <w:t xml:space="preserve"> </w:t>
      </w:r>
      <w:r>
        <w:t>directly</w:t>
      </w:r>
      <w:r w:rsidR="006249C2">
        <w:t xml:space="preserve"> </w:t>
      </w:r>
      <w:r>
        <w:t>or</w:t>
      </w:r>
      <w:r w:rsidR="006249C2">
        <w:t xml:space="preserve"> </w:t>
      </w:r>
      <w:r>
        <w:t>indirectly</w:t>
      </w:r>
      <w:r w:rsidR="006249C2">
        <w:t xml:space="preserve"> </w:t>
      </w:r>
      <w:r>
        <w:t>up</w:t>
      </w:r>
      <w:r w:rsidR="006249C2">
        <w:t xml:space="preserve"> </w:t>
      </w:r>
      <w:r>
        <w:t>to</w:t>
      </w:r>
      <w:r w:rsidR="006249C2">
        <w:t xml:space="preserve"> </w:t>
      </w:r>
      <w:r>
        <w:t>the</w:t>
      </w:r>
      <w:r w:rsidR="006249C2">
        <w:t xml:space="preserve"> </w:t>
      </w:r>
      <w:r>
        <w:t>payment</w:t>
      </w:r>
      <w:r w:rsidR="006249C2">
        <w:t xml:space="preserve"> </w:t>
      </w:r>
      <w:r>
        <w:t>limit.</w:t>
      </w:r>
      <w:r w:rsidR="006249C2">
        <w:t xml:space="preserve">  </w:t>
      </w:r>
    </w:p>
    <w:p w:rsidRPr="006253DD" w:rsidR="00FF0CD0" w:rsidP="00FF0CD0" w:rsidRDefault="00FF0CD0" w14:paraId="45FDAB2A" w14:textId="77777777"/>
    <w:p w:rsidR="00FF0CD0" w:rsidP="00FF0CD0" w:rsidRDefault="00FF0CD0" w14:paraId="2F9C3BDB" w14:textId="7025274F">
      <w:pPr>
        <w:rPr>
          <w:b/>
          <w:snapToGrid w:val="0"/>
        </w:rPr>
      </w:pPr>
      <w:r w:rsidRPr="006253DD">
        <w:rPr>
          <w:u w:val="single"/>
        </w:rPr>
        <w:t>AD-1026-</w:t>
      </w:r>
      <w:r w:rsidR="006249C2">
        <w:rPr>
          <w:b/>
          <w:u w:val="single"/>
        </w:rPr>
        <w:t xml:space="preserve"> </w:t>
      </w:r>
      <w:r w:rsidRPr="006253DD">
        <w:rPr>
          <w:u w:val="single"/>
        </w:rPr>
        <w:t>Highly</w:t>
      </w:r>
      <w:r w:rsidR="006249C2">
        <w:rPr>
          <w:u w:val="single"/>
        </w:rPr>
        <w:t xml:space="preserve"> </w:t>
      </w:r>
      <w:r w:rsidRPr="006253DD">
        <w:rPr>
          <w:u w:val="single"/>
        </w:rPr>
        <w:t>Erodible</w:t>
      </w:r>
      <w:r w:rsidR="006249C2">
        <w:rPr>
          <w:u w:val="single"/>
        </w:rPr>
        <w:t xml:space="preserve"> </w:t>
      </w:r>
      <w:r w:rsidRPr="006253DD">
        <w:rPr>
          <w:u w:val="single"/>
        </w:rPr>
        <w:t>Land</w:t>
      </w:r>
      <w:r w:rsidR="006249C2">
        <w:rPr>
          <w:u w:val="single"/>
        </w:rPr>
        <w:t xml:space="preserve"> </w:t>
      </w:r>
      <w:r w:rsidRPr="006253DD">
        <w:rPr>
          <w:u w:val="single"/>
        </w:rPr>
        <w:t>Conservation</w:t>
      </w:r>
      <w:r w:rsidR="006249C2">
        <w:rPr>
          <w:u w:val="single"/>
        </w:rPr>
        <w:t xml:space="preserve"> </w:t>
      </w:r>
      <w:r w:rsidRPr="006253DD">
        <w:rPr>
          <w:u w:val="single"/>
        </w:rPr>
        <w:t>(HELC)</w:t>
      </w:r>
      <w:r w:rsidR="006249C2">
        <w:rPr>
          <w:u w:val="single"/>
        </w:rPr>
        <w:t xml:space="preserve"> </w:t>
      </w:r>
      <w:r w:rsidRPr="006253DD">
        <w:rPr>
          <w:u w:val="single"/>
        </w:rPr>
        <w:t>and</w:t>
      </w:r>
      <w:r w:rsidR="006249C2">
        <w:rPr>
          <w:u w:val="single"/>
        </w:rPr>
        <w:t xml:space="preserve"> </w:t>
      </w:r>
      <w:r w:rsidRPr="006253DD">
        <w:rPr>
          <w:u w:val="single"/>
        </w:rPr>
        <w:t>Wetland</w:t>
      </w:r>
      <w:r w:rsidR="006249C2">
        <w:rPr>
          <w:u w:val="single"/>
        </w:rPr>
        <w:t xml:space="preserve"> </w:t>
      </w:r>
      <w:r w:rsidRPr="006253DD">
        <w:rPr>
          <w:u w:val="single"/>
        </w:rPr>
        <w:t>Conservation</w:t>
      </w:r>
      <w:r w:rsidR="006249C2">
        <w:rPr>
          <w:u w:val="single"/>
        </w:rPr>
        <w:t xml:space="preserve"> </w:t>
      </w:r>
      <w:r w:rsidRPr="006253DD">
        <w:rPr>
          <w:u w:val="single"/>
        </w:rPr>
        <w:t>Certification</w:t>
      </w:r>
      <w:r w:rsidR="006249C2">
        <w:rPr>
          <w:b/>
        </w:rPr>
        <w:t xml:space="preserve"> </w:t>
      </w:r>
      <w:r w:rsidRPr="00411F24">
        <w:rPr>
          <w:bCs/>
        </w:rPr>
        <w:t>f</w:t>
      </w:r>
      <w:r w:rsidRPr="006253DD">
        <w:t>or</w:t>
      </w:r>
      <w:r w:rsidR="006249C2">
        <w:rPr>
          <w:b/>
        </w:rPr>
        <w:t xml:space="preserve"> </w:t>
      </w:r>
      <w:r w:rsidRPr="006253DD">
        <w:t>producers</w:t>
      </w:r>
      <w:r w:rsidR="006249C2">
        <w:t xml:space="preserve"> </w:t>
      </w:r>
      <w:r w:rsidRPr="006253DD">
        <w:t>to</w:t>
      </w:r>
      <w:r w:rsidR="006249C2">
        <w:t xml:space="preserve"> </w:t>
      </w:r>
      <w:r w:rsidRPr="006253DD">
        <w:t>certify</w:t>
      </w:r>
      <w:r w:rsidR="006249C2">
        <w:t xml:space="preserve"> </w:t>
      </w:r>
      <w:r w:rsidRPr="006253DD">
        <w:t>compliance</w:t>
      </w:r>
      <w:r w:rsidR="006249C2">
        <w:t xml:space="preserve"> </w:t>
      </w:r>
      <w:r w:rsidRPr="006253DD">
        <w:t>with</w:t>
      </w:r>
      <w:r w:rsidR="006249C2">
        <w:t xml:space="preserve"> </w:t>
      </w:r>
      <w:r w:rsidRPr="006253DD">
        <w:t>the</w:t>
      </w:r>
      <w:r w:rsidR="006249C2">
        <w:t xml:space="preserve"> </w:t>
      </w:r>
      <w:r w:rsidRPr="006253DD">
        <w:t>highly</w:t>
      </w:r>
      <w:r w:rsidR="006249C2">
        <w:t xml:space="preserve"> </w:t>
      </w:r>
      <w:r w:rsidRPr="006253DD">
        <w:t>erodible</w:t>
      </w:r>
      <w:r w:rsidR="006249C2">
        <w:t xml:space="preserve"> </w:t>
      </w:r>
      <w:r w:rsidRPr="006253DD">
        <w:t>land</w:t>
      </w:r>
      <w:r w:rsidR="006249C2">
        <w:t xml:space="preserve"> </w:t>
      </w:r>
      <w:r w:rsidRPr="006253DD">
        <w:t>and</w:t>
      </w:r>
      <w:r w:rsidR="006249C2">
        <w:t xml:space="preserve"> </w:t>
      </w:r>
      <w:r w:rsidRPr="006253DD">
        <w:t>wetland</w:t>
      </w:r>
      <w:r w:rsidR="006249C2">
        <w:t xml:space="preserve"> </w:t>
      </w:r>
      <w:r w:rsidRPr="006253DD">
        <w:t>conservation</w:t>
      </w:r>
      <w:r w:rsidR="006249C2">
        <w:t xml:space="preserve"> </w:t>
      </w:r>
      <w:r w:rsidRPr="006253DD">
        <w:t>provisions</w:t>
      </w:r>
      <w:r w:rsidR="006249C2">
        <w:t xml:space="preserve"> </w:t>
      </w:r>
      <w:r w:rsidRPr="006253DD">
        <w:t>as</w:t>
      </w:r>
      <w:r w:rsidR="006249C2">
        <w:t xml:space="preserve"> </w:t>
      </w:r>
      <w:r w:rsidRPr="006253DD">
        <w:t>a</w:t>
      </w:r>
      <w:r w:rsidR="006249C2">
        <w:t xml:space="preserve"> </w:t>
      </w:r>
      <w:r w:rsidRPr="006253DD">
        <w:t>condition</w:t>
      </w:r>
      <w:r w:rsidR="006249C2">
        <w:t xml:space="preserve"> </w:t>
      </w:r>
      <w:r w:rsidRPr="006253DD">
        <w:t>of</w:t>
      </w:r>
      <w:r w:rsidR="006249C2">
        <w:t xml:space="preserve"> </w:t>
      </w:r>
      <w:r w:rsidRPr="006253DD">
        <w:t>eligibility</w:t>
      </w:r>
      <w:r w:rsidR="006249C2">
        <w:t xml:space="preserve"> </w:t>
      </w:r>
      <w:r w:rsidRPr="006253DD">
        <w:t>for</w:t>
      </w:r>
      <w:r w:rsidR="006249C2">
        <w:t xml:space="preserve"> </w:t>
      </w:r>
      <w:r w:rsidRPr="006253DD">
        <w:t>certain</w:t>
      </w:r>
      <w:r w:rsidR="006249C2">
        <w:t xml:space="preserve"> </w:t>
      </w:r>
      <w:r w:rsidRPr="006253DD">
        <w:t>USDA</w:t>
      </w:r>
      <w:r w:rsidR="006249C2">
        <w:t xml:space="preserve"> </w:t>
      </w:r>
      <w:r w:rsidRPr="006253DD">
        <w:t>programs.</w:t>
      </w:r>
      <w:r w:rsidR="006249C2">
        <w:t xml:space="preserve">  </w:t>
      </w:r>
      <w:r w:rsidRPr="006253DD">
        <w:rPr>
          <w:snapToGrid w:val="0"/>
        </w:rPr>
        <w:t>It</w:t>
      </w:r>
      <w:r w:rsidR="006249C2">
        <w:rPr>
          <w:snapToGrid w:val="0"/>
        </w:rPr>
        <w:t xml:space="preserve"> </w:t>
      </w:r>
      <w:r w:rsidRPr="006253DD">
        <w:rPr>
          <w:snapToGrid w:val="0"/>
        </w:rPr>
        <w:t>is</w:t>
      </w:r>
      <w:r w:rsidR="006249C2">
        <w:rPr>
          <w:snapToGrid w:val="0"/>
        </w:rPr>
        <w:t xml:space="preserve"> </w:t>
      </w:r>
      <w:r w:rsidRPr="006253DD">
        <w:rPr>
          <w:snapToGrid w:val="0"/>
        </w:rPr>
        <w:t>not</w:t>
      </w:r>
      <w:r w:rsidR="006249C2">
        <w:rPr>
          <w:snapToGrid w:val="0"/>
        </w:rPr>
        <w:t xml:space="preserve"> </w:t>
      </w:r>
      <w:r w:rsidRPr="006253DD">
        <w:rPr>
          <w:snapToGrid w:val="0"/>
        </w:rPr>
        <w:t>necessary</w:t>
      </w:r>
      <w:r w:rsidR="006249C2">
        <w:rPr>
          <w:snapToGrid w:val="0"/>
        </w:rPr>
        <w:t xml:space="preserve"> </w:t>
      </w:r>
      <w:r w:rsidRPr="006253DD">
        <w:rPr>
          <w:snapToGrid w:val="0"/>
        </w:rPr>
        <w:t>to</w:t>
      </w:r>
      <w:r w:rsidR="006249C2">
        <w:rPr>
          <w:snapToGrid w:val="0"/>
        </w:rPr>
        <w:t xml:space="preserve"> </w:t>
      </w:r>
      <w:r w:rsidRPr="006253DD">
        <w:rPr>
          <w:snapToGrid w:val="0"/>
        </w:rPr>
        <w:t>complete</w:t>
      </w:r>
      <w:r w:rsidR="006249C2">
        <w:rPr>
          <w:snapToGrid w:val="0"/>
        </w:rPr>
        <w:t xml:space="preserve"> </w:t>
      </w:r>
      <w:r w:rsidRPr="006253DD">
        <w:rPr>
          <w:snapToGrid w:val="0"/>
        </w:rPr>
        <w:t>this</w:t>
      </w:r>
      <w:r w:rsidR="006249C2">
        <w:rPr>
          <w:snapToGrid w:val="0"/>
        </w:rPr>
        <w:t xml:space="preserve"> </w:t>
      </w:r>
      <w:r w:rsidRPr="006253DD">
        <w:rPr>
          <w:snapToGrid w:val="0"/>
        </w:rPr>
        <w:t>form</w:t>
      </w:r>
      <w:r w:rsidR="006249C2">
        <w:rPr>
          <w:snapToGrid w:val="0"/>
        </w:rPr>
        <w:t xml:space="preserve"> </w:t>
      </w:r>
      <w:r w:rsidRPr="006253DD">
        <w:rPr>
          <w:snapToGrid w:val="0"/>
        </w:rPr>
        <w:t>if</w:t>
      </w:r>
      <w:r w:rsidR="006249C2">
        <w:rPr>
          <w:snapToGrid w:val="0"/>
        </w:rPr>
        <w:t xml:space="preserve"> </w:t>
      </w:r>
      <w:r w:rsidRPr="006253DD">
        <w:rPr>
          <w:snapToGrid w:val="0"/>
        </w:rPr>
        <w:t>a</w:t>
      </w:r>
      <w:r w:rsidR="006249C2">
        <w:rPr>
          <w:snapToGrid w:val="0"/>
        </w:rPr>
        <w:t xml:space="preserve"> </w:t>
      </w:r>
      <w:r w:rsidRPr="006253DD">
        <w:rPr>
          <w:snapToGrid w:val="0"/>
        </w:rPr>
        <w:t>previously</w:t>
      </w:r>
      <w:r w:rsidR="006249C2">
        <w:rPr>
          <w:snapToGrid w:val="0"/>
        </w:rPr>
        <w:t xml:space="preserve"> </w:t>
      </w:r>
      <w:r w:rsidRPr="006253DD">
        <w:rPr>
          <w:snapToGrid w:val="0"/>
        </w:rPr>
        <w:t>filed</w:t>
      </w:r>
      <w:r w:rsidR="006249C2">
        <w:rPr>
          <w:snapToGrid w:val="0"/>
        </w:rPr>
        <w:t xml:space="preserve"> </w:t>
      </w:r>
      <w:r w:rsidRPr="006253DD">
        <w:rPr>
          <w:snapToGrid w:val="0"/>
        </w:rPr>
        <w:t>AD-1026</w:t>
      </w:r>
      <w:r w:rsidR="006249C2">
        <w:rPr>
          <w:snapToGrid w:val="0"/>
        </w:rPr>
        <w:t xml:space="preserve"> </w:t>
      </w:r>
      <w:r w:rsidRPr="006253DD">
        <w:rPr>
          <w:snapToGrid w:val="0"/>
        </w:rPr>
        <w:t>is</w:t>
      </w:r>
      <w:r w:rsidR="006249C2">
        <w:rPr>
          <w:snapToGrid w:val="0"/>
        </w:rPr>
        <w:t xml:space="preserve"> </w:t>
      </w:r>
      <w:r w:rsidRPr="006253DD">
        <w:rPr>
          <w:snapToGrid w:val="0"/>
        </w:rPr>
        <w:t>on</w:t>
      </w:r>
      <w:r w:rsidR="006249C2">
        <w:rPr>
          <w:snapToGrid w:val="0"/>
        </w:rPr>
        <w:t xml:space="preserve"> </w:t>
      </w:r>
      <w:r w:rsidRPr="006253DD">
        <w:rPr>
          <w:snapToGrid w:val="0"/>
        </w:rPr>
        <w:t>file</w:t>
      </w:r>
      <w:r w:rsidR="006249C2">
        <w:rPr>
          <w:snapToGrid w:val="0"/>
        </w:rPr>
        <w:t xml:space="preserve"> </w:t>
      </w:r>
      <w:r w:rsidRPr="006253DD">
        <w:rPr>
          <w:snapToGrid w:val="0"/>
        </w:rPr>
        <w:t>in</w:t>
      </w:r>
      <w:r w:rsidR="006249C2">
        <w:rPr>
          <w:snapToGrid w:val="0"/>
        </w:rPr>
        <w:t xml:space="preserve"> </w:t>
      </w:r>
      <w:r w:rsidRPr="006253DD">
        <w:rPr>
          <w:snapToGrid w:val="0"/>
        </w:rPr>
        <w:t>the</w:t>
      </w:r>
      <w:r w:rsidR="006249C2">
        <w:rPr>
          <w:snapToGrid w:val="0"/>
        </w:rPr>
        <w:t xml:space="preserve"> </w:t>
      </w:r>
      <w:r w:rsidRPr="006253DD">
        <w:rPr>
          <w:snapToGrid w:val="0"/>
        </w:rPr>
        <w:t>FSA</w:t>
      </w:r>
      <w:r w:rsidR="006249C2">
        <w:rPr>
          <w:snapToGrid w:val="0"/>
        </w:rPr>
        <w:t xml:space="preserve"> </w:t>
      </w:r>
      <w:r w:rsidRPr="006253DD">
        <w:rPr>
          <w:snapToGrid w:val="0"/>
        </w:rPr>
        <w:t>serving</w:t>
      </w:r>
      <w:r w:rsidR="006249C2">
        <w:rPr>
          <w:snapToGrid w:val="0"/>
        </w:rPr>
        <w:t xml:space="preserve"> </w:t>
      </w:r>
      <w:r w:rsidRPr="006253DD">
        <w:rPr>
          <w:snapToGrid w:val="0"/>
        </w:rPr>
        <w:t>office</w:t>
      </w:r>
      <w:r w:rsidR="006249C2">
        <w:rPr>
          <w:snapToGrid w:val="0"/>
        </w:rPr>
        <w:t xml:space="preserve"> </w:t>
      </w:r>
      <w:r w:rsidRPr="006253DD">
        <w:rPr>
          <w:snapToGrid w:val="0"/>
        </w:rPr>
        <w:t>and</w:t>
      </w:r>
      <w:r w:rsidR="006249C2">
        <w:rPr>
          <w:snapToGrid w:val="0"/>
        </w:rPr>
        <w:t xml:space="preserve"> </w:t>
      </w:r>
      <w:r w:rsidRPr="006253DD">
        <w:rPr>
          <w:snapToGrid w:val="0"/>
        </w:rPr>
        <w:t>there</w:t>
      </w:r>
      <w:r w:rsidR="006249C2">
        <w:rPr>
          <w:snapToGrid w:val="0"/>
        </w:rPr>
        <w:t xml:space="preserve"> </w:t>
      </w:r>
      <w:r w:rsidRPr="006253DD">
        <w:rPr>
          <w:snapToGrid w:val="0"/>
        </w:rPr>
        <w:t>have</w:t>
      </w:r>
      <w:r w:rsidR="006249C2">
        <w:rPr>
          <w:snapToGrid w:val="0"/>
        </w:rPr>
        <w:t xml:space="preserve"> </w:t>
      </w:r>
      <w:r w:rsidRPr="006253DD">
        <w:rPr>
          <w:snapToGrid w:val="0"/>
        </w:rPr>
        <w:t>not</w:t>
      </w:r>
      <w:r w:rsidR="006249C2">
        <w:rPr>
          <w:snapToGrid w:val="0"/>
        </w:rPr>
        <w:t xml:space="preserve"> </w:t>
      </w:r>
      <w:r w:rsidRPr="006253DD">
        <w:rPr>
          <w:snapToGrid w:val="0"/>
        </w:rPr>
        <w:t>been</w:t>
      </w:r>
      <w:r w:rsidR="006249C2">
        <w:rPr>
          <w:snapToGrid w:val="0"/>
        </w:rPr>
        <w:t xml:space="preserve"> </w:t>
      </w:r>
      <w:r w:rsidRPr="006253DD">
        <w:rPr>
          <w:snapToGrid w:val="0"/>
        </w:rPr>
        <w:t>any</w:t>
      </w:r>
      <w:r w:rsidR="006249C2">
        <w:rPr>
          <w:snapToGrid w:val="0"/>
        </w:rPr>
        <w:t xml:space="preserve"> </w:t>
      </w:r>
      <w:r w:rsidRPr="006253DD">
        <w:rPr>
          <w:snapToGrid w:val="0"/>
        </w:rPr>
        <w:t>changes</w:t>
      </w:r>
      <w:r w:rsidR="006249C2">
        <w:rPr>
          <w:snapToGrid w:val="0"/>
        </w:rPr>
        <w:t xml:space="preserve"> </w:t>
      </w:r>
      <w:r w:rsidRPr="006253DD">
        <w:rPr>
          <w:snapToGrid w:val="0"/>
        </w:rPr>
        <w:t>in</w:t>
      </w:r>
      <w:r w:rsidR="006249C2">
        <w:rPr>
          <w:snapToGrid w:val="0"/>
        </w:rPr>
        <w:t xml:space="preserve"> </w:t>
      </w:r>
      <w:r w:rsidRPr="006253DD">
        <w:rPr>
          <w:snapToGrid w:val="0"/>
        </w:rPr>
        <w:t>your</w:t>
      </w:r>
      <w:r w:rsidR="006249C2">
        <w:rPr>
          <w:snapToGrid w:val="0"/>
        </w:rPr>
        <w:t xml:space="preserve"> </w:t>
      </w:r>
      <w:r w:rsidRPr="006253DD">
        <w:rPr>
          <w:snapToGrid w:val="0"/>
        </w:rPr>
        <w:t>farming</w:t>
      </w:r>
      <w:r w:rsidR="006249C2">
        <w:rPr>
          <w:snapToGrid w:val="0"/>
        </w:rPr>
        <w:t xml:space="preserve"> </w:t>
      </w:r>
      <w:r w:rsidRPr="006253DD">
        <w:rPr>
          <w:snapToGrid w:val="0"/>
        </w:rPr>
        <w:t>operation</w:t>
      </w:r>
      <w:r w:rsidR="006249C2">
        <w:rPr>
          <w:snapToGrid w:val="0"/>
        </w:rPr>
        <w:t xml:space="preserve"> </w:t>
      </w:r>
      <w:r w:rsidRPr="006253DD">
        <w:rPr>
          <w:snapToGrid w:val="0"/>
        </w:rPr>
        <w:t>or</w:t>
      </w:r>
      <w:r w:rsidR="006249C2">
        <w:rPr>
          <w:snapToGrid w:val="0"/>
        </w:rPr>
        <w:t xml:space="preserve"> </w:t>
      </w:r>
      <w:r w:rsidRPr="006253DD">
        <w:rPr>
          <w:snapToGrid w:val="0"/>
        </w:rPr>
        <w:t>changes</w:t>
      </w:r>
      <w:r w:rsidR="006249C2">
        <w:rPr>
          <w:snapToGrid w:val="0"/>
        </w:rPr>
        <w:t xml:space="preserve"> </w:t>
      </w:r>
      <w:r w:rsidRPr="006253DD">
        <w:rPr>
          <w:snapToGrid w:val="0"/>
        </w:rPr>
        <w:t>to</w:t>
      </w:r>
      <w:r w:rsidR="006249C2">
        <w:rPr>
          <w:snapToGrid w:val="0"/>
        </w:rPr>
        <w:t xml:space="preserve"> </w:t>
      </w:r>
      <w:r w:rsidRPr="006253DD">
        <w:rPr>
          <w:snapToGrid w:val="0"/>
        </w:rPr>
        <w:t>the</w:t>
      </w:r>
      <w:r w:rsidR="006249C2">
        <w:rPr>
          <w:snapToGrid w:val="0"/>
        </w:rPr>
        <w:t xml:space="preserve"> </w:t>
      </w:r>
      <w:r w:rsidRPr="006253DD">
        <w:rPr>
          <w:snapToGrid w:val="0"/>
        </w:rPr>
        <w:t>previously</w:t>
      </w:r>
      <w:r w:rsidR="006249C2">
        <w:rPr>
          <w:snapToGrid w:val="0"/>
        </w:rPr>
        <w:t xml:space="preserve"> </w:t>
      </w:r>
      <w:r w:rsidRPr="006253DD">
        <w:rPr>
          <w:snapToGrid w:val="0"/>
        </w:rPr>
        <w:t>listed</w:t>
      </w:r>
      <w:r w:rsidR="006249C2">
        <w:rPr>
          <w:snapToGrid w:val="0"/>
        </w:rPr>
        <w:t xml:space="preserve"> </w:t>
      </w:r>
      <w:r w:rsidRPr="006253DD">
        <w:rPr>
          <w:snapToGrid w:val="0"/>
        </w:rPr>
        <w:t>affiliates</w:t>
      </w:r>
      <w:r w:rsidRPr="006253DD">
        <w:rPr>
          <w:b/>
          <w:snapToGrid w:val="0"/>
        </w:rPr>
        <w:t>.</w:t>
      </w:r>
      <w:r w:rsidR="006249C2">
        <w:rPr>
          <w:b/>
          <w:snapToGrid w:val="0"/>
        </w:rPr>
        <w:t xml:space="preserve">  </w:t>
      </w:r>
      <w:r w:rsidRPr="00F75093">
        <w:rPr>
          <w:snapToGrid w:val="0"/>
        </w:rPr>
        <w:t>This</w:t>
      </w:r>
      <w:r w:rsidR="006249C2">
        <w:rPr>
          <w:snapToGrid w:val="0"/>
        </w:rPr>
        <w:t xml:space="preserve"> </w:t>
      </w:r>
      <w:r w:rsidRPr="00F75093">
        <w:rPr>
          <w:snapToGrid w:val="0"/>
        </w:rPr>
        <w:t>form</w:t>
      </w:r>
      <w:r w:rsidR="006249C2">
        <w:rPr>
          <w:snapToGrid w:val="0"/>
        </w:rPr>
        <w:t xml:space="preserve"> </w:t>
      </w:r>
      <w:r w:rsidR="007E5AA3">
        <w:rPr>
          <w:snapToGrid w:val="0"/>
        </w:rPr>
        <w:t xml:space="preserve">is </w:t>
      </w:r>
      <w:r w:rsidRPr="00F75093">
        <w:rPr>
          <w:snapToGrid w:val="0"/>
        </w:rPr>
        <w:t>exempted</w:t>
      </w:r>
      <w:r w:rsidR="006249C2">
        <w:rPr>
          <w:snapToGrid w:val="0"/>
        </w:rPr>
        <w:t xml:space="preserve"> </w:t>
      </w:r>
      <w:r w:rsidRPr="00F75093">
        <w:rPr>
          <w:snapToGrid w:val="0"/>
        </w:rPr>
        <w:t>from</w:t>
      </w:r>
      <w:r w:rsidR="006249C2">
        <w:rPr>
          <w:snapToGrid w:val="0"/>
        </w:rPr>
        <w:t xml:space="preserve"> </w:t>
      </w:r>
      <w:r w:rsidR="007E5AA3">
        <w:rPr>
          <w:snapToGrid w:val="0"/>
        </w:rPr>
        <w:t xml:space="preserve">the </w:t>
      </w:r>
      <w:r w:rsidRPr="00F75093">
        <w:rPr>
          <w:snapToGrid w:val="0"/>
        </w:rPr>
        <w:t>PRA</w:t>
      </w:r>
      <w:r w:rsidR="006249C2">
        <w:rPr>
          <w:snapToGrid w:val="0"/>
        </w:rPr>
        <w:t xml:space="preserve"> </w:t>
      </w:r>
      <w:r w:rsidRPr="00F75093">
        <w:rPr>
          <w:snapToGrid w:val="0"/>
        </w:rPr>
        <w:t>for</w:t>
      </w:r>
      <w:r w:rsidR="006249C2">
        <w:rPr>
          <w:snapToGrid w:val="0"/>
        </w:rPr>
        <w:t xml:space="preserve"> </w:t>
      </w:r>
      <w:r w:rsidRPr="00F75093">
        <w:rPr>
          <w:snapToGrid w:val="0"/>
        </w:rPr>
        <w:t>any</w:t>
      </w:r>
      <w:r w:rsidR="006249C2">
        <w:rPr>
          <w:snapToGrid w:val="0"/>
        </w:rPr>
        <w:t xml:space="preserve"> </w:t>
      </w:r>
      <w:r w:rsidRPr="00F75093">
        <w:rPr>
          <w:snapToGrid w:val="0"/>
        </w:rPr>
        <w:t>FSA</w:t>
      </w:r>
      <w:r w:rsidR="006249C2">
        <w:rPr>
          <w:snapToGrid w:val="0"/>
        </w:rPr>
        <w:t xml:space="preserve"> </w:t>
      </w:r>
      <w:r w:rsidRPr="00F75093">
        <w:rPr>
          <w:snapToGrid w:val="0"/>
        </w:rPr>
        <w:t>programs</w:t>
      </w:r>
      <w:r w:rsidR="006249C2">
        <w:rPr>
          <w:snapToGrid w:val="0"/>
        </w:rPr>
        <w:t xml:space="preserve"> </w:t>
      </w:r>
      <w:r w:rsidRPr="00F75093">
        <w:rPr>
          <w:snapToGrid w:val="0"/>
        </w:rPr>
        <w:t>but</w:t>
      </w:r>
      <w:r w:rsidR="006249C2">
        <w:rPr>
          <w:snapToGrid w:val="0"/>
        </w:rPr>
        <w:t xml:space="preserve"> </w:t>
      </w:r>
      <w:r w:rsidRPr="00F75093">
        <w:rPr>
          <w:snapToGrid w:val="0"/>
        </w:rPr>
        <w:t>included</w:t>
      </w:r>
      <w:r w:rsidR="006249C2">
        <w:rPr>
          <w:snapToGrid w:val="0"/>
        </w:rPr>
        <w:t xml:space="preserve"> </w:t>
      </w:r>
      <w:r w:rsidRPr="00F75093">
        <w:rPr>
          <w:snapToGrid w:val="0"/>
        </w:rPr>
        <w:t>the</w:t>
      </w:r>
      <w:r w:rsidR="006249C2">
        <w:rPr>
          <w:snapToGrid w:val="0"/>
        </w:rPr>
        <w:t xml:space="preserve"> </w:t>
      </w:r>
      <w:r w:rsidRPr="00F75093">
        <w:rPr>
          <w:snapToGrid w:val="0"/>
        </w:rPr>
        <w:t>burden</w:t>
      </w:r>
      <w:r w:rsidR="006249C2">
        <w:rPr>
          <w:snapToGrid w:val="0"/>
        </w:rPr>
        <w:t xml:space="preserve"> </w:t>
      </w:r>
      <w:r w:rsidRPr="00F75093">
        <w:rPr>
          <w:snapToGrid w:val="0"/>
        </w:rPr>
        <w:t>hours</w:t>
      </w:r>
      <w:r w:rsidR="006249C2">
        <w:rPr>
          <w:snapToGrid w:val="0"/>
        </w:rPr>
        <w:t xml:space="preserve"> </w:t>
      </w:r>
      <w:r w:rsidRPr="00F75093">
        <w:rPr>
          <w:snapToGrid w:val="0"/>
        </w:rPr>
        <w:t>for</w:t>
      </w:r>
      <w:r w:rsidR="006249C2">
        <w:rPr>
          <w:snapToGrid w:val="0"/>
        </w:rPr>
        <w:t xml:space="preserve"> </w:t>
      </w:r>
      <w:r w:rsidRPr="00F75093">
        <w:rPr>
          <w:snapToGrid w:val="0"/>
        </w:rPr>
        <w:t>information</w:t>
      </w:r>
      <w:r>
        <w:rPr>
          <w:b/>
          <w:snapToGrid w:val="0"/>
        </w:rPr>
        <w:t>.</w:t>
      </w:r>
      <w:r w:rsidR="006249C2">
        <w:rPr>
          <w:b/>
          <w:snapToGrid w:val="0"/>
        </w:rPr>
        <w:t xml:space="preserve"> </w:t>
      </w:r>
    </w:p>
    <w:bookmarkEnd w:id="1"/>
    <w:p w:rsidR="0034572F" w:rsidP="008035B8" w:rsidRDefault="0034572F" w14:paraId="17B112FC" w14:textId="77777777">
      <w:pPr>
        <w:rPr>
          <w:b/>
        </w:rPr>
      </w:pPr>
    </w:p>
    <w:p w:rsidR="008035B8" w:rsidP="008035B8" w:rsidRDefault="008035B8" w14:paraId="7F31F987" w14:textId="77777777">
      <w:pPr>
        <w:rPr>
          <w:b/>
        </w:rPr>
      </w:pPr>
      <w:r>
        <w:rPr>
          <w:b/>
        </w:rPr>
        <w:t>3.</w:t>
      </w:r>
      <w:r w:rsidR="006249C2">
        <w:rPr>
          <w:b/>
        </w:rPr>
        <w:t xml:space="preserve">  </w:t>
      </w:r>
      <w:r>
        <w:rPr>
          <w:b/>
        </w:rPr>
        <w:t>Describe</w:t>
      </w:r>
      <w:r w:rsidR="006249C2">
        <w:rPr>
          <w:b/>
        </w:rPr>
        <w:t xml:space="preserve"> </w:t>
      </w:r>
      <w:r>
        <w:rPr>
          <w:b/>
        </w:rPr>
        <w:t>whether,</w:t>
      </w:r>
      <w:r w:rsidR="006249C2">
        <w:rPr>
          <w:b/>
        </w:rPr>
        <w:t xml:space="preserve"> </w:t>
      </w:r>
      <w:r>
        <w:rPr>
          <w:b/>
        </w:rPr>
        <w:t>and</w:t>
      </w:r>
      <w:r w:rsidR="006249C2">
        <w:rPr>
          <w:b/>
        </w:rPr>
        <w:t xml:space="preserve"> </w:t>
      </w:r>
      <w:r>
        <w:rPr>
          <w:b/>
        </w:rPr>
        <w:t>to</w:t>
      </w:r>
      <w:r w:rsidR="006249C2">
        <w:rPr>
          <w:b/>
        </w:rPr>
        <w:t xml:space="preserve"> </w:t>
      </w:r>
      <w:r>
        <w:rPr>
          <w:b/>
        </w:rPr>
        <w:t>what</w:t>
      </w:r>
      <w:r w:rsidR="006249C2">
        <w:rPr>
          <w:b/>
        </w:rPr>
        <w:t xml:space="preserve"> </w:t>
      </w:r>
      <w:r>
        <w:rPr>
          <w:b/>
        </w:rPr>
        <w:t>extent,</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involves</w:t>
      </w:r>
      <w:r w:rsidR="006249C2">
        <w:rPr>
          <w:b/>
        </w:rPr>
        <w:t xml:space="preserve"> </w:t>
      </w:r>
      <w:r>
        <w:rPr>
          <w:b/>
        </w:rPr>
        <w:t>the</w:t>
      </w:r>
      <w:r w:rsidR="006249C2">
        <w:rPr>
          <w:b/>
        </w:rPr>
        <w:t xml:space="preserve"> </w:t>
      </w:r>
      <w:r>
        <w:rPr>
          <w:b/>
        </w:rPr>
        <w:t>use</w:t>
      </w:r>
      <w:r w:rsidR="006249C2">
        <w:rPr>
          <w:b/>
        </w:rPr>
        <w:t xml:space="preserve"> </w:t>
      </w:r>
      <w:r>
        <w:rPr>
          <w:b/>
        </w:rPr>
        <w:t>of</w:t>
      </w:r>
      <w:r w:rsidR="006249C2">
        <w:rPr>
          <w:b/>
        </w:rPr>
        <w:t xml:space="preserve"> </w:t>
      </w:r>
      <w:r>
        <w:rPr>
          <w:b/>
        </w:rPr>
        <w:t>automated,</w:t>
      </w:r>
      <w:r w:rsidR="006249C2">
        <w:rPr>
          <w:b/>
        </w:rPr>
        <w:t xml:space="preserve"> </w:t>
      </w:r>
      <w:r>
        <w:rPr>
          <w:b/>
        </w:rPr>
        <w:t>electronic,</w:t>
      </w:r>
      <w:r w:rsidR="006249C2">
        <w:rPr>
          <w:b/>
        </w:rPr>
        <w:t xml:space="preserve"> </w:t>
      </w:r>
      <w:r>
        <w:rPr>
          <w:b/>
        </w:rPr>
        <w:t>mechanical,</w:t>
      </w:r>
      <w:r w:rsidR="006249C2">
        <w:rPr>
          <w:b/>
        </w:rPr>
        <w:t xml:space="preserve"> </w:t>
      </w:r>
      <w:r>
        <w:rPr>
          <w:b/>
        </w:rPr>
        <w:t>or</w:t>
      </w:r>
      <w:r w:rsidR="006249C2">
        <w:rPr>
          <w:b/>
        </w:rPr>
        <w:t xml:space="preserve"> </w:t>
      </w:r>
      <w:r>
        <w:rPr>
          <w:b/>
        </w:rPr>
        <w:t>other</w:t>
      </w:r>
      <w:r w:rsidR="006249C2">
        <w:rPr>
          <w:b/>
        </w:rPr>
        <w:t xml:space="preserve"> </w:t>
      </w:r>
      <w:r>
        <w:rPr>
          <w:b/>
        </w:rPr>
        <w:t>technological</w:t>
      </w:r>
      <w:r w:rsidR="006249C2">
        <w:rPr>
          <w:b/>
        </w:rPr>
        <w:t xml:space="preserve"> </w:t>
      </w:r>
      <w:r>
        <w:rPr>
          <w:b/>
        </w:rPr>
        <w:t>collection</w:t>
      </w:r>
      <w:r w:rsidR="006249C2">
        <w:rPr>
          <w:b/>
        </w:rPr>
        <w:t xml:space="preserve"> </w:t>
      </w:r>
      <w:r>
        <w:rPr>
          <w:b/>
        </w:rPr>
        <w:t>techniques</w:t>
      </w:r>
      <w:r w:rsidR="006249C2">
        <w:rPr>
          <w:b/>
        </w:rPr>
        <w:t xml:space="preserve"> </w:t>
      </w:r>
      <w:r>
        <w:rPr>
          <w:b/>
        </w:rPr>
        <w:t>or</w:t>
      </w:r>
      <w:r w:rsidR="006249C2">
        <w:rPr>
          <w:b/>
        </w:rPr>
        <w:t xml:space="preserve"> </w:t>
      </w:r>
      <w:r>
        <w:rPr>
          <w:b/>
        </w:rPr>
        <w:t>other</w:t>
      </w:r>
      <w:r w:rsidR="006249C2">
        <w:rPr>
          <w:b/>
        </w:rPr>
        <w:t xml:space="preserve"> </w:t>
      </w:r>
      <w:r>
        <w:rPr>
          <w:b/>
        </w:rPr>
        <w:t>forms</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e.g.</w:t>
      </w:r>
      <w:r w:rsidR="006249C2">
        <w:rPr>
          <w:b/>
        </w:rPr>
        <w:t xml:space="preserve"> </w:t>
      </w:r>
      <w:r>
        <w:rPr>
          <w:b/>
        </w:rPr>
        <w:t>permitting</w:t>
      </w:r>
      <w:r w:rsidR="006249C2">
        <w:rPr>
          <w:b/>
        </w:rPr>
        <w:t xml:space="preserve"> </w:t>
      </w:r>
      <w:r>
        <w:rPr>
          <w:b/>
        </w:rPr>
        <w:t>electronic</w:t>
      </w:r>
      <w:r w:rsidR="006249C2">
        <w:rPr>
          <w:b/>
        </w:rPr>
        <w:t xml:space="preserve"> </w:t>
      </w:r>
      <w:r>
        <w:rPr>
          <w:b/>
        </w:rPr>
        <w:t>submission</w:t>
      </w:r>
      <w:r w:rsidR="006249C2">
        <w:rPr>
          <w:b/>
        </w:rPr>
        <w:t xml:space="preserve"> </w:t>
      </w:r>
      <w:r>
        <w:rPr>
          <w:b/>
        </w:rPr>
        <w:t>of</w:t>
      </w:r>
      <w:r w:rsidR="006249C2">
        <w:rPr>
          <w:b/>
        </w:rPr>
        <w:t xml:space="preserve"> </w:t>
      </w:r>
      <w:r>
        <w:rPr>
          <w:b/>
        </w:rPr>
        <w:t>responses,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decisions</w:t>
      </w:r>
      <w:r w:rsidR="006249C2">
        <w:rPr>
          <w:b/>
        </w:rPr>
        <w:t xml:space="preserve"> </w:t>
      </w:r>
      <w:r>
        <w:rPr>
          <w:b/>
        </w:rPr>
        <w:t>for</w:t>
      </w:r>
      <w:r w:rsidR="006249C2">
        <w:rPr>
          <w:b/>
        </w:rPr>
        <w:t xml:space="preserve"> </w:t>
      </w:r>
      <w:r>
        <w:rPr>
          <w:b/>
        </w:rPr>
        <w:t>adopting</w:t>
      </w:r>
      <w:r w:rsidR="006249C2">
        <w:rPr>
          <w:b/>
        </w:rPr>
        <w:t xml:space="preserve"> </w:t>
      </w:r>
      <w:r>
        <w:rPr>
          <w:b/>
        </w:rPr>
        <w:t>this</w:t>
      </w:r>
      <w:r w:rsidR="006249C2">
        <w:rPr>
          <w:b/>
        </w:rPr>
        <w:t xml:space="preserve"> </w:t>
      </w:r>
      <w:r>
        <w:rPr>
          <w:b/>
        </w:rPr>
        <w:t>means</w:t>
      </w:r>
      <w:r w:rsidR="006249C2">
        <w:rPr>
          <w:b/>
        </w:rPr>
        <w:t xml:space="preserve"> </w:t>
      </w:r>
      <w:r>
        <w:rPr>
          <w:b/>
        </w:rPr>
        <w:t>of</w:t>
      </w:r>
      <w:r w:rsidR="006249C2">
        <w:rPr>
          <w:b/>
        </w:rPr>
        <w:t xml:space="preserve"> </w:t>
      </w:r>
      <w:r>
        <w:rPr>
          <w:b/>
        </w:rPr>
        <w:t>collection.</w:t>
      </w:r>
      <w:r w:rsidR="006249C2">
        <w:rPr>
          <w:b/>
        </w:rPr>
        <w:t xml:space="preserve">  </w:t>
      </w:r>
      <w:r>
        <w:rPr>
          <w:b/>
        </w:rPr>
        <w:t>Also</w:t>
      </w:r>
      <w:r w:rsidR="006249C2">
        <w:rPr>
          <w:b/>
        </w:rPr>
        <w:t xml:space="preserve"> </w:t>
      </w:r>
      <w:r>
        <w:rPr>
          <w:b/>
        </w:rPr>
        <w:t>describe</w:t>
      </w:r>
      <w:r w:rsidR="006249C2">
        <w:rPr>
          <w:b/>
        </w:rPr>
        <w:t xml:space="preserve"> </w:t>
      </w:r>
      <w:r>
        <w:rPr>
          <w:b/>
        </w:rPr>
        <w:t>any</w:t>
      </w:r>
      <w:r w:rsidR="006249C2">
        <w:rPr>
          <w:b/>
        </w:rPr>
        <w:t xml:space="preserve"> </w:t>
      </w:r>
      <w:r>
        <w:rPr>
          <w:b/>
        </w:rPr>
        <w:t>consideration</w:t>
      </w:r>
      <w:r w:rsidR="006249C2">
        <w:rPr>
          <w:b/>
        </w:rPr>
        <w:t xml:space="preserve"> </w:t>
      </w:r>
      <w:r>
        <w:rPr>
          <w:b/>
        </w:rPr>
        <w:t>of</w:t>
      </w:r>
      <w:r w:rsidR="006249C2">
        <w:rPr>
          <w:b/>
        </w:rPr>
        <w:t xml:space="preserve"> </w:t>
      </w:r>
      <w:r>
        <w:rPr>
          <w:b/>
        </w:rPr>
        <w:t>information</w:t>
      </w:r>
      <w:r w:rsidR="006249C2">
        <w:rPr>
          <w:b/>
        </w:rPr>
        <w:t xml:space="preserve"> </w:t>
      </w:r>
      <w:r>
        <w:rPr>
          <w:b/>
        </w:rPr>
        <w:t>technology</w:t>
      </w:r>
      <w:r w:rsidR="006249C2">
        <w:rPr>
          <w:b/>
        </w:rPr>
        <w:t xml:space="preserve"> </w:t>
      </w:r>
      <w:r>
        <w:rPr>
          <w:b/>
        </w:rPr>
        <w:t>to</w:t>
      </w:r>
      <w:r w:rsidR="006249C2">
        <w:rPr>
          <w:b/>
        </w:rPr>
        <w:t xml:space="preserve"> </w:t>
      </w:r>
      <w:r>
        <w:rPr>
          <w:b/>
        </w:rPr>
        <w:t>reduce</w:t>
      </w:r>
      <w:r w:rsidR="006249C2">
        <w:rPr>
          <w:b/>
        </w:rPr>
        <w:t xml:space="preserve"> </w:t>
      </w:r>
      <w:r>
        <w:rPr>
          <w:b/>
        </w:rPr>
        <w:t>burden.</w:t>
      </w:r>
    </w:p>
    <w:p w:rsidRPr="008061B4" w:rsidR="00873CCB" w:rsidP="00E4186D" w:rsidRDefault="00873CCB" w14:paraId="3B3EA1C9" w14:textId="77777777"/>
    <w:p w:rsidR="00E11727" w:rsidP="00E11727" w:rsidRDefault="00BF00D0" w14:paraId="6B056318" w14:textId="34D84F76">
      <w:pPr>
        <w:rPr>
          <w:rFonts w:eastAsia="Calibri"/>
        </w:rPr>
      </w:pPr>
      <w:bookmarkStart w:name="_Hlk39761944" w:id="3"/>
      <w:r>
        <w:rPr>
          <w:rFonts w:eastAsia="Calibri"/>
        </w:rPr>
        <w:t>The applica</w:t>
      </w:r>
      <w:r w:rsidR="00143A68">
        <w:rPr>
          <w:rFonts w:eastAsia="Calibri"/>
        </w:rPr>
        <w:t xml:space="preserve">nts </w:t>
      </w:r>
      <w:r>
        <w:rPr>
          <w:rFonts w:eastAsia="Calibri"/>
        </w:rPr>
        <w:t>will submit CFAP</w:t>
      </w:r>
      <w:r w:rsidR="00257737">
        <w:rPr>
          <w:rFonts w:eastAsia="Calibri"/>
        </w:rPr>
        <w:t xml:space="preserve"> 2</w:t>
      </w:r>
      <w:r>
        <w:rPr>
          <w:rFonts w:eastAsia="Calibri"/>
        </w:rPr>
        <w:t xml:space="preserve"> </w:t>
      </w:r>
      <w:r w:rsidR="005554D9">
        <w:rPr>
          <w:rFonts w:eastAsia="Calibri"/>
        </w:rPr>
        <w:t>information</w:t>
      </w:r>
      <w:r w:rsidR="00E11727">
        <w:rPr>
          <w:rFonts w:eastAsia="Calibri"/>
        </w:rPr>
        <w:t xml:space="preserve"> </w:t>
      </w:r>
      <w:r w:rsidR="00143A68">
        <w:rPr>
          <w:rFonts w:eastAsia="Calibri"/>
        </w:rPr>
        <w:t xml:space="preserve">by </w:t>
      </w:r>
      <w:r w:rsidR="003B491D">
        <w:rPr>
          <w:rFonts w:eastAsia="Calibri"/>
        </w:rPr>
        <w:t>report</w:t>
      </w:r>
      <w:r w:rsidR="006239F2">
        <w:rPr>
          <w:rFonts w:eastAsia="Calibri"/>
        </w:rPr>
        <w:t>ing</w:t>
      </w:r>
      <w:r w:rsidR="003B491D">
        <w:rPr>
          <w:rFonts w:eastAsia="Calibri"/>
        </w:rPr>
        <w:t xml:space="preserve"> </w:t>
      </w:r>
      <w:r w:rsidR="00143A68">
        <w:rPr>
          <w:rFonts w:eastAsia="Calibri"/>
        </w:rPr>
        <w:t xml:space="preserve">to </w:t>
      </w:r>
      <w:r w:rsidR="003B491D">
        <w:rPr>
          <w:rFonts w:eastAsia="Calibri"/>
        </w:rPr>
        <w:t>FSA County Office employees</w:t>
      </w:r>
      <w:r w:rsidR="00E11727">
        <w:rPr>
          <w:rFonts w:eastAsia="Calibri"/>
        </w:rPr>
        <w:t>, email</w:t>
      </w:r>
      <w:r w:rsidR="006239F2">
        <w:rPr>
          <w:rFonts w:eastAsia="Calibri"/>
        </w:rPr>
        <w:t>ing</w:t>
      </w:r>
      <w:r w:rsidR="00E11727">
        <w:rPr>
          <w:rFonts w:eastAsia="Calibri"/>
        </w:rPr>
        <w:t xml:space="preserve">, </w:t>
      </w:r>
      <w:r w:rsidR="00257737">
        <w:rPr>
          <w:rFonts w:eastAsia="Calibri"/>
        </w:rPr>
        <w:t>f</w:t>
      </w:r>
      <w:r w:rsidR="00E11727">
        <w:rPr>
          <w:rFonts w:eastAsia="Calibri"/>
        </w:rPr>
        <w:t>ax</w:t>
      </w:r>
      <w:r w:rsidR="006239F2">
        <w:rPr>
          <w:rFonts w:eastAsia="Calibri"/>
        </w:rPr>
        <w:t>ing</w:t>
      </w:r>
      <w:r w:rsidR="00257737">
        <w:rPr>
          <w:rFonts w:eastAsia="Calibri"/>
        </w:rPr>
        <w:t xml:space="preserve"> or submit using level 2 authentication online</w:t>
      </w:r>
      <w:r w:rsidR="00E11727">
        <w:rPr>
          <w:rFonts w:eastAsia="Calibri"/>
        </w:rPr>
        <w:t xml:space="preserve">.  </w:t>
      </w:r>
      <w:r w:rsidR="003B491D">
        <w:rPr>
          <w:rFonts w:eastAsia="Calibri"/>
        </w:rPr>
        <w:t xml:space="preserve">Then, </w:t>
      </w:r>
      <w:r w:rsidR="00E11727">
        <w:rPr>
          <w:rFonts w:eastAsia="Calibri"/>
        </w:rPr>
        <w:t xml:space="preserve">FSA </w:t>
      </w:r>
      <w:r w:rsidRPr="002832DE" w:rsidR="00E11727">
        <w:rPr>
          <w:rFonts w:eastAsia="Calibri"/>
        </w:rPr>
        <w:t>county</w:t>
      </w:r>
      <w:r w:rsidR="00E11727">
        <w:rPr>
          <w:rFonts w:eastAsia="Calibri"/>
        </w:rPr>
        <w:t xml:space="preserve"> </w:t>
      </w:r>
      <w:r w:rsidRPr="002832DE" w:rsidR="00E11727">
        <w:rPr>
          <w:rFonts w:eastAsia="Calibri"/>
        </w:rPr>
        <w:t>office</w:t>
      </w:r>
      <w:r w:rsidR="00E11727">
        <w:rPr>
          <w:rFonts w:eastAsia="Calibri"/>
        </w:rPr>
        <w:t xml:space="preserve"> staff will </w:t>
      </w:r>
      <w:r w:rsidRPr="002832DE" w:rsidR="00E11727">
        <w:rPr>
          <w:rFonts w:eastAsia="Calibri"/>
        </w:rPr>
        <w:t>enter</w:t>
      </w:r>
      <w:r w:rsidR="00E11727">
        <w:rPr>
          <w:rFonts w:eastAsia="Calibri"/>
        </w:rPr>
        <w:t xml:space="preserve"> the application </w:t>
      </w:r>
      <w:r w:rsidRPr="002832DE" w:rsidR="00E11727">
        <w:rPr>
          <w:rFonts w:eastAsia="Calibri"/>
        </w:rPr>
        <w:t>in</w:t>
      </w:r>
      <w:r w:rsidR="00E11727">
        <w:rPr>
          <w:rFonts w:eastAsia="Calibri"/>
        </w:rPr>
        <w:t xml:space="preserve">to </w:t>
      </w:r>
      <w:r w:rsidRPr="002832DE" w:rsidR="00E11727">
        <w:rPr>
          <w:rFonts w:eastAsia="Calibri"/>
        </w:rPr>
        <w:t>an</w:t>
      </w:r>
      <w:r w:rsidR="00E11727">
        <w:rPr>
          <w:rFonts w:eastAsia="Calibri"/>
        </w:rPr>
        <w:t xml:space="preserve"> </w:t>
      </w:r>
      <w:r w:rsidRPr="002832DE" w:rsidR="00E11727">
        <w:rPr>
          <w:rFonts w:eastAsia="Calibri"/>
        </w:rPr>
        <w:t>automated</w:t>
      </w:r>
      <w:r w:rsidR="00E11727">
        <w:rPr>
          <w:rFonts w:eastAsia="Calibri"/>
        </w:rPr>
        <w:t xml:space="preserve"> </w:t>
      </w:r>
      <w:r w:rsidRPr="002832DE" w:rsidR="00E11727">
        <w:rPr>
          <w:rFonts w:eastAsia="Calibri"/>
        </w:rPr>
        <w:t>system.</w:t>
      </w:r>
      <w:r w:rsidR="00E11727">
        <w:rPr>
          <w:rFonts w:eastAsia="Calibri"/>
        </w:rPr>
        <w:t xml:space="preserve">  The s</w:t>
      </w:r>
      <w:r w:rsidRPr="002832DE" w:rsidR="00E11727">
        <w:rPr>
          <w:rFonts w:eastAsia="Calibri"/>
        </w:rPr>
        <w:t>ystem</w:t>
      </w:r>
      <w:r w:rsidR="00E11727">
        <w:rPr>
          <w:rFonts w:eastAsia="Calibri"/>
        </w:rPr>
        <w:t xml:space="preserve"> </w:t>
      </w:r>
      <w:r w:rsidRPr="002832DE" w:rsidR="00E11727">
        <w:rPr>
          <w:rFonts w:eastAsia="Calibri"/>
        </w:rPr>
        <w:t>will</w:t>
      </w:r>
      <w:r w:rsidR="00E11727">
        <w:rPr>
          <w:rFonts w:eastAsia="Calibri"/>
        </w:rPr>
        <w:t xml:space="preserve"> </w:t>
      </w:r>
      <w:r w:rsidRPr="002832DE" w:rsidR="00E11727">
        <w:rPr>
          <w:rFonts w:eastAsia="Calibri"/>
        </w:rPr>
        <w:t>allow</w:t>
      </w:r>
      <w:r w:rsidR="00E11727">
        <w:rPr>
          <w:rFonts w:eastAsia="Calibri"/>
        </w:rPr>
        <w:t xml:space="preserve"> </w:t>
      </w:r>
      <w:r w:rsidRPr="002832DE" w:rsidR="00E11727">
        <w:rPr>
          <w:rFonts w:eastAsia="Calibri"/>
        </w:rPr>
        <w:t>all</w:t>
      </w:r>
      <w:r w:rsidR="00E11727">
        <w:rPr>
          <w:rFonts w:eastAsia="Calibri"/>
        </w:rPr>
        <w:t xml:space="preserve"> </w:t>
      </w:r>
      <w:r w:rsidRPr="002832DE" w:rsidR="00E11727">
        <w:rPr>
          <w:rFonts w:eastAsia="Calibri"/>
        </w:rPr>
        <w:t>data</w:t>
      </w:r>
      <w:r w:rsidR="00E11727">
        <w:rPr>
          <w:rFonts w:eastAsia="Calibri"/>
        </w:rPr>
        <w:t xml:space="preserve"> </w:t>
      </w:r>
      <w:r w:rsidRPr="002832DE" w:rsidR="00E11727">
        <w:rPr>
          <w:rFonts w:eastAsia="Calibri"/>
        </w:rPr>
        <w:t>fields</w:t>
      </w:r>
      <w:r w:rsidR="00E11727">
        <w:rPr>
          <w:rFonts w:eastAsia="Calibri"/>
        </w:rPr>
        <w:t xml:space="preserve"> </w:t>
      </w:r>
      <w:r w:rsidRPr="002832DE" w:rsidR="00E11727">
        <w:rPr>
          <w:rFonts w:eastAsia="Calibri"/>
        </w:rPr>
        <w:t>to</w:t>
      </w:r>
      <w:r w:rsidR="00E11727">
        <w:rPr>
          <w:rFonts w:eastAsia="Calibri"/>
        </w:rPr>
        <w:t xml:space="preserve"> </w:t>
      </w:r>
      <w:r w:rsidRPr="002832DE" w:rsidR="00E11727">
        <w:rPr>
          <w:rFonts w:eastAsia="Calibri"/>
        </w:rPr>
        <w:t>be</w:t>
      </w:r>
      <w:r w:rsidR="00E11727">
        <w:rPr>
          <w:rFonts w:eastAsia="Calibri"/>
        </w:rPr>
        <w:t xml:space="preserve"> </w:t>
      </w:r>
      <w:r w:rsidRPr="002832DE" w:rsidR="00E11727">
        <w:rPr>
          <w:rFonts w:eastAsia="Calibri"/>
        </w:rPr>
        <w:t>entered</w:t>
      </w:r>
      <w:r w:rsidR="00257737">
        <w:rPr>
          <w:rFonts w:eastAsia="Calibri"/>
        </w:rPr>
        <w:t>, except part G will automatically populate in the system</w:t>
      </w:r>
      <w:r w:rsidR="00E11727">
        <w:rPr>
          <w:rFonts w:eastAsia="Calibri"/>
        </w:rPr>
        <w:t>.  The s</w:t>
      </w:r>
      <w:r w:rsidRPr="002832DE" w:rsidR="00E11727">
        <w:rPr>
          <w:rFonts w:eastAsia="Calibri"/>
        </w:rPr>
        <w:t>ystem</w:t>
      </w:r>
      <w:r w:rsidR="00E11727">
        <w:rPr>
          <w:rFonts w:eastAsia="Calibri"/>
        </w:rPr>
        <w:t xml:space="preserve"> </w:t>
      </w:r>
      <w:r w:rsidRPr="002832DE" w:rsidR="00E11727">
        <w:rPr>
          <w:rFonts w:eastAsia="Calibri"/>
        </w:rPr>
        <w:t>will</w:t>
      </w:r>
      <w:r w:rsidR="00E11727">
        <w:rPr>
          <w:rFonts w:eastAsia="Calibri"/>
        </w:rPr>
        <w:t xml:space="preserve"> </w:t>
      </w:r>
      <w:r w:rsidRPr="002832DE" w:rsidR="00E11727">
        <w:rPr>
          <w:rFonts w:eastAsia="Calibri"/>
        </w:rPr>
        <w:t>print</w:t>
      </w:r>
      <w:r w:rsidR="00E11727">
        <w:rPr>
          <w:rFonts w:eastAsia="Calibri"/>
        </w:rPr>
        <w:t xml:space="preserve"> </w:t>
      </w:r>
      <w:r w:rsidRPr="002832DE" w:rsidR="00E11727">
        <w:rPr>
          <w:rFonts w:eastAsia="Calibri"/>
        </w:rPr>
        <w:t>out</w:t>
      </w:r>
      <w:r w:rsidR="00E11727">
        <w:rPr>
          <w:rFonts w:eastAsia="Calibri"/>
        </w:rPr>
        <w:t xml:space="preserve"> </w:t>
      </w:r>
      <w:r w:rsidRPr="002832DE" w:rsidR="00E11727">
        <w:rPr>
          <w:rFonts w:eastAsia="Calibri"/>
        </w:rPr>
        <w:t>the</w:t>
      </w:r>
      <w:r w:rsidR="00E11727">
        <w:rPr>
          <w:rFonts w:eastAsia="Calibri"/>
        </w:rPr>
        <w:t xml:space="preserve"> </w:t>
      </w:r>
      <w:r w:rsidRPr="002832DE" w:rsidR="00E11727">
        <w:rPr>
          <w:rFonts w:eastAsia="Calibri"/>
        </w:rPr>
        <w:t>completed</w:t>
      </w:r>
      <w:r w:rsidR="00E11727">
        <w:rPr>
          <w:rFonts w:eastAsia="Calibri"/>
        </w:rPr>
        <w:t xml:space="preserve"> CFAP </w:t>
      </w:r>
      <w:r w:rsidR="00257737">
        <w:rPr>
          <w:rFonts w:eastAsia="Calibri"/>
        </w:rPr>
        <w:t xml:space="preserve">2 </w:t>
      </w:r>
      <w:r w:rsidRPr="002832DE" w:rsidR="00E11727">
        <w:rPr>
          <w:rFonts w:eastAsia="Calibri"/>
        </w:rPr>
        <w:t>application</w:t>
      </w:r>
      <w:r w:rsidR="00E11727">
        <w:rPr>
          <w:rFonts w:eastAsia="Calibri"/>
        </w:rPr>
        <w:t xml:space="preserve"> that the </w:t>
      </w:r>
      <w:r w:rsidRPr="002832DE" w:rsidR="00E11727">
        <w:rPr>
          <w:rFonts w:eastAsia="Calibri"/>
        </w:rPr>
        <w:t>applicant</w:t>
      </w:r>
      <w:r w:rsidR="00E11727">
        <w:rPr>
          <w:rFonts w:eastAsia="Calibri"/>
        </w:rPr>
        <w:t xml:space="preserve"> will </w:t>
      </w:r>
      <w:r w:rsidRPr="002832DE" w:rsidR="00E11727">
        <w:rPr>
          <w:rFonts w:eastAsia="Calibri"/>
        </w:rPr>
        <w:t>sign.</w:t>
      </w:r>
      <w:r w:rsidR="00E11727">
        <w:rPr>
          <w:rFonts w:eastAsia="Calibri"/>
        </w:rPr>
        <w:t xml:space="preserve">  If </w:t>
      </w:r>
      <w:r w:rsidR="001C293D">
        <w:rPr>
          <w:rFonts w:eastAsia="Calibri"/>
        </w:rPr>
        <w:t xml:space="preserve">applicants </w:t>
      </w:r>
      <w:r w:rsidR="00E11727">
        <w:rPr>
          <w:rFonts w:eastAsia="Calibri"/>
        </w:rPr>
        <w:t>receiv</w:t>
      </w:r>
      <w:r w:rsidR="001C293D">
        <w:rPr>
          <w:rFonts w:eastAsia="Calibri"/>
        </w:rPr>
        <w:t xml:space="preserve">e </w:t>
      </w:r>
      <w:r w:rsidR="00E11727">
        <w:rPr>
          <w:rFonts w:eastAsia="Calibri"/>
        </w:rPr>
        <w:t xml:space="preserve">it electronically, they will </w:t>
      </w:r>
      <w:r w:rsidR="003E2F8F">
        <w:rPr>
          <w:rFonts w:eastAsia="Calibri"/>
        </w:rPr>
        <w:t>email their confirmation</w:t>
      </w:r>
      <w:r w:rsidR="00A268FB">
        <w:rPr>
          <w:rFonts w:eastAsia="Calibri"/>
        </w:rPr>
        <w:t xml:space="preserve"> </w:t>
      </w:r>
      <w:r w:rsidR="00EC1DE2">
        <w:rPr>
          <w:rFonts w:eastAsia="Calibri"/>
        </w:rPr>
        <w:t xml:space="preserve">instead of signing the </w:t>
      </w:r>
      <w:r w:rsidR="00A268FB">
        <w:rPr>
          <w:rFonts w:eastAsia="Calibri"/>
        </w:rPr>
        <w:t>completed application</w:t>
      </w:r>
      <w:r w:rsidR="00E11727">
        <w:rPr>
          <w:rFonts w:eastAsia="Calibri"/>
        </w:rPr>
        <w:t xml:space="preserve">. </w:t>
      </w:r>
    </w:p>
    <w:p w:rsidR="00E11727" w:rsidP="00E11727" w:rsidRDefault="00E11727" w14:paraId="79885E8C" w14:textId="77777777"/>
    <w:bookmarkEnd w:id="3"/>
    <w:p w:rsidR="003928FE" w:rsidP="003928FE" w:rsidRDefault="00991DDC" w14:paraId="391C5C2F" w14:textId="08A85F6A">
      <w:pPr>
        <w:outlineLvl w:val="0"/>
      </w:pPr>
      <w:r w:rsidRPr="002832DE">
        <w:rPr>
          <w:rFonts w:eastAsia="Calibri"/>
        </w:rPr>
        <w:t>Also,</w:t>
      </w:r>
      <w:r w:rsidR="006249C2">
        <w:rPr>
          <w:rFonts w:eastAsia="Calibri"/>
        </w:rPr>
        <w:t xml:space="preserve"> </w:t>
      </w:r>
      <w:r w:rsidR="003928FE">
        <w:rPr>
          <w:rFonts w:eastAsia="Calibri"/>
        </w:rPr>
        <w:t>CFAP</w:t>
      </w:r>
      <w:r w:rsidR="00257737">
        <w:rPr>
          <w:rFonts w:eastAsia="Calibri"/>
        </w:rPr>
        <w:t xml:space="preserve"> 2</w:t>
      </w:r>
      <w:r w:rsidR="006249C2">
        <w:rPr>
          <w:rFonts w:eastAsia="Calibri"/>
        </w:rPr>
        <w:t xml:space="preserve"> </w:t>
      </w:r>
      <w:r w:rsidRPr="002832DE">
        <w:rPr>
          <w:rFonts w:eastAsia="Calibri"/>
        </w:rPr>
        <w:t>applicants</w:t>
      </w:r>
      <w:r w:rsidR="006249C2">
        <w:rPr>
          <w:rFonts w:eastAsia="Calibri"/>
        </w:rPr>
        <w:t xml:space="preserve"> </w:t>
      </w:r>
      <w:r w:rsidR="0018244C">
        <w:rPr>
          <w:rFonts w:eastAsia="Calibri"/>
        </w:rPr>
        <w:t>(AD-311</w:t>
      </w:r>
      <w:r w:rsidR="00257737">
        <w:rPr>
          <w:rFonts w:eastAsia="Calibri"/>
        </w:rPr>
        <w:t>7</w:t>
      </w:r>
      <w:r w:rsidR="0018244C">
        <w:rPr>
          <w:rFonts w:eastAsia="Calibri"/>
        </w:rPr>
        <w:t xml:space="preserve">) </w:t>
      </w:r>
      <w:r w:rsidRPr="002832DE">
        <w:rPr>
          <w:rFonts w:eastAsia="Calibri"/>
        </w:rPr>
        <w:t>must</w:t>
      </w:r>
      <w:r w:rsidR="006249C2">
        <w:rPr>
          <w:rFonts w:eastAsia="Calibri"/>
        </w:rPr>
        <w:t xml:space="preserve"> </w:t>
      </w:r>
      <w:r w:rsidRPr="002832DE">
        <w:rPr>
          <w:rFonts w:eastAsia="Calibri"/>
        </w:rPr>
        <w:t>submit</w:t>
      </w:r>
      <w:r w:rsidR="006249C2">
        <w:rPr>
          <w:rFonts w:eastAsia="Calibri"/>
        </w:rPr>
        <w:t xml:space="preserve"> </w:t>
      </w:r>
      <w:r w:rsidRPr="002832DE">
        <w:rPr>
          <w:rFonts w:eastAsia="Calibri"/>
        </w:rPr>
        <w:t>the</w:t>
      </w:r>
      <w:r w:rsidR="006249C2">
        <w:rPr>
          <w:rFonts w:eastAsia="Calibri"/>
        </w:rPr>
        <w:t xml:space="preserve"> </w:t>
      </w:r>
      <w:r w:rsidRPr="002832DE">
        <w:rPr>
          <w:rFonts w:eastAsia="Calibri"/>
        </w:rPr>
        <w:t>following</w:t>
      </w:r>
      <w:r w:rsidR="006249C2">
        <w:rPr>
          <w:rFonts w:eastAsia="Calibri"/>
        </w:rPr>
        <w:t xml:space="preserve"> </w:t>
      </w:r>
      <w:r w:rsidRPr="002832DE">
        <w:rPr>
          <w:rFonts w:eastAsia="Calibri"/>
        </w:rPr>
        <w:t>forms</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FSA</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be</w:t>
      </w:r>
      <w:r w:rsidR="006249C2">
        <w:rPr>
          <w:rFonts w:eastAsia="Calibri"/>
        </w:rPr>
        <w:t xml:space="preserve"> </w:t>
      </w:r>
      <w:r w:rsidRPr="002832DE">
        <w:rPr>
          <w:rFonts w:eastAsia="Calibri"/>
        </w:rPr>
        <w:t>eligible</w:t>
      </w:r>
      <w:r w:rsidR="006249C2">
        <w:rPr>
          <w:rFonts w:eastAsia="Calibri"/>
        </w:rPr>
        <w:t xml:space="preserve"> </w:t>
      </w:r>
      <w:r w:rsidRPr="002832DE">
        <w:rPr>
          <w:rFonts w:eastAsia="Calibri"/>
        </w:rPr>
        <w:t>for</w:t>
      </w:r>
      <w:r w:rsidR="006249C2">
        <w:rPr>
          <w:rFonts w:eastAsia="Calibri"/>
        </w:rPr>
        <w:t xml:space="preserve"> </w:t>
      </w:r>
      <w:r w:rsidRPr="002832DE">
        <w:rPr>
          <w:rFonts w:eastAsia="Calibri"/>
        </w:rPr>
        <w:t>payment:</w:t>
      </w:r>
      <w:r w:rsidR="006249C2">
        <w:rPr>
          <w:rFonts w:eastAsia="Calibri"/>
        </w:rPr>
        <w:t xml:space="preserve">  </w:t>
      </w:r>
      <w:r w:rsidR="003928FE">
        <w:t>CCC-902,</w:t>
      </w:r>
      <w:r w:rsidR="006249C2">
        <w:t xml:space="preserve"> </w:t>
      </w:r>
      <w:r w:rsidRPr="008061B4" w:rsidR="003928FE">
        <w:t>Farm</w:t>
      </w:r>
      <w:r w:rsidR="006249C2">
        <w:t xml:space="preserve"> </w:t>
      </w:r>
      <w:r w:rsidRPr="008061B4" w:rsidR="003928FE">
        <w:t>Operating</w:t>
      </w:r>
      <w:r w:rsidR="006249C2">
        <w:t xml:space="preserve"> </w:t>
      </w:r>
      <w:r w:rsidRPr="008061B4" w:rsidR="003928FE">
        <w:t>Plan</w:t>
      </w:r>
      <w:r w:rsidR="006249C2">
        <w:t xml:space="preserve"> </w:t>
      </w:r>
      <w:r w:rsidRPr="008061B4" w:rsidR="003928FE">
        <w:t>for</w:t>
      </w:r>
      <w:r w:rsidR="006249C2">
        <w:t xml:space="preserve"> </w:t>
      </w:r>
      <w:r w:rsidRPr="008061B4" w:rsidR="003928FE">
        <w:t>Payment</w:t>
      </w:r>
      <w:r w:rsidR="006249C2">
        <w:t xml:space="preserve"> </w:t>
      </w:r>
      <w:r w:rsidRPr="008061B4" w:rsidR="003928FE">
        <w:t>Eligibility</w:t>
      </w:r>
      <w:r w:rsidR="003928FE">
        <w:t>;</w:t>
      </w:r>
      <w:r w:rsidR="006249C2">
        <w:t xml:space="preserve"> </w:t>
      </w:r>
      <w:r w:rsidR="003928FE">
        <w:t>CCC-901,Member</w:t>
      </w:r>
      <w:r w:rsidR="006249C2">
        <w:t xml:space="preserve"> </w:t>
      </w:r>
      <w:r w:rsidR="003928FE">
        <w:t>Information</w:t>
      </w:r>
      <w:r w:rsidR="006249C2">
        <w:t xml:space="preserve"> </w:t>
      </w:r>
      <w:r w:rsidR="003928FE">
        <w:t>for</w:t>
      </w:r>
      <w:r w:rsidR="006249C2">
        <w:t xml:space="preserve"> </w:t>
      </w:r>
      <w:r w:rsidR="003928FE">
        <w:t>Legal</w:t>
      </w:r>
      <w:r w:rsidR="006249C2">
        <w:t xml:space="preserve"> </w:t>
      </w:r>
      <w:r w:rsidR="003928FE">
        <w:t>Entities,</w:t>
      </w:r>
      <w:r w:rsidR="006249C2">
        <w:t xml:space="preserve"> </w:t>
      </w:r>
      <w:r w:rsidR="003928FE">
        <w:t>if</w:t>
      </w:r>
      <w:r w:rsidR="006249C2">
        <w:t xml:space="preserve"> </w:t>
      </w:r>
      <w:r w:rsidR="003928FE">
        <w:t>applicable;</w:t>
      </w:r>
      <w:r w:rsidR="006249C2">
        <w:t xml:space="preserve"> </w:t>
      </w:r>
      <w:r w:rsidR="003928FE">
        <w:t>CCC-941,</w:t>
      </w:r>
      <w:r w:rsidR="006249C2">
        <w:t xml:space="preserve"> </w:t>
      </w:r>
      <w:r w:rsidR="003928FE">
        <w:t>Average</w:t>
      </w:r>
      <w:r w:rsidR="006249C2">
        <w:t xml:space="preserve"> </w:t>
      </w:r>
      <w:r w:rsidR="003928FE">
        <w:t>Adjusted</w:t>
      </w:r>
      <w:r w:rsidR="006249C2">
        <w:t xml:space="preserve"> </w:t>
      </w:r>
      <w:r w:rsidR="003928FE">
        <w:t>Gross</w:t>
      </w:r>
      <w:r w:rsidR="006249C2">
        <w:t xml:space="preserve"> </w:t>
      </w:r>
      <w:r w:rsidR="003928FE">
        <w:t>Income</w:t>
      </w:r>
      <w:r w:rsidR="006249C2">
        <w:t xml:space="preserve"> </w:t>
      </w:r>
      <w:r w:rsidR="003928FE">
        <w:t>(AGI)</w:t>
      </w:r>
      <w:r w:rsidR="006249C2">
        <w:t xml:space="preserve"> </w:t>
      </w:r>
      <w:r w:rsidR="003928FE">
        <w:t>Certification</w:t>
      </w:r>
      <w:r w:rsidR="006249C2">
        <w:t xml:space="preserve"> </w:t>
      </w:r>
      <w:r w:rsidR="003928FE">
        <w:t>and</w:t>
      </w:r>
      <w:r w:rsidR="006249C2">
        <w:t xml:space="preserve"> </w:t>
      </w:r>
      <w:r w:rsidR="003928FE">
        <w:t>Consent</w:t>
      </w:r>
      <w:r w:rsidR="006249C2">
        <w:t xml:space="preserve"> </w:t>
      </w:r>
      <w:r w:rsidR="003928FE">
        <w:t>to</w:t>
      </w:r>
      <w:r w:rsidR="006249C2">
        <w:t xml:space="preserve"> </w:t>
      </w:r>
      <w:r w:rsidR="003928FE">
        <w:t>Disclosure</w:t>
      </w:r>
      <w:r w:rsidR="006249C2">
        <w:t xml:space="preserve"> </w:t>
      </w:r>
      <w:r w:rsidR="003928FE">
        <w:t>of</w:t>
      </w:r>
      <w:r w:rsidR="006249C2">
        <w:t xml:space="preserve"> </w:t>
      </w:r>
      <w:r w:rsidR="003928FE">
        <w:t>Tax</w:t>
      </w:r>
      <w:r w:rsidR="006249C2">
        <w:t xml:space="preserve"> </w:t>
      </w:r>
      <w:r w:rsidR="003928FE">
        <w:t>Information;</w:t>
      </w:r>
      <w:r w:rsidR="006249C2">
        <w:t xml:space="preserve"> </w:t>
      </w:r>
      <w:r w:rsidR="003928FE">
        <w:t>and</w:t>
      </w:r>
      <w:r w:rsidR="006249C2">
        <w:t xml:space="preserve"> </w:t>
      </w:r>
      <w:r w:rsidR="003928FE">
        <w:t>CCC-942,</w:t>
      </w:r>
      <w:r w:rsidR="006249C2">
        <w:t xml:space="preserve"> </w:t>
      </w:r>
      <w:r w:rsidR="003928FE">
        <w:t>Certification</w:t>
      </w:r>
      <w:r w:rsidR="006249C2">
        <w:t xml:space="preserve"> </w:t>
      </w:r>
      <w:r w:rsidR="003928FE">
        <w:t>of</w:t>
      </w:r>
      <w:r w:rsidR="006249C2">
        <w:t xml:space="preserve"> </w:t>
      </w:r>
      <w:r w:rsidR="003928FE">
        <w:t>Income</w:t>
      </w:r>
      <w:r w:rsidR="006249C2">
        <w:t xml:space="preserve"> </w:t>
      </w:r>
      <w:r w:rsidR="003928FE">
        <w:t>from</w:t>
      </w:r>
      <w:r w:rsidR="006249C2">
        <w:t xml:space="preserve"> </w:t>
      </w:r>
      <w:r w:rsidR="003928FE">
        <w:t>Farming,</w:t>
      </w:r>
      <w:r w:rsidR="006249C2">
        <w:t xml:space="preserve"> </w:t>
      </w:r>
      <w:r w:rsidR="003928FE">
        <w:t>Ranching,</w:t>
      </w:r>
      <w:r w:rsidR="006249C2">
        <w:t xml:space="preserve"> </w:t>
      </w:r>
      <w:r w:rsidR="003928FE">
        <w:t>and</w:t>
      </w:r>
      <w:r w:rsidR="006249C2">
        <w:t xml:space="preserve"> </w:t>
      </w:r>
      <w:r w:rsidR="003928FE">
        <w:t>Forestry</w:t>
      </w:r>
      <w:r w:rsidR="006249C2">
        <w:t xml:space="preserve"> </w:t>
      </w:r>
      <w:r w:rsidR="003928FE">
        <w:t>Operations,</w:t>
      </w:r>
      <w:r w:rsidR="006249C2">
        <w:t xml:space="preserve"> </w:t>
      </w:r>
      <w:r w:rsidR="003928FE">
        <w:t>Optional</w:t>
      </w:r>
      <w:r w:rsidR="00411F24">
        <w:t xml:space="preserve"> and AD-1026</w:t>
      </w:r>
      <w:r w:rsidRPr="00411F24" w:rsidR="00411F24">
        <w:t>, Highly Erodible Land Conservation (HELC) and Wetland Conservation</w:t>
      </w:r>
      <w:r w:rsidR="003928FE">
        <w:t>.</w:t>
      </w:r>
      <w:r w:rsidR="006249C2">
        <w:t xml:space="preserve"> </w:t>
      </w:r>
    </w:p>
    <w:p w:rsidR="00B20BF4" w:rsidP="00991DDC" w:rsidRDefault="008061B4" w14:paraId="100941A2" w14:textId="77777777">
      <w:pPr>
        <w:spacing w:before="100" w:beforeAutospacing="1" w:after="100" w:afterAutospacing="1"/>
        <w:rPr>
          <w:rFonts w:eastAsia="Calibri"/>
        </w:rPr>
      </w:pPr>
      <w:r>
        <w:rPr>
          <w:rFonts w:eastAsia="Calibri"/>
        </w:rPr>
        <w:t>Most</w:t>
      </w:r>
      <w:r w:rsidR="006249C2">
        <w:rPr>
          <w:rFonts w:eastAsia="Calibri"/>
        </w:rPr>
        <w:t xml:space="preserve"> </w:t>
      </w:r>
      <w:r>
        <w:rPr>
          <w:rFonts w:eastAsia="Calibri"/>
        </w:rPr>
        <w:t>a</w:t>
      </w:r>
      <w:r w:rsidRPr="002832DE" w:rsidR="00991DDC">
        <w:rPr>
          <w:rFonts w:eastAsia="Calibri"/>
        </w:rPr>
        <w:t>pplicants</w:t>
      </w:r>
      <w:r w:rsidR="006249C2">
        <w:rPr>
          <w:rFonts w:eastAsia="Calibri"/>
        </w:rPr>
        <w:t xml:space="preserve"> </w:t>
      </w:r>
      <w:r w:rsidRPr="002832DE" w:rsidR="00991DDC">
        <w:rPr>
          <w:rFonts w:eastAsia="Calibri"/>
        </w:rPr>
        <w:t>will</w:t>
      </w:r>
      <w:r w:rsidR="006249C2">
        <w:rPr>
          <w:rFonts w:eastAsia="Calibri"/>
        </w:rPr>
        <w:t xml:space="preserve"> </w:t>
      </w:r>
      <w:r w:rsidRPr="002832DE" w:rsidR="00991DDC">
        <w:rPr>
          <w:rFonts w:eastAsia="Calibri"/>
        </w:rPr>
        <w:t>already</w:t>
      </w:r>
      <w:r w:rsidR="006249C2">
        <w:rPr>
          <w:rFonts w:eastAsia="Calibri"/>
        </w:rPr>
        <w:t xml:space="preserve"> </w:t>
      </w:r>
      <w:r w:rsidRPr="002832DE" w:rsidR="00991DDC">
        <w:rPr>
          <w:rFonts w:eastAsia="Calibri"/>
        </w:rPr>
        <w:t>have</w:t>
      </w:r>
      <w:r w:rsidR="006249C2">
        <w:rPr>
          <w:rFonts w:eastAsia="Calibri"/>
        </w:rPr>
        <w:t xml:space="preserve"> </w:t>
      </w:r>
      <w:r w:rsidRPr="002832DE" w:rsidR="00991DDC">
        <w:rPr>
          <w:rFonts w:eastAsia="Calibri"/>
        </w:rPr>
        <w:t>CCC-902,</w:t>
      </w:r>
      <w:r w:rsidR="006249C2">
        <w:rPr>
          <w:rFonts w:eastAsia="Calibri"/>
        </w:rPr>
        <w:t xml:space="preserve"> </w:t>
      </w:r>
      <w:r w:rsidR="003928FE">
        <w:rPr>
          <w:rFonts w:eastAsia="Calibri"/>
        </w:rPr>
        <w:t>CCC-901,</w:t>
      </w:r>
      <w:r w:rsidR="006249C2">
        <w:rPr>
          <w:rFonts w:eastAsia="Calibri"/>
        </w:rPr>
        <w:t xml:space="preserve"> </w:t>
      </w:r>
      <w:r w:rsidR="003928FE">
        <w:rPr>
          <w:rFonts w:eastAsia="Calibri"/>
        </w:rPr>
        <w:t>CCC-941,</w:t>
      </w:r>
      <w:r w:rsidR="006249C2">
        <w:rPr>
          <w:rFonts w:eastAsia="Calibri"/>
        </w:rPr>
        <w:t xml:space="preserve"> </w:t>
      </w:r>
      <w:r w:rsidR="003928FE">
        <w:rPr>
          <w:rFonts w:eastAsia="Calibri"/>
        </w:rPr>
        <w:t>and</w:t>
      </w:r>
      <w:r w:rsidR="006249C2">
        <w:rPr>
          <w:rFonts w:eastAsia="Calibri"/>
        </w:rPr>
        <w:t xml:space="preserve"> </w:t>
      </w:r>
      <w:r w:rsidR="003928FE">
        <w:rPr>
          <w:rFonts w:eastAsia="Calibri"/>
        </w:rPr>
        <w:t>CCC-942</w:t>
      </w:r>
      <w:r w:rsidR="006249C2">
        <w:rPr>
          <w:rFonts w:eastAsia="Calibri"/>
        </w:rPr>
        <w:t xml:space="preserve"> </w:t>
      </w:r>
      <w:r w:rsidR="003928FE">
        <w:rPr>
          <w:rFonts w:eastAsia="Calibri"/>
        </w:rPr>
        <w:t>on</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at</w:t>
      </w:r>
      <w:r w:rsidR="006249C2">
        <w:rPr>
          <w:rFonts w:eastAsia="Calibri"/>
        </w:rPr>
        <w:t xml:space="preserve"> </w:t>
      </w:r>
      <w:r w:rsidRPr="002832DE" w:rsidR="00991DDC">
        <w:rPr>
          <w:rFonts w:eastAsia="Calibri"/>
        </w:rPr>
        <w:t>the</w:t>
      </w:r>
      <w:r w:rsidR="006249C2">
        <w:rPr>
          <w:rFonts w:eastAsia="Calibri"/>
        </w:rPr>
        <w:t xml:space="preserve"> </w:t>
      </w:r>
      <w:r w:rsidRPr="002832DE" w:rsidR="00991DDC">
        <w:rPr>
          <w:rFonts w:eastAsia="Calibri"/>
        </w:rPr>
        <w:t>time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application;</w:t>
      </w:r>
      <w:r w:rsidR="006249C2">
        <w:rPr>
          <w:rFonts w:eastAsia="Calibri"/>
        </w:rPr>
        <w:t xml:space="preserve"> </w:t>
      </w:r>
      <w:r w:rsidRPr="002832DE" w:rsidR="00991DDC">
        <w:rPr>
          <w:rFonts w:eastAsia="Calibri"/>
        </w:rPr>
        <w:t>however,</w:t>
      </w:r>
      <w:r w:rsidR="006249C2">
        <w:rPr>
          <w:rFonts w:eastAsia="Calibri"/>
        </w:rPr>
        <w:t xml:space="preserve"> </w:t>
      </w:r>
      <w:r w:rsidRPr="002832DE" w:rsidR="00991DDC">
        <w:rPr>
          <w:rFonts w:eastAsia="Calibri"/>
        </w:rPr>
        <w:t>a</w:t>
      </w:r>
      <w:r w:rsidR="006249C2">
        <w:rPr>
          <w:rFonts w:eastAsia="Calibri"/>
        </w:rPr>
        <w:t xml:space="preserve"> </w:t>
      </w:r>
      <w:r w:rsidRPr="002832DE" w:rsidR="00991DDC">
        <w:rPr>
          <w:rFonts w:eastAsia="Calibri"/>
        </w:rPr>
        <w:t>percentage</w:t>
      </w:r>
      <w:r w:rsidR="006249C2">
        <w:rPr>
          <w:rFonts w:eastAsia="Calibri"/>
        </w:rPr>
        <w:t xml:space="preserve"> </w:t>
      </w:r>
      <w:r w:rsidRPr="002832DE" w:rsidR="00991DDC">
        <w:rPr>
          <w:rFonts w:eastAsia="Calibri"/>
        </w:rPr>
        <w:t>of</w:t>
      </w:r>
      <w:r w:rsidR="006249C2">
        <w:rPr>
          <w:rFonts w:eastAsia="Calibri"/>
        </w:rPr>
        <w:t xml:space="preserve"> </w:t>
      </w:r>
      <w:r w:rsidRPr="002832DE" w:rsidR="00991DDC">
        <w:rPr>
          <w:rFonts w:eastAsia="Calibri"/>
        </w:rPr>
        <w:t>applicants</w:t>
      </w:r>
      <w:r w:rsidR="006249C2">
        <w:rPr>
          <w:rFonts w:eastAsia="Calibri"/>
        </w:rPr>
        <w:t xml:space="preserve"> </w:t>
      </w:r>
      <w:r>
        <w:rPr>
          <w:rFonts w:eastAsia="Calibri"/>
        </w:rPr>
        <w:t>who</w:t>
      </w:r>
      <w:r w:rsidR="006249C2">
        <w:rPr>
          <w:rFonts w:eastAsia="Calibri"/>
        </w:rPr>
        <w:t xml:space="preserve"> </w:t>
      </w:r>
      <w:r>
        <w:rPr>
          <w:rFonts w:eastAsia="Calibri"/>
        </w:rPr>
        <w:t>have</w:t>
      </w:r>
      <w:r w:rsidR="006249C2">
        <w:rPr>
          <w:rFonts w:eastAsia="Calibri"/>
        </w:rPr>
        <w:t xml:space="preserve"> </w:t>
      </w:r>
      <w:r>
        <w:rPr>
          <w:rFonts w:eastAsia="Calibri"/>
        </w:rPr>
        <w:t>not</w:t>
      </w:r>
      <w:r w:rsidR="006249C2">
        <w:rPr>
          <w:rFonts w:eastAsia="Calibri"/>
        </w:rPr>
        <w:t xml:space="preserve"> </w:t>
      </w:r>
      <w:r>
        <w:rPr>
          <w:rFonts w:eastAsia="Calibri"/>
        </w:rPr>
        <w:t>previously</w:t>
      </w:r>
      <w:r w:rsidR="006249C2">
        <w:rPr>
          <w:rFonts w:eastAsia="Calibri"/>
        </w:rPr>
        <w:t xml:space="preserve"> </w:t>
      </w:r>
      <w:r>
        <w:rPr>
          <w:rFonts w:eastAsia="Calibri"/>
        </w:rPr>
        <w:t>participated</w:t>
      </w:r>
      <w:r w:rsidR="006249C2">
        <w:rPr>
          <w:rFonts w:eastAsia="Calibri"/>
        </w:rPr>
        <w:t xml:space="preserve"> </w:t>
      </w:r>
      <w:r>
        <w:rPr>
          <w:rFonts w:eastAsia="Calibri"/>
        </w:rPr>
        <w:t>in</w:t>
      </w:r>
      <w:r w:rsidR="006249C2">
        <w:rPr>
          <w:rFonts w:eastAsia="Calibri"/>
        </w:rPr>
        <w:t xml:space="preserve"> </w:t>
      </w:r>
      <w:r>
        <w:rPr>
          <w:rFonts w:eastAsia="Calibri"/>
        </w:rPr>
        <w:t>FSA</w:t>
      </w:r>
      <w:r w:rsidR="006249C2">
        <w:rPr>
          <w:rFonts w:eastAsia="Calibri"/>
        </w:rPr>
        <w:t xml:space="preserve"> </w:t>
      </w:r>
      <w:r>
        <w:rPr>
          <w:rFonts w:eastAsia="Calibri"/>
        </w:rPr>
        <w:t>programs</w:t>
      </w:r>
      <w:r w:rsidR="006249C2">
        <w:rPr>
          <w:rFonts w:eastAsia="Calibri"/>
        </w:rPr>
        <w:t xml:space="preserve"> </w:t>
      </w:r>
      <w:r w:rsidRPr="002832DE" w:rsidR="00991DDC">
        <w:rPr>
          <w:rFonts w:eastAsia="Calibri"/>
        </w:rPr>
        <w:t>may</w:t>
      </w:r>
      <w:r w:rsidR="006249C2">
        <w:rPr>
          <w:rFonts w:eastAsia="Calibri"/>
        </w:rPr>
        <w:t xml:space="preserve"> </w:t>
      </w:r>
      <w:r w:rsidRPr="002832DE" w:rsidR="00991DDC">
        <w:rPr>
          <w:rFonts w:eastAsia="Calibri"/>
        </w:rPr>
        <w:t>need</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file</w:t>
      </w:r>
      <w:r w:rsidR="006249C2">
        <w:rPr>
          <w:rFonts w:eastAsia="Calibri"/>
        </w:rPr>
        <w:t xml:space="preserve"> </w:t>
      </w:r>
      <w:r w:rsidRPr="002832DE" w:rsidR="00991DDC">
        <w:rPr>
          <w:rFonts w:eastAsia="Calibri"/>
        </w:rPr>
        <w:t>these</w:t>
      </w:r>
      <w:r w:rsidR="006249C2">
        <w:rPr>
          <w:rFonts w:eastAsia="Calibri"/>
        </w:rPr>
        <w:t xml:space="preserve"> </w:t>
      </w:r>
      <w:r w:rsidRPr="002832DE" w:rsidR="00991DDC">
        <w:rPr>
          <w:rFonts w:eastAsia="Calibri"/>
        </w:rPr>
        <w:t>forms</w:t>
      </w:r>
      <w:r w:rsidR="006249C2">
        <w:rPr>
          <w:rFonts w:eastAsia="Calibri"/>
        </w:rPr>
        <w:t xml:space="preserve"> </w:t>
      </w:r>
      <w:r w:rsidRPr="002832DE" w:rsidR="00991DDC">
        <w:rPr>
          <w:rFonts w:eastAsia="Calibri"/>
        </w:rPr>
        <w:t>to</w:t>
      </w:r>
      <w:r w:rsidR="006249C2">
        <w:rPr>
          <w:rFonts w:eastAsia="Calibri"/>
        </w:rPr>
        <w:t xml:space="preserve"> </w:t>
      </w:r>
      <w:r w:rsidRPr="002832DE" w:rsidR="00991DDC">
        <w:rPr>
          <w:rFonts w:eastAsia="Calibri"/>
        </w:rPr>
        <w:t>become</w:t>
      </w:r>
      <w:r w:rsidR="006249C2">
        <w:rPr>
          <w:rFonts w:eastAsia="Calibri"/>
        </w:rPr>
        <w:t xml:space="preserve"> </w:t>
      </w:r>
      <w:r w:rsidRPr="002832DE" w:rsidR="00991DDC">
        <w:rPr>
          <w:rFonts w:eastAsia="Calibri"/>
        </w:rPr>
        <w:t>eligible.</w:t>
      </w:r>
      <w:r w:rsidR="00B20BF4">
        <w:rPr>
          <w:rFonts w:eastAsia="Calibri"/>
        </w:rPr>
        <w:t xml:space="preserve">  </w:t>
      </w:r>
    </w:p>
    <w:p w:rsidRPr="002832DE" w:rsidR="00991DDC" w:rsidP="00991DDC" w:rsidRDefault="00B20BF4" w14:paraId="4E278D10" w14:textId="77777777">
      <w:pPr>
        <w:spacing w:before="100" w:beforeAutospacing="1" w:after="100" w:afterAutospacing="1"/>
        <w:rPr>
          <w:rFonts w:eastAsia="Calibri"/>
        </w:rPr>
      </w:pPr>
      <w:r>
        <w:rPr>
          <w:rFonts w:eastAsia="Calibri"/>
        </w:rPr>
        <w:t xml:space="preserve">The electronic </w:t>
      </w:r>
      <w:r w:rsidR="000A40AD">
        <w:rPr>
          <w:rFonts w:eastAsia="Calibri"/>
        </w:rPr>
        <w:t xml:space="preserve">form </w:t>
      </w:r>
      <w:r>
        <w:rPr>
          <w:rFonts w:eastAsia="Calibri"/>
        </w:rPr>
        <w:t>version</w:t>
      </w:r>
      <w:r w:rsidR="000A40AD">
        <w:rPr>
          <w:rFonts w:eastAsia="Calibri"/>
        </w:rPr>
        <w:t>s</w:t>
      </w:r>
      <w:r>
        <w:rPr>
          <w:rFonts w:eastAsia="Calibri"/>
        </w:rPr>
        <w:t xml:space="preserve"> are </w:t>
      </w:r>
      <w:r w:rsidR="00DC062A">
        <w:rPr>
          <w:rFonts w:eastAsia="Calibri"/>
        </w:rPr>
        <w:t>available</w:t>
      </w:r>
      <w:r>
        <w:rPr>
          <w:rFonts w:eastAsia="Calibri"/>
        </w:rPr>
        <w:t xml:space="preserve"> in the </w:t>
      </w:r>
      <w:r w:rsidR="003C0233">
        <w:rPr>
          <w:rFonts w:eastAsia="Calibri"/>
        </w:rPr>
        <w:t xml:space="preserve">USDA </w:t>
      </w:r>
      <w:r>
        <w:rPr>
          <w:rFonts w:eastAsia="Calibri"/>
        </w:rPr>
        <w:t xml:space="preserve">eForms website:  </w:t>
      </w:r>
      <w:r w:rsidRPr="00B20BF4">
        <w:rPr>
          <w:rFonts w:eastAsia="Calibri"/>
        </w:rPr>
        <w:t>https://forms.sc.egov.usda.gov/eForms/welcomeAction.do?Home</w:t>
      </w:r>
      <w:r>
        <w:rPr>
          <w:rFonts w:eastAsia="Calibri"/>
        </w:rPr>
        <w:t xml:space="preserve">. </w:t>
      </w:r>
    </w:p>
    <w:p w:rsidR="008035B8" w:rsidP="008035B8" w:rsidRDefault="00AB6433" w14:paraId="5E5B74E7" w14:textId="77777777">
      <w:pPr>
        <w:rPr>
          <w:b/>
        </w:rPr>
      </w:pPr>
      <w:r>
        <w:rPr>
          <w:b/>
        </w:rPr>
        <w:t>4</w:t>
      </w:r>
      <w:r w:rsidR="008035B8">
        <w:rPr>
          <w:b/>
        </w:rPr>
        <w:t>.</w:t>
      </w:r>
      <w:r w:rsidR="006249C2">
        <w:rPr>
          <w:b/>
        </w:rPr>
        <w:t xml:space="preserve">  </w:t>
      </w:r>
      <w:r w:rsidR="008035B8">
        <w:rPr>
          <w:b/>
        </w:rPr>
        <w:t>Describe</w:t>
      </w:r>
      <w:r w:rsidR="006249C2">
        <w:rPr>
          <w:b/>
        </w:rPr>
        <w:t xml:space="preserve"> </w:t>
      </w:r>
      <w:r w:rsidR="008035B8">
        <w:rPr>
          <w:b/>
        </w:rPr>
        <w:t>efforts</w:t>
      </w:r>
      <w:r w:rsidR="006249C2">
        <w:rPr>
          <w:b/>
        </w:rPr>
        <w:t xml:space="preserve"> </w:t>
      </w:r>
      <w:r w:rsidR="008035B8">
        <w:rPr>
          <w:b/>
        </w:rPr>
        <w:t>to</w:t>
      </w:r>
      <w:r w:rsidR="006249C2">
        <w:rPr>
          <w:b/>
        </w:rPr>
        <w:t xml:space="preserve"> </w:t>
      </w:r>
      <w:r w:rsidR="008035B8">
        <w:rPr>
          <w:b/>
        </w:rPr>
        <w:t>identify</w:t>
      </w:r>
      <w:r w:rsidR="006249C2">
        <w:rPr>
          <w:b/>
        </w:rPr>
        <w:t xml:space="preserve"> </w:t>
      </w:r>
      <w:r w:rsidR="008035B8">
        <w:rPr>
          <w:b/>
        </w:rPr>
        <w:t>duplication.</w:t>
      </w:r>
      <w:r w:rsidR="006249C2">
        <w:rPr>
          <w:b/>
        </w:rPr>
        <w:t xml:space="preserve">  </w:t>
      </w:r>
      <w:r w:rsidR="008035B8">
        <w:rPr>
          <w:b/>
        </w:rPr>
        <w:t>Show</w:t>
      </w:r>
      <w:r w:rsidR="006249C2">
        <w:rPr>
          <w:b/>
        </w:rPr>
        <w:t xml:space="preserve"> </w:t>
      </w:r>
      <w:r w:rsidR="008035B8">
        <w:rPr>
          <w:b/>
        </w:rPr>
        <w:t>specifically</w:t>
      </w:r>
      <w:r w:rsidR="006249C2">
        <w:rPr>
          <w:b/>
        </w:rPr>
        <w:t xml:space="preserve"> </w:t>
      </w:r>
      <w:r w:rsidR="008035B8">
        <w:rPr>
          <w:b/>
        </w:rPr>
        <w:t>why</w:t>
      </w:r>
      <w:r w:rsidR="006249C2">
        <w:rPr>
          <w:b/>
        </w:rPr>
        <w:t xml:space="preserve"> </w:t>
      </w:r>
      <w:r w:rsidR="008035B8">
        <w:rPr>
          <w:b/>
        </w:rPr>
        <w:t>similar</w:t>
      </w:r>
      <w:r w:rsidR="006249C2">
        <w:rPr>
          <w:b/>
        </w:rPr>
        <w:t xml:space="preserve"> </w:t>
      </w:r>
      <w:r w:rsidR="008035B8">
        <w:rPr>
          <w:b/>
        </w:rPr>
        <w:t>information</w:t>
      </w:r>
      <w:r w:rsidR="006249C2">
        <w:rPr>
          <w:b/>
        </w:rPr>
        <w:t xml:space="preserve"> </w:t>
      </w:r>
      <w:r w:rsidR="008035B8">
        <w:rPr>
          <w:b/>
        </w:rPr>
        <w:t>already</w:t>
      </w:r>
      <w:r w:rsidR="006249C2">
        <w:rPr>
          <w:b/>
        </w:rPr>
        <w:t xml:space="preserve"> </w:t>
      </w:r>
      <w:r w:rsidR="008035B8">
        <w:rPr>
          <w:b/>
        </w:rPr>
        <w:t>available</w:t>
      </w:r>
      <w:r w:rsidR="006249C2">
        <w:rPr>
          <w:b/>
        </w:rPr>
        <w:t xml:space="preserve"> </w:t>
      </w:r>
      <w:r w:rsidR="008035B8">
        <w:rPr>
          <w:b/>
        </w:rPr>
        <w:t>cannot</w:t>
      </w:r>
      <w:r w:rsidR="006249C2">
        <w:rPr>
          <w:b/>
        </w:rPr>
        <w:t xml:space="preserve"> </w:t>
      </w:r>
      <w:r w:rsidR="008035B8">
        <w:rPr>
          <w:b/>
        </w:rPr>
        <w:t>be</w:t>
      </w:r>
      <w:r w:rsidR="006249C2">
        <w:rPr>
          <w:b/>
        </w:rPr>
        <w:t xml:space="preserve"> </w:t>
      </w:r>
      <w:r w:rsidR="008035B8">
        <w:rPr>
          <w:b/>
        </w:rPr>
        <w:t>used</w:t>
      </w:r>
      <w:r w:rsidR="006249C2">
        <w:rPr>
          <w:b/>
        </w:rPr>
        <w:t xml:space="preserve"> </w:t>
      </w:r>
      <w:r w:rsidR="008035B8">
        <w:rPr>
          <w:b/>
        </w:rPr>
        <w:t>or</w:t>
      </w:r>
      <w:r w:rsidR="006249C2">
        <w:rPr>
          <w:b/>
        </w:rPr>
        <w:t xml:space="preserve"> </w:t>
      </w:r>
      <w:r w:rsidR="008035B8">
        <w:rPr>
          <w:b/>
        </w:rPr>
        <w:t>modified</w:t>
      </w:r>
      <w:r w:rsidR="006249C2">
        <w:rPr>
          <w:b/>
        </w:rPr>
        <w:t xml:space="preserve"> </w:t>
      </w:r>
      <w:r w:rsidR="008035B8">
        <w:rPr>
          <w:b/>
        </w:rPr>
        <w:t>for</w:t>
      </w:r>
      <w:r w:rsidR="006249C2">
        <w:rPr>
          <w:b/>
        </w:rPr>
        <w:t xml:space="preserve"> </w:t>
      </w:r>
      <w:r w:rsidR="008035B8">
        <w:rPr>
          <w:b/>
        </w:rPr>
        <w:t>use</w:t>
      </w:r>
      <w:r w:rsidR="006249C2">
        <w:rPr>
          <w:b/>
        </w:rPr>
        <w:t xml:space="preserve"> </w:t>
      </w:r>
      <w:r w:rsidR="008035B8">
        <w:rPr>
          <w:b/>
        </w:rPr>
        <w:t>for</w:t>
      </w:r>
      <w:r w:rsidR="006249C2">
        <w:rPr>
          <w:b/>
        </w:rPr>
        <w:t xml:space="preserve"> </w:t>
      </w:r>
      <w:r w:rsidR="008035B8">
        <w:rPr>
          <w:b/>
        </w:rPr>
        <w:t>the</w:t>
      </w:r>
      <w:r w:rsidR="006249C2">
        <w:rPr>
          <w:b/>
        </w:rPr>
        <w:t xml:space="preserve"> </w:t>
      </w:r>
      <w:r w:rsidR="008035B8">
        <w:rPr>
          <w:b/>
        </w:rPr>
        <w:t>purposes</w:t>
      </w:r>
      <w:r w:rsidR="006249C2">
        <w:rPr>
          <w:b/>
        </w:rPr>
        <w:t xml:space="preserve"> </w:t>
      </w:r>
      <w:r w:rsidR="008035B8">
        <w:rPr>
          <w:b/>
        </w:rPr>
        <w:t>described</w:t>
      </w:r>
      <w:r w:rsidR="006249C2">
        <w:rPr>
          <w:b/>
        </w:rPr>
        <w:t xml:space="preserve"> </w:t>
      </w:r>
      <w:r w:rsidR="008035B8">
        <w:rPr>
          <w:b/>
        </w:rPr>
        <w:t>in</w:t>
      </w:r>
      <w:r w:rsidR="006249C2">
        <w:rPr>
          <w:b/>
        </w:rPr>
        <w:t xml:space="preserve"> </w:t>
      </w:r>
      <w:r w:rsidR="008035B8">
        <w:rPr>
          <w:b/>
        </w:rPr>
        <w:t>Item</w:t>
      </w:r>
      <w:r w:rsidR="006249C2">
        <w:rPr>
          <w:b/>
        </w:rPr>
        <w:t xml:space="preserve"> </w:t>
      </w:r>
      <w:r w:rsidR="008035B8">
        <w:rPr>
          <w:b/>
        </w:rPr>
        <w:t>2</w:t>
      </w:r>
      <w:r w:rsidR="006249C2">
        <w:rPr>
          <w:b/>
        </w:rPr>
        <w:t xml:space="preserve"> </w:t>
      </w:r>
      <w:r w:rsidR="008035B8">
        <w:rPr>
          <w:b/>
        </w:rPr>
        <w:t>above.</w:t>
      </w:r>
    </w:p>
    <w:p w:rsidR="005E61F3" w:rsidP="00E023EE" w:rsidRDefault="005E61F3" w14:paraId="75A0B6CE" w14:textId="77777777">
      <w:pPr>
        <w:ind w:left="360"/>
      </w:pPr>
    </w:p>
    <w:p w:rsidR="00815D7E" w:rsidP="00815D7E" w:rsidRDefault="008F2904" w14:paraId="3191E477" w14:textId="18C6AE7B">
      <w:pPr>
        <w:pStyle w:val="ListParagraph"/>
        <w:spacing w:line="20" w:lineRule="atLeast"/>
        <w:ind w:left="0"/>
      </w:pPr>
      <w:r>
        <w:t>No</w:t>
      </w:r>
      <w:r w:rsidR="006249C2">
        <w:t xml:space="preserve"> </w:t>
      </w:r>
      <w:r w:rsidRPr="00757215" w:rsidR="00991DDC">
        <w:t>similar</w:t>
      </w:r>
      <w:r w:rsidR="006249C2">
        <w:t xml:space="preserve"> </w:t>
      </w:r>
      <w:r w:rsidRPr="00757215" w:rsidR="00991DDC">
        <w:t>form</w:t>
      </w:r>
      <w:r w:rsidR="006249C2">
        <w:t xml:space="preserve"> </w:t>
      </w:r>
      <w:r w:rsidRPr="00757215" w:rsidR="00991DDC">
        <w:t>exists.</w:t>
      </w:r>
    </w:p>
    <w:p w:rsidR="00815D7E" w:rsidP="00815D7E" w:rsidRDefault="00815D7E" w14:paraId="44F664CC" w14:textId="77777777">
      <w:pPr>
        <w:pStyle w:val="ListParagraph"/>
        <w:spacing w:line="20" w:lineRule="atLeast"/>
        <w:ind w:left="0"/>
      </w:pPr>
    </w:p>
    <w:p w:rsidR="008035B8" w:rsidP="00815D7E" w:rsidRDefault="008035B8" w14:paraId="3B85CF76" w14:textId="77777777">
      <w:pPr>
        <w:pStyle w:val="ListParagraph"/>
        <w:spacing w:line="20" w:lineRule="atLeast"/>
        <w:ind w:left="0"/>
        <w:rPr>
          <w:b/>
        </w:rPr>
      </w:pPr>
      <w:r>
        <w:rPr>
          <w:b/>
        </w:rPr>
        <w:t>5.</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r w:rsidR="006249C2">
        <w:rPr>
          <w:b/>
        </w:rPr>
        <w:t xml:space="preserve"> </w:t>
      </w:r>
      <w:r>
        <w:rPr>
          <w:b/>
        </w:rPr>
        <w:t>on</w:t>
      </w:r>
      <w:r w:rsidR="006249C2">
        <w:rPr>
          <w:b/>
        </w:rPr>
        <w:t xml:space="preserve"> </w:t>
      </w:r>
      <w:r>
        <w:rPr>
          <w:b/>
        </w:rPr>
        <w:t>small</w:t>
      </w:r>
      <w:r w:rsidR="006249C2">
        <w:rPr>
          <w:b/>
        </w:rPr>
        <w:t xml:space="preserve"> </w:t>
      </w:r>
      <w:r>
        <w:rPr>
          <w:b/>
        </w:rPr>
        <w:t>businesses</w:t>
      </w:r>
      <w:r w:rsidR="006249C2">
        <w:rPr>
          <w:b/>
        </w:rPr>
        <w:t xml:space="preserve"> </w:t>
      </w:r>
      <w:r>
        <w:rPr>
          <w:b/>
        </w:rPr>
        <w:t>or</w:t>
      </w:r>
      <w:r w:rsidR="006249C2">
        <w:rPr>
          <w:b/>
        </w:rPr>
        <w:t xml:space="preserve"> </w:t>
      </w:r>
      <w:r>
        <w:rPr>
          <w:b/>
        </w:rPr>
        <w:t>other</w:t>
      </w:r>
      <w:r w:rsidR="006249C2">
        <w:rPr>
          <w:b/>
        </w:rPr>
        <w:t xml:space="preserve"> </w:t>
      </w:r>
      <w:r>
        <w:rPr>
          <w:b/>
        </w:rPr>
        <w:t>small</w:t>
      </w:r>
      <w:r w:rsidR="006249C2">
        <w:rPr>
          <w:b/>
        </w:rPr>
        <w:t xml:space="preserve"> </w:t>
      </w:r>
      <w:r>
        <w:rPr>
          <w:b/>
        </w:rPr>
        <w:t>entities</w:t>
      </w:r>
      <w:r w:rsidR="006249C2">
        <w:rPr>
          <w:b/>
        </w:rPr>
        <w:t xml:space="preserve"> </w:t>
      </w:r>
      <w:r>
        <w:rPr>
          <w:b/>
        </w:rPr>
        <w:t>(Item</w:t>
      </w:r>
      <w:r w:rsidR="006249C2">
        <w:rPr>
          <w:b/>
        </w:rPr>
        <w:t xml:space="preserve"> </w:t>
      </w:r>
      <w:r>
        <w:rPr>
          <w:b/>
        </w:rPr>
        <w:t>5</w:t>
      </w:r>
      <w:r w:rsidR="006249C2">
        <w:rPr>
          <w:b/>
        </w:rPr>
        <w:t xml:space="preserve"> </w:t>
      </w:r>
      <w:r>
        <w:rPr>
          <w:b/>
        </w:rPr>
        <w:t>of</w:t>
      </w:r>
      <w:r w:rsidR="006249C2">
        <w:rPr>
          <w:b/>
        </w:rPr>
        <w:t xml:space="preserve"> </w:t>
      </w:r>
      <w:r>
        <w:rPr>
          <w:b/>
        </w:rPr>
        <w:t>OMB</w:t>
      </w:r>
      <w:r w:rsidR="006249C2">
        <w:rPr>
          <w:b/>
        </w:rPr>
        <w:t xml:space="preserve"> </w:t>
      </w:r>
      <w:r>
        <w:rPr>
          <w:b/>
        </w:rPr>
        <w:t>Form</w:t>
      </w:r>
      <w:r w:rsidR="006249C2">
        <w:rPr>
          <w:b/>
        </w:rPr>
        <w:t xml:space="preserve"> </w:t>
      </w:r>
      <w:r>
        <w:rPr>
          <w:b/>
        </w:rPr>
        <w:t>83-I),</w:t>
      </w:r>
      <w:r w:rsidR="006249C2">
        <w:rPr>
          <w:b/>
        </w:rPr>
        <w:t xml:space="preserve"> </w:t>
      </w:r>
      <w:r>
        <w:rPr>
          <w:b/>
        </w:rPr>
        <w:t>describe</w:t>
      </w:r>
      <w:r w:rsidR="006249C2">
        <w:rPr>
          <w:b/>
        </w:rPr>
        <w:t xml:space="preserve"> </w:t>
      </w:r>
      <w:r>
        <w:rPr>
          <w:b/>
        </w:rPr>
        <w:t>any</w:t>
      </w:r>
      <w:r w:rsidR="006249C2">
        <w:rPr>
          <w:b/>
        </w:rPr>
        <w:t xml:space="preserve"> </w:t>
      </w:r>
      <w:r>
        <w:rPr>
          <w:b/>
        </w:rPr>
        <w:t>methods</w:t>
      </w:r>
      <w:r w:rsidR="006249C2">
        <w:rPr>
          <w:b/>
        </w:rPr>
        <w:t xml:space="preserve"> </w:t>
      </w:r>
      <w:r>
        <w:rPr>
          <w:b/>
        </w:rPr>
        <w:t>to</w:t>
      </w:r>
      <w:r w:rsidR="006249C2">
        <w:rPr>
          <w:b/>
        </w:rPr>
        <w:t xml:space="preserve"> </w:t>
      </w:r>
      <w:r>
        <w:rPr>
          <w:b/>
        </w:rPr>
        <w:t>minimize</w:t>
      </w:r>
      <w:r w:rsidR="006249C2">
        <w:rPr>
          <w:b/>
        </w:rPr>
        <w:t xml:space="preserve"> </w:t>
      </w:r>
      <w:r>
        <w:rPr>
          <w:b/>
        </w:rPr>
        <w:t>burden.</w:t>
      </w:r>
    </w:p>
    <w:p w:rsidR="002467AE" w:rsidP="002467AE" w:rsidRDefault="002467AE" w14:paraId="1774A42E" w14:textId="77777777"/>
    <w:p w:rsidR="003928FE" w:rsidP="00E023EE" w:rsidRDefault="008F2904" w14:paraId="70CB4908" w14:textId="148ADB37">
      <w:r>
        <w:t>T</w:t>
      </w:r>
      <w:r w:rsidRPr="0013655C" w:rsidR="00991DDC">
        <w:t>he</w:t>
      </w:r>
      <w:r w:rsidR="006249C2">
        <w:t xml:space="preserve"> </w:t>
      </w:r>
      <w:r w:rsidRPr="0013655C" w:rsidR="00991DDC">
        <w:t>information</w:t>
      </w:r>
      <w:r w:rsidR="006249C2">
        <w:t xml:space="preserve"> </w:t>
      </w:r>
      <w:r w:rsidRPr="0013655C" w:rsidR="00991DDC">
        <w:t>collected</w:t>
      </w:r>
      <w:r w:rsidR="006249C2">
        <w:t xml:space="preserve"> </w:t>
      </w:r>
      <w:r w:rsidRPr="0013655C" w:rsidR="00991DDC">
        <w:t>does</w:t>
      </w:r>
      <w:r w:rsidR="006249C2">
        <w:t xml:space="preserve"> </w:t>
      </w:r>
      <w:r w:rsidRPr="0013655C" w:rsidR="00991DDC">
        <w:t>not</w:t>
      </w:r>
      <w:r w:rsidR="006249C2">
        <w:t xml:space="preserve"> </w:t>
      </w:r>
      <w:r w:rsidRPr="0013655C" w:rsidR="00991DDC">
        <w:t>adversely</w:t>
      </w:r>
      <w:r w:rsidR="006249C2">
        <w:t xml:space="preserve"> </w:t>
      </w:r>
      <w:r w:rsidRPr="0013655C" w:rsidR="00991DDC">
        <w:t>impact</w:t>
      </w:r>
      <w:r w:rsidR="006249C2">
        <w:t xml:space="preserve"> </w:t>
      </w:r>
      <w:r w:rsidRPr="0013655C" w:rsidR="00991DDC">
        <w:t>small</w:t>
      </w:r>
      <w:r w:rsidR="006249C2">
        <w:t xml:space="preserve"> </w:t>
      </w:r>
      <w:r w:rsidRPr="0013655C" w:rsidR="00991DDC">
        <w:t>businesses</w:t>
      </w:r>
      <w:r w:rsidR="006249C2">
        <w:t xml:space="preserve"> </w:t>
      </w:r>
      <w:r w:rsidRPr="0013655C" w:rsidR="00991DDC">
        <w:t>or</w:t>
      </w:r>
      <w:r w:rsidR="006249C2">
        <w:t xml:space="preserve"> </w:t>
      </w:r>
      <w:r w:rsidRPr="0013655C" w:rsidR="00991DDC">
        <w:t>other</w:t>
      </w:r>
      <w:r w:rsidR="006249C2">
        <w:t xml:space="preserve"> </w:t>
      </w:r>
      <w:r w:rsidRPr="0013655C" w:rsidR="00991DDC">
        <w:t>small</w:t>
      </w:r>
      <w:r w:rsidR="006249C2">
        <w:t xml:space="preserve"> </w:t>
      </w:r>
      <w:r w:rsidRPr="0013655C" w:rsidR="00991DDC">
        <w:t>entities.</w:t>
      </w:r>
      <w:r w:rsidR="005C110C">
        <w:t xml:space="preserve">  There are </w:t>
      </w:r>
      <w:r>
        <w:t>309</w:t>
      </w:r>
      <w:r w:rsidR="005C110C">
        <w:t xml:space="preserve"> small businesses</w:t>
      </w:r>
      <w:r w:rsidR="009938DE">
        <w:t xml:space="preserve"> or </w:t>
      </w:r>
      <w:r w:rsidR="005C110C">
        <w:t xml:space="preserve">entities.  </w:t>
      </w:r>
      <w:r w:rsidR="00257737">
        <w:t>Economists used 7% of the small business or entities against the total respondents.</w:t>
      </w:r>
    </w:p>
    <w:p w:rsidR="003928FE" w:rsidP="00E023EE" w:rsidRDefault="003928FE" w14:paraId="41BDAD52" w14:textId="77777777"/>
    <w:p w:rsidR="008035B8" w:rsidP="00BD1890" w:rsidRDefault="008035B8" w14:paraId="24AEEE8B" w14:textId="77777777">
      <w:pPr>
        <w:keepNext/>
        <w:rPr>
          <w:b/>
        </w:rPr>
      </w:pPr>
      <w:r>
        <w:rPr>
          <w:b/>
        </w:rPr>
        <w:t>6.</w:t>
      </w:r>
      <w:r w:rsidR="006249C2">
        <w:rPr>
          <w:b/>
        </w:rPr>
        <w:t xml:space="preserve">  </w:t>
      </w:r>
      <w:r>
        <w:rPr>
          <w:b/>
        </w:rPr>
        <w:t>Describe</w:t>
      </w:r>
      <w:r w:rsidR="006249C2">
        <w:rPr>
          <w:b/>
        </w:rPr>
        <w:t xml:space="preserve"> </w:t>
      </w:r>
      <w:r>
        <w:rPr>
          <w:b/>
        </w:rPr>
        <w:t>the</w:t>
      </w:r>
      <w:r w:rsidR="006249C2">
        <w:rPr>
          <w:b/>
        </w:rPr>
        <w:t xml:space="preserve"> </w:t>
      </w:r>
      <w:r>
        <w:rPr>
          <w:b/>
        </w:rPr>
        <w:t>consequences</w:t>
      </w:r>
      <w:r w:rsidR="006249C2">
        <w:rPr>
          <w:b/>
        </w:rPr>
        <w:t xml:space="preserve"> </w:t>
      </w:r>
      <w:r>
        <w:rPr>
          <w:b/>
        </w:rPr>
        <w:t>to</w:t>
      </w:r>
      <w:r w:rsidR="006249C2">
        <w:rPr>
          <w:b/>
        </w:rPr>
        <w:t xml:space="preserve"> </w:t>
      </w:r>
      <w:r>
        <w:rPr>
          <w:b/>
        </w:rPr>
        <w:t>Federal</w:t>
      </w:r>
      <w:r w:rsidR="006249C2">
        <w:rPr>
          <w:b/>
        </w:rPr>
        <w:t xml:space="preserve"> </w:t>
      </w:r>
      <w:r>
        <w:rPr>
          <w:b/>
        </w:rPr>
        <w:t>program</w:t>
      </w:r>
      <w:r w:rsidR="006249C2">
        <w:rPr>
          <w:b/>
        </w:rPr>
        <w:t xml:space="preserve"> </w:t>
      </w:r>
      <w:r>
        <w:rPr>
          <w:b/>
        </w:rPr>
        <w:t>or</w:t>
      </w:r>
      <w:r w:rsidR="006249C2">
        <w:rPr>
          <w:b/>
        </w:rPr>
        <w:t xml:space="preserve"> </w:t>
      </w:r>
      <w:r>
        <w:rPr>
          <w:b/>
        </w:rPr>
        <w:t>policy</w:t>
      </w:r>
      <w:r w:rsidR="006249C2">
        <w:rPr>
          <w:b/>
        </w:rPr>
        <w:t xml:space="preserve"> </w:t>
      </w:r>
      <w:r>
        <w:rPr>
          <w:b/>
        </w:rPr>
        <w:t>activities</w:t>
      </w:r>
      <w:r w:rsidR="006249C2">
        <w:rPr>
          <w:b/>
        </w:rPr>
        <w:t xml:space="preserve"> </w:t>
      </w:r>
      <w:r>
        <w:rPr>
          <w:b/>
        </w:rPr>
        <w:t>if</w:t>
      </w:r>
      <w:r w:rsidR="006249C2">
        <w:rPr>
          <w:b/>
        </w:rPr>
        <w:t xml:space="preserve"> </w:t>
      </w:r>
      <w:r>
        <w:rPr>
          <w:b/>
        </w:rPr>
        <w:t>the</w:t>
      </w:r>
      <w:r w:rsidR="006249C2">
        <w:rPr>
          <w:b/>
        </w:rPr>
        <w:t xml:space="preserve"> </w:t>
      </w:r>
      <w:r>
        <w:rPr>
          <w:b/>
        </w:rPr>
        <w:t>collection</w:t>
      </w:r>
      <w:r w:rsidR="006249C2">
        <w:rPr>
          <w:b/>
        </w:rPr>
        <w:t xml:space="preserve"> </w:t>
      </w:r>
      <w:r>
        <w:rPr>
          <w:b/>
        </w:rPr>
        <w:t>is</w:t>
      </w:r>
      <w:r w:rsidR="006249C2">
        <w:rPr>
          <w:b/>
        </w:rPr>
        <w:t xml:space="preserve"> </w:t>
      </w:r>
      <w:r>
        <w:rPr>
          <w:b/>
        </w:rPr>
        <w:t>not</w:t>
      </w:r>
      <w:r w:rsidR="006249C2">
        <w:rPr>
          <w:b/>
        </w:rPr>
        <w:t xml:space="preserve"> </w:t>
      </w:r>
      <w:r>
        <w:rPr>
          <w:b/>
        </w:rPr>
        <w:t>conducted</w:t>
      </w:r>
      <w:r w:rsidR="006249C2">
        <w:rPr>
          <w:b/>
        </w:rPr>
        <w:t xml:space="preserve"> </w:t>
      </w:r>
      <w:r>
        <w:rPr>
          <w:b/>
        </w:rPr>
        <w:t>or</w:t>
      </w:r>
      <w:r w:rsidR="006249C2">
        <w:rPr>
          <w:b/>
        </w:rPr>
        <w:t xml:space="preserve"> </w:t>
      </w:r>
      <w:r>
        <w:rPr>
          <w:b/>
        </w:rPr>
        <w:t>conducted</w:t>
      </w:r>
      <w:r w:rsidR="006249C2">
        <w:rPr>
          <w:b/>
        </w:rPr>
        <w:t xml:space="preserve"> </w:t>
      </w:r>
      <w:r>
        <w:rPr>
          <w:b/>
        </w:rPr>
        <w:t>less</w:t>
      </w:r>
      <w:r w:rsidR="006249C2">
        <w:rPr>
          <w:b/>
        </w:rPr>
        <w:t xml:space="preserve"> </w:t>
      </w:r>
      <w:r>
        <w:rPr>
          <w:b/>
        </w:rPr>
        <w:t>frequently,</w:t>
      </w:r>
      <w:r w:rsidR="006249C2">
        <w:rPr>
          <w:b/>
        </w:rPr>
        <w:t xml:space="preserve"> </w:t>
      </w:r>
      <w:r>
        <w:rPr>
          <w:b/>
        </w:rPr>
        <w:t>as</w:t>
      </w:r>
      <w:r w:rsidR="006249C2">
        <w:rPr>
          <w:b/>
        </w:rPr>
        <w:t xml:space="preserve"> </w:t>
      </w:r>
      <w:r>
        <w:rPr>
          <w:b/>
        </w:rPr>
        <w:t>well</w:t>
      </w:r>
      <w:r w:rsidR="006249C2">
        <w:rPr>
          <w:b/>
        </w:rPr>
        <w:t xml:space="preserve"> </w:t>
      </w:r>
      <w:r>
        <w:rPr>
          <w:b/>
        </w:rPr>
        <w:t>as</w:t>
      </w:r>
      <w:r w:rsidR="006249C2">
        <w:rPr>
          <w:b/>
        </w:rPr>
        <w:t xml:space="preserve"> </w:t>
      </w:r>
      <w:r>
        <w:rPr>
          <w:b/>
        </w:rPr>
        <w:t>any</w:t>
      </w:r>
      <w:r w:rsidR="006249C2">
        <w:rPr>
          <w:b/>
        </w:rPr>
        <w:t xml:space="preserve"> </w:t>
      </w:r>
      <w:r>
        <w:rPr>
          <w:b/>
        </w:rPr>
        <w:t>technical</w:t>
      </w:r>
      <w:r w:rsidR="006249C2">
        <w:rPr>
          <w:b/>
        </w:rPr>
        <w:t xml:space="preserve"> </w:t>
      </w:r>
      <w:r>
        <w:rPr>
          <w:b/>
        </w:rPr>
        <w:t>or</w:t>
      </w:r>
      <w:r w:rsidR="006249C2">
        <w:rPr>
          <w:b/>
        </w:rPr>
        <w:t xml:space="preserve"> </w:t>
      </w:r>
      <w:r>
        <w:rPr>
          <w:b/>
        </w:rPr>
        <w:t>legal</w:t>
      </w:r>
      <w:r w:rsidR="006249C2">
        <w:rPr>
          <w:b/>
        </w:rPr>
        <w:t xml:space="preserve"> </w:t>
      </w:r>
      <w:r>
        <w:rPr>
          <w:b/>
        </w:rPr>
        <w:t>obstacles</w:t>
      </w:r>
      <w:r w:rsidR="006249C2">
        <w:rPr>
          <w:b/>
        </w:rPr>
        <w:t xml:space="preserve"> </w:t>
      </w:r>
      <w:r>
        <w:rPr>
          <w:b/>
        </w:rPr>
        <w:t>to</w:t>
      </w:r>
      <w:r w:rsidR="006249C2">
        <w:rPr>
          <w:b/>
        </w:rPr>
        <w:t xml:space="preserve"> </w:t>
      </w:r>
      <w:r>
        <w:rPr>
          <w:b/>
        </w:rPr>
        <w:t>reducing</w:t>
      </w:r>
      <w:r w:rsidR="006249C2">
        <w:rPr>
          <w:b/>
        </w:rPr>
        <w:t xml:space="preserve"> </w:t>
      </w:r>
      <w:r>
        <w:rPr>
          <w:b/>
        </w:rPr>
        <w:t>burden.</w:t>
      </w:r>
    </w:p>
    <w:p w:rsidR="00A83D8F" w:rsidP="00BD1890" w:rsidRDefault="00A83D8F" w14:paraId="66021679" w14:textId="77777777">
      <w:pPr>
        <w:keepNext/>
        <w:ind w:left="360"/>
      </w:pPr>
    </w:p>
    <w:p w:rsidR="00991DDC" w:rsidP="00991DDC" w:rsidRDefault="00991DDC" w14:paraId="792500D6" w14:textId="77904169">
      <w:pPr>
        <w:spacing w:line="20" w:lineRule="atLeast"/>
      </w:pPr>
      <w:r w:rsidRPr="00757215">
        <w:t>Failure</w:t>
      </w:r>
      <w:r w:rsidR="006249C2">
        <w:t xml:space="preserve"> </w:t>
      </w:r>
      <w:r w:rsidRPr="00757215">
        <w:t>to</w:t>
      </w:r>
      <w:r w:rsidR="006249C2">
        <w:t xml:space="preserve"> </w:t>
      </w:r>
      <w:r w:rsidRPr="00757215">
        <w:t>solicit</w:t>
      </w:r>
      <w:r w:rsidR="006249C2">
        <w:t xml:space="preserve"> </w:t>
      </w:r>
      <w:r w:rsidRPr="00757215">
        <w:t>applications</w:t>
      </w:r>
      <w:r w:rsidR="006249C2">
        <w:t xml:space="preserve"> </w:t>
      </w:r>
      <w:r w:rsidRPr="00757215">
        <w:t>will</w:t>
      </w:r>
      <w:r w:rsidR="006249C2">
        <w:t xml:space="preserve"> </w:t>
      </w:r>
      <w:r w:rsidRPr="00757215">
        <w:t>result</w:t>
      </w:r>
      <w:r w:rsidR="006249C2">
        <w:t xml:space="preserve"> </w:t>
      </w:r>
      <w:r w:rsidRPr="00757215">
        <w:t>in</w:t>
      </w:r>
      <w:r w:rsidR="006249C2">
        <w:t xml:space="preserve"> </w:t>
      </w:r>
      <w:r w:rsidRPr="00757215">
        <w:t>failure</w:t>
      </w:r>
      <w:r w:rsidR="006249C2">
        <w:t xml:space="preserve"> </w:t>
      </w:r>
      <w:r w:rsidRPr="00757215">
        <w:t>to</w:t>
      </w:r>
      <w:r w:rsidR="006249C2">
        <w:t xml:space="preserve"> </w:t>
      </w:r>
      <w:r w:rsidRPr="00757215">
        <w:t>provide</w:t>
      </w:r>
      <w:r w:rsidR="006249C2">
        <w:t xml:space="preserve"> </w:t>
      </w:r>
      <w:r w:rsidRPr="00757215">
        <w:t>payments</w:t>
      </w:r>
      <w:r w:rsidR="006249C2">
        <w:t xml:space="preserve"> </w:t>
      </w:r>
      <w:r w:rsidRPr="00757215">
        <w:t>to</w:t>
      </w:r>
      <w:r w:rsidR="006249C2">
        <w:t xml:space="preserve"> </w:t>
      </w:r>
      <w:r w:rsidRPr="00757215">
        <w:t>eligi</w:t>
      </w:r>
      <w:r>
        <w:t>ble</w:t>
      </w:r>
      <w:r w:rsidR="006249C2">
        <w:t xml:space="preserve"> </w:t>
      </w:r>
      <w:r>
        <w:t>producers</w:t>
      </w:r>
      <w:r w:rsidR="006249C2">
        <w:t xml:space="preserve"> </w:t>
      </w:r>
      <w:r>
        <w:t>as</w:t>
      </w:r>
      <w:r w:rsidR="006249C2">
        <w:t xml:space="preserve"> </w:t>
      </w:r>
      <w:r>
        <w:t>intended</w:t>
      </w:r>
      <w:r w:rsidR="006249C2">
        <w:t xml:space="preserve"> </w:t>
      </w:r>
      <w:r>
        <w:t>by</w:t>
      </w:r>
      <w:r w:rsidR="006249C2">
        <w:t xml:space="preserve"> </w:t>
      </w:r>
      <w:r w:rsidR="008061B4">
        <w:t>the</w:t>
      </w:r>
      <w:r w:rsidR="00257737">
        <w:t xml:space="preserve"> </w:t>
      </w:r>
      <w:r w:rsidR="003928FE">
        <w:t>CARES</w:t>
      </w:r>
      <w:r w:rsidR="006249C2">
        <w:t xml:space="preserve"> </w:t>
      </w:r>
      <w:r w:rsidR="003928FE">
        <w:t>Act</w:t>
      </w:r>
      <w:r w:rsidR="00257737">
        <w:t>.</w:t>
      </w:r>
      <w:r w:rsidR="006249C2">
        <w:t xml:space="preserve">  </w:t>
      </w:r>
      <w:r w:rsidRPr="00757215">
        <w:t>Because</w:t>
      </w:r>
      <w:r w:rsidR="006249C2">
        <w:t xml:space="preserve"> </w:t>
      </w:r>
      <w:r w:rsidRPr="00757215">
        <w:t>of</w:t>
      </w:r>
      <w:r w:rsidR="006249C2">
        <w:t xml:space="preserve"> </w:t>
      </w:r>
      <w:r w:rsidRPr="00757215">
        <w:t>the</w:t>
      </w:r>
      <w:r w:rsidR="006249C2">
        <w:t xml:space="preserve"> </w:t>
      </w:r>
      <w:r w:rsidRPr="00757215">
        <w:t>short</w:t>
      </w:r>
      <w:r w:rsidR="006249C2">
        <w:t xml:space="preserve"> </w:t>
      </w:r>
      <w:r w:rsidRPr="00757215">
        <w:t>time</w:t>
      </w:r>
      <w:r w:rsidR="006249C2">
        <w:t xml:space="preserve"> </w:t>
      </w:r>
      <w:r w:rsidRPr="00757215">
        <w:t>period</w:t>
      </w:r>
      <w:r w:rsidR="006249C2">
        <w:t xml:space="preserve"> </w:t>
      </w:r>
      <w:r w:rsidRPr="00757215">
        <w:t>to</w:t>
      </w:r>
      <w:r w:rsidR="006249C2">
        <w:t xml:space="preserve"> </w:t>
      </w:r>
      <w:r w:rsidRPr="00757215">
        <w:t>receive</w:t>
      </w:r>
      <w:r w:rsidR="006249C2">
        <w:t xml:space="preserve"> </w:t>
      </w:r>
      <w:r w:rsidRPr="00757215">
        <w:t>applications</w:t>
      </w:r>
      <w:r w:rsidR="006249C2">
        <w:t xml:space="preserve"> </w:t>
      </w:r>
      <w:r w:rsidRPr="00757215">
        <w:t>and</w:t>
      </w:r>
      <w:r w:rsidR="006249C2">
        <w:t xml:space="preserve"> </w:t>
      </w:r>
      <w:r w:rsidRPr="00757215">
        <w:t>distribute</w:t>
      </w:r>
      <w:r w:rsidR="006249C2">
        <w:t xml:space="preserve"> </w:t>
      </w:r>
      <w:r w:rsidRPr="00757215">
        <w:t>payments</w:t>
      </w:r>
      <w:r w:rsidR="006249C2">
        <w:t xml:space="preserve"> </w:t>
      </w:r>
      <w:r>
        <w:t>and</w:t>
      </w:r>
      <w:r w:rsidR="006249C2">
        <w:t xml:space="preserve"> </w:t>
      </w:r>
      <w:r>
        <w:t>the</w:t>
      </w:r>
      <w:r w:rsidR="006249C2">
        <w:t xml:space="preserve"> </w:t>
      </w:r>
      <w:r>
        <w:t>need</w:t>
      </w:r>
      <w:r w:rsidR="006249C2">
        <w:t xml:space="preserve"> </w:t>
      </w:r>
      <w:r>
        <w:t>for</w:t>
      </w:r>
      <w:r w:rsidR="006249C2">
        <w:t xml:space="preserve"> </w:t>
      </w:r>
      <w:r>
        <w:t>county</w:t>
      </w:r>
      <w:r w:rsidR="006249C2">
        <w:t xml:space="preserve"> </w:t>
      </w:r>
      <w:r>
        <w:t>offices</w:t>
      </w:r>
      <w:r w:rsidR="006249C2">
        <w:t xml:space="preserve"> </w:t>
      </w:r>
      <w:r>
        <w:t>to</w:t>
      </w:r>
      <w:r w:rsidR="006249C2">
        <w:t xml:space="preserve"> </w:t>
      </w:r>
      <w:r>
        <w:t>complete</w:t>
      </w:r>
      <w:r w:rsidR="006249C2">
        <w:t xml:space="preserve"> </w:t>
      </w:r>
      <w:r>
        <w:t>portions</w:t>
      </w:r>
      <w:r w:rsidR="006249C2">
        <w:t xml:space="preserve"> </w:t>
      </w:r>
      <w:r>
        <w:t>of</w:t>
      </w:r>
      <w:r w:rsidR="006249C2">
        <w:t xml:space="preserve"> </w:t>
      </w:r>
      <w:r>
        <w:t>the</w:t>
      </w:r>
      <w:r w:rsidR="006249C2">
        <w:t xml:space="preserve"> </w:t>
      </w:r>
      <w:r>
        <w:t>application</w:t>
      </w:r>
      <w:r w:rsidR="006249C2">
        <w:t xml:space="preserve"> </w:t>
      </w:r>
      <w:r>
        <w:t>form</w:t>
      </w:r>
      <w:r w:rsidRPr="00757215">
        <w:t>,</w:t>
      </w:r>
      <w:r w:rsidR="006249C2">
        <w:t xml:space="preserve"> </w:t>
      </w:r>
      <w:r w:rsidRPr="00757215">
        <w:t>applications</w:t>
      </w:r>
      <w:r w:rsidR="006249C2">
        <w:t xml:space="preserve"> </w:t>
      </w:r>
      <w:r w:rsidRPr="00757215">
        <w:t>must</w:t>
      </w:r>
      <w:r w:rsidR="006249C2">
        <w:t xml:space="preserve"> </w:t>
      </w:r>
      <w:r w:rsidRPr="00757215">
        <w:t>be</w:t>
      </w:r>
      <w:r w:rsidR="006249C2">
        <w:t xml:space="preserve"> </w:t>
      </w:r>
      <w:r w:rsidRPr="00757215">
        <w:t>taken</w:t>
      </w:r>
      <w:r w:rsidR="006249C2">
        <w:t xml:space="preserve"> </w:t>
      </w:r>
      <w:r w:rsidRPr="00757215">
        <w:t>at</w:t>
      </w:r>
      <w:r w:rsidR="006249C2">
        <w:t xml:space="preserve"> </w:t>
      </w:r>
      <w:r w:rsidRPr="00757215">
        <w:t>county</w:t>
      </w:r>
      <w:r w:rsidR="006249C2">
        <w:t xml:space="preserve"> </w:t>
      </w:r>
      <w:r w:rsidRPr="00757215">
        <w:t>offices</w:t>
      </w:r>
      <w:r w:rsidR="006249C2">
        <w:t xml:space="preserve"> </w:t>
      </w:r>
      <w:r>
        <w:t>and</w:t>
      </w:r>
      <w:r w:rsidR="006249C2">
        <w:t xml:space="preserve"> </w:t>
      </w:r>
      <w:r>
        <w:t>entered</w:t>
      </w:r>
      <w:r w:rsidR="006249C2">
        <w:t xml:space="preserve"> </w:t>
      </w:r>
      <w:r>
        <w:t>in</w:t>
      </w:r>
      <w:r w:rsidR="006249C2">
        <w:t xml:space="preserve"> </w:t>
      </w:r>
      <w:r>
        <w:t>automated</w:t>
      </w:r>
      <w:r w:rsidR="006249C2">
        <w:t xml:space="preserve"> </w:t>
      </w:r>
      <w:r>
        <w:t>system.</w:t>
      </w:r>
    </w:p>
    <w:p w:rsidR="008061B4" w:rsidP="00991DDC" w:rsidRDefault="008061B4" w14:paraId="1B9E0CA1" w14:textId="77777777">
      <w:pPr>
        <w:spacing w:line="20" w:lineRule="atLeast"/>
        <w:rPr>
          <w:b/>
        </w:rPr>
      </w:pPr>
    </w:p>
    <w:p w:rsidRPr="00991DDC" w:rsidR="008035B8" w:rsidP="00991DDC" w:rsidRDefault="008035B8" w14:paraId="19572BC5" w14:textId="77777777">
      <w:pPr>
        <w:spacing w:line="20" w:lineRule="atLeast"/>
      </w:pPr>
      <w:r>
        <w:rPr>
          <w:b/>
        </w:rPr>
        <w:t>7.</w:t>
      </w:r>
      <w:r w:rsidR="006249C2">
        <w:rPr>
          <w:b/>
        </w:rPr>
        <w:t xml:space="preserve">  </w:t>
      </w:r>
      <w:r>
        <w:rPr>
          <w:b/>
        </w:rPr>
        <w:t>Explain</w:t>
      </w:r>
      <w:r w:rsidR="006249C2">
        <w:rPr>
          <w:b/>
        </w:rPr>
        <w:t xml:space="preserve"> </w:t>
      </w:r>
      <w:r>
        <w:rPr>
          <w:b/>
        </w:rPr>
        <w:t>any</w:t>
      </w:r>
      <w:r w:rsidR="006249C2">
        <w:rPr>
          <w:b/>
        </w:rPr>
        <w:t xml:space="preserve"> </w:t>
      </w:r>
      <w:r>
        <w:rPr>
          <w:b/>
        </w:rPr>
        <w:t>special</w:t>
      </w:r>
      <w:r w:rsidR="006249C2">
        <w:rPr>
          <w:b/>
        </w:rPr>
        <w:t xml:space="preserve"> </w:t>
      </w:r>
      <w:r>
        <w:rPr>
          <w:b/>
        </w:rPr>
        <w:t>circumstances</w:t>
      </w:r>
      <w:r w:rsidR="006249C2">
        <w:rPr>
          <w:b/>
        </w:rPr>
        <w:t xml:space="preserve"> </w:t>
      </w:r>
      <w:r>
        <w:rPr>
          <w:b/>
        </w:rPr>
        <w:t>that</w:t>
      </w:r>
      <w:r w:rsidR="006249C2">
        <w:rPr>
          <w:b/>
        </w:rPr>
        <w:t xml:space="preserve"> </w:t>
      </w:r>
      <w:r>
        <w:rPr>
          <w:b/>
        </w:rPr>
        <w:t>would</w:t>
      </w:r>
      <w:r w:rsidR="006249C2">
        <w:rPr>
          <w:b/>
        </w:rPr>
        <w:t xml:space="preserve"> </w:t>
      </w:r>
      <w:r>
        <w:rPr>
          <w:b/>
        </w:rPr>
        <w:t>cause</w:t>
      </w:r>
      <w:r w:rsidR="006249C2">
        <w:rPr>
          <w:b/>
        </w:rPr>
        <w:t xml:space="preserve"> </w:t>
      </w:r>
      <w:r>
        <w:rPr>
          <w:b/>
        </w:rPr>
        <w:t>an</w:t>
      </w:r>
      <w:r w:rsidR="006249C2">
        <w:rPr>
          <w:b/>
        </w:rPr>
        <w:t xml:space="preserve"> </w:t>
      </w:r>
      <w:r>
        <w:rPr>
          <w:b/>
        </w:rPr>
        <w:t>information</w:t>
      </w:r>
      <w:r w:rsidR="006249C2">
        <w:rPr>
          <w:b/>
        </w:rPr>
        <w:t xml:space="preserve"> </w:t>
      </w:r>
      <w:r>
        <w:rPr>
          <w:b/>
        </w:rPr>
        <w:t>collection</w:t>
      </w:r>
      <w:r w:rsidR="006249C2">
        <w:rPr>
          <w:b/>
        </w:rPr>
        <w:t xml:space="preserve"> </w:t>
      </w:r>
      <w:r>
        <w:rPr>
          <w:b/>
        </w:rPr>
        <w:t>to</w:t>
      </w:r>
      <w:r w:rsidR="006249C2">
        <w:rPr>
          <w:b/>
        </w:rPr>
        <w:t xml:space="preserve"> </w:t>
      </w:r>
      <w:r>
        <w:rPr>
          <w:b/>
        </w:rPr>
        <w:t>be</w:t>
      </w:r>
      <w:r w:rsidR="006249C2">
        <w:rPr>
          <w:b/>
        </w:rPr>
        <w:t xml:space="preserve"> </w:t>
      </w:r>
      <w:r>
        <w:rPr>
          <w:b/>
        </w:rPr>
        <w:t>conducted</w:t>
      </w:r>
      <w:r w:rsidR="006249C2">
        <w:rPr>
          <w:b/>
        </w:rPr>
        <w:t xml:space="preserve"> </w:t>
      </w:r>
      <w:r>
        <w:rPr>
          <w:b/>
        </w:rPr>
        <w:t>in</w:t>
      </w:r>
      <w:r w:rsidR="006249C2">
        <w:rPr>
          <w:b/>
        </w:rPr>
        <w:t xml:space="preserve"> </w:t>
      </w:r>
      <w:r>
        <w:rPr>
          <w:b/>
        </w:rPr>
        <w:t>a</w:t>
      </w:r>
      <w:r w:rsidR="006249C2">
        <w:rPr>
          <w:b/>
        </w:rPr>
        <w:t xml:space="preserve"> </w:t>
      </w:r>
      <w:r>
        <w:rPr>
          <w:b/>
        </w:rPr>
        <w:t>manner:</w:t>
      </w:r>
    </w:p>
    <w:p w:rsidR="008035B8" w:rsidP="008035B8" w:rsidRDefault="008035B8" w14:paraId="4036EFA5" w14:textId="77777777"/>
    <w:p w:rsidRPr="00757215" w:rsidR="00991DDC" w:rsidP="00991DDC" w:rsidRDefault="00991DDC" w14:paraId="169466EF"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report</w:t>
      </w:r>
      <w:r w:rsidR="006249C2">
        <w:rPr>
          <w:b/>
        </w:rPr>
        <w:t xml:space="preserve"> </w:t>
      </w:r>
      <w:r w:rsidRPr="00757215">
        <w:rPr>
          <w:b/>
        </w:rPr>
        <w:t>information</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more</w:t>
      </w:r>
      <w:r w:rsidR="006249C2">
        <w:rPr>
          <w:b/>
        </w:rPr>
        <w:t xml:space="preserve"> </w:t>
      </w:r>
      <w:r w:rsidRPr="00757215">
        <w:rPr>
          <w:b/>
        </w:rPr>
        <w:t>often</w:t>
      </w:r>
      <w:r w:rsidR="006249C2">
        <w:rPr>
          <w:b/>
        </w:rPr>
        <w:t xml:space="preserve"> </w:t>
      </w:r>
      <w:r w:rsidRPr="00757215">
        <w:rPr>
          <w:b/>
        </w:rPr>
        <w:t>that</w:t>
      </w:r>
      <w:r w:rsidR="006249C2">
        <w:rPr>
          <w:b/>
        </w:rPr>
        <w:t xml:space="preserve"> </w:t>
      </w:r>
      <w:r w:rsidRPr="00757215">
        <w:rPr>
          <w:b/>
        </w:rPr>
        <w:t>quarterly;</w:t>
      </w:r>
    </w:p>
    <w:p w:rsidRPr="00757215" w:rsidR="00991DDC" w:rsidP="00991DDC" w:rsidRDefault="00991DDC" w14:paraId="563D9812" w14:textId="77777777">
      <w:pPr>
        <w:pStyle w:val="ListParagraph"/>
        <w:spacing w:line="20" w:lineRule="atLeast"/>
      </w:pPr>
    </w:p>
    <w:p w:rsidRPr="00757215" w:rsidR="00991DDC" w:rsidP="00991DDC" w:rsidRDefault="00991DDC" w14:paraId="13FFBBB0" w14:textId="77777777">
      <w:pPr>
        <w:pStyle w:val="ListParagraph"/>
        <w:spacing w:line="20" w:lineRule="atLeast"/>
      </w:pPr>
      <w:r w:rsidRPr="00757215">
        <w:t>None.</w:t>
      </w:r>
    </w:p>
    <w:p w:rsidRPr="00757215" w:rsidR="00991DDC" w:rsidP="00991DDC" w:rsidRDefault="00991DDC" w14:paraId="54D01DE9" w14:textId="77777777">
      <w:pPr>
        <w:pStyle w:val="ListParagraph"/>
        <w:spacing w:line="20" w:lineRule="atLeast"/>
      </w:pPr>
    </w:p>
    <w:p w:rsidRPr="00757215" w:rsidR="00991DDC" w:rsidP="00991DDC" w:rsidRDefault="00991DDC" w14:paraId="4F185EB7"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prepare</w:t>
      </w:r>
      <w:r w:rsidR="006249C2">
        <w:rPr>
          <w:b/>
        </w:rPr>
        <w:t xml:space="preserve"> </w:t>
      </w:r>
      <w:r w:rsidRPr="00757215">
        <w:rPr>
          <w:b/>
        </w:rPr>
        <w:t>a</w:t>
      </w:r>
      <w:r w:rsidR="006249C2">
        <w:rPr>
          <w:b/>
        </w:rPr>
        <w:t xml:space="preserve"> </w:t>
      </w:r>
      <w:r w:rsidRPr="00757215">
        <w:rPr>
          <w:b/>
        </w:rPr>
        <w:t>written</w:t>
      </w:r>
      <w:r w:rsidR="006249C2">
        <w:rPr>
          <w:b/>
        </w:rPr>
        <w:t xml:space="preserve"> </w:t>
      </w:r>
      <w:r w:rsidRPr="00757215">
        <w:rPr>
          <w:b/>
        </w:rPr>
        <w:t>response</w:t>
      </w:r>
      <w:r w:rsidR="006249C2">
        <w:rPr>
          <w:b/>
        </w:rPr>
        <w:t xml:space="preserve"> </w:t>
      </w:r>
      <w:r w:rsidRPr="00757215">
        <w:rPr>
          <w:b/>
        </w:rPr>
        <w:t>to</w:t>
      </w:r>
      <w:r w:rsidR="006249C2">
        <w:rPr>
          <w:b/>
        </w:rPr>
        <w:t xml:space="preserve"> </w:t>
      </w:r>
      <w:r w:rsidRPr="00757215">
        <w:rPr>
          <w:b/>
        </w:rPr>
        <w:t>a</w:t>
      </w:r>
      <w:r w:rsidR="006249C2">
        <w:rPr>
          <w:b/>
        </w:rPr>
        <w:t xml:space="preserve"> </w:t>
      </w:r>
      <w:r w:rsidRPr="00757215">
        <w:rPr>
          <w:b/>
        </w:rPr>
        <w:t>collection</w:t>
      </w:r>
      <w:r w:rsidR="006249C2">
        <w:rPr>
          <w:b/>
        </w:rPr>
        <w:t xml:space="preserve"> </w:t>
      </w:r>
      <w:r w:rsidRPr="00757215">
        <w:rPr>
          <w:b/>
        </w:rPr>
        <w:t>of</w:t>
      </w:r>
      <w:r w:rsidR="006249C2">
        <w:rPr>
          <w:b/>
        </w:rPr>
        <w:t xml:space="preserve"> </w:t>
      </w:r>
      <w:r w:rsidRPr="00757215">
        <w:rPr>
          <w:b/>
        </w:rPr>
        <w:t>information</w:t>
      </w:r>
      <w:r w:rsidR="006249C2">
        <w:rPr>
          <w:b/>
        </w:rPr>
        <w:t xml:space="preserve"> </w:t>
      </w:r>
      <w:r w:rsidRPr="00757215">
        <w:rPr>
          <w:b/>
        </w:rPr>
        <w:t>in</w:t>
      </w:r>
      <w:r w:rsidR="006249C2">
        <w:rPr>
          <w:b/>
        </w:rPr>
        <w:t xml:space="preserve"> </w:t>
      </w:r>
      <w:r w:rsidRPr="00757215">
        <w:rPr>
          <w:b/>
        </w:rPr>
        <w:t>fewer</w:t>
      </w:r>
      <w:r w:rsidR="006249C2">
        <w:rPr>
          <w:b/>
        </w:rPr>
        <w:t xml:space="preserve"> </w:t>
      </w:r>
      <w:r w:rsidRPr="00757215">
        <w:rPr>
          <w:b/>
        </w:rPr>
        <w:t>than</w:t>
      </w:r>
      <w:r w:rsidR="006249C2">
        <w:rPr>
          <w:b/>
        </w:rPr>
        <w:t xml:space="preserve"> </w:t>
      </w:r>
      <w:r w:rsidRPr="00757215">
        <w:rPr>
          <w:b/>
        </w:rPr>
        <w:t>30</w:t>
      </w:r>
      <w:r w:rsidR="006249C2">
        <w:rPr>
          <w:b/>
        </w:rPr>
        <w:t xml:space="preserve"> </w:t>
      </w:r>
      <w:r w:rsidRPr="00757215">
        <w:rPr>
          <w:b/>
        </w:rPr>
        <w:t>days</w:t>
      </w:r>
      <w:r w:rsidR="006249C2">
        <w:rPr>
          <w:b/>
        </w:rPr>
        <w:t xml:space="preserve"> </w:t>
      </w:r>
      <w:r w:rsidRPr="00757215">
        <w:rPr>
          <w:b/>
        </w:rPr>
        <w:t>after</w:t>
      </w:r>
      <w:r w:rsidR="006249C2">
        <w:rPr>
          <w:b/>
        </w:rPr>
        <w:t xml:space="preserve"> </w:t>
      </w:r>
      <w:r w:rsidRPr="00757215">
        <w:rPr>
          <w:b/>
        </w:rPr>
        <w:t>receipt</w:t>
      </w:r>
      <w:r w:rsidR="006249C2">
        <w:rPr>
          <w:b/>
        </w:rPr>
        <w:t xml:space="preserve"> </w:t>
      </w:r>
      <w:r w:rsidRPr="00757215">
        <w:rPr>
          <w:b/>
        </w:rPr>
        <w:t>of</w:t>
      </w:r>
      <w:r w:rsidR="006249C2">
        <w:rPr>
          <w:b/>
        </w:rPr>
        <w:t xml:space="preserve"> </w:t>
      </w:r>
      <w:r w:rsidRPr="00757215">
        <w:rPr>
          <w:b/>
        </w:rPr>
        <w:t>it;</w:t>
      </w:r>
    </w:p>
    <w:p w:rsidRPr="00757215" w:rsidR="00991DDC" w:rsidP="00991DDC" w:rsidRDefault="00991DDC" w14:paraId="74F681F9" w14:textId="77777777">
      <w:pPr>
        <w:pStyle w:val="ListParagraph"/>
        <w:spacing w:line="20" w:lineRule="atLeast"/>
      </w:pPr>
    </w:p>
    <w:p w:rsidRPr="00757215" w:rsidR="00991DDC" w:rsidP="00991DDC" w:rsidRDefault="00991DDC" w14:paraId="2FE51216" w14:textId="77777777">
      <w:pPr>
        <w:pStyle w:val="ListParagraph"/>
        <w:spacing w:line="20" w:lineRule="atLeast"/>
      </w:pPr>
      <w:r>
        <w:t>None.</w:t>
      </w:r>
    </w:p>
    <w:p w:rsidRPr="00757215" w:rsidR="00991DDC" w:rsidP="00991DDC" w:rsidRDefault="00991DDC" w14:paraId="01F3ADBD" w14:textId="77777777">
      <w:pPr>
        <w:pStyle w:val="ListParagraph"/>
        <w:spacing w:line="20" w:lineRule="atLeast"/>
      </w:pPr>
    </w:p>
    <w:p w:rsidRPr="00757215" w:rsidR="00991DDC" w:rsidP="00991DDC" w:rsidRDefault="00991DDC" w14:paraId="7C5CD3AB"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an</w:t>
      </w:r>
      <w:r w:rsidR="006249C2">
        <w:rPr>
          <w:b/>
        </w:rPr>
        <w:t xml:space="preserve"> </w:t>
      </w:r>
      <w:r w:rsidRPr="00757215">
        <w:rPr>
          <w:b/>
        </w:rPr>
        <w:t>original</w:t>
      </w:r>
      <w:r w:rsidR="006249C2">
        <w:rPr>
          <w:b/>
        </w:rPr>
        <w:t xml:space="preserve"> </w:t>
      </w:r>
      <w:r w:rsidRPr="00757215">
        <w:rPr>
          <w:b/>
        </w:rPr>
        <w:t>and</w:t>
      </w:r>
      <w:r w:rsidR="006249C2">
        <w:rPr>
          <w:b/>
        </w:rPr>
        <w:t xml:space="preserve"> </w:t>
      </w:r>
      <w:r w:rsidRPr="00757215">
        <w:rPr>
          <w:b/>
        </w:rPr>
        <w:t>two</w:t>
      </w:r>
      <w:r w:rsidR="006249C2">
        <w:rPr>
          <w:b/>
        </w:rPr>
        <w:t xml:space="preserve"> </w:t>
      </w:r>
      <w:r w:rsidRPr="00757215">
        <w:rPr>
          <w:b/>
        </w:rPr>
        <w:t>copies</w:t>
      </w:r>
      <w:r w:rsidR="006249C2">
        <w:rPr>
          <w:b/>
        </w:rPr>
        <w:t xml:space="preserve"> </w:t>
      </w:r>
      <w:r w:rsidRPr="00757215">
        <w:rPr>
          <w:b/>
        </w:rPr>
        <w:t>of</w:t>
      </w:r>
      <w:r w:rsidR="006249C2">
        <w:rPr>
          <w:b/>
        </w:rPr>
        <w:t xml:space="preserve"> </w:t>
      </w:r>
      <w:r w:rsidRPr="00757215">
        <w:rPr>
          <w:b/>
        </w:rPr>
        <w:t>any</w:t>
      </w:r>
      <w:r w:rsidR="006249C2">
        <w:rPr>
          <w:b/>
        </w:rPr>
        <w:t xml:space="preserve"> </w:t>
      </w:r>
      <w:r w:rsidRPr="00757215">
        <w:rPr>
          <w:b/>
        </w:rPr>
        <w:t>document;</w:t>
      </w:r>
    </w:p>
    <w:p w:rsidRPr="00757215" w:rsidR="00991DDC" w:rsidP="00991DDC" w:rsidRDefault="00991DDC" w14:paraId="1031472E" w14:textId="77777777">
      <w:pPr>
        <w:pStyle w:val="ListParagraph"/>
        <w:spacing w:line="20" w:lineRule="atLeast"/>
      </w:pPr>
    </w:p>
    <w:p w:rsidRPr="00757215" w:rsidR="00991DDC" w:rsidP="00991DDC" w:rsidRDefault="00991DDC" w14:paraId="4D846416" w14:textId="77777777">
      <w:pPr>
        <w:pStyle w:val="ListParagraph"/>
        <w:spacing w:line="20" w:lineRule="atLeast"/>
      </w:pPr>
      <w:r w:rsidRPr="00757215">
        <w:t>None.</w:t>
      </w:r>
    </w:p>
    <w:p w:rsidRPr="00757215" w:rsidR="00991DDC" w:rsidP="00991DDC" w:rsidRDefault="00991DDC" w14:paraId="6B00788E" w14:textId="77777777">
      <w:pPr>
        <w:pStyle w:val="ListParagraph"/>
        <w:spacing w:line="20" w:lineRule="atLeast"/>
      </w:pPr>
    </w:p>
    <w:p w:rsidRPr="00757215" w:rsidR="00991DDC" w:rsidP="00991DDC" w:rsidRDefault="00991DDC" w14:paraId="0C1DD441"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retain</w:t>
      </w:r>
      <w:r w:rsidR="006249C2">
        <w:rPr>
          <w:b/>
        </w:rPr>
        <w:t xml:space="preserve"> </w:t>
      </w:r>
      <w:r w:rsidRPr="00757215">
        <w:rPr>
          <w:b/>
        </w:rPr>
        <w:t>records,</w:t>
      </w:r>
      <w:r w:rsidR="006249C2">
        <w:rPr>
          <w:b/>
        </w:rPr>
        <w:t xml:space="preserve"> </w:t>
      </w:r>
      <w:r w:rsidRPr="00757215">
        <w:rPr>
          <w:b/>
        </w:rPr>
        <w:t>other</w:t>
      </w:r>
      <w:r w:rsidR="006249C2">
        <w:rPr>
          <w:b/>
        </w:rPr>
        <w:t xml:space="preserve"> </w:t>
      </w:r>
      <w:r w:rsidRPr="00757215">
        <w:rPr>
          <w:b/>
        </w:rPr>
        <w:t>than</w:t>
      </w:r>
      <w:r w:rsidR="006249C2">
        <w:rPr>
          <w:b/>
        </w:rPr>
        <w:t xml:space="preserve"> </w:t>
      </w:r>
      <w:r w:rsidRPr="00757215">
        <w:rPr>
          <w:b/>
        </w:rPr>
        <w:t>health,</w:t>
      </w:r>
      <w:r w:rsidR="006249C2">
        <w:rPr>
          <w:b/>
        </w:rPr>
        <w:t xml:space="preserve"> </w:t>
      </w:r>
      <w:r w:rsidRPr="00757215">
        <w:rPr>
          <w:b/>
        </w:rPr>
        <w:t>medical,</w:t>
      </w:r>
      <w:r w:rsidR="006249C2">
        <w:rPr>
          <w:b/>
        </w:rPr>
        <w:t xml:space="preserve"> </w:t>
      </w:r>
      <w:r w:rsidRPr="00757215">
        <w:rPr>
          <w:b/>
        </w:rPr>
        <w:t>government</w:t>
      </w:r>
      <w:r w:rsidR="006249C2">
        <w:rPr>
          <w:b/>
        </w:rPr>
        <w:t xml:space="preserve"> </w:t>
      </w:r>
      <w:r w:rsidRPr="00757215">
        <w:rPr>
          <w:b/>
        </w:rPr>
        <w:t>contract,</w:t>
      </w:r>
      <w:r w:rsidR="006249C2">
        <w:rPr>
          <w:b/>
        </w:rPr>
        <w:t xml:space="preserve"> </w:t>
      </w:r>
      <w:r w:rsidRPr="00757215">
        <w:rPr>
          <w:b/>
        </w:rPr>
        <w:t>grant-in-aid,</w:t>
      </w:r>
      <w:r w:rsidR="006249C2">
        <w:rPr>
          <w:b/>
        </w:rPr>
        <w:t xml:space="preserve"> </w:t>
      </w:r>
      <w:r w:rsidRPr="00757215">
        <w:rPr>
          <w:b/>
        </w:rPr>
        <w:t>or</w:t>
      </w:r>
      <w:r w:rsidR="006249C2">
        <w:rPr>
          <w:b/>
        </w:rPr>
        <w:t xml:space="preserve"> </w:t>
      </w:r>
      <w:r w:rsidRPr="00757215">
        <w:rPr>
          <w:b/>
        </w:rPr>
        <w:t>tax</w:t>
      </w:r>
      <w:r w:rsidR="006249C2">
        <w:rPr>
          <w:b/>
        </w:rPr>
        <w:t xml:space="preserve"> </w:t>
      </w:r>
      <w:r w:rsidRPr="00757215">
        <w:rPr>
          <w:b/>
        </w:rPr>
        <w:t>records</w:t>
      </w:r>
      <w:r w:rsidR="006249C2">
        <w:rPr>
          <w:b/>
        </w:rPr>
        <w:t xml:space="preserve"> </w:t>
      </w:r>
      <w:r w:rsidRPr="00757215">
        <w:rPr>
          <w:b/>
        </w:rPr>
        <w:t>for</w:t>
      </w:r>
      <w:r w:rsidR="006249C2">
        <w:rPr>
          <w:b/>
        </w:rPr>
        <w:t xml:space="preserve"> </w:t>
      </w:r>
      <w:r w:rsidRPr="00757215">
        <w:rPr>
          <w:b/>
        </w:rPr>
        <w:t>more</w:t>
      </w:r>
      <w:r w:rsidR="006249C2">
        <w:rPr>
          <w:b/>
        </w:rPr>
        <w:t xml:space="preserve"> </w:t>
      </w:r>
      <w:r w:rsidRPr="00757215">
        <w:rPr>
          <w:b/>
        </w:rPr>
        <w:t>than</w:t>
      </w:r>
      <w:r w:rsidR="006249C2">
        <w:rPr>
          <w:b/>
        </w:rPr>
        <w:t xml:space="preserve"> </w:t>
      </w:r>
      <w:r w:rsidRPr="00757215">
        <w:rPr>
          <w:b/>
        </w:rPr>
        <w:t>three</w:t>
      </w:r>
      <w:r w:rsidR="006249C2">
        <w:rPr>
          <w:b/>
        </w:rPr>
        <w:t xml:space="preserve"> </w:t>
      </w:r>
      <w:r w:rsidRPr="00757215">
        <w:rPr>
          <w:b/>
        </w:rPr>
        <w:t>years;</w:t>
      </w:r>
    </w:p>
    <w:p w:rsidRPr="00757215" w:rsidR="00991DDC" w:rsidP="00991DDC" w:rsidRDefault="00991DDC" w14:paraId="6F646E0B" w14:textId="77777777">
      <w:pPr>
        <w:pStyle w:val="ListParagraph"/>
        <w:spacing w:line="20" w:lineRule="atLeast"/>
      </w:pPr>
    </w:p>
    <w:p w:rsidRPr="00757215" w:rsidR="00991DDC" w:rsidP="00991DDC" w:rsidRDefault="00991DDC" w14:paraId="7ADE912E" w14:textId="77777777">
      <w:pPr>
        <w:pStyle w:val="ListParagraph"/>
        <w:spacing w:line="20" w:lineRule="atLeast"/>
      </w:pPr>
      <w:r w:rsidRPr="00757215">
        <w:t>None.</w:t>
      </w:r>
    </w:p>
    <w:p w:rsidRPr="00757215" w:rsidR="00991DDC" w:rsidP="00991DDC" w:rsidRDefault="00991DDC" w14:paraId="47749536" w14:textId="77777777">
      <w:pPr>
        <w:pStyle w:val="ListParagraph"/>
        <w:spacing w:line="20" w:lineRule="atLeast"/>
      </w:pPr>
    </w:p>
    <w:p w:rsidRPr="00757215" w:rsidR="00991DDC" w:rsidP="00991DDC" w:rsidRDefault="00991DDC" w14:paraId="5E8D0A10" w14:textId="77777777">
      <w:pPr>
        <w:pStyle w:val="ListParagraph"/>
        <w:numPr>
          <w:ilvl w:val="0"/>
          <w:numId w:val="33"/>
        </w:numPr>
        <w:spacing w:after="200" w:line="20" w:lineRule="atLeast"/>
        <w:contextualSpacing/>
        <w:rPr>
          <w:b/>
        </w:rPr>
      </w:pPr>
      <w:r w:rsidRPr="00757215">
        <w:rPr>
          <w:b/>
        </w:rPr>
        <w:t>In</w:t>
      </w:r>
      <w:r w:rsidR="006249C2">
        <w:rPr>
          <w:b/>
        </w:rPr>
        <w:t xml:space="preserve"> </w:t>
      </w:r>
      <w:r w:rsidRPr="00757215">
        <w:rPr>
          <w:b/>
        </w:rPr>
        <w:t>connection</w:t>
      </w:r>
      <w:r w:rsidR="006249C2">
        <w:rPr>
          <w:b/>
        </w:rPr>
        <w:t xml:space="preserve"> </w:t>
      </w:r>
      <w:r w:rsidRPr="00757215">
        <w:rPr>
          <w:b/>
        </w:rPr>
        <w:t>with</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survey,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designed</w:t>
      </w:r>
      <w:r w:rsidR="006249C2">
        <w:rPr>
          <w:b/>
        </w:rPr>
        <w:t xml:space="preserve"> </w:t>
      </w:r>
      <w:r w:rsidRPr="00757215">
        <w:rPr>
          <w:b/>
        </w:rPr>
        <w:t>to</w:t>
      </w:r>
      <w:r w:rsidR="006249C2">
        <w:rPr>
          <w:b/>
        </w:rPr>
        <w:t xml:space="preserve"> </w:t>
      </w:r>
      <w:r w:rsidRPr="00757215">
        <w:rPr>
          <w:b/>
        </w:rPr>
        <w:t>produce</w:t>
      </w:r>
      <w:r w:rsidR="006249C2">
        <w:rPr>
          <w:b/>
        </w:rPr>
        <w:t xml:space="preserve"> </w:t>
      </w:r>
      <w:r w:rsidRPr="00757215">
        <w:rPr>
          <w:b/>
        </w:rPr>
        <w:t>valid</w:t>
      </w:r>
      <w:r w:rsidR="006249C2">
        <w:rPr>
          <w:b/>
        </w:rPr>
        <w:t xml:space="preserve"> </w:t>
      </w:r>
      <w:r w:rsidRPr="00757215">
        <w:rPr>
          <w:b/>
        </w:rPr>
        <w:t>and</w:t>
      </w:r>
      <w:r w:rsidR="006249C2">
        <w:rPr>
          <w:b/>
        </w:rPr>
        <w:t xml:space="preserve"> </w:t>
      </w:r>
      <w:r w:rsidRPr="00757215">
        <w:rPr>
          <w:b/>
        </w:rPr>
        <w:t>reliable</w:t>
      </w:r>
      <w:r w:rsidR="006249C2">
        <w:rPr>
          <w:b/>
        </w:rPr>
        <w:t xml:space="preserve"> </w:t>
      </w:r>
      <w:r w:rsidRPr="00757215">
        <w:rPr>
          <w:b/>
        </w:rPr>
        <w:t>results</w:t>
      </w:r>
      <w:r w:rsidR="006249C2">
        <w:rPr>
          <w:b/>
        </w:rPr>
        <w:t xml:space="preserve"> </w:t>
      </w:r>
      <w:r w:rsidRPr="00757215">
        <w:rPr>
          <w:b/>
        </w:rPr>
        <w:t>that</w:t>
      </w:r>
      <w:r w:rsidR="006249C2">
        <w:rPr>
          <w:b/>
        </w:rPr>
        <w:t xml:space="preserve"> </w:t>
      </w:r>
      <w:r w:rsidRPr="00757215">
        <w:rPr>
          <w:b/>
        </w:rPr>
        <w:t>can</w:t>
      </w:r>
      <w:r w:rsidR="006249C2">
        <w:rPr>
          <w:b/>
        </w:rPr>
        <w:t xml:space="preserve"> </w:t>
      </w:r>
      <w:r w:rsidRPr="00757215">
        <w:rPr>
          <w:b/>
        </w:rPr>
        <w:t>be</w:t>
      </w:r>
      <w:r w:rsidR="006249C2">
        <w:rPr>
          <w:b/>
        </w:rPr>
        <w:t xml:space="preserve"> </w:t>
      </w:r>
      <w:r w:rsidRPr="00757215">
        <w:rPr>
          <w:b/>
        </w:rPr>
        <w:t>generalized</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universe</w:t>
      </w:r>
      <w:r w:rsidR="006249C2">
        <w:rPr>
          <w:b/>
        </w:rPr>
        <w:t xml:space="preserve"> </w:t>
      </w:r>
      <w:r w:rsidRPr="00757215">
        <w:rPr>
          <w:b/>
        </w:rPr>
        <w:t>of</w:t>
      </w:r>
      <w:r w:rsidR="006249C2">
        <w:rPr>
          <w:b/>
        </w:rPr>
        <w:t xml:space="preserve"> </w:t>
      </w:r>
      <w:r w:rsidRPr="00757215">
        <w:rPr>
          <w:b/>
        </w:rPr>
        <w:t>study;</w:t>
      </w:r>
    </w:p>
    <w:p w:rsidRPr="00757215" w:rsidR="00991DDC" w:rsidP="00991DDC" w:rsidRDefault="00991DDC" w14:paraId="63C7F2A9" w14:textId="77777777">
      <w:pPr>
        <w:pStyle w:val="ListParagraph"/>
        <w:spacing w:line="20" w:lineRule="atLeast"/>
      </w:pPr>
    </w:p>
    <w:p w:rsidRPr="00757215" w:rsidR="00991DDC" w:rsidP="00991DDC" w:rsidRDefault="00991DDC" w14:paraId="08B517FD" w14:textId="77777777">
      <w:pPr>
        <w:pStyle w:val="ListParagraph"/>
        <w:spacing w:line="20" w:lineRule="atLeast"/>
      </w:pPr>
      <w:r w:rsidRPr="00757215">
        <w:t>None.</w:t>
      </w:r>
    </w:p>
    <w:p w:rsidRPr="00757215" w:rsidR="00991DDC" w:rsidP="00991DDC" w:rsidRDefault="00991DDC" w14:paraId="2665E92D" w14:textId="77777777">
      <w:pPr>
        <w:pStyle w:val="ListParagraph"/>
        <w:spacing w:line="20" w:lineRule="atLeast"/>
      </w:pPr>
    </w:p>
    <w:p w:rsidRPr="00757215" w:rsidR="00991DDC" w:rsidP="00991DDC" w:rsidRDefault="00991DDC" w14:paraId="2EAF39E4" w14:textId="77777777">
      <w:pPr>
        <w:pStyle w:val="ListParagraph"/>
        <w:numPr>
          <w:ilvl w:val="0"/>
          <w:numId w:val="33"/>
        </w:numPr>
        <w:spacing w:after="200" w:line="20" w:lineRule="atLeast"/>
        <w:contextualSpacing/>
        <w:rPr>
          <w:b/>
        </w:rPr>
      </w:pPr>
      <w:r w:rsidRPr="00757215">
        <w:rPr>
          <w:b/>
        </w:rPr>
        <w:t>Requiring</w:t>
      </w:r>
      <w:r w:rsidR="006249C2">
        <w:rPr>
          <w:b/>
        </w:rPr>
        <w:t xml:space="preserve"> </w:t>
      </w:r>
      <w:r w:rsidRPr="00757215">
        <w:rPr>
          <w:b/>
        </w:rPr>
        <w:t>the</w:t>
      </w:r>
      <w:r w:rsidR="006249C2">
        <w:rPr>
          <w:b/>
        </w:rPr>
        <w:t xml:space="preserve"> </w:t>
      </w:r>
      <w:r w:rsidRPr="00757215">
        <w:rPr>
          <w:b/>
        </w:rPr>
        <w:t>use</w:t>
      </w:r>
      <w:r w:rsidR="006249C2">
        <w:rPr>
          <w:b/>
        </w:rPr>
        <w:t xml:space="preserve"> </w:t>
      </w:r>
      <w:r w:rsidRPr="00757215">
        <w:rPr>
          <w:b/>
        </w:rPr>
        <w:t>of</w:t>
      </w:r>
      <w:r w:rsidR="006249C2">
        <w:rPr>
          <w:b/>
        </w:rPr>
        <w:t xml:space="preserve"> </w:t>
      </w:r>
      <w:r w:rsidRPr="00757215">
        <w:rPr>
          <w:b/>
        </w:rPr>
        <w:t>a</w:t>
      </w:r>
      <w:r w:rsidR="006249C2">
        <w:rPr>
          <w:b/>
        </w:rPr>
        <w:t xml:space="preserve"> </w:t>
      </w:r>
      <w:r w:rsidRPr="00757215">
        <w:rPr>
          <w:b/>
        </w:rPr>
        <w:t>statistical</w:t>
      </w:r>
      <w:r w:rsidR="006249C2">
        <w:rPr>
          <w:b/>
        </w:rPr>
        <w:t xml:space="preserve"> </w:t>
      </w:r>
      <w:r w:rsidRPr="00757215">
        <w:rPr>
          <w:b/>
        </w:rPr>
        <w:t>data</w:t>
      </w:r>
      <w:r w:rsidR="006249C2">
        <w:rPr>
          <w:b/>
        </w:rPr>
        <w:t xml:space="preserve"> </w:t>
      </w:r>
      <w:r w:rsidRPr="00757215">
        <w:rPr>
          <w:b/>
        </w:rPr>
        <w:t>classification</w:t>
      </w:r>
      <w:r w:rsidR="006249C2">
        <w:rPr>
          <w:b/>
        </w:rPr>
        <w:t xml:space="preserve"> </w:t>
      </w:r>
      <w:r w:rsidRPr="00757215">
        <w:rPr>
          <w:b/>
        </w:rPr>
        <w:t>that</w:t>
      </w:r>
      <w:r w:rsidR="006249C2">
        <w:rPr>
          <w:b/>
        </w:rPr>
        <w:t xml:space="preserve"> </w:t>
      </w:r>
      <w:r w:rsidRPr="00757215">
        <w:rPr>
          <w:b/>
        </w:rPr>
        <w:t>has</w:t>
      </w:r>
      <w:r w:rsidR="006249C2">
        <w:rPr>
          <w:b/>
        </w:rPr>
        <w:t xml:space="preserve"> </w:t>
      </w:r>
      <w:r w:rsidRPr="00757215">
        <w:rPr>
          <w:b/>
        </w:rPr>
        <w:t>not</w:t>
      </w:r>
      <w:r w:rsidR="006249C2">
        <w:rPr>
          <w:b/>
        </w:rPr>
        <w:t xml:space="preserve"> </w:t>
      </w:r>
      <w:r w:rsidRPr="00757215">
        <w:rPr>
          <w:b/>
        </w:rPr>
        <w:t>been</w:t>
      </w:r>
      <w:r w:rsidR="006249C2">
        <w:rPr>
          <w:b/>
        </w:rPr>
        <w:t xml:space="preserve"> </w:t>
      </w:r>
      <w:r w:rsidRPr="00757215">
        <w:rPr>
          <w:b/>
        </w:rPr>
        <w:t>reviewed</w:t>
      </w:r>
      <w:r w:rsidR="006249C2">
        <w:rPr>
          <w:b/>
        </w:rPr>
        <w:t xml:space="preserve"> </w:t>
      </w:r>
      <w:r w:rsidRPr="00757215">
        <w:rPr>
          <w:b/>
        </w:rPr>
        <w:t>and</w:t>
      </w:r>
      <w:r w:rsidR="006249C2">
        <w:rPr>
          <w:b/>
        </w:rPr>
        <w:t xml:space="preserve"> </w:t>
      </w:r>
      <w:r w:rsidRPr="00757215">
        <w:rPr>
          <w:b/>
        </w:rPr>
        <w:t>approved</w:t>
      </w:r>
      <w:r w:rsidR="006249C2">
        <w:rPr>
          <w:b/>
        </w:rPr>
        <w:t xml:space="preserve"> </w:t>
      </w:r>
      <w:r w:rsidRPr="00757215">
        <w:rPr>
          <w:b/>
        </w:rPr>
        <w:t>by</w:t>
      </w:r>
      <w:r w:rsidR="006249C2">
        <w:rPr>
          <w:b/>
        </w:rPr>
        <w:t xml:space="preserve"> </w:t>
      </w:r>
      <w:r w:rsidRPr="00757215">
        <w:rPr>
          <w:b/>
        </w:rPr>
        <w:t>OMB;</w:t>
      </w:r>
    </w:p>
    <w:p w:rsidRPr="00757215" w:rsidR="00991DDC" w:rsidP="00991DDC" w:rsidRDefault="00991DDC" w14:paraId="134CB1CD" w14:textId="77777777">
      <w:pPr>
        <w:pStyle w:val="ListParagraph"/>
        <w:spacing w:line="20" w:lineRule="atLeast"/>
      </w:pPr>
    </w:p>
    <w:p w:rsidRPr="00757215" w:rsidR="00991DDC" w:rsidP="00991DDC" w:rsidRDefault="00991DDC" w14:paraId="004DD460" w14:textId="77777777">
      <w:pPr>
        <w:pStyle w:val="ListParagraph"/>
        <w:spacing w:line="20" w:lineRule="atLeast"/>
      </w:pPr>
      <w:r w:rsidRPr="00757215">
        <w:t>None.</w:t>
      </w:r>
    </w:p>
    <w:p w:rsidRPr="00757215" w:rsidR="00991DDC" w:rsidP="00991DDC" w:rsidRDefault="00991DDC" w14:paraId="44D9249E" w14:textId="77777777">
      <w:pPr>
        <w:pStyle w:val="ListParagraph"/>
        <w:spacing w:line="20" w:lineRule="atLeast"/>
      </w:pPr>
    </w:p>
    <w:p w:rsidRPr="00757215" w:rsidR="00991DDC" w:rsidP="00991DDC" w:rsidRDefault="00991DDC" w14:paraId="595E8EA6" w14:textId="77777777">
      <w:pPr>
        <w:pStyle w:val="ListParagraph"/>
        <w:numPr>
          <w:ilvl w:val="0"/>
          <w:numId w:val="33"/>
        </w:numPr>
        <w:spacing w:after="200" w:line="20" w:lineRule="atLeast"/>
        <w:contextualSpacing/>
        <w:rPr>
          <w:b/>
        </w:rPr>
      </w:pPr>
      <w:r w:rsidRPr="00757215">
        <w:rPr>
          <w:b/>
        </w:rPr>
        <w:t>That</w:t>
      </w:r>
      <w:r w:rsidR="006249C2">
        <w:rPr>
          <w:b/>
        </w:rPr>
        <w:t xml:space="preserve"> </w:t>
      </w:r>
      <w:r w:rsidRPr="00757215">
        <w:rPr>
          <w:b/>
        </w:rPr>
        <w:t>includes</w:t>
      </w:r>
      <w:r w:rsidR="006249C2">
        <w:rPr>
          <w:b/>
        </w:rPr>
        <w:t xml:space="preserve"> </w:t>
      </w:r>
      <w:r w:rsidRPr="00757215">
        <w:rPr>
          <w:b/>
        </w:rPr>
        <w:t>a</w:t>
      </w:r>
      <w:r w:rsidR="006249C2">
        <w:rPr>
          <w:b/>
        </w:rPr>
        <w:t xml:space="preserve"> </w:t>
      </w:r>
      <w:r w:rsidRPr="00757215">
        <w:rPr>
          <w:b/>
        </w:rPr>
        <w:t>pledge</w:t>
      </w:r>
      <w:r w:rsidR="006249C2">
        <w:rPr>
          <w:b/>
        </w:rPr>
        <w:t xml:space="preserve"> </w:t>
      </w:r>
      <w:r w:rsidRPr="00757215">
        <w:rPr>
          <w:b/>
        </w:rPr>
        <w:t>of</w:t>
      </w:r>
      <w:r w:rsidR="006249C2">
        <w:rPr>
          <w:b/>
        </w:rPr>
        <w:t xml:space="preserve"> </w:t>
      </w:r>
      <w:r w:rsidRPr="00757215">
        <w:rPr>
          <w:b/>
        </w:rPr>
        <w:t>confidentiality</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authority</w:t>
      </w:r>
      <w:r w:rsidR="006249C2">
        <w:rPr>
          <w:b/>
        </w:rPr>
        <w:t xml:space="preserve"> </w:t>
      </w:r>
      <w:r w:rsidRPr="00757215">
        <w:rPr>
          <w:b/>
        </w:rPr>
        <w:t>established</w:t>
      </w:r>
      <w:r w:rsidR="006249C2">
        <w:rPr>
          <w:b/>
        </w:rPr>
        <w:t xml:space="preserve"> </w:t>
      </w:r>
      <w:r w:rsidRPr="00757215">
        <w:rPr>
          <w:b/>
        </w:rPr>
        <w:t>in</w:t>
      </w:r>
      <w:r w:rsidR="006249C2">
        <w:rPr>
          <w:b/>
        </w:rPr>
        <w:t xml:space="preserve"> </w:t>
      </w:r>
      <w:r w:rsidRPr="00757215">
        <w:rPr>
          <w:b/>
        </w:rPr>
        <w:t>statute</w:t>
      </w:r>
      <w:r w:rsidR="006249C2">
        <w:rPr>
          <w:b/>
        </w:rPr>
        <w:t xml:space="preserve"> </w:t>
      </w:r>
      <w:r w:rsidRPr="00757215">
        <w:rPr>
          <w:b/>
        </w:rPr>
        <w:t>or</w:t>
      </w:r>
      <w:r w:rsidR="006249C2">
        <w:rPr>
          <w:b/>
        </w:rPr>
        <w:t xml:space="preserve"> </w:t>
      </w:r>
      <w:r w:rsidRPr="00757215">
        <w:rPr>
          <w:b/>
        </w:rPr>
        <w:t>regulation,</w:t>
      </w:r>
      <w:r w:rsidR="006249C2">
        <w:rPr>
          <w:b/>
        </w:rPr>
        <w:t xml:space="preserve"> </w:t>
      </w:r>
      <w:r w:rsidRPr="00757215">
        <w:rPr>
          <w:b/>
        </w:rPr>
        <w:t>that</w:t>
      </w:r>
      <w:r w:rsidR="006249C2">
        <w:rPr>
          <w:b/>
        </w:rPr>
        <w:t xml:space="preserve"> </w:t>
      </w:r>
      <w:r w:rsidRPr="00757215">
        <w:rPr>
          <w:b/>
        </w:rPr>
        <w:t>is</w:t>
      </w:r>
      <w:r w:rsidR="006249C2">
        <w:rPr>
          <w:b/>
        </w:rPr>
        <w:t xml:space="preserve"> </w:t>
      </w:r>
      <w:r w:rsidRPr="00757215">
        <w:rPr>
          <w:b/>
        </w:rPr>
        <w:t>not</w:t>
      </w:r>
      <w:r w:rsidR="006249C2">
        <w:rPr>
          <w:b/>
        </w:rPr>
        <w:t xml:space="preserve"> </w:t>
      </w:r>
      <w:r w:rsidRPr="00757215">
        <w:rPr>
          <w:b/>
        </w:rPr>
        <w:t>supported</w:t>
      </w:r>
      <w:r w:rsidR="006249C2">
        <w:rPr>
          <w:b/>
        </w:rPr>
        <w:t xml:space="preserve"> </w:t>
      </w:r>
      <w:r w:rsidRPr="00757215">
        <w:rPr>
          <w:b/>
        </w:rPr>
        <w:t>by</w:t>
      </w:r>
      <w:r w:rsidR="006249C2">
        <w:rPr>
          <w:b/>
        </w:rPr>
        <w:t xml:space="preserve"> </w:t>
      </w:r>
      <w:r w:rsidRPr="00757215">
        <w:rPr>
          <w:b/>
        </w:rPr>
        <w:t>disclosure</w:t>
      </w:r>
      <w:r w:rsidR="006249C2">
        <w:rPr>
          <w:b/>
        </w:rPr>
        <w:t xml:space="preserve"> </w:t>
      </w:r>
      <w:r w:rsidRPr="00757215">
        <w:rPr>
          <w:b/>
        </w:rPr>
        <w:t>and</w:t>
      </w:r>
      <w:r w:rsidR="006249C2">
        <w:rPr>
          <w:b/>
        </w:rPr>
        <w:t xml:space="preserve"> </w:t>
      </w:r>
      <w:r w:rsidRPr="00757215">
        <w:rPr>
          <w:b/>
        </w:rPr>
        <w:t>data</w:t>
      </w:r>
      <w:r w:rsidR="006249C2">
        <w:rPr>
          <w:b/>
        </w:rPr>
        <w:t xml:space="preserve"> </w:t>
      </w:r>
      <w:r w:rsidRPr="00757215">
        <w:rPr>
          <w:b/>
        </w:rPr>
        <w:t>security</w:t>
      </w:r>
      <w:r w:rsidR="006249C2">
        <w:rPr>
          <w:b/>
        </w:rPr>
        <w:t xml:space="preserve"> </w:t>
      </w:r>
      <w:r w:rsidRPr="00757215">
        <w:rPr>
          <w:b/>
        </w:rPr>
        <w:t>policies</w:t>
      </w:r>
      <w:r w:rsidR="006249C2">
        <w:rPr>
          <w:b/>
        </w:rPr>
        <w:t xml:space="preserve"> </w:t>
      </w:r>
      <w:r w:rsidRPr="00757215">
        <w:rPr>
          <w:b/>
        </w:rPr>
        <w:t>that</w:t>
      </w:r>
      <w:r w:rsidR="006249C2">
        <w:rPr>
          <w:b/>
        </w:rPr>
        <w:t xml:space="preserve"> </w:t>
      </w:r>
      <w:r w:rsidRPr="00757215">
        <w:rPr>
          <w:b/>
        </w:rPr>
        <w:t>are</w:t>
      </w:r>
      <w:r w:rsidR="006249C2">
        <w:rPr>
          <w:b/>
        </w:rPr>
        <w:t xml:space="preserve"> </w:t>
      </w:r>
      <w:r w:rsidRPr="00757215">
        <w:rPr>
          <w:b/>
        </w:rPr>
        <w:t>consistent</w:t>
      </w:r>
      <w:r w:rsidR="006249C2">
        <w:rPr>
          <w:b/>
        </w:rPr>
        <w:t xml:space="preserve"> </w:t>
      </w:r>
      <w:r w:rsidRPr="00757215">
        <w:rPr>
          <w:b/>
        </w:rPr>
        <w:t>with</w:t>
      </w:r>
      <w:r w:rsidR="006249C2">
        <w:rPr>
          <w:b/>
        </w:rPr>
        <w:t xml:space="preserve"> </w:t>
      </w:r>
      <w:r w:rsidRPr="00757215">
        <w:rPr>
          <w:b/>
        </w:rPr>
        <w:t>the</w:t>
      </w:r>
      <w:r w:rsidR="006249C2">
        <w:rPr>
          <w:b/>
        </w:rPr>
        <w:t xml:space="preserve"> </w:t>
      </w:r>
      <w:r w:rsidRPr="00757215">
        <w:rPr>
          <w:b/>
        </w:rPr>
        <w:t>pledge,</w:t>
      </w:r>
      <w:r w:rsidR="006249C2">
        <w:rPr>
          <w:b/>
        </w:rPr>
        <w:t xml:space="preserve"> </w:t>
      </w:r>
      <w:r w:rsidRPr="00757215">
        <w:rPr>
          <w:b/>
        </w:rPr>
        <w:t>or</w:t>
      </w:r>
      <w:r w:rsidR="006249C2">
        <w:rPr>
          <w:b/>
        </w:rPr>
        <w:t xml:space="preserve"> </w:t>
      </w:r>
      <w:r w:rsidRPr="00757215">
        <w:rPr>
          <w:b/>
        </w:rPr>
        <w:t>which</w:t>
      </w:r>
      <w:r w:rsidR="006249C2">
        <w:rPr>
          <w:b/>
        </w:rPr>
        <w:t xml:space="preserve"> </w:t>
      </w:r>
      <w:r w:rsidRPr="00757215">
        <w:rPr>
          <w:b/>
        </w:rPr>
        <w:t>unnecessarily</w:t>
      </w:r>
      <w:r w:rsidR="006249C2">
        <w:rPr>
          <w:b/>
        </w:rPr>
        <w:t xml:space="preserve"> </w:t>
      </w:r>
      <w:r w:rsidRPr="00757215">
        <w:rPr>
          <w:b/>
        </w:rPr>
        <w:t>impedes</w:t>
      </w:r>
      <w:r w:rsidR="006249C2">
        <w:rPr>
          <w:b/>
        </w:rPr>
        <w:t xml:space="preserve"> </w:t>
      </w:r>
      <w:r w:rsidRPr="00757215">
        <w:rPr>
          <w:b/>
        </w:rPr>
        <w:t>sharing</w:t>
      </w:r>
      <w:r w:rsidR="006249C2">
        <w:rPr>
          <w:b/>
        </w:rPr>
        <w:t xml:space="preserve"> </w:t>
      </w:r>
      <w:r w:rsidRPr="00757215">
        <w:rPr>
          <w:b/>
        </w:rPr>
        <w:t>of</w:t>
      </w:r>
      <w:r w:rsidR="006249C2">
        <w:rPr>
          <w:b/>
        </w:rPr>
        <w:t xml:space="preserve"> </w:t>
      </w:r>
      <w:r w:rsidRPr="00757215">
        <w:rPr>
          <w:b/>
        </w:rPr>
        <w:t>data</w:t>
      </w:r>
      <w:r w:rsidR="006249C2">
        <w:rPr>
          <w:b/>
        </w:rPr>
        <w:t xml:space="preserve"> </w:t>
      </w:r>
      <w:r w:rsidRPr="00757215">
        <w:rPr>
          <w:b/>
        </w:rPr>
        <w:t>with</w:t>
      </w:r>
      <w:r w:rsidR="006249C2">
        <w:rPr>
          <w:b/>
        </w:rPr>
        <w:t xml:space="preserve"> </w:t>
      </w:r>
      <w:r w:rsidRPr="00757215">
        <w:rPr>
          <w:b/>
        </w:rPr>
        <w:t>other</w:t>
      </w:r>
      <w:r w:rsidR="006249C2">
        <w:rPr>
          <w:b/>
        </w:rPr>
        <w:t xml:space="preserve"> </w:t>
      </w:r>
      <w:r w:rsidRPr="00757215">
        <w:rPr>
          <w:b/>
        </w:rPr>
        <w:t>agencies</w:t>
      </w:r>
      <w:r w:rsidR="006249C2">
        <w:rPr>
          <w:b/>
        </w:rPr>
        <w:t xml:space="preserve"> </w:t>
      </w:r>
      <w:r w:rsidRPr="00757215">
        <w:rPr>
          <w:b/>
        </w:rPr>
        <w:t>for</w:t>
      </w:r>
      <w:r w:rsidR="006249C2">
        <w:rPr>
          <w:b/>
        </w:rPr>
        <w:t xml:space="preserve"> </w:t>
      </w:r>
      <w:r w:rsidRPr="00757215">
        <w:rPr>
          <w:b/>
        </w:rPr>
        <w:t>compatible</w:t>
      </w:r>
      <w:r w:rsidR="006249C2">
        <w:rPr>
          <w:b/>
        </w:rPr>
        <w:t xml:space="preserve"> </w:t>
      </w:r>
      <w:r w:rsidRPr="00757215">
        <w:rPr>
          <w:b/>
        </w:rPr>
        <w:t>confidential</w:t>
      </w:r>
      <w:r w:rsidR="006249C2">
        <w:rPr>
          <w:b/>
        </w:rPr>
        <w:t xml:space="preserve"> </w:t>
      </w:r>
      <w:r w:rsidRPr="00757215">
        <w:rPr>
          <w:b/>
        </w:rPr>
        <w:t>use;</w:t>
      </w:r>
      <w:r w:rsidR="006249C2">
        <w:rPr>
          <w:b/>
        </w:rPr>
        <w:t xml:space="preserve"> </w:t>
      </w:r>
      <w:r w:rsidRPr="00757215">
        <w:rPr>
          <w:b/>
        </w:rPr>
        <w:t>or</w:t>
      </w:r>
    </w:p>
    <w:p w:rsidRPr="00757215" w:rsidR="00991DDC" w:rsidP="00991DDC" w:rsidRDefault="00991DDC" w14:paraId="1B9368F3" w14:textId="77777777">
      <w:pPr>
        <w:pStyle w:val="ListParagraph"/>
        <w:spacing w:line="20" w:lineRule="atLeast"/>
      </w:pPr>
    </w:p>
    <w:p w:rsidRPr="00757215" w:rsidR="00991DDC" w:rsidP="00991DDC" w:rsidRDefault="00991DDC" w14:paraId="012DE24F" w14:textId="77777777">
      <w:pPr>
        <w:pStyle w:val="ListParagraph"/>
        <w:spacing w:line="20" w:lineRule="atLeast"/>
      </w:pPr>
      <w:r w:rsidRPr="00757215">
        <w:t>None.</w:t>
      </w:r>
    </w:p>
    <w:p w:rsidRPr="00757215" w:rsidR="00991DDC" w:rsidP="00991DDC" w:rsidRDefault="00991DDC" w14:paraId="584FB4BC" w14:textId="77777777">
      <w:pPr>
        <w:pStyle w:val="ListParagraph"/>
        <w:spacing w:line="20" w:lineRule="atLeast"/>
      </w:pPr>
    </w:p>
    <w:p w:rsidRPr="00757215" w:rsidR="00991DDC" w:rsidP="00991DDC" w:rsidRDefault="00991DDC" w14:paraId="04D56772" w14:textId="77777777">
      <w:pPr>
        <w:pStyle w:val="ListParagraph"/>
        <w:numPr>
          <w:ilvl w:val="0"/>
          <w:numId w:val="33"/>
        </w:numPr>
        <w:spacing w:after="200" w:line="20" w:lineRule="atLeast"/>
        <w:contextualSpacing/>
      </w:pPr>
      <w:r w:rsidRPr="00757215">
        <w:rPr>
          <w:b/>
        </w:rPr>
        <w:t>Requiring</w:t>
      </w:r>
      <w:r w:rsidR="006249C2">
        <w:rPr>
          <w:b/>
        </w:rPr>
        <w:t xml:space="preserve"> </w:t>
      </w:r>
      <w:r w:rsidRPr="00757215">
        <w:rPr>
          <w:b/>
        </w:rPr>
        <w:t>respondents</w:t>
      </w:r>
      <w:r w:rsidR="006249C2">
        <w:rPr>
          <w:b/>
        </w:rPr>
        <w:t xml:space="preserve"> </w:t>
      </w:r>
      <w:r w:rsidRPr="00757215">
        <w:rPr>
          <w:b/>
        </w:rPr>
        <w:t>to</w:t>
      </w:r>
      <w:r w:rsidR="006249C2">
        <w:rPr>
          <w:b/>
        </w:rPr>
        <w:t xml:space="preserve"> </w:t>
      </w:r>
      <w:r w:rsidRPr="00757215">
        <w:rPr>
          <w:b/>
        </w:rPr>
        <w:t>submit</w:t>
      </w:r>
      <w:r w:rsidR="006249C2">
        <w:rPr>
          <w:b/>
        </w:rPr>
        <w:t xml:space="preserve"> </w:t>
      </w:r>
      <w:r w:rsidRPr="00757215">
        <w:rPr>
          <w:b/>
        </w:rPr>
        <w:t>proprietary</w:t>
      </w:r>
      <w:r w:rsidR="006249C2">
        <w:rPr>
          <w:b/>
        </w:rPr>
        <w:t xml:space="preserve"> </w:t>
      </w:r>
      <w:r w:rsidRPr="00757215">
        <w:rPr>
          <w:b/>
        </w:rPr>
        <w:t>trade</w:t>
      </w:r>
      <w:r w:rsidR="006249C2">
        <w:rPr>
          <w:b/>
        </w:rPr>
        <w:t xml:space="preserve"> </w:t>
      </w:r>
      <w:r w:rsidRPr="00757215">
        <w:rPr>
          <w:b/>
        </w:rPr>
        <w:t>secret,</w:t>
      </w:r>
      <w:r w:rsidR="006249C2">
        <w:rPr>
          <w:b/>
        </w:rPr>
        <w:t xml:space="preserve"> </w:t>
      </w:r>
      <w:r w:rsidRPr="00757215">
        <w:rPr>
          <w:b/>
        </w:rPr>
        <w:t>other</w:t>
      </w:r>
      <w:r w:rsidR="006249C2">
        <w:rPr>
          <w:b/>
        </w:rPr>
        <w:t xml:space="preserve"> </w:t>
      </w:r>
      <w:r w:rsidRPr="00757215">
        <w:rPr>
          <w:b/>
        </w:rPr>
        <w:t>confidential</w:t>
      </w:r>
      <w:r w:rsidR="006249C2">
        <w:rPr>
          <w:b/>
        </w:rPr>
        <w:t xml:space="preserve"> </w:t>
      </w:r>
      <w:r w:rsidRPr="00757215">
        <w:rPr>
          <w:b/>
        </w:rPr>
        <w:t>information</w:t>
      </w:r>
      <w:r w:rsidR="006249C2">
        <w:rPr>
          <w:b/>
        </w:rPr>
        <w:t xml:space="preserve"> </w:t>
      </w:r>
      <w:r w:rsidRPr="00757215">
        <w:rPr>
          <w:b/>
        </w:rPr>
        <w:t>unless</w:t>
      </w:r>
      <w:r w:rsidR="006249C2">
        <w:rPr>
          <w:b/>
        </w:rPr>
        <w:t xml:space="preserve"> </w:t>
      </w:r>
      <w:r w:rsidRPr="00757215">
        <w:rPr>
          <w:b/>
        </w:rPr>
        <w:t>the</w:t>
      </w:r>
      <w:r w:rsidR="006249C2">
        <w:rPr>
          <w:b/>
        </w:rPr>
        <w:t xml:space="preserve"> </w:t>
      </w:r>
      <w:r w:rsidRPr="00757215">
        <w:rPr>
          <w:b/>
        </w:rPr>
        <w:t>agency</w:t>
      </w:r>
      <w:r w:rsidR="006249C2">
        <w:rPr>
          <w:b/>
        </w:rPr>
        <w:t xml:space="preserve"> </w:t>
      </w:r>
      <w:r w:rsidRPr="00757215">
        <w:rPr>
          <w:b/>
        </w:rPr>
        <w:t>can</w:t>
      </w:r>
      <w:r w:rsidR="006249C2">
        <w:rPr>
          <w:b/>
        </w:rPr>
        <w:t xml:space="preserve"> </w:t>
      </w:r>
      <w:r w:rsidRPr="00757215">
        <w:rPr>
          <w:b/>
        </w:rPr>
        <w:t>demonstrate</w:t>
      </w:r>
      <w:r w:rsidR="006249C2">
        <w:rPr>
          <w:b/>
        </w:rPr>
        <w:t xml:space="preserve"> </w:t>
      </w:r>
      <w:r w:rsidRPr="00757215">
        <w:rPr>
          <w:b/>
        </w:rPr>
        <w:t>that</w:t>
      </w:r>
      <w:r w:rsidR="006249C2">
        <w:rPr>
          <w:b/>
        </w:rPr>
        <w:t xml:space="preserve"> </w:t>
      </w:r>
      <w:r w:rsidRPr="00757215">
        <w:rPr>
          <w:b/>
        </w:rPr>
        <w:t>it</w:t>
      </w:r>
      <w:r w:rsidR="006249C2">
        <w:rPr>
          <w:b/>
        </w:rPr>
        <w:t xml:space="preserve"> </w:t>
      </w:r>
      <w:r w:rsidRPr="00757215">
        <w:rPr>
          <w:b/>
        </w:rPr>
        <w:t>has</w:t>
      </w:r>
      <w:r w:rsidR="006249C2">
        <w:rPr>
          <w:b/>
        </w:rPr>
        <w:t xml:space="preserve"> </w:t>
      </w:r>
      <w:r w:rsidRPr="00757215">
        <w:rPr>
          <w:b/>
        </w:rPr>
        <w:t>instituted</w:t>
      </w:r>
      <w:r w:rsidR="006249C2">
        <w:rPr>
          <w:b/>
        </w:rPr>
        <w:t xml:space="preserve"> </w:t>
      </w:r>
      <w:r w:rsidRPr="00757215">
        <w:rPr>
          <w:b/>
        </w:rPr>
        <w:t>procedures</w:t>
      </w:r>
      <w:r w:rsidR="006249C2">
        <w:rPr>
          <w:b/>
        </w:rPr>
        <w:t xml:space="preserve"> </w:t>
      </w:r>
      <w:r w:rsidRPr="00757215">
        <w:rPr>
          <w:b/>
        </w:rPr>
        <w:t>to</w:t>
      </w:r>
      <w:r w:rsidR="006249C2">
        <w:rPr>
          <w:b/>
        </w:rPr>
        <w:t xml:space="preserve"> </w:t>
      </w:r>
      <w:r w:rsidRPr="00757215">
        <w:rPr>
          <w:b/>
        </w:rPr>
        <w:t>protect</w:t>
      </w:r>
      <w:r w:rsidR="006249C2">
        <w:rPr>
          <w:b/>
        </w:rPr>
        <w:t xml:space="preserve"> </w:t>
      </w:r>
      <w:r w:rsidRPr="00757215">
        <w:rPr>
          <w:b/>
        </w:rPr>
        <w:t>the</w:t>
      </w:r>
      <w:r w:rsidR="006249C2">
        <w:rPr>
          <w:b/>
        </w:rPr>
        <w:t xml:space="preserve"> </w:t>
      </w:r>
      <w:r w:rsidRPr="00757215">
        <w:rPr>
          <w:b/>
        </w:rPr>
        <w:t>information’s</w:t>
      </w:r>
      <w:r w:rsidR="006249C2">
        <w:rPr>
          <w:b/>
        </w:rPr>
        <w:t xml:space="preserve"> </w:t>
      </w:r>
      <w:r w:rsidRPr="00757215">
        <w:rPr>
          <w:b/>
        </w:rPr>
        <w:t>confidentiality</w:t>
      </w:r>
      <w:r w:rsidR="006249C2">
        <w:rPr>
          <w:b/>
        </w:rPr>
        <w:t xml:space="preserve"> </w:t>
      </w:r>
      <w:r w:rsidRPr="00757215">
        <w:rPr>
          <w:b/>
        </w:rPr>
        <w:t>to</w:t>
      </w:r>
      <w:r w:rsidR="006249C2">
        <w:rPr>
          <w:b/>
        </w:rPr>
        <w:t xml:space="preserve"> </w:t>
      </w:r>
      <w:r w:rsidRPr="00757215">
        <w:rPr>
          <w:b/>
        </w:rPr>
        <w:t>the</w:t>
      </w:r>
      <w:r w:rsidR="006249C2">
        <w:rPr>
          <w:b/>
        </w:rPr>
        <w:t xml:space="preserve"> </w:t>
      </w:r>
      <w:r w:rsidRPr="00757215">
        <w:rPr>
          <w:b/>
        </w:rPr>
        <w:t>extent</w:t>
      </w:r>
      <w:r w:rsidR="006249C2">
        <w:rPr>
          <w:b/>
        </w:rPr>
        <w:t xml:space="preserve"> </w:t>
      </w:r>
      <w:r w:rsidRPr="00757215">
        <w:rPr>
          <w:b/>
        </w:rPr>
        <w:t>permitted</w:t>
      </w:r>
      <w:r w:rsidR="006249C2">
        <w:rPr>
          <w:b/>
        </w:rPr>
        <w:t xml:space="preserve"> </w:t>
      </w:r>
      <w:r w:rsidRPr="00757215">
        <w:rPr>
          <w:b/>
        </w:rPr>
        <w:t>by</w:t>
      </w:r>
      <w:r w:rsidR="006249C2">
        <w:rPr>
          <w:b/>
        </w:rPr>
        <w:t xml:space="preserve"> </w:t>
      </w:r>
      <w:r w:rsidRPr="00757215">
        <w:rPr>
          <w:b/>
        </w:rPr>
        <w:t>law.</w:t>
      </w:r>
    </w:p>
    <w:p w:rsidRPr="00757215" w:rsidR="00991DDC" w:rsidP="00991DDC" w:rsidRDefault="00991DDC" w14:paraId="09EE2283" w14:textId="77777777">
      <w:pPr>
        <w:pStyle w:val="ListParagraph"/>
        <w:spacing w:line="20" w:lineRule="atLeast"/>
      </w:pPr>
    </w:p>
    <w:p w:rsidRPr="00757215" w:rsidR="00991DDC" w:rsidP="00991DDC" w:rsidRDefault="00991DDC" w14:paraId="0FAEA182" w14:textId="77777777">
      <w:pPr>
        <w:pStyle w:val="ListParagraph"/>
        <w:spacing w:line="20" w:lineRule="atLeast"/>
      </w:pPr>
      <w:r w:rsidRPr="00757215">
        <w:t>None.</w:t>
      </w:r>
    </w:p>
    <w:p w:rsidR="008035B8" w:rsidP="008035B8" w:rsidRDefault="008035B8" w14:paraId="3976A842" w14:textId="77777777"/>
    <w:p w:rsidR="008035B8" w:rsidP="008035B8" w:rsidRDefault="008035B8" w14:paraId="1821B004" w14:textId="77777777">
      <w:pPr>
        <w:rPr>
          <w:b/>
        </w:rPr>
      </w:pPr>
      <w:r>
        <w:rPr>
          <w:b/>
        </w:rPr>
        <w:t>8.</w:t>
      </w:r>
      <w:r w:rsidR="006249C2">
        <w:rPr>
          <w:b/>
        </w:rPr>
        <w:t xml:space="preserve">  </w:t>
      </w:r>
      <w:r>
        <w:rPr>
          <w:b/>
        </w:rPr>
        <w:t>Describe</w:t>
      </w:r>
      <w:r w:rsidR="006249C2">
        <w:rPr>
          <w:b/>
        </w:rPr>
        <w:t xml:space="preserve"> </w:t>
      </w:r>
      <w:r>
        <w:rPr>
          <w:b/>
        </w:rPr>
        <w:t>efforts</w:t>
      </w:r>
      <w:r w:rsidR="006249C2">
        <w:rPr>
          <w:b/>
        </w:rPr>
        <w:t xml:space="preserve"> </w:t>
      </w:r>
      <w:r>
        <w:rPr>
          <w:b/>
        </w:rPr>
        <w:t>to</w:t>
      </w:r>
      <w:r w:rsidR="006249C2">
        <w:rPr>
          <w:b/>
        </w:rPr>
        <w:t xml:space="preserve"> </w:t>
      </w:r>
      <w:r>
        <w:rPr>
          <w:b/>
        </w:rPr>
        <w:t>consult</w:t>
      </w:r>
      <w:r w:rsidR="006249C2">
        <w:rPr>
          <w:b/>
        </w:rPr>
        <w:t xml:space="preserve"> </w:t>
      </w:r>
      <w:r>
        <w:rPr>
          <w:b/>
        </w:rPr>
        <w:t>with</w:t>
      </w:r>
      <w:r w:rsidR="006249C2">
        <w:rPr>
          <w:b/>
        </w:rPr>
        <w:t xml:space="preserve"> </w:t>
      </w:r>
      <w:r>
        <w:rPr>
          <w:b/>
        </w:rPr>
        <w:t>persons</w:t>
      </w:r>
      <w:r w:rsidR="006249C2">
        <w:rPr>
          <w:b/>
        </w:rPr>
        <w:t xml:space="preserve"> </w:t>
      </w:r>
      <w:r>
        <w:rPr>
          <w:b/>
        </w:rPr>
        <w:t>outside</w:t>
      </w:r>
      <w:r w:rsidR="006249C2">
        <w:rPr>
          <w:b/>
        </w:rPr>
        <w:t xml:space="preserve"> </w:t>
      </w:r>
      <w:r>
        <w:rPr>
          <w:b/>
        </w:rPr>
        <w:t>the</w:t>
      </w:r>
      <w:r w:rsidR="006249C2">
        <w:rPr>
          <w:b/>
        </w:rPr>
        <w:t xml:space="preserve"> </w:t>
      </w:r>
      <w:r>
        <w:rPr>
          <w:b/>
        </w:rPr>
        <w:t>Agency</w:t>
      </w:r>
      <w:r w:rsidR="006249C2">
        <w:rPr>
          <w:b/>
        </w:rPr>
        <w:t xml:space="preserve"> </w:t>
      </w:r>
      <w:r>
        <w:rPr>
          <w:b/>
        </w:rPr>
        <w:t>to</w:t>
      </w:r>
      <w:r w:rsidR="006249C2">
        <w:rPr>
          <w:b/>
        </w:rPr>
        <w:t xml:space="preserve"> </w:t>
      </w:r>
      <w:r>
        <w:rPr>
          <w:b/>
        </w:rPr>
        <w:t>obtain</w:t>
      </w:r>
      <w:r w:rsidR="006249C2">
        <w:rPr>
          <w:b/>
        </w:rPr>
        <w:t xml:space="preserve"> </w:t>
      </w:r>
      <w:r>
        <w:rPr>
          <w:b/>
        </w:rPr>
        <w:t>their</w:t>
      </w:r>
      <w:r w:rsidR="006249C2">
        <w:rPr>
          <w:b/>
        </w:rPr>
        <w:t xml:space="preserve"> </w:t>
      </w:r>
      <w:r>
        <w:rPr>
          <w:b/>
        </w:rPr>
        <w:t>view</w:t>
      </w:r>
      <w:r w:rsidR="006249C2">
        <w:rPr>
          <w:b/>
        </w:rPr>
        <w:t xml:space="preserve"> </w:t>
      </w:r>
      <w:r>
        <w:rPr>
          <w:b/>
        </w:rPr>
        <w:t>on</w:t>
      </w:r>
      <w:r w:rsidR="006249C2">
        <w:rPr>
          <w:b/>
        </w:rPr>
        <w:t xml:space="preserve"> </w:t>
      </w:r>
      <w:r>
        <w:rPr>
          <w:b/>
        </w:rPr>
        <w:t>the</w:t>
      </w:r>
      <w:r w:rsidR="006249C2">
        <w:rPr>
          <w:b/>
        </w:rPr>
        <w:t xml:space="preserve"> </w:t>
      </w:r>
      <w:r>
        <w:rPr>
          <w:b/>
        </w:rPr>
        <w:t>availability</w:t>
      </w:r>
      <w:r w:rsidR="006249C2">
        <w:rPr>
          <w:b/>
        </w:rPr>
        <w:t xml:space="preserve"> </w:t>
      </w:r>
      <w:r>
        <w:rPr>
          <w:b/>
        </w:rPr>
        <w:t>of</w:t>
      </w:r>
      <w:r w:rsidR="006249C2">
        <w:rPr>
          <w:b/>
        </w:rPr>
        <w:t xml:space="preserve"> </w:t>
      </w:r>
      <w:r>
        <w:rPr>
          <w:b/>
        </w:rPr>
        <w:t>data,</w:t>
      </w:r>
      <w:r w:rsidR="006249C2">
        <w:rPr>
          <w:b/>
        </w:rPr>
        <w:t xml:space="preserve"> </w:t>
      </w:r>
      <w:r>
        <w:rPr>
          <w:b/>
        </w:rPr>
        <w:t>frequency</w:t>
      </w:r>
      <w:r w:rsidR="006249C2">
        <w:rPr>
          <w:b/>
        </w:rPr>
        <w:t xml:space="preserve"> </w:t>
      </w:r>
      <w:r>
        <w:rPr>
          <w:b/>
        </w:rPr>
        <w:t>of</w:t>
      </w:r>
      <w:r w:rsidR="006249C2">
        <w:rPr>
          <w:b/>
        </w:rPr>
        <w:t xml:space="preserve"> </w:t>
      </w:r>
      <w:r>
        <w:rPr>
          <w:b/>
        </w:rPr>
        <w:t>collection,</w:t>
      </w:r>
      <w:r w:rsidR="006249C2">
        <w:rPr>
          <w:b/>
        </w:rPr>
        <w:t xml:space="preserve"> </w:t>
      </w:r>
      <w:r>
        <w:rPr>
          <w:b/>
        </w:rPr>
        <w:t>the</w:t>
      </w:r>
      <w:r w:rsidR="006249C2">
        <w:rPr>
          <w:b/>
        </w:rPr>
        <w:t xml:space="preserve"> </w:t>
      </w:r>
      <w:r>
        <w:rPr>
          <w:b/>
        </w:rPr>
        <w:t>clarity</w:t>
      </w:r>
      <w:r w:rsidR="006249C2">
        <w:rPr>
          <w:b/>
        </w:rPr>
        <w:t xml:space="preserve"> </w:t>
      </w:r>
      <w:r>
        <w:rPr>
          <w:b/>
        </w:rPr>
        <w:t>of</w:t>
      </w:r>
      <w:r w:rsidR="006249C2">
        <w:rPr>
          <w:b/>
        </w:rPr>
        <w:t xml:space="preserve"> </w:t>
      </w:r>
      <w:r>
        <w:rPr>
          <w:b/>
        </w:rPr>
        <w:t>instructions</w:t>
      </w:r>
      <w:r w:rsidR="006249C2">
        <w:rPr>
          <w:b/>
        </w:rPr>
        <w:t xml:space="preserve"> </w:t>
      </w:r>
      <w:r>
        <w:rPr>
          <w:b/>
        </w:rPr>
        <w:t>and</w:t>
      </w:r>
      <w:r w:rsidR="006249C2">
        <w:rPr>
          <w:b/>
        </w:rPr>
        <w:t xml:space="preserve"> </w:t>
      </w:r>
      <w:r>
        <w:rPr>
          <w:b/>
        </w:rPr>
        <w:t>record</w:t>
      </w:r>
      <w:r w:rsidR="006249C2">
        <w:rPr>
          <w:b/>
        </w:rPr>
        <w:t xml:space="preserve"> </w:t>
      </w:r>
      <w:r>
        <w:rPr>
          <w:b/>
        </w:rPr>
        <w:t>keeping,</w:t>
      </w:r>
      <w:r w:rsidR="006249C2">
        <w:rPr>
          <w:b/>
        </w:rPr>
        <w:t xml:space="preserve"> </w:t>
      </w:r>
      <w:r>
        <w:rPr>
          <w:b/>
        </w:rPr>
        <w:t>disclosure,</w:t>
      </w:r>
      <w:r w:rsidR="006249C2">
        <w:rPr>
          <w:b/>
        </w:rPr>
        <w:t xml:space="preserve"> </w:t>
      </w:r>
      <w:r>
        <w:rPr>
          <w:b/>
        </w:rPr>
        <w:t>or</w:t>
      </w:r>
      <w:r w:rsidR="006249C2">
        <w:rPr>
          <w:b/>
        </w:rPr>
        <w:t xml:space="preserve"> </w:t>
      </w:r>
      <w:r>
        <w:rPr>
          <w:b/>
        </w:rPr>
        <w:t>reporting</w:t>
      </w:r>
      <w:r w:rsidR="006249C2">
        <w:rPr>
          <w:b/>
        </w:rPr>
        <w:t xml:space="preserve"> </w:t>
      </w:r>
      <w:r>
        <w:rPr>
          <w:b/>
        </w:rPr>
        <w:t>format</w:t>
      </w:r>
      <w:r w:rsidR="006249C2">
        <w:rPr>
          <w:b/>
        </w:rPr>
        <w:t xml:space="preserve"> </w:t>
      </w:r>
      <w:r>
        <w:rPr>
          <w:b/>
        </w:rPr>
        <w:t>(if</w:t>
      </w:r>
      <w:r w:rsidR="006249C2">
        <w:rPr>
          <w:b/>
        </w:rPr>
        <w:t xml:space="preserve"> </w:t>
      </w:r>
      <w:r>
        <w:rPr>
          <w:b/>
        </w:rPr>
        <w:t>any),</w:t>
      </w:r>
      <w:r w:rsidR="006249C2">
        <w:rPr>
          <w:b/>
        </w:rPr>
        <w:t xml:space="preserve"> </w:t>
      </w:r>
      <w:r>
        <w:rPr>
          <w:b/>
        </w:rPr>
        <w:t>and</w:t>
      </w:r>
      <w:r w:rsidR="006249C2">
        <w:rPr>
          <w:b/>
        </w:rPr>
        <w:t xml:space="preserve"> </w:t>
      </w:r>
      <w:r>
        <w:rPr>
          <w:b/>
        </w:rPr>
        <w:t>on</w:t>
      </w:r>
      <w:r w:rsidR="006249C2">
        <w:rPr>
          <w:b/>
        </w:rPr>
        <w:t xml:space="preserve"> </w:t>
      </w:r>
      <w:r>
        <w:rPr>
          <w:b/>
        </w:rPr>
        <w:t>data</w:t>
      </w:r>
      <w:r w:rsidR="006249C2">
        <w:rPr>
          <w:b/>
        </w:rPr>
        <w:t xml:space="preserve"> </w:t>
      </w:r>
      <w:r>
        <w:rPr>
          <w:b/>
        </w:rPr>
        <w:t>elements</w:t>
      </w:r>
      <w:r w:rsidR="006249C2">
        <w:rPr>
          <w:b/>
        </w:rPr>
        <w:t xml:space="preserve"> </w:t>
      </w:r>
      <w:r>
        <w:rPr>
          <w:b/>
        </w:rPr>
        <w:t>to</w:t>
      </w:r>
      <w:r w:rsidR="006249C2">
        <w:rPr>
          <w:b/>
        </w:rPr>
        <w:t xml:space="preserve"> </w:t>
      </w:r>
      <w:r>
        <w:rPr>
          <w:b/>
        </w:rPr>
        <w:t>be</w:t>
      </w:r>
      <w:r w:rsidR="006249C2">
        <w:rPr>
          <w:b/>
        </w:rPr>
        <w:t xml:space="preserve"> </w:t>
      </w:r>
      <w:r>
        <w:rPr>
          <w:b/>
        </w:rPr>
        <w:t>recorded,</w:t>
      </w:r>
      <w:r w:rsidR="006249C2">
        <w:rPr>
          <w:b/>
        </w:rPr>
        <w:t xml:space="preserve"> </w:t>
      </w:r>
      <w:r>
        <w:rPr>
          <w:b/>
        </w:rPr>
        <w:t>disclosed,</w:t>
      </w:r>
      <w:r w:rsidR="006249C2">
        <w:rPr>
          <w:b/>
        </w:rPr>
        <w:t xml:space="preserve"> </w:t>
      </w:r>
      <w:r>
        <w:rPr>
          <w:b/>
        </w:rPr>
        <w:t>or</w:t>
      </w:r>
      <w:r w:rsidR="006249C2">
        <w:rPr>
          <w:b/>
        </w:rPr>
        <w:t xml:space="preserve"> </w:t>
      </w:r>
      <w:r>
        <w:rPr>
          <w:b/>
        </w:rPr>
        <w:t>reported.</w:t>
      </w:r>
    </w:p>
    <w:p w:rsidR="00614BC2" w:rsidP="007D2A01" w:rsidRDefault="00614BC2" w14:paraId="5F6A3A3B" w14:textId="77777777"/>
    <w:p w:rsidR="005A66A7" w:rsidP="005A66A7" w:rsidRDefault="005A66A7" w14:paraId="0948CCCB" w14:textId="2CAA16C1">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collection</w:t>
      </w:r>
      <w:r w:rsidR="006249C2">
        <w:t xml:space="preserve"> </w:t>
      </w:r>
      <w:r w:rsidRPr="00757215">
        <w:t>request.</w:t>
      </w:r>
      <w:r w:rsidR="006249C2">
        <w:t xml:space="preserve">  </w:t>
      </w:r>
    </w:p>
    <w:p w:rsidRPr="001975C8" w:rsidR="00873CCB" w:rsidP="0094085E" w:rsidRDefault="00873CCB" w14:paraId="48E535AD" w14:textId="77777777">
      <w:pPr>
        <w:autoSpaceDE w:val="0"/>
        <w:autoSpaceDN w:val="0"/>
        <w:adjustRightInd w:val="0"/>
        <w:rPr>
          <w:rFonts w:ascii="Helvetica-Bold" w:hAnsi="Helvetica-Bold" w:cs="Helvetica-Bold"/>
          <w:bCs/>
          <w:sz w:val="18"/>
          <w:szCs w:val="18"/>
        </w:rPr>
      </w:pPr>
    </w:p>
    <w:p w:rsidRPr="00E958E6" w:rsidR="000F373E" w:rsidP="00E5733C" w:rsidRDefault="00C460EC" w14:paraId="1C4914F4" w14:textId="77777777">
      <w:pPr>
        <w:rPr>
          <w:b/>
        </w:rPr>
      </w:pPr>
      <w:r w:rsidRPr="00E958E6">
        <w:rPr>
          <w:b/>
        </w:rPr>
        <w:t>9.</w:t>
      </w:r>
      <w:r w:rsidR="006249C2">
        <w:rPr>
          <w:b/>
        </w:rPr>
        <w:t xml:space="preserve">  </w:t>
      </w:r>
      <w:r w:rsidRPr="00E958E6" w:rsidR="000F373E">
        <w:rPr>
          <w:b/>
        </w:rPr>
        <w:t>Explain</w:t>
      </w:r>
      <w:r w:rsidR="006249C2">
        <w:rPr>
          <w:b/>
        </w:rPr>
        <w:t xml:space="preserve"> </w:t>
      </w:r>
      <w:r w:rsidRPr="00E958E6" w:rsidR="000F373E">
        <w:rPr>
          <w:b/>
        </w:rPr>
        <w:t>any</w:t>
      </w:r>
      <w:r w:rsidR="006249C2">
        <w:rPr>
          <w:b/>
        </w:rPr>
        <w:t xml:space="preserve"> </w:t>
      </w:r>
      <w:r w:rsidRPr="00E958E6" w:rsidR="000F373E">
        <w:rPr>
          <w:b/>
        </w:rPr>
        <w:t>decision</w:t>
      </w:r>
      <w:r w:rsidR="006249C2">
        <w:rPr>
          <w:b/>
        </w:rPr>
        <w:t xml:space="preserve"> </w:t>
      </w:r>
      <w:r w:rsidRPr="00E958E6" w:rsidR="000F373E">
        <w:rPr>
          <w:b/>
        </w:rPr>
        <w:t>to</w:t>
      </w:r>
      <w:r w:rsidR="006249C2">
        <w:rPr>
          <w:b/>
        </w:rPr>
        <w:t xml:space="preserve"> </w:t>
      </w:r>
      <w:r w:rsidRPr="00E958E6" w:rsidR="000F373E">
        <w:rPr>
          <w:b/>
        </w:rPr>
        <w:t>provide</w:t>
      </w:r>
      <w:r w:rsidR="006249C2">
        <w:rPr>
          <w:b/>
        </w:rPr>
        <w:t xml:space="preserve"> </w:t>
      </w:r>
      <w:r w:rsidRPr="00E958E6" w:rsidR="000F373E">
        <w:rPr>
          <w:b/>
        </w:rPr>
        <w:t>any</w:t>
      </w:r>
      <w:r w:rsidR="006249C2">
        <w:rPr>
          <w:b/>
        </w:rPr>
        <w:t xml:space="preserve"> </w:t>
      </w:r>
      <w:r w:rsidRPr="00E958E6" w:rsidR="000F373E">
        <w:rPr>
          <w:b/>
        </w:rPr>
        <w:t>payment</w:t>
      </w:r>
      <w:r w:rsidR="006249C2">
        <w:rPr>
          <w:b/>
        </w:rPr>
        <w:t xml:space="preserve"> </w:t>
      </w:r>
      <w:r w:rsidRPr="00E958E6" w:rsidR="000F373E">
        <w:rPr>
          <w:b/>
        </w:rPr>
        <w:t>or</w:t>
      </w:r>
      <w:r w:rsidR="006249C2">
        <w:rPr>
          <w:b/>
        </w:rPr>
        <w:t xml:space="preserve"> </w:t>
      </w:r>
      <w:r w:rsidRPr="00E958E6" w:rsidR="000F373E">
        <w:rPr>
          <w:b/>
        </w:rPr>
        <w:t>gift</w:t>
      </w:r>
      <w:r w:rsidR="006249C2">
        <w:rPr>
          <w:b/>
        </w:rPr>
        <w:t xml:space="preserve"> </w:t>
      </w:r>
      <w:r w:rsidRPr="00E958E6" w:rsidR="000F373E">
        <w:rPr>
          <w:b/>
        </w:rPr>
        <w:t>to</w:t>
      </w:r>
      <w:r w:rsidR="006249C2">
        <w:rPr>
          <w:b/>
        </w:rPr>
        <w:t xml:space="preserve"> </w:t>
      </w:r>
      <w:r w:rsidRPr="00E958E6" w:rsidR="000F373E">
        <w:rPr>
          <w:b/>
        </w:rPr>
        <w:t>respondents.</w:t>
      </w:r>
    </w:p>
    <w:p w:rsidR="000F373E" w:rsidP="00E5733C" w:rsidRDefault="000F373E" w14:paraId="3AB585B8" w14:textId="77777777"/>
    <w:p w:rsidR="000F373E" w:rsidP="00E5733C" w:rsidRDefault="00D736B4" w14:paraId="60D7BCB5" w14:textId="77777777">
      <w:r>
        <w:t>There</w:t>
      </w:r>
      <w:r w:rsidR="006249C2">
        <w:t xml:space="preserve"> </w:t>
      </w:r>
      <w:r>
        <w:t>is</w:t>
      </w:r>
      <w:r w:rsidR="006249C2">
        <w:t xml:space="preserve"> </w:t>
      </w:r>
      <w:r>
        <w:t>no</w:t>
      </w:r>
      <w:r w:rsidR="006249C2">
        <w:t xml:space="preserve"> </w:t>
      </w:r>
      <w:r>
        <w:t>payment</w:t>
      </w:r>
      <w:r w:rsidR="006249C2">
        <w:t xml:space="preserve"> </w:t>
      </w:r>
      <w:r w:rsidR="000F373E">
        <w:t>or</w:t>
      </w:r>
      <w:r w:rsidR="006249C2">
        <w:t xml:space="preserve"> </w:t>
      </w:r>
      <w:r w:rsidR="000F373E">
        <w:t>gift</w:t>
      </w:r>
      <w:r w:rsidR="006249C2">
        <w:t xml:space="preserve"> </w:t>
      </w:r>
      <w:r w:rsidR="000F373E">
        <w:t>given</w:t>
      </w:r>
      <w:r w:rsidR="006249C2">
        <w:t xml:space="preserve"> </w:t>
      </w:r>
      <w:r w:rsidR="000F373E">
        <w:t>to</w:t>
      </w:r>
      <w:r w:rsidR="006249C2">
        <w:t xml:space="preserve"> </w:t>
      </w:r>
      <w:r w:rsidR="000F373E">
        <w:t>respondents.</w:t>
      </w:r>
    </w:p>
    <w:p w:rsidR="004B208C" w:rsidP="00E5733C" w:rsidRDefault="004B208C" w14:paraId="4F6F55ED" w14:textId="77777777"/>
    <w:p w:rsidR="008E3FA4" w:rsidP="00EC2A19" w:rsidRDefault="008E3FA4" w14:paraId="7D404DB2" w14:textId="77777777">
      <w:pPr>
        <w:keepNext/>
        <w:rPr>
          <w:b/>
        </w:rPr>
      </w:pPr>
      <w:r>
        <w:rPr>
          <w:b/>
        </w:rPr>
        <w:t>10.</w:t>
      </w:r>
      <w:r w:rsidR="006249C2">
        <w:rPr>
          <w:b/>
        </w:rPr>
        <w:t xml:space="preserve">  </w:t>
      </w:r>
      <w:r>
        <w:rPr>
          <w:b/>
        </w:rPr>
        <w:t>Describe</w:t>
      </w:r>
      <w:r w:rsidR="006249C2">
        <w:rPr>
          <w:b/>
        </w:rPr>
        <w:t xml:space="preserve"> </w:t>
      </w:r>
      <w:r>
        <w:rPr>
          <w:b/>
        </w:rPr>
        <w:t>any</w:t>
      </w:r>
      <w:r w:rsidR="006249C2">
        <w:rPr>
          <w:b/>
        </w:rPr>
        <w:t xml:space="preserve"> </w:t>
      </w:r>
      <w:r>
        <w:rPr>
          <w:b/>
        </w:rPr>
        <w:t>assurance</w:t>
      </w:r>
      <w:r w:rsidR="006249C2">
        <w:rPr>
          <w:b/>
        </w:rPr>
        <w:t xml:space="preserve"> </w:t>
      </w:r>
      <w:r>
        <w:rPr>
          <w:b/>
        </w:rPr>
        <w:t>of</w:t>
      </w:r>
      <w:r w:rsidR="006249C2">
        <w:rPr>
          <w:b/>
        </w:rPr>
        <w:t xml:space="preserve"> </w:t>
      </w:r>
      <w:r>
        <w:rPr>
          <w:b/>
        </w:rPr>
        <w:t>confidentiality</w:t>
      </w:r>
      <w:r w:rsidR="006249C2">
        <w:rPr>
          <w:b/>
        </w:rPr>
        <w:t xml:space="preserve"> </w:t>
      </w:r>
      <w:r>
        <w:rPr>
          <w:b/>
        </w:rPr>
        <w:t>provided</w:t>
      </w:r>
      <w:r w:rsidR="006249C2">
        <w:rPr>
          <w:b/>
        </w:rPr>
        <w:t xml:space="preserve"> </w:t>
      </w:r>
      <w:r>
        <w:rPr>
          <w:b/>
        </w:rPr>
        <w:t>to</w:t>
      </w:r>
      <w:r w:rsidR="006249C2">
        <w:rPr>
          <w:b/>
        </w:rPr>
        <w:t xml:space="preserve"> </w:t>
      </w:r>
      <w:r>
        <w:rPr>
          <w:b/>
        </w:rPr>
        <w:t>the</w:t>
      </w:r>
      <w:r w:rsidR="006249C2">
        <w:rPr>
          <w:b/>
        </w:rPr>
        <w:t xml:space="preserve"> </w:t>
      </w:r>
      <w:r>
        <w:rPr>
          <w:b/>
        </w:rPr>
        <w:t>respondents</w:t>
      </w:r>
      <w:r w:rsidR="006249C2">
        <w:rPr>
          <w:b/>
        </w:rPr>
        <w:t xml:space="preserve"> </w:t>
      </w:r>
      <w:r>
        <w:rPr>
          <w:b/>
        </w:rPr>
        <w:t>and</w:t>
      </w:r>
      <w:r w:rsidR="006249C2">
        <w:rPr>
          <w:b/>
        </w:rPr>
        <w:t xml:space="preserve"> </w:t>
      </w:r>
      <w:r>
        <w:rPr>
          <w:b/>
        </w:rPr>
        <w:t>the</w:t>
      </w:r>
      <w:r w:rsidR="006249C2">
        <w:rPr>
          <w:b/>
        </w:rPr>
        <w:t xml:space="preserve"> </w:t>
      </w:r>
      <w:r>
        <w:rPr>
          <w:b/>
        </w:rPr>
        <w:t>basis</w:t>
      </w:r>
      <w:r w:rsidR="006249C2">
        <w:rPr>
          <w:b/>
        </w:rPr>
        <w:t xml:space="preserve"> </w:t>
      </w:r>
      <w:r>
        <w:rPr>
          <w:b/>
        </w:rPr>
        <w:t>for</w:t>
      </w:r>
      <w:r w:rsidR="006249C2">
        <w:rPr>
          <w:b/>
        </w:rPr>
        <w:t xml:space="preserve"> </w:t>
      </w:r>
      <w:r>
        <w:rPr>
          <w:b/>
        </w:rPr>
        <w:t>the</w:t>
      </w:r>
      <w:r w:rsidR="006249C2">
        <w:rPr>
          <w:b/>
        </w:rPr>
        <w:t xml:space="preserve"> </w:t>
      </w:r>
      <w:r>
        <w:rPr>
          <w:b/>
        </w:rPr>
        <w:t>assurance</w:t>
      </w:r>
      <w:r w:rsidR="006249C2">
        <w:rPr>
          <w:b/>
        </w:rPr>
        <w:t xml:space="preserve"> </w:t>
      </w:r>
      <w:r>
        <w:rPr>
          <w:b/>
        </w:rPr>
        <w:t>in</w:t>
      </w:r>
      <w:r w:rsidR="006249C2">
        <w:rPr>
          <w:b/>
        </w:rPr>
        <w:t xml:space="preserve"> </w:t>
      </w:r>
      <w:r>
        <w:rPr>
          <w:b/>
        </w:rPr>
        <w:t>statute,</w:t>
      </w:r>
      <w:r w:rsidR="006249C2">
        <w:rPr>
          <w:b/>
        </w:rPr>
        <w:t xml:space="preserve"> </w:t>
      </w:r>
      <w:r>
        <w:rPr>
          <w:b/>
        </w:rPr>
        <w:t>regulation,</w:t>
      </w:r>
      <w:r w:rsidR="006249C2">
        <w:rPr>
          <w:b/>
        </w:rPr>
        <w:t xml:space="preserve"> </w:t>
      </w:r>
      <w:r>
        <w:rPr>
          <w:b/>
        </w:rPr>
        <w:t>or</w:t>
      </w:r>
      <w:r w:rsidR="006249C2">
        <w:rPr>
          <w:b/>
        </w:rPr>
        <w:t xml:space="preserve"> </w:t>
      </w:r>
      <w:r>
        <w:rPr>
          <w:b/>
        </w:rPr>
        <w:t>Agency</w:t>
      </w:r>
      <w:r w:rsidR="006249C2">
        <w:rPr>
          <w:b/>
        </w:rPr>
        <w:t xml:space="preserve"> </w:t>
      </w:r>
      <w:r>
        <w:rPr>
          <w:b/>
        </w:rPr>
        <w:t>policy.</w:t>
      </w:r>
    </w:p>
    <w:p w:rsidR="00E023EE" w:rsidP="00EC2A19" w:rsidRDefault="00E023EE" w14:paraId="26F19562" w14:textId="77777777">
      <w:pPr>
        <w:keepNext/>
      </w:pPr>
    </w:p>
    <w:p w:rsidRPr="00757215" w:rsidR="005A66A7" w:rsidP="005A66A7" w:rsidRDefault="005A66A7" w14:paraId="1CFCA3D9" w14:textId="77777777">
      <w:pPr>
        <w:pStyle w:val="ListParagraph"/>
        <w:spacing w:line="20" w:lineRule="atLeast"/>
        <w:ind w:left="0"/>
      </w:pPr>
      <w:r w:rsidRPr="00757215">
        <w:t>All</w:t>
      </w:r>
      <w:r w:rsidR="006249C2">
        <w:t xml:space="preserve"> </w:t>
      </w:r>
      <w:r w:rsidRPr="00757215">
        <w:t>information</w:t>
      </w:r>
      <w:r w:rsidR="006249C2">
        <w:t xml:space="preserve"> </w:t>
      </w:r>
      <w:r w:rsidRPr="00757215">
        <w:t>collected</w:t>
      </w:r>
      <w:r w:rsidR="006249C2">
        <w:t xml:space="preserve"> </w:t>
      </w:r>
      <w:r w:rsidRPr="00757215">
        <w:t>is</w:t>
      </w:r>
      <w:r w:rsidR="006249C2">
        <w:t xml:space="preserve"> </w:t>
      </w:r>
      <w:r w:rsidRPr="00757215">
        <w:t>treated</w:t>
      </w:r>
      <w:r w:rsidR="006249C2">
        <w:t xml:space="preserve"> </w:t>
      </w:r>
      <w:r w:rsidRPr="00757215">
        <w:t>as</w:t>
      </w:r>
      <w:r w:rsidR="006249C2">
        <w:t xml:space="preserve"> </w:t>
      </w:r>
      <w:r w:rsidRPr="00757215">
        <w:t>confidential.</w:t>
      </w:r>
      <w:r w:rsidR="006249C2">
        <w:t xml:space="preserve">  </w:t>
      </w:r>
      <w:r w:rsidRPr="00757215">
        <w:t>Agency</w:t>
      </w:r>
      <w:r w:rsidR="006249C2">
        <w:t xml:space="preserve"> </w:t>
      </w:r>
      <w:r w:rsidRPr="00757215">
        <w:t>policy</w:t>
      </w:r>
      <w:r w:rsidR="006249C2">
        <w:t xml:space="preserve"> </w:t>
      </w:r>
      <w:r w:rsidRPr="00757215">
        <w:t>prohibits</w:t>
      </w:r>
      <w:r w:rsidR="006249C2">
        <w:t xml:space="preserve"> </w:t>
      </w:r>
      <w:r w:rsidRPr="00757215">
        <w:t>the</w:t>
      </w:r>
      <w:r w:rsidR="006249C2">
        <w:t xml:space="preserve"> </w:t>
      </w:r>
      <w:r w:rsidRPr="00757215">
        <w:t>giving</w:t>
      </w:r>
      <w:r w:rsidR="006249C2">
        <w:t xml:space="preserve"> </w:t>
      </w:r>
      <w:r w:rsidRPr="00757215">
        <w:t>out</w:t>
      </w:r>
      <w:r w:rsidR="006249C2">
        <w:t xml:space="preserve"> </w:t>
      </w:r>
      <w:r w:rsidRPr="00757215">
        <w:t>of</w:t>
      </w:r>
      <w:r w:rsidR="006249C2">
        <w:t xml:space="preserve"> </w:t>
      </w:r>
      <w:r w:rsidRPr="00757215">
        <w:t>individual</w:t>
      </w:r>
      <w:r w:rsidR="006249C2">
        <w:t xml:space="preserve"> </w:t>
      </w:r>
      <w:r w:rsidRPr="00757215">
        <w:t>information.</w:t>
      </w:r>
      <w:r w:rsidR="006249C2">
        <w:t xml:space="preserve">  </w:t>
      </w:r>
      <w:r w:rsidRPr="00757215">
        <w:t>This</w:t>
      </w:r>
      <w:r w:rsidR="006249C2">
        <w:t xml:space="preserve"> </w:t>
      </w:r>
      <w:r w:rsidRPr="00757215">
        <w:t>information</w:t>
      </w:r>
      <w:r w:rsidR="006249C2">
        <w:t xml:space="preserve"> </w:t>
      </w:r>
      <w:r w:rsidRPr="00757215">
        <w:t>is</w:t>
      </w:r>
      <w:r w:rsidR="006249C2">
        <w:t xml:space="preserve"> </w:t>
      </w:r>
      <w:r w:rsidRPr="00757215">
        <w:t>handled</w:t>
      </w:r>
      <w:r w:rsidR="006249C2">
        <w:t xml:space="preserve"> </w:t>
      </w:r>
      <w:r w:rsidRPr="00757215">
        <w:t>according</w:t>
      </w:r>
      <w:r w:rsidR="006249C2">
        <w:t xml:space="preserve"> </w:t>
      </w:r>
      <w:r w:rsidRPr="00757215">
        <w:t>to</w:t>
      </w:r>
      <w:r w:rsidR="006249C2">
        <w:t xml:space="preserve"> </w:t>
      </w:r>
      <w:r w:rsidRPr="00757215">
        <w:t>the</w:t>
      </w:r>
      <w:r w:rsidR="006249C2">
        <w:t xml:space="preserve"> </w:t>
      </w:r>
      <w:r w:rsidRPr="00757215">
        <w:t>Privacy</w:t>
      </w:r>
      <w:r w:rsidR="006249C2">
        <w:t xml:space="preserve"> </w:t>
      </w:r>
      <w:r w:rsidRPr="00757215">
        <w:t>Act</w:t>
      </w:r>
      <w:r w:rsidR="006249C2">
        <w:t xml:space="preserve"> </w:t>
      </w:r>
      <w:r w:rsidRPr="00757215">
        <w:t>and</w:t>
      </w:r>
      <w:r w:rsidR="006249C2">
        <w:t xml:space="preserve"> </w:t>
      </w:r>
      <w:r w:rsidRPr="00757215">
        <w:t>Freedom</w:t>
      </w:r>
      <w:r w:rsidR="006249C2">
        <w:t xml:space="preserve"> </w:t>
      </w:r>
      <w:r w:rsidRPr="00757215">
        <w:t>of</w:t>
      </w:r>
      <w:r w:rsidR="006249C2">
        <w:t xml:space="preserve"> </w:t>
      </w:r>
      <w:r w:rsidRPr="00757215">
        <w:t>Information</w:t>
      </w:r>
      <w:r w:rsidR="006249C2">
        <w:t xml:space="preserve"> </w:t>
      </w:r>
      <w:r w:rsidRPr="00757215">
        <w:t>Act.</w:t>
      </w:r>
      <w:r w:rsidR="006249C2">
        <w:t xml:space="preserve">  </w:t>
      </w:r>
    </w:p>
    <w:p w:rsidR="00C003D2" w:rsidP="00A35CE0" w:rsidRDefault="00C003D2" w14:paraId="23268E1B" w14:textId="77777777"/>
    <w:p w:rsidR="008E3FA4" w:rsidP="008E3FA4" w:rsidRDefault="008E3FA4" w14:paraId="19266639" w14:textId="77777777">
      <w:pPr>
        <w:rPr>
          <w:b/>
        </w:rPr>
      </w:pPr>
      <w:r>
        <w:rPr>
          <w:b/>
        </w:rPr>
        <w:t>11.</w:t>
      </w:r>
      <w:r w:rsidR="006249C2">
        <w:rPr>
          <w:b/>
        </w:rPr>
        <w:t xml:space="preserve">  </w:t>
      </w:r>
      <w:r>
        <w:rPr>
          <w:b/>
        </w:rPr>
        <w:t>Provide</w:t>
      </w:r>
      <w:r w:rsidR="006249C2">
        <w:rPr>
          <w:b/>
        </w:rPr>
        <w:t xml:space="preserve"> </w:t>
      </w:r>
      <w:r>
        <w:rPr>
          <w:b/>
        </w:rPr>
        <w:t>additional</w:t>
      </w:r>
      <w:r w:rsidR="006249C2">
        <w:rPr>
          <w:b/>
        </w:rPr>
        <w:t xml:space="preserve"> </w:t>
      </w:r>
      <w:r>
        <w:rPr>
          <w:b/>
        </w:rPr>
        <w:t>justification</w:t>
      </w:r>
      <w:r w:rsidR="006249C2">
        <w:rPr>
          <w:b/>
        </w:rPr>
        <w:t xml:space="preserve"> </w:t>
      </w:r>
      <w:r>
        <w:rPr>
          <w:b/>
        </w:rPr>
        <w:t>for</w:t>
      </w:r>
      <w:r w:rsidR="006249C2">
        <w:rPr>
          <w:b/>
        </w:rPr>
        <w:t xml:space="preserve"> </w:t>
      </w:r>
      <w:r>
        <w:rPr>
          <w:b/>
        </w:rPr>
        <w:t>any</w:t>
      </w:r>
      <w:r w:rsidR="006249C2">
        <w:rPr>
          <w:b/>
        </w:rPr>
        <w:t xml:space="preserve"> </w:t>
      </w:r>
      <w:r>
        <w:rPr>
          <w:b/>
        </w:rPr>
        <w:t>question</w:t>
      </w:r>
      <w:r w:rsidR="006249C2">
        <w:rPr>
          <w:b/>
        </w:rPr>
        <w:t xml:space="preserve"> </w:t>
      </w:r>
      <w:r>
        <w:rPr>
          <w:b/>
        </w:rPr>
        <w:t>of</w:t>
      </w:r>
      <w:r w:rsidR="006249C2">
        <w:rPr>
          <w:b/>
        </w:rPr>
        <w:t xml:space="preserve"> </w:t>
      </w:r>
      <w:r>
        <w:rPr>
          <w:b/>
        </w:rPr>
        <w:t>a</w:t>
      </w:r>
      <w:r w:rsidR="006249C2">
        <w:rPr>
          <w:b/>
        </w:rPr>
        <w:t xml:space="preserve"> </w:t>
      </w:r>
      <w:r>
        <w:rPr>
          <w:b/>
        </w:rPr>
        <w:t>sensitive</w:t>
      </w:r>
      <w:r w:rsidR="006249C2">
        <w:rPr>
          <w:b/>
        </w:rPr>
        <w:t xml:space="preserve"> </w:t>
      </w:r>
      <w:r>
        <w:rPr>
          <w:b/>
        </w:rPr>
        <w:t>nature,</w:t>
      </w:r>
      <w:r w:rsidR="006249C2">
        <w:rPr>
          <w:b/>
        </w:rPr>
        <w:t xml:space="preserve"> </w:t>
      </w:r>
      <w:r>
        <w:rPr>
          <w:b/>
        </w:rPr>
        <w:t>such</w:t>
      </w:r>
      <w:r w:rsidR="006249C2">
        <w:rPr>
          <w:b/>
        </w:rPr>
        <w:t xml:space="preserve"> </w:t>
      </w:r>
      <w:r>
        <w:rPr>
          <w:b/>
        </w:rPr>
        <w:t>as</w:t>
      </w:r>
      <w:r w:rsidR="006249C2">
        <w:rPr>
          <w:b/>
        </w:rPr>
        <w:t xml:space="preserve"> </w:t>
      </w:r>
      <w:r>
        <w:rPr>
          <w:b/>
        </w:rPr>
        <w:t>sexual</w:t>
      </w:r>
      <w:r w:rsidR="006249C2">
        <w:rPr>
          <w:b/>
        </w:rPr>
        <w:t xml:space="preserve"> </w:t>
      </w:r>
      <w:r>
        <w:rPr>
          <w:b/>
        </w:rPr>
        <w:t>behavior</w:t>
      </w:r>
      <w:r w:rsidR="006249C2">
        <w:rPr>
          <w:b/>
        </w:rPr>
        <w:t xml:space="preserve"> </w:t>
      </w:r>
      <w:r>
        <w:rPr>
          <w:b/>
        </w:rPr>
        <w:t>and</w:t>
      </w:r>
      <w:r w:rsidR="006249C2">
        <w:rPr>
          <w:b/>
        </w:rPr>
        <w:t xml:space="preserve"> </w:t>
      </w:r>
      <w:r>
        <w:rPr>
          <w:b/>
        </w:rPr>
        <w:t>attitudes,</w:t>
      </w:r>
      <w:r w:rsidR="006249C2">
        <w:rPr>
          <w:b/>
        </w:rPr>
        <w:t xml:space="preserve"> </w:t>
      </w:r>
      <w:r>
        <w:rPr>
          <w:b/>
        </w:rPr>
        <w:t>religious</w:t>
      </w:r>
      <w:r w:rsidR="006249C2">
        <w:rPr>
          <w:b/>
        </w:rPr>
        <w:t xml:space="preserve"> </w:t>
      </w:r>
      <w:r>
        <w:rPr>
          <w:b/>
        </w:rPr>
        <w:t>beliefs,</w:t>
      </w:r>
      <w:r w:rsidR="006249C2">
        <w:rPr>
          <w:b/>
        </w:rPr>
        <w:t xml:space="preserve"> </w:t>
      </w:r>
      <w:r>
        <w:rPr>
          <w:b/>
        </w:rPr>
        <w:t>and</w:t>
      </w:r>
      <w:r w:rsidR="006249C2">
        <w:rPr>
          <w:b/>
        </w:rPr>
        <w:t xml:space="preserve"> </w:t>
      </w:r>
      <w:r>
        <w:rPr>
          <w:b/>
        </w:rPr>
        <w:t>other</w:t>
      </w:r>
      <w:r w:rsidR="006249C2">
        <w:rPr>
          <w:b/>
        </w:rPr>
        <w:t xml:space="preserve"> </w:t>
      </w:r>
      <w:r>
        <w:rPr>
          <w:b/>
        </w:rPr>
        <w:t>matters</w:t>
      </w:r>
      <w:r w:rsidR="006249C2">
        <w:rPr>
          <w:b/>
        </w:rPr>
        <w:t xml:space="preserve"> </w:t>
      </w:r>
      <w:r>
        <w:rPr>
          <w:b/>
        </w:rPr>
        <w:t>that</w:t>
      </w:r>
      <w:r w:rsidR="006249C2">
        <w:rPr>
          <w:b/>
        </w:rPr>
        <w:t xml:space="preserve"> </w:t>
      </w:r>
      <w:r>
        <w:rPr>
          <w:b/>
        </w:rPr>
        <w:t>are</w:t>
      </w:r>
      <w:r w:rsidR="006249C2">
        <w:rPr>
          <w:b/>
        </w:rPr>
        <w:t xml:space="preserve"> </w:t>
      </w:r>
      <w:r>
        <w:rPr>
          <w:b/>
        </w:rPr>
        <w:t>commonly</w:t>
      </w:r>
      <w:r w:rsidR="006249C2">
        <w:rPr>
          <w:b/>
        </w:rPr>
        <w:t xml:space="preserve"> </w:t>
      </w:r>
      <w:r>
        <w:rPr>
          <w:b/>
        </w:rPr>
        <w:t>considered</w:t>
      </w:r>
      <w:r w:rsidR="006249C2">
        <w:rPr>
          <w:b/>
        </w:rPr>
        <w:t xml:space="preserve"> </w:t>
      </w:r>
      <w:r>
        <w:rPr>
          <w:b/>
        </w:rPr>
        <w:t>private.</w:t>
      </w:r>
    </w:p>
    <w:p w:rsidR="008E3FA4" w:rsidP="008E3FA4" w:rsidRDefault="008E3FA4" w14:paraId="712C45F6" w14:textId="77777777"/>
    <w:p w:rsidRPr="00757215" w:rsidR="005A66A7" w:rsidP="005A66A7" w:rsidRDefault="005A66A7" w14:paraId="4A84E37B" w14:textId="77777777">
      <w:pPr>
        <w:pStyle w:val="ListParagraph"/>
        <w:spacing w:line="20" w:lineRule="atLeast"/>
        <w:ind w:left="0"/>
      </w:pPr>
      <w:r w:rsidRPr="00757215">
        <w:t>No</w:t>
      </w:r>
      <w:r w:rsidR="006249C2">
        <w:t xml:space="preserve"> </w:t>
      </w:r>
      <w:r w:rsidRPr="00757215">
        <w:t>questions</w:t>
      </w:r>
      <w:r w:rsidR="006249C2">
        <w:t xml:space="preserve"> </w:t>
      </w:r>
      <w:r w:rsidRPr="00757215">
        <w:t>of</w:t>
      </w:r>
      <w:r w:rsidR="006249C2">
        <w:t xml:space="preserve"> </w:t>
      </w:r>
      <w:r w:rsidRPr="00757215">
        <w:t>a</w:t>
      </w:r>
      <w:r w:rsidR="006249C2">
        <w:t xml:space="preserve"> </w:t>
      </w:r>
      <w:r w:rsidRPr="00757215">
        <w:t>sensitive</w:t>
      </w:r>
      <w:r w:rsidR="006249C2">
        <w:t xml:space="preserve"> </w:t>
      </w:r>
      <w:r w:rsidRPr="00757215">
        <w:t>or</w:t>
      </w:r>
      <w:r w:rsidR="006249C2">
        <w:t xml:space="preserve"> </w:t>
      </w:r>
      <w:r w:rsidRPr="00757215">
        <w:t>personal</w:t>
      </w:r>
      <w:r w:rsidR="006249C2">
        <w:t xml:space="preserve"> </w:t>
      </w:r>
      <w:r w:rsidRPr="00757215">
        <w:t>nature</w:t>
      </w:r>
      <w:r w:rsidR="006249C2">
        <w:t xml:space="preserve"> </w:t>
      </w:r>
      <w:r w:rsidRPr="00757215">
        <w:t>are</w:t>
      </w:r>
      <w:r w:rsidR="006249C2">
        <w:t xml:space="preserve"> </w:t>
      </w:r>
      <w:r w:rsidRPr="00757215">
        <w:t>included</w:t>
      </w:r>
      <w:r w:rsidR="006249C2">
        <w:t xml:space="preserve"> </w:t>
      </w:r>
      <w:r w:rsidRPr="00757215">
        <w:t>in</w:t>
      </w:r>
      <w:r w:rsidR="006249C2">
        <w:t xml:space="preserve"> </w:t>
      </w:r>
      <w:r w:rsidRPr="00757215">
        <w:t>the</w:t>
      </w:r>
      <w:r w:rsidR="006249C2">
        <w:t xml:space="preserve"> </w:t>
      </w:r>
      <w:r w:rsidRPr="00757215">
        <w:t>application.</w:t>
      </w:r>
      <w:r w:rsidR="006249C2">
        <w:t xml:space="preserve">  </w:t>
      </w:r>
    </w:p>
    <w:p w:rsidR="004B208C" w:rsidP="001C2822" w:rsidRDefault="004B208C" w14:paraId="6717BBED" w14:textId="77777777"/>
    <w:p w:rsidR="008E3FA4" w:rsidP="008E3FA4" w:rsidRDefault="008E3FA4" w14:paraId="14914F90" w14:textId="77777777">
      <w:pPr>
        <w:rPr>
          <w:b/>
        </w:rPr>
      </w:pPr>
      <w:r>
        <w:rPr>
          <w:b/>
        </w:rPr>
        <w:t>12.</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the</w:t>
      </w:r>
      <w:r w:rsidR="006249C2">
        <w:rPr>
          <w:b/>
        </w:rPr>
        <w:t xml:space="preserve"> </w:t>
      </w:r>
      <w:r>
        <w:rPr>
          <w:b/>
        </w:rPr>
        <w:t>hour</w:t>
      </w:r>
      <w:r w:rsidR="006249C2">
        <w:rPr>
          <w:b/>
        </w:rPr>
        <w:t xml:space="preserve"> </w:t>
      </w:r>
      <w:r>
        <w:rPr>
          <w:b/>
        </w:rPr>
        <w:t>burden</w:t>
      </w:r>
      <w:r w:rsidR="006249C2">
        <w:rPr>
          <w:b/>
        </w:rPr>
        <w:t xml:space="preserve"> </w:t>
      </w:r>
      <w:r>
        <w:rPr>
          <w:b/>
        </w:rPr>
        <w:t>of</w:t>
      </w:r>
      <w:r w:rsidR="006249C2">
        <w:rPr>
          <w:b/>
        </w:rPr>
        <w:t xml:space="preserve"> </w:t>
      </w:r>
      <w:r>
        <w:rPr>
          <w:b/>
        </w:rPr>
        <w:t>the</w:t>
      </w:r>
      <w:r w:rsidR="006249C2">
        <w:rPr>
          <w:b/>
        </w:rPr>
        <w:t xml:space="preserve"> </w:t>
      </w:r>
      <w:r>
        <w:rPr>
          <w:b/>
        </w:rPr>
        <w:t>collection</w:t>
      </w:r>
      <w:r w:rsidR="006249C2">
        <w:rPr>
          <w:b/>
        </w:rPr>
        <w:t xml:space="preserve"> </w:t>
      </w:r>
      <w:r>
        <w:rPr>
          <w:b/>
        </w:rPr>
        <w:t>of</w:t>
      </w:r>
      <w:r w:rsidR="006249C2">
        <w:rPr>
          <w:b/>
        </w:rPr>
        <w:t xml:space="preserve"> </w:t>
      </w:r>
      <w:r>
        <w:rPr>
          <w:b/>
        </w:rPr>
        <w:t>information.</w:t>
      </w:r>
    </w:p>
    <w:p w:rsidR="005A66A7" w:rsidP="008E3FA4" w:rsidRDefault="005A66A7" w14:paraId="25A60056" w14:textId="77777777">
      <w:pPr>
        <w:rPr>
          <w:b/>
        </w:rPr>
      </w:pPr>
    </w:p>
    <w:p w:rsidR="00F80A95" w:rsidP="005A66A7" w:rsidRDefault="005A66A7" w14:paraId="6C679F7B" w14:textId="3073949A">
      <w:pPr>
        <w:spacing w:line="20" w:lineRule="atLeast"/>
      </w:pPr>
      <w:r w:rsidRPr="00757215">
        <w:t>USDA</w:t>
      </w:r>
      <w:r w:rsidR="006249C2">
        <w:t xml:space="preserve"> </w:t>
      </w:r>
      <w:r w:rsidRPr="00757215">
        <w:t>estimates</w:t>
      </w:r>
      <w:r w:rsidR="006249C2">
        <w:t xml:space="preserve"> </w:t>
      </w:r>
      <w:r w:rsidRPr="00757215">
        <w:t>that</w:t>
      </w:r>
      <w:r w:rsidR="006249C2">
        <w:t xml:space="preserve"> </w:t>
      </w:r>
      <w:r w:rsidRPr="00757215">
        <w:t>up</w:t>
      </w:r>
      <w:r w:rsidR="006249C2">
        <w:t xml:space="preserve"> </w:t>
      </w:r>
      <w:r w:rsidRPr="00757215">
        <w:t>to</w:t>
      </w:r>
      <w:r w:rsidR="006249C2">
        <w:t xml:space="preserve"> </w:t>
      </w:r>
      <w:r w:rsidR="002D620E">
        <w:t>2204</w:t>
      </w:r>
      <w:r w:rsidR="006249C2">
        <w:t xml:space="preserve"> </w:t>
      </w:r>
      <w:r w:rsidR="002D620E">
        <w:t xml:space="preserve">grass seed </w:t>
      </w:r>
      <w:r w:rsidRPr="00B8310B">
        <w:t>producers</w:t>
      </w:r>
      <w:r w:rsidR="006249C2">
        <w:t xml:space="preserve"> </w:t>
      </w:r>
      <w:r>
        <w:t>may</w:t>
      </w:r>
      <w:r w:rsidR="006249C2">
        <w:t xml:space="preserve"> </w:t>
      </w:r>
      <w:r>
        <w:t>apply</w:t>
      </w:r>
      <w:r w:rsidR="006249C2">
        <w:t xml:space="preserve"> </w:t>
      </w:r>
      <w:r>
        <w:t>for</w:t>
      </w:r>
      <w:r w:rsidR="006249C2">
        <w:t xml:space="preserve"> </w:t>
      </w:r>
      <w:r w:rsidR="00DA479F">
        <w:t>CFAP</w:t>
      </w:r>
      <w:r w:rsidR="006249C2">
        <w:t xml:space="preserve"> </w:t>
      </w:r>
      <w:r w:rsidR="00257737">
        <w:t xml:space="preserve">2 </w:t>
      </w:r>
      <w:r w:rsidRPr="00757215">
        <w:t>payments.</w:t>
      </w:r>
      <w:r w:rsidR="006249C2">
        <w:t xml:space="preserve"> </w:t>
      </w:r>
      <w:r w:rsidR="00AE7EBB">
        <w:t xml:space="preserve"> The estimates are derived from the CBA document. </w:t>
      </w:r>
      <w:r w:rsidR="006249C2">
        <w:t xml:space="preserve"> </w:t>
      </w:r>
      <w:r w:rsidR="001C529B">
        <w:t xml:space="preserve">See the Reporting and Recordkeeping Requirements spreadsheet that contained all the numbers for each form. </w:t>
      </w:r>
    </w:p>
    <w:p w:rsidRPr="00757215" w:rsidR="001C529B" w:rsidP="005A66A7" w:rsidRDefault="001C529B" w14:paraId="5E5E3362" w14:textId="77777777">
      <w:pPr>
        <w:spacing w:line="20" w:lineRule="atLeast"/>
      </w:pPr>
    </w:p>
    <w:p w:rsidR="00700E43" w:rsidP="005A66A7" w:rsidRDefault="005A66A7" w14:paraId="3926391E" w14:textId="3BD8D8DA">
      <w:pPr>
        <w:spacing w:line="20" w:lineRule="atLeast"/>
      </w:pPr>
      <w:r w:rsidRPr="00757215">
        <w:t>The</w:t>
      </w:r>
      <w:r w:rsidR="006249C2">
        <w:t xml:space="preserve"> </w:t>
      </w:r>
      <w:r w:rsidRPr="00757215">
        <w:t>annual</w:t>
      </w:r>
      <w:r w:rsidR="006249C2">
        <w:t xml:space="preserve"> </w:t>
      </w:r>
      <w:r w:rsidRPr="00757215">
        <w:t>burden</w:t>
      </w:r>
      <w:r w:rsidR="006249C2">
        <w:t xml:space="preserve"> </w:t>
      </w:r>
      <w:r w:rsidRPr="00757215">
        <w:t>for</w:t>
      </w:r>
      <w:r w:rsidR="006249C2">
        <w:t xml:space="preserve"> </w:t>
      </w:r>
      <w:r w:rsidRPr="00757215">
        <w:t>this</w:t>
      </w:r>
      <w:r w:rsidR="006249C2">
        <w:t xml:space="preserve"> </w:t>
      </w:r>
      <w:r w:rsidRPr="00757215">
        <w:t>information</w:t>
      </w:r>
      <w:r w:rsidR="006249C2">
        <w:t xml:space="preserve"> </w:t>
      </w:r>
      <w:r w:rsidRPr="00757215">
        <w:t>collection</w:t>
      </w:r>
      <w:r w:rsidR="006249C2">
        <w:t xml:space="preserve"> </w:t>
      </w:r>
      <w:r w:rsidRPr="00757215">
        <w:t>package</w:t>
      </w:r>
      <w:r w:rsidR="006249C2">
        <w:t xml:space="preserve"> </w:t>
      </w:r>
      <w:r w:rsidRPr="00757215">
        <w:t>is</w:t>
      </w:r>
      <w:r w:rsidR="006249C2">
        <w:t xml:space="preserve"> </w:t>
      </w:r>
      <w:r w:rsidR="002D620E">
        <w:t>1,892</w:t>
      </w:r>
      <w:r w:rsidR="006249C2">
        <w:t xml:space="preserve"> </w:t>
      </w:r>
      <w:r w:rsidRPr="00757215">
        <w:t>hours.</w:t>
      </w:r>
    </w:p>
    <w:p w:rsidR="000626E5" w:rsidP="005A66A7" w:rsidRDefault="000626E5" w14:paraId="577F41B0" w14:textId="77777777">
      <w:pPr>
        <w:spacing w:line="20" w:lineRule="atLeast"/>
      </w:pPr>
    </w:p>
    <w:p w:rsidR="003E2F8F" w:rsidP="003E2F8F" w:rsidRDefault="003E2F8F" w14:paraId="65858593" w14:textId="421657FE">
      <w:r w:rsidRPr="00DC062A">
        <w:rPr>
          <w:u w:val="single"/>
        </w:rPr>
        <w:t>AD-311</w:t>
      </w:r>
      <w:r w:rsidR="00AE7EBB">
        <w:rPr>
          <w:u w:val="single"/>
        </w:rPr>
        <w:t>7</w:t>
      </w:r>
      <w:r w:rsidRPr="00DC062A">
        <w:rPr>
          <w:u w:val="single"/>
        </w:rPr>
        <w:t xml:space="preserve"> – CFAP </w:t>
      </w:r>
      <w:r w:rsidR="00AE7EBB">
        <w:rPr>
          <w:u w:val="single"/>
        </w:rPr>
        <w:t>2 A</w:t>
      </w:r>
      <w:r w:rsidRPr="00DC062A">
        <w:rPr>
          <w:u w:val="single"/>
        </w:rPr>
        <w:t>pplication</w:t>
      </w:r>
      <w:r>
        <w:t xml:space="preserve"> - Producers are required to submit this form to be eligible for CFAP payment.  </w:t>
      </w:r>
      <w:r w:rsidRPr="00DB409B" w:rsidR="006A13A9">
        <w:t xml:space="preserve">The estimated burden hours for the </w:t>
      </w:r>
      <w:r w:rsidR="006A13A9">
        <w:t xml:space="preserve">application </w:t>
      </w:r>
      <w:r w:rsidRPr="00DB409B" w:rsidR="006A13A9">
        <w:t xml:space="preserve">is </w:t>
      </w:r>
      <w:r w:rsidR="00B17CB4">
        <w:t>1,653</w:t>
      </w:r>
      <w:r w:rsidR="002B450D">
        <w:t xml:space="preserve"> </w:t>
      </w:r>
      <w:r w:rsidR="002D620E">
        <w:t>(2,204</w:t>
      </w:r>
      <w:r w:rsidR="002B450D">
        <w:t xml:space="preserve"> x </w:t>
      </w:r>
      <w:r w:rsidR="00E11E13">
        <w:t>45 minutes</w:t>
      </w:r>
      <w:r w:rsidR="002B450D">
        <w:t>)</w:t>
      </w:r>
      <w:r w:rsidR="006A13A9">
        <w:t>.</w:t>
      </w:r>
    </w:p>
    <w:p w:rsidR="003E2F8F" w:rsidP="003E2F8F" w:rsidRDefault="003E2F8F" w14:paraId="2AE02729" w14:textId="77777777"/>
    <w:p w:rsidRPr="006249C2" w:rsidR="003E2F8F" w:rsidP="003E2F8F" w:rsidRDefault="003E2F8F" w14:paraId="744B0B4F" w14:textId="7EFD580F">
      <w:r>
        <w:rPr>
          <w:u w:val="single"/>
        </w:rPr>
        <w:t xml:space="preserve">CCC-901 </w:t>
      </w:r>
      <w:r w:rsidRPr="006249C2">
        <w:t>Member</w:t>
      </w:r>
      <w:r>
        <w:t xml:space="preserve"> </w:t>
      </w:r>
      <w:r w:rsidRPr="006249C2">
        <w:t>Information</w:t>
      </w:r>
      <w:r>
        <w:t xml:space="preserve"> </w:t>
      </w:r>
      <w:r w:rsidRPr="006249C2">
        <w:t>for</w:t>
      </w:r>
      <w:r>
        <w:t xml:space="preserve"> </w:t>
      </w:r>
      <w:r w:rsidRPr="006249C2">
        <w:t>Legal</w:t>
      </w:r>
      <w:r>
        <w:t xml:space="preserve"> </w:t>
      </w:r>
      <w:r w:rsidRPr="006249C2">
        <w:t>Entities,</w:t>
      </w:r>
      <w:r>
        <w:t xml:space="preserve"> </w:t>
      </w:r>
      <w:r w:rsidRPr="006249C2">
        <w:t>if</w:t>
      </w:r>
      <w:r>
        <w:t xml:space="preserve"> </w:t>
      </w:r>
      <w:r w:rsidRPr="006249C2">
        <w:t>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r w:rsidRPr="006A13A9" w:rsidR="006A13A9">
        <w:t xml:space="preserve"> </w:t>
      </w:r>
      <w:r w:rsidR="006A13A9">
        <w:t xml:space="preserve"> </w:t>
      </w:r>
      <w:r w:rsidRPr="00DB409B" w:rsidR="006A13A9">
        <w:t xml:space="preserve">The estimated burden hours for the </w:t>
      </w:r>
      <w:r w:rsidR="002B450D">
        <w:t xml:space="preserve">form </w:t>
      </w:r>
      <w:r w:rsidRPr="00DB409B" w:rsidR="006A13A9">
        <w:t xml:space="preserve">is </w:t>
      </w:r>
      <w:r w:rsidR="00A264E8">
        <w:t>9</w:t>
      </w:r>
      <w:r w:rsidR="00854C5D">
        <w:t xml:space="preserve"> (</w:t>
      </w:r>
      <w:r w:rsidR="00A264E8">
        <w:t>110</w:t>
      </w:r>
      <w:r w:rsidR="002B450D">
        <w:t xml:space="preserve"> x </w:t>
      </w:r>
      <w:r w:rsidR="00E11E13">
        <w:t>5</w:t>
      </w:r>
      <w:r w:rsidR="002B450D">
        <w:t xml:space="preserve"> minutes)</w:t>
      </w:r>
      <w:r w:rsidR="006A13A9">
        <w:t>.</w:t>
      </w:r>
      <w:r w:rsidR="006A13A9">
        <w:rPr>
          <w:color w:val="000000"/>
          <w:shd w:val="clear" w:color="auto" w:fill="FFFFFF"/>
        </w:rPr>
        <w:t xml:space="preserve">  </w:t>
      </w:r>
    </w:p>
    <w:p w:rsidRPr="00524422" w:rsidR="003E2F8F" w:rsidP="003E2F8F" w:rsidRDefault="003E2F8F" w14:paraId="7DFDD779" w14:textId="77777777">
      <w:pPr>
        <w:rPr>
          <w:u w:val="single"/>
        </w:rPr>
      </w:pPr>
    </w:p>
    <w:p w:rsidR="003E2F8F" w:rsidP="003E2F8F" w:rsidRDefault="003E2F8F" w14:paraId="0E402DE1" w14:textId="5792715F">
      <w:bookmarkStart w:name="_Hlk58579396" w:id="4"/>
      <w:r w:rsidRPr="006253DD">
        <w:rPr>
          <w:u w:val="single"/>
        </w:rPr>
        <w:t>CCC-902</w:t>
      </w:r>
      <w:r w:rsidR="00E11E13">
        <w:rPr>
          <w:u w:val="single"/>
        </w:rPr>
        <w:t>I</w:t>
      </w:r>
      <w:r w:rsidRPr="006253DD">
        <w:rPr>
          <w:u w:val="single"/>
        </w:rPr>
        <w:t>-</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 Individual (Part A and B)</w:t>
      </w:r>
      <w:r>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w:t>
      </w:r>
      <w:r w:rsidRPr="006253DD">
        <w:t>individuals</w:t>
      </w:r>
      <w:r>
        <w:t xml:space="preserve">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w:t>
      </w:r>
      <w:r w:rsidRPr="006253DD">
        <w:t>individuals</w:t>
      </w:r>
      <w:r>
        <w:t xml:space="preserve"> </w:t>
      </w:r>
      <w:r w:rsidRPr="006253DD">
        <w:t>using</w:t>
      </w:r>
      <w:r>
        <w:t xml:space="preserve"> </w:t>
      </w:r>
      <w:r w:rsidRPr="006253DD">
        <w:t>a</w:t>
      </w:r>
      <w:r>
        <w:t xml:space="preserve"> </w:t>
      </w:r>
      <w:r w:rsidRPr="006253DD">
        <w:t>social</w:t>
      </w:r>
      <w:r>
        <w:t xml:space="preserve"> </w:t>
      </w:r>
      <w:r w:rsidRPr="006253DD">
        <w:t>security</w:t>
      </w:r>
      <w:r>
        <w:t xml:space="preserve"> </w:t>
      </w:r>
      <w:r w:rsidRPr="006253DD">
        <w:t>number</w:t>
      </w:r>
      <w:r>
        <w:t xml:space="preserve">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w:t>
      </w:r>
      <w:r w:rsidRPr="006253DD">
        <w:t>individual</w:t>
      </w:r>
      <w:r>
        <w:t xml:space="preserve"> </w:t>
      </w:r>
      <w:r w:rsidRPr="006253DD">
        <w:t>on</w:t>
      </w:r>
      <w:r>
        <w:t xml:space="preserve"> </w:t>
      </w:r>
      <w:r w:rsidRPr="006253DD">
        <w:t>their</w:t>
      </w:r>
      <w:r>
        <w:t xml:space="preserve"> </w:t>
      </w:r>
      <w:r w:rsidRPr="006253DD">
        <w:t>own</w:t>
      </w:r>
      <w:r>
        <w:t xml:space="preserve"> </w:t>
      </w:r>
      <w:r w:rsidRPr="006253DD">
        <w:t>farming</w:t>
      </w:r>
      <w:r>
        <w:t xml:space="preserve"> </w:t>
      </w:r>
      <w:r w:rsidRPr="006253DD">
        <w:t>operation.</w:t>
      </w:r>
      <w:r>
        <w:t xml:space="preserve">  </w:t>
      </w:r>
      <w:r w:rsidRPr="00DB409B" w:rsidR="006A13A9">
        <w:t xml:space="preserve">The estimated burden hours for the </w:t>
      </w:r>
      <w:r w:rsidR="002B450D">
        <w:t>form</w:t>
      </w:r>
      <w:r w:rsidRPr="00DB409B" w:rsidR="006A13A9">
        <w:t xml:space="preserve"> is </w:t>
      </w:r>
      <w:r w:rsidR="00A264E8">
        <w:t xml:space="preserve">73 </w:t>
      </w:r>
      <w:r w:rsidR="00E11E13">
        <w:t xml:space="preserve"> </w:t>
      </w:r>
      <w:r w:rsidRPr="00F54FB2" w:rsidR="006A13A9">
        <w:t>(</w:t>
      </w:r>
      <w:r w:rsidR="00A264E8">
        <w:t>882</w:t>
      </w:r>
      <w:r w:rsidR="00AE7EBB">
        <w:t xml:space="preserve"> </w:t>
      </w:r>
      <w:r w:rsidR="00C22BA2">
        <w:t xml:space="preserve">x </w:t>
      </w:r>
      <w:r w:rsidR="00AE7EBB">
        <w:t>5</w:t>
      </w:r>
      <w:r w:rsidR="00C22BA2">
        <w:t xml:space="preserve"> minutes</w:t>
      </w:r>
      <w:r w:rsidR="006A13A9">
        <w:t>).</w:t>
      </w:r>
    </w:p>
    <w:bookmarkEnd w:id="4"/>
    <w:p w:rsidR="00E11E13" w:rsidP="003E2F8F" w:rsidRDefault="00E11E13" w14:paraId="32D4C613" w14:textId="7DD6E712"/>
    <w:p w:rsidRPr="00E11E13" w:rsidR="00E11E13" w:rsidP="00E11E13" w:rsidRDefault="00E11E13" w14:paraId="2C731413" w14:textId="3477F328">
      <w:pPr>
        <w:rPr>
          <w:color w:val="000000"/>
          <w:u w:val="single"/>
        </w:rPr>
      </w:pPr>
      <w:r w:rsidRPr="006253DD">
        <w:rPr>
          <w:u w:val="single"/>
        </w:rPr>
        <w:t>CCC-902</w:t>
      </w:r>
      <w:r>
        <w:rPr>
          <w:u w:val="single"/>
        </w:rPr>
        <w:t>E</w:t>
      </w:r>
      <w:r w:rsidRPr="006253DD">
        <w:rPr>
          <w:u w:val="single"/>
        </w:rPr>
        <w:t>-</w:t>
      </w:r>
      <w:r>
        <w:rPr>
          <w:rFonts w:ascii="Verdana" w:hAnsi="Verdana"/>
          <w:color w:val="000000"/>
          <w:sz w:val="17"/>
          <w:szCs w:val="17"/>
          <w:u w:val="single"/>
        </w:rPr>
        <w:t xml:space="preserve"> </w:t>
      </w:r>
      <w:r w:rsidRPr="006253DD">
        <w:rPr>
          <w:color w:val="000000"/>
          <w:u w:val="single"/>
        </w:rPr>
        <w:t>Farm</w:t>
      </w:r>
      <w:r>
        <w:rPr>
          <w:color w:val="000000"/>
          <w:u w:val="single"/>
        </w:rPr>
        <w:t xml:space="preserve"> </w:t>
      </w:r>
      <w:r w:rsidRPr="006253DD">
        <w:rPr>
          <w:color w:val="000000"/>
          <w:u w:val="single"/>
        </w:rPr>
        <w:t>Operating</w:t>
      </w:r>
      <w:r>
        <w:rPr>
          <w:color w:val="000000"/>
          <w:u w:val="single"/>
        </w:rPr>
        <w:t xml:space="preserve"> </w:t>
      </w:r>
      <w:r w:rsidRPr="006253DD">
        <w:rPr>
          <w:color w:val="000000"/>
          <w:u w:val="single"/>
        </w:rPr>
        <w:t>Plans</w:t>
      </w:r>
      <w:r>
        <w:rPr>
          <w:color w:val="000000"/>
          <w:u w:val="single"/>
        </w:rPr>
        <w:t xml:space="preserve"> </w:t>
      </w:r>
      <w:r w:rsidRPr="006253DD">
        <w:rPr>
          <w:color w:val="000000"/>
          <w:u w:val="single"/>
        </w:rPr>
        <w:t>for</w:t>
      </w:r>
      <w:r>
        <w:rPr>
          <w:color w:val="000000"/>
          <w:u w:val="single"/>
        </w:rPr>
        <w:t xml:space="preserve"> </w:t>
      </w:r>
      <w:r w:rsidRPr="0018244C">
        <w:rPr>
          <w:color w:val="000000"/>
          <w:u w:val="single"/>
        </w:rPr>
        <w:t>an</w:t>
      </w:r>
      <w:r>
        <w:rPr>
          <w:color w:val="000000"/>
          <w:u w:val="single"/>
        </w:rPr>
        <w:t xml:space="preserve"> Entity</w:t>
      </w:r>
      <w:r w:rsidRPr="0018244C">
        <w:rPr>
          <w:color w:val="000000"/>
          <w:u w:val="single"/>
        </w:rPr>
        <w:t xml:space="preserve"> (Part A and B)</w:t>
      </w:r>
      <w:r>
        <w:t xml:space="preserve"> </w:t>
      </w:r>
      <w:r w:rsidRPr="006253DD">
        <w:t>is</w:t>
      </w:r>
      <w:r>
        <w:t xml:space="preserve"> </w:t>
      </w:r>
      <w:r w:rsidRPr="006253DD">
        <w:t>used</w:t>
      </w:r>
      <w:r>
        <w:t xml:space="preserve"> </w:t>
      </w:r>
      <w:r w:rsidRPr="006253DD">
        <w:t>to</w:t>
      </w:r>
      <w:r>
        <w:t xml:space="preserve"> </w:t>
      </w:r>
      <w:r w:rsidRPr="006253DD">
        <w:t>collect</w:t>
      </w:r>
      <w:r>
        <w:t xml:space="preserve"> </w:t>
      </w:r>
      <w:r w:rsidRPr="006253DD">
        <w:t>information</w:t>
      </w:r>
      <w:r>
        <w:t xml:space="preserve"> </w:t>
      </w:r>
      <w:r w:rsidRPr="006253DD">
        <w:t>about</w:t>
      </w:r>
      <w:r>
        <w:t xml:space="preserve"> entities to report their farm operations to </w:t>
      </w:r>
      <w:r w:rsidRPr="006253DD">
        <w:t>determine</w:t>
      </w:r>
      <w:r>
        <w:t xml:space="preserve"> </w:t>
      </w:r>
      <w:r w:rsidRPr="006253DD">
        <w:t>eligibility</w:t>
      </w:r>
      <w:r>
        <w:t xml:space="preserve"> </w:t>
      </w:r>
      <w:r w:rsidRPr="006253DD">
        <w:t>for</w:t>
      </w:r>
      <w:r>
        <w:t xml:space="preserve"> </w:t>
      </w:r>
      <w:r w:rsidRPr="006253DD">
        <w:t>payments.</w:t>
      </w:r>
      <w:r>
        <w:t xml:space="preserve">  </w:t>
      </w:r>
      <w:r w:rsidRPr="006253DD">
        <w:t>Also,</w:t>
      </w:r>
      <w:r>
        <w:t xml:space="preserve"> </w:t>
      </w:r>
      <w:r w:rsidRPr="006253DD">
        <w:t>this</w:t>
      </w:r>
      <w:r>
        <w:t xml:space="preserve"> </w:t>
      </w:r>
      <w:r w:rsidRPr="006253DD">
        <w:t>form</w:t>
      </w:r>
      <w:r>
        <w:t xml:space="preserve"> </w:t>
      </w:r>
      <w:r w:rsidRPr="006253DD">
        <w:t>is</w:t>
      </w:r>
      <w:r>
        <w:t xml:space="preserve"> </w:t>
      </w:r>
      <w:r w:rsidRPr="006253DD">
        <w:t>designed</w:t>
      </w:r>
      <w:r>
        <w:t xml:space="preserve"> </w:t>
      </w:r>
      <w:r w:rsidRPr="006253DD">
        <w:t>for</w:t>
      </w:r>
      <w:r>
        <w:t xml:space="preserve"> general partnerships, </w:t>
      </w:r>
      <w:r w:rsidRPr="00E11E13">
        <w:t>joint ventures, Indian Tribes, corporations, limited partnerships, limited liability companies, trusts, estates, charitable/tax-exempt organizations, public schools, city/county/state-owned entities, or other similar entities that is used by FSA to determine eligibility for payment</w:t>
      </w:r>
      <w:r>
        <w:t xml:space="preserve">s </w:t>
      </w:r>
      <w:r w:rsidRPr="006253DD">
        <w:t>using</w:t>
      </w:r>
      <w:r>
        <w:t xml:space="preserve"> </w:t>
      </w:r>
      <w:r w:rsidRPr="006253DD">
        <w:t>a</w:t>
      </w:r>
      <w:r>
        <w:t xml:space="preserve">n employer identification number </w:t>
      </w:r>
      <w:r w:rsidRPr="006253DD">
        <w:t>and</w:t>
      </w:r>
      <w:r>
        <w:t xml:space="preserve"> </w:t>
      </w:r>
      <w:r w:rsidRPr="006253DD">
        <w:t>requesting</w:t>
      </w:r>
      <w:r>
        <w:t xml:space="preserve"> </w:t>
      </w:r>
      <w:r w:rsidRPr="006253DD">
        <w:t>program</w:t>
      </w:r>
      <w:r>
        <w:t xml:space="preserve"> </w:t>
      </w:r>
      <w:r w:rsidRPr="006253DD">
        <w:t>payments</w:t>
      </w:r>
      <w:r>
        <w:t xml:space="preserve"> </w:t>
      </w:r>
      <w:r w:rsidRPr="006253DD">
        <w:t>as</w:t>
      </w:r>
      <w:r>
        <w:t xml:space="preserve"> </w:t>
      </w:r>
      <w:r w:rsidRPr="006253DD">
        <w:t>an</w:t>
      </w:r>
      <w:r>
        <w:t xml:space="preserve"> entity</w:t>
      </w:r>
      <w:r w:rsidRPr="006253DD">
        <w:t>.</w:t>
      </w:r>
      <w:r>
        <w:t xml:space="preserve">  </w:t>
      </w:r>
      <w:r w:rsidRPr="00DB409B">
        <w:t xml:space="preserve">The estimated burden hours for the </w:t>
      </w:r>
      <w:r>
        <w:t>form</w:t>
      </w:r>
      <w:r w:rsidRPr="00DB409B">
        <w:t xml:space="preserve"> is </w:t>
      </w:r>
      <w:r w:rsidR="00A264E8">
        <w:t xml:space="preserve">73 </w:t>
      </w:r>
      <w:r w:rsidRPr="00F54FB2">
        <w:t>(</w:t>
      </w:r>
      <w:r w:rsidR="00064477">
        <w:t>882</w:t>
      </w:r>
      <w:r>
        <w:t xml:space="preserve"> x 5 minutes).</w:t>
      </w:r>
    </w:p>
    <w:p w:rsidRPr="006253DD" w:rsidR="003E2F8F" w:rsidP="003E2F8F" w:rsidRDefault="003E2F8F" w14:paraId="4F2CBA06" w14:textId="77777777">
      <w:pPr>
        <w:rPr>
          <w:b/>
          <w:bCs/>
          <w:i/>
          <w:iCs/>
          <w:color w:val="000000"/>
        </w:rPr>
      </w:pPr>
    </w:p>
    <w:p w:rsidRPr="006253DD" w:rsidR="003E2F8F" w:rsidP="003E2F8F" w:rsidRDefault="003E2F8F" w14:paraId="01E9553F" w14:textId="3B03FB27">
      <w:r w:rsidRPr="006253DD">
        <w:rPr>
          <w:bCs/>
          <w:iCs/>
          <w:color w:val="000000"/>
          <w:u w:val="single"/>
        </w:rPr>
        <w:t>CCC-941-</w:t>
      </w:r>
      <w:r>
        <w:rPr>
          <w:bCs/>
          <w:iCs/>
          <w:color w:val="000000"/>
          <w:u w:val="single"/>
        </w:rPr>
        <w:t xml:space="preserve"> </w:t>
      </w:r>
      <w:r w:rsidRPr="006253DD">
        <w:rPr>
          <w:bCs/>
          <w:iCs/>
          <w:color w:val="000000"/>
          <w:u w:val="single"/>
        </w:rPr>
        <w:t>Average</w:t>
      </w:r>
      <w:r>
        <w:rPr>
          <w:bCs/>
          <w:iCs/>
          <w:color w:val="000000"/>
          <w:u w:val="single"/>
        </w:rPr>
        <w:t xml:space="preserve"> </w:t>
      </w:r>
      <w:r w:rsidRPr="006253DD">
        <w:rPr>
          <w:bCs/>
          <w:iCs/>
          <w:color w:val="000000"/>
          <w:u w:val="single"/>
        </w:rPr>
        <w:t>Adjusted</w:t>
      </w:r>
      <w:r>
        <w:rPr>
          <w:bCs/>
          <w:iCs/>
          <w:color w:val="000000"/>
          <w:u w:val="single"/>
        </w:rPr>
        <w:t xml:space="preserve"> </w:t>
      </w:r>
      <w:r w:rsidRPr="006253DD">
        <w:rPr>
          <w:bCs/>
          <w:iCs/>
          <w:color w:val="000000"/>
          <w:u w:val="single"/>
        </w:rPr>
        <w:t>Gross</w:t>
      </w:r>
      <w:r>
        <w:rPr>
          <w:bCs/>
          <w:iCs/>
          <w:color w:val="000000"/>
          <w:u w:val="single"/>
        </w:rPr>
        <w:t xml:space="preserve"> </w:t>
      </w:r>
      <w:r w:rsidRPr="006253DD">
        <w:rPr>
          <w:bCs/>
          <w:iCs/>
          <w:color w:val="000000"/>
          <w:u w:val="single"/>
        </w:rPr>
        <w:t>Income</w:t>
      </w:r>
      <w:r>
        <w:rPr>
          <w:bCs/>
          <w:iCs/>
          <w:color w:val="000000"/>
          <w:u w:val="single"/>
        </w:rPr>
        <w:t xml:space="preserve"> </w:t>
      </w:r>
      <w:r w:rsidRPr="006253DD">
        <w:rPr>
          <w:bCs/>
          <w:iCs/>
          <w:color w:val="000000"/>
          <w:u w:val="single"/>
        </w:rPr>
        <w:t>(AGI)</w:t>
      </w:r>
      <w:r>
        <w:rPr>
          <w:bCs/>
          <w:iCs/>
          <w:color w:val="000000"/>
          <w:u w:val="single"/>
        </w:rPr>
        <w:t xml:space="preserve"> </w:t>
      </w:r>
      <w:r w:rsidRPr="006253DD">
        <w:rPr>
          <w:bCs/>
          <w:iCs/>
          <w:color w:val="000000"/>
          <w:u w:val="single"/>
        </w:rPr>
        <w:t>Certification</w:t>
      </w:r>
      <w:r>
        <w:rPr>
          <w:bCs/>
          <w:iCs/>
          <w:color w:val="000000"/>
          <w:u w:val="single"/>
        </w:rPr>
        <w:t xml:space="preserve"> </w:t>
      </w:r>
      <w:r w:rsidRPr="006253DD">
        <w:rPr>
          <w:bCs/>
          <w:iCs/>
          <w:color w:val="000000"/>
          <w:u w:val="single"/>
        </w:rPr>
        <w:t>and</w:t>
      </w:r>
      <w:r>
        <w:rPr>
          <w:bCs/>
          <w:iCs/>
          <w:color w:val="000000"/>
          <w:u w:val="single"/>
        </w:rPr>
        <w:t xml:space="preserve"> </w:t>
      </w:r>
      <w:r w:rsidRPr="006253DD">
        <w:rPr>
          <w:bCs/>
          <w:iCs/>
          <w:color w:val="000000"/>
          <w:u w:val="single"/>
        </w:rPr>
        <w:t>Consent</w:t>
      </w:r>
      <w:r>
        <w:rPr>
          <w:bCs/>
          <w:iCs/>
          <w:color w:val="000000"/>
          <w:u w:val="single"/>
        </w:rPr>
        <w:t xml:space="preserve"> </w:t>
      </w:r>
      <w:r w:rsidRPr="006253DD">
        <w:rPr>
          <w:bCs/>
          <w:iCs/>
          <w:color w:val="000000"/>
          <w:u w:val="single"/>
        </w:rPr>
        <w:t>to</w:t>
      </w:r>
      <w:r>
        <w:rPr>
          <w:bCs/>
          <w:iCs/>
          <w:color w:val="000000"/>
          <w:u w:val="single"/>
        </w:rPr>
        <w:t xml:space="preserve"> </w:t>
      </w:r>
      <w:r w:rsidRPr="006253DD">
        <w:rPr>
          <w:bCs/>
          <w:iCs/>
          <w:color w:val="000000"/>
          <w:u w:val="single"/>
        </w:rPr>
        <w:t>Disclosure</w:t>
      </w:r>
      <w:r>
        <w:rPr>
          <w:bCs/>
          <w:iCs/>
          <w:color w:val="000000"/>
          <w:u w:val="single"/>
        </w:rPr>
        <w:t xml:space="preserve"> </w:t>
      </w:r>
      <w:r w:rsidRPr="006253DD">
        <w:rPr>
          <w:bCs/>
          <w:iCs/>
          <w:color w:val="000000"/>
          <w:u w:val="single"/>
        </w:rPr>
        <w:t>of</w:t>
      </w:r>
      <w:r>
        <w:rPr>
          <w:bCs/>
          <w:iCs/>
          <w:color w:val="000000"/>
          <w:u w:val="single"/>
        </w:rPr>
        <w:t xml:space="preserve"> </w:t>
      </w:r>
      <w:r w:rsidRPr="006253DD">
        <w:rPr>
          <w:bCs/>
          <w:iCs/>
          <w:color w:val="000000"/>
          <w:u w:val="single"/>
        </w:rPr>
        <w:t>Tax</w:t>
      </w:r>
      <w:r>
        <w:rPr>
          <w:bCs/>
          <w:iCs/>
          <w:color w:val="000000"/>
          <w:u w:val="single"/>
        </w:rPr>
        <w:t xml:space="preserve"> </w:t>
      </w:r>
      <w:r w:rsidRPr="006253DD">
        <w:rPr>
          <w:bCs/>
          <w:iCs/>
          <w:color w:val="000000"/>
          <w:u w:val="single"/>
        </w:rPr>
        <w:t>Information</w:t>
      </w:r>
      <w:r>
        <w:rPr>
          <w:b/>
          <w:bCs/>
          <w:i/>
          <w:iCs/>
          <w:color w:val="000000"/>
        </w:rPr>
        <w:t xml:space="preserve"> </w:t>
      </w:r>
      <w:r w:rsidRPr="006253DD">
        <w:rPr>
          <w:bCs/>
          <w:iCs/>
          <w:color w:val="000000"/>
        </w:rPr>
        <w:t>is</w:t>
      </w:r>
      <w:r>
        <w:rPr>
          <w:bCs/>
          <w:iCs/>
          <w:color w:val="000000"/>
        </w:rPr>
        <w:t xml:space="preserve"> </w:t>
      </w:r>
      <w:r w:rsidRPr="006253DD">
        <w:rPr>
          <w:bCs/>
          <w:iCs/>
          <w:color w:val="000000"/>
        </w:rPr>
        <w:t>to</w:t>
      </w:r>
      <w:r>
        <w:rPr>
          <w:bCs/>
          <w:iCs/>
          <w:color w:val="000000"/>
        </w:rPr>
        <w:t xml:space="preserve"> </w:t>
      </w:r>
      <w:r w:rsidRPr="006253DD">
        <w:rPr>
          <w:bCs/>
          <w:iCs/>
          <w:color w:val="000000"/>
        </w:rPr>
        <w:t>be</w:t>
      </w:r>
      <w:r>
        <w:rPr>
          <w:bCs/>
          <w:iCs/>
          <w:color w:val="000000"/>
        </w:rPr>
        <w:t xml:space="preserve"> </w:t>
      </w:r>
      <w:r w:rsidRPr="006253DD">
        <w:rPr>
          <w:bCs/>
          <w:iCs/>
          <w:color w:val="000000"/>
        </w:rPr>
        <w:t>used</w:t>
      </w:r>
      <w:r>
        <w:rPr>
          <w:bCs/>
          <w:iCs/>
          <w:color w:val="000000"/>
        </w:rPr>
        <w:t xml:space="preserve"> </w:t>
      </w:r>
      <w:r w:rsidRPr="006253DD">
        <w:rPr>
          <w:bCs/>
          <w:iCs/>
          <w:color w:val="000000"/>
        </w:rPr>
        <w:t>for</w:t>
      </w:r>
      <w:r>
        <w:rPr>
          <w:bCs/>
          <w:iCs/>
          <w:color w:val="000000"/>
        </w:rPr>
        <w:t xml:space="preserve"> </w:t>
      </w:r>
      <w:r w:rsidRPr="006253DD">
        <w:rPr>
          <w:bCs/>
          <w:iCs/>
          <w:color w:val="000000"/>
        </w:rPr>
        <w:t>producers</w:t>
      </w:r>
      <w:r>
        <w:rPr>
          <w:bCs/>
          <w:iCs/>
          <w:color w:val="000000"/>
        </w:rPr>
        <w:t xml:space="preserve"> </w:t>
      </w:r>
      <w:r w:rsidRPr="006253DD">
        <w:rPr>
          <w:bCs/>
          <w:iCs/>
          <w:color w:val="000000"/>
        </w:rPr>
        <w:t>to</w:t>
      </w:r>
      <w:r>
        <w:rPr>
          <w:bCs/>
          <w:iCs/>
          <w:color w:val="000000"/>
        </w:rPr>
        <w:t xml:space="preserve"> </w:t>
      </w:r>
      <w:r w:rsidRPr="006253DD">
        <w:rPr>
          <w:bCs/>
          <w:iCs/>
          <w:color w:val="000000"/>
        </w:rPr>
        <w:t>do</w:t>
      </w:r>
      <w:r>
        <w:rPr>
          <w:bCs/>
          <w:iCs/>
          <w:color w:val="000000"/>
        </w:rPr>
        <w:t xml:space="preserve"> </w:t>
      </w:r>
      <w:r w:rsidRPr="006253DD">
        <w:rPr>
          <w:bCs/>
          <w:iCs/>
          <w:color w:val="000000"/>
        </w:rPr>
        <w:t>the</w:t>
      </w:r>
      <w:r>
        <w:rPr>
          <w:bCs/>
          <w:iCs/>
          <w:color w:val="000000"/>
        </w:rPr>
        <w:t xml:space="preserve"> </w:t>
      </w:r>
      <w:r w:rsidRPr="006253DD">
        <w:rPr>
          <w:bCs/>
          <w:iCs/>
          <w:color w:val="000000"/>
        </w:rPr>
        <w:t>certification</w:t>
      </w:r>
      <w:r>
        <w:rPr>
          <w:bCs/>
          <w:iCs/>
          <w:color w:val="000000"/>
        </w:rPr>
        <w:t xml:space="preserve"> </w:t>
      </w:r>
      <w:r w:rsidRPr="006253DD">
        <w:rPr>
          <w:bCs/>
          <w:iCs/>
          <w:color w:val="000000"/>
        </w:rPr>
        <w:t>of</w:t>
      </w:r>
      <w:r>
        <w:rPr>
          <w:bCs/>
          <w:iCs/>
          <w:color w:val="000000"/>
        </w:rPr>
        <w:t xml:space="preserve"> </w:t>
      </w:r>
      <w:r w:rsidRPr="006253DD">
        <w:rPr>
          <w:bCs/>
          <w:iCs/>
          <w:color w:val="000000"/>
        </w:rPr>
        <w:t>compliance</w:t>
      </w:r>
      <w:r>
        <w:rPr>
          <w:bCs/>
          <w:iCs/>
          <w:color w:val="000000"/>
        </w:rPr>
        <w:t xml:space="preserve"> </w:t>
      </w:r>
      <w:r w:rsidRPr="006253DD">
        <w:rPr>
          <w:bCs/>
          <w:iCs/>
          <w:color w:val="000000"/>
        </w:rPr>
        <w:t>with</w:t>
      </w:r>
      <w:r>
        <w:rPr>
          <w:bCs/>
          <w:iCs/>
          <w:color w:val="000000"/>
        </w:rPr>
        <w:t xml:space="preserve"> </w:t>
      </w:r>
      <w:r w:rsidRPr="006253DD">
        <w:rPr>
          <w:bCs/>
          <w:iCs/>
          <w:color w:val="000000"/>
        </w:rPr>
        <w:t>the</w:t>
      </w:r>
      <w:r>
        <w:rPr>
          <w:bCs/>
          <w:iCs/>
          <w:color w:val="000000"/>
        </w:rPr>
        <w:t xml:space="preserve"> </w:t>
      </w:r>
      <w:r w:rsidRPr="006253DD">
        <w:rPr>
          <w:bCs/>
          <w:iCs/>
          <w:color w:val="000000"/>
        </w:rPr>
        <w:t>$900,000</w:t>
      </w:r>
      <w:r>
        <w:rPr>
          <w:bCs/>
          <w:iCs/>
          <w:color w:val="000000"/>
        </w:rPr>
        <w:t xml:space="preserve"> </w:t>
      </w:r>
      <w:r w:rsidRPr="006253DD">
        <w:rPr>
          <w:bCs/>
          <w:iCs/>
          <w:color w:val="000000"/>
        </w:rPr>
        <w:t>AGI</w:t>
      </w:r>
      <w:r>
        <w:rPr>
          <w:bCs/>
          <w:iCs/>
          <w:color w:val="000000"/>
        </w:rPr>
        <w:t xml:space="preserve"> </w:t>
      </w:r>
      <w:r w:rsidRPr="006253DD">
        <w:rPr>
          <w:bCs/>
          <w:iCs/>
          <w:color w:val="000000"/>
        </w:rPr>
        <w:t>limitation</w:t>
      </w:r>
      <w:r>
        <w:rPr>
          <w:bCs/>
          <w:iCs/>
          <w:color w:val="000000"/>
        </w:rPr>
        <w:t xml:space="preserve"> </w:t>
      </w:r>
      <w:r w:rsidRPr="006253DD">
        <w:rPr>
          <w:bCs/>
          <w:iCs/>
          <w:color w:val="000000"/>
        </w:rPr>
        <w:t>applicable</w:t>
      </w:r>
      <w:r>
        <w:rPr>
          <w:bCs/>
          <w:iCs/>
          <w:color w:val="000000"/>
        </w:rPr>
        <w:t xml:space="preserve"> </w:t>
      </w:r>
      <w:r w:rsidRPr="006253DD">
        <w:rPr>
          <w:bCs/>
          <w:iCs/>
          <w:color w:val="000000"/>
        </w:rPr>
        <w:t>to</w:t>
      </w:r>
      <w:r>
        <w:rPr>
          <w:bCs/>
          <w:iCs/>
          <w:color w:val="000000"/>
        </w:rPr>
        <w:t xml:space="preserve"> </w:t>
      </w:r>
      <w:r w:rsidRPr="006253DD">
        <w:rPr>
          <w:bCs/>
          <w:iCs/>
          <w:color w:val="000000"/>
        </w:rPr>
        <w:t>2011</w:t>
      </w:r>
      <w:r>
        <w:rPr>
          <w:bCs/>
          <w:iCs/>
          <w:color w:val="000000"/>
        </w:rPr>
        <w:t xml:space="preserve"> </w:t>
      </w:r>
      <w:r w:rsidRPr="006253DD">
        <w:rPr>
          <w:bCs/>
          <w:iCs/>
          <w:color w:val="000000"/>
        </w:rPr>
        <w:t>through</w:t>
      </w:r>
      <w:r>
        <w:rPr>
          <w:bCs/>
          <w:iCs/>
          <w:color w:val="000000"/>
        </w:rPr>
        <w:t xml:space="preserve"> </w:t>
      </w:r>
      <w:r w:rsidRPr="006253DD">
        <w:rPr>
          <w:bCs/>
          <w:iCs/>
          <w:color w:val="000000"/>
        </w:rPr>
        <w:t>2023</w:t>
      </w:r>
      <w:r>
        <w:rPr>
          <w:bCs/>
          <w:iCs/>
          <w:color w:val="000000"/>
        </w:rPr>
        <w:t xml:space="preserve"> </w:t>
      </w:r>
      <w:r w:rsidRPr="006253DD">
        <w:rPr>
          <w:bCs/>
          <w:iCs/>
          <w:color w:val="000000"/>
        </w:rPr>
        <w:t>crop,</w:t>
      </w:r>
      <w:r>
        <w:rPr>
          <w:bCs/>
          <w:iCs/>
          <w:color w:val="000000"/>
        </w:rPr>
        <w:t xml:space="preserve"> </w:t>
      </w:r>
      <w:r w:rsidRPr="006253DD">
        <w:rPr>
          <w:bCs/>
          <w:iCs/>
          <w:color w:val="000000"/>
        </w:rPr>
        <w:t>program,</w:t>
      </w:r>
      <w:r>
        <w:rPr>
          <w:bCs/>
          <w:iCs/>
          <w:color w:val="000000"/>
        </w:rPr>
        <w:t xml:space="preserve"> </w:t>
      </w:r>
      <w:r w:rsidRPr="006253DD">
        <w:rPr>
          <w:bCs/>
          <w:iCs/>
          <w:color w:val="000000"/>
        </w:rPr>
        <w:t>and</w:t>
      </w:r>
      <w:r>
        <w:rPr>
          <w:bCs/>
          <w:iCs/>
          <w:color w:val="000000"/>
        </w:rPr>
        <w:t xml:space="preserve"> </w:t>
      </w:r>
      <w:r w:rsidRPr="006253DD">
        <w:rPr>
          <w:bCs/>
          <w:iCs/>
          <w:color w:val="000000"/>
        </w:rPr>
        <w:t>fiscal</w:t>
      </w:r>
      <w:r>
        <w:rPr>
          <w:bCs/>
          <w:iCs/>
          <w:color w:val="000000"/>
        </w:rPr>
        <w:t xml:space="preserve"> </w:t>
      </w:r>
      <w:r w:rsidRPr="006253DD">
        <w:rPr>
          <w:bCs/>
          <w:iCs/>
          <w:color w:val="000000"/>
        </w:rPr>
        <w:t>year</w:t>
      </w:r>
      <w:r>
        <w:rPr>
          <w:bCs/>
          <w:iCs/>
          <w:color w:val="000000"/>
        </w:rPr>
        <w:t xml:space="preserve"> </w:t>
      </w:r>
      <w:r w:rsidRPr="006253DD">
        <w:rPr>
          <w:bCs/>
          <w:iCs/>
          <w:color w:val="000000"/>
        </w:rPr>
        <w:t>benefits.</w:t>
      </w:r>
      <w:r>
        <w:rPr>
          <w:bCs/>
          <w:iCs/>
          <w:color w:val="000000"/>
        </w:rPr>
        <w:t xml:space="preserve">  </w:t>
      </w:r>
      <w:r w:rsidRPr="00DB409B" w:rsidR="006A13A9">
        <w:t xml:space="preserve">The estimated burden hours for the </w:t>
      </w:r>
      <w:r w:rsidR="00C22BA2">
        <w:t xml:space="preserve">form </w:t>
      </w:r>
      <w:r w:rsidRPr="00DB409B" w:rsidR="006A13A9">
        <w:t xml:space="preserve">is </w:t>
      </w:r>
      <w:r w:rsidR="003F2E3F">
        <w:t>55</w:t>
      </w:r>
      <w:r w:rsidR="00E11E13">
        <w:t xml:space="preserve"> </w:t>
      </w:r>
      <w:r w:rsidRPr="00F54FB2" w:rsidR="006A13A9">
        <w:t>(</w:t>
      </w:r>
      <w:r w:rsidR="003F2E3F">
        <w:t>220</w:t>
      </w:r>
      <w:r w:rsidRPr="00F54FB2" w:rsidR="006A13A9">
        <w:t xml:space="preserve"> x </w:t>
      </w:r>
      <w:r w:rsidR="00C22BA2">
        <w:t>1</w:t>
      </w:r>
      <w:r w:rsidRPr="00F54FB2" w:rsidR="006A13A9">
        <w:t>5 minutes</w:t>
      </w:r>
      <w:r w:rsidR="006A13A9">
        <w:t>).</w:t>
      </w:r>
    </w:p>
    <w:p w:rsidR="003E2F8F" w:rsidP="003E2F8F" w:rsidRDefault="003E2F8F" w14:paraId="6F77F5ED" w14:textId="77777777">
      <w:pPr>
        <w:keepNext/>
        <w:rPr>
          <w:u w:val="single"/>
        </w:rPr>
      </w:pPr>
    </w:p>
    <w:p w:rsidR="003E2F8F" w:rsidP="003E2F8F" w:rsidRDefault="003E2F8F" w14:paraId="68226D19" w14:textId="09C114DD">
      <w:pPr>
        <w:keepNext/>
      </w:pPr>
      <w:r w:rsidRPr="00B31984">
        <w:rPr>
          <w:u w:val="single"/>
        </w:rPr>
        <w:t>CCC-9</w:t>
      </w:r>
      <w:r>
        <w:rPr>
          <w:u w:val="single"/>
        </w:rPr>
        <w:t xml:space="preserve">42 </w:t>
      </w:r>
      <w:r w:rsidRPr="00B31984">
        <w:rPr>
          <w:u w:val="single"/>
        </w:rPr>
        <w:t>Request</w:t>
      </w:r>
      <w:r>
        <w:rPr>
          <w:u w:val="single"/>
        </w:rPr>
        <w:t xml:space="preserve"> </w:t>
      </w:r>
      <w:r w:rsidRPr="00B31984">
        <w:rPr>
          <w:u w:val="single"/>
        </w:rPr>
        <w:t>for</w:t>
      </w:r>
      <w:r>
        <w:rPr>
          <w:u w:val="single"/>
        </w:rPr>
        <w:t xml:space="preserve"> </w:t>
      </w:r>
      <w:r w:rsidRPr="00B31984">
        <w:rPr>
          <w:u w:val="single"/>
        </w:rPr>
        <w:t>an</w:t>
      </w:r>
      <w:r>
        <w:rPr>
          <w:u w:val="single"/>
        </w:rPr>
        <w:t xml:space="preserve"> </w:t>
      </w:r>
      <w:r w:rsidRPr="00B31984">
        <w:rPr>
          <w:u w:val="single"/>
        </w:rPr>
        <w:t>Exception</w:t>
      </w:r>
      <w:r>
        <w:rPr>
          <w:u w:val="single"/>
        </w:rPr>
        <w:t xml:space="preserve"> </w:t>
      </w:r>
      <w:r w:rsidRPr="00B31984">
        <w:rPr>
          <w:u w:val="single"/>
        </w:rPr>
        <w:t>to</w:t>
      </w:r>
      <w:r>
        <w:rPr>
          <w:u w:val="single"/>
        </w:rPr>
        <w:t xml:space="preserve"> </w:t>
      </w:r>
      <w:r w:rsidRPr="00B31984">
        <w:rPr>
          <w:u w:val="single"/>
        </w:rPr>
        <w:t>Average</w:t>
      </w:r>
      <w:r>
        <w:rPr>
          <w:u w:val="single"/>
        </w:rPr>
        <w:t xml:space="preserve"> </w:t>
      </w:r>
      <w:r w:rsidRPr="00B31984">
        <w:rPr>
          <w:u w:val="single"/>
        </w:rPr>
        <w:t>AGI</w:t>
      </w:r>
      <w:r>
        <w:rPr>
          <w:u w:val="single"/>
        </w:rPr>
        <w:t xml:space="preserve"> </w:t>
      </w:r>
      <w:r w:rsidRPr="008E4C2C">
        <w:rPr>
          <w:u w:val="single"/>
        </w:rPr>
        <w:t>limitation</w:t>
      </w:r>
      <w:r>
        <w:t xml:space="preserve"> </w:t>
      </w:r>
      <w:r w:rsidRPr="00B31984">
        <w:t>is</w:t>
      </w:r>
      <w:r>
        <w:t xml:space="preserve"> a </w:t>
      </w:r>
      <w:r w:rsidRPr="00B31984">
        <w:t>new</w:t>
      </w:r>
      <w:r>
        <w:t xml:space="preserve"> </w:t>
      </w:r>
      <w:r w:rsidRPr="00B31984">
        <w:t>form</w:t>
      </w:r>
      <w:r>
        <w:t xml:space="preserve"> and is required if at least 75 percent of the person or legal entity’s average AGI is derived from farming, ranching or forestry related activities and the participant provided required certification and </w:t>
      </w:r>
      <w:r w:rsidR="000626E5">
        <w:t>d</w:t>
      </w:r>
      <w:r>
        <w:t>ocumentation, the person or legal entity, other than a joint venture or general partnership, is eligible to receive</w:t>
      </w:r>
      <w:r w:rsidR="006F7F13">
        <w:t xml:space="preserve"> CFAP</w:t>
      </w:r>
      <w:r>
        <w:t xml:space="preserve">, directly or indirectly up to the payment limit.  </w:t>
      </w:r>
      <w:r w:rsidRPr="00DB409B" w:rsidR="006A13A9">
        <w:t xml:space="preserve">The estimated burden hours for the </w:t>
      </w:r>
      <w:r w:rsidR="00C22BA2">
        <w:t xml:space="preserve">form </w:t>
      </w:r>
      <w:r w:rsidRPr="00DB409B" w:rsidR="006A13A9">
        <w:t xml:space="preserve">is </w:t>
      </w:r>
      <w:r w:rsidR="003F2E3F">
        <w:t>28</w:t>
      </w:r>
      <w:r w:rsidR="00C22BA2">
        <w:t xml:space="preserve"> </w:t>
      </w:r>
      <w:r w:rsidRPr="00F54FB2" w:rsidR="006A13A9">
        <w:t>(</w:t>
      </w:r>
      <w:r w:rsidR="003F2E3F">
        <w:t>110</w:t>
      </w:r>
      <w:r w:rsidR="00C22BA2">
        <w:t xml:space="preserve"> x 15 minutes</w:t>
      </w:r>
      <w:r w:rsidR="006A13A9">
        <w:t>).</w:t>
      </w:r>
    </w:p>
    <w:p w:rsidRPr="006253DD" w:rsidR="003E2F8F" w:rsidP="003E2F8F" w:rsidRDefault="003E2F8F" w14:paraId="0BC04D80" w14:textId="4BE84077"/>
    <w:p w:rsidR="003E2F8F" w:rsidP="003E2F8F" w:rsidRDefault="003E2F8F" w14:paraId="6B69CCD0" w14:textId="02B338B5">
      <w:pPr>
        <w:rPr>
          <w:b/>
          <w:snapToGrid w:val="0"/>
        </w:rPr>
      </w:pPr>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Pr>
          <w:b/>
        </w:rPr>
        <w:t xml:space="preserve"> </w:t>
      </w:r>
      <w:r w:rsidRPr="00411F24">
        <w:rPr>
          <w:bCs/>
        </w:rPr>
        <w:t>f</w:t>
      </w:r>
      <w:r w:rsidRPr="006253DD">
        <w:t>or</w:t>
      </w:r>
      <w:r>
        <w:rPr>
          <w:b/>
        </w:rPr>
        <w:t xml:space="preserve"> </w:t>
      </w:r>
      <w:r w:rsidRPr="006253DD">
        <w:t>producers</w:t>
      </w:r>
      <w:r>
        <w:t xml:space="preserve"> </w:t>
      </w:r>
      <w:r w:rsidRPr="006253DD">
        <w:t>to</w:t>
      </w:r>
      <w:r>
        <w:t xml:space="preserve"> </w:t>
      </w:r>
      <w:r w:rsidRPr="006253DD">
        <w:t>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w:t>
      </w:r>
      <w:r w:rsidRPr="006253DD">
        <w:rPr>
          <w:snapToGrid w:val="0"/>
        </w:rPr>
        <w:t>your</w:t>
      </w:r>
      <w:r>
        <w:rPr>
          <w:snapToGrid w:val="0"/>
        </w:rPr>
        <w:t xml:space="preserv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changes</w:t>
      </w:r>
      <w:r>
        <w:rPr>
          <w:snapToGrid w:val="0"/>
        </w:rPr>
        <w:t xml:space="preserve"> </w:t>
      </w:r>
      <w:r w:rsidRPr="006253DD">
        <w:rPr>
          <w:snapToGrid w:val="0"/>
        </w:rPr>
        <w:t>to</w:t>
      </w:r>
      <w:r>
        <w:rPr>
          <w:snapToGrid w:val="0"/>
        </w:rPr>
        <w:t xml:space="preserve"> </w:t>
      </w:r>
      <w:r w:rsidRPr="006253DD">
        <w:rPr>
          <w:snapToGrid w:val="0"/>
        </w:rPr>
        <w:t>the</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 xml:space="preserve">. </w:t>
      </w:r>
      <w:r w:rsidR="000626E5">
        <w:rPr>
          <w:b/>
          <w:snapToGrid w:val="0"/>
        </w:rPr>
        <w:t xml:space="preserve"> </w:t>
      </w:r>
      <w:r w:rsidRPr="00DB409B" w:rsidR="006A13A9">
        <w:t xml:space="preserve">The estimated burden hours for the </w:t>
      </w:r>
      <w:r w:rsidR="00C22BA2">
        <w:t>form</w:t>
      </w:r>
      <w:r w:rsidRPr="00DB409B" w:rsidR="006A13A9">
        <w:t xml:space="preserve"> is</w:t>
      </w:r>
      <w:r w:rsidR="003F2E3F">
        <w:t xml:space="preserve"> 1</w:t>
      </w:r>
      <w:r w:rsidR="00C22BA2">
        <w:t xml:space="preserve"> </w:t>
      </w:r>
      <w:r w:rsidRPr="00F54FB2" w:rsidR="006A13A9">
        <w:t>(</w:t>
      </w:r>
      <w:r w:rsidR="003F2E3F">
        <w:t>11</w:t>
      </w:r>
      <w:r w:rsidR="00C22BA2">
        <w:t xml:space="preserve"> </w:t>
      </w:r>
      <w:r w:rsidRPr="00F54FB2" w:rsidR="006A13A9">
        <w:t xml:space="preserve">x </w:t>
      </w:r>
      <w:r w:rsidR="00E11E13">
        <w:t>5</w:t>
      </w:r>
      <w:r w:rsidRPr="00F54FB2" w:rsidR="006A13A9">
        <w:t xml:space="preserve"> minutes</w:t>
      </w:r>
      <w:r w:rsidR="006A13A9">
        <w:t>).</w:t>
      </w:r>
    </w:p>
    <w:p w:rsidRPr="00757215" w:rsidR="00A62DEF" w:rsidP="005A66A7" w:rsidRDefault="00A62DEF" w14:paraId="3D7E74CA" w14:textId="77777777">
      <w:pPr>
        <w:spacing w:line="20" w:lineRule="atLeast"/>
      </w:pPr>
    </w:p>
    <w:p w:rsidRPr="00757215" w:rsidR="005A66A7" w:rsidP="005151E7" w:rsidRDefault="005A66A7" w14:paraId="37533AFB" w14:textId="46D5098C">
      <w:r w:rsidRPr="00A629CC">
        <w:t>Respondent</w:t>
      </w:r>
      <w:r w:rsidR="006249C2">
        <w:t xml:space="preserve"> </w:t>
      </w:r>
      <w:r w:rsidRPr="00A629CC">
        <w:t>cost</w:t>
      </w:r>
      <w:r w:rsidR="006249C2">
        <w:t xml:space="preserve"> </w:t>
      </w:r>
      <w:r w:rsidRPr="00A629CC">
        <w:t>per</w:t>
      </w:r>
      <w:r w:rsidR="006249C2">
        <w:t xml:space="preserve"> </w:t>
      </w:r>
      <w:r w:rsidRPr="00A629CC">
        <w:t>hour</w:t>
      </w:r>
      <w:r w:rsidR="006249C2">
        <w:t xml:space="preserve"> </w:t>
      </w:r>
      <w:r w:rsidRPr="00A629CC">
        <w:t>was</w:t>
      </w:r>
      <w:r w:rsidR="006249C2">
        <w:t xml:space="preserve"> </w:t>
      </w:r>
      <w:r w:rsidRPr="00A629CC">
        <w:t>derived</w:t>
      </w:r>
      <w:r w:rsidR="006249C2">
        <w:t xml:space="preserve"> </w:t>
      </w:r>
      <w:r w:rsidRPr="00A629CC">
        <w:t>by</w:t>
      </w:r>
      <w:r w:rsidR="006249C2">
        <w:t xml:space="preserve"> </w:t>
      </w:r>
      <w:r w:rsidRPr="00A629CC">
        <w:t>using</w:t>
      </w:r>
      <w:r w:rsidR="006249C2">
        <w:t xml:space="preserve"> </w:t>
      </w:r>
      <w:r w:rsidRPr="00A629CC">
        <w:t>U.S.</w:t>
      </w:r>
      <w:r w:rsidR="006249C2">
        <w:t xml:space="preserve"> </w:t>
      </w:r>
      <w:r w:rsidRPr="00A629CC">
        <w:t>Bureau</w:t>
      </w:r>
      <w:r w:rsidR="006249C2">
        <w:t xml:space="preserve"> </w:t>
      </w:r>
      <w:r w:rsidRPr="00A629CC">
        <w:t>of</w:t>
      </w:r>
      <w:r w:rsidR="006249C2">
        <w:t xml:space="preserve"> </w:t>
      </w:r>
      <w:r w:rsidRPr="00A629CC">
        <w:t>Labor</w:t>
      </w:r>
      <w:r w:rsidR="006249C2">
        <w:t xml:space="preserve"> </w:t>
      </w:r>
      <w:r w:rsidRPr="00A629CC">
        <w:t>Statistics</w:t>
      </w:r>
      <w:r w:rsidR="006249C2">
        <w:t xml:space="preserve"> </w:t>
      </w:r>
      <w:r w:rsidRPr="00A629CC">
        <w:t>Occupationa</w:t>
      </w:r>
      <w:r w:rsidR="00A62DEF">
        <w:t>l</w:t>
      </w:r>
      <w:r w:rsidR="006249C2">
        <w:t xml:space="preserve"> </w:t>
      </w:r>
      <w:r w:rsidR="00A62DEF">
        <w:t>Employment</w:t>
      </w:r>
      <w:r w:rsidR="006249C2">
        <w:t xml:space="preserve"> </w:t>
      </w:r>
      <w:r w:rsidR="00A62DEF">
        <w:t>and</w:t>
      </w:r>
      <w:r w:rsidR="006249C2">
        <w:t xml:space="preserve"> </w:t>
      </w:r>
      <w:r w:rsidR="00A62DEF">
        <w:t>Wages,</w:t>
      </w:r>
      <w:r w:rsidR="006249C2">
        <w:t xml:space="preserve"> </w:t>
      </w:r>
      <w:r w:rsidR="00A62DEF">
        <w:t>May</w:t>
      </w:r>
      <w:r w:rsidR="006249C2">
        <w:t xml:space="preserve"> </w:t>
      </w:r>
      <w:r w:rsidR="00A62DEF">
        <w:t>20</w:t>
      </w:r>
      <w:r w:rsidR="009A34B1">
        <w:t>20</w:t>
      </w:r>
      <w:r w:rsidRPr="00A629CC">
        <w:t>,</w:t>
      </w:r>
      <w:r w:rsidR="006249C2">
        <w:t xml:space="preserve"> </w:t>
      </w:r>
      <w:r w:rsidRPr="00A62DEF" w:rsidR="00A62DEF">
        <w:t>11-9013</w:t>
      </w:r>
      <w:r w:rsidR="006249C2">
        <w:t xml:space="preserve"> </w:t>
      </w:r>
      <w:r w:rsidRPr="00A62DEF" w:rsidR="00A62DEF">
        <w:t>Farmers,</w:t>
      </w:r>
      <w:r w:rsidR="006249C2">
        <w:t xml:space="preserve"> </w:t>
      </w:r>
      <w:r w:rsidRPr="00A62DEF" w:rsidR="00A62DEF">
        <w:t>Ranchers,</w:t>
      </w:r>
      <w:r w:rsidR="006249C2">
        <w:t xml:space="preserve"> </w:t>
      </w:r>
      <w:r w:rsidRPr="00A62DEF" w:rsidR="00A62DEF">
        <w:t>and</w:t>
      </w:r>
      <w:r w:rsidR="006249C2">
        <w:t xml:space="preserve"> </w:t>
      </w:r>
      <w:r w:rsidRPr="00A62DEF" w:rsidR="00A62DEF">
        <w:t>Other</w:t>
      </w:r>
      <w:r w:rsidR="006249C2">
        <w:t xml:space="preserve"> </w:t>
      </w:r>
      <w:r w:rsidRPr="00A62DEF" w:rsidR="00A62DEF">
        <w:t>Agricultural</w:t>
      </w:r>
      <w:r w:rsidR="006249C2">
        <w:t xml:space="preserve"> </w:t>
      </w:r>
      <w:r w:rsidRPr="00A62DEF" w:rsidR="00A62DEF">
        <w:t>Managers</w:t>
      </w:r>
      <w:r w:rsidRPr="00A629CC">
        <w:t>.</w:t>
      </w:r>
      <w:r w:rsidR="006249C2">
        <w:t xml:space="preserve"> </w:t>
      </w:r>
      <w:r w:rsidRPr="005151E7">
        <w:t>The</w:t>
      </w:r>
      <w:r w:rsidR="006249C2">
        <w:t xml:space="preserve"> </w:t>
      </w:r>
      <w:r w:rsidRPr="005151E7">
        <w:t>U.S.</w:t>
      </w:r>
      <w:r w:rsidR="006249C2">
        <w:t xml:space="preserve"> </w:t>
      </w:r>
      <w:r w:rsidRPr="005151E7">
        <w:t>mean</w:t>
      </w:r>
      <w:r w:rsidR="006249C2">
        <w:t xml:space="preserve"> </w:t>
      </w:r>
      <w:r w:rsidRPr="005151E7">
        <w:t>household</w:t>
      </w:r>
      <w:r w:rsidR="006249C2">
        <w:t xml:space="preserve"> </w:t>
      </w:r>
      <w:r w:rsidRPr="005151E7">
        <w:t>income,</w:t>
      </w:r>
      <w:r w:rsidR="006249C2">
        <w:t xml:space="preserve"> </w:t>
      </w:r>
      <w:r w:rsidRPr="005151E7">
        <w:t>as</w:t>
      </w:r>
      <w:r w:rsidR="006249C2">
        <w:t xml:space="preserve"> </w:t>
      </w:r>
      <w:r w:rsidRPr="005151E7">
        <w:t>measured</w:t>
      </w:r>
      <w:r w:rsidR="006249C2">
        <w:t xml:space="preserve"> </w:t>
      </w:r>
      <w:r w:rsidRPr="005151E7">
        <w:t>by</w:t>
      </w:r>
      <w:r w:rsidR="006249C2">
        <w:t xml:space="preserve"> </w:t>
      </w:r>
      <w:r w:rsidRPr="005151E7">
        <w:t>the</w:t>
      </w:r>
      <w:r w:rsidR="006249C2">
        <w:t xml:space="preserve"> </w:t>
      </w:r>
      <w:r w:rsidRPr="005151E7">
        <w:t>Bureau</w:t>
      </w:r>
      <w:r w:rsidR="006249C2">
        <w:t xml:space="preserve"> </w:t>
      </w:r>
      <w:r w:rsidRPr="005151E7">
        <w:t>of</w:t>
      </w:r>
      <w:r w:rsidR="006249C2">
        <w:t xml:space="preserve"> </w:t>
      </w:r>
      <w:r w:rsidRPr="005151E7">
        <w:t>Labor,</w:t>
      </w:r>
      <w:r w:rsidR="006249C2">
        <w:t xml:space="preserve"> </w:t>
      </w:r>
      <w:r w:rsidRPr="005151E7" w:rsidR="007E7250">
        <w:t>is</w:t>
      </w:r>
      <w:r w:rsidR="006249C2">
        <w:t xml:space="preserve"> </w:t>
      </w:r>
      <w:r w:rsidRPr="005151E7" w:rsidR="007E7250">
        <w:t>$</w:t>
      </w:r>
      <w:r w:rsidRPr="005151E7" w:rsidR="005151E7">
        <w:t>41.35</w:t>
      </w:r>
      <w:r w:rsidRPr="005151E7">
        <w:t>.</w:t>
      </w:r>
      <w:r w:rsidR="006249C2">
        <w:t xml:space="preserve">  </w:t>
      </w:r>
      <w:bookmarkStart w:name="_Hlk39766164" w:id="5"/>
      <w:r w:rsidRPr="005151E7" w:rsidR="005151E7">
        <w:t>Fringe</w:t>
      </w:r>
      <w:r w:rsidR="006249C2">
        <w:t xml:space="preserve"> </w:t>
      </w:r>
      <w:r w:rsidRPr="005151E7" w:rsidR="005151E7">
        <w:t>benefits</w:t>
      </w:r>
      <w:r w:rsidR="006249C2">
        <w:t xml:space="preserve"> </w:t>
      </w:r>
      <w:r w:rsidRPr="005151E7" w:rsidR="005151E7">
        <w:t>for</w:t>
      </w:r>
      <w:r w:rsidR="006249C2">
        <w:t xml:space="preserve"> </w:t>
      </w:r>
      <w:r w:rsidRPr="005151E7" w:rsidR="005151E7">
        <w:t>all</w:t>
      </w:r>
      <w:r w:rsidR="006249C2">
        <w:t xml:space="preserve"> </w:t>
      </w:r>
      <w:r w:rsidRPr="005151E7" w:rsidR="005151E7">
        <w:t>private</w:t>
      </w:r>
      <w:r w:rsidR="006249C2">
        <w:t xml:space="preserve"> </w:t>
      </w:r>
      <w:r w:rsidRPr="005151E7" w:rsidR="005151E7">
        <w:t>industry</w:t>
      </w:r>
      <w:r w:rsidR="006249C2">
        <w:t xml:space="preserve"> </w:t>
      </w:r>
      <w:r w:rsidRPr="005151E7" w:rsidR="005151E7">
        <w:t>workers</w:t>
      </w:r>
      <w:r w:rsidR="006249C2">
        <w:t xml:space="preserve"> </w:t>
      </w:r>
      <w:r w:rsidRPr="005151E7" w:rsidR="005151E7">
        <w:t>are</w:t>
      </w:r>
      <w:r w:rsidR="006249C2">
        <w:t xml:space="preserve"> </w:t>
      </w:r>
      <w:r w:rsidRPr="005151E7" w:rsidR="005151E7">
        <w:t>an</w:t>
      </w:r>
      <w:r w:rsidR="006249C2">
        <w:t xml:space="preserve"> </w:t>
      </w:r>
      <w:r w:rsidRPr="005151E7" w:rsidR="005151E7">
        <w:t>additional</w:t>
      </w:r>
      <w:r w:rsidR="006249C2">
        <w:t xml:space="preserve"> </w:t>
      </w:r>
      <w:r w:rsidRPr="005151E7" w:rsidR="005151E7">
        <w:t>29.9</w:t>
      </w:r>
      <w:r w:rsidR="006249C2">
        <w:t xml:space="preserve"> </w:t>
      </w:r>
      <w:r w:rsidRPr="005151E7" w:rsidR="005151E7">
        <w:t>percent,</w:t>
      </w:r>
      <w:r w:rsidRPr="005151E7" w:rsidR="005151E7">
        <w:rPr>
          <w:rStyle w:val="FootnoteReference"/>
        </w:rPr>
        <w:footnoteReference w:id="1"/>
      </w:r>
      <w:r w:rsidR="006249C2">
        <w:t xml:space="preserve"> </w:t>
      </w:r>
      <w:r w:rsidRPr="005151E7" w:rsidR="005151E7">
        <w:t>or</w:t>
      </w:r>
      <w:r w:rsidR="006249C2">
        <w:t xml:space="preserve"> </w:t>
      </w:r>
      <w:r w:rsidRPr="005151E7" w:rsidR="005151E7">
        <w:t>$12.36,</w:t>
      </w:r>
      <w:r w:rsidR="006249C2">
        <w:t xml:space="preserve"> </w:t>
      </w:r>
      <w:r w:rsidR="00F02953">
        <w:t>r</w:t>
      </w:r>
      <w:r w:rsidRPr="005151E7" w:rsidR="005151E7">
        <w:t>esulting</w:t>
      </w:r>
      <w:r w:rsidR="006249C2">
        <w:t xml:space="preserve"> </w:t>
      </w:r>
      <w:r w:rsidRPr="005151E7" w:rsidR="005151E7">
        <w:t>in</w:t>
      </w:r>
      <w:r w:rsidR="006249C2">
        <w:t xml:space="preserve"> </w:t>
      </w:r>
      <w:r w:rsidRPr="005151E7" w:rsidR="005151E7">
        <w:t>a</w:t>
      </w:r>
      <w:r w:rsidR="006249C2">
        <w:t xml:space="preserve"> </w:t>
      </w:r>
      <w:r w:rsidRPr="005151E7" w:rsidR="005151E7">
        <w:t>total</w:t>
      </w:r>
      <w:r w:rsidR="006249C2">
        <w:t xml:space="preserve"> </w:t>
      </w:r>
      <w:r w:rsidRPr="005151E7" w:rsidR="005151E7">
        <w:t>of</w:t>
      </w:r>
      <w:r w:rsidR="006249C2">
        <w:t xml:space="preserve"> </w:t>
      </w:r>
      <w:r w:rsidRPr="005151E7" w:rsidR="005151E7">
        <w:t>$53.71</w:t>
      </w:r>
      <w:r w:rsidR="006249C2">
        <w:t xml:space="preserve"> </w:t>
      </w:r>
      <w:r w:rsidRPr="005151E7" w:rsidR="005151E7">
        <w:t>per</w:t>
      </w:r>
      <w:r w:rsidR="006249C2">
        <w:t xml:space="preserve"> </w:t>
      </w:r>
      <w:r w:rsidRPr="005151E7" w:rsidR="005151E7">
        <w:t>hour.</w:t>
      </w:r>
      <w:r w:rsidR="006249C2">
        <w:t xml:space="preserve">  </w:t>
      </w:r>
      <w:bookmarkEnd w:id="5"/>
      <w:r w:rsidRPr="005151E7">
        <w:t>The</w:t>
      </w:r>
      <w:r w:rsidR="006249C2">
        <w:t xml:space="preserve"> </w:t>
      </w:r>
      <w:r w:rsidRPr="005151E7">
        <w:t>estimated</w:t>
      </w:r>
      <w:r w:rsidR="006249C2">
        <w:t xml:space="preserve"> </w:t>
      </w:r>
      <w:r w:rsidRPr="005151E7">
        <w:t>cost</w:t>
      </w:r>
      <w:r w:rsidR="006249C2">
        <w:t xml:space="preserve"> </w:t>
      </w:r>
      <w:r w:rsidRPr="005151E7">
        <w:t>is</w:t>
      </w:r>
      <w:r w:rsidR="006249C2">
        <w:t xml:space="preserve"> </w:t>
      </w:r>
      <w:bookmarkStart w:name="_Hlk39777561" w:id="6"/>
      <w:r w:rsidRPr="005151E7">
        <w:t>$</w:t>
      </w:r>
      <w:r w:rsidR="00487493">
        <w:t>101,619</w:t>
      </w:r>
      <w:r w:rsidR="006249C2">
        <w:t xml:space="preserve"> </w:t>
      </w:r>
      <w:bookmarkEnd w:id="6"/>
      <w:r w:rsidRPr="005151E7">
        <w:t>($</w:t>
      </w:r>
      <w:r w:rsidRPr="005151E7" w:rsidR="005151E7">
        <w:t>53.71</w:t>
      </w:r>
      <w:r w:rsidR="006249C2">
        <w:t xml:space="preserve"> </w:t>
      </w:r>
      <w:r w:rsidRPr="005151E7">
        <w:t>x</w:t>
      </w:r>
      <w:r w:rsidR="006249C2">
        <w:t xml:space="preserve"> </w:t>
      </w:r>
      <w:r w:rsidR="00487493">
        <w:t>1,892</w:t>
      </w:r>
      <w:r w:rsidRPr="005151E7">
        <w:t>).</w:t>
      </w:r>
    </w:p>
    <w:p w:rsidR="001A2221" w:rsidP="00750394" w:rsidRDefault="001A2221" w14:paraId="0F0A819C" w14:textId="77777777">
      <w:pPr>
        <w:keepNext/>
      </w:pPr>
    </w:p>
    <w:p w:rsidR="001A2221" w:rsidP="00750394" w:rsidRDefault="001A2221" w14:paraId="211AE9A8" w14:textId="77777777">
      <w:pPr>
        <w:keepNext/>
      </w:pPr>
      <w:r w:rsidRPr="001A2221">
        <w:rPr>
          <w:b/>
        </w:rPr>
        <w:t>13</w:t>
      </w:r>
      <w:r>
        <w:t>.</w:t>
      </w:r>
      <w:r w:rsidR="006249C2">
        <w:t xml:space="preserve">  </w:t>
      </w:r>
      <w:r w:rsidRPr="00212867" w:rsidR="00EA42D8">
        <w:rPr>
          <w:b/>
        </w:rPr>
        <w:t>Provide</w:t>
      </w:r>
      <w:r w:rsidR="006249C2">
        <w:rPr>
          <w:b/>
        </w:rPr>
        <w:t xml:space="preserve"> </w:t>
      </w:r>
      <w:r w:rsidRPr="00212867" w:rsidR="00EA42D8">
        <w:rPr>
          <w:b/>
        </w:rPr>
        <w:t>an</w:t>
      </w:r>
      <w:r w:rsidR="006249C2">
        <w:rPr>
          <w:b/>
        </w:rPr>
        <w:t xml:space="preserve"> </w:t>
      </w:r>
      <w:r w:rsidRPr="00212867" w:rsidR="00EA42D8">
        <w:rPr>
          <w:b/>
        </w:rPr>
        <w:t>estimated</w:t>
      </w:r>
      <w:r w:rsidR="006249C2">
        <w:rPr>
          <w:b/>
        </w:rPr>
        <w:t xml:space="preserve"> </w:t>
      </w:r>
      <w:r w:rsidRPr="00212867" w:rsidR="00EA42D8">
        <w:rPr>
          <w:b/>
        </w:rPr>
        <w:t>of</w:t>
      </w:r>
      <w:r w:rsidR="006249C2">
        <w:rPr>
          <w:b/>
        </w:rPr>
        <w:t xml:space="preserve"> </w:t>
      </w:r>
      <w:r w:rsidRPr="00212867" w:rsidR="00EA42D8">
        <w:rPr>
          <w:b/>
        </w:rPr>
        <w:t>the</w:t>
      </w:r>
      <w:r w:rsidR="006249C2">
        <w:rPr>
          <w:b/>
        </w:rPr>
        <w:t xml:space="preserve"> </w:t>
      </w:r>
      <w:r w:rsidRPr="00212867" w:rsidR="00EA42D8">
        <w:rPr>
          <w:b/>
        </w:rPr>
        <w:t>total</w:t>
      </w:r>
      <w:r w:rsidR="006249C2">
        <w:rPr>
          <w:b/>
        </w:rPr>
        <w:t xml:space="preserve"> </w:t>
      </w:r>
      <w:r w:rsidRPr="00212867" w:rsidR="00EA42D8">
        <w:rPr>
          <w:b/>
        </w:rPr>
        <w:t>annual</w:t>
      </w:r>
      <w:r w:rsidR="006249C2">
        <w:rPr>
          <w:b/>
        </w:rPr>
        <w:t xml:space="preserve"> </w:t>
      </w:r>
      <w:r w:rsidRPr="00212867" w:rsidR="00EA42D8">
        <w:rPr>
          <w:b/>
        </w:rPr>
        <w:t>cost</w:t>
      </w:r>
      <w:r w:rsidR="006249C2">
        <w:rPr>
          <w:b/>
        </w:rPr>
        <w:t xml:space="preserve"> </w:t>
      </w:r>
      <w:r w:rsidRPr="00212867" w:rsidR="00EA42D8">
        <w:rPr>
          <w:b/>
        </w:rPr>
        <w:t>burden</w:t>
      </w:r>
      <w:r w:rsidR="006249C2">
        <w:rPr>
          <w:b/>
        </w:rPr>
        <w:t xml:space="preserve"> </w:t>
      </w:r>
      <w:r w:rsidRPr="00212867" w:rsidR="00212867">
        <w:rPr>
          <w:b/>
        </w:rPr>
        <w:t>to</w:t>
      </w:r>
      <w:r w:rsidR="006249C2">
        <w:rPr>
          <w:b/>
        </w:rPr>
        <w:t xml:space="preserve"> </w:t>
      </w:r>
      <w:r w:rsidRPr="00212867" w:rsidR="00212867">
        <w:rPr>
          <w:b/>
        </w:rPr>
        <w:t>the</w:t>
      </w:r>
      <w:r w:rsidR="006249C2">
        <w:rPr>
          <w:b/>
        </w:rPr>
        <w:t xml:space="preserve"> </w:t>
      </w:r>
      <w:r w:rsidRPr="00212867" w:rsidR="00212867">
        <w:rPr>
          <w:b/>
        </w:rPr>
        <w:t>respondents</w:t>
      </w:r>
      <w:r w:rsidR="006249C2">
        <w:rPr>
          <w:b/>
        </w:rPr>
        <w:t xml:space="preserve"> </w:t>
      </w:r>
      <w:r w:rsidRPr="00212867" w:rsidR="00212867">
        <w:rPr>
          <w:b/>
        </w:rPr>
        <w:t>or</w:t>
      </w:r>
      <w:r w:rsidR="006249C2">
        <w:rPr>
          <w:b/>
        </w:rPr>
        <w:t xml:space="preserve"> </w:t>
      </w:r>
      <w:r w:rsidRPr="00212867" w:rsidR="00212867">
        <w:rPr>
          <w:b/>
        </w:rPr>
        <w:t>recordkeepers</w:t>
      </w:r>
      <w:r w:rsidR="006249C2">
        <w:rPr>
          <w:b/>
        </w:rPr>
        <w:t xml:space="preserve"> </w:t>
      </w:r>
      <w:r w:rsidRPr="00212867" w:rsidR="00212867">
        <w:rPr>
          <w:b/>
        </w:rPr>
        <w:t>resulting</w:t>
      </w:r>
      <w:r w:rsidR="006249C2">
        <w:rPr>
          <w:b/>
        </w:rPr>
        <w:t xml:space="preserve"> </w:t>
      </w:r>
      <w:r w:rsidRPr="00212867" w:rsidR="00212867">
        <w:rPr>
          <w:b/>
        </w:rPr>
        <w:t>from</w:t>
      </w:r>
      <w:r w:rsidR="006249C2">
        <w:rPr>
          <w:b/>
        </w:rPr>
        <w:t xml:space="preserve"> </w:t>
      </w:r>
      <w:r w:rsidRPr="00212867" w:rsidR="00212867">
        <w:rPr>
          <w:b/>
        </w:rPr>
        <w:t>the</w:t>
      </w:r>
      <w:r w:rsidR="006249C2">
        <w:rPr>
          <w:b/>
        </w:rPr>
        <w:t xml:space="preserve"> </w:t>
      </w:r>
      <w:r w:rsidRPr="00212867" w:rsidR="00212867">
        <w:rPr>
          <w:b/>
        </w:rPr>
        <w:t>collection</w:t>
      </w:r>
      <w:r w:rsidR="006249C2">
        <w:rPr>
          <w:b/>
        </w:rPr>
        <w:t xml:space="preserve"> </w:t>
      </w:r>
      <w:r w:rsidRPr="00212867" w:rsidR="00212867">
        <w:rPr>
          <w:b/>
        </w:rPr>
        <w:t>of</w:t>
      </w:r>
      <w:r w:rsidR="006249C2">
        <w:rPr>
          <w:b/>
        </w:rPr>
        <w:t xml:space="preserve"> </w:t>
      </w:r>
      <w:r w:rsidRPr="00212867" w:rsidR="00212867">
        <w:rPr>
          <w:b/>
        </w:rPr>
        <w:t>information.</w:t>
      </w:r>
      <w:r w:rsidR="006249C2">
        <w:rPr>
          <w:b/>
        </w:rPr>
        <w:t xml:space="preserve"> </w:t>
      </w:r>
    </w:p>
    <w:p w:rsidRPr="008061B4" w:rsidR="001A2221" w:rsidP="00750394" w:rsidRDefault="001A2221" w14:paraId="20829D69" w14:textId="77777777">
      <w:pPr>
        <w:keepNext/>
      </w:pPr>
    </w:p>
    <w:p w:rsidRPr="002832DE" w:rsidR="00212867" w:rsidP="007E7250" w:rsidRDefault="007E7250" w14:paraId="4DDD94A5" w14:textId="77777777">
      <w:pPr>
        <w:spacing w:after="200" w:line="20" w:lineRule="atLeast"/>
        <w:rPr>
          <w:rFonts w:eastAsia="Calibri"/>
        </w:rPr>
      </w:pPr>
      <w:r w:rsidRPr="002832DE">
        <w:rPr>
          <w:rFonts w:eastAsia="Calibri"/>
        </w:rPr>
        <w:t>There</w:t>
      </w:r>
      <w:r w:rsidR="006249C2">
        <w:rPr>
          <w:rFonts w:eastAsia="Calibri"/>
        </w:rPr>
        <w:t xml:space="preserve"> </w:t>
      </w:r>
      <w:r w:rsidRPr="002832DE">
        <w:rPr>
          <w:rFonts w:eastAsia="Calibri"/>
        </w:rPr>
        <w:t>are</w:t>
      </w:r>
      <w:r w:rsidR="006249C2">
        <w:rPr>
          <w:rFonts w:eastAsia="Calibri"/>
        </w:rPr>
        <w:t xml:space="preserve"> </w:t>
      </w:r>
      <w:r w:rsidRPr="002832DE">
        <w:rPr>
          <w:rFonts w:eastAsia="Calibri"/>
        </w:rPr>
        <w:t>no</w:t>
      </w:r>
      <w:r w:rsidR="006249C2">
        <w:rPr>
          <w:rFonts w:eastAsia="Calibri"/>
        </w:rPr>
        <w:t xml:space="preserve"> </w:t>
      </w:r>
      <w:r w:rsidRPr="002832DE">
        <w:rPr>
          <w:rFonts w:eastAsia="Calibri"/>
        </w:rPr>
        <w:t>capital,</w:t>
      </w:r>
      <w:r w:rsidR="006249C2">
        <w:rPr>
          <w:rFonts w:eastAsia="Calibri"/>
        </w:rPr>
        <w:t xml:space="preserve"> </w:t>
      </w:r>
      <w:r w:rsidRPr="002832DE">
        <w:rPr>
          <w:rFonts w:eastAsia="Calibri"/>
        </w:rPr>
        <w:t>startup,</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ongoing</w:t>
      </w:r>
      <w:r w:rsidR="006249C2">
        <w:rPr>
          <w:rFonts w:eastAsia="Calibri"/>
        </w:rPr>
        <w:t xml:space="preserve"> </w:t>
      </w:r>
      <w:r w:rsidRPr="002832DE">
        <w:rPr>
          <w:rFonts w:eastAsia="Calibri"/>
        </w:rPr>
        <w:t>operation/maintenance</w:t>
      </w:r>
      <w:r w:rsidR="006249C2">
        <w:rPr>
          <w:rFonts w:eastAsia="Calibri"/>
        </w:rPr>
        <w:t xml:space="preserve"> </w:t>
      </w:r>
      <w:r w:rsidRPr="002832DE">
        <w:rPr>
          <w:rFonts w:eastAsia="Calibri"/>
        </w:rPr>
        <w:t>costs</w:t>
      </w:r>
      <w:r w:rsidR="006249C2">
        <w:rPr>
          <w:rFonts w:eastAsia="Calibri"/>
        </w:rPr>
        <w:t xml:space="preserve"> </w:t>
      </w:r>
      <w:r w:rsidRPr="002832DE">
        <w:rPr>
          <w:rFonts w:eastAsia="Calibri"/>
        </w:rPr>
        <w:t>associated</w:t>
      </w:r>
      <w:r w:rsidR="006249C2">
        <w:rPr>
          <w:rFonts w:eastAsia="Calibri"/>
        </w:rPr>
        <w:t xml:space="preserve"> </w:t>
      </w:r>
      <w:r w:rsidRPr="002832DE">
        <w:rPr>
          <w:rFonts w:eastAsia="Calibri"/>
        </w:rPr>
        <w:t>with</w:t>
      </w:r>
      <w:r w:rsidR="006249C2">
        <w:rPr>
          <w:rFonts w:eastAsia="Calibri"/>
        </w:rPr>
        <w:t xml:space="preserve"> </w:t>
      </w:r>
      <w:r w:rsidRPr="002832DE">
        <w:rPr>
          <w:rFonts w:eastAsia="Calibri"/>
        </w:rPr>
        <w:t>this</w:t>
      </w:r>
      <w:r w:rsidR="006249C2">
        <w:rPr>
          <w:rFonts w:eastAsia="Calibri"/>
        </w:rPr>
        <w:t xml:space="preserve"> </w:t>
      </w:r>
      <w:r w:rsidRPr="002832DE">
        <w:rPr>
          <w:rFonts w:eastAsia="Calibri"/>
        </w:rPr>
        <w:t>information</w:t>
      </w:r>
      <w:r w:rsidR="006249C2">
        <w:rPr>
          <w:rFonts w:eastAsia="Calibri"/>
        </w:rPr>
        <w:t xml:space="preserve"> </w:t>
      </w:r>
      <w:r w:rsidRPr="002832DE">
        <w:rPr>
          <w:rFonts w:eastAsia="Calibri"/>
        </w:rPr>
        <w:t>collection</w:t>
      </w:r>
      <w:r w:rsidR="006249C2">
        <w:rPr>
          <w:rFonts w:eastAsia="Calibri"/>
        </w:rPr>
        <w:t xml:space="preserve"> </w:t>
      </w:r>
      <w:r w:rsidRPr="002832DE">
        <w:rPr>
          <w:rFonts w:eastAsia="Calibri"/>
        </w:rPr>
        <w:t>to</w:t>
      </w:r>
      <w:r w:rsidR="006249C2">
        <w:rPr>
          <w:rFonts w:eastAsia="Calibri"/>
        </w:rPr>
        <w:t xml:space="preserve"> </w:t>
      </w:r>
      <w:r w:rsidRPr="002832DE">
        <w:rPr>
          <w:rFonts w:eastAsia="Calibri"/>
        </w:rPr>
        <w:t>respondents</w:t>
      </w:r>
      <w:r w:rsidR="006249C2">
        <w:rPr>
          <w:rFonts w:eastAsia="Calibri"/>
        </w:rPr>
        <w:t xml:space="preserve"> </w:t>
      </w:r>
      <w:r w:rsidRPr="002832DE">
        <w:rPr>
          <w:rFonts w:eastAsia="Calibri"/>
        </w:rPr>
        <w:t>or</w:t>
      </w:r>
      <w:r w:rsidR="006249C2">
        <w:rPr>
          <w:rFonts w:eastAsia="Calibri"/>
        </w:rPr>
        <w:t xml:space="preserve"> </w:t>
      </w:r>
      <w:r w:rsidRPr="002832DE">
        <w:rPr>
          <w:rFonts w:eastAsia="Calibri"/>
        </w:rPr>
        <w:t>record-keepers.</w:t>
      </w:r>
    </w:p>
    <w:p w:rsidR="008E3FA4" w:rsidP="00B94C10" w:rsidRDefault="008E3FA4" w14:paraId="489C4D11" w14:textId="77777777">
      <w:pPr>
        <w:keepNext/>
        <w:rPr>
          <w:b/>
        </w:rPr>
      </w:pPr>
      <w:r>
        <w:rPr>
          <w:b/>
        </w:rPr>
        <w:t>1</w:t>
      </w:r>
      <w:r w:rsidR="001A2221">
        <w:rPr>
          <w:b/>
        </w:rPr>
        <w:t>4</w:t>
      </w:r>
      <w:r>
        <w:rPr>
          <w:b/>
        </w:rPr>
        <w:t>.</w:t>
      </w:r>
      <w:r w:rsidR="006249C2">
        <w:rPr>
          <w:b/>
        </w:rPr>
        <w:t xml:space="preserve">  </w:t>
      </w:r>
      <w:r>
        <w:rPr>
          <w:b/>
        </w:rPr>
        <w:t>Provide</w:t>
      </w:r>
      <w:r w:rsidR="006249C2">
        <w:rPr>
          <w:b/>
        </w:rPr>
        <w:t xml:space="preserve"> </w:t>
      </w:r>
      <w:r>
        <w:rPr>
          <w:b/>
        </w:rPr>
        <w:t>estimates</w:t>
      </w:r>
      <w:r w:rsidR="006249C2">
        <w:rPr>
          <w:b/>
        </w:rPr>
        <w:t xml:space="preserve"> </w:t>
      </w:r>
      <w:r>
        <w:rPr>
          <w:b/>
        </w:rPr>
        <w:t>of</w:t>
      </w:r>
      <w:r w:rsidR="006249C2">
        <w:rPr>
          <w:b/>
        </w:rPr>
        <w:t xml:space="preserve"> </w:t>
      </w:r>
      <w:r>
        <w:rPr>
          <w:b/>
        </w:rPr>
        <w:t>annualized</w:t>
      </w:r>
      <w:r w:rsidR="006249C2">
        <w:rPr>
          <w:b/>
        </w:rPr>
        <w:t xml:space="preserve"> </w:t>
      </w:r>
      <w:r>
        <w:rPr>
          <w:b/>
        </w:rPr>
        <w:t>cost</w:t>
      </w:r>
      <w:r w:rsidR="006249C2">
        <w:rPr>
          <w:b/>
        </w:rPr>
        <w:t xml:space="preserve"> </w:t>
      </w:r>
      <w:r>
        <w:rPr>
          <w:b/>
        </w:rPr>
        <w:t>to</w:t>
      </w:r>
      <w:r w:rsidR="006249C2">
        <w:rPr>
          <w:b/>
        </w:rPr>
        <w:t xml:space="preserve"> </w:t>
      </w:r>
      <w:r>
        <w:rPr>
          <w:b/>
        </w:rPr>
        <w:t>the</w:t>
      </w:r>
      <w:r w:rsidR="006249C2">
        <w:rPr>
          <w:b/>
        </w:rPr>
        <w:t xml:space="preserve"> </w:t>
      </w:r>
      <w:r>
        <w:rPr>
          <w:b/>
        </w:rPr>
        <w:t>Federal</w:t>
      </w:r>
      <w:r w:rsidR="006249C2">
        <w:rPr>
          <w:b/>
        </w:rPr>
        <w:t xml:space="preserve"> </w:t>
      </w:r>
      <w:r>
        <w:rPr>
          <w:b/>
        </w:rPr>
        <w:t>Government.</w:t>
      </w:r>
    </w:p>
    <w:p w:rsidR="00E023EE" w:rsidP="00B94C10" w:rsidRDefault="00E023EE" w14:paraId="2F4557D3" w14:textId="77777777">
      <w:pPr>
        <w:keepNext/>
      </w:pPr>
    </w:p>
    <w:p w:rsidRPr="00757215" w:rsidR="007E7250" w:rsidP="007E7250" w:rsidRDefault="007E7250" w14:paraId="1246FA8B" w14:textId="3CA08114">
      <w:pPr>
        <w:spacing w:line="20" w:lineRule="atLeast"/>
      </w:pPr>
      <w:r w:rsidRPr="00865F16">
        <w:t>The</w:t>
      </w:r>
      <w:r w:rsidR="006249C2">
        <w:t xml:space="preserve"> </w:t>
      </w:r>
      <w:r w:rsidRPr="00865F16">
        <w:t>cost</w:t>
      </w:r>
      <w:r w:rsidR="006249C2">
        <w:t xml:space="preserve"> </w:t>
      </w:r>
      <w:r w:rsidRPr="00865F16">
        <w:t>of</w:t>
      </w:r>
      <w:r w:rsidR="006249C2">
        <w:t xml:space="preserve"> </w:t>
      </w:r>
      <w:r w:rsidRPr="00865F16">
        <w:t>form</w:t>
      </w:r>
      <w:r w:rsidR="006249C2">
        <w:t xml:space="preserve"> </w:t>
      </w:r>
      <w:r w:rsidRPr="00865F16">
        <w:t>development,</w:t>
      </w:r>
      <w:r w:rsidR="006249C2">
        <w:t xml:space="preserve"> </w:t>
      </w:r>
      <w:r w:rsidRPr="00865F16">
        <w:t>printing</w:t>
      </w:r>
      <w:r w:rsidR="006249C2">
        <w:t xml:space="preserve"> </w:t>
      </w:r>
      <w:r w:rsidRPr="00865F16">
        <w:t>and</w:t>
      </w:r>
      <w:r w:rsidR="006249C2">
        <w:t xml:space="preserve"> </w:t>
      </w:r>
      <w:r w:rsidRPr="00865F16">
        <w:t>distribution</w:t>
      </w:r>
      <w:r w:rsidR="006249C2">
        <w:t xml:space="preserve"> </w:t>
      </w:r>
      <w:r w:rsidRPr="00865F16">
        <w:t>is</w:t>
      </w:r>
      <w:r w:rsidR="006249C2">
        <w:t xml:space="preserve"> </w:t>
      </w:r>
      <w:r w:rsidRPr="00865F16">
        <w:t>minimal</w:t>
      </w:r>
      <w:r w:rsidR="006249C2">
        <w:t xml:space="preserve"> </w:t>
      </w:r>
      <w:r w:rsidRPr="00865F16">
        <w:t>because</w:t>
      </w:r>
      <w:r w:rsidR="006249C2">
        <w:t xml:space="preserve"> </w:t>
      </w:r>
      <w:r w:rsidRPr="00865F16">
        <w:t>the</w:t>
      </w:r>
      <w:r w:rsidR="006249C2">
        <w:t xml:space="preserve"> </w:t>
      </w:r>
      <w:r w:rsidRPr="00865F16">
        <w:t>form</w:t>
      </w:r>
      <w:r w:rsidR="00496E33">
        <w:t xml:space="preserve">s are </w:t>
      </w:r>
      <w:r w:rsidRPr="00865F16">
        <w:t>computer</w:t>
      </w:r>
      <w:r w:rsidR="006249C2">
        <w:t xml:space="preserve"> </w:t>
      </w:r>
      <w:r w:rsidRPr="00865F16">
        <w:t>generated</w:t>
      </w:r>
      <w:r w:rsidR="00496E33">
        <w:t xml:space="preserve">. </w:t>
      </w:r>
      <w:r w:rsidRPr="00496E33" w:rsidR="00496E33">
        <w:rPr>
          <w:rFonts w:eastAsia="Calibri"/>
        </w:rPr>
        <w:t xml:space="preserve"> </w:t>
      </w:r>
      <w:r w:rsidR="00496E33">
        <w:rPr>
          <w:rFonts w:eastAsia="Calibri"/>
        </w:rPr>
        <w:t>CFAP a</w:t>
      </w:r>
      <w:r w:rsidRPr="002832DE" w:rsidR="00496E33">
        <w:rPr>
          <w:rFonts w:eastAsia="Calibri"/>
        </w:rPr>
        <w:t>pplication</w:t>
      </w:r>
      <w:r w:rsidR="00496E33">
        <w:rPr>
          <w:rFonts w:eastAsia="Calibri"/>
        </w:rPr>
        <w:t xml:space="preserve"> information are </w:t>
      </w:r>
      <w:r w:rsidRPr="002832DE" w:rsidR="00496E33">
        <w:rPr>
          <w:rFonts w:eastAsia="Calibri"/>
        </w:rPr>
        <w:t>entered</w:t>
      </w:r>
      <w:r w:rsidR="00496E33">
        <w:rPr>
          <w:rFonts w:eastAsia="Calibri"/>
        </w:rPr>
        <w:t xml:space="preserve"> </w:t>
      </w:r>
      <w:r w:rsidRPr="002832DE" w:rsidR="00496E33">
        <w:rPr>
          <w:rFonts w:eastAsia="Calibri"/>
        </w:rPr>
        <w:t>in</w:t>
      </w:r>
      <w:r w:rsidR="00496E33">
        <w:rPr>
          <w:rFonts w:eastAsia="Calibri"/>
        </w:rPr>
        <w:t xml:space="preserve"> </w:t>
      </w:r>
      <w:r w:rsidRPr="002832DE" w:rsidR="00496E33">
        <w:rPr>
          <w:rFonts w:eastAsia="Calibri"/>
        </w:rPr>
        <w:t>an</w:t>
      </w:r>
      <w:r w:rsidR="00496E33">
        <w:rPr>
          <w:rFonts w:eastAsia="Calibri"/>
        </w:rPr>
        <w:t xml:space="preserve"> </w:t>
      </w:r>
      <w:r w:rsidRPr="002832DE" w:rsidR="00496E33">
        <w:rPr>
          <w:rFonts w:eastAsia="Calibri"/>
        </w:rPr>
        <w:t>automated</w:t>
      </w:r>
      <w:r w:rsidR="00496E33">
        <w:rPr>
          <w:rFonts w:eastAsia="Calibri"/>
        </w:rPr>
        <w:t xml:space="preserve"> </w:t>
      </w:r>
      <w:r w:rsidRPr="002832DE" w:rsidR="00496E33">
        <w:rPr>
          <w:rFonts w:eastAsia="Calibri"/>
        </w:rPr>
        <w:t>system</w:t>
      </w:r>
      <w:r w:rsidR="00496E33">
        <w:rPr>
          <w:rFonts w:eastAsia="Calibri"/>
        </w:rPr>
        <w:t xml:space="preserve"> manually and </w:t>
      </w:r>
      <w:r w:rsidRPr="002832DE" w:rsidR="00496E33">
        <w:rPr>
          <w:rFonts w:eastAsia="Calibri"/>
        </w:rPr>
        <w:t>will</w:t>
      </w:r>
      <w:r w:rsidR="00496E33">
        <w:rPr>
          <w:rFonts w:eastAsia="Calibri"/>
        </w:rPr>
        <w:t xml:space="preserve"> </w:t>
      </w:r>
      <w:r w:rsidRPr="002832DE" w:rsidR="00496E33">
        <w:rPr>
          <w:rFonts w:eastAsia="Calibri"/>
        </w:rPr>
        <w:t>print</w:t>
      </w:r>
      <w:r w:rsidR="00496E33">
        <w:rPr>
          <w:rFonts w:eastAsia="Calibri"/>
        </w:rPr>
        <w:t xml:space="preserve"> </w:t>
      </w:r>
      <w:r w:rsidRPr="002832DE" w:rsidR="00496E33">
        <w:rPr>
          <w:rFonts w:eastAsia="Calibri"/>
        </w:rPr>
        <w:t>out</w:t>
      </w:r>
      <w:r w:rsidR="00496E33">
        <w:rPr>
          <w:rFonts w:eastAsia="Calibri"/>
        </w:rPr>
        <w:t xml:space="preserve"> </w:t>
      </w:r>
      <w:r w:rsidRPr="002832DE" w:rsidR="00496E33">
        <w:rPr>
          <w:rFonts w:eastAsia="Calibri"/>
        </w:rPr>
        <w:t>the</w:t>
      </w:r>
      <w:r w:rsidR="00496E33">
        <w:rPr>
          <w:rFonts w:eastAsia="Calibri"/>
        </w:rPr>
        <w:t xml:space="preserve"> </w:t>
      </w:r>
      <w:r w:rsidRPr="002832DE" w:rsidR="00496E33">
        <w:rPr>
          <w:rFonts w:eastAsia="Calibri"/>
        </w:rPr>
        <w:t>completed</w:t>
      </w:r>
      <w:r w:rsidR="00496E33">
        <w:rPr>
          <w:rFonts w:eastAsia="Calibri"/>
        </w:rPr>
        <w:t xml:space="preserve"> CFAP </w:t>
      </w:r>
      <w:r w:rsidRPr="002832DE" w:rsidR="00496E33">
        <w:rPr>
          <w:rFonts w:eastAsia="Calibri"/>
        </w:rPr>
        <w:t>application</w:t>
      </w:r>
      <w:r w:rsidR="00496E33">
        <w:rPr>
          <w:rFonts w:eastAsia="Calibri"/>
        </w:rPr>
        <w:t xml:space="preserve"> that the </w:t>
      </w:r>
      <w:r w:rsidRPr="002832DE" w:rsidR="00496E33">
        <w:rPr>
          <w:rFonts w:eastAsia="Calibri"/>
        </w:rPr>
        <w:t>applicant</w:t>
      </w:r>
      <w:r w:rsidR="00496E33">
        <w:rPr>
          <w:rFonts w:eastAsia="Calibri"/>
        </w:rPr>
        <w:t xml:space="preserve"> will </w:t>
      </w:r>
      <w:r w:rsidRPr="002832DE" w:rsidR="00496E33">
        <w:rPr>
          <w:rFonts w:eastAsia="Calibri"/>
        </w:rPr>
        <w:t>sign</w:t>
      </w:r>
      <w:r w:rsidR="00496E33">
        <w:rPr>
          <w:rFonts w:eastAsia="Calibri"/>
        </w:rPr>
        <w:t xml:space="preserve"> it</w:t>
      </w:r>
      <w:r w:rsidR="00496E33">
        <w:t>.</w:t>
      </w:r>
      <w:r w:rsidR="006249C2">
        <w:t xml:space="preserve">  </w:t>
      </w:r>
      <w:r w:rsidRPr="00865F16">
        <w:t>County</w:t>
      </w:r>
      <w:r w:rsidR="006249C2">
        <w:t xml:space="preserve"> </w:t>
      </w:r>
      <w:r w:rsidRPr="00865F16">
        <w:t>employee</w:t>
      </w:r>
      <w:r w:rsidR="006249C2">
        <w:t xml:space="preserve"> </w:t>
      </w:r>
      <w:r w:rsidRPr="00865F16">
        <w:t>cost</w:t>
      </w:r>
      <w:r w:rsidR="006249C2">
        <w:t xml:space="preserve"> </w:t>
      </w:r>
      <w:r>
        <w:t>per</w:t>
      </w:r>
      <w:r w:rsidR="006249C2">
        <w:t xml:space="preserve"> </w:t>
      </w:r>
      <w:r>
        <w:t>response</w:t>
      </w:r>
      <w:r w:rsidR="006249C2">
        <w:t xml:space="preserve"> </w:t>
      </w:r>
      <w:r w:rsidRPr="00865F16">
        <w:t>is</w:t>
      </w:r>
      <w:r w:rsidR="006249C2">
        <w:t xml:space="preserve"> </w:t>
      </w:r>
      <w:r>
        <w:t>equal</w:t>
      </w:r>
      <w:r w:rsidR="006249C2">
        <w:t xml:space="preserve"> </w:t>
      </w:r>
      <w:r w:rsidR="00DA479F">
        <w:t>1</w:t>
      </w:r>
      <w:r w:rsidR="006249C2">
        <w:t xml:space="preserve"> </w:t>
      </w:r>
      <w:r w:rsidRPr="00D775F5">
        <w:t>hours</w:t>
      </w:r>
      <w:r w:rsidR="006249C2">
        <w:t xml:space="preserve"> </w:t>
      </w:r>
      <w:r w:rsidRPr="00865F16">
        <w:t>for</w:t>
      </w:r>
      <w:r w:rsidR="006249C2">
        <w:t xml:space="preserve"> </w:t>
      </w:r>
      <w:r w:rsidRPr="00865F16">
        <w:t>completion</w:t>
      </w:r>
      <w:r w:rsidR="006249C2">
        <w:t xml:space="preserve"> </w:t>
      </w:r>
      <w:r w:rsidRPr="00865F16">
        <w:t>of</w:t>
      </w:r>
      <w:r w:rsidR="006249C2">
        <w:t xml:space="preserve"> </w:t>
      </w:r>
      <w:r w:rsidRPr="00865F16">
        <w:t>the</w:t>
      </w:r>
      <w:r w:rsidR="006249C2">
        <w:t xml:space="preserve"> </w:t>
      </w:r>
      <w:r>
        <w:t>application</w:t>
      </w:r>
      <w:r w:rsidR="006249C2">
        <w:t xml:space="preserve"> </w:t>
      </w:r>
      <w:r w:rsidRPr="00865F16">
        <w:t>form</w:t>
      </w:r>
      <w:r w:rsidR="006249C2">
        <w:t xml:space="preserve"> </w:t>
      </w:r>
      <w:r>
        <w:t>multiplied</w:t>
      </w:r>
      <w:r w:rsidR="006249C2">
        <w:t xml:space="preserve"> </w:t>
      </w:r>
      <w:r w:rsidRPr="006D4A08">
        <w:t>by</w:t>
      </w:r>
      <w:r w:rsidRPr="006D4A08" w:rsidR="006249C2">
        <w:t xml:space="preserve"> </w:t>
      </w:r>
      <w:r w:rsidRPr="006D4A08">
        <w:rPr>
          <w:color w:val="000000"/>
        </w:rPr>
        <w:t>$</w:t>
      </w:r>
      <w:r w:rsidRPr="006D4A08" w:rsidR="006249C2">
        <w:t xml:space="preserve"> </w:t>
      </w:r>
      <w:r w:rsidRPr="006D4A08" w:rsidR="00666E9C">
        <w:rPr>
          <w:color w:val="000000"/>
        </w:rPr>
        <w:t>2</w:t>
      </w:r>
      <w:r w:rsidRPr="006D4A08" w:rsidR="006D4A08">
        <w:rPr>
          <w:color w:val="000000"/>
        </w:rPr>
        <w:t>7</w:t>
      </w:r>
      <w:r w:rsidRPr="006D4A08" w:rsidR="00666E9C">
        <w:rPr>
          <w:color w:val="000000"/>
        </w:rPr>
        <w:t>.</w:t>
      </w:r>
      <w:r w:rsidRPr="006D4A08" w:rsidR="006D4A08">
        <w:rPr>
          <w:color w:val="000000"/>
        </w:rPr>
        <w:t>21</w:t>
      </w:r>
      <w:r w:rsidRPr="006D4A08" w:rsidR="006249C2">
        <w:rPr>
          <w:color w:val="000000"/>
        </w:rPr>
        <w:t xml:space="preserve"> </w:t>
      </w:r>
      <w:r w:rsidRPr="006D4A08">
        <w:rPr>
          <w:color w:val="000000"/>
        </w:rPr>
        <w:t>(estimated</w:t>
      </w:r>
      <w:r w:rsidRPr="006D4A08" w:rsidR="006249C2">
        <w:rPr>
          <w:color w:val="000000"/>
        </w:rPr>
        <w:t xml:space="preserve"> </w:t>
      </w:r>
      <w:r w:rsidRPr="006D4A08">
        <w:rPr>
          <w:color w:val="000000"/>
        </w:rPr>
        <w:t>county</w:t>
      </w:r>
      <w:r w:rsidRPr="006D4A08" w:rsidR="006249C2">
        <w:rPr>
          <w:color w:val="000000"/>
        </w:rPr>
        <w:t xml:space="preserve"> </w:t>
      </w:r>
      <w:r w:rsidRPr="006D4A08">
        <w:rPr>
          <w:color w:val="000000"/>
        </w:rPr>
        <w:t>employee</w:t>
      </w:r>
      <w:r w:rsidRPr="006D4A08" w:rsidR="006249C2">
        <w:rPr>
          <w:color w:val="000000"/>
        </w:rPr>
        <w:t xml:space="preserve"> </w:t>
      </w:r>
      <w:r w:rsidRPr="006D4A08">
        <w:rPr>
          <w:color w:val="000000"/>
        </w:rPr>
        <w:t>average</w:t>
      </w:r>
      <w:r w:rsidRPr="006D4A08" w:rsidR="006249C2">
        <w:rPr>
          <w:color w:val="000000"/>
        </w:rPr>
        <w:t xml:space="preserve"> </w:t>
      </w:r>
      <w:r w:rsidRPr="006D4A08">
        <w:rPr>
          <w:color w:val="000000"/>
        </w:rPr>
        <w:t>hourly</w:t>
      </w:r>
      <w:r w:rsidRPr="006D4A08" w:rsidR="006249C2">
        <w:rPr>
          <w:color w:val="000000"/>
        </w:rPr>
        <w:t xml:space="preserve"> </w:t>
      </w:r>
      <w:r w:rsidRPr="006D4A08">
        <w:rPr>
          <w:color w:val="000000"/>
        </w:rPr>
        <w:t>wage;</w:t>
      </w:r>
      <w:r w:rsidRPr="006D4A08" w:rsidR="006249C2">
        <w:rPr>
          <w:color w:val="000000"/>
        </w:rPr>
        <w:t xml:space="preserve"> </w:t>
      </w:r>
      <w:r w:rsidRPr="006D4A08">
        <w:rPr>
          <w:color w:val="000000"/>
        </w:rPr>
        <w:t>based</w:t>
      </w:r>
      <w:r w:rsidRPr="006D4A08" w:rsidR="006249C2">
        <w:rPr>
          <w:color w:val="000000"/>
        </w:rPr>
        <w:t xml:space="preserve"> </w:t>
      </w:r>
      <w:r w:rsidRPr="006D4A08">
        <w:rPr>
          <w:color w:val="000000"/>
        </w:rPr>
        <w:t>20</w:t>
      </w:r>
      <w:r w:rsidRPr="006D4A08" w:rsidR="006D4A08">
        <w:rPr>
          <w:color w:val="000000"/>
        </w:rPr>
        <w:t>2</w:t>
      </w:r>
      <w:r w:rsidR="0094766B">
        <w:rPr>
          <w:color w:val="000000"/>
        </w:rPr>
        <w:t>1</w:t>
      </w:r>
      <w:r w:rsidRPr="006D4A08" w:rsidR="006D4A08">
        <w:rPr>
          <w:color w:val="000000"/>
        </w:rPr>
        <w:t>0</w:t>
      </w:r>
      <w:r w:rsidRPr="006D4A08" w:rsidR="006249C2">
        <w:rPr>
          <w:color w:val="000000"/>
        </w:rPr>
        <w:t xml:space="preserve"> </w:t>
      </w:r>
      <w:r w:rsidRPr="006D4A08">
        <w:rPr>
          <w:color w:val="000000"/>
        </w:rPr>
        <w:t>General</w:t>
      </w:r>
      <w:r w:rsidRPr="006D4A08" w:rsidR="006249C2">
        <w:rPr>
          <w:color w:val="000000"/>
        </w:rPr>
        <w:t xml:space="preserve"> </w:t>
      </w:r>
      <w:r w:rsidRPr="006D4A08">
        <w:rPr>
          <w:color w:val="000000"/>
        </w:rPr>
        <w:t>Schedule,</w:t>
      </w:r>
      <w:r w:rsidRPr="006D4A08" w:rsidR="006249C2">
        <w:rPr>
          <w:color w:val="000000"/>
        </w:rPr>
        <w:t xml:space="preserve"> </w:t>
      </w:r>
      <w:r w:rsidRPr="006D4A08">
        <w:rPr>
          <w:color w:val="000000"/>
        </w:rPr>
        <w:t>Grade</w:t>
      </w:r>
      <w:r w:rsidRPr="006D4A08" w:rsidR="006249C2">
        <w:rPr>
          <w:color w:val="000000"/>
        </w:rPr>
        <w:t xml:space="preserve"> </w:t>
      </w:r>
      <w:r w:rsidRPr="006D4A08">
        <w:rPr>
          <w:color w:val="000000"/>
        </w:rPr>
        <w:t>7,</w:t>
      </w:r>
      <w:r w:rsidRPr="006D4A08" w:rsidR="006249C2">
        <w:rPr>
          <w:color w:val="000000"/>
        </w:rPr>
        <w:t xml:space="preserve"> </w:t>
      </w:r>
      <w:r w:rsidRPr="006D4A08">
        <w:rPr>
          <w:color w:val="000000"/>
        </w:rPr>
        <w:t>Step</w:t>
      </w:r>
      <w:r w:rsidRPr="006D4A08" w:rsidR="006249C2">
        <w:rPr>
          <w:color w:val="000000"/>
        </w:rPr>
        <w:t xml:space="preserve"> </w:t>
      </w:r>
      <w:r w:rsidRPr="006D4A08" w:rsidR="006D4A08">
        <w:rPr>
          <w:color w:val="000000"/>
        </w:rPr>
        <w:t>6</w:t>
      </w:r>
      <w:r w:rsidRPr="006D4A08">
        <w:rPr>
          <w:color w:val="000000"/>
        </w:rPr>
        <w:t>)</w:t>
      </w:r>
      <w:r w:rsidRPr="006D4A08" w:rsidR="006D4A08">
        <w:rPr>
          <w:color w:val="000000"/>
        </w:rPr>
        <w:t>.</w:t>
      </w:r>
      <w:r w:rsidRPr="006D4A08" w:rsidR="006D4A08">
        <w:t xml:space="preserve"> </w:t>
      </w:r>
      <w:r w:rsidR="00466182">
        <w:t xml:space="preserve"> </w:t>
      </w:r>
      <w:r w:rsidRPr="005151E7" w:rsidR="006D4A08">
        <w:t>Fringe</w:t>
      </w:r>
      <w:r w:rsidR="006D4A08">
        <w:t xml:space="preserve"> </w:t>
      </w:r>
      <w:r w:rsidRPr="005151E7" w:rsidR="006D4A08">
        <w:t>benefits</w:t>
      </w:r>
      <w:r w:rsidR="006D4A08">
        <w:t xml:space="preserve"> </w:t>
      </w:r>
      <w:r w:rsidRPr="005151E7" w:rsidR="006D4A08">
        <w:t>for</w:t>
      </w:r>
      <w:r w:rsidR="006D4A08">
        <w:t xml:space="preserve"> </w:t>
      </w:r>
      <w:r w:rsidRPr="005151E7" w:rsidR="006D4A08">
        <w:t>all</w:t>
      </w:r>
      <w:r w:rsidR="006D4A08">
        <w:t xml:space="preserve"> government workers </w:t>
      </w:r>
      <w:r w:rsidRPr="005151E7" w:rsidR="006D4A08">
        <w:t>are</w:t>
      </w:r>
      <w:r w:rsidR="006D4A08">
        <w:t xml:space="preserve"> </w:t>
      </w:r>
      <w:r w:rsidRPr="005151E7" w:rsidR="006D4A08">
        <w:t>an</w:t>
      </w:r>
      <w:r w:rsidR="006D4A08">
        <w:t xml:space="preserve"> </w:t>
      </w:r>
      <w:r w:rsidRPr="005151E7" w:rsidR="006D4A08">
        <w:t>additional</w:t>
      </w:r>
      <w:r w:rsidR="006D4A08">
        <w:t xml:space="preserve"> 31 </w:t>
      </w:r>
      <w:r w:rsidRPr="005151E7" w:rsidR="006D4A08">
        <w:t>percent,</w:t>
      </w:r>
      <w:r w:rsidR="006D4A08">
        <w:t xml:space="preserve"> </w:t>
      </w:r>
      <w:r w:rsidRPr="005151E7" w:rsidR="006D4A08">
        <w:t>or</w:t>
      </w:r>
      <w:r w:rsidR="006D4A08">
        <w:t xml:space="preserve"> </w:t>
      </w:r>
      <w:r w:rsidRPr="005151E7" w:rsidR="006D4A08">
        <w:t>$</w:t>
      </w:r>
      <w:r w:rsidR="00466182">
        <w:t>8</w:t>
      </w:r>
      <w:r w:rsidRPr="005151E7" w:rsidR="006D4A08">
        <w:t>.</w:t>
      </w:r>
      <w:r w:rsidR="00466182">
        <w:t>43</w:t>
      </w:r>
      <w:r w:rsidRPr="005151E7" w:rsidR="006D4A08">
        <w:t>,</w:t>
      </w:r>
      <w:r w:rsidR="006D4A08">
        <w:t xml:space="preserve"> </w:t>
      </w:r>
      <w:r w:rsidRPr="005151E7" w:rsidR="006D4A08">
        <w:t>resulting</w:t>
      </w:r>
      <w:r w:rsidR="006D4A08">
        <w:t xml:space="preserve"> </w:t>
      </w:r>
      <w:r w:rsidRPr="005151E7" w:rsidR="006D4A08">
        <w:t>in</w:t>
      </w:r>
      <w:r w:rsidR="006D4A08">
        <w:t xml:space="preserve"> </w:t>
      </w:r>
      <w:r w:rsidRPr="005151E7" w:rsidR="006D4A08">
        <w:t>a</w:t>
      </w:r>
      <w:r w:rsidR="006D4A08">
        <w:t xml:space="preserve"> </w:t>
      </w:r>
      <w:r w:rsidRPr="005151E7" w:rsidR="006D4A08">
        <w:t>total</w:t>
      </w:r>
      <w:r w:rsidR="006D4A08">
        <w:t xml:space="preserve"> </w:t>
      </w:r>
      <w:r w:rsidRPr="005151E7" w:rsidR="006D4A08">
        <w:t>of</w:t>
      </w:r>
      <w:r w:rsidR="006D4A08">
        <w:t xml:space="preserve"> </w:t>
      </w:r>
      <w:r w:rsidRPr="005151E7" w:rsidR="006D4A08">
        <w:t>$</w:t>
      </w:r>
      <w:r w:rsidR="00466182">
        <w:t>35.64</w:t>
      </w:r>
      <w:r w:rsidR="006D4A08">
        <w:t xml:space="preserve"> </w:t>
      </w:r>
      <w:r w:rsidRPr="005151E7" w:rsidR="006D4A08">
        <w:t>per</w:t>
      </w:r>
      <w:r w:rsidR="006D4A08">
        <w:t xml:space="preserve"> </w:t>
      </w:r>
      <w:r w:rsidRPr="005151E7" w:rsidR="006D4A08">
        <w:t>hour.</w:t>
      </w:r>
      <w:r w:rsidR="006D4A08">
        <w:t xml:space="preserve"> </w:t>
      </w:r>
      <w:r w:rsidR="00466182">
        <w:t xml:space="preserve"> </w:t>
      </w:r>
      <w:r w:rsidRPr="006D4A08">
        <w:rPr>
          <w:color w:val="000000"/>
        </w:rPr>
        <w:t>The</w:t>
      </w:r>
      <w:r w:rsidRPr="006D4A08" w:rsidR="006249C2">
        <w:rPr>
          <w:color w:val="000000"/>
        </w:rPr>
        <w:t xml:space="preserve"> </w:t>
      </w:r>
      <w:r w:rsidRPr="006D4A08">
        <w:rPr>
          <w:color w:val="000000"/>
        </w:rPr>
        <w:t>total</w:t>
      </w:r>
      <w:r w:rsidRPr="006D4A08" w:rsidR="006249C2">
        <w:rPr>
          <w:color w:val="000000"/>
        </w:rPr>
        <w:t xml:space="preserve"> </w:t>
      </w:r>
      <w:r w:rsidRPr="006D4A08">
        <w:rPr>
          <w:color w:val="000000"/>
        </w:rPr>
        <w:t>annualized</w:t>
      </w:r>
      <w:r w:rsidRPr="006D4A08" w:rsidR="006249C2">
        <w:rPr>
          <w:color w:val="000000"/>
        </w:rPr>
        <w:t xml:space="preserve"> </w:t>
      </w:r>
      <w:r w:rsidRPr="006D4A08">
        <w:rPr>
          <w:color w:val="000000"/>
        </w:rPr>
        <w:t>cost</w:t>
      </w:r>
      <w:r w:rsidRPr="006D4A08" w:rsidR="006249C2">
        <w:rPr>
          <w:color w:val="000000"/>
        </w:rPr>
        <w:t xml:space="preserve"> </w:t>
      </w:r>
      <w:r w:rsidRPr="006D4A08">
        <w:rPr>
          <w:color w:val="000000"/>
        </w:rPr>
        <w:t>to</w:t>
      </w:r>
      <w:r w:rsidRPr="006D4A08" w:rsidR="006249C2">
        <w:rPr>
          <w:color w:val="000000"/>
        </w:rPr>
        <w:t xml:space="preserve"> </w:t>
      </w:r>
      <w:r w:rsidRPr="006D4A08">
        <w:rPr>
          <w:color w:val="000000"/>
        </w:rPr>
        <w:t>the</w:t>
      </w:r>
      <w:r w:rsidRPr="006D4A08" w:rsidR="006249C2">
        <w:rPr>
          <w:color w:val="000000"/>
        </w:rPr>
        <w:t xml:space="preserve"> </w:t>
      </w:r>
      <w:r w:rsidRPr="006D4A08">
        <w:rPr>
          <w:color w:val="000000"/>
        </w:rPr>
        <w:t>Federal</w:t>
      </w:r>
      <w:r w:rsidRPr="006D4A08" w:rsidR="006249C2">
        <w:rPr>
          <w:color w:val="000000"/>
        </w:rPr>
        <w:t xml:space="preserve"> </w:t>
      </w:r>
      <w:r w:rsidRPr="006D4A08">
        <w:rPr>
          <w:color w:val="000000"/>
        </w:rPr>
        <w:t>Government</w:t>
      </w:r>
      <w:r w:rsidRPr="006D4A08" w:rsidR="006249C2">
        <w:rPr>
          <w:color w:val="000000"/>
        </w:rPr>
        <w:t xml:space="preserve"> </w:t>
      </w:r>
      <w:r w:rsidRPr="006D4A08">
        <w:rPr>
          <w:color w:val="000000"/>
        </w:rPr>
        <w:t>is</w:t>
      </w:r>
      <w:r w:rsidRPr="006D4A08" w:rsidR="006249C2">
        <w:rPr>
          <w:color w:val="000000"/>
        </w:rPr>
        <w:t xml:space="preserve"> </w:t>
      </w:r>
      <w:r w:rsidRPr="006D4A08">
        <w:rPr>
          <w:color w:val="000000"/>
        </w:rPr>
        <w:t>$</w:t>
      </w:r>
      <w:r w:rsidR="00771978">
        <w:rPr>
          <w:color w:val="000000"/>
        </w:rPr>
        <w:t xml:space="preserve">157,493.16 </w:t>
      </w:r>
      <w:r w:rsidRPr="006D4A08">
        <w:rPr>
          <w:color w:val="000000"/>
        </w:rPr>
        <w:t>(</w:t>
      </w:r>
      <w:r w:rsidRPr="006D4A08">
        <w:t>$</w:t>
      </w:r>
      <w:r w:rsidR="00466182">
        <w:t>35</w:t>
      </w:r>
      <w:r w:rsidRPr="006D4A08" w:rsidR="00666E9C">
        <w:t>.</w:t>
      </w:r>
      <w:r w:rsidR="00466182">
        <w:t xml:space="preserve">64 </w:t>
      </w:r>
      <w:r w:rsidRPr="006D4A08">
        <w:t>x</w:t>
      </w:r>
      <w:r w:rsidRPr="006D4A08" w:rsidR="006249C2">
        <w:t xml:space="preserve"> </w:t>
      </w:r>
      <w:r w:rsidR="00C74775">
        <w:t>4,419</w:t>
      </w:r>
      <w:r w:rsidRPr="006D4A08" w:rsidR="006249C2">
        <w:t xml:space="preserve"> </w:t>
      </w:r>
      <w:r w:rsidRPr="006D4A08">
        <w:t>responses).</w:t>
      </w:r>
    </w:p>
    <w:p w:rsidR="0001002F" w:rsidP="0001002F" w:rsidRDefault="0001002F" w14:paraId="48066583" w14:textId="77777777"/>
    <w:p w:rsidR="008E3FA4" w:rsidP="008E3FA4" w:rsidRDefault="008E3FA4" w14:paraId="38712337" w14:textId="77777777">
      <w:pPr>
        <w:rPr>
          <w:b/>
        </w:rPr>
      </w:pPr>
      <w:r>
        <w:rPr>
          <w:b/>
        </w:rPr>
        <w:t>15.</w:t>
      </w:r>
      <w:r w:rsidR="006249C2">
        <w:rPr>
          <w:b/>
        </w:rPr>
        <w:t xml:space="preserve">  </w:t>
      </w:r>
      <w:r>
        <w:rPr>
          <w:b/>
        </w:rPr>
        <w:t>Explain</w:t>
      </w:r>
      <w:r w:rsidR="006249C2">
        <w:rPr>
          <w:b/>
        </w:rPr>
        <w:t xml:space="preserve"> </w:t>
      </w:r>
      <w:r>
        <w:rPr>
          <w:b/>
        </w:rPr>
        <w:t>the</w:t>
      </w:r>
      <w:r w:rsidR="006249C2">
        <w:rPr>
          <w:b/>
        </w:rPr>
        <w:t xml:space="preserve"> </w:t>
      </w:r>
      <w:r>
        <w:rPr>
          <w:b/>
        </w:rPr>
        <w:t>reason</w:t>
      </w:r>
      <w:r w:rsidR="006249C2">
        <w:rPr>
          <w:b/>
        </w:rPr>
        <w:t xml:space="preserve"> </w:t>
      </w:r>
      <w:r>
        <w:rPr>
          <w:b/>
        </w:rPr>
        <w:t>for</w:t>
      </w:r>
      <w:r w:rsidR="006249C2">
        <w:rPr>
          <w:b/>
        </w:rPr>
        <w:t xml:space="preserve"> </w:t>
      </w:r>
      <w:r>
        <w:rPr>
          <w:b/>
        </w:rPr>
        <w:t>any</w:t>
      </w:r>
      <w:r w:rsidR="006249C2">
        <w:rPr>
          <w:b/>
        </w:rPr>
        <w:t xml:space="preserve"> </w:t>
      </w:r>
      <w:r>
        <w:rPr>
          <w:b/>
        </w:rPr>
        <w:t>program</w:t>
      </w:r>
      <w:r w:rsidR="006249C2">
        <w:rPr>
          <w:b/>
        </w:rPr>
        <w:t xml:space="preserve"> </w:t>
      </w:r>
      <w:r>
        <w:rPr>
          <w:b/>
        </w:rPr>
        <w:t>changes</w:t>
      </w:r>
      <w:r w:rsidR="006249C2">
        <w:rPr>
          <w:b/>
        </w:rPr>
        <w:t xml:space="preserve"> </w:t>
      </w:r>
      <w:r>
        <w:rPr>
          <w:b/>
        </w:rPr>
        <w:t>or</w:t>
      </w:r>
      <w:r w:rsidR="006249C2">
        <w:rPr>
          <w:b/>
        </w:rPr>
        <w:t xml:space="preserve"> </w:t>
      </w:r>
      <w:r>
        <w:rPr>
          <w:b/>
        </w:rPr>
        <w:t>adjustments</w:t>
      </w:r>
      <w:r w:rsidR="006249C2">
        <w:rPr>
          <w:b/>
        </w:rPr>
        <w:t xml:space="preserve"> </w:t>
      </w:r>
      <w:r>
        <w:rPr>
          <w:b/>
        </w:rPr>
        <w:t>reported</w:t>
      </w:r>
      <w:r w:rsidR="006249C2">
        <w:rPr>
          <w:b/>
        </w:rPr>
        <w:t xml:space="preserve"> </w:t>
      </w:r>
      <w:r>
        <w:rPr>
          <w:b/>
        </w:rPr>
        <w:t>in</w:t>
      </w:r>
      <w:r w:rsidR="006249C2">
        <w:rPr>
          <w:b/>
        </w:rPr>
        <w:t xml:space="preserve"> </w:t>
      </w:r>
      <w:r>
        <w:rPr>
          <w:b/>
        </w:rPr>
        <w:t>Items</w:t>
      </w:r>
      <w:r w:rsidR="006249C2">
        <w:rPr>
          <w:b/>
        </w:rPr>
        <w:t xml:space="preserve"> </w:t>
      </w:r>
      <w:r>
        <w:rPr>
          <w:b/>
        </w:rPr>
        <w:t>13</w:t>
      </w:r>
      <w:r w:rsidR="006249C2">
        <w:rPr>
          <w:b/>
        </w:rPr>
        <w:t xml:space="preserve"> </w:t>
      </w:r>
      <w:r>
        <w:rPr>
          <w:b/>
        </w:rPr>
        <w:t>or</w:t>
      </w:r>
      <w:r w:rsidR="006249C2">
        <w:rPr>
          <w:b/>
        </w:rPr>
        <w:t xml:space="preserve"> </w:t>
      </w:r>
      <w:r>
        <w:rPr>
          <w:b/>
        </w:rPr>
        <w:t>14</w:t>
      </w:r>
      <w:r w:rsidR="006249C2">
        <w:rPr>
          <w:b/>
        </w:rPr>
        <w:t xml:space="preserve"> </w:t>
      </w:r>
      <w:r>
        <w:rPr>
          <w:b/>
        </w:rPr>
        <w:t>of</w:t>
      </w:r>
      <w:r w:rsidR="006249C2">
        <w:rPr>
          <w:b/>
        </w:rPr>
        <w:t xml:space="preserve"> </w:t>
      </w:r>
      <w:r>
        <w:rPr>
          <w:b/>
        </w:rPr>
        <w:t>the</w:t>
      </w:r>
      <w:r w:rsidR="006249C2">
        <w:rPr>
          <w:b/>
        </w:rPr>
        <w:t xml:space="preserve"> </w:t>
      </w:r>
      <w:r>
        <w:rPr>
          <w:b/>
        </w:rPr>
        <w:t>OMB</w:t>
      </w:r>
      <w:r w:rsidR="006249C2">
        <w:rPr>
          <w:b/>
        </w:rPr>
        <w:t xml:space="preserve"> </w:t>
      </w:r>
      <w:r>
        <w:rPr>
          <w:b/>
        </w:rPr>
        <w:t>Form</w:t>
      </w:r>
      <w:r w:rsidR="006249C2">
        <w:rPr>
          <w:b/>
        </w:rPr>
        <w:t xml:space="preserve"> </w:t>
      </w:r>
      <w:r>
        <w:rPr>
          <w:b/>
        </w:rPr>
        <w:t>83-I.</w:t>
      </w:r>
    </w:p>
    <w:p w:rsidR="004123F6" w:rsidP="00E5733C" w:rsidRDefault="004123F6" w14:paraId="6760B98A" w14:textId="77777777"/>
    <w:p w:rsidRPr="00757215" w:rsidR="007E7250" w:rsidP="007E7250" w:rsidRDefault="007E7250" w14:paraId="04BAC4B2" w14:textId="77777777">
      <w:pPr>
        <w:spacing w:line="20" w:lineRule="atLeast"/>
      </w:pPr>
      <w:r w:rsidRPr="00757215">
        <w:t>This</w:t>
      </w:r>
      <w:r w:rsidR="006249C2">
        <w:t xml:space="preserve"> </w:t>
      </w:r>
      <w:r w:rsidRPr="00757215">
        <w:t>is</w:t>
      </w:r>
      <w:r w:rsidR="006249C2">
        <w:t xml:space="preserve"> </w:t>
      </w:r>
      <w:r w:rsidRPr="00757215">
        <w:t>a</w:t>
      </w:r>
      <w:r w:rsidR="006249C2">
        <w:t xml:space="preserve"> </w:t>
      </w:r>
      <w:r w:rsidRPr="00757215">
        <w:t>new</w:t>
      </w:r>
      <w:r w:rsidR="006249C2">
        <w:t xml:space="preserve"> </w:t>
      </w:r>
      <w:r w:rsidRPr="00757215">
        <w:t>information</w:t>
      </w:r>
      <w:r w:rsidR="006249C2">
        <w:t xml:space="preserve"> </w:t>
      </w:r>
      <w:r w:rsidRPr="00757215">
        <w:t>request.</w:t>
      </w:r>
    </w:p>
    <w:p w:rsidR="002B73B4" w:rsidP="00B9117F" w:rsidRDefault="002B73B4" w14:paraId="0C1880D0" w14:textId="77777777">
      <w:pPr>
        <w:autoSpaceDE w:val="0"/>
        <w:autoSpaceDN w:val="0"/>
      </w:pPr>
    </w:p>
    <w:p w:rsidR="00614BC2" w:rsidP="00F41C5F" w:rsidRDefault="00614BC2" w14:paraId="23125C1E" w14:textId="77777777">
      <w:pPr>
        <w:keepNext/>
        <w:rPr>
          <w:b/>
        </w:rPr>
      </w:pPr>
      <w:r>
        <w:rPr>
          <w:b/>
        </w:rPr>
        <w:t>16.</w:t>
      </w:r>
      <w:r w:rsidR="006249C2">
        <w:rPr>
          <w:b/>
        </w:rPr>
        <w:t xml:space="preserve">  </w:t>
      </w:r>
      <w:r>
        <w:rPr>
          <w:b/>
        </w:rPr>
        <w:t>For</w:t>
      </w:r>
      <w:r w:rsidR="006249C2">
        <w:rPr>
          <w:b/>
        </w:rPr>
        <w:t xml:space="preserve"> </w:t>
      </w:r>
      <w:r>
        <w:rPr>
          <w:b/>
        </w:rPr>
        <w:t>collection</w:t>
      </w:r>
      <w:r w:rsidR="006249C2">
        <w:rPr>
          <w:b/>
        </w:rPr>
        <w:t xml:space="preserve"> </w:t>
      </w:r>
      <w:r>
        <w:rPr>
          <w:b/>
        </w:rPr>
        <w:t>of</w:t>
      </w:r>
      <w:r w:rsidR="006249C2">
        <w:rPr>
          <w:b/>
        </w:rPr>
        <w:t xml:space="preserve"> </w:t>
      </w:r>
      <w:r>
        <w:rPr>
          <w:b/>
        </w:rPr>
        <w:t>information</w:t>
      </w:r>
      <w:r w:rsidR="006249C2">
        <w:rPr>
          <w:b/>
        </w:rPr>
        <w:t xml:space="preserve"> </w:t>
      </w:r>
      <w:r>
        <w:rPr>
          <w:b/>
        </w:rPr>
        <w:t>whose</w:t>
      </w:r>
      <w:r w:rsidR="006249C2">
        <w:rPr>
          <w:b/>
        </w:rPr>
        <w:t xml:space="preserve"> </w:t>
      </w:r>
      <w:r>
        <w:rPr>
          <w:b/>
        </w:rPr>
        <w:t>results</w:t>
      </w:r>
      <w:r w:rsidR="006249C2">
        <w:rPr>
          <w:b/>
        </w:rPr>
        <w:t xml:space="preserve"> </w:t>
      </w:r>
      <w:r>
        <w:rPr>
          <w:b/>
        </w:rPr>
        <w:t>will</w:t>
      </w:r>
      <w:r w:rsidR="006249C2">
        <w:rPr>
          <w:b/>
        </w:rPr>
        <w:t xml:space="preserve"> </w:t>
      </w:r>
      <w:r>
        <w:rPr>
          <w:b/>
        </w:rPr>
        <w:t>be</w:t>
      </w:r>
      <w:r w:rsidR="006249C2">
        <w:rPr>
          <w:b/>
        </w:rPr>
        <w:t xml:space="preserve"> </w:t>
      </w:r>
      <w:r>
        <w:rPr>
          <w:b/>
        </w:rPr>
        <w:t>published,</w:t>
      </w:r>
      <w:r w:rsidR="006249C2">
        <w:rPr>
          <w:b/>
        </w:rPr>
        <w:t xml:space="preserve"> </w:t>
      </w:r>
      <w:r>
        <w:rPr>
          <w:b/>
        </w:rPr>
        <w:t>outline</w:t>
      </w:r>
      <w:r w:rsidR="006249C2">
        <w:rPr>
          <w:b/>
        </w:rPr>
        <w:t xml:space="preserve"> </w:t>
      </w:r>
      <w:r>
        <w:rPr>
          <w:b/>
        </w:rPr>
        <w:t>plans</w:t>
      </w:r>
      <w:r w:rsidR="006249C2">
        <w:rPr>
          <w:b/>
        </w:rPr>
        <w:t xml:space="preserve"> </w:t>
      </w:r>
      <w:r>
        <w:rPr>
          <w:b/>
        </w:rPr>
        <w:t>for</w:t>
      </w:r>
      <w:r w:rsidR="006249C2">
        <w:rPr>
          <w:b/>
        </w:rPr>
        <w:t xml:space="preserve"> </w:t>
      </w:r>
      <w:r>
        <w:rPr>
          <w:b/>
        </w:rPr>
        <w:t>the</w:t>
      </w:r>
      <w:r w:rsidR="006249C2">
        <w:rPr>
          <w:b/>
        </w:rPr>
        <w:t xml:space="preserve"> </w:t>
      </w:r>
      <w:r>
        <w:rPr>
          <w:b/>
        </w:rPr>
        <w:t>tabulation</w:t>
      </w:r>
      <w:r w:rsidR="006249C2">
        <w:rPr>
          <w:b/>
        </w:rPr>
        <w:t xml:space="preserve"> </w:t>
      </w:r>
      <w:r>
        <w:rPr>
          <w:b/>
        </w:rPr>
        <w:t>and</w:t>
      </w:r>
      <w:r w:rsidR="006249C2">
        <w:rPr>
          <w:b/>
        </w:rPr>
        <w:t xml:space="preserve"> </w:t>
      </w:r>
      <w:r>
        <w:rPr>
          <w:b/>
        </w:rPr>
        <w:t>publication.</w:t>
      </w:r>
    </w:p>
    <w:p w:rsidR="00DC5ABF" w:rsidP="00F41C5F" w:rsidRDefault="00DC5ABF" w14:paraId="1264B95A" w14:textId="77777777">
      <w:pPr>
        <w:keepNext/>
      </w:pPr>
    </w:p>
    <w:p w:rsidRPr="00757215" w:rsidR="007E7250" w:rsidP="007E7250" w:rsidRDefault="007E7250" w14:paraId="3D276BFD" w14:textId="1EBFAE0E">
      <w:pPr>
        <w:pStyle w:val="ListParagraph"/>
        <w:spacing w:line="20" w:lineRule="atLeast"/>
        <w:ind w:left="0"/>
      </w:pPr>
      <w:r w:rsidRPr="00757215">
        <w:t>There</w:t>
      </w:r>
      <w:r w:rsidR="006249C2">
        <w:t xml:space="preserve"> </w:t>
      </w:r>
      <w:r w:rsidRPr="00757215">
        <w:t>are</w:t>
      </w:r>
      <w:r w:rsidR="006249C2">
        <w:t xml:space="preserve"> </w:t>
      </w:r>
      <w:r w:rsidRPr="00757215">
        <w:t>no</w:t>
      </w:r>
      <w:r w:rsidR="006249C2">
        <w:t xml:space="preserve"> </w:t>
      </w:r>
      <w:r w:rsidRPr="00757215">
        <w:t>pl</w:t>
      </w:r>
      <w:r w:rsidR="00FF6A68">
        <w:t>ans</w:t>
      </w:r>
      <w:r w:rsidR="006249C2">
        <w:t xml:space="preserve"> </w:t>
      </w:r>
      <w:r w:rsidR="00FF6A68">
        <w:t>to</w:t>
      </w:r>
      <w:r w:rsidR="006249C2">
        <w:t xml:space="preserve"> </w:t>
      </w:r>
      <w:r w:rsidR="00FF6A68">
        <w:t>publish</w:t>
      </w:r>
      <w:r w:rsidR="006249C2">
        <w:t xml:space="preserve"> </w:t>
      </w:r>
      <w:r w:rsidR="00FF6A68">
        <w:t>the</w:t>
      </w:r>
      <w:r w:rsidR="006249C2">
        <w:t xml:space="preserve"> </w:t>
      </w:r>
      <w:r w:rsidR="00FF6A68">
        <w:t>results</w:t>
      </w:r>
      <w:r w:rsidR="006249C2">
        <w:t xml:space="preserve"> </w:t>
      </w:r>
      <w:r w:rsidR="00FF6A68">
        <w:t>of</w:t>
      </w:r>
      <w:r w:rsidR="006249C2">
        <w:t xml:space="preserve"> </w:t>
      </w:r>
      <w:r w:rsidR="00DA479F">
        <w:t>CFAP</w:t>
      </w:r>
      <w:r w:rsidR="00AE7EBB">
        <w:t xml:space="preserve"> 2</w:t>
      </w:r>
      <w:r w:rsidR="00DA479F">
        <w:t>.</w:t>
      </w:r>
    </w:p>
    <w:p w:rsidR="004B208C" w:rsidP="00F41C5F" w:rsidRDefault="004B208C" w14:paraId="2C66AEE4" w14:textId="77777777">
      <w:pPr>
        <w:keepNext/>
      </w:pPr>
    </w:p>
    <w:p w:rsidR="00614BC2" w:rsidP="00614BC2" w:rsidRDefault="00614BC2" w14:paraId="7A501C78" w14:textId="77777777">
      <w:pPr>
        <w:rPr>
          <w:b/>
        </w:rPr>
      </w:pPr>
      <w:r>
        <w:rPr>
          <w:b/>
        </w:rPr>
        <w:t>17.</w:t>
      </w:r>
      <w:r w:rsidR="006249C2">
        <w:rPr>
          <w:b/>
        </w:rPr>
        <w:t xml:space="preserve">  </w:t>
      </w:r>
      <w:r>
        <w:rPr>
          <w:b/>
        </w:rPr>
        <w:t>If</w:t>
      </w:r>
      <w:r w:rsidR="006249C2">
        <w:rPr>
          <w:b/>
        </w:rPr>
        <w:t xml:space="preserve"> </w:t>
      </w:r>
      <w:r>
        <w:rPr>
          <w:b/>
        </w:rPr>
        <w:t>seeking</w:t>
      </w:r>
      <w:r w:rsidR="006249C2">
        <w:rPr>
          <w:b/>
        </w:rPr>
        <w:t xml:space="preserve"> </w:t>
      </w:r>
      <w:r>
        <w:rPr>
          <w:b/>
        </w:rPr>
        <w:t>approval</w:t>
      </w:r>
      <w:r w:rsidR="006249C2">
        <w:rPr>
          <w:b/>
        </w:rPr>
        <w:t xml:space="preserve"> </w:t>
      </w:r>
      <w:r>
        <w:rPr>
          <w:b/>
        </w:rPr>
        <w:t>to</w:t>
      </w:r>
      <w:r w:rsidR="006249C2">
        <w:rPr>
          <w:b/>
        </w:rPr>
        <w:t xml:space="preserve"> </w:t>
      </w:r>
      <w:r>
        <w:rPr>
          <w:b/>
        </w:rPr>
        <w:t>not</w:t>
      </w:r>
      <w:r w:rsidR="006249C2">
        <w:rPr>
          <w:b/>
        </w:rPr>
        <w:t xml:space="preserve"> </w:t>
      </w:r>
      <w:r>
        <w:rPr>
          <w:b/>
        </w:rPr>
        <w:t>display</w:t>
      </w:r>
      <w:r w:rsidR="006249C2">
        <w:rPr>
          <w:b/>
        </w:rPr>
        <w:t xml:space="preserve"> </w:t>
      </w:r>
      <w:r>
        <w:rPr>
          <w:b/>
        </w:rPr>
        <w:t>the</w:t>
      </w:r>
      <w:r w:rsidR="006249C2">
        <w:rPr>
          <w:b/>
        </w:rPr>
        <w:t xml:space="preserve"> </w:t>
      </w:r>
      <w:r>
        <w:rPr>
          <w:b/>
        </w:rPr>
        <w:t>expiration</w:t>
      </w:r>
      <w:r w:rsidR="006249C2">
        <w:rPr>
          <w:b/>
        </w:rPr>
        <w:t xml:space="preserve"> </w:t>
      </w:r>
      <w:r>
        <w:rPr>
          <w:b/>
        </w:rPr>
        <w:t>date</w:t>
      </w:r>
      <w:r w:rsidR="006249C2">
        <w:rPr>
          <w:b/>
        </w:rPr>
        <w:t xml:space="preserve"> </w:t>
      </w:r>
      <w:r>
        <w:rPr>
          <w:b/>
        </w:rPr>
        <w:t>for</w:t>
      </w:r>
      <w:r w:rsidR="006249C2">
        <w:rPr>
          <w:b/>
        </w:rPr>
        <w:t xml:space="preserve"> </w:t>
      </w:r>
      <w:r>
        <w:rPr>
          <w:b/>
        </w:rPr>
        <w:t>the</w:t>
      </w:r>
      <w:r w:rsidR="006249C2">
        <w:rPr>
          <w:b/>
        </w:rPr>
        <w:t xml:space="preserve"> </w:t>
      </w:r>
      <w:r>
        <w:rPr>
          <w:b/>
        </w:rPr>
        <w:t>OMB</w:t>
      </w:r>
      <w:r w:rsidR="006249C2">
        <w:rPr>
          <w:b/>
        </w:rPr>
        <w:t xml:space="preserve"> </w:t>
      </w:r>
      <w:r>
        <w:rPr>
          <w:b/>
        </w:rPr>
        <w:t>approval</w:t>
      </w:r>
      <w:r w:rsidR="006249C2">
        <w:rPr>
          <w:b/>
        </w:rPr>
        <w:t xml:space="preserve"> </w:t>
      </w:r>
      <w:r>
        <w:rPr>
          <w:b/>
        </w:rPr>
        <w:t>of</w:t>
      </w:r>
      <w:r w:rsidR="006249C2">
        <w:rPr>
          <w:b/>
        </w:rPr>
        <w:t xml:space="preserve"> </w:t>
      </w:r>
      <w:r>
        <w:rPr>
          <w:b/>
        </w:rPr>
        <w:t>information</w:t>
      </w:r>
      <w:r w:rsidR="006249C2">
        <w:rPr>
          <w:b/>
        </w:rPr>
        <w:t xml:space="preserve"> </w:t>
      </w:r>
      <w:r>
        <w:rPr>
          <w:b/>
        </w:rPr>
        <w:t>collection,</w:t>
      </w:r>
      <w:r w:rsidR="006249C2">
        <w:rPr>
          <w:b/>
        </w:rPr>
        <w:t xml:space="preserve"> </w:t>
      </w:r>
      <w:r>
        <w:rPr>
          <w:b/>
        </w:rPr>
        <w:t>explain</w:t>
      </w:r>
      <w:r w:rsidR="006249C2">
        <w:rPr>
          <w:b/>
        </w:rPr>
        <w:t xml:space="preserve"> </w:t>
      </w:r>
      <w:r>
        <w:rPr>
          <w:b/>
        </w:rPr>
        <w:t>the</w:t>
      </w:r>
      <w:r w:rsidR="006249C2">
        <w:rPr>
          <w:b/>
        </w:rPr>
        <w:t xml:space="preserve"> </w:t>
      </w:r>
      <w:r>
        <w:rPr>
          <w:b/>
        </w:rPr>
        <w:t>reasons</w:t>
      </w:r>
      <w:r w:rsidR="006249C2">
        <w:rPr>
          <w:b/>
        </w:rPr>
        <w:t xml:space="preserve"> </w:t>
      </w:r>
      <w:r>
        <w:rPr>
          <w:b/>
        </w:rPr>
        <w:t>that</w:t>
      </w:r>
      <w:r w:rsidR="006249C2">
        <w:rPr>
          <w:b/>
        </w:rPr>
        <w:t xml:space="preserve"> </w:t>
      </w:r>
      <w:r>
        <w:rPr>
          <w:b/>
        </w:rPr>
        <w:t>display</w:t>
      </w:r>
      <w:r w:rsidR="006249C2">
        <w:rPr>
          <w:b/>
        </w:rPr>
        <w:t xml:space="preserve"> </w:t>
      </w:r>
      <w:r>
        <w:rPr>
          <w:b/>
        </w:rPr>
        <w:t>would</w:t>
      </w:r>
      <w:r w:rsidR="006249C2">
        <w:rPr>
          <w:b/>
        </w:rPr>
        <w:t xml:space="preserve"> </w:t>
      </w:r>
      <w:r>
        <w:rPr>
          <w:b/>
        </w:rPr>
        <w:t>be</w:t>
      </w:r>
      <w:r w:rsidR="006249C2">
        <w:rPr>
          <w:b/>
        </w:rPr>
        <w:t xml:space="preserve"> </w:t>
      </w:r>
      <w:r>
        <w:rPr>
          <w:b/>
        </w:rPr>
        <w:t>inappropriate.</w:t>
      </w:r>
    </w:p>
    <w:p w:rsidR="00DC5ABF" w:rsidP="00E5733C" w:rsidRDefault="00DC5ABF" w14:paraId="6E6117E9" w14:textId="77777777">
      <w:pPr>
        <w:ind w:left="360"/>
      </w:pPr>
    </w:p>
    <w:p w:rsidRPr="00757215" w:rsidR="007E7250" w:rsidP="007E7250" w:rsidRDefault="007E7250" w14:paraId="1DDF2A47" w14:textId="3721C4B9">
      <w:pPr>
        <w:pStyle w:val="ListParagraph"/>
        <w:spacing w:line="20" w:lineRule="atLeast"/>
        <w:ind w:left="0"/>
      </w:pPr>
      <w:r w:rsidRPr="00042AE0">
        <w:t>FSA</w:t>
      </w:r>
      <w:r w:rsidR="006249C2">
        <w:t xml:space="preserve"> </w:t>
      </w:r>
      <w:r w:rsidR="00DA4DE3">
        <w:t xml:space="preserve">displayed the </w:t>
      </w:r>
      <w:r w:rsidRPr="00042AE0">
        <w:t>OMB</w:t>
      </w:r>
      <w:r w:rsidR="006249C2">
        <w:t xml:space="preserve"> </w:t>
      </w:r>
      <w:r w:rsidRPr="00042AE0">
        <w:t>expiration</w:t>
      </w:r>
      <w:r w:rsidR="006249C2">
        <w:t xml:space="preserve"> </w:t>
      </w:r>
      <w:r w:rsidRPr="00042AE0">
        <w:t>date</w:t>
      </w:r>
      <w:r w:rsidR="00DA4DE3">
        <w:t>.</w:t>
      </w:r>
    </w:p>
    <w:p w:rsidR="00873CCB" w:rsidP="004B208C" w:rsidRDefault="00873CCB" w14:paraId="1565972C" w14:textId="77777777"/>
    <w:p w:rsidR="00614BC2" w:rsidP="00873CCB" w:rsidRDefault="00614BC2" w14:paraId="7565415B" w14:textId="77777777">
      <w:pPr>
        <w:keepNext/>
        <w:rPr>
          <w:b/>
        </w:rPr>
      </w:pPr>
      <w:r>
        <w:rPr>
          <w:b/>
        </w:rPr>
        <w:t>18.</w:t>
      </w:r>
      <w:r w:rsidR="006249C2">
        <w:rPr>
          <w:b/>
        </w:rPr>
        <w:t xml:space="preserve">  </w:t>
      </w:r>
      <w:r>
        <w:rPr>
          <w:b/>
        </w:rPr>
        <w:t>Explain</w:t>
      </w:r>
      <w:r w:rsidR="006249C2">
        <w:rPr>
          <w:b/>
        </w:rPr>
        <w:t xml:space="preserve"> </w:t>
      </w:r>
      <w:r>
        <w:rPr>
          <w:b/>
        </w:rPr>
        <w:t>each</w:t>
      </w:r>
      <w:r w:rsidR="006249C2">
        <w:rPr>
          <w:b/>
        </w:rPr>
        <w:t xml:space="preserve"> </w:t>
      </w:r>
      <w:r>
        <w:rPr>
          <w:b/>
        </w:rPr>
        <w:t>exception</w:t>
      </w:r>
      <w:r w:rsidR="006249C2">
        <w:rPr>
          <w:b/>
        </w:rPr>
        <w:t xml:space="preserve"> </w:t>
      </w:r>
      <w:r>
        <w:rPr>
          <w:b/>
        </w:rPr>
        <w:t>statement</w:t>
      </w:r>
      <w:r w:rsidR="006249C2">
        <w:rPr>
          <w:b/>
        </w:rPr>
        <w:t xml:space="preserve"> </w:t>
      </w:r>
      <w:r>
        <w:rPr>
          <w:b/>
        </w:rPr>
        <w:t>to</w:t>
      </w:r>
      <w:r w:rsidR="006249C2">
        <w:rPr>
          <w:b/>
        </w:rPr>
        <w:t xml:space="preserve"> </w:t>
      </w:r>
      <w:r>
        <w:rPr>
          <w:b/>
        </w:rPr>
        <w:t>the</w:t>
      </w:r>
      <w:r w:rsidR="006249C2">
        <w:rPr>
          <w:b/>
        </w:rPr>
        <w:t xml:space="preserve"> </w:t>
      </w:r>
      <w:r>
        <w:rPr>
          <w:b/>
        </w:rPr>
        <w:t>certificati</w:t>
      </w:r>
      <w:r w:rsidR="004C398E">
        <w:rPr>
          <w:b/>
        </w:rPr>
        <w:t>on</w:t>
      </w:r>
      <w:r w:rsidR="006249C2">
        <w:rPr>
          <w:b/>
        </w:rPr>
        <w:t xml:space="preserve"> </w:t>
      </w:r>
      <w:r w:rsidR="004C398E">
        <w:rPr>
          <w:b/>
        </w:rPr>
        <w:t>statement</w:t>
      </w:r>
      <w:r w:rsidR="006249C2">
        <w:rPr>
          <w:b/>
        </w:rPr>
        <w:t xml:space="preserve"> </w:t>
      </w:r>
      <w:r w:rsidR="004C398E">
        <w:rPr>
          <w:b/>
        </w:rPr>
        <w:t>identified</w:t>
      </w:r>
      <w:r w:rsidR="006249C2">
        <w:rPr>
          <w:b/>
        </w:rPr>
        <w:t xml:space="preserve"> </w:t>
      </w:r>
      <w:r w:rsidR="004C398E">
        <w:rPr>
          <w:b/>
        </w:rPr>
        <w:t>in</w:t>
      </w:r>
      <w:r w:rsidR="006249C2">
        <w:rPr>
          <w:b/>
        </w:rPr>
        <w:t xml:space="preserve"> </w:t>
      </w:r>
      <w:r w:rsidR="004C398E">
        <w:rPr>
          <w:b/>
        </w:rPr>
        <w:t>Item</w:t>
      </w:r>
      <w:r w:rsidR="006249C2">
        <w:rPr>
          <w:b/>
        </w:rPr>
        <w:t xml:space="preserve"> </w:t>
      </w:r>
      <w:r>
        <w:rPr>
          <w:b/>
        </w:rPr>
        <w:t>19</w:t>
      </w:r>
      <w:r w:rsidR="006249C2">
        <w:rPr>
          <w:b/>
        </w:rPr>
        <w:t xml:space="preserve"> </w:t>
      </w:r>
      <w:r>
        <w:rPr>
          <w:b/>
        </w:rPr>
        <w:t>on</w:t>
      </w:r>
      <w:r w:rsidR="006249C2">
        <w:rPr>
          <w:b/>
        </w:rPr>
        <w:t xml:space="preserve"> </w:t>
      </w:r>
      <w:r>
        <w:rPr>
          <w:b/>
        </w:rPr>
        <w:t>OMB</w:t>
      </w:r>
      <w:r w:rsidR="006249C2">
        <w:rPr>
          <w:b/>
        </w:rPr>
        <w:t xml:space="preserve"> </w:t>
      </w:r>
      <w:r>
        <w:rPr>
          <w:b/>
        </w:rPr>
        <w:t>Form</w:t>
      </w:r>
      <w:r w:rsidR="006249C2">
        <w:rPr>
          <w:b/>
        </w:rPr>
        <w:t xml:space="preserve"> </w:t>
      </w:r>
      <w:r>
        <w:rPr>
          <w:b/>
        </w:rPr>
        <w:t>83-I.</w:t>
      </w:r>
    </w:p>
    <w:p w:rsidR="00614BC2" w:rsidP="00873CCB" w:rsidRDefault="00614BC2" w14:paraId="4889401C" w14:textId="77777777">
      <w:pPr>
        <w:keepNext/>
      </w:pPr>
    </w:p>
    <w:p w:rsidRPr="00342E87" w:rsidR="00DA4DE3" w:rsidP="00DA4DE3" w:rsidRDefault="00DA4DE3" w14:paraId="0659611D" w14:textId="77777777">
      <w:pPr>
        <w:pStyle w:val="ListParagraph"/>
        <w:spacing w:line="20" w:lineRule="atLeast"/>
        <w:ind w:left="0"/>
      </w:pPr>
      <w:r w:rsidRPr="00342E87">
        <w:rPr>
          <w:rFonts w:cs="Arial"/>
          <w:color w:val="000000"/>
          <w:shd w:val="clear" w:color="auto" w:fill="FFFFFF"/>
        </w:rPr>
        <w:t>F</w:t>
      </w:r>
      <w:r w:rsidRPr="00342E87">
        <w:rPr>
          <w:color w:val="000000"/>
          <w:shd w:val="clear" w:color="auto" w:fill="FFFFFF"/>
        </w:rPr>
        <w:t xml:space="preserve">SA certified that the collection of information encompassed by this request complies </w:t>
      </w:r>
      <w:r w:rsidRPr="00AE49CE">
        <w:rPr>
          <w:shd w:val="clear" w:color="auto" w:fill="FFFFFF"/>
        </w:rPr>
        <w:t>with </w:t>
      </w:r>
      <w:hyperlink w:history="1" r:id="rId8">
        <w:r w:rsidRPr="00AE49CE">
          <w:rPr>
            <w:u w:val="single"/>
            <w:shd w:val="clear" w:color="auto" w:fill="FFFFFF"/>
          </w:rPr>
          <w:t>5 CFR 1320.9</w:t>
        </w:r>
      </w:hyperlink>
      <w:r w:rsidRPr="00AE49CE">
        <w:rPr>
          <w:shd w:val="clear" w:color="auto" w:fill="FFFFFF"/>
        </w:rPr>
        <w:t> and the related provisions of </w:t>
      </w:r>
      <w:hyperlink w:history="1" r:id="rId9">
        <w:r w:rsidRPr="00AE49CE">
          <w:rPr>
            <w:u w:val="single"/>
            <w:shd w:val="clear" w:color="auto" w:fill="FFFFFF"/>
          </w:rPr>
          <w:t>5 CFR 1320.8(b)(3)</w:t>
        </w:r>
      </w:hyperlink>
      <w:r w:rsidRPr="00AE49CE">
        <w:rPr>
          <w:shd w:val="clear" w:color="auto" w:fill="FFFFFF"/>
        </w:rPr>
        <w:t>.</w:t>
      </w:r>
    </w:p>
    <w:p w:rsidR="00DA4DE3" w:rsidP="00DA4DE3" w:rsidRDefault="00DA4DE3" w14:paraId="2DEF3CCD" w14:textId="77777777">
      <w:pPr>
        <w:pStyle w:val="ListParagraph"/>
        <w:spacing w:after="200" w:line="20" w:lineRule="atLeast"/>
        <w:ind w:left="0"/>
        <w:contextualSpacing/>
      </w:pPr>
    </w:p>
    <w:p w:rsidR="004B208C" w:rsidP="00614BC2" w:rsidRDefault="004B208C" w14:paraId="7DF69E64" w14:textId="77777777"/>
    <w:sectPr w:rsidR="004B208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0D3E9" w14:textId="77777777" w:rsidR="0011684B" w:rsidRDefault="0011684B" w:rsidP="005151E7">
      <w:r>
        <w:separator/>
      </w:r>
    </w:p>
  </w:endnote>
  <w:endnote w:type="continuationSeparator" w:id="0">
    <w:p w14:paraId="7C11C753" w14:textId="77777777" w:rsidR="0011684B" w:rsidRDefault="0011684B"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4FE2F" w14:textId="77777777" w:rsidR="00CD61ED" w:rsidRDefault="00CD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F41A6" w14:textId="77777777" w:rsidR="00CD61ED" w:rsidRDefault="00CD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FC99" w14:textId="77777777" w:rsidR="00CD61ED" w:rsidRDefault="00CD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24DEF" w14:textId="77777777" w:rsidR="0011684B" w:rsidRDefault="0011684B" w:rsidP="005151E7">
      <w:r>
        <w:separator/>
      </w:r>
    </w:p>
  </w:footnote>
  <w:footnote w:type="continuationSeparator" w:id="0">
    <w:p w14:paraId="706D6160" w14:textId="77777777" w:rsidR="0011684B" w:rsidRDefault="0011684B" w:rsidP="005151E7">
      <w:r>
        <w:continuationSeparator/>
      </w:r>
    </w:p>
  </w:footnote>
  <w:footnote w:id="1">
    <w:p w14:paraId="4D7D7ADD" w14:textId="77777777" w:rsidR="00E03DA8" w:rsidRDefault="00E03DA8" w:rsidP="005151E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38146" w14:textId="77777777" w:rsidR="00CD61ED" w:rsidRDefault="00CD6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4268D" w14:textId="77777777" w:rsidR="00CD61ED" w:rsidRDefault="00CD6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B4C0" w14:textId="77777777" w:rsidR="00CD61ED" w:rsidRDefault="00CD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5839"/>
    <w:rsid w:val="00007248"/>
    <w:rsid w:val="0001002F"/>
    <w:rsid w:val="00011E93"/>
    <w:rsid w:val="00012E7D"/>
    <w:rsid w:val="00020698"/>
    <w:rsid w:val="00020AF1"/>
    <w:rsid w:val="000227E3"/>
    <w:rsid w:val="00034A78"/>
    <w:rsid w:val="000363B1"/>
    <w:rsid w:val="00036574"/>
    <w:rsid w:val="000411D8"/>
    <w:rsid w:val="00052C05"/>
    <w:rsid w:val="00053509"/>
    <w:rsid w:val="000626E5"/>
    <w:rsid w:val="000633C8"/>
    <w:rsid w:val="00064477"/>
    <w:rsid w:val="0007671D"/>
    <w:rsid w:val="00077E1F"/>
    <w:rsid w:val="00085FC3"/>
    <w:rsid w:val="00086420"/>
    <w:rsid w:val="00087FF2"/>
    <w:rsid w:val="0009118D"/>
    <w:rsid w:val="00091ACF"/>
    <w:rsid w:val="00091F7E"/>
    <w:rsid w:val="000930CE"/>
    <w:rsid w:val="00094D69"/>
    <w:rsid w:val="00097211"/>
    <w:rsid w:val="00097C6E"/>
    <w:rsid w:val="000A079F"/>
    <w:rsid w:val="000A0ADE"/>
    <w:rsid w:val="000A40AD"/>
    <w:rsid w:val="000A7C25"/>
    <w:rsid w:val="000B0000"/>
    <w:rsid w:val="000B32B8"/>
    <w:rsid w:val="000B58B8"/>
    <w:rsid w:val="000C6EF9"/>
    <w:rsid w:val="000D1CCD"/>
    <w:rsid w:val="000D2774"/>
    <w:rsid w:val="000D6844"/>
    <w:rsid w:val="000E150A"/>
    <w:rsid w:val="000E410B"/>
    <w:rsid w:val="000F240E"/>
    <w:rsid w:val="000F373E"/>
    <w:rsid w:val="000F3C7B"/>
    <w:rsid w:val="000F5513"/>
    <w:rsid w:val="000F76BA"/>
    <w:rsid w:val="0010194D"/>
    <w:rsid w:val="00103A1B"/>
    <w:rsid w:val="00103B7C"/>
    <w:rsid w:val="0010428A"/>
    <w:rsid w:val="0010558C"/>
    <w:rsid w:val="00107C8C"/>
    <w:rsid w:val="00110527"/>
    <w:rsid w:val="00112F11"/>
    <w:rsid w:val="0011428A"/>
    <w:rsid w:val="0011684B"/>
    <w:rsid w:val="00132F77"/>
    <w:rsid w:val="0013391E"/>
    <w:rsid w:val="00133A97"/>
    <w:rsid w:val="00133DEF"/>
    <w:rsid w:val="0013711A"/>
    <w:rsid w:val="001439E9"/>
    <w:rsid w:val="00143A68"/>
    <w:rsid w:val="00143EB7"/>
    <w:rsid w:val="001533CC"/>
    <w:rsid w:val="0015454F"/>
    <w:rsid w:val="00155B1C"/>
    <w:rsid w:val="00177B76"/>
    <w:rsid w:val="0018244C"/>
    <w:rsid w:val="001850EA"/>
    <w:rsid w:val="001855EE"/>
    <w:rsid w:val="001872CE"/>
    <w:rsid w:val="00194749"/>
    <w:rsid w:val="001975C8"/>
    <w:rsid w:val="00197ABF"/>
    <w:rsid w:val="001A0DE9"/>
    <w:rsid w:val="001A2221"/>
    <w:rsid w:val="001A3C82"/>
    <w:rsid w:val="001B6A8C"/>
    <w:rsid w:val="001C104F"/>
    <w:rsid w:val="001C2822"/>
    <w:rsid w:val="001C293D"/>
    <w:rsid w:val="001C3E8B"/>
    <w:rsid w:val="001C529B"/>
    <w:rsid w:val="001C75DC"/>
    <w:rsid w:val="001D06D0"/>
    <w:rsid w:val="001D69CC"/>
    <w:rsid w:val="001E390C"/>
    <w:rsid w:val="001F221F"/>
    <w:rsid w:val="001F4D45"/>
    <w:rsid w:val="001F532F"/>
    <w:rsid w:val="00203243"/>
    <w:rsid w:val="00205C70"/>
    <w:rsid w:val="0020683A"/>
    <w:rsid w:val="00210EFA"/>
    <w:rsid w:val="00212867"/>
    <w:rsid w:val="002144D9"/>
    <w:rsid w:val="002144E3"/>
    <w:rsid w:val="00216E96"/>
    <w:rsid w:val="0022515F"/>
    <w:rsid w:val="00226925"/>
    <w:rsid w:val="00227667"/>
    <w:rsid w:val="0023708C"/>
    <w:rsid w:val="002418D1"/>
    <w:rsid w:val="00241B42"/>
    <w:rsid w:val="00242F62"/>
    <w:rsid w:val="002467AE"/>
    <w:rsid w:val="0024785F"/>
    <w:rsid w:val="00251A2E"/>
    <w:rsid w:val="0025359B"/>
    <w:rsid w:val="00254DC2"/>
    <w:rsid w:val="00257737"/>
    <w:rsid w:val="00260791"/>
    <w:rsid w:val="0026173C"/>
    <w:rsid w:val="00261A00"/>
    <w:rsid w:val="002620FF"/>
    <w:rsid w:val="002735F9"/>
    <w:rsid w:val="00280572"/>
    <w:rsid w:val="002817CB"/>
    <w:rsid w:val="00281F43"/>
    <w:rsid w:val="002832DE"/>
    <w:rsid w:val="00283A61"/>
    <w:rsid w:val="002840C8"/>
    <w:rsid w:val="0028594F"/>
    <w:rsid w:val="00285D80"/>
    <w:rsid w:val="00291472"/>
    <w:rsid w:val="002941E7"/>
    <w:rsid w:val="002972A0"/>
    <w:rsid w:val="00297B89"/>
    <w:rsid w:val="002A03C8"/>
    <w:rsid w:val="002A352E"/>
    <w:rsid w:val="002A426D"/>
    <w:rsid w:val="002B28DD"/>
    <w:rsid w:val="002B3B53"/>
    <w:rsid w:val="002B3DEB"/>
    <w:rsid w:val="002B450D"/>
    <w:rsid w:val="002B45EB"/>
    <w:rsid w:val="002B73B4"/>
    <w:rsid w:val="002B7F0E"/>
    <w:rsid w:val="002C1B0D"/>
    <w:rsid w:val="002C35BC"/>
    <w:rsid w:val="002C3D3C"/>
    <w:rsid w:val="002C5C04"/>
    <w:rsid w:val="002C7F79"/>
    <w:rsid w:val="002D254E"/>
    <w:rsid w:val="002D5442"/>
    <w:rsid w:val="002D620E"/>
    <w:rsid w:val="002E181B"/>
    <w:rsid w:val="002E42F1"/>
    <w:rsid w:val="002E42FD"/>
    <w:rsid w:val="002F076B"/>
    <w:rsid w:val="002F4CB4"/>
    <w:rsid w:val="002F70C4"/>
    <w:rsid w:val="002F7EB5"/>
    <w:rsid w:val="00304567"/>
    <w:rsid w:val="00304817"/>
    <w:rsid w:val="00310A23"/>
    <w:rsid w:val="00312022"/>
    <w:rsid w:val="0031308D"/>
    <w:rsid w:val="00313150"/>
    <w:rsid w:val="00313694"/>
    <w:rsid w:val="0031399E"/>
    <w:rsid w:val="00321298"/>
    <w:rsid w:val="00321B23"/>
    <w:rsid w:val="00325310"/>
    <w:rsid w:val="00332F95"/>
    <w:rsid w:val="00333993"/>
    <w:rsid w:val="0034572F"/>
    <w:rsid w:val="003523A1"/>
    <w:rsid w:val="003526FF"/>
    <w:rsid w:val="003577C4"/>
    <w:rsid w:val="0036345F"/>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B114B"/>
    <w:rsid w:val="003B1A66"/>
    <w:rsid w:val="003B3B4B"/>
    <w:rsid w:val="003B491D"/>
    <w:rsid w:val="003B7BF9"/>
    <w:rsid w:val="003C0233"/>
    <w:rsid w:val="003C1107"/>
    <w:rsid w:val="003C31BE"/>
    <w:rsid w:val="003D4403"/>
    <w:rsid w:val="003E1348"/>
    <w:rsid w:val="003E2F8F"/>
    <w:rsid w:val="003F0137"/>
    <w:rsid w:val="003F1271"/>
    <w:rsid w:val="003F2E3F"/>
    <w:rsid w:val="00405979"/>
    <w:rsid w:val="00411760"/>
    <w:rsid w:val="00411F24"/>
    <w:rsid w:val="004123F6"/>
    <w:rsid w:val="00412D4A"/>
    <w:rsid w:val="00422A6E"/>
    <w:rsid w:val="004271B8"/>
    <w:rsid w:val="00430E40"/>
    <w:rsid w:val="00431B12"/>
    <w:rsid w:val="00432EB9"/>
    <w:rsid w:val="00434586"/>
    <w:rsid w:val="004356E6"/>
    <w:rsid w:val="00436519"/>
    <w:rsid w:val="00446ADD"/>
    <w:rsid w:val="00446D63"/>
    <w:rsid w:val="00450706"/>
    <w:rsid w:val="00451AE0"/>
    <w:rsid w:val="004566CF"/>
    <w:rsid w:val="00457851"/>
    <w:rsid w:val="00463F7B"/>
    <w:rsid w:val="00466182"/>
    <w:rsid w:val="00467039"/>
    <w:rsid w:val="00467B64"/>
    <w:rsid w:val="004754CC"/>
    <w:rsid w:val="0047784D"/>
    <w:rsid w:val="00487493"/>
    <w:rsid w:val="0048761A"/>
    <w:rsid w:val="00487F2E"/>
    <w:rsid w:val="004909D4"/>
    <w:rsid w:val="00496E33"/>
    <w:rsid w:val="004A3EC5"/>
    <w:rsid w:val="004A59B8"/>
    <w:rsid w:val="004A71B0"/>
    <w:rsid w:val="004B208C"/>
    <w:rsid w:val="004B3285"/>
    <w:rsid w:val="004B4661"/>
    <w:rsid w:val="004B5DEA"/>
    <w:rsid w:val="004C398E"/>
    <w:rsid w:val="004C6742"/>
    <w:rsid w:val="004D13A6"/>
    <w:rsid w:val="004D1F1D"/>
    <w:rsid w:val="004D216E"/>
    <w:rsid w:val="004D3661"/>
    <w:rsid w:val="004E05E1"/>
    <w:rsid w:val="004E1426"/>
    <w:rsid w:val="004F35D6"/>
    <w:rsid w:val="004F4DF7"/>
    <w:rsid w:val="004F627F"/>
    <w:rsid w:val="004F692D"/>
    <w:rsid w:val="004F70AC"/>
    <w:rsid w:val="004F74C7"/>
    <w:rsid w:val="00500F9C"/>
    <w:rsid w:val="00503E03"/>
    <w:rsid w:val="005151E7"/>
    <w:rsid w:val="00517BB6"/>
    <w:rsid w:val="00520708"/>
    <w:rsid w:val="00524422"/>
    <w:rsid w:val="005271E4"/>
    <w:rsid w:val="00530935"/>
    <w:rsid w:val="00530F2F"/>
    <w:rsid w:val="00531EED"/>
    <w:rsid w:val="0053225A"/>
    <w:rsid w:val="005324AF"/>
    <w:rsid w:val="00532C51"/>
    <w:rsid w:val="005330FD"/>
    <w:rsid w:val="005341D9"/>
    <w:rsid w:val="0054187E"/>
    <w:rsid w:val="00542EA1"/>
    <w:rsid w:val="00547C17"/>
    <w:rsid w:val="005554D9"/>
    <w:rsid w:val="0055719C"/>
    <w:rsid w:val="00557E33"/>
    <w:rsid w:val="005602A0"/>
    <w:rsid w:val="00562164"/>
    <w:rsid w:val="005626C5"/>
    <w:rsid w:val="0056625C"/>
    <w:rsid w:val="00574D1C"/>
    <w:rsid w:val="0058415C"/>
    <w:rsid w:val="00586A45"/>
    <w:rsid w:val="0059252C"/>
    <w:rsid w:val="0059612E"/>
    <w:rsid w:val="00597B4D"/>
    <w:rsid w:val="005A453E"/>
    <w:rsid w:val="005A66A7"/>
    <w:rsid w:val="005A68E3"/>
    <w:rsid w:val="005B5A69"/>
    <w:rsid w:val="005C110C"/>
    <w:rsid w:val="005C31CC"/>
    <w:rsid w:val="005C46E3"/>
    <w:rsid w:val="005C6B95"/>
    <w:rsid w:val="005E19BD"/>
    <w:rsid w:val="005E61F3"/>
    <w:rsid w:val="005F2543"/>
    <w:rsid w:val="005F485F"/>
    <w:rsid w:val="005F638A"/>
    <w:rsid w:val="00603145"/>
    <w:rsid w:val="00605A6A"/>
    <w:rsid w:val="00610FD4"/>
    <w:rsid w:val="00613474"/>
    <w:rsid w:val="006140C1"/>
    <w:rsid w:val="00614BC2"/>
    <w:rsid w:val="00614D57"/>
    <w:rsid w:val="006239F2"/>
    <w:rsid w:val="006249C2"/>
    <w:rsid w:val="00625A3C"/>
    <w:rsid w:val="00637DA4"/>
    <w:rsid w:val="00641B26"/>
    <w:rsid w:val="0064681E"/>
    <w:rsid w:val="00647D7E"/>
    <w:rsid w:val="00651056"/>
    <w:rsid w:val="006538B7"/>
    <w:rsid w:val="00654646"/>
    <w:rsid w:val="00663992"/>
    <w:rsid w:val="00666E9C"/>
    <w:rsid w:val="00670CBC"/>
    <w:rsid w:val="006745FB"/>
    <w:rsid w:val="00676749"/>
    <w:rsid w:val="00677B18"/>
    <w:rsid w:val="00680F89"/>
    <w:rsid w:val="0068770A"/>
    <w:rsid w:val="00692C2A"/>
    <w:rsid w:val="006932AD"/>
    <w:rsid w:val="00694968"/>
    <w:rsid w:val="006949FD"/>
    <w:rsid w:val="00695216"/>
    <w:rsid w:val="006A13A9"/>
    <w:rsid w:val="006A1F76"/>
    <w:rsid w:val="006A2DB1"/>
    <w:rsid w:val="006A4A91"/>
    <w:rsid w:val="006A50F9"/>
    <w:rsid w:val="006B0069"/>
    <w:rsid w:val="006B0C24"/>
    <w:rsid w:val="006B6564"/>
    <w:rsid w:val="006C056F"/>
    <w:rsid w:val="006C1234"/>
    <w:rsid w:val="006C56D8"/>
    <w:rsid w:val="006C6F48"/>
    <w:rsid w:val="006C7E0D"/>
    <w:rsid w:val="006D0E3B"/>
    <w:rsid w:val="006D119C"/>
    <w:rsid w:val="006D2E8F"/>
    <w:rsid w:val="006D300A"/>
    <w:rsid w:val="006D4A08"/>
    <w:rsid w:val="006E084A"/>
    <w:rsid w:val="006E2AB6"/>
    <w:rsid w:val="006E3BF8"/>
    <w:rsid w:val="006E3EAD"/>
    <w:rsid w:val="006E5219"/>
    <w:rsid w:val="006E62CA"/>
    <w:rsid w:val="006F0EAE"/>
    <w:rsid w:val="006F1216"/>
    <w:rsid w:val="006F1F59"/>
    <w:rsid w:val="006F37FA"/>
    <w:rsid w:val="006F44D8"/>
    <w:rsid w:val="006F7775"/>
    <w:rsid w:val="006F7F13"/>
    <w:rsid w:val="00700E43"/>
    <w:rsid w:val="00704B3B"/>
    <w:rsid w:val="007072DC"/>
    <w:rsid w:val="0071118D"/>
    <w:rsid w:val="00716342"/>
    <w:rsid w:val="00721DAA"/>
    <w:rsid w:val="00722A5E"/>
    <w:rsid w:val="00724CDA"/>
    <w:rsid w:val="00725E79"/>
    <w:rsid w:val="007310F6"/>
    <w:rsid w:val="007335FE"/>
    <w:rsid w:val="007355C3"/>
    <w:rsid w:val="00735C24"/>
    <w:rsid w:val="00740263"/>
    <w:rsid w:val="00743864"/>
    <w:rsid w:val="00745DEF"/>
    <w:rsid w:val="00745F55"/>
    <w:rsid w:val="00750394"/>
    <w:rsid w:val="00750BEE"/>
    <w:rsid w:val="00752A6C"/>
    <w:rsid w:val="00754903"/>
    <w:rsid w:val="00755F9C"/>
    <w:rsid w:val="00757CCC"/>
    <w:rsid w:val="0076154A"/>
    <w:rsid w:val="00766FEE"/>
    <w:rsid w:val="0077143D"/>
    <w:rsid w:val="00771978"/>
    <w:rsid w:val="00773ED2"/>
    <w:rsid w:val="00773F15"/>
    <w:rsid w:val="00775E13"/>
    <w:rsid w:val="00776497"/>
    <w:rsid w:val="00777E21"/>
    <w:rsid w:val="007840DA"/>
    <w:rsid w:val="00784C8E"/>
    <w:rsid w:val="007852EC"/>
    <w:rsid w:val="007866DE"/>
    <w:rsid w:val="00786987"/>
    <w:rsid w:val="00793A62"/>
    <w:rsid w:val="007A046F"/>
    <w:rsid w:val="007A34E0"/>
    <w:rsid w:val="007B4045"/>
    <w:rsid w:val="007B5C22"/>
    <w:rsid w:val="007B7846"/>
    <w:rsid w:val="007B78E5"/>
    <w:rsid w:val="007B7A75"/>
    <w:rsid w:val="007C0DB9"/>
    <w:rsid w:val="007D0AE3"/>
    <w:rsid w:val="007D2A01"/>
    <w:rsid w:val="007E2555"/>
    <w:rsid w:val="007E46E2"/>
    <w:rsid w:val="007E5AA3"/>
    <w:rsid w:val="007E7250"/>
    <w:rsid w:val="007F42C5"/>
    <w:rsid w:val="008035B8"/>
    <w:rsid w:val="00804AA4"/>
    <w:rsid w:val="00805E69"/>
    <w:rsid w:val="008061B4"/>
    <w:rsid w:val="00806B0C"/>
    <w:rsid w:val="00807760"/>
    <w:rsid w:val="00810039"/>
    <w:rsid w:val="008100FA"/>
    <w:rsid w:val="008152A3"/>
    <w:rsid w:val="00815D7E"/>
    <w:rsid w:val="0081610E"/>
    <w:rsid w:val="00816790"/>
    <w:rsid w:val="00821ED6"/>
    <w:rsid w:val="008250F7"/>
    <w:rsid w:val="00826A1C"/>
    <w:rsid w:val="00827ED4"/>
    <w:rsid w:val="00830A41"/>
    <w:rsid w:val="008348C6"/>
    <w:rsid w:val="00845523"/>
    <w:rsid w:val="00845B0E"/>
    <w:rsid w:val="00850A51"/>
    <w:rsid w:val="00853D71"/>
    <w:rsid w:val="00854C5D"/>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97C32"/>
    <w:rsid w:val="008A7AB5"/>
    <w:rsid w:val="008B21E3"/>
    <w:rsid w:val="008B32C5"/>
    <w:rsid w:val="008B3D7A"/>
    <w:rsid w:val="008B3FC5"/>
    <w:rsid w:val="008C2950"/>
    <w:rsid w:val="008C3498"/>
    <w:rsid w:val="008C4497"/>
    <w:rsid w:val="008D0DB3"/>
    <w:rsid w:val="008D7122"/>
    <w:rsid w:val="008E3FA4"/>
    <w:rsid w:val="008E405B"/>
    <w:rsid w:val="008E47B7"/>
    <w:rsid w:val="008E4D5B"/>
    <w:rsid w:val="008E50E9"/>
    <w:rsid w:val="008F012E"/>
    <w:rsid w:val="008F0491"/>
    <w:rsid w:val="008F2904"/>
    <w:rsid w:val="008F7D73"/>
    <w:rsid w:val="00900807"/>
    <w:rsid w:val="00901A7D"/>
    <w:rsid w:val="00902A76"/>
    <w:rsid w:val="00902DF4"/>
    <w:rsid w:val="009034DB"/>
    <w:rsid w:val="00920072"/>
    <w:rsid w:val="00922D20"/>
    <w:rsid w:val="00931D32"/>
    <w:rsid w:val="009337F9"/>
    <w:rsid w:val="00933B3C"/>
    <w:rsid w:val="00933FFB"/>
    <w:rsid w:val="0094085E"/>
    <w:rsid w:val="00942593"/>
    <w:rsid w:val="00943C10"/>
    <w:rsid w:val="009456B5"/>
    <w:rsid w:val="0094766B"/>
    <w:rsid w:val="009477BC"/>
    <w:rsid w:val="00951DE9"/>
    <w:rsid w:val="0095333B"/>
    <w:rsid w:val="00954DB7"/>
    <w:rsid w:val="009602C9"/>
    <w:rsid w:val="00964B45"/>
    <w:rsid w:val="00965CEA"/>
    <w:rsid w:val="00973B13"/>
    <w:rsid w:val="009850AD"/>
    <w:rsid w:val="00991DDC"/>
    <w:rsid w:val="0099297E"/>
    <w:rsid w:val="009938DE"/>
    <w:rsid w:val="0099615D"/>
    <w:rsid w:val="009A3107"/>
    <w:rsid w:val="009A34B1"/>
    <w:rsid w:val="009A6077"/>
    <w:rsid w:val="009A6608"/>
    <w:rsid w:val="009B46BA"/>
    <w:rsid w:val="009B4B0B"/>
    <w:rsid w:val="009B64AF"/>
    <w:rsid w:val="009C0997"/>
    <w:rsid w:val="009C236A"/>
    <w:rsid w:val="009C2909"/>
    <w:rsid w:val="009C4531"/>
    <w:rsid w:val="009D0851"/>
    <w:rsid w:val="009D19F5"/>
    <w:rsid w:val="009E2E54"/>
    <w:rsid w:val="009E3B01"/>
    <w:rsid w:val="009E4161"/>
    <w:rsid w:val="009E55DD"/>
    <w:rsid w:val="009E565C"/>
    <w:rsid w:val="009E7722"/>
    <w:rsid w:val="009F1FCF"/>
    <w:rsid w:val="009F2BE2"/>
    <w:rsid w:val="009F79A0"/>
    <w:rsid w:val="00A0418E"/>
    <w:rsid w:val="00A2270C"/>
    <w:rsid w:val="00A231EA"/>
    <w:rsid w:val="00A23B72"/>
    <w:rsid w:val="00A247E9"/>
    <w:rsid w:val="00A263EF"/>
    <w:rsid w:val="00A264E8"/>
    <w:rsid w:val="00A268FB"/>
    <w:rsid w:val="00A30ADB"/>
    <w:rsid w:val="00A35CE0"/>
    <w:rsid w:val="00A36E92"/>
    <w:rsid w:val="00A372B3"/>
    <w:rsid w:val="00A40AD8"/>
    <w:rsid w:val="00A41B56"/>
    <w:rsid w:val="00A420AD"/>
    <w:rsid w:val="00A4266B"/>
    <w:rsid w:val="00A43D57"/>
    <w:rsid w:val="00A45AE1"/>
    <w:rsid w:val="00A56456"/>
    <w:rsid w:val="00A61659"/>
    <w:rsid w:val="00A62DEF"/>
    <w:rsid w:val="00A70F93"/>
    <w:rsid w:val="00A71558"/>
    <w:rsid w:val="00A72491"/>
    <w:rsid w:val="00A82503"/>
    <w:rsid w:val="00A82F63"/>
    <w:rsid w:val="00A830D8"/>
    <w:rsid w:val="00A83D8F"/>
    <w:rsid w:val="00A84A8B"/>
    <w:rsid w:val="00A92D68"/>
    <w:rsid w:val="00A95CC8"/>
    <w:rsid w:val="00AA0C32"/>
    <w:rsid w:val="00AA18E2"/>
    <w:rsid w:val="00AA3661"/>
    <w:rsid w:val="00AA57A7"/>
    <w:rsid w:val="00AB07BE"/>
    <w:rsid w:val="00AB2C54"/>
    <w:rsid w:val="00AB6433"/>
    <w:rsid w:val="00AB67AE"/>
    <w:rsid w:val="00AB7A9A"/>
    <w:rsid w:val="00AC3712"/>
    <w:rsid w:val="00AD1297"/>
    <w:rsid w:val="00AD16E0"/>
    <w:rsid w:val="00AD41FF"/>
    <w:rsid w:val="00AD7B76"/>
    <w:rsid w:val="00AE31CE"/>
    <w:rsid w:val="00AE60F8"/>
    <w:rsid w:val="00AE7EBB"/>
    <w:rsid w:val="00AF1EF9"/>
    <w:rsid w:val="00AF59F4"/>
    <w:rsid w:val="00AF7893"/>
    <w:rsid w:val="00B0376A"/>
    <w:rsid w:val="00B054AB"/>
    <w:rsid w:val="00B07EF5"/>
    <w:rsid w:val="00B117F1"/>
    <w:rsid w:val="00B14F6D"/>
    <w:rsid w:val="00B17651"/>
    <w:rsid w:val="00B17CB4"/>
    <w:rsid w:val="00B20BF4"/>
    <w:rsid w:val="00B22B3D"/>
    <w:rsid w:val="00B255B3"/>
    <w:rsid w:val="00B332BD"/>
    <w:rsid w:val="00B33964"/>
    <w:rsid w:val="00B33E88"/>
    <w:rsid w:val="00B376EB"/>
    <w:rsid w:val="00B44A7C"/>
    <w:rsid w:val="00B44ED7"/>
    <w:rsid w:val="00B50E1E"/>
    <w:rsid w:val="00B54345"/>
    <w:rsid w:val="00B5553E"/>
    <w:rsid w:val="00B55569"/>
    <w:rsid w:val="00B56092"/>
    <w:rsid w:val="00B64190"/>
    <w:rsid w:val="00B648C6"/>
    <w:rsid w:val="00B704E3"/>
    <w:rsid w:val="00B77EB9"/>
    <w:rsid w:val="00B80704"/>
    <w:rsid w:val="00B817B9"/>
    <w:rsid w:val="00B832A7"/>
    <w:rsid w:val="00B83823"/>
    <w:rsid w:val="00B9117F"/>
    <w:rsid w:val="00B9326D"/>
    <w:rsid w:val="00B93D72"/>
    <w:rsid w:val="00B94C10"/>
    <w:rsid w:val="00B95FAB"/>
    <w:rsid w:val="00B97761"/>
    <w:rsid w:val="00B97FE9"/>
    <w:rsid w:val="00BA2B50"/>
    <w:rsid w:val="00BA51DA"/>
    <w:rsid w:val="00BB4068"/>
    <w:rsid w:val="00BD1890"/>
    <w:rsid w:val="00BD1E16"/>
    <w:rsid w:val="00BD2860"/>
    <w:rsid w:val="00BD61DB"/>
    <w:rsid w:val="00BD76C3"/>
    <w:rsid w:val="00BF00D0"/>
    <w:rsid w:val="00BF08CA"/>
    <w:rsid w:val="00BF096C"/>
    <w:rsid w:val="00BF1A3D"/>
    <w:rsid w:val="00C003D2"/>
    <w:rsid w:val="00C01C6A"/>
    <w:rsid w:val="00C040A5"/>
    <w:rsid w:val="00C07943"/>
    <w:rsid w:val="00C1648C"/>
    <w:rsid w:val="00C17C06"/>
    <w:rsid w:val="00C21396"/>
    <w:rsid w:val="00C22BA2"/>
    <w:rsid w:val="00C23AEC"/>
    <w:rsid w:val="00C254D4"/>
    <w:rsid w:val="00C25D92"/>
    <w:rsid w:val="00C26077"/>
    <w:rsid w:val="00C27F0A"/>
    <w:rsid w:val="00C32A6C"/>
    <w:rsid w:val="00C363F1"/>
    <w:rsid w:val="00C412F5"/>
    <w:rsid w:val="00C43DA0"/>
    <w:rsid w:val="00C460EC"/>
    <w:rsid w:val="00C61122"/>
    <w:rsid w:val="00C64491"/>
    <w:rsid w:val="00C64722"/>
    <w:rsid w:val="00C65FF3"/>
    <w:rsid w:val="00C67EC7"/>
    <w:rsid w:val="00C74775"/>
    <w:rsid w:val="00C75028"/>
    <w:rsid w:val="00C9042E"/>
    <w:rsid w:val="00C92385"/>
    <w:rsid w:val="00C95138"/>
    <w:rsid w:val="00C97B1E"/>
    <w:rsid w:val="00CA3EDA"/>
    <w:rsid w:val="00CB0A58"/>
    <w:rsid w:val="00CB21E2"/>
    <w:rsid w:val="00CB241B"/>
    <w:rsid w:val="00CB2928"/>
    <w:rsid w:val="00CB64D6"/>
    <w:rsid w:val="00CC0622"/>
    <w:rsid w:val="00CC0896"/>
    <w:rsid w:val="00CC385D"/>
    <w:rsid w:val="00CC7F1E"/>
    <w:rsid w:val="00CD61ED"/>
    <w:rsid w:val="00CD7026"/>
    <w:rsid w:val="00CE1353"/>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48D8"/>
    <w:rsid w:val="00D55E03"/>
    <w:rsid w:val="00D63457"/>
    <w:rsid w:val="00D636E4"/>
    <w:rsid w:val="00D65354"/>
    <w:rsid w:val="00D70519"/>
    <w:rsid w:val="00D736B4"/>
    <w:rsid w:val="00D807B2"/>
    <w:rsid w:val="00D81DCE"/>
    <w:rsid w:val="00D846E5"/>
    <w:rsid w:val="00D86C36"/>
    <w:rsid w:val="00D8764B"/>
    <w:rsid w:val="00D87C91"/>
    <w:rsid w:val="00D9210C"/>
    <w:rsid w:val="00D94F14"/>
    <w:rsid w:val="00DA0DB9"/>
    <w:rsid w:val="00DA479F"/>
    <w:rsid w:val="00DA4B6C"/>
    <w:rsid w:val="00DA4DE3"/>
    <w:rsid w:val="00DB1101"/>
    <w:rsid w:val="00DB33F2"/>
    <w:rsid w:val="00DB409B"/>
    <w:rsid w:val="00DC062A"/>
    <w:rsid w:val="00DC0F9D"/>
    <w:rsid w:val="00DC3D7F"/>
    <w:rsid w:val="00DC4386"/>
    <w:rsid w:val="00DC5ABF"/>
    <w:rsid w:val="00DD24FA"/>
    <w:rsid w:val="00DE6831"/>
    <w:rsid w:val="00DF3012"/>
    <w:rsid w:val="00E023EE"/>
    <w:rsid w:val="00E027C5"/>
    <w:rsid w:val="00E03DA8"/>
    <w:rsid w:val="00E04938"/>
    <w:rsid w:val="00E100ED"/>
    <w:rsid w:val="00E11727"/>
    <w:rsid w:val="00E11E13"/>
    <w:rsid w:val="00E21390"/>
    <w:rsid w:val="00E22BEE"/>
    <w:rsid w:val="00E24795"/>
    <w:rsid w:val="00E40251"/>
    <w:rsid w:val="00E4186D"/>
    <w:rsid w:val="00E454ED"/>
    <w:rsid w:val="00E47FFB"/>
    <w:rsid w:val="00E5143B"/>
    <w:rsid w:val="00E540C3"/>
    <w:rsid w:val="00E564A0"/>
    <w:rsid w:val="00E5733C"/>
    <w:rsid w:val="00E63025"/>
    <w:rsid w:val="00E64EF9"/>
    <w:rsid w:val="00E6698A"/>
    <w:rsid w:val="00E804F6"/>
    <w:rsid w:val="00E84963"/>
    <w:rsid w:val="00E90407"/>
    <w:rsid w:val="00E92441"/>
    <w:rsid w:val="00E93966"/>
    <w:rsid w:val="00E95339"/>
    <w:rsid w:val="00E958E6"/>
    <w:rsid w:val="00E95DD5"/>
    <w:rsid w:val="00EA0638"/>
    <w:rsid w:val="00EA125F"/>
    <w:rsid w:val="00EA2A0B"/>
    <w:rsid w:val="00EA42D8"/>
    <w:rsid w:val="00EB1223"/>
    <w:rsid w:val="00EB157F"/>
    <w:rsid w:val="00EB79C7"/>
    <w:rsid w:val="00EC1DE2"/>
    <w:rsid w:val="00EC1ED9"/>
    <w:rsid w:val="00EC2A19"/>
    <w:rsid w:val="00EC6044"/>
    <w:rsid w:val="00ED03DD"/>
    <w:rsid w:val="00ED3650"/>
    <w:rsid w:val="00ED429F"/>
    <w:rsid w:val="00EF124A"/>
    <w:rsid w:val="00EF125F"/>
    <w:rsid w:val="00EF2D85"/>
    <w:rsid w:val="00EF4105"/>
    <w:rsid w:val="00F02953"/>
    <w:rsid w:val="00F05B60"/>
    <w:rsid w:val="00F10C6D"/>
    <w:rsid w:val="00F21D55"/>
    <w:rsid w:val="00F22725"/>
    <w:rsid w:val="00F27F00"/>
    <w:rsid w:val="00F3450D"/>
    <w:rsid w:val="00F403E1"/>
    <w:rsid w:val="00F41C5F"/>
    <w:rsid w:val="00F4570B"/>
    <w:rsid w:val="00F45C35"/>
    <w:rsid w:val="00F45F09"/>
    <w:rsid w:val="00F47CCF"/>
    <w:rsid w:val="00F50027"/>
    <w:rsid w:val="00F56BCB"/>
    <w:rsid w:val="00F64272"/>
    <w:rsid w:val="00F72945"/>
    <w:rsid w:val="00F73A71"/>
    <w:rsid w:val="00F76100"/>
    <w:rsid w:val="00F804F2"/>
    <w:rsid w:val="00F80A95"/>
    <w:rsid w:val="00F81748"/>
    <w:rsid w:val="00F839A3"/>
    <w:rsid w:val="00F83E2D"/>
    <w:rsid w:val="00F845C0"/>
    <w:rsid w:val="00F87E59"/>
    <w:rsid w:val="00F90964"/>
    <w:rsid w:val="00F96398"/>
    <w:rsid w:val="00F97017"/>
    <w:rsid w:val="00FA5E6F"/>
    <w:rsid w:val="00FA7C28"/>
    <w:rsid w:val="00FB10DA"/>
    <w:rsid w:val="00FC4EA5"/>
    <w:rsid w:val="00FD21F0"/>
    <w:rsid w:val="00FD6783"/>
    <w:rsid w:val="00FD7451"/>
    <w:rsid w:val="00FE261D"/>
    <w:rsid w:val="00FE4161"/>
    <w:rsid w:val="00FE566B"/>
    <w:rsid w:val="00FF0915"/>
    <w:rsid w:val="00FF0CD0"/>
    <w:rsid w:val="00FF5775"/>
    <w:rsid w:val="00FF64E7"/>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BF5FC55"/>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uiPriority w:val="99"/>
    <w:rsid w:val="00954DB7"/>
    <w:rPr>
      <w:b/>
      <w:bCs/>
    </w:rPr>
  </w:style>
  <w:style w:type="character" w:customStyle="1" w:styleId="CommentSubjectChar">
    <w:name w:val="Comment Subject Char"/>
    <w:link w:val="CommentSubject"/>
    <w:uiPriority w:val="99"/>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Revision">
    <w:name w:val="Revision"/>
    <w:hidden/>
    <w:uiPriority w:val="99"/>
    <w:semiHidden/>
    <w:rsid w:val="007E5AA3"/>
    <w:rPr>
      <w:sz w:val="24"/>
      <w:szCs w:val="24"/>
    </w:rPr>
  </w:style>
  <w:style w:type="paragraph" w:styleId="Header">
    <w:name w:val="header"/>
    <w:basedOn w:val="Normal"/>
    <w:link w:val="HeaderChar"/>
    <w:rsid w:val="00CD61ED"/>
    <w:pPr>
      <w:tabs>
        <w:tab w:val="center" w:pos="4680"/>
        <w:tab w:val="right" w:pos="9360"/>
      </w:tabs>
    </w:pPr>
  </w:style>
  <w:style w:type="character" w:customStyle="1" w:styleId="HeaderChar">
    <w:name w:val="Header Char"/>
    <w:basedOn w:val="DefaultParagraphFont"/>
    <w:link w:val="Header"/>
    <w:rsid w:val="00CD61ED"/>
    <w:rPr>
      <w:sz w:val="24"/>
      <w:szCs w:val="24"/>
    </w:rPr>
  </w:style>
  <w:style w:type="paragraph" w:styleId="Footer">
    <w:name w:val="footer"/>
    <w:basedOn w:val="Normal"/>
    <w:link w:val="FooterChar"/>
    <w:rsid w:val="00CD61ED"/>
    <w:pPr>
      <w:tabs>
        <w:tab w:val="center" w:pos="4680"/>
        <w:tab w:val="right" w:pos="9360"/>
      </w:tabs>
    </w:pPr>
  </w:style>
  <w:style w:type="character" w:customStyle="1" w:styleId="FooterChar">
    <w:name w:val="Footer Char"/>
    <w:basedOn w:val="DefaultParagraphFont"/>
    <w:link w:val="Footer"/>
    <w:rsid w:val="00CD6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010813">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9.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po.gov/fdsys/pkg/CFR-2014-title5-vol3/pdf/CFR-2014-title5-vol3-sec1320-8.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5E43B-F6D8-4275-BEA2-F042302B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2589</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MaryAnn - FPAC-BC, Washington, DC</dc:creator>
  <cp:keywords/>
  <dc:description/>
  <cp:lastModifiedBy>Ball, MaryAnn - FPAC-BC, Washington, DC</cp:lastModifiedBy>
  <cp:revision>14</cp:revision>
  <dcterms:created xsi:type="dcterms:W3CDTF">2021-08-18T13:21:00Z</dcterms:created>
  <dcterms:modified xsi:type="dcterms:W3CDTF">2021-08-19T13:57:00Z</dcterms:modified>
</cp:coreProperties>
</file>