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1B18" w:rsidP="00261B18" w:rsidRDefault="00261B18" w14:paraId="71D5D749" w14:textId="3EB9E23F">
      <w:pPr>
        <w:jc w:val="center"/>
        <w:rPr>
          <w:rFonts w:ascii="Times New Roman" w:hAnsi="Times New Roman"/>
          <w:sz w:val="26"/>
          <w:szCs w:val="26"/>
        </w:rPr>
      </w:pPr>
      <w:r>
        <w:rPr>
          <w:noProof/>
        </w:rPr>
        <mc:AlternateContent>
          <mc:Choice Requires="wps">
            <w:drawing>
              <wp:inline distT="0" distB="0" distL="0" distR="0" wp14:anchorId="7C295164" wp14:editId="6E7C38E0">
                <wp:extent cx="5572125" cy="1192696"/>
                <wp:effectExtent l="0" t="0" r="28575" b="26670"/>
                <wp:docPr id="1" name="Text Box 1"/>
                <wp:cNvGraphicFramePr/>
                <a:graphic xmlns:a="http://schemas.openxmlformats.org/drawingml/2006/main">
                  <a:graphicData uri="http://schemas.microsoft.com/office/word/2010/wordprocessingShape">
                    <wps:wsp>
                      <wps:cNvSpPr txBox="1"/>
                      <wps:spPr>
                        <a:xfrm>
                          <a:off x="0" y="0"/>
                          <a:ext cx="5572125" cy="1192696"/>
                        </a:xfrm>
                        <a:prstGeom prst="rect">
                          <a:avLst/>
                        </a:prstGeom>
                        <a:solidFill>
                          <a:schemeClr val="lt1"/>
                        </a:solidFill>
                        <a:ln w="6350">
                          <a:solidFill>
                            <a:prstClr val="black"/>
                          </a:solidFill>
                        </a:ln>
                      </wps:spPr>
                      <wps:txbx>
                        <w:txbxContent>
                          <w:p w:rsidRPr="000D4A26" w:rsidR="00261B18" w:rsidP="00261B18" w:rsidRDefault="00261B18" w14:paraId="33B10355" w14:textId="21B323CB">
                            <w:pPr>
                              <w:rPr>
                                <w:sz w:val="18"/>
                                <w:szCs w:val="18"/>
                              </w:rPr>
                            </w:pPr>
                            <w:r w:rsidRPr="000D4A26">
                              <w:rPr>
                                <w:sz w:val="18"/>
                                <w:szCs w:val="18"/>
                              </w:rPr>
                              <w:t xml:space="preserve">Public reporting burden for this collection of information is estimated to average </w:t>
                            </w:r>
                            <w:r w:rsidR="007637C3">
                              <w:rPr>
                                <w:sz w:val="18"/>
                                <w:szCs w:val="18"/>
                              </w:rPr>
                              <w:t>.5</w:t>
                            </w:r>
                            <w:r w:rsidRPr="000D4A26">
                              <w:rPr>
                                <w:sz w:val="18"/>
                                <w:szCs w:val="18"/>
                              </w:rPr>
                              <w:t xml:space="preserve"> minute per response, including the time for reviewing instructions, searching existing data sources, </w:t>
                            </w:r>
                            <w:proofErr w:type="gramStart"/>
                            <w:r w:rsidRPr="000D4A26">
                              <w:rPr>
                                <w:sz w:val="18"/>
                                <w:szCs w:val="18"/>
                              </w:rPr>
                              <w:t>gathering</w:t>
                            </w:r>
                            <w:proofErr w:type="gramEnd"/>
                            <w:r w:rsidRPr="000D4A26">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283D8D">
                              <w:rPr>
                                <w:sz w:val="18"/>
                                <w:szCs w:val="18"/>
                              </w:rPr>
                              <w:t>XXXX</w:t>
                            </w:r>
                            <w:r w:rsidRPr="000D4A26">
                              <w:rPr>
                                <w:sz w:val="18"/>
                                <w:szCs w:val="18"/>
                              </w:rPr>
                              <w:t>-</w:t>
                            </w:r>
                            <w:r w:rsidR="00283D8D">
                              <w:rPr>
                                <w:sz w:val="18"/>
                                <w:szCs w:val="18"/>
                              </w:rPr>
                              <w:t>X</w:t>
                            </w:r>
                            <w:r w:rsidR="00923556">
                              <w:rPr>
                                <w:sz w:val="18"/>
                                <w:szCs w:val="18"/>
                              </w:rPr>
                              <w:t>XXX</w:t>
                            </w:r>
                            <w:r w:rsidRPr="000D4A26">
                              <w:rPr>
                                <w:sz w:val="18"/>
                                <w:szCs w:val="18"/>
                              </w:rPr>
                              <w:t>). Do not return the completed form to this address.</w:t>
                            </w:r>
                          </w:p>
                          <w:p w:rsidRPr="000D4A26" w:rsidR="00261B18" w:rsidP="00261B18" w:rsidRDefault="00261B18" w14:paraId="28D99871"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7C295164">
                <v:stroke joinstyle="miter"/>
                <v:path gradientshapeok="t" o:connecttype="rect"/>
              </v:shapetype>
              <v:shape id="Text Box 1" style="width:438.75pt;height:93.9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">
                <v:textbox>
                  <w:txbxContent>
                    <w:p w:rsidRPr="000D4A26" w:rsidR="00261B18" w:rsidP="00261B18" w:rsidRDefault="00261B18" w14:paraId="33B10355" w14:textId="21B323CB">
                      <w:pPr>
                        <w:rPr>
                          <w:sz w:val="18"/>
                          <w:szCs w:val="18"/>
                        </w:rPr>
                      </w:pPr>
                      <w:r w:rsidRPr="000D4A26">
                        <w:rPr>
                          <w:sz w:val="18"/>
                          <w:szCs w:val="18"/>
                        </w:rPr>
                        <w:t xml:space="preserve">Public reporting burden for this collection of information is estimated to average </w:t>
                      </w:r>
                      <w:r w:rsidR="007637C3">
                        <w:rPr>
                          <w:sz w:val="18"/>
                          <w:szCs w:val="18"/>
                        </w:rPr>
                        <w:t>.5</w:t>
                      </w:r>
                      <w:r w:rsidRPr="000D4A26">
                        <w:rPr>
                          <w:sz w:val="18"/>
                          <w:szCs w:val="18"/>
                        </w:rPr>
                        <w:t xml:space="preserve"> minute per response, including the time for reviewing instructions, searching existing data sources, </w:t>
                      </w:r>
                      <w:proofErr w:type="gramStart"/>
                      <w:r w:rsidRPr="000D4A26">
                        <w:rPr>
                          <w:sz w:val="18"/>
                          <w:szCs w:val="18"/>
                        </w:rPr>
                        <w:t>gathering</w:t>
                      </w:r>
                      <w:proofErr w:type="gramEnd"/>
                      <w:r w:rsidRPr="000D4A26">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283D8D">
                        <w:rPr>
                          <w:sz w:val="18"/>
                          <w:szCs w:val="18"/>
                        </w:rPr>
                        <w:t>XXXX</w:t>
                      </w:r>
                      <w:r w:rsidRPr="000D4A26">
                        <w:rPr>
                          <w:sz w:val="18"/>
                          <w:szCs w:val="18"/>
                        </w:rPr>
                        <w:t>-</w:t>
                      </w:r>
                      <w:r w:rsidR="00283D8D">
                        <w:rPr>
                          <w:sz w:val="18"/>
                          <w:szCs w:val="18"/>
                        </w:rPr>
                        <w:t>X</w:t>
                      </w:r>
                      <w:r w:rsidR="00923556">
                        <w:rPr>
                          <w:sz w:val="18"/>
                          <w:szCs w:val="18"/>
                        </w:rPr>
                        <w:t>XXX</w:t>
                      </w:r>
                      <w:r w:rsidRPr="000D4A26">
                        <w:rPr>
                          <w:sz w:val="18"/>
                          <w:szCs w:val="18"/>
                        </w:rPr>
                        <w:t>). Do not return the completed form to this address.</w:t>
                      </w:r>
                    </w:p>
                    <w:p w:rsidRPr="000D4A26" w:rsidR="00261B18" w:rsidP="00261B18" w:rsidRDefault="00261B18" w14:paraId="28D99871" w14:textId="77777777">
                      <w:pPr>
                        <w:rPr>
                          <w:sz w:val="18"/>
                          <w:szCs w:val="18"/>
                        </w:rPr>
                      </w:pPr>
                    </w:p>
                  </w:txbxContent>
                </v:textbox>
                <w10:anchorlock/>
              </v:shape>
            </w:pict>
          </mc:Fallback>
        </mc:AlternateContent>
      </w:r>
    </w:p>
    <w:p w:rsidRPr="003D2E84" w:rsidR="002C2214" w:rsidP="63728E51" w:rsidRDefault="00381EC7" w14:paraId="7841A418" w14:textId="141A7149">
      <w:pPr>
        <w:pStyle w:val="Heading1"/>
        <w:spacing w:before="0" w:line="240" w:lineRule="auto"/>
        <w:jc w:val="center"/>
        <w:rPr>
          <w:rFonts w:ascii="Times New Roman" w:hAnsi="Times New Roman"/>
          <w:color w:val="auto"/>
          <w:sz w:val="26"/>
          <w:szCs w:val="26"/>
        </w:rPr>
      </w:pPr>
      <w:r>
        <w:rPr>
          <w:rFonts w:ascii="Times New Roman" w:hAnsi="Times New Roman"/>
          <w:color w:val="auto"/>
          <w:sz w:val="26"/>
          <w:szCs w:val="26"/>
        </w:rPr>
        <w:t xml:space="preserve">NIH </w:t>
      </w:r>
      <w:r w:rsidR="002E6152">
        <w:rPr>
          <w:rFonts w:ascii="Times New Roman" w:hAnsi="Times New Roman"/>
          <w:color w:val="auto"/>
          <w:sz w:val="26"/>
          <w:szCs w:val="26"/>
        </w:rPr>
        <w:t xml:space="preserve">COVID-19 Vaccination </w:t>
      </w:r>
      <w:r>
        <w:rPr>
          <w:rFonts w:ascii="Times New Roman" w:hAnsi="Times New Roman"/>
          <w:color w:val="auto"/>
          <w:sz w:val="26"/>
          <w:szCs w:val="26"/>
        </w:rPr>
        <w:t>Attestation Intake Form</w:t>
      </w:r>
      <w:r w:rsidR="002E6152">
        <w:rPr>
          <w:rFonts w:ascii="Times New Roman" w:hAnsi="Times New Roman"/>
          <w:color w:val="auto"/>
          <w:sz w:val="26"/>
          <w:szCs w:val="26"/>
        </w:rPr>
        <w:t xml:space="preserve"> </w:t>
      </w:r>
      <w:r w:rsidR="002E6152">
        <w:rPr>
          <w:rFonts w:ascii="Times New Roman" w:hAnsi="Times New Roman"/>
          <w:color w:val="auto"/>
          <w:sz w:val="26"/>
          <w:szCs w:val="26"/>
        </w:rPr>
        <w:br/>
        <w:t>(non-NIH vaccination facility)</w:t>
      </w:r>
    </w:p>
    <w:p w:rsidRPr="003D2E84" w:rsidR="002C2214" w:rsidP="00F42EE4" w:rsidRDefault="002C2214" w14:paraId="5F458A54" w14:textId="5578BCC2">
      <w:pPr>
        <w:pStyle w:val="Heading1"/>
        <w:spacing w:before="0" w:line="240" w:lineRule="auto"/>
        <w:jc w:val="center"/>
        <w:rPr>
          <w:rFonts w:ascii="Times New Roman" w:hAnsi="Times New Roman"/>
          <w:color w:val="auto"/>
          <w:sz w:val="26"/>
          <w:szCs w:val="26"/>
        </w:rPr>
      </w:pPr>
    </w:p>
    <w:p w:rsidR="00125D30" w:rsidP="63728E51" w:rsidRDefault="00125D30" w14:paraId="13625BDA" w14:textId="26F59394">
      <w:pPr>
        <w:rPr>
          <w:rFonts w:ascii="Times New Roman" w:hAnsi="Times New Roman" w:eastAsia="Times New Roman"/>
        </w:rPr>
      </w:pPr>
    </w:p>
    <w:p w:rsidR="00714CE2" w:rsidP="63728E51" w:rsidRDefault="00381EC7" w14:paraId="1B1AA54A" w14:textId="15D30252">
      <w:pPr>
        <w:spacing w:after="160"/>
        <w:rPr>
          <w:rFonts w:ascii="Times New Roman" w:hAnsi="Times New Roman" w:eastAsia="Times New Roman"/>
          <w:b/>
          <w:bCs/>
          <w:u w:val="single"/>
        </w:rPr>
      </w:pPr>
      <w:r>
        <w:rPr>
          <w:rFonts w:ascii="Times New Roman" w:hAnsi="Times New Roman" w:eastAsia="Times New Roman"/>
          <w:b/>
          <w:bCs/>
          <w:u w:val="single"/>
        </w:rPr>
        <w:t>DEMOGRAPHIC BREAKDOWN: None</w:t>
      </w:r>
    </w:p>
    <w:p w:rsidRPr="007637C3" w:rsidR="63728E51" w:rsidP="007637C3" w:rsidRDefault="00AF2BAF" w14:paraId="6E7384D9" w14:textId="47FCDE70">
      <w:pPr>
        <w:spacing w:after="160"/>
        <w:rPr>
          <w:rFonts w:ascii="Times New Roman" w:hAnsi="Times New Roman" w:eastAsia="Times New Roman"/>
          <w:b/>
          <w:bCs/>
          <w:u w:val="single"/>
        </w:rPr>
      </w:pPr>
      <w:r w:rsidRPr="63728E51">
        <w:rPr>
          <w:rFonts w:ascii="Times New Roman" w:hAnsi="Times New Roman" w:eastAsia="Times New Roman"/>
          <w:b/>
          <w:bCs/>
          <w:u w:val="single"/>
        </w:rPr>
        <w:t>QUOTAS AND ELIGIBILITY</w:t>
      </w:r>
      <w:r w:rsidR="007637C3">
        <w:rPr>
          <w:rFonts w:ascii="Times New Roman" w:hAnsi="Times New Roman" w:eastAsia="Times New Roman"/>
          <w:b/>
          <w:bCs/>
          <w:u w:val="single"/>
        </w:rPr>
        <w:t>:</w:t>
      </w:r>
      <w:r w:rsidRPr="007637C3" w:rsidR="007637C3">
        <w:rPr>
          <w:rFonts w:ascii="Times New Roman" w:hAnsi="Times New Roman" w:eastAsia="Times New Roman"/>
          <w:b/>
          <w:bCs/>
        </w:rPr>
        <w:t xml:space="preserve"> </w:t>
      </w:r>
      <w:r w:rsidR="00381EC7">
        <w:rPr>
          <w:rFonts w:ascii="Times New Roman" w:hAnsi="Times New Roman" w:eastAsia="Times New Roman"/>
          <w:b/>
          <w:bCs/>
        </w:rPr>
        <w:t>None</w:t>
      </w:r>
    </w:p>
    <w:p w:rsidR="0026295A" w:rsidP="63728E51" w:rsidRDefault="002E6152" w14:paraId="04CF220B" w14:textId="23029E02">
      <w:pPr>
        <w:spacing w:after="0" w:line="240" w:lineRule="auto"/>
        <w:jc w:val="center"/>
        <w:rPr>
          <w:rFonts w:ascii="Times New Roman" w:hAnsi="Times New Roman" w:eastAsia="Times New Roman"/>
          <w:b/>
          <w:bCs/>
          <w:sz w:val="24"/>
          <w:szCs w:val="24"/>
        </w:rPr>
      </w:pPr>
      <w:r>
        <w:rPr>
          <w:rFonts w:ascii="Times New Roman" w:hAnsi="Times New Roman" w:eastAsia="Times New Roman"/>
          <w:b/>
          <w:bCs/>
          <w:sz w:val="24"/>
          <w:szCs w:val="24"/>
        </w:rPr>
        <w:t>Introduction</w:t>
      </w:r>
    </w:p>
    <w:p w:rsidRPr="000904D1" w:rsidR="00936872" w:rsidP="63728E51" w:rsidRDefault="00F57FF7" w14:paraId="46294F52" w14:textId="4AE7428A">
      <w:pPr>
        <w:spacing w:after="0" w:line="240" w:lineRule="auto"/>
        <w:jc w:val="center"/>
        <w:rPr>
          <w:rFonts w:ascii="Times New Roman" w:hAnsi="Times New Roman" w:eastAsia="Times New Roman"/>
          <w:b/>
          <w:bCs/>
          <w:sz w:val="24"/>
          <w:szCs w:val="24"/>
        </w:rPr>
      </w:pPr>
      <w:r>
        <w:rPr>
          <w:rFonts w:ascii="Times New Roman" w:hAnsi="Times New Roman" w:eastAsia="Times New Roman"/>
          <w:b/>
          <w:bCs/>
          <w:sz w:val="24"/>
          <w:szCs w:val="24"/>
        </w:rPr>
        <w:t>August</w:t>
      </w:r>
      <w:r w:rsidRPr="63728E51" w:rsidR="004B6EEA">
        <w:rPr>
          <w:rFonts w:ascii="Times New Roman" w:hAnsi="Times New Roman" w:eastAsia="Times New Roman"/>
          <w:b/>
          <w:bCs/>
          <w:sz w:val="24"/>
          <w:szCs w:val="24"/>
        </w:rPr>
        <w:t xml:space="preserve"> </w:t>
      </w:r>
      <w:r w:rsidRPr="63728E51" w:rsidR="00ED6A33">
        <w:rPr>
          <w:rFonts w:ascii="Times New Roman" w:hAnsi="Times New Roman" w:eastAsia="Times New Roman"/>
          <w:b/>
          <w:bCs/>
          <w:sz w:val="24"/>
          <w:szCs w:val="24"/>
        </w:rPr>
        <w:t>2021</w:t>
      </w:r>
    </w:p>
    <w:p w:rsidRPr="000904D1" w:rsidR="0026295A" w:rsidP="63728E51" w:rsidRDefault="004E2591" w14:paraId="21219C50" w14:textId="0EF03AF0">
      <w:pPr>
        <w:spacing w:after="0" w:line="240" w:lineRule="auto"/>
        <w:rPr>
          <w:rFonts w:ascii="Times New Roman" w:hAnsi="Times New Roman" w:eastAsia="Times New Roman"/>
          <w:b/>
          <w:bCs/>
          <w:sz w:val="24"/>
          <w:szCs w:val="24"/>
          <w:u w:val="single"/>
        </w:rPr>
      </w:pPr>
      <w:r w:rsidRPr="63728E51">
        <w:rPr>
          <w:rFonts w:ascii="Times New Roman" w:hAnsi="Times New Roman" w:eastAsia="Times New Roman"/>
          <w:b/>
          <w:bCs/>
          <w:sz w:val="24"/>
          <w:szCs w:val="24"/>
          <w:u w:val="single"/>
        </w:rPr>
        <w:t>Introduction</w:t>
      </w:r>
    </w:p>
    <w:p w:rsidRPr="000904D1" w:rsidR="0026295A" w:rsidP="63728E51" w:rsidRDefault="0026295A" w14:paraId="21766B4D" w14:textId="77777777">
      <w:pPr>
        <w:spacing w:after="0" w:line="240" w:lineRule="auto"/>
        <w:rPr>
          <w:rFonts w:ascii="Times New Roman" w:hAnsi="Times New Roman" w:eastAsia="Times New Roman"/>
          <w:sz w:val="24"/>
          <w:szCs w:val="24"/>
        </w:rPr>
      </w:pPr>
    </w:p>
    <w:p w:rsidRPr="004E67F1" w:rsidR="002E6152" w:rsidP="002E6152" w:rsidRDefault="002E6152" w14:paraId="4304E346" w14:textId="77777777">
      <w:pPr>
        <w:rPr>
          <w:rFonts w:ascii="Arial" w:hAnsi="Arial" w:cs="Arial"/>
          <w:sz w:val="24"/>
          <w:szCs w:val="24"/>
        </w:rPr>
      </w:pPr>
      <w:r w:rsidRPr="004E67F1">
        <w:rPr>
          <w:rFonts w:ascii="Arial" w:hAnsi="Arial" w:cs="Arial"/>
          <w:sz w:val="24"/>
          <w:szCs w:val="24"/>
        </w:rPr>
        <w:t xml:space="preserve">We value the trust and confidence that you place in the NIH Occupational </w:t>
      </w:r>
      <w:r>
        <w:rPr>
          <w:rFonts w:ascii="Arial" w:hAnsi="Arial" w:cs="Arial"/>
          <w:sz w:val="24"/>
          <w:szCs w:val="24"/>
        </w:rPr>
        <w:t xml:space="preserve">Medical </w:t>
      </w:r>
      <w:r w:rsidRPr="004E67F1">
        <w:rPr>
          <w:rFonts w:ascii="Arial" w:hAnsi="Arial" w:cs="Arial"/>
          <w:sz w:val="24"/>
          <w:szCs w:val="24"/>
        </w:rPr>
        <w:t xml:space="preserve">Service (OMS), and we are committed to protecting your privacy. </w:t>
      </w:r>
      <w:r>
        <w:rPr>
          <w:rFonts w:ascii="Arial" w:hAnsi="Arial" w:cs="Arial"/>
          <w:sz w:val="24"/>
          <w:szCs w:val="24"/>
        </w:rPr>
        <w:t xml:space="preserve">The </w:t>
      </w:r>
      <w:r w:rsidRPr="004E67F1">
        <w:rPr>
          <w:rFonts w:ascii="Arial" w:hAnsi="Arial" w:cs="Arial"/>
          <w:sz w:val="24"/>
          <w:szCs w:val="24"/>
        </w:rPr>
        <w:t>Personally Identifiable Information (PII) about you</w:t>
      </w:r>
      <w:r>
        <w:rPr>
          <w:rFonts w:ascii="Arial" w:hAnsi="Arial" w:cs="Arial"/>
          <w:sz w:val="24"/>
          <w:szCs w:val="24"/>
        </w:rPr>
        <w:t xml:space="preserve"> collected in this form will be stored in</w:t>
      </w:r>
      <w:r w:rsidRPr="004E67F1">
        <w:rPr>
          <w:rFonts w:ascii="Arial" w:hAnsi="Arial" w:cs="Arial"/>
          <w:sz w:val="24"/>
          <w:szCs w:val="24"/>
        </w:rPr>
        <w:t xml:space="preserve"> your OMS Electronic Health Record (EHR). The OMS EHR is a government application. The OMS EHR application is hosted on internal servers operated by the Office of Research Services </w:t>
      </w:r>
      <w:r>
        <w:rPr>
          <w:rFonts w:ascii="Arial" w:hAnsi="Arial" w:cs="Arial"/>
          <w:sz w:val="24"/>
          <w:szCs w:val="24"/>
        </w:rPr>
        <w:t xml:space="preserve">(ORS), </w:t>
      </w:r>
      <w:r w:rsidRPr="004E67F1">
        <w:rPr>
          <w:rFonts w:ascii="Arial" w:hAnsi="Arial" w:cs="Arial"/>
          <w:sz w:val="24"/>
          <w:szCs w:val="24"/>
        </w:rPr>
        <w:t>Office of Innovation and Information Technology</w:t>
      </w:r>
      <w:r>
        <w:rPr>
          <w:rFonts w:ascii="Arial" w:hAnsi="Arial" w:cs="Arial"/>
          <w:sz w:val="24"/>
          <w:szCs w:val="24"/>
        </w:rPr>
        <w:t xml:space="preserve"> (OIIT)</w:t>
      </w:r>
      <w:r w:rsidRPr="004E67F1">
        <w:rPr>
          <w:rFonts w:ascii="Arial" w:hAnsi="Arial" w:cs="Arial"/>
          <w:sz w:val="24"/>
          <w:szCs w:val="24"/>
        </w:rPr>
        <w:t xml:space="preserve"> and by the National Institutes of Health Clinical Center’s (NIH/CC) Department of Clinical Research Informatics (DCRI). The NIH has a COVID-19 vaccination requirement for persons working in Building 10, those with patient contact, or probable patient contact. </w:t>
      </w:r>
      <w:r>
        <w:rPr>
          <w:rFonts w:ascii="Arial" w:hAnsi="Arial" w:cs="Arial"/>
          <w:sz w:val="24"/>
          <w:szCs w:val="24"/>
        </w:rPr>
        <w:t>This policy, in combination with the</w:t>
      </w:r>
      <w:r w:rsidRPr="004E67F1">
        <w:rPr>
          <w:rFonts w:ascii="Arial" w:hAnsi="Arial" w:cs="Arial"/>
          <w:sz w:val="24"/>
          <w:szCs w:val="24"/>
        </w:rPr>
        <w:t xml:space="preserve"> </w:t>
      </w:r>
      <w:r>
        <w:rPr>
          <w:rFonts w:ascii="Arial" w:hAnsi="Arial" w:cs="Arial"/>
          <w:sz w:val="24"/>
          <w:szCs w:val="24"/>
        </w:rPr>
        <w:t xml:space="preserve">guidelines issued by the </w:t>
      </w:r>
      <w:r w:rsidRPr="004E67F1">
        <w:rPr>
          <w:rFonts w:ascii="Arial" w:hAnsi="Arial" w:cs="Arial"/>
          <w:sz w:val="24"/>
          <w:szCs w:val="24"/>
        </w:rPr>
        <w:t xml:space="preserve">Safer Federal Workforce Task Force created by President Biden’s Executive Order 13991 </w:t>
      </w:r>
      <w:r>
        <w:rPr>
          <w:rFonts w:ascii="Arial" w:hAnsi="Arial" w:cs="Arial"/>
          <w:sz w:val="24"/>
          <w:szCs w:val="24"/>
        </w:rPr>
        <w:t>has instructed</w:t>
      </w:r>
      <w:r w:rsidRPr="004E67F1">
        <w:rPr>
          <w:rFonts w:ascii="Arial" w:hAnsi="Arial" w:cs="Arial"/>
          <w:sz w:val="24"/>
          <w:szCs w:val="24"/>
        </w:rPr>
        <w:t xml:space="preserve"> Federal Agencies to inquire about the COVID-19 vaccination status of persons</w:t>
      </w:r>
      <w:r>
        <w:rPr>
          <w:rFonts w:ascii="Arial" w:hAnsi="Arial" w:cs="Arial"/>
          <w:sz w:val="24"/>
          <w:szCs w:val="24"/>
        </w:rPr>
        <w:t xml:space="preserve"> (paid and unpaid)</w:t>
      </w:r>
      <w:r w:rsidRPr="004E67F1">
        <w:rPr>
          <w:rFonts w:ascii="Arial" w:hAnsi="Arial" w:cs="Arial"/>
          <w:sz w:val="24"/>
          <w:szCs w:val="24"/>
        </w:rPr>
        <w:t xml:space="preserve"> working onsite in </w:t>
      </w:r>
      <w:r>
        <w:rPr>
          <w:rFonts w:ascii="Arial" w:hAnsi="Arial" w:cs="Arial"/>
          <w:sz w:val="24"/>
          <w:szCs w:val="24"/>
        </w:rPr>
        <w:t>F</w:t>
      </w:r>
      <w:r w:rsidRPr="004E67F1">
        <w:rPr>
          <w:rFonts w:ascii="Arial" w:hAnsi="Arial" w:cs="Arial"/>
          <w:sz w:val="24"/>
          <w:szCs w:val="24"/>
        </w:rPr>
        <w:t>ederal buildings. Additionally, the NIH now requires all persons working with patients or potentially having contact with patients to be vaccinated. The information collected in this notice will be used to ensure compliance with these requirements, generate the list of persons required to be tested weekly, and will provide important information regarding safety frameworks, guidance</w:t>
      </w:r>
      <w:r>
        <w:rPr>
          <w:rFonts w:ascii="Arial" w:hAnsi="Arial" w:cs="Arial"/>
          <w:sz w:val="24"/>
          <w:szCs w:val="24"/>
        </w:rPr>
        <w:t>,</w:t>
      </w:r>
      <w:r w:rsidRPr="004E67F1">
        <w:rPr>
          <w:rFonts w:ascii="Arial" w:hAnsi="Arial" w:cs="Arial"/>
          <w:sz w:val="24"/>
          <w:szCs w:val="24"/>
        </w:rPr>
        <w:t xml:space="preserve"> and procedures. </w:t>
      </w:r>
    </w:p>
    <w:p w:rsidRPr="005A710D" w:rsidR="00C704CC" w:rsidP="63728E51" w:rsidRDefault="00C704CC" w14:paraId="6A627554" w14:textId="07B84392">
      <w:pPr>
        <w:spacing w:after="0" w:line="240" w:lineRule="auto"/>
        <w:rPr>
          <w:rFonts w:ascii="Times New Roman" w:hAnsi="Times New Roman" w:eastAsia="Times New Roman"/>
          <w:sz w:val="24"/>
          <w:szCs w:val="24"/>
        </w:rPr>
      </w:pPr>
    </w:p>
    <w:p w:rsidRPr="00E8751F" w:rsidR="0026295A" w:rsidP="63728E51" w:rsidRDefault="0026295A" w14:paraId="41474C73" w14:textId="1F87026A">
      <w:pPr>
        <w:spacing w:after="0" w:line="240" w:lineRule="auto"/>
        <w:rPr>
          <w:rFonts w:ascii="Times New Roman" w:hAnsi="Times New Roman" w:eastAsia="Times New Roman"/>
          <w:b/>
          <w:bCs/>
          <w:sz w:val="24"/>
          <w:szCs w:val="24"/>
          <w:u w:val="single"/>
        </w:rPr>
      </w:pPr>
      <w:r w:rsidRPr="63728E51">
        <w:rPr>
          <w:rFonts w:ascii="Times New Roman" w:hAnsi="Times New Roman" w:eastAsia="Times New Roman"/>
          <w:b/>
          <w:bCs/>
          <w:sz w:val="24"/>
          <w:szCs w:val="24"/>
          <w:u w:val="single"/>
        </w:rPr>
        <w:t>Eligibility Questions</w:t>
      </w:r>
      <w:r w:rsidRPr="007637C3" w:rsidR="00E8751F">
        <w:rPr>
          <w:rFonts w:ascii="Times New Roman" w:hAnsi="Times New Roman" w:eastAsia="Times New Roman"/>
          <w:sz w:val="24"/>
          <w:szCs w:val="24"/>
        </w:rPr>
        <w:t xml:space="preserve"> </w:t>
      </w:r>
      <w:r w:rsidRPr="00E8751F" w:rsidR="00E8751F">
        <w:rPr>
          <w:rFonts w:ascii="Times New Roman" w:hAnsi="Times New Roman" w:eastAsia="Times New Roman"/>
          <w:sz w:val="24"/>
          <w:szCs w:val="24"/>
        </w:rPr>
        <w:t>(See following pages)</w:t>
      </w:r>
    </w:p>
    <w:p w:rsidR="00F012D6" w:rsidP="63728E51" w:rsidRDefault="00E8751F" w14:paraId="249D1C20" w14:textId="7B220F50">
      <w:pPr>
        <w:spacing w:after="0" w:line="240" w:lineRule="auto"/>
        <w:rPr>
          <w:rFonts w:ascii="Times New Roman" w:hAnsi="Times New Roman" w:eastAsia="Times New Roman"/>
        </w:rPr>
      </w:pPr>
      <w:r>
        <w:rPr>
          <w:noProof/>
        </w:rPr>
        <w:lastRenderedPageBreak/>
        <w:drawing>
          <wp:inline distT="0" distB="0" distL="0" distR="0" wp14:anchorId="720E4456" wp14:editId="5CCE8DC8">
            <wp:extent cx="6400800" cy="78276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0800" cy="7827645"/>
                    </a:xfrm>
                    <a:prstGeom prst="rect">
                      <a:avLst/>
                    </a:prstGeom>
                  </pic:spPr>
                </pic:pic>
              </a:graphicData>
            </a:graphic>
          </wp:inline>
        </w:drawing>
      </w:r>
    </w:p>
    <w:p w:rsidR="00E8751F" w:rsidP="63728E51" w:rsidRDefault="00E8751F" w14:paraId="64B27236" w14:textId="2CD46F17">
      <w:pPr>
        <w:spacing w:after="0" w:line="240" w:lineRule="auto"/>
        <w:rPr>
          <w:rFonts w:ascii="Times New Roman" w:hAnsi="Times New Roman" w:eastAsia="Times New Roman"/>
        </w:rPr>
      </w:pPr>
    </w:p>
    <w:p w:rsidR="00E8751F" w:rsidP="63728E51" w:rsidRDefault="00E8751F" w14:paraId="6CB6874A" w14:textId="19744C77">
      <w:pPr>
        <w:spacing w:after="0" w:line="240" w:lineRule="auto"/>
        <w:rPr>
          <w:rFonts w:ascii="Times New Roman" w:hAnsi="Times New Roman" w:eastAsia="Times New Roman"/>
        </w:rPr>
      </w:pPr>
      <w:r>
        <w:rPr>
          <w:noProof/>
        </w:rPr>
        <w:lastRenderedPageBreak/>
        <w:drawing>
          <wp:inline distT="0" distB="0" distL="0" distR="0" wp14:anchorId="2CA1A16F" wp14:editId="33194801">
            <wp:extent cx="6400800" cy="78555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0800" cy="7855585"/>
                    </a:xfrm>
                    <a:prstGeom prst="rect">
                      <a:avLst/>
                    </a:prstGeom>
                  </pic:spPr>
                </pic:pic>
              </a:graphicData>
            </a:graphic>
          </wp:inline>
        </w:drawing>
      </w:r>
    </w:p>
    <w:p w:rsidR="00E8751F" w:rsidP="63728E51" w:rsidRDefault="00E8751F" w14:paraId="1DA62E4D" w14:textId="6748C8B2">
      <w:pPr>
        <w:spacing w:after="0" w:line="240" w:lineRule="auto"/>
        <w:rPr>
          <w:rFonts w:ascii="Times New Roman" w:hAnsi="Times New Roman" w:eastAsia="Times New Roman"/>
        </w:rPr>
      </w:pPr>
    </w:p>
    <w:p w:rsidR="00E8751F" w:rsidP="63728E51" w:rsidRDefault="00E8751F" w14:paraId="6E485098" w14:textId="02FCBAE7">
      <w:pPr>
        <w:spacing w:after="0" w:line="240" w:lineRule="auto"/>
        <w:rPr>
          <w:rFonts w:ascii="Times New Roman" w:hAnsi="Times New Roman" w:eastAsia="Times New Roman"/>
        </w:rPr>
      </w:pPr>
      <w:r>
        <w:rPr>
          <w:noProof/>
        </w:rPr>
        <w:lastRenderedPageBreak/>
        <w:drawing>
          <wp:inline distT="0" distB="0" distL="0" distR="0" wp14:anchorId="349AE857" wp14:editId="756A1DA8">
            <wp:extent cx="6400800" cy="34994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00800" cy="3499485"/>
                    </a:xfrm>
                    <a:prstGeom prst="rect">
                      <a:avLst/>
                    </a:prstGeom>
                  </pic:spPr>
                </pic:pic>
              </a:graphicData>
            </a:graphic>
          </wp:inline>
        </w:drawing>
      </w:r>
    </w:p>
    <w:sectPr w:rsidR="00E8751F" w:rsidSect="00682F04">
      <w:headerReference w:type="default" r:id="rId14"/>
      <w:footerReference w:type="even" r:id="rId15"/>
      <w:footerReference w:type="default" r:id="rId16"/>
      <w:headerReference w:type="first" r:id="rId17"/>
      <w:footerReference w:type="first" r:id="rId18"/>
      <w:pgSz w:w="12240" w:h="15840"/>
      <w:pgMar w:top="1440" w:right="108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E731F" w14:textId="77777777" w:rsidR="00014A18" w:rsidRDefault="00014A18">
      <w:pPr>
        <w:spacing w:after="0" w:line="240" w:lineRule="auto"/>
      </w:pPr>
      <w:r>
        <w:separator/>
      </w:r>
    </w:p>
  </w:endnote>
  <w:endnote w:type="continuationSeparator" w:id="0">
    <w:p w14:paraId="48AD22FE" w14:textId="77777777" w:rsidR="00014A18" w:rsidRDefault="00014A18">
      <w:pPr>
        <w:spacing w:after="0" w:line="240" w:lineRule="auto"/>
      </w:pPr>
      <w:r>
        <w:continuationSeparator/>
      </w:r>
    </w:p>
  </w:endnote>
  <w:endnote w:type="continuationNotice" w:id="1">
    <w:p w14:paraId="4A338B45" w14:textId="77777777" w:rsidR="00014A18" w:rsidRDefault="00014A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B1947" w14:textId="77777777" w:rsidR="004C3026" w:rsidRDefault="004C3026" w:rsidP="00F01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659A20" w14:textId="77777777" w:rsidR="004C3026" w:rsidRDefault="004C3026" w:rsidP="00F01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6535539"/>
      <w:docPartObj>
        <w:docPartGallery w:val="Page Numbers (Bottom of Page)"/>
        <w:docPartUnique/>
      </w:docPartObj>
    </w:sdtPr>
    <w:sdtEndPr>
      <w:rPr>
        <w:rFonts w:ascii="Times New Roman" w:hAnsi="Times New Roman"/>
        <w:noProof/>
      </w:rPr>
    </w:sdtEndPr>
    <w:sdtContent>
      <w:p w14:paraId="09311BD8" w14:textId="4ABB5CC1" w:rsidR="00691CA2" w:rsidRPr="00691CA2" w:rsidRDefault="00691CA2">
        <w:pPr>
          <w:pStyle w:val="Footer"/>
          <w:rPr>
            <w:rFonts w:ascii="Times New Roman" w:hAnsi="Times New Roman"/>
          </w:rPr>
        </w:pPr>
        <w:r w:rsidRPr="00691CA2">
          <w:rPr>
            <w:rFonts w:ascii="Times New Roman" w:hAnsi="Times New Roman"/>
          </w:rPr>
          <w:fldChar w:fldCharType="begin"/>
        </w:r>
        <w:r w:rsidRPr="00691CA2">
          <w:rPr>
            <w:rFonts w:ascii="Times New Roman" w:hAnsi="Times New Roman"/>
          </w:rPr>
          <w:instrText xml:space="preserve"> PAGE   \* MERGEFORMAT </w:instrText>
        </w:r>
        <w:r w:rsidRPr="00691CA2">
          <w:rPr>
            <w:rFonts w:ascii="Times New Roman" w:hAnsi="Times New Roman"/>
          </w:rPr>
          <w:fldChar w:fldCharType="separate"/>
        </w:r>
        <w:r w:rsidRPr="00691CA2">
          <w:rPr>
            <w:rFonts w:ascii="Times New Roman" w:hAnsi="Times New Roman"/>
            <w:noProof/>
          </w:rPr>
          <w:t>2</w:t>
        </w:r>
        <w:r w:rsidRPr="00691CA2">
          <w:rPr>
            <w:rFonts w:ascii="Times New Roman" w:hAnsi="Times New Roman"/>
            <w:noProof/>
          </w:rPr>
          <w:fldChar w:fldCharType="end"/>
        </w:r>
      </w:p>
    </w:sdtContent>
  </w:sdt>
  <w:p w14:paraId="080CFD0B" w14:textId="77777777" w:rsidR="004C3026" w:rsidRDefault="004C3026" w:rsidP="00F012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1335918474"/>
      <w:docPartObj>
        <w:docPartGallery w:val="Page Numbers (Bottom of Page)"/>
        <w:docPartUnique/>
      </w:docPartObj>
    </w:sdtPr>
    <w:sdtEndPr>
      <w:rPr>
        <w:noProof/>
      </w:rPr>
    </w:sdtEndPr>
    <w:sdtContent>
      <w:p w14:paraId="32F1538E" w14:textId="1E2A4F46" w:rsidR="00702716" w:rsidRPr="00702716" w:rsidRDefault="00702716">
        <w:pPr>
          <w:pStyle w:val="Footer"/>
          <w:rPr>
            <w:rFonts w:ascii="Times New Roman" w:hAnsi="Times New Roman"/>
          </w:rPr>
        </w:pPr>
        <w:r w:rsidRPr="00702716">
          <w:rPr>
            <w:rFonts w:ascii="Times New Roman" w:hAnsi="Times New Roman"/>
          </w:rPr>
          <w:fldChar w:fldCharType="begin"/>
        </w:r>
        <w:r w:rsidRPr="00702716">
          <w:rPr>
            <w:rFonts w:ascii="Times New Roman" w:hAnsi="Times New Roman"/>
          </w:rPr>
          <w:instrText xml:space="preserve"> PAGE   \* MERGEFORMAT </w:instrText>
        </w:r>
        <w:r w:rsidRPr="00702716">
          <w:rPr>
            <w:rFonts w:ascii="Times New Roman" w:hAnsi="Times New Roman"/>
          </w:rPr>
          <w:fldChar w:fldCharType="separate"/>
        </w:r>
        <w:r w:rsidRPr="00702716">
          <w:rPr>
            <w:rFonts w:ascii="Times New Roman" w:hAnsi="Times New Roman"/>
            <w:noProof/>
          </w:rPr>
          <w:t>2</w:t>
        </w:r>
        <w:r w:rsidRPr="00702716">
          <w:rPr>
            <w:rFonts w:ascii="Times New Roman" w:hAnsi="Times New Roman"/>
            <w:noProof/>
          </w:rPr>
          <w:fldChar w:fldCharType="end"/>
        </w:r>
      </w:p>
    </w:sdtContent>
  </w:sdt>
  <w:p w14:paraId="12269C2D" w14:textId="77777777" w:rsidR="00702716" w:rsidRDefault="0070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73213" w14:textId="77777777" w:rsidR="00014A18" w:rsidRDefault="00014A18">
      <w:pPr>
        <w:spacing w:after="0" w:line="240" w:lineRule="auto"/>
      </w:pPr>
      <w:r>
        <w:separator/>
      </w:r>
    </w:p>
  </w:footnote>
  <w:footnote w:type="continuationSeparator" w:id="0">
    <w:p w14:paraId="1F13D861" w14:textId="77777777" w:rsidR="00014A18" w:rsidRDefault="00014A18">
      <w:pPr>
        <w:spacing w:after="0" w:line="240" w:lineRule="auto"/>
      </w:pPr>
      <w:r>
        <w:continuationSeparator/>
      </w:r>
    </w:p>
  </w:footnote>
  <w:footnote w:type="continuationNotice" w:id="1">
    <w:p w14:paraId="3637E8AD" w14:textId="77777777" w:rsidR="00014A18" w:rsidRDefault="00014A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0F4FE" w14:textId="77777777" w:rsidR="001C3FCC" w:rsidRDefault="001C3FCC" w:rsidP="001C3FCC">
    <w:pPr>
      <w:pStyle w:val="Header"/>
      <w:jc w:val="right"/>
    </w:pPr>
  </w:p>
  <w:p w14:paraId="4F537277" w14:textId="77777777" w:rsidR="001C3FCC" w:rsidRPr="00A65773" w:rsidRDefault="001C3FCC" w:rsidP="001C3FCC">
    <w:pPr>
      <w:spacing w:after="0" w:line="240" w:lineRule="auto"/>
      <w:jc w:val="right"/>
      <w:rPr>
        <w:rFonts w:ascii="Times New Roman" w:hAnsi="Times New Roman"/>
        <w:sz w:val="18"/>
        <w:szCs w:val="18"/>
      </w:rPr>
    </w:pPr>
    <w:r w:rsidRPr="00A65773">
      <w:rPr>
        <w:rFonts w:ascii="Times New Roman" w:hAnsi="Times New Roman"/>
        <w:sz w:val="18"/>
        <w:szCs w:val="18"/>
      </w:rPr>
      <w:t xml:space="preserve">OMB Control # </w:t>
    </w:r>
    <w:r>
      <w:rPr>
        <w:rFonts w:ascii="Times New Roman" w:hAnsi="Times New Roman"/>
        <w:sz w:val="18"/>
        <w:szCs w:val="18"/>
      </w:rPr>
      <w:t>XXXX</w:t>
    </w:r>
    <w:r w:rsidRPr="00A65773">
      <w:rPr>
        <w:rFonts w:ascii="Times New Roman" w:hAnsi="Times New Roman"/>
        <w:sz w:val="18"/>
        <w:szCs w:val="18"/>
      </w:rPr>
      <w:t>-</w:t>
    </w:r>
    <w:r>
      <w:rPr>
        <w:rFonts w:ascii="Times New Roman" w:hAnsi="Times New Roman"/>
        <w:sz w:val="18"/>
        <w:szCs w:val="18"/>
      </w:rPr>
      <w:t>XXXX</w:t>
    </w:r>
    <w:r w:rsidRPr="00A65773">
      <w:rPr>
        <w:rFonts w:ascii="Times New Roman" w:hAnsi="Times New Roman"/>
        <w:sz w:val="18"/>
        <w:szCs w:val="18"/>
      </w:rPr>
      <w:t xml:space="preserve"> </w:t>
    </w:r>
  </w:p>
  <w:p w14:paraId="4F5B0FED" w14:textId="77777777" w:rsidR="001C3FCC" w:rsidRPr="00702716" w:rsidRDefault="001C3FCC" w:rsidP="001C3FCC">
    <w:pPr>
      <w:spacing w:after="0" w:line="240" w:lineRule="auto"/>
      <w:jc w:val="right"/>
      <w:rPr>
        <w:rFonts w:ascii="Times New Roman" w:hAnsi="Times New Roman"/>
        <w:sz w:val="18"/>
        <w:szCs w:val="18"/>
      </w:rPr>
    </w:pPr>
    <w:r w:rsidRPr="5D91D937">
      <w:rPr>
        <w:rFonts w:ascii="Times New Roman" w:hAnsi="Times New Roman"/>
        <w:sz w:val="18"/>
        <w:szCs w:val="18"/>
      </w:rPr>
      <w:t>Expiration Date XX/XX/202X</w:t>
    </w:r>
  </w:p>
  <w:p w14:paraId="40A654C9" w14:textId="703AA170" w:rsidR="5D91D937" w:rsidRDefault="5D91D937" w:rsidP="5D91D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D81D6" w14:textId="77777777" w:rsidR="00B97235" w:rsidRDefault="00B97235" w:rsidP="00B97235">
    <w:pPr>
      <w:pStyle w:val="Header"/>
      <w:jc w:val="right"/>
    </w:pPr>
  </w:p>
  <w:p w14:paraId="41507FB2" w14:textId="77777777" w:rsidR="00B97235" w:rsidRDefault="00B97235" w:rsidP="00B97235">
    <w:pPr>
      <w:pStyle w:val="Header"/>
      <w:jc w:val="right"/>
    </w:pPr>
  </w:p>
  <w:p w14:paraId="5C0B2058" w14:textId="1141378A" w:rsidR="00A65773" w:rsidRPr="00A65773" w:rsidRDefault="00A65773" w:rsidP="00A65773">
    <w:pPr>
      <w:spacing w:after="0" w:line="240" w:lineRule="auto"/>
      <w:jc w:val="right"/>
      <w:rPr>
        <w:rFonts w:ascii="Times New Roman" w:hAnsi="Times New Roman"/>
        <w:sz w:val="18"/>
        <w:szCs w:val="18"/>
      </w:rPr>
    </w:pPr>
    <w:r w:rsidRPr="00A65773">
      <w:rPr>
        <w:rFonts w:ascii="Times New Roman" w:hAnsi="Times New Roman"/>
        <w:sz w:val="18"/>
        <w:szCs w:val="18"/>
      </w:rPr>
      <w:t xml:space="preserve">OMB Control # </w:t>
    </w:r>
    <w:r w:rsidR="00AE058B">
      <w:rPr>
        <w:rFonts w:ascii="Times New Roman" w:hAnsi="Times New Roman"/>
        <w:sz w:val="18"/>
        <w:szCs w:val="18"/>
      </w:rPr>
      <w:t>XXXX</w:t>
    </w:r>
    <w:r w:rsidRPr="00A65773">
      <w:rPr>
        <w:rFonts w:ascii="Times New Roman" w:hAnsi="Times New Roman"/>
        <w:sz w:val="18"/>
        <w:szCs w:val="18"/>
      </w:rPr>
      <w:t>-</w:t>
    </w:r>
    <w:r w:rsidR="00923556">
      <w:rPr>
        <w:rFonts w:ascii="Times New Roman" w:hAnsi="Times New Roman"/>
        <w:sz w:val="18"/>
        <w:szCs w:val="18"/>
      </w:rPr>
      <w:t>XXXX</w:t>
    </w:r>
    <w:r w:rsidRPr="00A65773">
      <w:rPr>
        <w:rFonts w:ascii="Times New Roman" w:hAnsi="Times New Roman"/>
        <w:sz w:val="18"/>
        <w:szCs w:val="18"/>
      </w:rPr>
      <w:t xml:space="preserve"> </w:t>
    </w:r>
  </w:p>
  <w:p w14:paraId="4C9BB3F1" w14:textId="67135E2A" w:rsidR="00B97235" w:rsidRPr="00702716" w:rsidRDefault="5D91D937" w:rsidP="5D91D937">
    <w:pPr>
      <w:spacing w:after="0" w:line="240" w:lineRule="auto"/>
      <w:jc w:val="right"/>
      <w:rPr>
        <w:rFonts w:ascii="Times New Roman" w:hAnsi="Times New Roman"/>
        <w:sz w:val="18"/>
        <w:szCs w:val="18"/>
      </w:rPr>
    </w:pPr>
    <w:r w:rsidRPr="5D91D937">
      <w:rPr>
        <w:rFonts w:ascii="Times New Roman" w:hAnsi="Times New Roman"/>
        <w:sz w:val="18"/>
        <w:szCs w:val="18"/>
      </w:rPr>
      <w:t>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4181"/>
    <w:multiLevelType w:val="hybridMultilevel"/>
    <w:tmpl w:val="41F273C6"/>
    <w:lvl w:ilvl="0" w:tplc="13FAB948">
      <w:start w:val="11"/>
      <w:numFmt w:val="bullet"/>
      <w:lvlText w:val=""/>
      <w:lvlJc w:val="left"/>
      <w:pPr>
        <w:ind w:left="540" w:hanging="360"/>
      </w:pPr>
      <w:rPr>
        <w:rFonts w:ascii="Wingdings" w:eastAsia="Calibri" w:hAnsi="Wingdings" w:cs="Times New Roman" w:hint="default"/>
      </w:rPr>
    </w:lvl>
    <w:lvl w:ilvl="1" w:tplc="23D2A5BE">
      <w:start w:val="1"/>
      <w:numFmt w:val="bullet"/>
      <w:lvlText w:val=""/>
      <w:lvlJc w:val="left"/>
      <w:pPr>
        <w:ind w:left="1440" w:hanging="360"/>
      </w:pPr>
      <w:rPr>
        <w:rFonts w:ascii="Symbol" w:hAnsi="Symbol" w:hint="default"/>
      </w:rPr>
    </w:lvl>
    <w:lvl w:ilvl="2" w:tplc="23D2A5BE">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802E1"/>
    <w:multiLevelType w:val="hybridMultilevel"/>
    <w:tmpl w:val="15C8DE1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0F2530A"/>
    <w:multiLevelType w:val="hybridMultilevel"/>
    <w:tmpl w:val="FD20755A"/>
    <w:lvl w:ilvl="0" w:tplc="13FAB948">
      <w:start w:val="11"/>
      <w:numFmt w:val="bullet"/>
      <w:lvlText w:val=""/>
      <w:lvlJc w:val="left"/>
      <w:pPr>
        <w:ind w:left="540" w:hanging="360"/>
      </w:pPr>
      <w:rPr>
        <w:rFonts w:ascii="Wingdings" w:eastAsia="Calibri" w:hAnsi="Wingdings" w:cs="Times New Roman" w:hint="default"/>
      </w:rPr>
    </w:lvl>
    <w:lvl w:ilvl="1" w:tplc="23D2A5B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C1055"/>
    <w:multiLevelType w:val="hybridMultilevel"/>
    <w:tmpl w:val="855A4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77A1F"/>
    <w:multiLevelType w:val="hybridMultilevel"/>
    <w:tmpl w:val="B5421C64"/>
    <w:lvl w:ilvl="0" w:tplc="23D2A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0979E5"/>
    <w:multiLevelType w:val="hybridMultilevel"/>
    <w:tmpl w:val="01A20BA0"/>
    <w:lvl w:ilvl="0" w:tplc="27E014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DC427A"/>
    <w:multiLevelType w:val="hybridMultilevel"/>
    <w:tmpl w:val="1152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E37E2"/>
    <w:multiLevelType w:val="hybridMultilevel"/>
    <w:tmpl w:val="26D4E276"/>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8" w15:restartNumberingAfterBreak="0">
    <w:nsid w:val="32BE50FF"/>
    <w:multiLevelType w:val="hybridMultilevel"/>
    <w:tmpl w:val="0CFA2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5C6D9C"/>
    <w:multiLevelType w:val="hybridMultilevel"/>
    <w:tmpl w:val="6DFE2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84F9E"/>
    <w:multiLevelType w:val="hybridMultilevel"/>
    <w:tmpl w:val="701C3B20"/>
    <w:lvl w:ilvl="0" w:tplc="13FAB948">
      <w:start w:val="11"/>
      <w:numFmt w:val="bullet"/>
      <w:lvlText w:val=""/>
      <w:lvlJc w:val="left"/>
      <w:pPr>
        <w:ind w:left="54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6090B"/>
    <w:multiLevelType w:val="hybridMultilevel"/>
    <w:tmpl w:val="5250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014C3"/>
    <w:multiLevelType w:val="hybridMultilevel"/>
    <w:tmpl w:val="4C142E96"/>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3" w15:restartNumberingAfterBreak="0">
    <w:nsid w:val="48BB00B2"/>
    <w:multiLevelType w:val="hybridMultilevel"/>
    <w:tmpl w:val="D4DEEA9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940226"/>
    <w:multiLevelType w:val="hybridMultilevel"/>
    <w:tmpl w:val="416E66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5" w15:restartNumberingAfterBreak="0">
    <w:nsid w:val="5CC959F3"/>
    <w:multiLevelType w:val="hybridMultilevel"/>
    <w:tmpl w:val="25F69120"/>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6" w15:restartNumberingAfterBreak="0">
    <w:nsid w:val="627E35D5"/>
    <w:multiLevelType w:val="hybridMultilevel"/>
    <w:tmpl w:val="0646E77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E13845"/>
    <w:multiLevelType w:val="hybridMultilevel"/>
    <w:tmpl w:val="E2521E58"/>
    <w:lvl w:ilvl="0" w:tplc="9440C518">
      <w:start w:val="1"/>
      <w:numFmt w:val="bullet"/>
      <w:lvlText w:val=""/>
      <w:lvlJc w:val="left"/>
      <w:pPr>
        <w:tabs>
          <w:tab w:val="num" w:pos="720"/>
        </w:tabs>
        <w:ind w:left="720" w:hanging="360"/>
      </w:pPr>
      <w:rPr>
        <w:rFonts w:ascii="Symbol" w:hAnsi="Symbol" w:hint="default"/>
        <w:sz w:val="20"/>
      </w:rPr>
    </w:lvl>
    <w:lvl w:ilvl="1" w:tplc="E2649222" w:tentative="1">
      <w:start w:val="1"/>
      <w:numFmt w:val="bullet"/>
      <w:lvlText w:val="o"/>
      <w:lvlJc w:val="left"/>
      <w:pPr>
        <w:tabs>
          <w:tab w:val="num" w:pos="1440"/>
        </w:tabs>
        <w:ind w:left="1440" w:hanging="360"/>
      </w:pPr>
      <w:rPr>
        <w:rFonts w:ascii="Courier New" w:hAnsi="Courier New" w:hint="default"/>
        <w:sz w:val="20"/>
      </w:rPr>
    </w:lvl>
    <w:lvl w:ilvl="2" w:tplc="874049E6" w:tentative="1">
      <w:start w:val="1"/>
      <w:numFmt w:val="bullet"/>
      <w:lvlText w:val=""/>
      <w:lvlJc w:val="left"/>
      <w:pPr>
        <w:tabs>
          <w:tab w:val="num" w:pos="2160"/>
        </w:tabs>
        <w:ind w:left="2160" w:hanging="360"/>
      </w:pPr>
      <w:rPr>
        <w:rFonts w:ascii="Wingdings" w:hAnsi="Wingdings" w:hint="default"/>
        <w:sz w:val="20"/>
      </w:rPr>
    </w:lvl>
    <w:lvl w:ilvl="3" w:tplc="86C6018A" w:tentative="1">
      <w:start w:val="1"/>
      <w:numFmt w:val="bullet"/>
      <w:lvlText w:val=""/>
      <w:lvlJc w:val="left"/>
      <w:pPr>
        <w:tabs>
          <w:tab w:val="num" w:pos="2880"/>
        </w:tabs>
        <w:ind w:left="2880" w:hanging="360"/>
      </w:pPr>
      <w:rPr>
        <w:rFonts w:ascii="Wingdings" w:hAnsi="Wingdings" w:hint="default"/>
        <w:sz w:val="20"/>
      </w:rPr>
    </w:lvl>
    <w:lvl w:ilvl="4" w:tplc="7C22C7EA" w:tentative="1">
      <w:start w:val="1"/>
      <w:numFmt w:val="bullet"/>
      <w:lvlText w:val=""/>
      <w:lvlJc w:val="left"/>
      <w:pPr>
        <w:tabs>
          <w:tab w:val="num" w:pos="3600"/>
        </w:tabs>
        <w:ind w:left="3600" w:hanging="360"/>
      </w:pPr>
      <w:rPr>
        <w:rFonts w:ascii="Wingdings" w:hAnsi="Wingdings" w:hint="default"/>
        <w:sz w:val="20"/>
      </w:rPr>
    </w:lvl>
    <w:lvl w:ilvl="5" w:tplc="E828FD3E" w:tentative="1">
      <w:start w:val="1"/>
      <w:numFmt w:val="bullet"/>
      <w:lvlText w:val=""/>
      <w:lvlJc w:val="left"/>
      <w:pPr>
        <w:tabs>
          <w:tab w:val="num" w:pos="4320"/>
        </w:tabs>
        <w:ind w:left="4320" w:hanging="360"/>
      </w:pPr>
      <w:rPr>
        <w:rFonts w:ascii="Wingdings" w:hAnsi="Wingdings" w:hint="default"/>
        <w:sz w:val="20"/>
      </w:rPr>
    </w:lvl>
    <w:lvl w:ilvl="6" w:tplc="DB54DF98" w:tentative="1">
      <w:start w:val="1"/>
      <w:numFmt w:val="bullet"/>
      <w:lvlText w:val=""/>
      <w:lvlJc w:val="left"/>
      <w:pPr>
        <w:tabs>
          <w:tab w:val="num" w:pos="5040"/>
        </w:tabs>
        <w:ind w:left="5040" w:hanging="360"/>
      </w:pPr>
      <w:rPr>
        <w:rFonts w:ascii="Wingdings" w:hAnsi="Wingdings" w:hint="default"/>
        <w:sz w:val="20"/>
      </w:rPr>
    </w:lvl>
    <w:lvl w:ilvl="7" w:tplc="4DAE72F2" w:tentative="1">
      <w:start w:val="1"/>
      <w:numFmt w:val="bullet"/>
      <w:lvlText w:val=""/>
      <w:lvlJc w:val="left"/>
      <w:pPr>
        <w:tabs>
          <w:tab w:val="num" w:pos="5760"/>
        </w:tabs>
        <w:ind w:left="5760" w:hanging="360"/>
      </w:pPr>
      <w:rPr>
        <w:rFonts w:ascii="Wingdings" w:hAnsi="Wingdings" w:hint="default"/>
        <w:sz w:val="20"/>
      </w:rPr>
    </w:lvl>
    <w:lvl w:ilvl="8" w:tplc="411A14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A3FCA"/>
    <w:multiLevelType w:val="hybridMultilevel"/>
    <w:tmpl w:val="D3FE5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E3E31"/>
    <w:multiLevelType w:val="hybridMultilevel"/>
    <w:tmpl w:val="2576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BBA4F57"/>
    <w:multiLevelType w:val="hybridMultilevel"/>
    <w:tmpl w:val="2B7CAB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20"/>
  </w:num>
  <w:num w:numId="4">
    <w:abstractNumId w:val="17"/>
  </w:num>
  <w:num w:numId="5">
    <w:abstractNumId w:val="5"/>
  </w:num>
  <w:num w:numId="6">
    <w:abstractNumId w:val="18"/>
  </w:num>
  <w:num w:numId="7">
    <w:abstractNumId w:val="6"/>
  </w:num>
  <w:num w:numId="8">
    <w:abstractNumId w:val="9"/>
  </w:num>
  <w:num w:numId="9">
    <w:abstractNumId w:val="8"/>
  </w:num>
  <w:num w:numId="10">
    <w:abstractNumId w:val="11"/>
  </w:num>
  <w:num w:numId="11">
    <w:abstractNumId w:val="16"/>
  </w:num>
  <w:num w:numId="12">
    <w:abstractNumId w:val="10"/>
  </w:num>
  <w:num w:numId="13">
    <w:abstractNumId w:val="4"/>
  </w:num>
  <w:num w:numId="14">
    <w:abstractNumId w:val="12"/>
  </w:num>
  <w:num w:numId="15">
    <w:abstractNumId w:val="7"/>
  </w:num>
  <w:num w:numId="16">
    <w:abstractNumId w:val="15"/>
  </w:num>
  <w:num w:numId="17">
    <w:abstractNumId w:val="19"/>
  </w:num>
  <w:num w:numId="18">
    <w:abstractNumId w:val="13"/>
  </w:num>
  <w:num w:numId="19">
    <w:abstractNumId w:val="19"/>
  </w:num>
  <w:num w:numId="20">
    <w:abstractNumId w:val="13"/>
  </w:num>
  <w:num w:numId="21">
    <w:abstractNumId w:val="2"/>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5A"/>
    <w:rsid w:val="000011A1"/>
    <w:rsid w:val="00003D5D"/>
    <w:rsid w:val="00012C18"/>
    <w:rsid w:val="00014A18"/>
    <w:rsid w:val="00026E93"/>
    <w:rsid w:val="000356BA"/>
    <w:rsid w:val="0003779F"/>
    <w:rsid w:val="000404BC"/>
    <w:rsid w:val="00041EA9"/>
    <w:rsid w:val="00052BB7"/>
    <w:rsid w:val="00054C0E"/>
    <w:rsid w:val="00055831"/>
    <w:rsid w:val="00055CCC"/>
    <w:rsid w:val="00067401"/>
    <w:rsid w:val="0007003D"/>
    <w:rsid w:val="00070E2A"/>
    <w:rsid w:val="000733DC"/>
    <w:rsid w:val="00074486"/>
    <w:rsid w:val="000772AA"/>
    <w:rsid w:val="00077859"/>
    <w:rsid w:val="00077E0E"/>
    <w:rsid w:val="000832AE"/>
    <w:rsid w:val="00086DB4"/>
    <w:rsid w:val="000904D1"/>
    <w:rsid w:val="0009097D"/>
    <w:rsid w:val="00092160"/>
    <w:rsid w:val="00092D06"/>
    <w:rsid w:val="00092F3C"/>
    <w:rsid w:val="000A618E"/>
    <w:rsid w:val="000A653C"/>
    <w:rsid w:val="000A7B29"/>
    <w:rsid w:val="000A7F82"/>
    <w:rsid w:val="000B34B4"/>
    <w:rsid w:val="000B397C"/>
    <w:rsid w:val="000B6714"/>
    <w:rsid w:val="000C2B7D"/>
    <w:rsid w:val="000C5311"/>
    <w:rsid w:val="000D2394"/>
    <w:rsid w:val="000D3882"/>
    <w:rsid w:val="000D4D01"/>
    <w:rsid w:val="000E246D"/>
    <w:rsid w:val="000F04EC"/>
    <w:rsid w:val="000F1C4C"/>
    <w:rsid w:val="000F7316"/>
    <w:rsid w:val="000F7F86"/>
    <w:rsid w:val="001115F5"/>
    <w:rsid w:val="00117129"/>
    <w:rsid w:val="00120697"/>
    <w:rsid w:val="001217BA"/>
    <w:rsid w:val="001228FE"/>
    <w:rsid w:val="00122FD7"/>
    <w:rsid w:val="00125D30"/>
    <w:rsid w:val="00126032"/>
    <w:rsid w:val="00131E14"/>
    <w:rsid w:val="00135068"/>
    <w:rsid w:val="001431F9"/>
    <w:rsid w:val="00153DA1"/>
    <w:rsid w:val="00155626"/>
    <w:rsid w:val="00156B13"/>
    <w:rsid w:val="001573DC"/>
    <w:rsid w:val="00161007"/>
    <w:rsid w:val="00163B8B"/>
    <w:rsid w:val="00171CFA"/>
    <w:rsid w:val="001732FA"/>
    <w:rsid w:val="00174AA1"/>
    <w:rsid w:val="00176C9F"/>
    <w:rsid w:val="001816BB"/>
    <w:rsid w:val="001907A3"/>
    <w:rsid w:val="00194BC5"/>
    <w:rsid w:val="00195CB9"/>
    <w:rsid w:val="0019650F"/>
    <w:rsid w:val="001966C7"/>
    <w:rsid w:val="00197908"/>
    <w:rsid w:val="00197E72"/>
    <w:rsid w:val="001A3A61"/>
    <w:rsid w:val="001A488A"/>
    <w:rsid w:val="001A69E2"/>
    <w:rsid w:val="001A6A57"/>
    <w:rsid w:val="001B469E"/>
    <w:rsid w:val="001B4C69"/>
    <w:rsid w:val="001B629F"/>
    <w:rsid w:val="001C0D48"/>
    <w:rsid w:val="001C1B01"/>
    <w:rsid w:val="001C3BFF"/>
    <w:rsid w:val="001C3FCC"/>
    <w:rsid w:val="001C4907"/>
    <w:rsid w:val="001C575E"/>
    <w:rsid w:val="001D460A"/>
    <w:rsid w:val="001E68DB"/>
    <w:rsid w:val="001F0EB6"/>
    <w:rsid w:val="001F5503"/>
    <w:rsid w:val="00202D7F"/>
    <w:rsid w:val="00211EC8"/>
    <w:rsid w:val="00212E25"/>
    <w:rsid w:val="00221118"/>
    <w:rsid w:val="002213B4"/>
    <w:rsid w:val="002300F7"/>
    <w:rsid w:val="00231044"/>
    <w:rsid w:val="00234300"/>
    <w:rsid w:val="00234436"/>
    <w:rsid w:val="002357EA"/>
    <w:rsid w:val="00235BDD"/>
    <w:rsid w:val="00241686"/>
    <w:rsid w:val="002446C2"/>
    <w:rsid w:val="00246A73"/>
    <w:rsid w:val="00256300"/>
    <w:rsid w:val="00256E68"/>
    <w:rsid w:val="00261170"/>
    <w:rsid w:val="00261B18"/>
    <w:rsid w:val="00261EC3"/>
    <w:rsid w:val="0026295A"/>
    <w:rsid w:val="00263145"/>
    <w:rsid w:val="00263A75"/>
    <w:rsid w:val="00265BBF"/>
    <w:rsid w:val="00267B92"/>
    <w:rsid w:val="00273C71"/>
    <w:rsid w:val="00280373"/>
    <w:rsid w:val="002812AC"/>
    <w:rsid w:val="00283D8D"/>
    <w:rsid w:val="00285194"/>
    <w:rsid w:val="00287346"/>
    <w:rsid w:val="0029146D"/>
    <w:rsid w:val="002923E3"/>
    <w:rsid w:val="00295C50"/>
    <w:rsid w:val="00296EC5"/>
    <w:rsid w:val="002A5C2B"/>
    <w:rsid w:val="002B1F1B"/>
    <w:rsid w:val="002B28AA"/>
    <w:rsid w:val="002B2A67"/>
    <w:rsid w:val="002C2214"/>
    <w:rsid w:val="002C3142"/>
    <w:rsid w:val="002C349C"/>
    <w:rsid w:val="002D1D63"/>
    <w:rsid w:val="002D35AD"/>
    <w:rsid w:val="002D7C70"/>
    <w:rsid w:val="002E075E"/>
    <w:rsid w:val="002E26B7"/>
    <w:rsid w:val="002E485B"/>
    <w:rsid w:val="002E6152"/>
    <w:rsid w:val="002E76AD"/>
    <w:rsid w:val="002F2EB9"/>
    <w:rsid w:val="003019F6"/>
    <w:rsid w:val="003037D1"/>
    <w:rsid w:val="00306999"/>
    <w:rsid w:val="003100DA"/>
    <w:rsid w:val="00314498"/>
    <w:rsid w:val="0031504B"/>
    <w:rsid w:val="00315799"/>
    <w:rsid w:val="00320308"/>
    <w:rsid w:val="00320982"/>
    <w:rsid w:val="00323393"/>
    <w:rsid w:val="00323E8A"/>
    <w:rsid w:val="00325B06"/>
    <w:rsid w:val="003312CB"/>
    <w:rsid w:val="003336A2"/>
    <w:rsid w:val="00337163"/>
    <w:rsid w:val="0034197C"/>
    <w:rsid w:val="003439F2"/>
    <w:rsid w:val="0034429B"/>
    <w:rsid w:val="00345860"/>
    <w:rsid w:val="00354816"/>
    <w:rsid w:val="00356FB6"/>
    <w:rsid w:val="00363B4A"/>
    <w:rsid w:val="00363E3B"/>
    <w:rsid w:val="00364A33"/>
    <w:rsid w:val="00381EC7"/>
    <w:rsid w:val="00387F20"/>
    <w:rsid w:val="003912C4"/>
    <w:rsid w:val="0039143F"/>
    <w:rsid w:val="00391518"/>
    <w:rsid w:val="00392703"/>
    <w:rsid w:val="00393FCF"/>
    <w:rsid w:val="00395351"/>
    <w:rsid w:val="003968A1"/>
    <w:rsid w:val="00397A0C"/>
    <w:rsid w:val="003A727C"/>
    <w:rsid w:val="003B1419"/>
    <w:rsid w:val="003B342A"/>
    <w:rsid w:val="003B4B9B"/>
    <w:rsid w:val="003C2CED"/>
    <w:rsid w:val="003C4530"/>
    <w:rsid w:val="003C5306"/>
    <w:rsid w:val="003D08B6"/>
    <w:rsid w:val="003D2E84"/>
    <w:rsid w:val="003D4AB3"/>
    <w:rsid w:val="003D53C5"/>
    <w:rsid w:val="003E014F"/>
    <w:rsid w:val="003E1386"/>
    <w:rsid w:val="003E4B2A"/>
    <w:rsid w:val="003E5157"/>
    <w:rsid w:val="003E7A5C"/>
    <w:rsid w:val="003F03E2"/>
    <w:rsid w:val="003F2D59"/>
    <w:rsid w:val="003F6607"/>
    <w:rsid w:val="003F76D5"/>
    <w:rsid w:val="003F7808"/>
    <w:rsid w:val="00401390"/>
    <w:rsid w:val="004024FA"/>
    <w:rsid w:val="0040407C"/>
    <w:rsid w:val="0040749B"/>
    <w:rsid w:val="00410939"/>
    <w:rsid w:val="00411F1B"/>
    <w:rsid w:val="00413DB0"/>
    <w:rsid w:val="004148D8"/>
    <w:rsid w:val="0041572A"/>
    <w:rsid w:val="004173F2"/>
    <w:rsid w:val="00422855"/>
    <w:rsid w:val="0042688E"/>
    <w:rsid w:val="00431028"/>
    <w:rsid w:val="0043290E"/>
    <w:rsid w:val="00433793"/>
    <w:rsid w:val="00435312"/>
    <w:rsid w:val="004372B5"/>
    <w:rsid w:val="004402E6"/>
    <w:rsid w:val="00442594"/>
    <w:rsid w:val="004514C6"/>
    <w:rsid w:val="00454924"/>
    <w:rsid w:val="00456E81"/>
    <w:rsid w:val="00467DE5"/>
    <w:rsid w:val="004722AD"/>
    <w:rsid w:val="00482E85"/>
    <w:rsid w:val="004849F7"/>
    <w:rsid w:val="00485199"/>
    <w:rsid w:val="00485C29"/>
    <w:rsid w:val="00486219"/>
    <w:rsid w:val="004864B1"/>
    <w:rsid w:val="00487117"/>
    <w:rsid w:val="0049045B"/>
    <w:rsid w:val="00490856"/>
    <w:rsid w:val="00492FDF"/>
    <w:rsid w:val="004B0CCA"/>
    <w:rsid w:val="004B6EEA"/>
    <w:rsid w:val="004B6FC1"/>
    <w:rsid w:val="004C230E"/>
    <w:rsid w:val="004C3026"/>
    <w:rsid w:val="004C5D88"/>
    <w:rsid w:val="004E1808"/>
    <w:rsid w:val="004E2591"/>
    <w:rsid w:val="004E3C25"/>
    <w:rsid w:val="004E66CD"/>
    <w:rsid w:val="004E742C"/>
    <w:rsid w:val="004F08FA"/>
    <w:rsid w:val="004F5CB6"/>
    <w:rsid w:val="004F6AB7"/>
    <w:rsid w:val="004F776F"/>
    <w:rsid w:val="004F7BBF"/>
    <w:rsid w:val="00503EB9"/>
    <w:rsid w:val="005052D9"/>
    <w:rsid w:val="00514A62"/>
    <w:rsid w:val="00524FA8"/>
    <w:rsid w:val="00526D1E"/>
    <w:rsid w:val="005270D9"/>
    <w:rsid w:val="00530FD8"/>
    <w:rsid w:val="00535672"/>
    <w:rsid w:val="00535AA7"/>
    <w:rsid w:val="005368E0"/>
    <w:rsid w:val="00537E8A"/>
    <w:rsid w:val="00542FDA"/>
    <w:rsid w:val="00542FE9"/>
    <w:rsid w:val="005440CF"/>
    <w:rsid w:val="005466C5"/>
    <w:rsid w:val="00550889"/>
    <w:rsid w:val="00556DCF"/>
    <w:rsid w:val="00561D8F"/>
    <w:rsid w:val="00567AE7"/>
    <w:rsid w:val="0057295F"/>
    <w:rsid w:val="0057658C"/>
    <w:rsid w:val="005778AC"/>
    <w:rsid w:val="0058005F"/>
    <w:rsid w:val="005901B5"/>
    <w:rsid w:val="0059113E"/>
    <w:rsid w:val="00595394"/>
    <w:rsid w:val="00596318"/>
    <w:rsid w:val="00596951"/>
    <w:rsid w:val="005A39F4"/>
    <w:rsid w:val="005A3D41"/>
    <w:rsid w:val="005A4396"/>
    <w:rsid w:val="005A710D"/>
    <w:rsid w:val="005B4C26"/>
    <w:rsid w:val="005B5B7D"/>
    <w:rsid w:val="005B7640"/>
    <w:rsid w:val="005B78B8"/>
    <w:rsid w:val="005C0DDE"/>
    <w:rsid w:val="005C234F"/>
    <w:rsid w:val="005C3B84"/>
    <w:rsid w:val="005C4DD8"/>
    <w:rsid w:val="005D0E66"/>
    <w:rsid w:val="005D529A"/>
    <w:rsid w:val="005E017E"/>
    <w:rsid w:val="005E30DD"/>
    <w:rsid w:val="005F0737"/>
    <w:rsid w:val="005F14CE"/>
    <w:rsid w:val="005F15AA"/>
    <w:rsid w:val="005F4768"/>
    <w:rsid w:val="0060072A"/>
    <w:rsid w:val="00600BE0"/>
    <w:rsid w:val="00602618"/>
    <w:rsid w:val="00604B3E"/>
    <w:rsid w:val="006064E0"/>
    <w:rsid w:val="00606A41"/>
    <w:rsid w:val="006071D3"/>
    <w:rsid w:val="0060721C"/>
    <w:rsid w:val="006122C6"/>
    <w:rsid w:val="0061331C"/>
    <w:rsid w:val="0062207D"/>
    <w:rsid w:val="0062218A"/>
    <w:rsid w:val="00624677"/>
    <w:rsid w:val="00634A2B"/>
    <w:rsid w:val="00637378"/>
    <w:rsid w:val="00637501"/>
    <w:rsid w:val="00647D62"/>
    <w:rsid w:val="00661B3D"/>
    <w:rsid w:val="00661EBD"/>
    <w:rsid w:val="006622B9"/>
    <w:rsid w:val="006708D6"/>
    <w:rsid w:val="00673906"/>
    <w:rsid w:val="006765A3"/>
    <w:rsid w:val="00676C21"/>
    <w:rsid w:val="00682F04"/>
    <w:rsid w:val="00683738"/>
    <w:rsid w:val="00690044"/>
    <w:rsid w:val="0069084D"/>
    <w:rsid w:val="00691A7E"/>
    <w:rsid w:val="00691CA2"/>
    <w:rsid w:val="006933B4"/>
    <w:rsid w:val="00693A0E"/>
    <w:rsid w:val="00695FF0"/>
    <w:rsid w:val="006A1214"/>
    <w:rsid w:val="006A125B"/>
    <w:rsid w:val="006A1AD1"/>
    <w:rsid w:val="006A347C"/>
    <w:rsid w:val="006A3B76"/>
    <w:rsid w:val="006A417C"/>
    <w:rsid w:val="006A5A59"/>
    <w:rsid w:val="006B5701"/>
    <w:rsid w:val="006B602B"/>
    <w:rsid w:val="006C327B"/>
    <w:rsid w:val="006D230A"/>
    <w:rsid w:val="006D3404"/>
    <w:rsid w:val="006E5F5C"/>
    <w:rsid w:val="006E705F"/>
    <w:rsid w:val="006F01BB"/>
    <w:rsid w:val="006F41FF"/>
    <w:rsid w:val="006F4BAD"/>
    <w:rsid w:val="006F64A7"/>
    <w:rsid w:val="00702716"/>
    <w:rsid w:val="0070380E"/>
    <w:rsid w:val="007041F9"/>
    <w:rsid w:val="00704AE4"/>
    <w:rsid w:val="007057B3"/>
    <w:rsid w:val="00707155"/>
    <w:rsid w:val="00707C46"/>
    <w:rsid w:val="007137D1"/>
    <w:rsid w:val="00714CE2"/>
    <w:rsid w:val="007172C9"/>
    <w:rsid w:val="00717D3C"/>
    <w:rsid w:val="00717E40"/>
    <w:rsid w:val="0072082C"/>
    <w:rsid w:val="00723579"/>
    <w:rsid w:val="00723716"/>
    <w:rsid w:val="00723F19"/>
    <w:rsid w:val="00724BA9"/>
    <w:rsid w:val="00731F5C"/>
    <w:rsid w:val="00735A65"/>
    <w:rsid w:val="00736CC4"/>
    <w:rsid w:val="007419FD"/>
    <w:rsid w:val="0074755B"/>
    <w:rsid w:val="00750A50"/>
    <w:rsid w:val="00753ED8"/>
    <w:rsid w:val="0076025D"/>
    <w:rsid w:val="0076213A"/>
    <w:rsid w:val="007637C3"/>
    <w:rsid w:val="00781E84"/>
    <w:rsid w:val="00787F58"/>
    <w:rsid w:val="007951DF"/>
    <w:rsid w:val="00796EB3"/>
    <w:rsid w:val="007974D8"/>
    <w:rsid w:val="007B01A8"/>
    <w:rsid w:val="007B51EC"/>
    <w:rsid w:val="007B59FC"/>
    <w:rsid w:val="007B780C"/>
    <w:rsid w:val="007C01AA"/>
    <w:rsid w:val="007C0540"/>
    <w:rsid w:val="007C18BA"/>
    <w:rsid w:val="007C51C1"/>
    <w:rsid w:val="007D0764"/>
    <w:rsid w:val="007D347F"/>
    <w:rsid w:val="007E18E2"/>
    <w:rsid w:val="007E27FC"/>
    <w:rsid w:val="007E4154"/>
    <w:rsid w:val="007F345A"/>
    <w:rsid w:val="007F7AAB"/>
    <w:rsid w:val="008071FD"/>
    <w:rsid w:val="00814882"/>
    <w:rsid w:val="0081630B"/>
    <w:rsid w:val="00817D48"/>
    <w:rsid w:val="008251DB"/>
    <w:rsid w:val="00826F2E"/>
    <w:rsid w:val="00827F59"/>
    <w:rsid w:val="008303B3"/>
    <w:rsid w:val="00830722"/>
    <w:rsid w:val="008313FF"/>
    <w:rsid w:val="008342F1"/>
    <w:rsid w:val="0083552B"/>
    <w:rsid w:val="00836045"/>
    <w:rsid w:val="008432E6"/>
    <w:rsid w:val="0084692D"/>
    <w:rsid w:val="0084724C"/>
    <w:rsid w:val="0085551E"/>
    <w:rsid w:val="00860F32"/>
    <w:rsid w:val="00864BE7"/>
    <w:rsid w:val="008726CF"/>
    <w:rsid w:val="008736FF"/>
    <w:rsid w:val="00874989"/>
    <w:rsid w:val="00883EB5"/>
    <w:rsid w:val="00886B14"/>
    <w:rsid w:val="0089085B"/>
    <w:rsid w:val="0089193A"/>
    <w:rsid w:val="008924C6"/>
    <w:rsid w:val="00893F04"/>
    <w:rsid w:val="00895062"/>
    <w:rsid w:val="008964A1"/>
    <w:rsid w:val="008A05E6"/>
    <w:rsid w:val="008A2756"/>
    <w:rsid w:val="008A28F0"/>
    <w:rsid w:val="008A3BB5"/>
    <w:rsid w:val="008B750C"/>
    <w:rsid w:val="008C0F15"/>
    <w:rsid w:val="008C38D3"/>
    <w:rsid w:val="008C5800"/>
    <w:rsid w:val="008D3217"/>
    <w:rsid w:val="008D38EB"/>
    <w:rsid w:val="008E385B"/>
    <w:rsid w:val="008E5054"/>
    <w:rsid w:val="008F303D"/>
    <w:rsid w:val="008F5585"/>
    <w:rsid w:val="008F586E"/>
    <w:rsid w:val="008F7ABB"/>
    <w:rsid w:val="00923556"/>
    <w:rsid w:val="00931E66"/>
    <w:rsid w:val="00934ABD"/>
    <w:rsid w:val="00936872"/>
    <w:rsid w:val="00937280"/>
    <w:rsid w:val="00943C01"/>
    <w:rsid w:val="0094661E"/>
    <w:rsid w:val="0095585B"/>
    <w:rsid w:val="00961BBF"/>
    <w:rsid w:val="00964933"/>
    <w:rsid w:val="009660F5"/>
    <w:rsid w:val="009802E7"/>
    <w:rsid w:val="00981E04"/>
    <w:rsid w:val="00983207"/>
    <w:rsid w:val="00990505"/>
    <w:rsid w:val="009A1EF1"/>
    <w:rsid w:val="009A4A2F"/>
    <w:rsid w:val="009A727A"/>
    <w:rsid w:val="009C6197"/>
    <w:rsid w:val="009C7EAC"/>
    <w:rsid w:val="009D382E"/>
    <w:rsid w:val="009D559D"/>
    <w:rsid w:val="009E1081"/>
    <w:rsid w:val="009E6AF1"/>
    <w:rsid w:val="009E6DFB"/>
    <w:rsid w:val="009E723E"/>
    <w:rsid w:val="009F142E"/>
    <w:rsid w:val="009F30AF"/>
    <w:rsid w:val="009F3E92"/>
    <w:rsid w:val="009F6345"/>
    <w:rsid w:val="00A0159E"/>
    <w:rsid w:val="00A01DC6"/>
    <w:rsid w:val="00A02EEB"/>
    <w:rsid w:val="00A076CC"/>
    <w:rsid w:val="00A13DB6"/>
    <w:rsid w:val="00A1447E"/>
    <w:rsid w:val="00A202A9"/>
    <w:rsid w:val="00A32A45"/>
    <w:rsid w:val="00A368CB"/>
    <w:rsid w:val="00A41EFC"/>
    <w:rsid w:val="00A44B55"/>
    <w:rsid w:val="00A44D09"/>
    <w:rsid w:val="00A53F30"/>
    <w:rsid w:val="00A566EC"/>
    <w:rsid w:val="00A56E73"/>
    <w:rsid w:val="00A60FB8"/>
    <w:rsid w:val="00A6319D"/>
    <w:rsid w:val="00A635CB"/>
    <w:rsid w:val="00A65773"/>
    <w:rsid w:val="00A66F69"/>
    <w:rsid w:val="00A679C5"/>
    <w:rsid w:val="00A74152"/>
    <w:rsid w:val="00A7695C"/>
    <w:rsid w:val="00A77974"/>
    <w:rsid w:val="00A85ACD"/>
    <w:rsid w:val="00A87512"/>
    <w:rsid w:val="00A921A5"/>
    <w:rsid w:val="00A92D4F"/>
    <w:rsid w:val="00A93E83"/>
    <w:rsid w:val="00AA07C8"/>
    <w:rsid w:val="00AA29CF"/>
    <w:rsid w:val="00AA50FD"/>
    <w:rsid w:val="00AA5744"/>
    <w:rsid w:val="00AA5D3E"/>
    <w:rsid w:val="00AB005F"/>
    <w:rsid w:val="00AB392E"/>
    <w:rsid w:val="00AB4D3A"/>
    <w:rsid w:val="00AB5366"/>
    <w:rsid w:val="00AB6A3D"/>
    <w:rsid w:val="00AB6C55"/>
    <w:rsid w:val="00AB6CE0"/>
    <w:rsid w:val="00AB77DD"/>
    <w:rsid w:val="00AC0996"/>
    <w:rsid w:val="00AC51F5"/>
    <w:rsid w:val="00AD662C"/>
    <w:rsid w:val="00AE058B"/>
    <w:rsid w:val="00AE44CC"/>
    <w:rsid w:val="00AE5962"/>
    <w:rsid w:val="00AE6419"/>
    <w:rsid w:val="00AF00C9"/>
    <w:rsid w:val="00AF196F"/>
    <w:rsid w:val="00AF1AC6"/>
    <w:rsid w:val="00AF2BAF"/>
    <w:rsid w:val="00AF37B9"/>
    <w:rsid w:val="00B04504"/>
    <w:rsid w:val="00B14570"/>
    <w:rsid w:val="00B1497B"/>
    <w:rsid w:val="00B15028"/>
    <w:rsid w:val="00B17280"/>
    <w:rsid w:val="00B24D26"/>
    <w:rsid w:val="00B27232"/>
    <w:rsid w:val="00B30163"/>
    <w:rsid w:val="00B42D77"/>
    <w:rsid w:val="00B46734"/>
    <w:rsid w:val="00B46B7C"/>
    <w:rsid w:val="00B52E44"/>
    <w:rsid w:val="00B52EDF"/>
    <w:rsid w:val="00B57684"/>
    <w:rsid w:val="00B61944"/>
    <w:rsid w:val="00B62F3A"/>
    <w:rsid w:val="00B66F37"/>
    <w:rsid w:val="00B71F1A"/>
    <w:rsid w:val="00B75E79"/>
    <w:rsid w:val="00B7744A"/>
    <w:rsid w:val="00B8056B"/>
    <w:rsid w:val="00B8766E"/>
    <w:rsid w:val="00B91930"/>
    <w:rsid w:val="00B92B6C"/>
    <w:rsid w:val="00B92FC3"/>
    <w:rsid w:val="00B97235"/>
    <w:rsid w:val="00BA0187"/>
    <w:rsid w:val="00BA40A6"/>
    <w:rsid w:val="00BA4217"/>
    <w:rsid w:val="00BB238D"/>
    <w:rsid w:val="00BB756A"/>
    <w:rsid w:val="00BB7964"/>
    <w:rsid w:val="00BC4549"/>
    <w:rsid w:val="00BC4D2A"/>
    <w:rsid w:val="00BC524E"/>
    <w:rsid w:val="00BC5AC0"/>
    <w:rsid w:val="00BD51F3"/>
    <w:rsid w:val="00BD53C0"/>
    <w:rsid w:val="00BD7F22"/>
    <w:rsid w:val="00BE07B2"/>
    <w:rsid w:val="00BE26B3"/>
    <w:rsid w:val="00BE2F2B"/>
    <w:rsid w:val="00BE57DA"/>
    <w:rsid w:val="00BE6CCD"/>
    <w:rsid w:val="00BF1E98"/>
    <w:rsid w:val="00BF2ED6"/>
    <w:rsid w:val="00BF4D46"/>
    <w:rsid w:val="00C01BF7"/>
    <w:rsid w:val="00C01FDE"/>
    <w:rsid w:val="00C0622C"/>
    <w:rsid w:val="00C06C81"/>
    <w:rsid w:val="00C152C1"/>
    <w:rsid w:val="00C157DA"/>
    <w:rsid w:val="00C17FDA"/>
    <w:rsid w:val="00C21A68"/>
    <w:rsid w:val="00C24013"/>
    <w:rsid w:val="00C24B42"/>
    <w:rsid w:val="00C253CE"/>
    <w:rsid w:val="00C438E7"/>
    <w:rsid w:val="00C44BAB"/>
    <w:rsid w:val="00C44BF4"/>
    <w:rsid w:val="00C51604"/>
    <w:rsid w:val="00C519C5"/>
    <w:rsid w:val="00C522ED"/>
    <w:rsid w:val="00C566B0"/>
    <w:rsid w:val="00C569BC"/>
    <w:rsid w:val="00C62EDB"/>
    <w:rsid w:val="00C63528"/>
    <w:rsid w:val="00C63598"/>
    <w:rsid w:val="00C64852"/>
    <w:rsid w:val="00C704CC"/>
    <w:rsid w:val="00C7248A"/>
    <w:rsid w:val="00C74741"/>
    <w:rsid w:val="00C748F8"/>
    <w:rsid w:val="00C754AC"/>
    <w:rsid w:val="00C75750"/>
    <w:rsid w:val="00C75B2E"/>
    <w:rsid w:val="00C76389"/>
    <w:rsid w:val="00C8067E"/>
    <w:rsid w:val="00C81560"/>
    <w:rsid w:val="00C962CF"/>
    <w:rsid w:val="00CA3FF1"/>
    <w:rsid w:val="00CA4781"/>
    <w:rsid w:val="00CA57D1"/>
    <w:rsid w:val="00CB28CC"/>
    <w:rsid w:val="00CB57F1"/>
    <w:rsid w:val="00CC174E"/>
    <w:rsid w:val="00CC1FA2"/>
    <w:rsid w:val="00CC5E27"/>
    <w:rsid w:val="00CD4A17"/>
    <w:rsid w:val="00CE0327"/>
    <w:rsid w:val="00CE6562"/>
    <w:rsid w:val="00CE66E1"/>
    <w:rsid w:val="00CF617D"/>
    <w:rsid w:val="00D0206E"/>
    <w:rsid w:val="00D03C77"/>
    <w:rsid w:val="00D06196"/>
    <w:rsid w:val="00D07C33"/>
    <w:rsid w:val="00D12B3D"/>
    <w:rsid w:val="00D15917"/>
    <w:rsid w:val="00D21303"/>
    <w:rsid w:val="00D23707"/>
    <w:rsid w:val="00D26DD9"/>
    <w:rsid w:val="00D3311D"/>
    <w:rsid w:val="00D33A22"/>
    <w:rsid w:val="00D349BE"/>
    <w:rsid w:val="00D35673"/>
    <w:rsid w:val="00D36FC7"/>
    <w:rsid w:val="00D40A7B"/>
    <w:rsid w:val="00D428BF"/>
    <w:rsid w:val="00D42DCC"/>
    <w:rsid w:val="00D43ACC"/>
    <w:rsid w:val="00D52D34"/>
    <w:rsid w:val="00D56ABB"/>
    <w:rsid w:val="00D57447"/>
    <w:rsid w:val="00D67F53"/>
    <w:rsid w:val="00D71A5C"/>
    <w:rsid w:val="00D751C5"/>
    <w:rsid w:val="00D77CD5"/>
    <w:rsid w:val="00D82DE1"/>
    <w:rsid w:val="00D83954"/>
    <w:rsid w:val="00D96CA0"/>
    <w:rsid w:val="00DA2326"/>
    <w:rsid w:val="00DB056F"/>
    <w:rsid w:val="00DB3985"/>
    <w:rsid w:val="00DB4D9F"/>
    <w:rsid w:val="00DB58F1"/>
    <w:rsid w:val="00DB5C1E"/>
    <w:rsid w:val="00DC19CD"/>
    <w:rsid w:val="00DC287D"/>
    <w:rsid w:val="00DC31F4"/>
    <w:rsid w:val="00DC50A0"/>
    <w:rsid w:val="00DC60BD"/>
    <w:rsid w:val="00DD3B51"/>
    <w:rsid w:val="00DD6A77"/>
    <w:rsid w:val="00DD70A1"/>
    <w:rsid w:val="00DD7163"/>
    <w:rsid w:val="00DE1CA2"/>
    <w:rsid w:val="00DF7FB0"/>
    <w:rsid w:val="00E0010D"/>
    <w:rsid w:val="00E00764"/>
    <w:rsid w:val="00E02727"/>
    <w:rsid w:val="00E0784D"/>
    <w:rsid w:val="00E10ED0"/>
    <w:rsid w:val="00E10EE4"/>
    <w:rsid w:val="00E129DF"/>
    <w:rsid w:val="00E12F2A"/>
    <w:rsid w:val="00E140D6"/>
    <w:rsid w:val="00E15531"/>
    <w:rsid w:val="00E15C8E"/>
    <w:rsid w:val="00E25DAE"/>
    <w:rsid w:val="00E42066"/>
    <w:rsid w:val="00E43E3C"/>
    <w:rsid w:val="00E45B1D"/>
    <w:rsid w:val="00E51250"/>
    <w:rsid w:val="00E5173A"/>
    <w:rsid w:val="00E520E5"/>
    <w:rsid w:val="00E54CF4"/>
    <w:rsid w:val="00E5761A"/>
    <w:rsid w:val="00E64528"/>
    <w:rsid w:val="00E664E1"/>
    <w:rsid w:val="00E67C7A"/>
    <w:rsid w:val="00E72B46"/>
    <w:rsid w:val="00E74E92"/>
    <w:rsid w:val="00E8065D"/>
    <w:rsid w:val="00E8308A"/>
    <w:rsid w:val="00E8751F"/>
    <w:rsid w:val="00E90277"/>
    <w:rsid w:val="00E94F51"/>
    <w:rsid w:val="00E96D75"/>
    <w:rsid w:val="00EA36A2"/>
    <w:rsid w:val="00EA4EF5"/>
    <w:rsid w:val="00EB1C11"/>
    <w:rsid w:val="00EB32C0"/>
    <w:rsid w:val="00EB4AFD"/>
    <w:rsid w:val="00EB568A"/>
    <w:rsid w:val="00EB6690"/>
    <w:rsid w:val="00EB787B"/>
    <w:rsid w:val="00ED3BC6"/>
    <w:rsid w:val="00ED51AE"/>
    <w:rsid w:val="00ED5E7B"/>
    <w:rsid w:val="00ED6A33"/>
    <w:rsid w:val="00EE0D9C"/>
    <w:rsid w:val="00EE137F"/>
    <w:rsid w:val="00EF07A5"/>
    <w:rsid w:val="00EF3754"/>
    <w:rsid w:val="00EF4D6A"/>
    <w:rsid w:val="00EF5FE8"/>
    <w:rsid w:val="00F00253"/>
    <w:rsid w:val="00F012D6"/>
    <w:rsid w:val="00F030A1"/>
    <w:rsid w:val="00F0749E"/>
    <w:rsid w:val="00F2716D"/>
    <w:rsid w:val="00F27B2B"/>
    <w:rsid w:val="00F31DB4"/>
    <w:rsid w:val="00F338F7"/>
    <w:rsid w:val="00F35C1C"/>
    <w:rsid w:val="00F36425"/>
    <w:rsid w:val="00F366DE"/>
    <w:rsid w:val="00F376A7"/>
    <w:rsid w:val="00F42574"/>
    <w:rsid w:val="00F42EE4"/>
    <w:rsid w:val="00F44671"/>
    <w:rsid w:val="00F4551F"/>
    <w:rsid w:val="00F47507"/>
    <w:rsid w:val="00F47D8D"/>
    <w:rsid w:val="00F50EFC"/>
    <w:rsid w:val="00F51B24"/>
    <w:rsid w:val="00F52985"/>
    <w:rsid w:val="00F57FF7"/>
    <w:rsid w:val="00F650D0"/>
    <w:rsid w:val="00F65416"/>
    <w:rsid w:val="00F65915"/>
    <w:rsid w:val="00F66F24"/>
    <w:rsid w:val="00F67807"/>
    <w:rsid w:val="00F73E1D"/>
    <w:rsid w:val="00F84F18"/>
    <w:rsid w:val="00F91CC5"/>
    <w:rsid w:val="00F91EE2"/>
    <w:rsid w:val="00F95DB7"/>
    <w:rsid w:val="00F9639E"/>
    <w:rsid w:val="00FA7607"/>
    <w:rsid w:val="00FB028F"/>
    <w:rsid w:val="00FB513D"/>
    <w:rsid w:val="00FD168F"/>
    <w:rsid w:val="00FD615B"/>
    <w:rsid w:val="00FD78DD"/>
    <w:rsid w:val="00FE2154"/>
    <w:rsid w:val="00FE6C11"/>
    <w:rsid w:val="00FF17FA"/>
    <w:rsid w:val="00FF32C8"/>
    <w:rsid w:val="00FF447A"/>
    <w:rsid w:val="00FF5663"/>
    <w:rsid w:val="03A128AF"/>
    <w:rsid w:val="04D5BAD5"/>
    <w:rsid w:val="08D327F7"/>
    <w:rsid w:val="0AD2B1CC"/>
    <w:rsid w:val="0F843B44"/>
    <w:rsid w:val="11EA3A34"/>
    <w:rsid w:val="142D979F"/>
    <w:rsid w:val="155B6000"/>
    <w:rsid w:val="1CA6803A"/>
    <w:rsid w:val="1E5515AA"/>
    <w:rsid w:val="255AEC62"/>
    <w:rsid w:val="25AE1A71"/>
    <w:rsid w:val="26086B91"/>
    <w:rsid w:val="26222409"/>
    <w:rsid w:val="267B8401"/>
    <w:rsid w:val="27A66433"/>
    <w:rsid w:val="2802D7E8"/>
    <w:rsid w:val="28D74112"/>
    <w:rsid w:val="291EADB4"/>
    <w:rsid w:val="29EFDF7B"/>
    <w:rsid w:val="2C149696"/>
    <w:rsid w:val="2E6D732D"/>
    <w:rsid w:val="2F2CD5C4"/>
    <w:rsid w:val="2F5E08B1"/>
    <w:rsid w:val="2F977F49"/>
    <w:rsid w:val="300EF75B"/>
    <w:rsid w:val="36868E1D"/>
    <w:rsid w:val="371782A0"/>
    <w:rsid w:val="38F6401C"/>
    <w:rsid w:val="39CAE0C7"/>
    <w:rsid w:val="39EFA1F0"/>
    <w:rsid w:val="3AC85A5A"/>
    <w:rsid w:val="3F7D0DB7"/>
    <w:rsid w:val="412DB636"/>
    <w:rsid w:val="46BEFC4B"/>
    <w:rsid w:val="47663FAE"/>
    <w:rsid w:val="4A0402A6"/>
    <w:rsid w:val="4BA968FD"/>
    <w:rsid w:val="4EFE3166"/>
    <w:rsid w:val="4F31F5B8"/>
    <w:rsid w:val="542A523A"/>
    <w:rsid w:val="59792A60"/>
    <w:rsid w:val="5CDD6C0D"/>
    <w:rsid w:val="5D91D937"/>
    <w:rsid w:val="60C271CD"/>
    <w:rsid w:val="63728E51"/>
    <w:rsid w:val="66C1FADB"/>
    <w:rsid w:val="678A03FC"/>
    <w:rsid w:val="68318A22"/>
    <w:rsid w:val="6875D969"/>
    <w:rsid w:val="6C7EAA9D"/>
    <w:rsid w:val="6E2596CA"/>
    <w:rsid w:val="6F356B83"/>
    <w:rsid w:val="6FEC7B30"/>
    <w:rsid w:val="70B05CC7"/>
    <w:rsid w:val="7237B8DD"/>
    <w:rsid w:val="7300D411"/>
    <w:rsid w:val="736DC2C2"/>
    <w:rsid w:val="75524A47"/>
    <w:rsid w:val="763019A0"/>
    <w:rsid w:val="7B9ECC13"/>
    <w:rsid w:val="7CAEAD25"/>
    <w:rsid w:val="7F61C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BFE49E6"/>
  <w15:docId w15:val="{D7E50833-64DB-4CEC-AB2F-6796AE9A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95A"/>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26295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295A"/>
    <w:rPr>
      <w:rFonts w:ascii="Cambria" w:eastAsia="Times New Roman" w:hAnsi="Cambria" w:cs="Times New Roman"/>
      <w:b/>
      <w:bCs/>
      <w:color w:val="365F91"/>
      <w:sz w:val="28"/>
      <w:szCs w:val="28"/>
    </w:rPr>
  </w:style>
  <w:style w:type="paragraph" w:styleId="BodyText">
    <w:name w:val="Body Text"/>
    <w:basedOn w:val="Normal"/>
    <w:link w:val="BodyTextChar"/>
    <w:uiPriority w:val="99"/>
    <w:rsid w:val="0026295A"/>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26295A"/>
    <w:rPr>
      <w:rFonts w:ascii="Arial" w:eastAsia="Times New Roman" w:hAnsi="Arial" w:cs="Times New Roman"/>
      <w:b/>
      <w:i/>
      <w:szCs w:val="20"/>
    </w:rPr>
  </w:style>
  <w:style w:type="paragraph" w:styleId="Header">
    <w:name w:val="header"/>
    <w:basedOn w:val="Normal"/>
    <w:link w:val="HeaderChar"/>
    <w:unhideWhenUsed/>
    <w:rsid w:val="0026295A"/>
    <w:pPr>
      <w:tabs>
        <w:tab w:val="center" w:pos="4320"/>
        <w:tab w:val="right" w:pos="8640"/>
      </w:tabs>
      <w:spacing w:after="0" w:line="240" w:lineRule="auto"/>
    </w:pPr>
  </w:style>
  <w:style w:type="character" w:customStyle="1" w:styleId="HeaderChar">
    <w:name w:val="Header Char"/>
    <w:basedOn w:val="DefaultParagraphFont"/>
    <w:link w:val="Header"/>
    <w:rsid w:val="0026295A"/>
    <w:rPr>
      <w:rFonts w:ascii="Calibri" w:eastAsia="Calibri" w:hAnsi="Calibri" w:cs="Times New Roman"/>
    </w:rPr>
  </w:style>
  <w:style w:type="paragraph" w:styleId="Footer">
    <w:name w:val="footer"/>
    <w:basedOn w:val="Normal"/>
    <w:link w:val="FooterChar"/>
    <w:uiPriority w:val="99"/>
    <w:unhideWhenUsed/>
    <w:rsid w:val="002629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295A"/>
    <w:rPr>
      <w:rFonts w:ascii="Calibri" w:eastAsia="Calibri" w:hAnsi="Calibri" w:cs="Times New Roman"/>
    </w:rPr>
  </w:style>
  <w:style w:type="character" w:styleId="PageNumber">
    <w:name w:val="page number"/>
    <w:basedOn w:val="DefaultParagraphFont"/>
    <w:uiPriority w:val="99"/>
    <w:semiHidden/>
    <w:unhideWhenUsed/>
    <w:rsid w:val="0026295A"/>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A6319D"/>
    <w:pPr>
      <w:ind w:left="720"/>
      <w:contextualSpacing/>
    </w:pPr>
  </w:style>
  <w:style w:type="character" w:styleId="CommentReference">
    <w:name w:val="annotation reference"/>
    <w:basedOn w:val="DefaultParagraphFont"/>
    <w:uiPriority w:val="99"/>
    <w:semiHidden/>
    <w:unhideWhenUsed/>
    <w:rsid w:val="00AB005F"/>
    <w:rPr>
      <w:sz w:val="16"/>
      <w:szCs w:val="16"/>
    </w:rPr>
  </w:style>
  <w:style w:type="paragraph" w:styleId="CommentText">
    <w:name w:val="annotation text"/>
    <w:basedOn w:val="Normal"/>
    <w:link w:val="CommentTextChar"/>
    <w:uiPriority w:val="99"/>
    <w:unhideWhenUsed/>
    <w:rsid w:val="00AB005F"/>
    <w:pPr>
      <w:spacing w:line="240" w:lineRule="auto"/>
    </w:pPr>
    <w:rPr>
      <w:sz w:val="20"/>
      <w:szCs w:val="20"/>
    </w:rPr>
  </w:style>
  <w:style w:type="character" w:customStyle="1" w:styleId="CommentTextChar">
    <w:name w:val="Comment Text Char"/>
    <w:basedOn w:val="DefaultParagraphFont"/>
    <w:link w:val="CommentText"/>
    <w:uiPriority w:val="99"/>
    <w:rsid w:val="00AB005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005F"/>
    <w:rPr>
      <w:b/>
      <w:bCs/>
    </w:rPr>
  </w:style>
  <w:style w:type="character" w:customStyle="1" w:styleId="CommentSubjectChar">
    <w:name w:val="Comment Subject Char"/>
    <w:basedOn w:val="CommentTextChar"/>
    <w:link w:val="CommentSubject"/>
    <w:uiPriority w:val="99"/>
    <w:semiHidden/>
    <w:rsid w:val="00AB005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B0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05F"/>
    <w:rPr>
      <w:rFonts w:ascii="Segoe UI" w:eastAsia="Calibri" w:hAnsi="Segoe UI" w:cs="Segoe UI"/>
      <w:sz w:val="18"/>
      <w:szCs w:val="18"/>
    </w:rPr>
  </w:style>
  <w:style w:type="paragraph" w:styleId="EndnoteText">
    <w:name w:val="endnote text"/>
    <w:basedOn w:val="Normal"/>
    <w:link w:val="EndnoteTextChar"/>
    <w:uiPriority w:val="99"/>
    <w:semiHidden/>
    <w:unhideWhenUsed/>
    <w:rsid w:val="00C748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48F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748F8"/>
    <w:rPr>
      <w:vertAlign w:val="superscript"/>
    </w:rPr>
  </w:style>
  <w:style w:type="paragraph" w:styleId="FootnoteText">
    <w:name w:val="footnote text"/>
    <w:basedOn w:val="Normal"/>
    <w:link w:val="FootnoteTextChar"/>
    <w:uiPriority w:val="99"/>
    <w:semiHidden/>
    <w:unhideWhenUsed/>
    <w:rsid w:val="00C74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8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748F8"/>
    <w:rPr>
      <w:vertAlign w:val="superscript"/>
    </w:rPr>
  </w:style>
  <w:style w:type="character" w:customStyle="1" w:styleId="apple-converted-space">
    <w:name w:val="apple-converted-space"/>
    <w:basedOn w:val="DefaultParagraphFont"/>
    <w:rsid w:val="000A618E"/>
  </w:style>
  <w:style w:type="character" w:styleId="Hyperlink">
    <w:name w:val="Hyperlink"/>
    <w:basedOn w:val="DefaultParagraphFont"/>
    <w:uiPriority w:val="99"/>
    <w:semiHidden/>
    <w:unhideWhenUsed/>
    <w:rsid w:val="000A618E"/>
    <w:rPr>
      <w:color w:val="0000FF"/>
      <w:u w:val="single"/>
    </w:rPr>
  </w:style>
  <w:style w:type="paragraph" w:styleId="Revision">
    <w:name w:val="Revision"/>
    <w:hidden/>
    <w:uiPriority w:val="99"/>
    <w:semiHidden/>
    <w:rsid w:val="00C152C1"/>
    <w:pPr>
      <w:spacing w:after="0" w:line="240" w:lineRule="auto"/>
    </w:pPr>
    <w:rPr>
      <w:rFonts w:ascii="Calibri" w:eastAsia="Calibri" w:hAnsi="Calibri" w:cs="Times New Roman"/>
    </w:rPr>
  </w:style>
  <w:style w:type="character" w:styleId="Strong">
    <w:name w:val="Strong"/>
    <w:basedOn w:val="DefaultParagraphFont"/>
    <w:uiPriority w:val="22"/>
    <w:qFormat/>
    <w:rsid w:val="00EB32C0"/>
    <w:rPr>
      <w:b/>
      <w:bCs/>
    </w:rPr>
  </w:style>
  <w:style w:type="character" w:styleId="Emphasis">
    <w:name w:val="Emphasis"/>
    <w:basedOn w:val="DefaultParagraphFont"/>
    <w:uiPriority w:val="20"/>
    <w:qFormat/>
    <w:rsid w:val="00EB32C0"/>
    <w:rPr>
      <w:i/>
      <w:iCs/>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B75E79"/>
    <w:rPr>
      <w:rFonts w:ascii="Calibri" w:eastAsia="Calibri" w:hAnsi="Calibri" w:cs="Times New Roman"/>
    </w:rPr>
  </w:style>
  <w:style w:type="table" w:styleId="TableGrid">
    <w:name w:val="Table Grid"/>
    <w:basedOn w:val="TableNormal"/>
    <w:uiPriority w:val="39"/>
    <w:rsid w:val="00B75E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3779F"/>
  </w:style>
  <w:style w:type="character" w:customStyle="1" w:styleId="eop">
    <w:name w:val="eop"/>
    <w:basedOn w:val="DefaultParagraphFont"/>
    <w:rsid w:val="0003779F"/>
  </w:style>
  <w:style w:type="character" w:styleId="UnresolvedMention">
    <w:name w:val="Unresolved Mention"/>
    <w:basedOn w:val="DefaultParagraphFont"/>
    <w:uiPriority w:val="99"/>
    <w:unhideWhenUsed/>
    <w:rsid w:val="004402E6"/>
    <w:rPr>
      <w:color w:val="605E5C"/>
      <w:shd w:val="clear" w:color="auto" w:fill="E1DFDD"/>
    </w:rPr>
  </w:style>
  <w:style w:type="character" w:styleId="Mention">
    <w:name w:val="Mention"/>
    <w:basedOn w:val="DefaultParagraphFont"/>
    <w:uiPriority w:val="99"/>
    <w:unhideWhenUsed/>
    <w:rsid w:val="004402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83216">
      <w:bodyDiv w:val="1"/>
      <w:marLeft w:val="0"/>
      <w:marRight w:val="0"/>
      <w:marTop w:val="0"/>
      <w:marBottom w:val="0"/>
      <w:divBdr>
        <w:top w:val="none" w:sz="0" w:space="0" w:color="auto"/>
        <w:left w:val="none" w:sz="0" w:space="0" w:color="auto"/>
        <w:bottom w:val="none" w:sz="0" w:space="0" w:color="auto"/>
        <w:right w:val="none" w:sz="0" w:space="0" w:color="auto"/>
      </w:divBdr>
    </w:div>
    <w:div w:id="323556734">
      <w:bodyDiv w:val="1"/>
      <w:marLeft w:val="0"/>
      <w:marRight w:val="0"/>
      <w:marTop w:val="0"/>
      <w:marBottom w:val="0"/>
      <w:divBdr>
        <w:top w:val="none" w:sz="0" w:space="0" w:color="auto"/>
        <w:left w:val="none" w:sz="0" w:space="0" w:color="auto"/>
        <w:bottom w:val="none" w:sz="0" w:space="0" w:color="auto"/>
        <w:right w:val="none" w:sz="0" w:space="0" w:color="auto"/>
      </w:divBdr>
    </w:div>
    <w:div w:id="461195690">
      <w:bodyDiv w:val="1"/>
      <w:marLeft w:val="0"/>
      <w:marRight w:val="0"/>
      <w:marTop w:val="0"/>
      <w:marBottom w:val="0"/>
      <w:divBdr>
        <w:top w:val="none" w:sz="0" w:space="0" w:color="auto"/>
        <w:left w:val="none" w:sz="0" w:space="0" w:color="auto"/>
        <w:bottom w:val="none" w:sz="0" w:space="0" w:color="auto"/>
        <w:right w:val="none" w:sz="0" w:space="0" w:color="auto"/>
      </w:divBdr>
    </w:div>
    <w:div w:id="483815089">
      <w:bodyDiv w:val="1"/>
      <w:marLeft w:val="0"/>
      <w:marRight w:val="0"/>
      <w:marTop w:val="0"/>
      <w:marBottom w:val="0"/>
      <w:divBdr>
        <w:top w:val="none" w:sz="0" w:space="0" w:color="auto"/>
        <w:left w:val="none" w:sz="0" w:space="0" w:color="auto"/>
        <w:bottom w:val="none" w:sz="0" w:space="0" w:color="auto"/>
        <w:right w:val="none" w:sz="0" w:space="0" w:color="auto"/>
      </w:divBdr>
    </w:div>
    <w:div w:id="837622110">
      <w:bodyDiv w:val="1"/>
      <w:marLeft w:val="0"/>
      <w:marRight w:val="0"/>
      <w:marTop w:val="0"/>
      <w:marBottom w:val="0"/>
      <w:divBdr>
        <w:top w:val="none" w:sz="0" w:space="0" w:color="auto"/>
        <w:left w:val="none" w:sz="0" w:space="0" w:color="auto"/>
        <w:bottom w:val="none" w:sz="0" w:space="0" w:color="auto"/>
        <w:right w:val="none" w:sz="0" w:space="0" w:color="auto"/>
      </w:divBdr>
    </w:div>
    <w:div w:id="1167090543">
      <w:bodyDiv w:val="1"/>
      <w:marLeft w:val="0"/>
      <w:marRight w:val="0"/>
      <w:marTop w:val="0"/>
      <w:marBottom w:val="0"/>
      <w:divBdr>
        <w:top w:val="none" w:sz="0" w:space="0" w:color="auto"/>
        <w:left w:val="none" w:sz="0" w:space="0" w:color="auto"/>
        <w:bottom w:val="none" w:sz="0" w:space="0" w:color="auto"/>
        <w:right w:val="none" w:sz="0" w:space="0" w:color="auto"/>
      </w:divBdr>
    </w:div>
    <w:div w:id="1181964793">
      <w:bodyDiv w:val="1"/>
      <w:marLeft w:val="0"/>
      <w:marRight w:val="0"/>
      <w:marTop w:val="0"/>
      <w:marBottom w:val="0"/>
      <w:divBdr>
        <w:top w:val="none" w:sz="0" w:space="0" w:color="auto"/>
        <w:left w:val="none" w:sz="0" w:space="0" w:color="auto"/>
        <w:bottom w:val="none" w:sz="0" w:space="0" w:color="auto"/>
        <w:right w:val="none" w:sz="0" w:space="0" w:color="auto"/>
      </w:divBdr>
    </w:div>
    <w:div w:id="1216963174">
      <w:bodyDiv w:val="1"/>
      <w:marLeft w:val="0"/>
      <w:marRight w:val="0"/>
      <w:marTop w:val="0"/>
      <w:marBottom w:val="0"/>
      <w:divBdr>
        <w:top w:val="none" w:sz="0" w:space="0" w:color="auto"/>
        <w:left w:val="none" w:sz="0" w:space="0" w:color="auto"/>
        <w:bottom w:val="none" w:sz="0" w:space="0" w:color="auto"/>
        <w:right w:val="none" w:sz="0" w:space="0" w:color="auto"/>
      </w:divBdr>
    </w:div>
    <w:div w:id="1226572794">
      <w:bodyDiv w:val="1"/>
      <w:marLeft w:val="0"/>
      <w:marRight w:val="0"/>
      <w:marTop w:val="0"/>
      <w:marBottom w:val="0"/>
      <w:divBdr>
        <w:top w:val="none" w:sz="0" w:space="0" w:color="auto"/>
        <w:left w:val="none" w:sz="0" w:space="0" w:color="auto"/>
        <w:bottom w:val="none" w:sz="0" w:space="0" w:color="auto"/>
        <w:right w:val="none" w:sz="0" w:space="0" w:color="auto"/>
      </w:divBdr>
    </w:div>
    <w:div w:id="1378239440">
      <w:bodyDiv w:val="1"/>
      <w:marLeft w:val="0"/>
      <w:marRight w:val="0"/>
      <w:marTop w:val="0"/>
      <w:marBottom w:val="0"/>
      <w:divBdr>
        <w:top w:val="none" w:sz="0" w:space="0" w:color="auto"/>
        <w:left w:val="none" w:sz="0" w:space="0" w:color="auto"/>
        <w:bottom w:val="none" w:sz="0" w:space="0" w:color="auto"/>
        <w:right w:val="none" w:sz="0" w:space="0" w:color="auto"/>
      </w:divBdr>
    </w:div>
    <w:div w:id="1542552965">
      <w:bodyDiv w:val="1"/>
      <w:marLeft w:val="0"/>
      <w:marRight w:val="0"/>
      <w:marTop w:val="0"/>
      <w:marBottom w:val="0"/>
      <w:divBdr>
        <w:top w:val="none" w:sz="0" w:space="0" w:color="auto"/>
        <w:left w:val="none" w:sz="0" w:space="0" w:color="auto"/>
        <w:bottom w:val="none" w:sz="0" w:space="0" w:color="auto"/>
        <w:right w:val="none" w:sz="0" w:space="0" w:color="auto"/>
      </w:divBdr>
    </w:div>
    <w:div w:id="1883059770">
      <w:bodyDiv w:val="1"/>
      <w:marLeft w:val="0"/>
      <w:marRight w:val="0"/>
      <w:marTop w:val="0"/>
      <w:marBottom w:val="0"/>
      <w:divBdr>
        <w:top w:val="none" w:sz="0" w:space="0" w:color="auto"/>
        <w:left w:val="none" w:sz="0" w:space="0" w:color="auto"/>
        <w:bottom w:val="none" w:sz="0" w:space="0" w:color="auto"/>
        <w:right w:val="none" w:sz="0" w:space="0" w:color="auto"/>
      </w:divBdr>
    </w:div>
    <w:div w:id="21273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B2FA2-F07F-4F5C-BB1F-BC5798029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0C290-A209-4D9D-A2CF-FFAD35BC69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9BFC71-A3A8-4058-9B0C-DBAFEB4EED53}">
  <ds:schemaRefs>
    <ds:schemaRef ds:uri="http://schemas.microsoft.com/sharepoint/v3/contenttype/forms"/>
  </ds:schemaRefs>
</ds:datastoreItem>
</file>

<file path=customXml/itemProps4.xml><?xml version="1.0" encoding="utf-8"?>
<ds:datastoreItem xmlns:ds="http://schemas.openxmlformats.org/officeDocument/2006/customXml" ds:itemID="{C5E737D3-A497-439E-8B43-7EE6E6CF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247</Words>
  <Characters>1411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Abdelmouti, Tawanda (NIH/OD) [E]</cp:lastModifiedBy>
  <cp:revision>2</cp:revision>
  <dcterms:created xsi:type="dcterms:W3CDTF">2021-08-23T22:29:00Z</dcterms:created>
  <dcterms:modified xsi:type="dcterms:W3CDTF">2021-08-23T22:29:00Z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