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3B57" w:rsidP="00023C25" w:rsidRDefault="00C611DC" w14:paraId="6256CC75" w14:textId="36EE8D68">
      <w:pPr>
        <w:jc w:val="center"/>
        <w:rPr>
          <w:rFonts w:ascii="Times New Roman" w:hAnsi="Times New Roman"/>
          <w:b/>
        </w:rPr>
      </w:pPr>
      <w:r>
        <w:rPr>
          <w:rFonts w:ascii="Times New Roman" w:hAnsi="Times New Roman"/>
          <w:b/>
        </w:rPr>
        <w:t xml:space="preserve">Justification for Non-Substantive Changes </w:t>
      </w:r>
      <w:r w:rsidR="00023C25">
        <w:rPr>
          <w:rFonts w:ascii="Times New Roman" w:hAnsi="Times New Roman"/>
          <w:b/>
        </w:rPr>
        <w:t>to</w:t>
      </w:r>
      <w:r w:rsidRPr="00EF2D68" w:rsidR="00B2047E">
        <w:rPr>
          <w:rFonts w:ascii="Times New Roman" w:hAnsi="Times New Roman"/>
          <w:b/>
        </w:rPr>
        <w:t xml:space="preserve"> </w:t>
      </w:r>
      <w:r w:rsidR="00023C25">
        <w:rPr>
          <w:rFonts w:ascii="Times New Roman" w:hAnsi="Times New Roman"/>
          <w:b/>
        </w:rPr>
        <w:t xml:space="preserve">Form </w:t>
      </w:r>
      <w:r w:rsidR="00807CA6">
        <w:rPr>
          <w:rFonts w:ascii="Times New Roman" w:hAnsi="Times New Roman"/>
          <w:b/>
        </w:rPr>
        <w:t>SSA-820-BK</w:t>
      </w:r>
    </w:p>
    <w:p w:rsidRPr="00EF2D68" w:rsidR="00B2047E" w:rsidP="00023C25" w:rsidRDefault="00EB3B57" w14:paraId="0C289867" w14:textId="14FD6C3A">
      <w:pPr>
        <w:jc w:val="center"/>
        <w:rPr>
          <w:rFonts w:ascii="Times New Roman" w:hAnsi="Times New Roman"/>
          <w:b/>
        </w:rPr>
      </w:pPr>
      <w:r>
        <w:rPr>
          <w:rFonts w:ascii="Times New Roman" w:hAnsi="Times New Roman"/>
          <w:b/>
        </w:rPr>
        <w:t>W</w:t>
      </w:r>
      <w:r w:rsidRPr="00EF2D68" w:rsidR="00B2047E">
        <w:rPr>
          <w:rFonts w:ascii="Times New Roman" w:hAnsi="Times New Roman"/>
          <w:b/>
        </w:rPr>
        <w:t xml:space="preserve">ork Activity Report – </w:t>
      </w:r>
      <w:r w:rsidR="00807CA6">
        <w:rPr>
          <w:rFonts w:ascii="Times New Roman" w:hAnsi="Times New Roman"/>
          <w:b/>
        </w:rPr>
        <w:t>Self-Employment</w:t>
      </w:r>
    </w:p>
    <w:p w:rsidRPr="00284945" w:rsidR="00B2047E" w:rsidP="00B2047E" w:rsidRDefault="00B2047E" w14:paraId="0C6B4C49" w14:textId="77777777">
      <w:pPr>
        <w:jc w:val="center"/>
        <w:rPr>
          <w:rFonts w:ascii="Times New Roman" w:hAnsi="Times New Roman"/>
          <w:b/>
        </w:rPr>
      </w:pPr>
      <w:r w:rsidRPr="00284945">
        <w:rPr>
          <w:rFonts w:ascii="Times New Roman" w:hAnsi="Times New Roman"/>
          <w:b/>
        </w:rPr>
        <w:t xml:space="preserve">20 CFR 404.1520(b), 404.1571-404.1576, </w:t>
      </w:r>
    </w:p>
    <w:p w:rsidRPr="00EF2D68" w:rsidR="00B2047E" w:rsidP="00B2047E" w:rsidRDefault="00B2047E" w14:paraId="0B5A4E16" w14:textId="77777777">
      <w:pPr>
        <w:jc w:val="center"/>
        <w:rPr>
          <w:rFonts w:ascii="Times New Roman" w:hAnsi="Times New Roman"/>
          <w:b/>
        </w:rPr>
      </w:pPr>
      <w:r w:rsidRPr="00284945">
        <w:rPr>
          <w:rFonts w:ascii="Times New Roman" w:hAnsi="Times New Roman"/>
          <w:b/>
        </w:rPr>
        <w:t>404.1584-404.1593, and 416.971-416.976</w:t>
      </w:r>
    </w:p>
    <w:p w:rsidR="00367033" w:rsidP="00367033" w:rsidRDefault="00B2047E" w14:paraId="302799B4" w14:textId="4996E873">
      <w:pPr>
        <w:keepNext/>
        <w:jc w:val="center"/>
        <w:outlineLvl w:val="6"/>
        <w:rPr>
          <w:rFonts w:ascii="Times New Roman" w:hAnsi="Times New Roman"/>
          <w:b/>
        </w:rPr>
      </w:pPr>
      <w:r w:rsidRPr="00EF2D68">
        <w:rPr>
          <w:rFonts w:ascii="Times New Roman" w:hAnsi="Times New Roman"/>
          <w:b/>
        </w:rPr>
        <w:t>OMB No. 0960-0</w:t>
      </w:r>
      <w:r w:rsidR="00C74192">
        <w:rPr>
          <w:rFonts w:ascii="Times New Roman" w:hAnsi="Times New Roman"/>
          <w:b/>
        </w:rPr>
        <w:t>598</w:t>
      </w:r>
    </w:p>
    <w:p w:rsidR="00F767D8" w:rsidP="00367033" w:rsidRDefault="00F767D8" w14:paraId="7A405040" w14:textId="77777777">
      <w:pPr>
        <w:keepNext/>
        <w:jc w:val="center"/>
        <w:outlineLvl w:val="6"/>
        <w:rPr>
          <w:rFonts w:ascii="Times New Roman" w:hAnsi="Times New Roman"/>
          <w:b/>
        </w:rPr>
      </w:pPr>
    </w:p>
    <w:p w:rsidR="00640E17" w:rsidP="00AF7DD1" w:rsidRDefault="00023C25" w14:paraId="181FDB9D" w14:textId="3D9F956A">
      <w:pPr>
        <w:keepNext/>
        <w:outlineLvl w:val="6"/>
        <w:rPr>
          <w:rFonts w:ascii="Times New Roman" w:hAnsi="Times New Roman"/>
          <w:b/>
        </w:rPr>
      </w:pPr>
      <w:r>
        <w:rPr>
          <w:rFonts w:ascii="Times New Roman" w:hAnsi="Times New Roman"/>
          <w:b/>
        </w:rPr>
        <w:t>Background</w:t>
      </w:r>
    </w:p>
    <w:p w:rsidR="00023C25" w:rsidP="00AF7DD1" w:rsidRDefault="00023C25" w14:paraId="2E33CD2A" w14:textId="77777777">
      <w:pPr>
        <w:keepNext/>
        <w:outlineLvl w:val="6"/>
        <w:rPr>
          <w:rFonts w:ascii="Times New Roman" w:hAnsi="Times New Roman"/>
        </w:rPr>
      </w:pPr>
    </w:p>
    <w:p w:rsidR="001B1F69" w:rsidP="00AF7DD1" w:rsidRDefault="005455C0" w14:paraId="1938C1B9" w14:textId="5450590D">
      <w:pPr>
        <w:keepNext/>
        <w:outlineLvl w:val="6"/>
        <w:rPr>
          <w:rFonts w:ascii="Times New Roman" w:hAnsi="Times New Roman"/>
        </w:rPr>
      </w:pPr>
      <w:r>
        <w:rPr>
          <w:rFonts w:ascii="Times New Roman" w:hAnsi="Times New Roman"/>
        </w:rPr>
        <w:t>The Social Security Administration (</w:t>
      </w:r>
      <w:r w:rsidR="00640E17">
        <w:rPr>
          <w:rFonts w:ascii="Times New Roman" w:hAnsi="Times New Roman"/>
        </w:rPr>
        <w:t>SSA</w:t>
      </w:r>
      <w:r>
        <w:rPr>
          <w:rFonts w:ascii="Times New Roman" w:hAnsi="Times New Roman"/>
        </w:rPr>
        <w:t>)</w:t>
      </w:r>
      <w:r w:rsidR="00640E17">
        <w:rPr>
          <w:rFonts w:ascii="Times New Roman" w:hAnsi="Times New Roman"/>
        </w:rPr>
        <w:t xml:space="preserve"> uses</w:t>
      </w:r>
      <w:r w:rsidRPr="00FE6B83" w:rsidR="00640E17">
        <w:rPr>
          <w:rFonts w:ascii="Times New Roman" w:hAnsi="Times New Roman"/>
        </w:rPr>
        <w:t xml:space="preserve"> </w:t>
      </w:r>
      <w:r w:rsidR="00326006">
        <w:rPr>
          <w:rFonts w:ascii="Times New Roman" w:hAnsi="Times New Roman"/>
        </w:rPr>
        <w:t>F</w:t>
      </w:r>
      <w:r w:rsidR="00516074">
        <w:rPr>
          <w:rFonts w:ascii="Times New Roman" w:hAnsi="Times New Roman"/>
        </w:rPr>
        <w:t>orm</w:t>
      </w:r>
      <w:r w:rsidRPr="00FE6B83" w:rsidR="00640E17">
        <w:rPr>
          <w:rFonts w:ascii="Times New Roman" w:hAnsi="Times New Roman"/>
        </w:rPr>
        <w:t xml:space="preserve"> </w:t>
      </w:r>
      <w:r w:rsidR="00807CA6">
        <w:rPr>
          <w:rFonts w:ascii="Times New Roman" w:hAnsi="Times New Roman"/>
        </w:rPr>
        <w:t>SSA-820-BK</w:t>
      </w:r>
      <w:r w:rsidRPr="00FE6B83" w:rsidR="00640E17">
        <w:rPr>
          <w:rFonts w:ascii="Times New Roman" w:hAnsi="Times New Roman"/>
        </w:rPr>
        <w:t xml:space="preserve"> to collect </w:t>
      </w:r>
      <w:r w:rsidR="00807CA6">
        <w:rPr>
          <w:rFonts w:ascii="Times New Roman" w:hAnsi="Times New Roman"/>
        </w:rPr>
        <w:t>self-</w:t>
      </w:r>
      <w:r w:rsidRPr="00FE6B83" w:rsidR="00640E17">
        <w:rPr>
          <w:rFonts w:ascii="Times New Roman" w:hAnsi="Times New Roman"/>
        </w:rPr>
        <w:t xml:space="preserve">employment information to determine whether </w:t>
      </w:r>
      <w:r w:rsidR="00640E17">
        <w:rPr>
          <w:rFonts w:ascii="Times New Roman" w:hAnsi="Times New Roman"/>
        </w:rPr>
        <w:t xml:space="preserve">individuals </w:t>
      </w:r>
      <w:r w:rsidRPr="00FE6B83" w:rsidR="00640E17">
        <w:rPr>
          <w:rFonts w:ascii="Times New Roman" w:hAnsi="Times New Roman"/>
        </w:rPr>
        <w:t>worked after becoming disabled and, if so, whether the work is</w:t>
      </w:r>
      <w:r w:rsidR="00640E17">
        <w:rPr>
          <w:rFonts w:ascii="Times New Roman" w:hAnsi="Times New Roman"/>
        </w:rPr>
        <w:t xml:space="preserve"> </w:t>
      </w:r>
      <w:r w:rsidR="00CE3CBD">
        <w:rPr>
          <w:rFonts w:ascii="Times New Roman" w:hAnsi="Times New Roman"/>
        </w:rPr>
        <w:t>substantial gainful activity (</w:t>
      </w:r>
      <w:r w:rsidR="00640E17">
        <w:rPr>
          <w:rFonts w:ascii="Times New Roman" w:hAnsi="Times New Roman"/>
        </w:rPr>
        <w:t>SGA</w:t>
      </w:r>
      <w:r w:rsidR="00CE3CBD">
        <w:rPr>
          <w:rFonts w:ascii="Times New Roman" w:hAnsi="Times New Roman"/>
        </w:rPr>
        <w:t>)</w:t>
      </w:r>
      <w:r w:rsidR="00640E17">
        <w:rPr>
          <w:rFonts w:ascii="Times New Roman" w:hAnsi="Times New Roman"/>
        </w:rPr>
        <w:t>.  We</w:t>
      </w:r>
      <w:r w:rsidRPr="00126A7B" w:rsidR="00640E17">
        <w:rPr>
          <w:rFonts w:ascii="Times New Roman" w:hAnsi="Times New Roman"/>
        </w:rPr>
        <w:t xml:space="preserve"> use the information to make a determinati</w:t>
      </w:r>
      <w:r w:rsidR="00640E17">
        <w:rPr>
          <w:rFonts w:ascii="Times New Roman" w:hAnsi="Times New Roman"/>
        </w:rPr>
        <w:t>on of eligibility for disability payments.  Specifically, we</w:t>
      </w:r>
      <w:r w:rsidRPr="00126A7B" w:rsidR="00640E17">
        <w:rPr>
          <w:rFonts w:ascii="Times New Roman" w:hAnsi="Times New Roman"/>
        </w:rPr>
        <w:t xml:space="preserve"> use Form </w:t>
      </w:r>
      <w:r w:rsidR="00807CA6">
        <w:rPr>
          <w:rFonts w:ascii="Times New Roman" w:hAnsi="Times New Roman"/>
        </w:rPr>
        <w:t>SSA-820-BK</w:t>
      </w:r>
      <w:r w:rsidR="00640E17">
        <w:rPr>
          <w:rFonts w:ascii="Times New Roman" w:hAnsi="Times New Roman"/>
        </w:rPr>
        <w:t xml:space="preserve"> to obtain information from individuals</w:t>
      </w:r>
      <w:r w:rsidRPr="006C362E" w:rsidR="00640E17">
        <w:rPr>
          <w:rFonts w:ascii="Times New Roman" w:hAnsi="Times New Roman"/>
        </w:rPr>
        <w:t xml:space="preserve"> </w:t>
      </w:r>
      <w:r w:rsidR="00640E17">
        <w:rPr>
          <w:rFonts w:ascii="Times New Roman" w:hAnsi="Times New Roman"/>
        </w:rPr>
        <w:t xml:space="preserve">during the initial </w:t>
      </w:r>
      <w:r>
        <w:rPr>
          <w:rFonts w:ascii="Times New Roman" w:hAnsi="Times New Roman"/>
        </w:rPr>
        <w:t>Supplemental Security Income (</w:t>
      </w:r>
      <w:r w:rsidR="00640E17">
        <w:rPr>
          <w:rFonts w:ascii="Times New Roman" w:hAnsi="Times New Roman"/>
        </w:rPr>
        <w:t>SSI</w:t>
      </w:r>
      <w:r>
        <w:rPr>
          <w:rFonts w:ascii="Times New Roman" w:hAnsi="Times New Roman"/>
        </w:rPr>
        <w:t>)</w:t>
      </w:r>
      <w:r w:rsidR="00640E17">
        <w:rPr>
          <w:rFonts w:ascii="Times New Roman" w:hAnsi="Times New Roman"/>
        </w:rPr>
        <w:t xml:space="preserve"> and </w:t>
      </w:r>
      <w:r>
        <w:rPr>
          <w:rFonts w:ascii="Times New Roman" w:hAnsi="Times New Roman"/>
        </w:rPr>
        <w:t>Social Security Disability Insurance (</w:t>
      </w:r>
      <w:r w:rsidR="00640E17">
        <w:rPr>
          <w:rFonts w:ascii="Times New Roman" w:hAnsi="Times New Roman"/>
        </w:rPr>
        <w:t>SSDI</w:t>
      </w:r>
      <w:r>
        <w:rPr>
          <w:rFonts w:ascii="Times New Roman" w:hAnsi="Times New Roman"/>
        </w:rPr>
        <w:t>)</w:t>
      </w:r>
      <w:r w:rsidR="00640E17">
        <w:rPr>
          <w:rFonts w:ascii="Times New Roman" w:hAnsi="Times New Roman"/>
        </w:rPr>
        <w:t xml:space="preserve"> claims process</w:t>
      </w:r>
      <w:r w:rsidR="00AF0E51">
        <w:rPr>
          <w:rFonts w:ascii="Times New Roman" w:hAnsi="Times New Roman"/>
        </w:rPr>
        <w:t>,</w:t>
      </w:r>
      <w:r w:rsidR="00640E17">
        <w:rPr>
          <w:rFonts w:ascii="Times New Roman" w:hAnsi="Times New Roman"/>
        </w:rPr>
        <w:t xml:space="preserve"> the </w:t>
      </w:r>
      <w:r>
        <w:rPr>
          <w:rFonts w:ascii="Times New Roman" w:hAnsi="Times New Roman"/>
        </w:rPr>
        <w:t>c</w:t>
      </w:r>
      <w:r w:rsidR="00640E17">
        <w:rPr>
          <w:rFonts w:ascii="Times New Roman" w:hAnsi="Times New Roman"/>
        </w:rPr>
        <w:t xml:space="preserve">ontinuing </w:t>
      </w:r>
      <w:r>
        <w:rPr>
          <w:rFonts w:ascii="Times New Roman" w:hAnsi="Times New Roman"/>
        </w:rPr>
        <w:t>d</w:t>
      </w:r>
      <w:r w:rsidR="00640E17">
        <w:rPr>
          <w:rFonts w:ascii="Times New Roman" w:hAnsi="Times New Roman"/>
        </w:rPr>
        <w:t xml:space="preserve">isability </w:t>
      </w:r>
      <w:r>
        <w:rPr>
          <w:rFonts w:ascii="Times New Roman" w:hAnsi="Times New Roman"/>
        </w:rPr>
        <w:t>r</w:t>
      </w:r>
      <w:r w:rsidR="00640E17">
        <w:rPr>
          <w:rFonts w:ascii="Times New Roman" w:hAnsi="Times New Roman"/>
        </w:rPr>
        <w:t>eview (CDR) process</w:t>
      </w:r>
      <w:r w:rsidR="00AF0E51">
        <w:rPr>
          <w:rFonts w:ascii="Times New Roman" w:hAnsi="Times New Roman"/>
        </w:rPr>
        <w:t>,</w:t>
      </w:r>
      <w:r w:rsidR="00640E17">
        <w:rPr>
          <w:rFonts w:ascii="Times New Roman" w:hAnsi="Times New Roman"/>
        </w:rPr>
        <w:t xml:space="preserve"> and appeals involving work issues.</w:t>
      </w:r>
    </w:p>
    <w:p w:rsidRPr="00D73A8F" w:rsidR="00023C25" w:rsidP="00023C25" w:rsidRDefault="0031734B" w14:paraId="383211D0" w14:textId="5485CC7F">
      <w:pPr>
        <w:shd w:val="clear" w:color="auto" w:fill="FFFFFF"/>
        <w:spacing w:before="100" w:beforeAutospacing="1" w:after="100" w:afterAutospacing="1"/>
        <w:rPr>
          <w:rFonts w:ascii="Times New Roman" w:hAnsi="Times New Roman"/>
          <w:color w:val="000000"/>
        </w:rPr>
      </w:pPr>
      <w:r>
        <w:rPr>
          <w:rFonts w:ascii="Times New Roman" w:hAnsi="Times New Roman"/>
          <w:snapToGrid w:val="0"/>
        </w:rPr>
        <w:t>On July 6, 2021, OMB approved our request to implement an online fillable and submittable version of the SSA-82</w:t>
      </w:r>
      <w:r w:rsidR="001C3EAD">
        <w:rPr>
          <w:rFonts w:ascii="Times New Roman" w:hAnsi="Times New Roman"/>
          <w:snapToGrid w:val="0"/>
        </w:rPr>
        <w:t>0</w:t>
      </w:r>
      <w:r>
        <w:rPr>
          <w:rFonts w:ascii="Times New Roman" w:hAnsi="Times New Roman"/>
          <w:snapToGrid w:val="0"/>
        </w:rPr>
        <w:t>-BK, the SSA-82</w:t>
      </w:r>
      <w:r w:rsidR="001C3EAD">
        <w:rPr>
          <w:rFonts w:ascii="Times New Roman" w:hAnsi="Times New Roman"/>
          <w:snapToGrid w:val="0"/>
        </w:rPr>
        <w:t>0</w:t>
      </w:r>
      <w:r>
        <w:rPr>
          <w:rFonts w:ascii="Times New Roman" w:hAnsi="Times New Roman"/>
          <w:snapToGrid w:val="0"/>
        </w:rPr>
        <w:t xml:space="preserve">-APP, which utilizes </w:t>
      </w:r>
      <w:r w:rsidRPr="00C505EF">
        <w:rPr>
          <w:rFonts w:ascii="Times New Roman" w:hAnsi="Times New Roman"/>
          <w:i/>
          <w:color w:val="000000"/>
        </w:rPr>
        <w:t>Adobe Sign</w:t>
      </w:r>
      <w:r w:rsidRPr="00D73A8F">
        <w:rPr>
          <w:rFonts w:ascii="Times New Roman" w:hAnsi="Times New Roman"/>
          <w:color w:val="000000"/>
        </w:rPr>
        <w:t xml:space="preserve"> technology</w:t>
      </w:r>
      <w:r>
        <w:rPr>
          <w:rFonts w:ascii="Times New Roman" w:hAnsi="Times New Roman"/>
          <w:color w:val="000000"/>
        </w:rPr>
        <w:t xml:space="preserve"> to accept and process an electronic signature (eSignature)</w:t>
      </w:r>
      <w:r w:rsidRPr="00D73A8F">
        <w:rPr>
          <w:rFonts w:ascii="Times New Roman" w:hAnsi="Times New Roman"/>
          <w:color w:val="000000"/>
        </w:rPr>
        <w:t xml:space="preserve">. </w:t>
      </w:r>
      <w:r>
        <w:rPr>
          <w:rFonts w:ascii="Times New Roman" w:hAnsi="Times New Roman"/>
          <w:color w:val="000000"/>
        </w:rPr>
        <w:t xml:space="preserve"> The</w:t>
      </w:r>
      <w:r w:rsidRPr="00D73A8F">
        <w:rPr>
          <w:rFonts w:ascii="Times New Roman" w:hAnsi="Times New Roman"/>
          <w:color w:val="000000"/>
        </w:rPr>
        <w:t xml:space="preserve"> </w:t>
      </w:r>
      <w:r>
        <w:rPr>
          <w:rFonts w:ascii="Times New Roman" w:hAnsi="Times New Roman"/>
          <w:color w:val="000000"/>
        </w:rPr>
        <w:t>SSA-82</w:t>
      </w:r>
      <w:r w:rsidR="001C3EAD">
        <w:rPr>
          <w:rFonts w:ascii="Times New Roman" w:hAnsi="Times New Roman"/>
          <w:color w:val="000000"/>
        </w:rPr>
        <w:t>0</w:t>
      </w:r>
      <w:r>
        <w:rPr>
          <w:rFonts w:ascii="Times New Roman" w:hAnsi="Times New Roman"/>
          <w:color w:val="000000"/>
        </w:rPr>
        <w:t xml:space="preserve">-APP online version mirrors the paper version and provides respondents with an online service option as an alternative to mailing or faxing the form to the servicing office.  Respondents initiate the online version from our website and electronically complete, sign, and submit it using the </w:t>
      </w:r>
      <w:r w:rsidRPr="00C505EF">
        <w:rPr>
          <w:rFonts w:ascii="Times New Roman" w:hAnsi="Times New Roman"/>
          <w:i/>
          <w:color w:val="000000"/>
        </w:rPr>
        <w:t>Adobe Sign</w:t>
      </w:r>
      <w:r>
        <w:rPr>
          <w:rFonts w:ascii="Times New Roman" w:hAnsi="Times New Roman"/>
          <w:color w:val="000000"/>
        </w:rPr>
        <w:t xml:space="preserve"> web application</w:t>
      </w:r>
      <w:r w:rsidRPr="00D73A8F">
        <w:rPr>
          <w:rFonts w:ascii="Times New Roman" w:hAnsi="Times New Roman"/>
          <w:color w:val="000000"/>
        </w:rPr>
        <w:t xml:space="preserve">.  </w:t>
      </w:r>
      <w:r>
        <w:rPr>
          <w:rFonts w:ascii="Times New Roman" w:hAnsi="Times New Roman"/>
          <w:color w:val="000000"/>
        </w:rPr>
        <w:t xml:space="preserve">Use of the </w:t>
      </w:r>
      <w:r>
        <w:rPr>
          <w:rFonts w:ascii="Times New Roman" w:hAnsi="Times New Roman"/>
          <w:i/>
          <w:color w:val="000000"/>
        </w:rPr>
        <w:t xml:space="preserve">Adobe Sign </w:t>
      </w:r>
      <w:r>
        <w:rPr>
          <w:rFonts w:ascii="Times New Roman" w:hAnsi="Times New Roman"/>
          <w:color w:val="000000"/>
        </w:rPr>
        <w:t>web application does not present any added burden on respondents.  Respondents are not be required to download and install the application locally on their device, nor will they have to pay any subscription or licensing fees</w:t>
      </w:r>
      <w:r w:rsidR="00023C25">
        <w:rPr>
          <w:rFonts w:ascii="Times New Roman" w:hAnsi="Times New Roman"/>
          <w:color w:val="000000"/>
        </w:rPr>
        <w:t>.</w:t>
      </w:r>
    </w:p>
    <w:p w:rsidR="00F54134" w:rsidP="00E51A91" w:rsidRDefault="0031734B" w14:paraId="2FBD0F57" w14:textId="3A627C2C">
      <w:pPr>
        <w:widowControl/>
        <w:snapToGrid/>
        <w:spacing w:line="252" w:lineRule="auto"/>
        <w:ind w:hanging="14"/>
        <w:rPr>
          <w:rFonts w:ascii="Times New Roman" w:hAnsi="Times New Roman" w:eastAsia="Arial"/>
          <w:color w:val="000000"/>
        </w:rPr>
      </w:pPr>
      <w:r>
        <w:rPr>
          <w:rFonts w:ascii="Times New Roman" w:hAnsi="Times New Roman" w:eastAsia="Arial"/>
          <w:color w:val="000000"/>
        </w:rPr>
        <w:t xml:space="preserve">The SSA-820-APP modality allows respondents to enter their responses into structured data fields on the online SSA-820-APP screens within the </w:t>
      </w:r>
      <w:r w:rsidRPr="008B55D9">
        <w:rPr>
          <w:rFonts w:ascii="Times New Roman" w:hAnsi="Times New Roman" w:eastAsia="Arial"/>
          <w:i/>
          <w:iCs/>
          <w:color w:val="000000"/>
        </w:rPr>
        <w:t>Adobe</w:t>
      </w:r>
      <w:r>
        <w:rPr>
          <w:rFonts w:ascii="Times New Roman" w:hAnsi="Times New Roman" w:eastAsia="Arial"/>
          <w:color w:val="000000"/>
        </w:rPr>
        <w:t xml:space="preserve"> platform by following a secure link that Adobe Sign sends to the email address the respondent provides.  The </w:t>
      </w:r>
      <w:r>
        <w:rPr>
          <w:rFonts w:ascii="Times New Roman" w:hAnsi="Times New Roman"/>
        </w:rPr>
        <w:t xml:space="preserve">respondent </w:t>
      </w:r>
      <w:r w:rsidRPr="000460D6">
        <w:rPr>
          <w:rFonts w:ascii="Times New Roman" w:hAnsi="Times New Roman"/>
        </w:rPr>
        <w:t>receive</w:t>
      </w:r>
      <w:r>
        <w:rPr>
          <w:rFonts w:ascii="Times New Roman" w:hAnsi="Times New Roman"/>
        </w:rPr>
        <w:t>s</w:t>
      </w:r>
      <w:r w:rsidRPr="000460D6">
        <w:rPr>
          <w:rFonts w:ascii="Times New Roman" w:hAnsi="Times New Roman"/>
        </w:rPr>
        <w:t xml:space="preserve"> an email </w:t>
      </w:r>
      <w:r>
        <w:rPr>
          <w:rFonts w:ascii="Times New Roman" w:hAnsi="Times New Roman"/>
        </w:rPr>
        <w:t xml:space="preserve">from </w:t>
      </w:r>
      <w:r w:rsidRPr="00DF101A">
        <w:rPr>
          <w:rFonts w:ascii="Times New Roman" w:hAnsi="Times New Roman"/>
          <w:i/>
        </w:rPr>
        <w:t>Adobe Sign</w:t>
      </w:r>
      <w:r>
        <w:rPr>
          <w:rFonts w:ascii="Times New Roman" w:hAnsi="Times New Roman"/>
        </w:rPr>
        <w:t xml:space="preserve"> </w:t>
      </w:r>
      <w:r w:rsidRPr="000460D6">
        <w:rPr>
          <w:rFonts w:ascii="Times New Roman" w:hAnsi="Times New Roman"/>
        </w:rPr>
        <w:t xml:space="preserve">with </w:t>
      </w:r>
      <w:r>
        <w:rPr>
          <w:rFonts w:ascii="Times New Roman" w:hAnsi="Times New Roman"/>
        </w:rPr>
        <w:t xml:space="preserve">a secure link to the form and </w:t>
      </w:r>
      <w:r w:rsidRPr="000460D6">
        <w:rPr>
          <w:rFonts w:ascii="Times New Roman" w:hAnsi="Times New Roman"/>
        </w:rPr>
        <w:t>instructions for how to complete,</w:t>
      </w:r>
      <w:r>
        <w:rPr>
          <w:rFonts w:ascii="Times New Roman" w:hAnsi="Times New Roman"/>
        </w:rPr>
        <w:t xml:space="preserve"> electronically sign (eS</w:t>
      </w:r>
      <w:r w:rsidRPr="000460D6">
        <w:rPr>
          <w:rFonts w:ascii="Times New Roman" w:hAnsi="Times New Roman"/>
        </w:rPr>
        <w:t>ign</w:t>
      </w:r>
      <w:r>
        <w:rPr>
          <w:rFonts w:ascii="Times New Roman" w:hAnsi="Times New Roman"/>
        </w:rPr>
        <w:t>)</w:t>
      </w:r>
      <w:r w:rsidRPr="000460D6">
        <w:rPr>
          <w:rFonts w:ascii="Times New Roman" w:hAnsi="Times New Roman"/>
        </w:rPr>
        <w:t>, and submit the form</w:t>
      </w:r>
      <w:r>
        <w:rPr>
          <w:rFonts w:ascii="Times New Roman" w:hAnsi="Times New Roman"/>
        </w:rPr>
        <w:t xml:space="preserve"> using this online service</w:t>
      </w:r>
      <w:r w:rsidRPr="000460D6">
        <w:rPr>
          <w:rFonts w:ascii="Times New Roman" w:hAnsi="Times New Roman"/>
        </w:rPr>
        <w:t>.</w:t>
      </w:r>
      <w:r>
        <w:rPr>
          <w:rFonts w:ascii="Times New Roman" w:hAnsi="Times New Roman"/>
        </w:rPr>
        <w:t xml:space="preserve"> </w:t>
      </w:r>
      <w:r>
        <w:rPr>
          <w:rFonts w:ascii="Times New Roman" w:hAnsi="Times New Roman" w:eastAsia="Arial"/>
          <w:color w:val="000000"/>
        </w:rPr>
        <w:t xml:space="preserve"> Upon submission, the online </w:t>
      </w:r>
      <w:r>
        <w:rPr>
          <w:rFonts w:ascii="Times New Roman" w:hAnsi="Times New Roman"/>
          <w:snapToGrid w:val="0"/>
        </w:rPr>
        <w:t>SSA-820-APP el</w:t>
      </w:r>
      <w:r>
        <w:rPr>
          <w:rFonts w:ascii="Times New Roman" w:hAnsi="Times New Roman" w:eastAsia="Arial"/>
          <w:color w:val="000000"/>
        </w:rPr>
        <w:t>ectronically transmits an image of the completed form to SSA’s WorkTrack application for processing by the servicing office.  The servicing office reviews the information and follows policies and procedures to make the SGA determination</w:t>
      </w:r>
      <w:r w:rsidRPr="007067BB" w:rsidR="00CB7BE1">
        <w:rPr>
          <w:rFonts w:ascii="Times New Roman" w:hAnsi="Times New Roman" w:eastAsia="Arial"/>
          <w:color w:val="000000"/>
        </w:rPr>
        <w:t>.</w:t>
      </w:r>
    </w:p>
    <w:p w:rsidR="00F54134" w:rsidP="00E51A91" w:rsidRDefault="00F54134" w14:paraId="096AFFBB" w14:textId="77777777">
      <w:pPr>
        <w:widowControl/>
        <w:snapToGrid/>
        <w:spacing w:line="252" w:lineRule="auto"/>
        <w:ind w:hanging="14"/>
        <w:rPr>
          <w:rFonts w:ascii="Times New Roman" w:hAnsi="Times New Roman" w:eastAsia="Arial"/>
          <w:color w:val="000000"/>
        </w:rPr>
      </w:pPr>
    </w:p>
    <w:p w:rsidRPr="007067BB" w:rsidR="007067BB" w:rsidP="00E51A91" w:rsidRDefault="0031734B" w14:paraId="56B8F248" w14:textId="1CD06535">
      <w:pPr>
        <w:widowControl/>
        <w:snapToGrid/>
        <w:spacing w:line="252" w:lineRule="auto"/>
        <w:ind w:hanging="14"/>
        <w:rPr>
          <w:rFonts w:ascii="Times New Roman" w:hAnsi="Times New Roman" w:eastAsia="Arial"/>
          <w:color w:val="000000"/>
        </w:rPr>
      </w:pPr>
      <w:r w:rsidRPr="001C4509">
        <w:rPr>
          <w:rFonts w:ascii="Times New Roman" w:hAnsi="Times New Roman" w:eastAsia="Arial"/>
          <w:color w:val="000000"/>
        </w:rPr>
        <w:t>Previously, we required respondents to create a password to use the submittable modality</w:t>
      </w:r>
      <w:r w:rsidRPr="001C4509">
        <w:rPr>
          <w:rFonts w:ascii="Times New Roman" w:hAnsi="Times New Roman"/>
        </w:rPr>
        <w:t xml:space="preserve"> due to a security issue in the Adobe software we used to create the submittable forms</w:t>
      </w:r>
      <w:r>
        <w:rPr>
          <w:rFonts w:ascii="Times New Roman" w:hAnsi="Times New Roman"/>
        </w:rPr>
        <w:t>.  W</w:t>
      </w:r>
      <w:r w:rsidRPr="001C4509">
        <w:rPr>
          <w:rFonts w:ascii="Times New Roman" w:hAnsi="Times New Roman"/>
        </w:rPr>
        <w:t xml:space="preserve">e added </w:t>
      </w:r>
      <w:r>
        <w:rPr>
          <w:rFonts w:ascii="Times New Roman" w:hAnsi="Times New Roman"/>
        </w:rPr>
        <w:t>the</w:t>
      </w:r>
      <w:r w:rsidRPr="001C4509">
        <w:rPr>
          <w:rFonts w:ascii="Times New Roman" w:hAnsi="Times New Roman"/>
        </w:rPr>
        <w:t xml:space="preserve"> password feature for the forms to mitigate the risk of loss of PII.  </w:t>
      </w:r>
      <w:r>
        <w:rPr>
          <w:rFonts w:ascii="Times New Roman" w:hAnsi="Times New Roman"/>
        </w:rPr>
        <w:t xml:space="preserve">Since </w:t>
      </w:r>
      <w:r w:rsidRPr="001C4509">
        <w:rPr>
          <w:rFonts w:ascii="Times New Roman" w:hAnsi="Times New Roman"/>
        </w:rPr>
        <w:t xml:space="preserve">Adobe resolved that issue, eliminating the risk, </w:t>
      </w:r>
      <w:r>
        <w:rPr>
          <w:rFonts w:ascii="Times New Roman" w:hAnsi="Times New Roman"/>
        </w:rPr>
        <w:t xml:space="preserve">we are </w:t>
      </w:r>
      <w:r w:rsidRPr="001C4509">
        <w:rPr>
          <w:rFonts w:ascii="Times New Roman" w:hAnsi="Times New Roman"/>
        </w:rPr>
        <w:t>remov</w:t>
      </w:r>
      <w:r>
        <w:rPr>
          <w:rFonts w:ascii="Times New Roman" w:hAnsi="Times New Roman"/>
        </w:rPr>
        <w:t>ing</w:t>
      </w:r>
      <w:r w:rsidRPr="001C4509">
        <w:rPr>
          <w:rFonts w:ascii="Times New Roman" w:hAnsi="Times New Roman"/>
        </w:rPr>
        <w:t xml:space="preserve"> the password feature entirely for our single-signer forms.  Removing the password provides a better customer experience for our users by eliminating the creation of a temporary credential with no password support (i.e., the customer creates </w:t>
      </w:r>
      <w:r>
        <w:rPr>
          <w:rFonts w:ascii="Times New Roman" w:hAnsi="Times New Roman"/>
        </w:rPr>
        <w:t>a</w:t>
      </w:r>
      <w:r w:rsidRPr="001C4509">
        <w:rPr>
          <w:rFonts w:ascii="Times New Roman" w:hAnsi="Times New Roman"/>
        </w:rPr>
        <w:t xml:space="preserve"> password </w:t>
      </w:r>
      <w:r>
        <w:rPr>
          <w:rFonts w:ascii="Times New Roman" w:hAnsi="Times New Roman"/>
        </w:rPr>
        <w:t>that</w:t>
      </w:r>
      <w:r w:rsidRPr="001C4509">
        <w:rPr>
          <w:rFonts w:ascii="Times New Roman" w:hAnsi="Times New Roman"/>
        </w:rPr>
        <w:t xml:space="preserve"> cannot be reset if lost or forgotten). </w:t>
      </w:r>
      <w:r>
        <w:rPr>
          <w:rFonts w:ascii="Times New Roman" w:hAnsi="Times New Roman"/>
        </w:rPr>
        <w:t xml:space="preserve"> </w:t>
      </w:r>
      <w:r w:rsidRPr="001C4509">
        <w:rPr>
          <w:rFonts w:ascii="Times New Roman" w:hAnsi="Times New Roman"/>
        </w:rPr>
        <w:t xml:space="preserve">We have concerns that asking </w:t>
      </w:r>
      <w:r>
        <w:rPr>
          <w:rFonts w:ascii="Times New Roman" w:hAnsi="Times New Roman"/>
        </w:rPr>
        <w:t>respondents</w:t>
      </w:r>
      <w:r w:rsidRPr="001C4509">
        <w:rPr>
          <w:rFonts w:ascii="Times New Roman" w:hAnsi="Times New Roman"/>
        </w:rPr>
        <w:t xml:space="preserve"> to create a temporary password </w:t>
      </w:r>
      <w:r>
        <w:rPr>
          <w:rFonts w:ascii="Times New Roman" w:hAnsi="Times New Roman"/>
        </w:rPr>
        <w:t xml:space="preserve">for </w:t>
      </w:r>
      <w:r w:rsidRPr="001C4509">
        <w:rPr>
          <w:rFonts w:ascii="Times New Roman" w:hAnsi="Times New Roman"/>
        </w:rPr>
        <w:t xml:space="preserve">each single-signer form will create confusion with our agency’s enterprise credentials. </w:t>
      </w:r>
      <w:r>
        <w:rPr>
          <w:rFonts w:ascii="Times New Roman" w:hAnsi="Times New Roman"/>
        </w:rPr>
        <w:t xml:space="preserve"> In addition</w:t>
      </w:r>
      <w:r w:rsidRPr="001C4509">
        <w:rPr>
          <w:rFonts w:ascii="Times New Roman" w:hAnsi="Times New Roman"/>
        </w:rPr>
        <w:t xml:space="preserve">, we </w:t>
      </w:r>
      <w:r>
        <w:rPr>
          <w:rFonts w:ascii="Times New Roman" w:hAnsi="Times New Roman"/>
        </w:rPr>
        <w:t>are</w:t>
      </w:r>
      <w:r w:rsidRPr="001C4509">
        <w:rPr>
          <w:rFonts w:ascii="Times New Roman" w:hAnsi="Times New Roman"/>
        </w:rPr>
        <w:t xml:space="preserve"> remov</w:t>
      </w:r>
      <w:r>
        <w:rPr>
          <w:rFonts w:ascii="Times New Roman" w:hAnsi="Times New Roman"/>
        </w:rPr>
        <w:t>ing the</w:t>
      </w:r>
      <w:r w:rsidRPr="001C4509">
        <w:rPr>
          <w:rFonts w:ascii="Times New Roman" w:hAnsi="Times New Roman"/>
        </w:rPr>
        <w:t xml:space="preserve"> language related to password creation from the landing page and the Adobe emails the customer receives</w:t>
      </w:r>
      <w:r>
        <w:rPr>
          <w:rFonts w:ascii="Times New Roman" w:hAnsi="Times New Roman"/>
        </w:rPr>
        <w:t xml:space="preserve">, as the </w:t>
      </w:r>
      <w:r>
        <w:rPr>
          <w:rFonts w:ascii="Times New Roman" w:hAnsi="Times New Roman"/>
        </w:rPr>
        <w:lastRenderedPageBreak/>
        <w:t>respondent will no longer need to create a password</w:t>
      </w:r>
      <w:r w:rsidRPr="001C4509">
        <w:rPr>
          <w:rFonts w:ascii="Times New Roman" w:hAnsi="Times New Roman"/>
        </w:rPr>
        <w:t>.</w:t>
      </w:r>
      <w:r>
        <w:rPr>
          <w:rFonts w:ascii="Times New Roman" w:hAnsi="Times New Roman"/>
        </w:rPr>
        <w:t xml:space="preserve">  We are making no changes to the form</w:t>
      </w:r>
      <w:r w:rsidRPr="001C4509">
        <w:rPr>
          <w:rFonts w:ascii="Times New Roman" w:hAnsi="Times New Roman"/>
        </w:rPr>
        <w:t xml:space="preserve"> itself</w:t>
      </w:r>
      <w:r>
        <w:rPr>
          <w:rFonts w:ascii="Times New Roman" w:hAnsi="Times New Roman"/>
        </w:rPr>
        <w:t xml:space="preserve">; however, </w:t>
      </w:r>
      <w:r w:rsidRPr="001C4509">
        <w:rPr>
          <w:rFonts w:ascii="Times New Roman" w:hAnsi="Times New Roman"/>
        </w:rPr>
        <w:t>the r</w:t>
      </w:r>
      <w:r>
        <w:rPr>
          <w:rFonts w:ascii="Times New Roman" w:hAnsi="Times New Roman"/>
        </w:rPr>
        <w:t>espondent</w:t>
      </w:r>
      <w:r w:rsidRPr="001C4509">
        <w:rPr>
          <w:rFonts w:ascii="Times New Roman" w:hAnsi="Times New Roman"/>
        </w:rPr>
        <w:t xml:space="preserve"> will no longer receive prompts to enter a password. </w:t>
      </w:r>
      <w:r>
        <w:rPr>
          <w:rFonts w:ascii="Times New Roman" w:hAnsi="Times New Roman"/>
        </w:rPr>
        <w:t xml:space="preserve"> Instead, the respondent</w:t>
      </w:r>
      <w:r w:rsidRPr="001C4509">
        <w:rPr>
          <w:rFonts w:ascii="Times New Roman" w:hAnsi="Times New Roman"/>
        </w:rPr>
        <w:t xml:space="preserve"> will complete the form in a single session and have the opportunity to save a copy for their records once they sign and submit the form</w:t>
      </w:r>
      <w:r w:rsidRPr="007067BB" w:rsidR="007067BB">
        <w:rPr>
          <w:rFonts w:ascii="Times New Roman" w:hAnsi="Times New Roman" w:eastAsia="Arial"/>
          <w:color w:val="000000"/>
        </w:rPr>
        <w:t>.</w:t>
      </w:r>
    </w:p>
    <w:p w:rsidRPr="007067BB" w:rsidR="007067BB" w:rsidP="00E51A91" w:rsidRDefault="007067BB" w14:paraId="10339737" w14:textId="77777777">
      <w:pPr>
        <w:widowControl/>
        <w:snapToGrid/>
        <w:spacing w:line="252" w:lineRule="auto"/>
        <w:ind w:hanging="14"/>
        <w:rPr>
          <w:rFonts w:ascii="Times New Roman" w:hAnsi="Times New Roman" w:eastAsia="Arial"/>
          <w:color w:val="000000"/>
        </w:rPr>
      </w:pPr>
    </w:p>
    <w:p w:rsidRPr="00BB1F39" w:rsidR="00023C25" w:rsidP="00023C25" w:rsidRDefault="00787CBD" w14:paraId="710FE5BD" w14:textId="51223D8E">
      <w:pPr>
        <w:rPr>
          <w:rFonts w:ascii="Times New Roman" w:hAnsi="Times New Roman"/>
          <w:snapToGrid w:val="0"/>
        </w:rPr>
      </w:pPr>
      <w:r w:rsidRPr="00787CBD">
        <w:rPr>
          <w:rFonts w:ascii="Times New Roman" w:hAnsi="Times New Roman"/>
          <w:snapToGrid w:val="0"/>
        </w:rPr>
        <w:t>We are submitting this IT Modification as a</w:t>
      </w:r>
      <w:r w:rsidR="00023C25">
        <w:rPr>
          <w:rFonts w:ascii="Times New Roman" w:hAnsi="Times New Roman"/>
          <w:snapToGrid w:val="0"/>
        </w:rPr>
        <w:t xml:space="preserve"> non-substantive change request </w:t>
      </w:r>
      <w:r w:rsidR="0031734B">
        <w:rPr>
          <w:rFonts w:ascii="Times New Roman" w:hAnsi="Times New Roman"/>
          <w:snapToGrid w:val="0"/>
        </w:rPr>
        <w:t xml:space="preserve">to remove the password requirement from the </w:t>
      </w:r>
      <w:r w:rsidR="00023C25">
        <w:rPr>
          <w:rFonts w:ascii="Times New Roman" w:hAnsi="Times New Roman"/>
          <w:snapToGrid w:val="0"/>
        </w:rPr>
        <w:t xml:space="preserve">submittable </w:t>
      </w:r>
      <w:r w:rsidRPr="00027F04" w:rsidR="0031734B">
        <w:rPr>
          <w:rFonts w:ascii="Times New Roman" w:hAnsi="Times New Roman"/>
          <w:snapToGrid w:val="0"/>
        </w:rPr>
        <w:t xml:space="preserve">Portable Document Format </w:t>
      </w:r>
      <w:r w:rsidR="0031734B">
        <w:rPr>
          <w:rFonts w:ascii="Times New Roman" w:hAnsi="Times New Roman"/>
          <w:snapToGrid w:val="0"/>
        </w:rPr>
        <w:t>(PDF)</w:t>
      </w:r>
      <w:r w:rsidR="00023C25">
        <w:rPr>
          <w:rFonts w:ascii="Times New Roman" w:hAnsi="Times New Roman"/>
          <w:snapToGrid w:val="0"/>
        </w:rPr>
        <w:t xml:space="preserve"> for Form </w:t>
      </w:r>
      <w:r w:rsidR="00807CA6">
        <w:rPr>
          <w:rFonts w:ascii="Times New Roman" w:hAnsi="Times New Roman"/>
          <w:snapToGrid w:val="0"/>
        </w:rPr>
        <w:t>SSA</w:t>
      </w:r>
      <w:r w:rsidR="0031734B">
        <w:rPr>
          <w:rFonts w:ascii="Times New Roman" w:hAnsi="Times New Roman"/>
          <w:snapToGrid w:val="0"/>
        </w:rPr>
        <w:noBreakHyphen/>
      </w:r>
      <w:r w:rsidR="00807CA6">
        <w:rPr>
          <w:rFonts w:ascii="Times New Roman" w:hAnsi="Times New Roman"/>
          <w:snapToGrid w:val="0"/>
        </w:rPr>
        <w:t>820-</w:t>
      </w:r>
      <w:r w:rsidR="0031734B">
        <w:rPr>
          <w:rFonts w:ascii="Times New Roman" w:hAnsi="Times New Roman"/>
          <w:snapToGrid w:val="0"/>
        </w:rPr>
        <w:t>APP</w:t>
      </w:r>
      <w:r w:rsidR="00023C25">
        <w:rPr>
          <w:rFonts w:ascii="Times New Roman" w:hAnsi="Times New Roman"/>
          <w:snapToGrid w:val="0"/>
        </w:rPr>
        <w:t xml:space="preserve">, </w:t>
      </w:r>
      <w:r w:rsidR="00813C8E">
        <w:rPr>
          <w:rFonts w:ascii="Times New Roman" w:hAnsi="Times New Roman"/>
          <w:snapToGrid w:val="0"/>
        </w:rPr>
        <w:t xml:space="preserve">Work Activity Report - </w:t>
      </w:r>
      <w:r w:rsidR="00807CA6">
        <w:rPr>
          <w:rFonts w:ascii="Times New Roman" w:hAnsi="Times New Roman"/>
          <w:snapToGrid w:val="0"/>
        </w:rPr>
        <w:t>Self-Employment</w:t>
      </w:r>
      <w:r w:rsidRPr="00787CBD">
        <w:rPr>
          <w:rFonts w:ascii="Times New Roman" w:hAnsi="Times New Roman"/>
          <w:snapToGrid w:val="0"/>
        </w:rPr>
        <w:t xml:space="preserve">.  </w:t>
      </w:r>
      <w:r w:rsidR="00BB1F39">
        <w:rPr>
          <w:rFonts w:ascii="Times New Roman" w:hAnsi="Times New Roman"/>
          <w:snapToGrid w:val="0"/>
        </w:rPr>
        <w:t xml:space="preserve">We intend to implement this change on </w:t>
      </w:r>
      <w:r w:rsidRPr="003C5D68" w:rsidR="00BB1F39">
        <w:rPr>
          <w:rFonts w:ascii="Times New Roman" w:hAnsi="Times New Roman"/>
          <w:b/>
          <w:bCs/>
          <w:snapToGrid w:val="0"/>
          <w:highlight w:val="yellow"/>
        </w:rPr>
        <w:t>August 14, 2021</w:t>
      </w:r>
      <w:r w:rsidR="00BB1F39">
        <w:rPr>
          <w:rFonts w:ascii="Times New Roman" w:hAnsi="Times New Roman"/>
          <w:snapToGrid w:val="0"/>
        </w:rPr>
        <w:t>.</w:t>
      </w:r>
    </w:p>
    <w:p w:rsidR="00023C25" w:rsidP="00023C25" w:rsidRDefault="00023C25" w14:paraId="09ED7E65" w14:textId="77777777">
      <w:pPr>
        <w:rPr>
          <w:rFonts w:ascii="Times New Roman" w:hAnsi="Times New Roman"/>
          <w:color w:val="000000"/>
        </w:rPr>
      </w:pPr>
    </w:p>
    <w:p w:rsidRPr="00855A2B" w:rsidR="00023C25" w:rsidP="00023C25" w:rsidRDefault="00023C25" w14:paraId="7716B08B" w14:textId="77777777">
      <w:pPr>
        <w:rPr>
          <w:rFonts w:ascii="Times New Roman" w:hAnsi="Times New Roman"/>
          <w:b/>
          <w:snapToGrid w:val="0"/>
          <w:u w:val="single"/>
        </w:rPr>
      </w:pPr>
      <w:r>
        <w:rPr>
          <w:rFonts w:ascii="Times New Roman" w:hAnsi="Times New Roman"/>
          <w:b/>
          <w:snapToGrid w:val="0"/>
          <w:u w:val="single"/>
        </w:rPr>
        <w:t>Revisions to the Collection Instrument for the Online Modality</w:t>
      </w:r>
    </w:p>
    <w:p w:rsidR="00023C25" w:rsidP="00023C25" w:rsidRDefault="00023C25" w14:paraId="3C7FCC1E" w14:textId="77777777">
      <w:pPr>
        <w:rPr>
          <w:rFonts w:ascii="Times New Roman" w:hAnsi="Times New Roman"/>
          <w:snapToGrid w:val="0"/>
        </w:rPr>
      </w:pPr>
    </w:p>
    <w:p w:rsidRPr="00F85C33" w:rsidR="00023C25" w:rsidP="00023C25" w:rsidRDefault="00023C25" w14:paraId="0DC66C0D" w14:textId="71C59B84">
      <w:pPr>
        <w:numPr>
          <w:ilvl w:val="0"/>
          <w:numId w:val="24"/>
        </w:numPr>
        <w:rPr>
          <w:rFonts w:ascii="Times New Roman" w:hAnsi="Times New Roman"/>
          <w:snapToGrid w:val="0"/>
        </w:rPr>
      </w:pPr>
      <w:r w:rsidRPr="00F85C33">
        <w:rPr>
          <w:rFonts w:ascii="Times New Roman" w:hAnsi="Times New Roman"/>
          <w:b/>
          <w:snapToGrid w:val="0"/>
          <w:u w:val="single"/>
        </w:rPr>
        <w:t>Change #</w:t>
      </w:r>
      <w:r>
        <w:rPr>
          <w:rFonts w:ascii="Times New Roman" w:hAnsi="Times New Roman"/>
          <w:b/>
          <w:snapToGrid w:val="0"/>
          <w:u w:val="single"/>
        </w:rPr>
        <w:t>1</w:t>
      </w:r>
      <w:r w:rsidRPr="00F85C33">
        <w:rPr>
          <w:rFonts w:ascii="Times New Roman" w:hAnsi="Times New Roman"/>
          <w:b/>
          <w:snapToGrid w:val="0"/>
        </w:rPr>
        <w:t>:</w:t>
      </w:r>
      <w:r w:rsidRPr="00F85C33">
        <w:rPr>
          <w:rFonts w:ascii="Times New Roman" w:hAnsi="Times New Roman"/>
          <w:snapToGrid w:val="0"/>
        </w:rPr>
        <w:t xml:space="preserve">  </w:t>
      </w:r>
      <w:r w:rsidR="0031734B">
        <w:rPr>
          <w:rFonts w:ascii="Times New Roman" w:hAnsi="Times New Roman"/>
          <w:snapToGrid w:val="0"/>
        </w:rPr>
        <w:t>We are removing the password requirement from the submittable PDF version of this form</w:t>
      </w:r>
      <w:r w:rsidRPr="00F85C33">
        <w:rPr>
          <w:rFonts w:ascii="Times New Roman" w:hAnsi="Times New Roman"/>
          <w:snapToGrid w:val="0"/>
        </w:rPr>
        <w:t xml:space="preserve">. </w:t>
      </w:r>
    </w:p>
    <w:p w:rsidR="00023C25" w:rsidP="00023C25" w:rsidRDefault="00023C25" w14:paraId="102BD756" w14:textId="77777777">
      <w:pPr>
        <w:ind w:left="360"/>
        <w:rPr>
          <w:rFonts w:ascii="Times New Roman" w:hAnsi="Times New Roman"/>
          <w:b/>
          <w:snapToGrid w:val="0"/>
          <w:u w:val="single"/>
        </w:rPr>
      </w:pPr>
    </w:p>
    <w:p w:rsidR="00023C25" w:rsidP="00023C25" w:rsidRDefault="00023C25" w14:paraId="7CF0C2F3" w14:textId="24642CA2">
      <w:pPr>
        <w:ind w:left="360"/>
        <w:rPr>
          <w:rFonts w:ascii="Times New Roman" w:hAnsi="Times New Roman"/>
          <w:snapToGrid w:val="0"/>
        </w:rPr>
      </w:pPr>
      <w:r w:rsidRPr="00C21912">
        <w:rPr>
          <w:rFonts w:ascii="Times New Roman" w:hAnsi="Times New Roman"/>
          <w:b/>
          <w:snapToGrid w:val="0"/>
          <w:u w:val="single"/>
        </w:rPr>
        <w:t>Justification</w:t>
      </w:r>
      <w:r w:rsidR="0031734B">
        <w:rPr>
          <w:rFonts w:ascii="Times New Roman" w:hAnsi="Times New Roman"/>
          <w:b/>
          <w:snapToGrid w:val="0"/>
          <w:u w:val="single"/>
        </w:rPr>
        <w:t xml:space="preserve"> </w:t>
      </w:r>
      <w:r w:rsidR="00F02A75">
        <w:rPr>
          <w:rFonts w:ascii="Times New Roman" w:hAnsi="Times New Roman"/>
          <w:b/>
          <w:snapToGrid w:val="0"/>
          <w:u w:val="single"/>
        </w:rPr>
        <w:t>#1</w:t>
      </w:r>
      <w:r w:rsidRPr="00C21912">
        <w:rPr>
          <w:rFonts w:ascii="Times New Roman" w:hAnsi="Times New Roman"/>
          <w:b/>
          <w:snapToGrid w:val="0"/>
        </w:rPr>
        <w:t>:</w:t>
      </w:r>
      <w:r>
        <w:rPr>
          <w:rFonts w:ascii="Times New Roman" w:hAnsi="Times New Roman"/>
          <w:snapToGrid w:val="0"/>
        </w:rPr>
        <w:t xml:space="preserve">  </w:t>
      </w:r>
      <w:r w:rsidR="0031734B">
        <w:rPr>
          <w:rFonts w:ascii="Times New Roman" w:hAnsi="Times New Roman"/>
          <w:snapToGrid w:val="0"/>
        </w:rPr>
        <w:t xml:space="preserve">Since Adobe resolved the issues with their format eliminating the risk of PII loss which caused us to require a password to protect PII, </w:t>
      </w:r>
      <w:r w:rsidR="0031734B">
        <w:rPr>
          <w:rFonts w:ascii="Times New Roman" w:hAnsi="Times New Roman"/>
        </w:rPr>
        <w:t xml:space="preserve">we are </w:t>
      </w:r>
      <w:r w:rsidRPr="001C4509" w:rsidR="0031734B">
        <w:rPr>
          <w:rFonts w:ascii="Times New Roman" w:hAnsi="Times New Roman"/>
        </w:rPr>
        <w:t>remov</w:t>
      </w:r>
      <w:r w:rsidR="0031734B">
        <w:rPr>
          <w:rFonts w:ascii="Times New Roman" w:hAnsi="Times New Roman"/>
        </w:rPr>
        <w:t>ing</w:t>
      </w:r>
      <w:r w:rsidRPr="001C4509" w:rsidR="0031734B">
        <w:rPr>
          <w:rFonts w:ascii="Times New Roman" w:hAnsi="Times New Roman"/>
        </w:rPr>
        <w:t xml:space="preserve"> the password feature entirely for our single-signer forms</w:t>
      </w:r>
      <w:r>
        <w:rPr>
          <w:rFonts w:ascii="Times New Roman" w:hAnsi="Times New Roman"/>
          <w:snapToGrid w:val="0"/>
        </w:rPr>
        <w:t>.</w:t>
      </w:r>
    </w:p>
    <w:p w:rsidR="00023C25" w:rsidP="00023C25" w:rsidRDefault="00023C25" w14:paraId="3B73D3C5" w14:textId="77777777">
      <w:pPr>
        <w:ind w:left="360"/>
        <w:rPr>
          <w:rFonts w:ascii="Times New Roman" w:hAnsi="Times New Roman"/>
          <w:snapToGrid w:val="0"/>
        </w:rPr>
      </w:pPr>
    </w:p>
    <w:p w:rsidR="00023C25" w:rsidP="00023C25" w:rsidRDefault="00023C25" w14:paraId="65901131" w14:textId="0F0BC811">
      <w:pPr>
        <w:numPr>
          <w:ilvl w:val="0"/>
          <w:numId w:val="24"/>
        </w:numPr>
        <w:rPr>
          <w:rFonts w:ascii="Times New Roman" w:hAnsi="Times New Roman"/>
          <w:snapToGrid w:val="0"/>
        </w:rPr>
      </w:pPr>
      <w:r w:rsidRPr="00C21912">
        <w:rPr>
          <w:rFonts w:ascii="Times New Roman" w:hAnsi="Times New Roman"/>
          <w:b/>
          <w:snapToGrid w:val="0"/>
          <w:u w:val="single"/>
        </w:rPr>
        <w:t>Change #</w:t>
      </w:r>
      <w:r>
        <w:rPr>
          <w:rFonts w:ascii="Times New Roman" w:hAnsi="Times New Roman"/>
          <w:b/>
          <w:snapToGrid w:val="0"/>
          <w:u w:val="single"/>
        </w:rPr>
        <w:t>2</w:t>
      </w:r>
      <w:r w:rsidRPr="00C21912">
        <w:rPr>
          <w:rFonts w:ascii="Times New Roman" w:hAnsi="Times New Roman"/>
          <w:b/>
          <w:snapToGrid w:val="0"/>
        </w:rPr>
        <w:t>:</w:t>
      </w:r>
      <w:r w:rsidRPr="003963E2">
        <w:rPr>
          <w:rFonts w:ascii="Times New Roman" w:hAnsi="Times New Roman"/>
          <w:snapToGrid w:val="0"/>
        </w:rPr>
        <w:t xml:space="preserve"> </w:t>
      </w:r>
      <w:r>
        <w:rPr>
          <w:rFonts w:ascii="Times New Roman" w:hAnsi="Times New Roman"/>
          <w:snapToGrid w:val="0"/>
        </w:rPr>
        <w:t xml:space="preserve"> </w:t>
      </w:r>
      <w:r w:rsidR="0031734B">
        <w:rPr>
          <w:rFonts w:ascii="Times New Roman" w:hAnsi="Times New Roman"/>
          <w:snapToGrid w:val="0"/>
        </w:rPr>
        <w:t xml:space="preserve">We are </w:t>
      </w:r>
      <w:r w:rsidRPr="001C4509" w:rsidR="0031734B">
        <w:rPr>
          <w:rFonts w:ascii="Times New Roman" w:hAnsi="Times New Roman"/>
        </w:rPr>
        <w:t>remov</w:t>
      </w:r>
      <w:r w:rsidR="0031734B">
        <w:rPr>
          <w:rFonts w:ascii="Times New Roman" w:hAnsi="Times New Roman"/>
        </w:rPr>
        <w:t>ing the</w:t>
      </w:r>
      <w:r w:rsidRPr="001C4509" w:rsidR="0031734B">
        <w:rPr>
          <w:rFonts w:ascii="Times New Roman" w:hAnsi="Times New Roman"/>
        </w:rPr>
        <w:t xml:space="preserve"> language related to password creation from the landing page and the Adobe emails the customer receives</w:t>
      </w:r>
      <w:r>
        <w:rPr>
          <w:rFonts w:ascii="Times New Roman" w:hAnsi="Times New Roman"/>
          <w:snapToGrid w:val="0"/>
        </w:rPr>
        <w:t xml:space="preserve">. </w:t>
      </w:r>
    </w:p>
    <w:p w:rsidR="00023C25" w:rsidP="00023C25" w:rsidRDefault="00023C25" w14:paraId="62F082D4" w14:textId="77777777">
      <w:pPr>
        <w:ind w:left="360"/>
        <w:rPr>
          <w:rFonts w:ascii="Times New Roman" w:hAnsi="Times New Roman"/>
          <w:snapToGrid w:val="0"/>
        </w:rPr>
      </w:pPr>
    </w:p>
    <w:p w:rsidR="00023C25" w:rsidP="00023C25" w:rsidRDefault="00023C25" w14:paraId="3FD7ECC9" w14:textId="506D7EB0">
      <w:pPr>
        <w:ind w:left="360"/>
        <w:rPr>
          <w:rFonts w:ascii="Times New Roman" w:hAnsi="Times New Roman"/>
          <w:snapToGrid w:val="0"/>
        </w:rPr>
      </w:pPr>
      <w:r w:rsidRPr="00C21912">
        <w:rPr>
          <w:rFonts w:ascii="Times New Roman" w:hAnsi="Times New Roman"/>
          <w:b/>
          <w:snapToGrid w:val="0"/>
          <w:u w:val="single"/>
        </w:rPr>
        <w:t>Justification</w:t>
      </w:r>
      <w:r w:rsidR="00F02A75">
        <w:rPr>
          <w:rFonts w:ascii="Times New Roman" w:hAnsi="Times New Roman"/>
          <w:b/>
          <w:snapToGrid w:val="0"/>
          <w:u w:val="single"/>
        </w:rPr>
        <w:t xml:space="preserve"> #2</w:t>
      </w:r>
      <w:r w:rsidRPr="00C21912">
        <w:rPr>
          <w:rFonts w:ascii="Times New Roman" w:hAnsi="Times New Roman"/>
          <w:b/>
          <w:snapToGrid w:val="0"/>
        </w:rPr>
        <w:t>:</w:t>
      </w:r>
      <w:r w:rsidRPr="003963E2">
        <w:rPr>
          <w:rFonts w:ascii="Times New Roman" w:hAnsi="Times New Roman"/>
          <w:snapToGrid w:val="0"/>
        </w:rPr>
        <w:t xml:space="preserve"> </w:t>
      </w:r>
      <w:r>
        <w:rPr>
          <w:rFonts w:ascii="Times New Roman" w:hAnsi="Times New Roman"/>
          <w:snapToGrid w:val="0"/>
        </w:rPr>
        <w:t xml:space="preserve"> </w:t>
      </w:r>
      <w:r w:rsidR="0031734B">
        <w:rPr>
          <w:rFonts w:ascii="Times New Roman" w:hAnsi="Times New Roman"/>
          <w:snapToGrid w:val="0"/>
        </w:rPr>
        <w:t>Since the respondent will no longer need to create a password to use this form, we are removing this language</w:t>
      </w:r>
      <w:r>
        <w:rPr>
          <w:rFonts w:ascii="Times New Roman" w:hAnsi="Times New Roman"/>
          <w:snapToGrid w:val="0"/>
        </w:rPr>
        <w:t>.</w:t>
      </w:r>
    </w:p>
    <w:p w:rsidR="00813C8E" w:rsidP="00813C8E" w:rsidRDefault="00813C8E" w14:paraId="6407D762" w14:textId="7FD39C4F">
      <w:pPr>
        <w:rPr>
          <w:rFonts w:ascii="Times New Roman" w:hAnsi="Times New Roman"/>
          <w:snapToGrid w:val="0"/>
        </w:rPr>
      </w:pPr>
    </w:p>
    <w:p w:rsidRPr="00813C8E" w:rsidR="00813C8E" w:rsidP="00813C8E" w:rsidRDefault="00813C8E" w14:paraId="74209196" w14:textId="50E57BD6">
      <w:pPr>
        <w:pStyle w:val="ListParagraph"/>
        <w:numPr>
          <w:ilvl w:val="0"/>
          <w:numId w:val="24"/>
        </w:numPr>
        <w:rPr>
          <w:rFonts w:ascii="Times New Roman" w:hAnsi="Times New Roman" w:eastAsia="Times New Roman"/>
          <w:b/>
          <w:snapToGrid w:val="0"/>
          <w:sz w:val="24"/>
          <w:szCs w:val="24"/>
        </w:rPr>
      </w:pPr>
      <w:r w:rsidRPr="00813C8E">
        <w:rPr>
          <w:rFonts w:ascii="Times New Roman" w:hAnsi="Times New Roman" w:eastAsia="Times New Roman"/>
          <w:b/>
          <w:snapToGrid w:val="0"/>
          <w:sz w:val="24"/>
          <w:szCs w:val="24"/>
          <w:u w:val="single"/>
        </w:rPr>
        <w:t>Change #3</w:t>
      </w:r>
      <w:r w:rsidRPr="00813C8E">
        <w:rPr>
          <w:rFonts w:ascii="Times New Roman" w:hAnsi="Times New Roman" w:eastAsia="Times New Roman"/>
          <w:b/>
          <w:snapToGrid w:val="0"/>
          <w:sz w:val="24"/>
          <w:szCs w:val="24"/>
        </w:rPr>
        <w:t xml:space="preserve">: </w:t>
      </w:r>
      <w:r w:rsidRPr="00813C8E">
        <w:rPr>
          <w:rFonts w:ascii="Times New Roman" w:hAnsi="Times New Roman" w:eastAsia="Times New Roman"/>
          <w:bCs/>
          <w:snapToGrid w:val="0"/>
          <w:sz w:val="24"/>
          <w:szCs w:val="24"/>
        </w:rPr>
        <w:t xml:space="preserve"> </w:t>
      </w:r>
      <w:r w:rsidR="0031734B">
        <w:rPr>
          <w:rFonts w:ascii="Times New Roman" w:hAnsi="Times New Roman" w:eastAsia="Times New Roman"/>
          <w:bCs/>
          <w:snapToGrid w:val="0"/>
          <w:sz w:val="24"/>
          <w:szCs w:val="24"/>
        </w:rPr>
        <w:t>We are removing the prompts for the respondent to create a password</w:t>
      </w:r>
      <w:r>
        <w:rPr>
          <w:rFonts w:ascii="Times New Roman" w:hAnsi="Times New Roman" w:eastAsia="Times New Roman"/>
          <w:bCs/>
          <w:snapToGrid w:val="0"/>
          <w:sz w:val="24"/>
          <w:szCs w:val="24"/>
        </w:rPr>
        <w:t>.</w:t>
      </w:r>
    </w:p>
    <w:p w:rsidR="00813C8E" w:rsidP="00813C8E" w:rsidRDefault="00813C8E" w14:paraId="5F17A2B2" w14:textId="2EB5274B">
      <w:pPr>
        <w:rPr>
          <w:rFonts w:ascii="Times New Roman" w:hAnsi="Times New Roman"/>
          <w:b/>
          <w:snapToGrid w:val="0"/>
        </w:rPr>
      </w:pPr>
    </w:p>
    <w:p w:rsidR="00813C8E" w:rsidP="00813C8E" w:rsidRDefault="00813C8E" w14:paraId="76B1472D" w14:textId="62EFBCC5">
      <w:pPr>
        <w:ind w:left="360"/>
        <w:rPr>
          <w:rFonts w:ascii="Times New Roman" w:hAnsi="Times New Roman"/>
          <w:bCs/>
          <w:snapToGrid w:val="0"/>
        </w:rPr>
      </w:pPr>
      <w:r w:rsidRPr="00813C8E">
        <w:rPr>
          <w:rFonts w:ascii="Times New Roman" w:hAnsi="Times New Roman"/>
          <w:b/>
          <w:snapToGrid w:val="0"/>
          <w:u w:val="single"/>
        </w:rPr>
        <w:t>Justification</w:t>
      </w:r>
      <w:r w:rsidR="00E618DE">
        <w:rPr>
          <w:rFonts w:ascii="Times New Roman" w:hAnsi="Times New Roman"/>
          <w:b/>
          <w:snapToGrid w:val="0"/>
          <w:u w:val="single"/>
        </w:rPr>
        <w:t xml:space="preserve"> #3</w:t>
      </w:r>
      <w:r>
        <w:rPr>
          <w:rFonts w:ascii="Times New Roman" w:hAnsi="Times New Roman"/>
          <w:b/>
          <w:snapToGrid w:val="0"/>
        </w:rPr>
        <w:t xml:space="preserve">:  </w:t>
      </w:r>
      <w:r w:rsidR="0031734B">
        <w:rPr>
          <w:rFonts w:ascii="Times New Roman" w:hAnsi="Times New Roman"/>
          <w:snapToGrid w:val="0"/>
        </w:rPr>
        <w:t>Since the respondent will no longer need to create a password to use this form, we are removing these prompts</w:t>
      </w:r>
      <w:r w:rsidR="007F5082">
        <w:rPr>
          <w:rFonts w:ascii="Times New Roman" w:hAnsi="Times New Roman"/>
          <w:bCs/>
          <w:snapToGrid w:val="0"/>
        </w:rPr>
        <w:t>.</w:t>
      </w:r>
    </w:p>
    <w:p w:rsidR="007F5082" w:rsidP="0031734B" w:rsidRDefault="007F5082" w14:paraId="23D4FA0B" w14:textId="77777777">
      <w:pPr>
        <w:rPr>
          <w:rFonts w:ascii="Times New Roman" w:hAnsi="Times New Roman"/>
          <w:snapToGrid w:val="0"/>
        </w:rPr>
      </w:pPr>
    </w:p>
    <w:p w:rsidRPr="00EE1FE6" w:rsidR="00453947" w:rsidP="00EE1FE6" w:rsidRDefault="00BB1F39" w14:paraId="75BDAED6" w14:textId="0EBB4B42">
      <w:pPr>
        <w:rPr>
          <w:rFonts w:ascii="Times New Roman" w:hAnsi="Times New Roman"/>
          <w:snapToGrid w:val="0"/>
        </w:rPr>
      </w:pPr>
      <w:bookmarkStart w:name="_Hlk79479001" w:id="0"/>
      <w:r>
        <w:rPr>
          <w:rFonts w:ascii="Times New Roman" w:hAnsi="Times New Roman"/>
          <w:snapToGrid w:val="0"/>
        </w:rPr>
        <w:t xml:space="preserve">SSA intends to implement these minor revisions to remove the password requirement on </w:t>
      </w:r>
      <w:r w:rsidRPr="003C5D68">
        <w:rPr>
          <w:rFonts w:ascii="Times New Roman" w:hAnsi="Times New Roman"/>
          <w:b/>
          <w:bCs/>
          <w:snapToGrid w:val="0"/>
          <w:highlight w:val="yellow"/>
        </w:rPr>
        <w:t>August 14, 2021</w:t>
      </w:r>
      <w:r>
        <w:rPr>
          <w:rFonts w:ascii="Times New Roman" w:hAnsi="Times New Roman"/>
          <w:snapToGrid w:val="0"/>
        </w:rPr>
        <w:t>, or upon OMB’s approval</w:t>
      </w:r>
      <w:bookmarkEnd w:id="0"/>
      <w:r w:rsidR="00023C25">
        <w:rPr>
          <w:rFonts w:ascii="Times New Roman" w:hAnsi="Times New Roman"/>
          <w:snapToGrid w:val="0"/>
        </w:rPr>
        <w:t>.</w:t>
      </w:r>
    </w:p>
    <w:sectPr w:rsidRPr="00EE1FE6" w:rsidR="00453947" w:rsidSect="00A557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A1BC8" w14:textId="77777777" w:rsidR="00DF7E20" w:rsidRDefault="00DF7E20">
      <w:r>
        <w:separator/>
      </w:r>
    </w:p>
  </w:endnote>
  <w:endnote w:type="continuationSeparator" w:id="0">
    <w:p w14:paraId="4B7C8C9C" w14:textId="77777777" w:rsidR="00DF7E20" w:rsidRDefault="00DF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9E6E3" w14:textId="77777777" w:rsidR="00DF7E20" w:rsidRDefault="00DF7E20">
      <w:r>
        <w:separator/>
      </w:r>
    </w:p>
  </w:footnote>
  <w:footnote w:type="continuationSeparator" w:id="0">
    <w:p w14:paraId="2E8F321C" w14:textId="77777777" w:rsidR="00DF7E20" w:rsidRDefault="00DF7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0C52"/>
    <w:multiLevelType w:val="hybridMultilevel"/>
    <w:tmpl w:val="4E14D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B7A92"/>
    <w:multiLevelType w:val="hybridMultilevel"/>
    <w:tmpl w:val="F08E0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64C24"/>
    <w:multiLevelType w:val="hybridMultilevel"/>
    <w:tmpl w:val="77E29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6175B1"/>
    <w:multiLevelType w:val="hybridMultilevel"/>
    <w:tmpl w:val="953E0D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782AEB"/>
    <w:multiLevelType w:val="hybridMultilevel"/>
    <w:tmpl w:val="69C299E4"/>
    <w:lvl w:ilvl="0" w:tplc="3EFC96D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65C02"/>
    <w:multiLevelType w:val="hybridMultilevel"/>
    <w:tmpl w:val="E8E63F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437920"/>
    <w:multiLevelType w:val="hybridMultilevel"/>
    <w:tmpl w:val="B82036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6924DC"/>
    <w:multiLevelType w:val="hybridMultilevel"/>
    <w:tmpl w:val="32E25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DF3A76"/>
    <w:multiLevelType w:val="hybridMultilevel"/>
    <w:tmpl w:val="4246ED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01A0FCD"/>
    <w:multiLevelType w:val="hybridMultilevel"/>
    <w:tmpl w:val="706664A4"/>
    <w:lvl w:ilvl="0" w:tplc="72848CB8">
      <w:start w:val="410"/>
      <w:numFmt w:val="bullet"/>
      <w:lvlText w:val="-"/>
      <w:lvlJc w:val="left"/>
      <w:pPr>
        <w:ind w:left="1440" w:hanging="360"/>
      </w:pPr>
      <w:rPr>
        <w:rFonts w:ascii="Cambria" w:eastAsia="Times New Roman" w:hAnsi="Cambria"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090316B"/>
    <w:multiLevelType w:val="hybridMultilevel"/>
    <w:tmpl w:val="AA784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AF40D7"/>
    <w:multiLevelType w:val="hybridMultilevel"/>
    <w:tmpl w:val="64127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131D4"/>
    <w:multiLevelType w:val="hybridMultilevel"/>
    <w:tmpl w:val="A7002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017F4"/>
    <w:multiLevelType w:val="hybridMultilevel"/>
    <w:tmpl w:val="3F78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06733"/>
    <w:multiLevelType w:val="hybridMultilevel"/>
    <w:tmpl w:val="9498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D303D"/>
    <w:multiLevelType w:val="hybridMultilevel"/>
    <w:tmpl w:val="A3D25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C1B7DE1"/>
    <w:multiLevelType w:val="hybridMultilevel"/>
    <w:tmpl w:val="7562B306"/>
    <w:lvl w:ilvl="0" w:tplc="8FDEAF9E">
      <w:start w:val="410"/>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54185322"/>
    <w:multiLevelType w:val="hybridMultilevel"/>
    <w:tmpl w:val="EC2E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F4874"/>
    <w:multiLevelType w:val="hybridMultilevel"/>
    <w:tmpl w:val="27402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6756DE"/>
    <w:multiLevelType w:val="hybridMultilevel"/>
    <w:tmpl w:val="76425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76D10"/>
    <w:multiLevelType w:val="hybridMultilevel"/>
    <w:tmpl w:val="961E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9B1FF7"/>
    <w:multiLevelType w:val="hybridMultilevel"/>
    <w:tmpl w:val="144CE8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F083298"/>
    <w:multiLevelType w:val="hybridMultilevel"/>
    <w:tmpl w:val="B2920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6"/>
  </w:num>
  <w:num w:numId="3">
    <w:abstractNumId w:val="9"/>
  </w:num>
  <w:num w:numId="4">
    <w:abstractNumId w:val="20"/>
  </w:num>
  <w:num w:numId="5">
    <w:abstractNumId w:val="15"/>
  </w:num>
  <w:num w:numId="6">
    <w:abstractNumId w:val="8"/>
  </w:num>
  <w:num w:numId="7">
    <w:abstractNumId w:val="8"/>
  </w:num>
  <w:num w:numId="8">
    <w:abstractNumId w:val="13"/>
  </w:num>
  <w:num w:numId="9">
    <w:abstractNumId w:val="0"/>
  </w:num>
  <w:num w:numId="10">
    <w:abstractNumId w:val="3"/>
  </w:num>
  <w:num w:numId="11">
    <w:abstractNumId w:val="14"/>
  </w:num>
  <w:num w:numId="12">
    <w:abstractNumId w:val="2"/>
  </w:num>
  <w:num w:numId="13">
    <w:abstractNumId w:val="21"/>
  </w:num>
  <w:num w:numId="14">
    <w:abstractNumId w:val="11"/>
  </w:num>
  <w:num w:numId="15">
    <w:abstractNumId w:val="4"/>
  </w:num>
  <w:num w:numId="16">
    <w:abstractNumId w:val="12"/>
  </w:num>
  <w:num w:numId="17">
    <w:abstractNumId w:val="6"/>
  </w:num>
  <w:num w:numId="18">
    <w:abstractNumId w:val="10"/>
  </w:num>
  <w:num w:numId="19">
    <w:abstractNumId w:val="7"/>
  </w:num>
  <w:num w:numId="20">
    <w:abstractNumId w:val="19"/>
  </w:num>
  <w:num w:numId="21">
    <w:abstractNumId w:val="5"/>
  </w:num>
  <w:num w:numId="22">
    <w:abstractNumId w:val="1"/>
  </w:num>
  <w:num w:numId="23">
    <w:abstractNumId w:val="17"/>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B6"/>
    <w:rsid w:val="00021130"/>
    <w:rsid w:val="000235A8"/>
    <w:rsid w:val="00023C25"/>
    <w:rsid w:val="000260C9"/>
    <w:rsid w:val="00037F39"/>
    <w:rsid w:val="000571DB"/>
    <w:rsid w:val="00057E8A"/>
    <w:rsid w:val="00061256"/>
    <w:rsid w:val="0007066E"/>
    <w:rsid w:val="00097061"/>
    <w:rsid w:val="000D5139"/>
    <w:rsid w:val="00122DD8"/>
    <w:rsid w:val="0012653D"/>
    <w:rsid w:val="00133D7B"/>
    <w:rsid w:val="00135CBE"/>
    <w:rsid w:val="00154820"/>
    <w:rsid w:val="00167948"/>
    <w:rsid w:val="00181D38"/>
    <w:rsid w:val="0018516A"/>
    <w:rsid w:val="001968CB"/>
    <w:rsid w:val="001B1F69"/>
    <w:rsid w:val="001C3D2F"/>
    <w:rsid w:val="001C3EAD"/>
    <w:rsid w:val="001D2538"/>
    <w:rsid w:val="001D56BC"/>
    <w:rsid w:val="00201D7D"/>
    <w:rsid w:val="00214D04"/>
    <w:rsid w:val="002361C9"/>
    <w:rsid w:val="00272E12"/>
    <w:rsid w:val="00274001"/>
    <w:rsid w:val="00284945"/>
    <w:rsid w:val="00293ABB"/>
    <w:rsid w:val="002B31A2"/>
    <w:rsid w:val="002C409B"/>
    <w:rsid w:val="002C75D5"/>
    <w:rsid w:val="0030529D"/>
    <w:rsid w:val="0031734B"/>
    <w:rsid w:val="00326006"/>
    <w:rsid w:val="0035556B"/>
    <w:rsid w:val="003558D6"/>
    <w:rsid w:val="00367033"/>
    <w:rsid w:val="003676EF"/>
    <w:rsid w:val="00367E14"/>
    <w:rsid w:val="00381A26"/>
    <w:rsid w:val="003A28ED"/>
    <w:rsid w:val="003D02F2"/>
    <w:rsid w:val="003F36FA"/>
    <w:rsid w:val="003F49AE"/>
    <w:rsid w:val="00421E92"/>
    <w:rsid w:val="00426137"/>
    <w:rsid w:val="00433383"/>
    <w:rsid w:val="00433820"/>
    <w:rsid w:val="00441000"/>
    <w:rsid w:val="00447B44"/>
    <w:rsid w:val="00453947"/>
    <w:rsid w:val="00457C8A"/>
    <w:rsid w:val="0046110E"/>
    <w:rsid w:val="0046234E"/>
    <w:rsid w:val="0048378B"/>
    <w:rsid w:val="004840EE"/>
    <w:rsid w:val="00486BFE"/>
    <w:rsid w:val="004B6805"/>
    <w:rsid w:val="004D728B"/>
    <w:rsid w:val="004D78A5"/>
    <w:rsid w:val="004E66D3"/>
    <w:rsid w:val="004F2E20"/>
    <w:rsid w:val="004F3503"/>
    <w:rsid w:val="0050286A"/>
    <w:rsid w:val="00513FE3"/>
    <w:rsid w:val="00516074"/>
    <w:rsid w:val="005163C1"/>
    <w:rsid w:val="005455C0"/>
    <w:rsid w:val="00545EA0"/>
    <w:rsid w:val="00552A4F"/>
    <w:rsid w:val="00561E3B"/>
    <w:rsid w:val="0056458C"/>
    <w:rsid w:val="005776F7"/>
    <w:rsid w:val="0058295F"/>
    <w:rsid w:val="005A3316"/>
    <w:rsid w:val="005A5835"/>
    <w:rsid w:val="005B484B"/>
    <w:rsid w:val="00605B16"/>
    <w:rsid w:val="00617992"/>
    <w:rsid w:val="0062777E"/>
    <w:rsid w:val="00635D65"/>
    <w:rsid w:val="00640E17"/>
    <w:rsid w:val="00642EC5"/>
    <w:rsid w:val="00645E23"/>
    <w:rsid w:val="00680ADA"/>
    <w:rsid w:val="00681AFC"/>
    <w:rsid w:val="00683450"/>
    <w:rsid w:val="00691FA2"/>
    <w:rsid w:val="00694EFA"/>
    <w:rsid w:val="006A2E0F"/>
    <w:rsid w:val="006C6C3E"/>
    <w:rsid w:val="006D6EE1"/>
    <w:rsid w:val="006E4ED0"/>
    <w:rsid w:val="00701109"/>
    <w:rsid w:val="00705DDF"/>
    <w:rsid w:val="007067BB"/>
    <w:rsid w:val="00716600"/>
    <w:rsid w:val="00737DB0"/>
    <w:rsid w:val="00741CD6"/>
    <w:rsid w:val="00745AFC"/>
    <w:rsid w:val="007749D9"/>
    <w:rsid w:val="00787CBD"/>
    <w:rsid w:val="00794759"/>
    <w:rsid w:val="00794B5F"/>
    <w:rsid w:val="007C5A05"/>
    <w:rsid w:val="007D1FB4"/>
    <w:rsid w:val="007D2E15"/>
    <w:rsid w:val="007F0E37"/>
    <w:rsid w:val="007F5082"/>
    <w:rsid w:val="00807CA6"/>
    <w:rsid w:val="00813C8E"/>
    <w:rsid w:val="00830080"/>
    <w:rsid w:val="00837221"/>
    <w:rsid w:val="008435A6"/>
    <w:rsid w:val="00845EEB"/>
    <w:rsid w:val="00855A46"/>
    <w:rsid w:val="00855F42"/>
    <w:rsid w:val="00857928"/>
    <w:rsid w:val="008B6F9B"/>
    <w:rsid w:val="008C5D51"/>
    <w:rsid w:val="008D0E42"/>
    <w:rsid w:val="008D40B6"/>
    <w:rsid w:val="008D7F84"/>
    <w:rsid w:val="008F4A10"/>
    <w:rsid w:val="008F7CD9"/>
    <w:rsid w:val="00924B34"/>
    <w:rsid w:val="00940387"/>
    <w:rsid w:val="00965144"/>
    <w:rsid w:val="00977FE1"/>
    <w:rsid w:val="009800C8"/>
    <w:rsid w:val="00985658"/>
    <w:rsid w:val="00997D6F"/>
    <w:rsid w:val="009D048F"/>
    <w:rsid w:val="009E06FB"/>
    <w:rsid w:val="009E2E66"/>
    <w:rsid w:val="009E7141"/>
    <w:rsid w:val="009F6EDD"/>
    <w:rsid w:val="00A136FD"/>
    <w:rsid w:val="00A1370A"/>
    <w:rsid w:val="00A1717E"/>
    <w:rsid w:val="00A260E2"/>
    <w:rsid w:val="00A418E7"/>
    <w:rsid w:val="00A4318E"/>
    <w:rsid w:val="00A47B9C"/>
    <w:rsid w:val="00A51F00"/>
    <w:rsid w:val="00A55739"/>
    <w:rsid w:val="00A73AB6"/>
    <w:rsid w:val="00AA1A05"/>
    <w:rsid w:val="00AA488B"/>
    <w:rsid w:val="00AD45D8"/>
    <w:rsid w:val="00AD7EF6"/>
    <w:rsid w:val="00AF0E51"/>
    <w:rsid w:val="00AF7DD1"/>
    <w:rsid w:val="00B00219"/>
    <w:rsid w:val="00B032FB"/>
    <w:rsid w:val="00B2047E"/>
    <w:rsid w:val="00B56143"/>
    <w:rsid w:val="00B60D29"/>
    <w:rsid w:val="00B61D7C"/>
    <w:rsid w:val="00B7612C"/>
    <w:rsid w:val="00BA04E9"/>
    <w:rsid w:val="00BA3E2E"/>
    <w:rsid w:val="00BB1F39"/>
    <w:rsid w:val="00BB5EE2"/>
    <w:rsid w:val="00BF2367"/>
    <w:rsid w:val="00BF326B"/>
    <w:rsid w:val="00BF4DF3"/>
    <w:rsid w:val="00C00382"/>
    <w:rsid w:val="00C10FA4"/>
    <w:rsid w:val="00C1425A"/>
    <w:rsid w:val="00C239E0"/>
    <w:rsid w:val="00C611DC"/>
    <w:rsid w:val="00C62C79"/>
    <w:rsid w:val="00C74192"/>
    <w:rsid w:val="00C75C49"/>
    <w:rsid w:val="00C80781"/>
    <w:rsid w:val="00C84E19"/>
    <w:rsid w:val="00CB7BE1"/>
    <w:rsid w:val="00CE3CBD"/>
    <w:rsid w:val="00D3139E"/>
    <w:rsid w:val="00D339E9"/>
    <w:rsid w:val="00D34531"/>
    <w:rsid w:val="00D4042C"/>
    <w:rsid w:val="00D52475"/>
    <w:rsid w:val="00D63EA4"/>
    <w:rsid w:val="00D64229"/>
    <w:rsid w:val="00D6785C"/>
    <w:rsid w:val="00D870C4"/>
    <w:rsid w:val="00DA0B8A"/>
    <w:rsid w:val="00DA4D88"/>
    <w:rsid w:val="00DC48C9"/>
    <w:rsid w:val="00DD327D"/>
    <w:rsid w:val="00DD63D9"/>
    <w:rsid w:val="00DE5207"/>
    <w:rsid w:val="00DF2D82"/>
    <w:rsid w:val="00DF3403"/>
    <w:rsid w:val="00DF7E20"/>
    <w:rsid w:val="00E04D04"/>
    <w:rsid w:val="00E050B6"/>
    <w:rsid w:val="00E45418"/>
    <w:rsid w:val="00E51A91"/>
    <w:rsid w:val="00E52EA6"/>
    <w:rsid w:val="00E5707B"/>
    <w:rsid w:val="00E618DE"/>
    <w:rsid w:val="00E6298E"/>
    <w:rsid w:val="00E730E9"/>
    <w:rsid w:val="00E904C6"/>
    <w:rsid w:val="00EB3B57"/>
    <w:rsid w:val="00EE1FE6"/>
    <w:rsid w:val="00EE542D"/>
    <w:rsid w:val="00EE6142"/>
    <w:rsid w:val="00EF293E"/>
    <w:rsid w:val="00EF2D68"/>
    <w:rsid w:val="00EF5356"/>
    <w:rsid w:val="00F018BB"/>
    <w:rsid w:val="00F02A75"/>
    <w:rsid w:val="00F1008B"/>
    <w:rsid w:val="00F23393"/>
    <w:rsid w:val="00F26319"/>
    <w:rsid w:val="00F54134"/>
    <w:rsid w:val="00F5611C"/>
    <w:rsid w:val="00F767D8"/>
    <w:rsid w:val="00F95F7A"/>
    <w:rsid w:val="00FA3941"/>
    <w:rsid w:val="00FA3C86"/>
    <w:rsid w:val="00FA64EA"/>
    <w:rsid w:val="00FB4001"/>
    <w:rsid w:val="00FB7F37"/>
    <w:rsid w:val="00FE5DCD"/>
    <w:rsid w:val="00FE718E"/>
    <w:rsid w:val="00FF4FF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121F16"/>
  <w15:chartTrackingRefBased/>
  <w15:docId w15:val="{47B38C24-6842-4BBC-860A-82DD46E1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B6"/>
    <w:pPr>
      <w:widowControl w:val="0"/>
      <w:snapToGrid w:val="0"/>
      <w:spacing w:after="0" w:line="240" w:lineRule="auto"/>
    </w:pPr>
    <w:rPr>
      <w:rFonts w:ascii="Courier" w:hAnsi="Courier" w:cs="Times New Roman"/>
      <w:sz w:val="24"/>
      <w:szCs w:val="24"/>
    </w:rPr>
  </w:style>
  <w:style w:type="paragraph" w:styleId="Heading1">
    <w:name w:val="heading 1"/>
    <w:next w:val="Normal"/>
    <w:link w:val="Heading1Char"/>
    <w:rsid w:val="00F23393"/>
    <w:pPr>
      <w:keepNext/>
      <w:spacing w:after="0" w:line="240" w:lineRule="auto"/>
      <w:jc w:val="center"/>
      <w:outlineLvl w:val="0"/>
    </w:pPr>
    <w:rPr>
      <w:rFonts w:asciiTheme="majorHAnsi" w:eastAsiaTheme="majorEastAsia" w:hAnsiTheme="majorHAnsi" w:cstheme="majorBidi"/>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Theme="majorHAnsi" w:eastAsiaTheme="minorEastAsia" w:hAnsiTheme="majorHAnsi" w:cstheme="minorBidi"/>
      <w:szCs w:val="28"/>
    </w:rPr>
  </w:style>
  <w:style w:type="paragraph" w:styleId="Heading7">
    <w:name w:val="heading 7"/>
    <w:basedOn w:val="Normal"/>
    <w:next w:val="Normal"/>
    <w:link w:val="Heading7Char"/>
    <w:qFormat/>
    <w:rsid w:val="00A73AB6"/>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pPr>
  </w:style>
  <w:style w:type="character" w:customStyle="1" w:styleId="FooterChar">
    <w:name w:val="Footer Char"/>
    <w:basedOn w:val="DefaultParagraphFont"/>
    <w:link w:val="Footer"/>
    <w:uiPriority w:val="99"/>
    <w:rsid w:val="00A4318E"/>
    <w:rPr>
      <w:rFonts w:cs="Times New Roman"/>
      <w:sz w:val="24"/>
      <w:szCs w:val="20"/>
    </w:rPr>
  </w:style>
  <w:style w:type="paragraph" w:styleId="Header">
    <w:name w:val="header"/>
    <w:basedOn w:val="Normal"/>
    <w:link w:val="HeaderChar"/>
    <w:uiPriority w:val="99"/>
    <w:rsid w:val="00F23393"/>
    <w:pPr>
      <w:tabs>
        <w:tab w:val="center" w:pos="4320"/>
        <w:tab w:val="right" w:pos="8640"/>
      </w:tabs>
      <w:jc w:val="center"/>
    </w:pPr>
    <w:rPr>
      <w:sz w:val="20"/>
    </w:rPr>
  </w:style>
  <w:style w:type="character" w:customStyle="1" w:styleId="HeaderChar">
    <w:name w:val="Header Char"/>
    <w:basedOn w:val="DefaultParagraphFont"/>
    <w:link w:val="Header"/>
    <w:uiPriority w:val="99"/>
    <w:rsid w:val="00A4318E"/>
    <w:rPr>
      <w:rFonts w:cs="Times New Roman"/>
      <w:sz w:val="20"/>
      <w:szCs w:val="20"/>
    </w:rPr>
  </w:style>
  <w:style w:type="character" w:customStyle="1" w:styleId="Heading1Char">
    <w:name w:val="Heading 1 Char"/>
    <w:basedOn w:val="DefaultParagraphFont"/>
    <w:link w:val="Heading1"/>
    <w:rsid w:val="00A4318E"/>
    <w:rPr>
      <w:rFonts w:asciiTheme="majorHAnsi" w:eastAsiaTheme="majorEastAsia" w:hAnsiTheme="majorHAnsi" w:cstheme="majorBidi"/>
      <w:b/>
      <w:bCs/>
      <w:kern w:val="28"/>
      <w:sz w:val="28"/>
      <w:szCs w:val="32"/>
    </w:rPr>
  </w:style>
  <w:style w:type="character" w:customStyle="1" w:styleId="Heading2Char">
    <w:name w:val="Heading 2 Char"/>
    <w:basedOn w:val="DefaultParagraphFont"/>
    <w:link w:val="Heading2"/>
    <w:uiPriority w:val="1"/>
    <w:rsid w:val="00A4318E"/>
    <w:rPr>
      <w:rFonts w:ascii="Times New Roman" w:eastAsiaTheme="majorEastAsia" w:hAnsi="Times New Roman" w:cstheme="majorBidi"/>
      <w:i/>
      <w:iCs/>
      <w:kern w:val="28"/>
      <w:sz w:val="24"/>
      <w:szCs w:val="28"/>
      <w:u w:val="single"/>
    </w:rPr>
  </w:style>
  <w:style w:type="character" w:customStyle="1" w:styleId="Heading3Char">
    <w:name w:val="Heading 3 Char"/>
    <w:basedOn w:val="DefaultParagraphFont"/>
    <w:link w:val="Heading3"/>
    <w:uiPriority w:val="2"/>
    <w:rsid w:val="00A4318E"/>
    <w:rPr>
      <w:rFonts w:ascii="Times New Roman" w:eastAsiaTheme="majorEastAsia" w:hAnsi="Times New Roman" w:cstheme="majorBidi"/>
      <w:bCs/>
      <w:i/>
      <w:iCs/>
      <w:kern w:val="28"/>
      <w:sz w:val="24"/>
      <w:szCs w:val="26"/>
    </w:rPr>
  </w:style>
  <w:style w:type="character" w:customStyle="1" w:styleId="Heading4Char">
    <w:name w:val="Heading 4 Char"/>
    <w:basedOn w:val="DefaultParagraphFont"/>
    <w:link w:val="Heading4"/>
    <w:uiPriority w:val="9"/>
    <w:rsid w:val="00A4318E"/>
    <w:rPr>
      <w:rFonts w:asciiTheme="majorHAnsi" w:eastAsiaTheme="minorEastAsia" w:hAnsiTheme="majorHAnsi"/>
      <w:bCs/>
      <w:i/>
      <w:iCs/>
      <w:kern w:val="28"/>
      <w:sz w:val="24"/>
      <w:szCs w:val="28"/>
    </w:rPr>
  </w:style>
  <w:style w:type="paragraph" w:customStyle="1" w:styleId="Memootherelement">
    <w:name w:val="Memo other element"/>
    <w:rsid w:val="00F23393"/>
    <w:pPr>
      <w:tabs>
        <w:tab w:val="left" w:pos="0"/>
      </w:tabs>
      <w:spacing w:after="280" w:line="240" w:lineRule="auto"/>
      <w:ind w:hanging="850"/>
    </w:pPr>
    <w:rPr>
      <w:rFonts w:ascii="Times New Roman" w:hAnsi="Times New Roman" w:cs="Times New Roman"/>
      <w:sz w:val="24"/>
      <w:szCs w:val="20"/>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basedOn w:val="Memoelementchar"/>
    <w:uiPriority w:val="1"/>
    <w:rsid w:val="00F23393"/>
    <w:rPr>
      <w:color w:val="0000FF"/>
      <w:position w:val="0"/>
      <w:sz w:val="20"/>
    </w:rPr>
  </w:style>
  <w:style w:type="paragraph" w:customStyle="1" w:styleId="MemoHeaderTitle">
    <w:name w:val="Memo Header Title"/>
    <w:rsid w:val="00F23393"/>
    <w:pPr>
      <w:spacing w:after="520" w:line="240" w:lineRule="auto"/>
      <w:ind w:left="-851"/>
      <w:outlineLvl w:val="0"/>
    </w:pPr>
    <w:rPr>
      <w:rFonts w:ascii="Times New Roman" w:hAnsi="Times New Roman" w:cs="Times New Roman"/>
      <w:caps/>
      <w:color w:val="0000FF"/>
      <w:sz w:val="24"/>
      <w:szCs w:val="20"/>
    </w:rPr>
  </w:style>
  <w:style w:type="paragraph" w:styleId="NoSpacing">
    <w:name w:val="No Spacing"/>
    <w:link w:val="NoSpacingChar"/>
    <w:uiPriority w:val="1"/>
    <w:qFormat/>
    <w:rsid w:val="00F23393"/>
    <w:pPr>
      <w:spacing w:after="0" w:line="240" w:lineRule="auto"/>
    </w:pPr>
    <w:rPr>
      <w:rFonts w:cs="Times New Roman"/>
      <w:sz w:val="24"/>
      <w:szCs w:val="20"/>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basedOn w:val="DefaultParagraphFont"/>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basedOn w:val="DefaultParagraphFont"/>
    <w:link w:val="Signature"/>
    <w:uiPriority w:val="29"/>
    <w:rsid w:val="00A4318E"/>
    <w:rPr>
      <w:rFonts w:cs="Times New Roman"/>
      <w:sz w:val="24"/>
      <w:szCs w:val="20"/>
    </w:rPr>
  </w:style>
  <w:style w:type="paragraph" w:customStyle="1" w:styleId="SSALogo">
    <w:name w:val="SSA Logo"/>
    <w:uiPriority w:val="3"/>
    <w:rsid w:val="00F23393"/>
    <w:pPr>
      <w:spacing w:after="0" w:line="240" w:lineRule="auto"/>
      <w:jc w:val="center"/>
    </w:pPr>
    <w:rPr>
      <w:rFonts w:asciiTheme="majorHAnsi" w:hAnsiTheme="majorHAnsi" w:cs="Times New Roman"/>
      <w:sz w:val="24"/>
      <w:szCs w:val="20"/>
    </w:rPr>
  </w:style>
  <w:style w:type="character" w:styleId="Strong">
    <w:name w:val="Strong"/>
    <w:basedOn w:val="DefaultParagraphFont"/>
    <w:rsid w:val="00F23393"/>
    <w:rPr>
      <w:b/>
      <w:bCs/>
    </w:rPr>
  </w:style>
  <w:style w:type="table" w:styleId="TableGrid">
    <w:name w:val="Table Grid"/>
    <w:basedOn w:val="TableNormal"/>
    <w:uiPriority w:val="59"/>
    <w:rsid w:val="00F23393"/>
    <w:pPr>
      <w:spacing w:after="0" w:line="240" w:lineRule="auto"/>
    </w:pPr>
    <w:rPr>
      <w:rFonts w:cs="Times New Roman"/>
      <w:sz w:val="24"/>
      <w:szCs w:val="20"/>
    </w:rPr>
    <w:tblPr/>
  </w:style>
  <w:style w:type="table" w:customStyle="1" w:styleId="TableSSADefault">
    <w:name w:val="Table SSA Default"/>
    <w:basedOn w:val="TableNormal"/>
    <w:uiPriority w:val="99"/>
    <w:rsid w:val="00F23393"/>
    <w:pPr>
      <w:spacing w:after="0" w:line="240" w:lineRule="auto"/>
      <w:jc w:val="center"/>
    </w:pPr>
    <w:rPr>
      <w:rFonts w:cs="Times New Roman"/>
      <w:sz w:val="24"/>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hemeFill="accent4"/>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hemeFill="background1" w:themeFillShade="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hemeFill="accent4"/>
      </w:tcPr>
    </w:tblStylePr>
    <w:tblStylePr w:type="lastCol">
      <w:pPr>
        <w:jc w:val="right"/>
      </w:pPr>
      <w:rPr>
        <w:b/>
      </w:r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paragraph" w:styleId="Title">
    <w:name w:val="Title"/>
    <w:basedOn w:val="Normal"/>
    <w:next w:val="Normal"/>
    <w:link w:val="TitleChar"/>
    <w:uiPriority w:val="7"/>
    <w:rsid w:val="00F23393"/>
    <w:pPr>
      <w:keepNext/>
      <w:spacing w:after="760"/>
      <w:jc w:val="center"/>
    </w:pPr>
    <w:rPr>
      <w:rFonts w:asciiTheme="majorHAnsi" w:eastAsiaTheme="majorEastAsia" w:hAnsiTheme="majorHAnsi" w:cstheme="majorBidi"/>
      <w:caps/>
      <w:color w:val="0070C0"/>
      <w:kern w:val="28"/>
      <w:sz w:val="36"/>
      <w:szCs w:val="52"/>
      <w:u w:val="single"/>
    </w:rPr>
  </w:style>
  <w:style w:type="character" w:customStyle="1" w:styleId="TitleChar">
    <w:name w:val="Title Char"/>
    <w:basedOn w:val="DefaultParagraphFont"/>
    <w:link w:val="Title"/>
    <w:uiPriority w:val="7"/>
    <w:rsid w:val="00A4318E"/>
    <w:rPr>
      <w:rFonts w:asciiTheme="majorHAnsi" w:eastAsiaTheme="majorEastAsia" w:hAnsiTheme="majorHAnsi" w:cstheme="majorBidi"/>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pPr>
      <w:spacing w:after="0" w:line="240" w:lineRule="auto"/>
    </w:pPr>
    <w:rPr>
      <w:rFonts w:ascii="Times New Roman" w:hAnsi="Times New Roman" w:cs="Times New Roman"/>
      <w:color w:val="0000FF"/>
      <w:sz w:val="24"/>
      <w:szCs w:val="20"/>
    </w:rPr>
  </w:style>
  <w:style w:type="paragraph" w:customStyle="1" w:styleId="SSATitle">
    <w:name w:val="SSA Title"/>
    <w:rsid w:val="00F23393"/>
    <w:pPr>
      <w:spacing w:after="0" w:line="240" w:lineRule="auto"/>
      <w:jc w:val="center"/>
      <w:outlineLvl w:val="0"/>
    </w:pPr>
    <w:rPr>
      <w:rFonts w:asciiTheme="majorHAnsi" w:hAnsiTheme="majorHAnsi" w:cs="Times New Roman"/>
      <w:noProof/>
      <w:color w:val="0000FF"/>
      <w:sz w:val="36"/>
      <w:szCs w:val="20"/>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basedOn w:val="DefaultParagraphFont"/>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7Char">
    <w:name w:val="Heading 7 Char"/>
    <w:basedOn w:val="DefaultParagraphFont"/>
    <w:link w:val="Heading7"/>
    <w:rsid w:val="00A73AB6"/>
    <w:rPr>
      <w:rFonts w:ascii="Times New Roman" w:hAnsi="Times New Roman" w:cs="Times New Roman"/>
      <w:b/>
      <w:bCs/>
      <w:sz w:val="24"/>
      <w:szCs w:val="24"/>
      <w:u w:val="single"/>
    </w:rPr>
  </w:style>
  <w:style w:type="character" w:styleId="Hyperlink">
    <w:name w:val="Hyperlink"/>
    <w:uiPriority w:val="99"/>
    <w:unhideWhenUsed/>
    <w:rsid w:val="00A73AB6"/>
    <w:rPr>
      <w:color w:val="0563C1"/>
      <w:u w:val="single"/>
    </w:rPr>
  </w:style>
  <w:style w:type="paragraph" w:styleId="ListParagraph">
    <w:name w:val="List Paragraph"/>
    <w:basedOn w:val="Normal"/>
    <w:uiPriority w:val="34"/>
    <w:qFormat/>
    <w:rsid w:val="00A73AB6"/>
    <w:pPr>
      <w:widowControl/>
      <w:snapToGrid/>
      <w:ind w:left="720"/>
    </w:pPr>
    <w:rPr>
      <w:rFonts w:ascii="Calibri" w:eastAsia="Calibri" w:hAnsi="Calibri"/>
      <w:sz w:val="22"/>
      <w:szCs w:val="22"/>
    </w:rPr>
  </w:style>
  <w:style w:type="character" w:customStyle="1" w:styleId="CharacterStyle2">
    <w:name w:val="Character Style 2"/>
    <w:rsid w:val="008435A6"/>
    <w:rPr>
      <w:sz w:val="20"/>
    </w:rPr>
  </w:style>
  <w:style w:type="character" w:customStyle="1" w:styleId="NoSpacingChar">
    <w:name w:val="No Spacing Char"/>
    <w:link w:val="NoSpacing"/>
    <w:uiPriority w:val="1"/>
    <w:locked/>
    <w:rsid w:val="008435A6"/>
    <w:rPr>
      <w:rFonts w:cs="Times New Roman"/>
      <w:sz w:val="24"/>
      <w:szCs w:val="20"/>
    </w:rPr>
  </w:style>
  <w:style w:type="paragraph" w:customStyle="1" w:styleId="Default">
    <w:name w:val="Default"/>
    <w:rsid w:val="0096514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81A26"/>
    <w:rPr>
      <w:sz w:val="16"/>
      <w:szCs w:val="16"/>
    </w:rPr>
  </w:style>
  <w:style w:type="paragraph" w:styleId="CommentText">
    <w:name w:val="annotation text"/>
    <w:basedOn w:val="Normal"/>
    <w:link w:val="CommentTextChar"/>
    <w:uiPriority w:val="99"/>
    <w:semiHidden/>
    <w:unhideWhenUsed/>
    <w:rsid w:val="00381A26"/>
    <w:rPr>
      <w:sz w:val="20"/>
      <w:szCs w:val="20"/>
    </w:rPr>
  </w:style>
  <w:style w:type="character" w:customStyle="1" w:styleId="CommentTextChar">
    <w:name w:val="Comment Text Char"/>
    <w:basedOn w:val="DefaultParagraphFont"/>
    <w:link w:val="CommentText"/>
    <w:uiPriority w:val="99"/>
    <w:semiHidden/>
    <w:rsid w:val="00381A26"/>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81A26"/>
    <w:rPr>
      <w:b/>
      <w:bCs/>
    </w:rPr>
  </w:style>
  <w:style w:type="character" w:customStyle="1" w:styleId="CommentSubjectChar">
    <w:name w:val="Comment Subject Char"/>
    <w:basedOn w:val="CommentTextChar"/>
    <w:link w:val="CommentSubject"/>
    <w:uiPriority w:val="99"/>
    <w:semiHidden/>
    <w:rsid w:val="00381A26"/>
    <w:rPr>
      <w:rFonts w:ascii="Courier" w:hAnsi="Courier" w:cs="Times New Roman"/>
      <w:b/>
      <w:bCs/>
      <w:sz w:val="20"/>
      <w:szCs w:val="20"/>
    </w:rPr>
  </w:style>
  <w:style w:type="paragraph" w:styleId="Revision">
    <w:name w:val="Revision"/>
    <w:hidden/>
    <w:uiPriority w:val="99"/>
    <w:semiHidden/>
    <w:rsid w:val="00691FA2"/>
    <w:pPr>
      <w:spacing w:after="0" w:line="240" w:lineRule="auto"/>
    </w:pPr>
    <w:rPr>
      <w:rFonts w:ascii="Courier"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8066">
      <w:bodyDiv w:val="1"/>
      <w:marLeft w:val="0"/>
      <w:marRight w:val="0"/>
      <w:marTop w:val="0"/>
      <w:marBottom w:val="0"/>
      <w:divBdr>
        <w:top w:val="none" w:sz="0" w:space="0" w:color="auto"/>
        <w:left w:val="none" w:sz="0" w:space="0" w:color="auto"/>
        <w:bottom w:val="none" w:sz="0" w:space="0" w:color="auto"/>
        <w:right w:val="none" w:sz="0" w:space="0" w:color="auto"/>
      </w:divBdr>
    </w:div>
    <w:div w:id="131098880">
      <w:bodyDiv w:val="1"/>
      <w:marLeft w:val="0"/>
      <w:marRight w:val="0"/>
      <w:marTop w:val="0"/>
      <w:marBottom w:val="0"/>
      <w:divBdr>
        <w:top w:val="none" w:sz="0" w:space="0" w:color="auto"/>
        <w:left w:val="none" w:sz="0" w:space="0" w:color="auto"/>
        <w:bottom w:val="none" w:sz="0" w:space="0" w:color="auto"/>
        <w:right w:val="none" w:sz="0" w:space="0" w:color="auto"/>
      </w:divBdr>
    </w:div>
    <w:div w:id="595482936">
      <w:bodyDiv w:val="1"/>
      <w:marLeft w:val="0"/>
      <w:marRight w:val="0"/>
      <w:marTop w:val="0"/>
      <w:marBottom w:val="0"/>
      <w:divBdr>
        <w:top w:val="none" w:sz="0" w:space="0" w:color="auto"/>
        <w:left w:val="none" w:sz="0" w:space="0" w:color="auto"/>
        <w:bottom w:val="none" w:sz="0" w:space="0" w:color="auto"/>
        <w:right w:val="none" w:sz="0" w:space="0" w:color="auto"/>
      </w:divBdr>
    </w:div>
    <w:div w:id="835026107">
      <w:bodyDiv w:val="1"/>
      <w:marLeft w:val="0"/>
      <w:marRight w:val="0"/>
      <w:marTop w:val="0"/>
      <w:marBottom w:val="0"/>
      <w:divBdr>
        <w:top w:val="none" w:sz="0" w:space="0" w:color="auto"/>
        <w:left w:val="none" w:sz="0" w:space="0" w:color="auto"/>
        <w:bottom w:val="none" w:sz="0" w:space="0" w:color="auto"/>
        <w:right w:val="none" w:sz="0" w:space="0" w:color="auto"/>
      </w:divBdr>
    </w:div>
    <w:div w:id="896552819">
      <w:bodyDiv w:val="1"/>
      <w:marLeft w:val="0"/>
      <w:marRight w:val="0"/>
      <w:marTop w:val="0"/>
      <w:marBottom w:val="0"/>
      <w:divBdr>
        <w:top w:val="none" w:sz="0" w:space="0" w:color="auto"/>
        <w:left w:val="none" w:sz="0" w:space="0" w:color="auto"/>
        <w:bottom w:val="none" w:sz="0" w:space="0" w:color="auto"/>
        <w:right w:val="none" w:sz="0" w:space="0" w:color="auto"/>
      </w:divBdr>
    </w:div>
    <w:div w:id="1116024174">
      <w:bodyDiv w:val="1"/>
      <w:marLeft w:val="0"/>
      <w:marRight w:val="0"/>
      <w:marTop w:val="0"/>
      <w:marBottom w:val="0"/>
      <w:divBdr>
        <w:top w:val="none" w:sz="0" w:space="0" w:color="auto"/>
        <w:left w:val="none" w:sz="0" w:space="0" w:color="auto"/>
        <w:bottom w:val="none" w:sz="0" w:space="0" w:color="auto"/>
        <w:right w:val="none" w:sz="0" w:space="0" w:color="auto"/>
      </w:divBdr>
    </w:div>
    <w:div w:id="1158039121">
      <w:bodyDiv w:val="1"/>
      <w:marLeft w:val="0"/>
      <w:marRight w:val="0"/>
      <w:marTop w:val="0"/>
      <w:marBottom w:val="0"/>
      <w:divBdr>
        <w:top w:val="none" w:sz="0" w:space="0" w:color="auto"/>
        <w:left w:val="none" w:sz="0" w:space="0" w:color="auto"/>
        <w:bottom w:val="none" w:sz="0" w:space="0" w:color="auto"/>
        <w:right w:val="none" w:sz="0" w:space="0" w:color="auto"/>
      </w:divBdr>
    </w:div>
    <w:div w:id="1429540422">
      <w:bodyDiv w:val="1"/>
      <w:marLeft w:val="0"/>
      <w:marRight w:val="0"/>
      <w:marTop w:val="0"/>
      <w:marBottom w:val="0"/>
      <w:divBdr>
        <w:top w:val="none" w:sz="0" w:space="0" w:color="auto"/>
        <w:left w:val="none" w:sz="0" w:space="0" w:color="auto"/>
        <w:bottom w:val="none" w:sz="0" w:space="0" w:color="auto"/>
        <w:right w:val="none" w:sz="0" w:space="0" w:color="auto"/>
      </w:divBdr>
    </w:div>
    <w:div w:id="1598757571">
      <w:bodyDiv w:val="1"/>
      <w:marLeft w:val="0"/>
      <w:marRight w:val="0"/>
      <w:marTop w:val="0"/>
      <w:marBottom w:val="0"/>
      <w:divBdr>
        <w:top w:val="none" w:sz="0" w:space="0" w:color="auto"/>
        <w:left w:val="none" w:sz="0" w:space="0" w:color="auto"/>
        <w:bottom w:val="none" w:sz="0" w:space="0" w:color="auto"/>
        <w:right w:val="none" w:sz="0" w:space="0" w:color="auto"/>
      </w:divBdr>
    </w:div>
    <w:div w:id="1889755936">
      <w:bodyDiv w:val="1"/>
      <w:marLeft w:val="0"/>
      <w:marRight w:val="0"/>
      <w:marTop w:val="0"/>
      <w:marBottom w:val="0"/>
      <w:divBdr>
        <w:top w:val="none" w:sz="0" w:space="0" w:color="auto"/>
        <w:left w:val="none" w:sz="0" w:space="0" w:color="auto"/>
        <w:bottom w:val="none" w:sz="0" w:space="0" w:color="auto"/>
        <w:right w:val="none" w:sz="0" w:space="0" w:color="auto"/>
      </w:divBdr>
    </w:div>
    <w:div w:id="193936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BCC03-955F-43D1-BF1D-1026182E2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Robinson-Vaden, Marsha V.</dc:creator>
  <cp:keywords/>
  <dc:description/>
  <cp:lastModifiedBy>Naomi Sipple</cp:lastModifiedBy>
  <cp:revision>4</cp:revision>
  <dcterms:created xsi:type="dcterms:W3CDTF">2021-08-10T12:09:00Z</dcterms:created>
  <dcterms:modified xsi:type="dcterms:W3CDTF">2021-08-10T14:48:00Z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191642692</vt:i4>
  </property>
  <property fmtid="{D5CDD505-2E9C-101B-9397-08002B2CF9AE}" pid="3" name="_NewReviewCycle">
    <vt:lpwstr/>
  </property>
  <property fmtid="{D5CDD505-2E9C-101B-9397-08002B2CF9AE}" pid="4" name="_EmailSubject">
    <vt:lpwstr>AC approval on the online version of the 820-APP</vt:lpwstr>
  </property>
  <property fmtid="{D5CDD505-2E9C-101B-9397-08002B2CF9AE}" pid="5" name="_AuthorEmail">
    <vt:lpwstr>Kristine.Erwin-Tribbitt@ssa.gov</vt:lpwstr>
  </property>
  <property fmtid="{D5CDD505-2E9C-101B-9397-08002B2CF9AE}" pid="6" name="_AuthorEmailDisplayName">
    <vt:lpwstr>Erwin-Tribbitt, Kristine</vt:lpwstr>
  </property>
  <property fmtid="{D5CDD505-2E9C-101B-9397-08002B2CF9AE}" pid="7" name="_PreviousAdHocReviewCycleID">
    <vt:i4>879123924</vt:i4>
  </property>
  <property fmtid="{D5CDD505-2E9C-101B-9397-08002B2CF9AE}" pid="8" name="_ReviewingToolsShownOnce">
    <vt:lpwstr/>
  </property>
</Properties>
</file>