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951" w:rsidP="003F7B36" w:rsidRDefault="00EF2951" w14:paraId="318DB143" w14:textId="77777777">
      <w:pPr>
        <w:jc w:val="center"/>
        <w:rPr>
          <w:rFonts w:ascii="Arial Narrow" w:hAnsi="Arial Narrow"/>
          <w:b/>
        </w:rPr>
      </w:pPr>
    </w:p>
    <w:p w:rsidRPr="00FA2692" w:rsidR="00FA2692" w:rsidP="003F7B36" w:rsidRDefault="00FA2692" w14:paraId="61B0BD7F" w14:textId="77777777">
      <w:pPr>
        <w:jc w:val="center"/>
        <w:rPr>
          <w:rFonts w:ascii="Arial Narrow" w:hAnsi="Arial Narrow"/>
          <w:b/>
        </w:rPr>
      </w:pPr>
    </w:p>
    <w:p w:rsidRPr="00DE78EB" w:rsidR="00007A6D" w:rsidP="003F7B36" w:rsidRDefault="003F7B36" w14:paraId="00EE9130" w14:textId="77777777">
      <w:pPr>
        <w:jc w:val="center"/>
        <w:rPr>
          <w:rFonts w:ascii="Arial Narrow" w:hAnsi="Arial Narrow"/>
          <w:b/>
        </w:rPr>
      </w:pPr>
      <w:r w:rsidRPr="00DE78EB">
        <w:rPr>
          <w:rFonts w:ascii="Arial Narrow" w:hAnsi="Arial Narrow"/>
          <w:b/>
        </w:rPr>
        <w:t>OFFICE OF REFUGEE RESETTLEMENT</w:t>
      </w:r>
    </w:p>
    <w:p w:rsidRPr="00DE78EB" w:rsidR="002A2B42" w:rsidP="003F7B36" w:rsidRDefault="002A2B42" w14:paraId="5B448B2B" w14:textId="77777777">
      <w:pPr>
        <w:jc w:val="center"/>
        <w:rPr>
          <w:rFonts w:ascii="Arial Narrow" w:hAnsi="Arial Narrow"/>
          <w:b/>
        </w:rPr>
      </w:pPr>
    </w:p>
    <w:p w:rsidRPr="00DE78EB" w:rsidR="003F7B36" w:rsidP="003F7B36" w:rsidRDefault="003F7B36" w14:paraId="6F9BDB51" w14:textId="77777777">
      <w:pPr>
        <w:jc w:val="center"/>
        <w:rPr>
          <w:rFonts w:ascii="Arial Narrow" w:hAnsi="Arial Narrow"/>
          <w:b/>
        </w:rPr>
      </w:pPr>
      <w:r w:rsidRPr="00DE78EB">
        <w:rPr>
          <w:rFonts w:ascii="Arial Narrow" w:hAnsi="Arial Narrow"/>
          <w:b/>
        </w:rPr>
        <w:t xml:space="preserve">CASH AND </w:t>
      </w:r>
      <w:r w:rsidRPr="00DE78EB" w:rsidR="00B67BE9">
        <w:rPr>
          <w:rFonts w:ascii="Arial Narrow" w:hAnsi="Arial Narrow"/>
          <w:b/>
        </w:rPr>
        <w:t>MEDICAL ASSISTANCE PROGRAM</w:t>
      </w:r>
    </w:p>
    <w:p w:rsidRPr="00DE78EB" w:rsidR="003F7B36" w:rsidP="003F7B36" w:rsidRDefault="003F7B36" w14:paraId="4939B0E8" w14:textId="77777777">
      <w:pPr>
        <w:jc w:val="center"/>
        <w:rPr>
          <w:rFonts w:ascii="Arial Narrow" w:hAnsi="Arial Narrow"/>
          <w:b/>
        </w:rPr>
      </w:pPr>
      <w:r w:rsidRPr="00DE78EB">
        <w:rPr>
          <w:rFonts w:ascii="Arial Narrow" w:hAnsi="Arial Narrow"/>
          <w:b/>
        </w:rPr>
        <w:t>QUARTERLY REPORT O</w:t>
      </w:r>
      <w:r w:rsidRPr="00DE78EB" w:rsidR="00A70A62">
        <w:rPr>
          <w:rFonts w:ascii="Arial Narrow" w:hAnsi="Arial Narrow"/>
          <w:b/>
        </w:rPr>
        <w:t>N</w:t>
      </w:r>
      <w:r w:rsidRPr="00DE78EB">
        <w:rPr>
          <w:rFonts w:ascii="Arial Narrow" w:hAnsi="Arial Narrow"/>
          <w:b/>
        </w:rPr>
        <w:t xml:space="preserve"> EXPENDITURES AND OBLIGATIONS</w:t>
      </w:r>
      <w:r w:rsidRPr="00DE78EB" w:rsidR="00D76FA7">
        <w:rPr>
          <w:rFonts w:ascii="Arial Narrow" w:hAnsi="Arial Narrow"/>
          <w:b/>
        </w:rPr>
        <w:t xml:space="preserve"> (ORR-2)</w:t>
      </w:r>
    </w:p>
    <w:p w:rsidR="00F02163" w:rsidP="003F7B36" w:rsidRDefault="00F02163" w14:paraId="1CBA13D7" w14:textId="77777777">
      <w:pPr>
        <w:jc w:val="center"/>
        <w:rPr>
          <w:rFonts w:ascii="Arial Narrow" w:hAnsi="Arial Narrow"/>
          <w:b/>
        </w:rPr>
      </w:pPr>
    </w:p>
    <w:p w:rsidRPr="00DE78EB" w:rsidR="00FA2692" w:rsidP="003F7B36" w:rsidRDefault="00FA2692" w14:paraId="30FC5B63" w14:textId="77777777">
      <w:pPr>
        <w:jc w:val="center"/>
        <w:rPr>
          <w:rFonts w:ascii="Arial Narrow" w:hAnsi="Arial Narrow"/>
          <w:b/>
        </w:rPr>
      </w:pPr>
    </w:p>
    <w:p w:rsidRPr="00DE78EB" w:rsidR="003F7B36" w:rsidP="003F7B36" w:rsidRDefault="003F7B36" w14:paraId="6FCE26CC" w14:textId="77777777">
      <w:pPr>
        <w:jc w:val="center"/>
        <w:rPr>
          <w:rFonts w:ascii="Arial Narrow" w:hAnsi="Arial Narrow"/>
          <w:b/>
        </w:rPr>
      </w:pPr>
      <w:r w:rsidRPr="00DE78EB">
        <w:rPr>
          <w:rFonts w:ascii="Arial Narrow" w:hAnsi="Arial Narrow"/>
          <w:b/>
        </w:rPr>
        <w:t>INSTRUCTIONS</w:t>
      </w:r>
    </w:p>
    <w:p w:rsidR="003A0A76" w:rsidP="003F7B36" w:rsidRDefault="003A0A76" w14:paraId="4785EE4B" w14:textId="77777777">
      <w:pPr>
        <w:jc w:val="center"/>
        <w:rPr>
          <w:rFonts w:ascii="Arial Narrow" w:hAnsi="Arial Narrow"/>
          <w:b/>
        </w:rPr>
      </w:pPr>
    </w:p>
    <w:p w:rsidRPr="00DE78EB" w:rsidR="00FA2692" w:rsidP="003F7B36" w:rsidRDefault="00FA2692" w14:paraId="6CE724A9" w14:textId="77777777">
      <w:pPr>
        <w:jc w:val="center"/>
        <w:rPr>
          <w:rFonts w:ascii="Arial Narrow" w:hAnsi="Arial Narrow"/>
          <w:b/>
        </w:rPr>
      </w:pPr>
    </w:p>
    <w:p w:rsidRPr="00DE78EB" w:rsidR="00DB7153" w:rsidP="00DB7153" w:rsidRDefault="00DB7153" w14:paraId="37AAF759" w14:textId="2A018E4D">
      <w:pPr>
        <w:jc w:val="center"/>
        <w:rPr>
          <w:rFonts w:ascii="Arial Narrow" w:hAnsi="Arial Narrow"/>
          <w:b/>
        </w:rPr>
      </w:pPr>
      <w:r w:rsidRPr="00DE78EB">
        <w:rPr>
          <w:rFonts w:ascii="Arial Narrow" w:hAnsi="Arial Narrow"/>
          <w:b/>
        </w:rPr>
        <w:t>General Overview</w:t>
      </w:r>
    </w:p>
    <w:p w:rsidRPr="00DE78EB" w:rsidR="00DB7153" w:rsidP="00FB4172" w:rsidRDefault="00DB7153" w14:paraId="4E250EA2" w14:textId="77777777">
      <w:pPr>
        <w:rPr>
          <w:rFonts w:ascii="Arial Narrow" w:hAnsi="Arial Narrow"/>
        </w:rPr>
      </w:pPr>
    </w:p>
    <w:p w:rsidRPr="00DE78EB" w:rsidR="00AA5001" w:rsidP="00FB4172" w:rsidRDefault="00923614" w14:paraId="6A8E0CF8" w14:textId="53B8291B">
      <w:pPr>
        <w:rPr>
          <w:rFonts w:ascii="Arial Narrow" w:hAnsi="Arial Narrow"/>
        </w:rPr>
      </w:pPr>
      <w:r w:rsidRPr="00DE78EB">
        <w:rPr>
          <w:rFonts w:ascii="Arial Narrow" w:hAnsi="Arial Narrow"/>
        </w:rPr>
        <w:t xml:space="preserve">In order to receive quarterly grants for cash assistance, medical assistance, assistance for </w:t>
      </w:r>
      <w:r w:rsidRPr="00DE78EB" w:rsidR="00AA5001">
        <w:rPr>
          <w:rFonts w:ascii="Arial Narrow" w:hAnsi="Arial Narrow"/>
        </w:rPr>
        <w:t>u</w:t>
      </w:r>
      <w:r w:rsidRPr="00DE78EB">
        <w:rPr>
          <w:rFonts w:ascii="Arial Narrow" w:hAnsi="Arial Narrow"/>
        </w:rPr>
        <w:t xml:space="preserve">naccompanied </w:t>
      </w:r>
      <w:r w:rsidRPr="00DE78EB" w:rsidR="00AA5001">
        <w:rPr>
          <w:rFonts w:ascii="Arial Narrow" w:hAnsi="Arial Narrow"/>
        </w:rPr>
        <w:t>r</w:t>
      </w:r>
      <w:r w:rsidRPr="00DE78EB">
        <w:rPr>
          <w:rFonts w:ascii="Arial Narrow" w:hAnsi="Arial Narrow"/>
        </w:rPr>
        <w:t xml:space="preserve">efugee </w:t>
      </w:r>
      <w:r w:rsidRPr="00DE78EB" w:rsidR="00AA5001">
        <w:rPr>
          <w:rFonts w:ascii="Arial Narrow" w:hAnsi="Arial Narrow"/>
        </w:rPr>
        <w:t>m</w:t>
      </w:r>
      <w:r w:rsidRPr="00DE78EB">
        <w:rPr>
          <w:rFonts w:ascii="Arial Narrow" w:hAnsi="Arial Narrow"/>
        </w:rPr>
        <w:t>inors, and related administrative costs (</w:t>
      </w:r>
      <w:r w:rsidRPr="00DE78EB" w:rsidR="00AA5001">
        <w:rPr>
          <w:rFonts w:ascii="Arial Narrow" w:hAnsi="Arial Narrow"/>
        </w:rPr>
        <w:t>Cash and Medical Assistance</w:t>
      </w:r>
      <w:r w:rsidRPr="00DE78EB" w:rsidR="00117473">
        <w:rPr>
          <w:rFonts w:ascii="Arial Narrow" w:hAnsi="Arial Narrow"/>
        </w:rPr>
        <w:t>: “</w:t>
      </w:r>
      <w:r w:rsidRPr="00DE78EB">
        <w:rPr>
          <w:rFonts w:ascii="Arial Narrow" w:hAnsi="Arial Narrow"/>
        </w:rPr>
        <w:t>CMA</w:t>
      </w:r>
      <w:r w:rsidRPr="00DE78EB" w:rsidR="00AA5001">
        <w:rPr>
          <w:rFonts w:ascii="Arial Narrow" w:hAnsi="Arial Narrow"/>
        </w:rPr>
        <w:t>”</w:t>
      </w:r>
      <w:r w:rsidRPr="00DE78EB">
        <w:rPr>
          <w:rFonts w:ascii="Arial Narrow" w:hAnsi="Arial Narrow"/>
        </w:rPr>
        <w:t xml:space="preserve"> grants), </w:t>
      </w:r>
      <w:r w:rsidRPr="00DE78EB" w:rsidR="00E50942">
        <w:rPr>
          <w:rFonts w:ascii="Arial Narrow" w:hAnsi="Arial Narrow"/>
        </w:rPr>
        <w:t xml:space="preserve">whether on a formula or discretionary basis, </w:t>
      </w:r>
      <w:r w:rsidRPr="00DE78EB">
        <w:rPr>
          <w:rFonts w:ascii="Arial Narrow" w:hAnsi="Arial Narrow"/>
        </w:rPr>
        <w:t xml:space="preserve">a state </w:t>
      </w:r>
      <w:r w:rsidRPr="00DE78EB" w:rsidR="00C13E88">
        <w:rPr>
          <w:rFonts w:ascii="Arial Narrow" w:hAnsi="Arial Narrow"/>
        </w:rPr>
        <w:t xml:space="preserve">or state-replacement agency </w:t>
      </w:r>
      <w:r w:rsidRPr="00DE78EB">
        <w:rPr>
          <w:rFonts w:ascii="Arial Narrow" w:hAnsi="Arial Narrow"/>
        </w:rPr>
        <w:t>must submit quarterly reports on expenditures and obligations</w:t>
      </w:r>
      <w:r w:rsidRPr="00DE78EB" w:rsidR="00AA5001">
        <w:rPr>
          <w:rFonts w:ascii="Arial Narrow" w:hAnsi="Arial Narrow"/>
        </w:rPr>
        <w:t>, no later than 30 days after the end of the quarter</w:t>
      </w:r>
      <w:r w:rsidRPr="00DE78EB" w:rsidR="00680E6C">
        <w:rPr>
          <w:rFonts w:ascii="Arial Narrow" w:hAnsi="Arial Narrow"/>
        </w:rPr>
        <w:t xml:space="preserve"> (45 C.F.R. </w:t>
      </w:r>
      <w:r w:rsidRPr="00DE78EB" w:rsidR="00680E6C">
        <w:rPr>
          <w:rFonts w:ascii="Arial Narrow" w:hAnsi="Arial Narrow"/>
          <w:bCs/>
        </w:rPr>
        <w:t>§400.11(c))</w:t>
      </w:r>
      <w:r w:rsidRPr="00DE78EB" w:rsidR="00AA5001">
        <w:rPr>
          <w:rFonts w:ascii="Arial Narrow" w:hAnsi="Arial Narrow"/>
        </w:rPr>
        <w:t xml:space="preserve">. Expenditures and obligations must be identified by the type of expense. </w:t>
      </w:r>
    </w:p>
    <w:p w:rsidRPr="00DE78EB" w:rsidR="00AA5001" w:rsidP="00FB4172" w:rsidRDefault="00AA5001" w14:paraId="59E2631E" w14:textId="77777777">
      <w:pPr>
        <w:rPr>
          <w:rFonts w:ascii="Arial Narrow" w:hAnsi="Arial Narrow"/>
        </w:rPr>
      </w:pPr>
    </w:p>
    <w:p w:rsidRPr="00DE78EB" w:rsidR="003A0A76" w:rsidP="00FB4172" w:rsidRDefault="00AA5001" w14:paraId="781391F4" w14:textId="7DA45114">
      <w:pPr>
        <w:rPr>
          <w:rFonts w:ascii="Arial Narrow" w:hAnsi="Arial Narrow"/>
        </w:rPr>
      </w:pPr>
      <w:r w:rsidRPr="00DE78EB">
        <w:rPr>
          <w:rFonts w:ascii="Arial Narrow" w:hAnsi="Arial Narrow"/>
        </w:rPr>
        <w:t xml:space="preserve">The submission must </w:t>
      </w:r>
      <w:proofErr w:type="gramStart"/>
      <w:r w:rsidRPr="00DE78EB">
        <w:rPr>
          <w:rFonts w:ascii="Arial Narrow" w:hAnsi="Arial Narrow"/>
        </w:rPr>
        <w:t>be in compliance with</w:t>
      </w:r>
      <w:proofErr w:type="gramEnd"/>
      <w:r w:rsidRPr="00DE78EB">
        <w:rPr>
          <w:rFonts w:ascii="Arial Narrow" w:hAnsi="Arial Narrow"/>
        </w:rPr>
        <w:t xml:space="preserve"> State Letters #12-09</w:t>
      </w:r>
      <w:r w:rsidR="008611F7">
        <w:rPr>
          <w:rFonts w:ascii="Arial Narrow" w:hAnsi="Arial Narrow"/>
        </w:rPr>
        <w:t xml:space="preserve"> and </w:t>
      </w:r>
      <w:r w:rsidRPr="00DE78EB">
        <w:rPr>
          <w:rFonts w:ascii="Arial Narrow" w:hAnsi="Arial Narrow"/>
        </w:rPr>
        <w:t>#12-13 and the guidance clarification chart included in State Letter #13-03</w:t>
      </w:r>
      <w:r w:rsidRPr="00DE78EB" w:rsidR="00923614">
        <w:rPr>
          <w:rFonts w:ascii="Arial Narrow" w:hAnsi="Arial Narrow"/>
        </w:rPr>
        <w:t xml:space="preserve">.  </w:t>
      </w:r>
    </w:p>
    <w:p w:rsidRPr="00DE78EB" w:rsidR="00AA5001" w:rsidP="00FB4172" w:rsidRDefault="00AA5001" w14:paraId="0A1A9D79" w14:textId="400ED5DE">
      <w:pPr>
        <w:rPr>
          <w:rFonts w:ascii="Arial Narrow" w:hAnsi="Arial Narrow"/>
          <w:b/>
        </w:rPr>
      </w:pPr>
    </w:p>
    <w:p w:rsidRPr="00DE78EB" w:rsidR="00AA5001" w:rsidP="00FB4172" w:rsidRDefault="00AA5001" w14:paraId="0FA8F1F4" w14:textId="6E7B4527">
      <w:pPr>
        <w:rPr>
          <w:rFonts w:ascii="Arial Narrow" w:hAnsi="Arial Narrow"/>
        </w:rPr>
      </w:pPr>
      <w:r w:rsidRPr="00DE78EB">
        <w:rPr>
          <w:rFonts w:ascii="Arial Narrow" w:hAnsi="Arial Narrow"/>
          <w:b/>
          <w:i/>
        </w:rPr>
        <w:t>Due Date</w:t>
      </w:r>
      <w:r w:rsidRPr="00DE78EB" w:rsidR="00EF2951">
        <w:rPr>
          <w:rFonts w:ascii="Arial Narrow" w:hAnsi="Arial Narrow"/>
          <w:b/>
          <w:i/>
        </w:rPr>
        <w:t>s</w:t>
      </w:r>
      <w:r w:rsidRPr="00DE78EB">
        <w:rPr>
          <w:rFonts w:ascii="Arial Narrow" w:hAnsi="Arial Narrow"/>
          <w:b/>
          <w:i/>
        </w:rPr>
        <w:t>:</w:t>
      </w:r>
      <w:r w:rsidRPr="00DE78EB">
        <w:rPr>
          <w:rFonts w:ascii="Arial Narrow" w:hAnsi="Arial Narrow"/>
          <w:b/>
        </w:rPr>
        <w:tab/>
      </w:r>
      <w:r w:rsidRPr="00DE78EB">
        <w:rPr>
          <w:rFonts w:ascii="Arial Narrow" w:hAnsi="Arial Narrow"/>
        </w:rPr>
        <w:t>January 30, April 30, July 30, and October 30 (quarterly)</w:t>
      </w:r>
    </w:p>
    <w:p w:rsidRPr="00DE78EB" w:rsidR="00DB7153" w:rsidP="00FB4172" w:rsidRDefault="00DB7153" w14:paraId="013EB1E2" w14:textId="77777777">
      <w:pPr>
        <w:rPr>
          <w:rFonts w:ascii="Arial Narrow" w:hAnsi="Arial Narrow"/>
          <w:b/>
        </w:rPr>
      </w:pPr>
    </w:p>
    <w:p w:rsidRPr="00DE78EB" w:rsidR="00AA5001" w:rsidP="00FB4172" w:rsidRDefault="00AA5001" w14:paraId="1C1228B2" w14:textId="23730F32">
      <w:pPr>
        <w:rPr>
          <w:rFonts w:ascii="Arial Narrow" w:hAnsi="Arial Narrow"/>
          <w:b/>
        </w:rPr>
      </w:pPr>
      <w:r w:rsidRPr="00DE78EB">
        <w:rPr>
          <w:rFonts w:ascii="Arial Narrow" w:hAnsi="Arial Narrow"/>
          <w:b/>
          <w:i/>
        </w:rPr>
        <w:t>Submit To:</w:t>
      </w:r>
      <w:r w:rsidRPr="00DE78EB">
        <w:rPr>
          <w:rFonts w:ascii="Arial Narrow" w:hAnsi="Arial Narrow"/>
          <w:b/>
        </w:rPr>
        <w:tab/>
      </w:r>
      <w:r w:rsidRPr="00DE78EB">
        <w:rPr>
          <w:rFonts w:ascii="Arial Narrow" w:hAnsi="Arial Narrow"/>
        </w:rPr>
        <w:t xml:space="preserve">Formula Funds: </w:t>
      </w:r>
      <w:proofErr w:type="spellStart"/>
      <w:r w:rsidR="00332BDA">
        <w:rPr>
          <w:rFonts w:ascii="Arial Narrow" w:hAnsi="Arial Narrow"/>
        </w:rPr>
        <w:t>GrantSolutions</w:t>
      </w:r>
      <w:proofErr w:type="spellEnd"/>
      <w:r w:rsidRPr="00DE78EB" w:rsidR="00EF2951">
        <w:rPr>
          <w:rFonts w:ascii="Arial Narrow" w:hAnsi="Arial Narrow"/>
        </w:rPr>
        <w:t>/</w:t>
      </w:r>
      <w:r w:rsidRPr="00DE78EB">
        <w:rPr>
          <w:rFonts w:ascii="Arial Narrow" w:hAnsi="Arial Narrow"/>
        </w:rPr>
        <w:t>OLDC</w:t>
      </w:r>
    </w:p>
    <w:p w:rsidRPr="00DE78EB" w:rsidR="00DB7153" w:rsidP="00FB4172" w:rsidRDefault="00DB7153" w14:paraId="723EF31E" w14:textId="77777777">
      <w:pPr>
        <w:ind w:left="1440"/>
        <w:rPr>
          <w:rFonts w:ascii="Arial Narrow" w:hAnsi="Arial Narrow"/>
          <w:b/>
        </w:rPr>
      </w:pPr>
    </w:p>
    <w:p w:rsidRPr="00DE78EB" w:rsidR="00AA5001" w:rsidP="00FB4172" w:rsidRDefault="008F76EE" w14:paraId="719B25F9" w14:textId="5E162B62">
      <w:pPr>
        <w:ind w:left="1440"/>
        <w:rPr>
          <w:rFonts w:ascii="Arial Narrow" w:hAnsi="Arial Narrow"/>
        </w:rPr>
      </w:pPr>
      <w:r w:rsidRPr="00DE78EB">
        <w:rPr>
          <w:rFonts w:ascii="Arial Narrow" w:hAnsi="Arial Narrow"/>
        </w:rPr>
        <w:t xml:space="preserve">Discretionary Funds: </w:t>
      </w:r>
      <w:proofErr w:type="spellStart"/>
      <w:r w:rsidRPr="00DE78EB">
        <w:rPr>
          <w:rFonts w:ascii="Arial Narrow" w:hAnsi="Arial Narrow"/>
        </w:rPr>
        <w:t>GrantSolutions</w:t>
      </w:r>
      <w:proofErr w:type="spellEnd"/>
    </w:p>
    <w:p w:rsidRPr="00DE78EB" w:rsidR="00AA5001" w:rsidP="00FB4172" w:rsidRDefault="00AA5001" w14:paraId="744EB7EF" w14:textId="77777777">
      <w:pPr>
        <w:rPr>
          <w:rFonts w:ascii="Arial Narrow" w:hAnsi="Arial Narrow"/>
          <w:b/>
        </w:rPr>
      </w:pPr>
    </w:p>
    <w:p w:rsidRPr="00DE78EB" w:rsidR="008F76EE" w:rsidP="00DB7153" w:rsidRDefault="008F76EE" w14:paraId="349A7E1A" w14:textId="5FB2CD9D">
      <w:pPr>
        <w:jc w:val="center"/>
        <w:rPr>
          <w:rFonts w:ascii="Arial Narrow" w:hAnsi="Arial Narrow"/>
          <w:b/>
        </w:rPr>
      </w:pPr>
      <w:r w:rsidRPr="00DE78EB">
        <w:rPr>
          <w:rFonts w:ascii="Arial Narrow" w:hAnsi="Arial Narrow"/>
          <w:b/>
        </w:rPr>
        <w:t>Definitions</w:t>
      </w:r>
    </w:p>
    <w:p w:rsidRPr="00DE78EB" w:rsidR="008F76EE" w:rsidP="00FB4172" w:rsidRDefault="008F76EE" w14:paraId="37E484D1" w14:textId="77777777">
      <w:pPr>
        <w:rPr>
          <w:rFonts w:ascii="Arial Narrow" w:hAnsi="Arial Narrow"/>
          <w:b/>
        </w:rPr>
      </w:pPr>
    </w:p>
    <w:p w:rsidRPr="00DE78EB" w:rsidR="008F76EE" w:rsidP="00FB4172" w:rsidRDefault="008F76EE" w14:paraId="3CBFAF64" w14:textId="66F2550D">
      <w:pPr>
        <w:rPr>
          <w:rFonts w:ascii="Arial Narrow" w:hAnsi="Arial Narrow"/>
        </w:rPr>
      </w:pPr>
      <w:r w:rsidRPr="00DE78EB">
        <w:rPr>
          <w:rFonts w:ascii="Arial Narrow" w:hAnsi="Arial Narrow"/>
          <w:b/>
          <w:i/>
        </w:rPr>
        <w:t>Expenditures:</w:t>
      </w:r>
      <w:r w:rsidRPr="00DE78EB">
        <w:rPr>
          <w:rFonts w:ascii="Arial Narrow" w:hAnsi="Arial Narrow"/>
        </w:rPr>
        <w:t xml:space="preserve"> Per 2 C.F.R. </w:t>
      </w:r>
      <w:r w:rsidRPr="00DE78EB">
        <w:rPr>
          <w:rFonts w:ascii="Arial Narrow" w:hAnsi="Arial Narrow"/>
          <w:bCs/>
        </w:rPr>
        <w:t>§200.34,</w:t>
      </w:r>
      <w:r w:rsidRPr="00DE78EB">
        <w:rPr>
          <w:rFonts w:ascii="Arial Narrow" w:hAnsi="Arial Narrow"/>
          <w:b/>
          <w:bCs/>
        </w:rPr>
        <w:t xml:space="preserve"> </w:t>
      </w:r>
      <w:r w:rsidRPr="00DE78EB">
        <w:rPr>
          <w:rFonts w:ascii="Arial Narrow" w:hAnsi="Arial Narrow"/>
          <w:i/>
        </w:rPr>
        <w:t>Expenditures</w:t>
      </w:r>
      <w:r w:rsidRPr="00DE78EB">
        <w:rPr>
          <w:rFonts w:ascii="Arial Narrow" w:hAnsi="Arial Narrow"/>
        </w:rPr>
        <w:t xml:space="preserve"> means charges made by a non-Federal entity to a project or program for which a Federal award was received.  Expenditures include cash disbursements for direct charges for goods and services, the amount of indirect expenses charged to the award, and the amount of payment made to subrecipients and contractors.</w:t>
      </w:r>
    </w:p>
    <w:p w:rsidRPr="00DE78EB" w:rsidR="008F76EE" w:rsidP="00FB4172" w:rsidRDefault="008F76EE" w14:paraId="6ACCF2BB" w14:textId="77777777">
      <w:pPr>
        <w:rPr>
          <w:rFonts w:ascii="Arial Narrow" w:hAnsi="Arial Narrow"/>
        </w:rPr>
      </w:pPr>
    </w:p>
    <w:p w:rsidRPr="00DE78EB" w:rsidR="008F76EE" w:rsidP="00FB4172" w:rsidRDefault="008F76EE" w14:paraId="208D109A" w14:textId="6008D4DE">
      <w:pPr>
        <w:rPr>
          <w:rFonts w:ascii="Arial Narrow" w:hAnsi="Arial Narrow"/>
        </w:rPr>
      </w:pPr>
      <w:r w:rsidRPr="00DE78EB">
        <w:rPr>
          <w:rFonts w:ascii="Arial Narrow" w:hAnsi="Arial Narrow"/>
          <w:b/>
          <w:i/>
        </w:rPr>
        <w:t>Obligations:</w:t>
      </w:r>
      <w:r w:rsidRPr="00DE78EB">
        <w:rPr>
          <w:rFonts w:ascii="Arial Narrow" w:hAnsi="Arial Narrow"/>
          <w:b/>
        </w:rPr>
        <w:t xml:space="preserve"> </w:t>
      </w:r>
      <w:r w:rsidRPr="00DE78EB">
        <w:rPr>
          <w:rFonts w:ascii="Arial Narrow" w:hAnsi="Arial Narrow"/>
        </w:rPr>
        <w:t xml:space="preserve">Per 2 C.F.R. </w:t>
      </w:r>
      <w:r w:rsidRPr="00DE78EB" w:rsidR="008611F7">
        <w:rPr>
          <w:rFonts w:ascii="Arial Narrow" w:hAnsi="Arial Narrow"/>
          <w:bCs/>
        </w:rPr>
        <w:t>§</w:t>
      </w:r>
      <w:r w:rsidRPr="00DE78EB">
        <w:rPr>
          <w:rFonts w:ascii="Arial Narrow" w:hAnsi="Arial Narrow"/>
        </w:rPr>
        <w:t xml:space="preserve">200.71, </w:t>
      </w:r>
      <w:r w:rsidRPr="00DE78EB">
        <w:rPr>
          <w:rFonts w:ascii="Arial Narrow" w:hAnsi="Arial Narrow"/>
          <w:i/>
        </w:rPr>
        <w:t>Obligations</w:t>
      </w:r>
      <w:r w:rsidRPr="00DE78EB">
        <w:rPr>
          <w:rFonts w:ascii="Arial Narrow" w:hAnsi="Arial Narrow"/>
        </w:rPr>
        <w:t>, when used in connection with a non-Federal entity’s utilization of funds under a Federal award, means orders placed for property and services, contracts and subawards made, and similar transactions during a given period that require payment by the non-Federal entity during the same or a future period.</w:t>
      </w:r>
    </w:p>
    <w:p w:rsidRPr="00DE78EB" w:rsidR="008F76EE" w:rsidP="00FB4172" w:rsidRDefault="008F76EE" w14:paraId="23DE8359" w14:textId="77777777">
      <w:pPr>
        <w:rPr>
          <w:rFonts w:ascii="Arial Narrow" w:hAnsi="Arial Narrow"/>
        </w:rPr>
      </w:pPr>
    </w:p>
    <w:p w:rsidRPr="00DE78EB" w:rsidR="008F76EE" w:rsidP="00FB4172" w:rsidRDefault="008F76EE" w14:paraId="57167B3C" w14:textId="56288508">
      <w:pPr>
        <w:rPr>
          <w:rFonts w:ascii="Arial Narrow" w:hAnsi="Arial Narrow"/>
        </w:rPr>
      </w:pPr>
      <w:r w:rsidRPr="00DE78EB">
        <w:rPr>
          <w:rFonts w:ascii="Arial Narrow" w:hAnsi="Arial Narrow"/>
          <w:b/>
          <w:i/>
        </w:rPr>
        <w:t>Unliquidated Obligations:</w:t>
      </w:r>
      <w:r w:rsidRPr="00DE78EB">
        <w:rPr>
          <w:rFonts w:ascii="Arial Narrow" w:hAnsi="Arial Narrow"/>
        </w:rPr>
        <w:t xml:space="preserve"> Per 2 C.F.R. </w:t>
      </w:r>
      <w:r w:rsidRPr="00DE78EB">
        <w:rPr>
          <w:rFonts w:ascii="Arial Narrow" w:hAnsi="Arial Narrow"/>
          <w:bCs/>
        </w:rPr>
        <w:t>§200.34,</w:t>
      </w:r>
      <w:r w:rsidRPr="00DE78EB">
        <w:rPr>
          <w:rFonts w:ascii="Arial Narrow" w:hAnsi="Arial Narrow"/>
          <w:b/>
          <w:bCs/>
        </w:rPr>
        <w:t xml:space="preserve"> </w:t>
      </w:r>
      <w:r w:rsidRPr="00DE78EB">
        <w:rPr>
          <w:rFonts w:ascii="Arial Narrow" w:hAnsi="Arial Narrow"/>
          <w:i/>
        </w:rPr>
        <w:t>unliquidated obligations</w:t>
      </w:r>
      <w:r w:rsidRPr="00DE78EB">
        <w:rPr>
          <w:rFonts w:ascii="Arial Narrow" w:hAnsi="Arial Narrow"/>
        </w:rPr>
        <w:t xml:space="preserve"> </w:t>
      </w:r>
      <w:proofErr w:type="gramStart"/>
      <w:r w:rsidRPr="00DE78EB">
        <w:rPr>
          <w:rFonts w:ascii="Arial Narrow" w:hAnsi="Arial Narrow"/>
        </w:rPr>
        <w:t>means</w:t>
      </w:r>
      <w:proofErr w:type="gramEnd"/>
      <w:r w:rsidRPr="00DE78EB">
        <w:rPr>
          <w:rFonts w:ascii="Arial Narrow" w:hAnsi="Arial Narrow"/>
        </w:rPr>
        <w:t xml:space="preserve">, for financial reports prepared on a </w:t>
      </w:r>
      <w:r w:rsidRPr="00DE78EB">
        <w:rPr>
          <w:rFonts w:ascii="Arial Narrow" w:hAnsi="Arial Narrow"/>
          <w:u w:val="single"/>
        </w:rPr>
        <w:t>cash</w:t>
      </w:r>
      <w:r w:rsidRPr="00DE78EB">
        <w:rPr>
          <w:rFonts w:ascii="Arial Narrow" w:hAnsi="Arial Narrow"/>
        </w:rPr>
        <w:t xml:space="preserve"> basis, obligations incurred by the non-Federal entity that have not been paid (liquidated). For reports prepared on an </w:t>
      </w:r>
      <w:r w:rsidRPr="00DE78EB">
        <w:rPr>
          <w:rFonts w:ascii="Arial Narrow" w:hAnsi="Arial Narrow"/>
          <w:u w:val="single"/>
        </w:rPr>
        <w:t>accrual</w:t>
      </w:r>
      <w:r w:rsidRPr="00DE78EB">
        <w:rPr>
          <w:rFonts w:ascii="Arial Narrow" w:hAnsi="Arial Narrow"/>
        </w:rPr>
        <w:t xml:space="preserve"> expenditure basis, these are obligations incurred by the non-Federal entity for which an</w:t>
      </w:r>
      <w:r w:rsidR="00FA2692">
        <w:rPr>
          <w:rFonts w:ascii="Arial Narrow" w:hAnsi="Arial Narrow"/>
        </w:rPr>
        <w:t xml:space="preserve"> </w:t>
      </w:r>
      <w:r w:rsidRPr="00DE78EB">
        <w:rPr>
          <w:rFonts w:ascii="Arial Narrow" w:hAnsi="Arial Narrow"/>
        </w:rPr>
        <w:t>expenditure has not been recorded.</w:t>
      </w:r>
    </w:p>
    <w:p w:rsidRPr="00DE78EB" w:rsidR="00DB7153" w:rsidP="00FB4172" w:rsidRDefault="00DB7153" w14:paraId="6ED2D7A7" w14:textId="77777777">
      <w:pPr>
        <w:rPr>
          <w:rFonts w:ascii="Arial Narrow" w:hAnsi="Arial Narrow"/>
        </w:rPr>
      </w:pPr>
    </w:p>
    <w:p w:rsidR="00FA2692" w:rsidP="00B423A0" w:rsidRDefault="00FA2692" w14:paraId="6B845BF2" w14:textId="77777777">
      <w:pPr>
        <w:jc w:val="center"/>
        <w:rPr>
          <w:rFonts w:ascii="Arial Narrow" w:hAnsi="Arial Narrow"/>
          <w:b/>
        </w:rPr>
      </w:pPr>
    </w:p>
    <w:p w:rsidR="00FA2692" w:rsidP="00B423A0" w:rsidRDefault="00FA2692" w14:paraId="4245C377" w14:textId="77777777">
      <w:pPr>
        <w:jc w:val="center"/>
        <w:rPr>
          <w:rFonts w:ascii="Arial Narrow" w:hAnsi="Arial Narrow"/>
          <w:b/>
        </w:rPr>
      </w:pPr>
    </w:p>
    <w:p w:rsidR="00FA2692" w:rsidP="00B423A0" w:rsidRDefault="00FA2692" w14:paraId="16345C32" w14:textId="77777777">
      <w:pPr>
        <w:jc w:val="center"/>
        <w:rPr>
          <w:rFonts w:ascii="Arial Narrow" w:hAnsi="Arial Narrow"/>
          <w:b/>
        </w:rPr>
      </w:pPr>
    </w:p>
    <w:p w:rsidR="00FA2692" w:rsidP="00B423A0" w:rsidRDefault="00FA2692" w14:paraId="4643579A" w14:textId="77777777">
      <w:pPr>
        <w:jc w:val="center"/>
        <w:rPr>
          <w:rFonts w:ascii="Arial Narrow" w:hAnsi="Arial Narrow"/>
          <w:b/>
        </w:rPr>
      </w:pPr>
    </w:p>
    <w:p w:rsidR="00FA2692" w:rsidP="00B423A0" w:rsidRDefault="00FA2692" w14:paraId="58F92EEE" w14:textId="77777777">
      <w:pPr>
        <w:jc w:val="center"/>
        <w:rPr>
          <w:rFonts w:ascii="Arial Narrow" w:hAnsi="Arial Narrow"/>
          <w:b/>
        </w:rPr>
      </w:pPr>
    </w:p>
    <w:p w:rsidR="00FA2692" w:rsidP="00B423A0" w:rsidRDefault="00FA2692" w14:paraId="7C0D7B74" w14:textId="77777777">
      <w:pPr>
        <w:jc w:val="center"/>
        <w:rPr>
          <w:rFonts w:ascii="Arial Narrow" w:hAnsi="Arial Narrow"/>
          <w:b/>
        </w:rPr>
      </w:pPr>
    </w:p>
    <w:p w:rsidRPr="00DE78EB" w:rsidR="00B423A0" w:rsidP="00B423A0" w:rsidRDefault="00655EBA" w14:paraId="3B33175C" w14:textId="6829F5A7">
      <w:pPr>
        <w:jc w:val="center"/>
        <w:rPr>
          <w:rFonts w:ascii="Arial Narrow" w:hAnsi="Arial Narrow"/>
          <w:b/>
        </w:rPr>
      </w:pPr>
      <w:r w:rsidRPr="00DE78EB">
        <w:rPr>
          <w:rFonts w:ascii="Arial Narrow" w:hAnsi="Arial Narrow"/>
          <w:b/>
        </w:rPr>
        <w:t>Grantee</w:t>
      </w:r>
      <w:r w:rsidRPr="00DE78EB" w:rsidR="00B423A0">
        <w:rPr>
          <w:rFonts w:ascii="Arial Narrow" w:hAnsi="Arial Narrow"/>
          <w:b/>
        </w:rPr>
        <w:t xml:space="preserve"> Information</w:t>
      </w:r>
    </w:p>
    <w:p w:rsidRPr="00DE78EB" w:rsidR="00B423A0" w:rsidP="00B423A0" w:rsidRDefault="00B423A0" w14:paraId="3213EE9A" w14:textId="77777777">
      <w:pPr>
        <w:jc w:val="center"/>
        <w:rPr>
          <w:rFonts w:ascii="Arial Narrow" w:hAnsi="Arial Narrow"/>
          <w:b/>
        </w:rPr>
      </w:pPr>
    </w:p>
    <w:tbl>
      <w:tblPr>
        <w:tblStyle w:val="TableGrid"/>
        <w:tblW w:w="10350" w:type="dxa"/>
        <w:tblInd w:w="108" w:type="dxa"/>
        <w:tblLook w:val="04A0" w:firstRow="1" w:lastRow="0" w:firstColumn="1" w:lastColumn="0" w:noHBand="0" w:noVBand="1"/>
      </w:tblPr>
      <w:tblGrid>
        <w:gridCol w:w="2070"/>
        <w:gridCol w:w="1260"/>
        <w:gridCol w:w="7020"/>
      </w:tblGrid>
      <w:tr w:rsidRPr="00DE78EB" w:rsidR="0047032C" w:rsidTr="00A540E5" w14:paraId="1493D30E" w14:textId="77777777">
        <w:tc>
          <w:tcPr>
            <w:tcW w:w="2070" w:type="dxa"/>
          </w:tcPr>
          <w:p w:rsidRPr="00DE78EB" w:rsidR="0047032C" w:rsidP="00B423A0" w:rsidRDefault="0047032C" w14:paraId="62BDCEEF" w14:textId="157E7C60">
            <w:pPr>
              <w:rPr>
                <w:rFonts w:ascii="Arial Narrow" w:hAnsi="Arial Narrow"/>
                <w:b/>
              </w:rPr>
            </w:pPr>
            <w:r w:rsidRPr="00DE78EB">
              <w:rPr>
                <w:rFonts w:ascii="Arial Narrow" w:hAnsi="Arial Narrow"/>
                <w:b/>
              </w:rPr>
              <w:t>Data Element</w:t>
            </w:r>
          </w:p>
        </w:tc>
        <w:tc>
          <w:tcPr>
            <w:tcW w:w="1260" w:type="dxa"/>
          </w:tcPr>
          <w:p w:rsidRPr="00DE78EB" w:rsidR="0047032C" w:rsidP="00B53289" w:rsidRDefault="0047032C" w14:paraId="26B899D7" w14:textId="04FD4053">
            <w:pPr>
              <w:rPr>
                <w:rFonts w:ascii="Arial Narrow" w:hAnsi="Arial Narrow"/>
                <w:b/>
              </w:rPr>
            </w:pPr>
            <w:r w:rsidRPr="00DE78EB">
              <w:rPr>
                <w:rFonts w:ascii="Arial Narrow" w:hAnsi="Arial Narrow"/>
                <w:b/>
              </w:rPr>
              <w:t xml:space="preserve">Item </w:t>
            </w:r>
          </w:p>
        </w:tc>
        <w:tc>
          <w:tcPr>
            <w:tcW w:w="7020" w:type="dxa"/>
          </w:tcPr>
          <w:p w:rsidRPr="00DE78EB" w:rsidR="0047032C" w:rsidP="00B423A0" w:rsidRDefault="0047032C" w14:paraId="00F00F9E" w14:textId="23A9EE5C">
            <w:pPr>
              <w:rPr>
                <w:rFonts w:ascii="Arial Narrow" w:hAnsi="Arial Narrow"/>
                <w:b/>
              </w:rPr>
            </w:pPr>
            <w:r w:rsidRPr="00DE78EB">
              <w:rPr>
                <w:rFonts w:ascii="Arial Narrow" w:hAnsi="Arial Narrow"/>
                <w:b/>
              </w:rPr>
              <w:t>Instructions</w:t>
            </w:r>
          </w:p>
        </w:tc>
      </w:tr>
      <w:tr w:rsidRPr="00DE78EB" w:rsidR="0047032C" w:rsidTr="00A540E5" w14:paraId="79EE4277" w14:textId="77777777">
        <w:tc>
          <w:tcPr>
            <w:tcW w:w="2070" w:type="dxa"/>
          </w:tcPr>
          <w:p w:rsidRPr="00DE78EB" w:rsidR="0047032C" w:rsidP="00B423A0" w:rsidRDefault="0047032C" w14:paraId="06146B79" w14:textId="6944EEE9">
            <w:pPr>
              <w:rPr>
                <w:rFonts w:ascii="Arial Narrow" w:hAnsi="Arial Narrow"/>
              </w:rPr>
            </w:pPr>
            <w:r w:rsidRPr="00DE78EB">
              <w:rPr>
                <w:rFonts w:ascii="Arial Narrow" w:hAnsi="Arial Narrow"/>
                <w:color w:val="000000"/>
              </w:rPr>
              <w:t>Federal Agency and Organization Element to Which Report is Submitted</w:t>
            </w:r>
            <w:r w:rsidRPr="00DE78EB">
              <w:rPr>
                <w:rFonts w:ascii="Arial Narrow" w:hAnsi="Arial Narrow"/>
                <w:bCs/>
                <w:color w:val="000000"/>
              </w:rPr>
              <w:t> </w:t>
            </w:r>
          </w:p>
        </w:tc>
        <w:tc>
          <w:tcPr>
            <w:tcW w:w="1260" w:type="dxa"/>
          </w:tcPr>
          <w:p w:rsidRPr="00DE78EB" w:rsidR="0047032C" w:rsidP="00B423A0" w:rsidRDefault="0047032C" w14:paraId="586BC674" w14:textId="647257AF">
            <w:pPr>
              <w:rPr>
                <w:rFonts w:ascii="Arial Narrow" w:hAnsi="Arial Narrow"/>
              </w:rPr>
            </w:pPr>
            <w:r w:rsidRPr="00DE78EB">
              <w:rPr>
                <w:rFonts w:ascii="Arial Narrow" w:hAnsi="Arial Narrow"/>
              </w:rPr>
              <w:t>1.</w:t>
            </w:r>
          </w:p>
        </w:tc>
        <w:tc>
          <w:tcPr>
            <w:tcW w:w="7020" w:type="dxa"/>
          </w:tcPr>
          <w:p w:rsidRPr="00DE78EB" w:rsidR="0047032C" w:rsidP="00B423A0" w:rsidRDefault="0047032C" w14:paraId="2992A5C5" w14:textId="6FF2B618">
            <w:pPr>
              <w:rPr>
                <w:rFonts w:ascii="Arial Narrow" w:hAnsi="Arial Narrow"/>
              </w:rPr>
            </w:pPr>
            <w:r w:rsidRPr="00DE78EB">
              <w:rPr>
                <w:rFonts w:ascii="Arial Narrow" w:hAnsi="Arial Narrow"/>
                <w:bCs/>
                <w:color w:val="000000"/>
              </w:rPr>
              <w:t>Enter “Administration for Children and Families”</w:t>
            </w:r>
          </w:p>
        </w:tc>
      </w:tr>
      <w:tr w:rsidRPr="00DE78EB" w:rsidR="0047032C" w:rsidTr="00A540E5" w14:paraId="366C28B0" w14:textId="77777777">
        <w:tc>
          <w:tcPr>
            <w:tcW w:w="2070" w:type="dxa"/>
          </w:tcPr>
          <w:p w:rsidRPr="00DE78EB" w:rsidR="0047032C" w:rsidP="00B423A0" w:rsidRDefault="0047032C" w14:paraId="4478CF82" w14:textId="3E264D33">
            <w:pPr>
              <w:rPr>
                <w:rFonts w:ascii="Arial Narrow" w:hAnsi="Arial Narrow"/>
              </w:rPr>
            </w:pPr>
            <w:r w:rsidRPr="00DE78EB">
              <w:rPr>
                <w:rFonts w:ascii="Arial Narrow" w:hAnsi="Arial Narrow"/>
                <w:color w:val="000000"/>
              </w:rPr>
              <w:t>Grant Document</w:t>
            </w:r>
            <w:r w:rsidRPr="00DE78EB">
              <w:rPr>
                <w:rFonts w:ascii="Arial Narrow" w:hAnsi="Arial Narrow"/>
                <w:bCs/>
                <w:color w:val="000000"/>
              </w:rPr>
              <w:t xml:space="preserve">/Award </w:t>
            </w:r>
            <w:r w:rsidRPr="00DE78EB">
              <w:rPr>
                <w:rFonts w:ascii="Arial Narrow" w:hAnsi="Arial Narrow"/>
                <w:color w:val="000000"/>
              </w:rPr>
              <w:t>Number</w:t>
            </w:r>
            <w:r w:rsidRPr="00DE78EB">
              <w:rPr>
                <w:rFonts w:ascii="Arial Narrow" w:hAnsi="Arial Narrow"/>
                <w:bCs/>
                <w:color w:val="000000"/>
              </w:rPr>
              <w:t> </w:t>
            </w:r>
          </w:p>
        </w:tc>
        <w:tc>
          <w:tcPr>
            <w:tcW w:w="1260" w:type="dxa"/>
          </w:tcPr>
          <w:p w:rsidRPr="00DE78EB" w:rsidR="0047032C" w:rsidP="00B423A0" w:rsidRDefault="0047032C" w14:paraId="69BD86DD" w14:textId="31D025EA">
            <w:pPr>
              <w:rPr>
                <w:rFonts w:ascii="Arial Narrow" w:hAnsi="Arial Narrow"/>
              </w:rPr>
            </w:pPr>
            <w:r w:rsidRPr="00DE78EB">
              <w:rPr>
                <w:rFonts w:ascii="Arial Narrow" w:hAnsi="Arial Narrow"/>
              </w:rPr>
              <w:t>2.</w:t>
            </w:r>
          </w:p>
        </w:tc>
        <w:tc>
          <w:tcPr>
            <w:tcW w:w="7020" w:type="dxa"/>
          </w:tcPr>
          <w:p w:rsidRPr="00DE78EB" w:rsidR="0047032C" w:rsidP="0047032C" w:rsidRDefault="0047032C" w14:paraId="3E6150F9" w14:textId="1A6A5786">
            <w:pPr>
              <w:rPr>
                <w:rFonts w:ascii="Arial Narrow" w:hAnsi="Arial Narrow"/>
              </w:rPr>
            </w:pPr>
            <w:r w:rsidRPr="00DE78EB">
              <w:rPr>
                <w:rFonts w:ascii="Arial Narrow" w:hAnsi="Arial Narrow"/>
              </w:rPr>
              <w:t>Enter the number assigned to your grant by the Administration for Children and Families (ACF). This number can be found on the Notice of Award, as the Grant Document Number for formula awards and the Grant Award for discretionary awards.</w:t>
            </w:r>
          </w:p>
        </w:tc>
      </w:tr>
      <w:tr w:rsidRPr="00DE78EB" w:rsidR="0047032C" w:rsidTr="00A540E5" w14:paraId="3026525A" w14:textId="77777777">
        <w:tc>
          <w:tcPr>
            <w:tcW w:w="2070" w:type="dxa"/>
          </w:tcPr>
          <w:p w:rsidRPr="00DE78EB" w:rsidR="0047032C" w:rsidP="00655EBA" w:rsidRDefault="0047032C" w14:paraId="6E61C5AC" w14:textId="5CB386F1">
            <w:pPr>
              <w:rPr>
                <w:rFonts w:ascii="Arial Narrow" w:hAnsi="Arial Narrow"/>
              </w:rPr>
            </w:pPr>
            <w:r w:rsidRPr="00DE78EB">
              <w:rPr>
                <w:rFonts w:ascii="Arial Narrow" w:hAnsi="Arial Narrow"/>
                <w:color w:val="000000"/>
              </w:rPr>
              <w:t>EIN</w:t>
            </w:r>
            <w:r w:rsidRPr="00DE78EB">
              <w:rPr>
                <w:rFonts w:ascii="Arial Narrow" w:hAnsi="Arial Narrow"/>
                <w:bCs/>
                <w:color w:val="000000"/>
              </w:rPr>
              <w:t> </w:t>
            </w:r>
          </w:p>
        </w:tc>
        <w:tc>
          <w:tcPr>
            <w:tcW w:w="1260" w:type="dxa"/>
          </w:tcPr>
          <w:p w:rsidRPr="00DE78EB" w:rsidR="0047032C" w:rsidP="00B423A0" w:rsidRDefault="0047032C" w14:paraId="37E93A3E" w14:textId="4A1B16FE">
            <w:pPr>
              <w:rPr>
                <w:rFonts w:ascii="Arial Narrow" w:hAnsi="Arial Narrow"/>
              </w:rPr>
            </w:pPr>
            <w:r w:rsidRPr="00DE78EB">
              <w:rPr>
                <w:rFonts w:ascii="Arial Narrow" w:hAnsi="Arial Narrow"/>
              </w:rPr>
              <w:t>3.</w:t>
            </w:r>
          </w:p>
        </w:tc>
        <w:tc>
          <w:tcPr>
            <w:tcW w:w="7020" w:type="dxa"/>
          </w:tcPr>
          <w:p w:rsidRPr="00DE78EB" w:rsidR="0047032C" w:rsidP="00B53289" w:rsidRDefault="0047032C" w14:paraId="13FEC709" w14:textId="42F10738">
            <w:pPr>
              <w:rPr>
                <w:rFonts w:ascii="Arial Narrow" w:hAnsi="Arial Narrow"/>
              </w:rPr>
            </w:pPr>
            <w:r w:rsidRPr="00DE78EB">
              <w:rPr>
                <w:rFonts w:ascii="Arial Narrow" w:hAnsi="Arial Narrow"/>
              </w:rPr>
              <w:t>Enter the recipient organization’s Employer Identification Number (EIN). This is also known as a federal tax identification number.</w:t>
            </w:r>
          </w:p>
        </w:tc>
      </w:tr>
      <w:tr w:rsidRPr="00DE78EB" w:rsidR="0047032C" w:rsidTr="00A540E5" w14:paraId="5F5AA390" w14:textId="77777777">
        <w:tc>
          <w:tcPr>
            <w:tcW w:w="2070" w:type="dxa"/>
          </w:tcPr>
          <w:p w:rsidRPr="00DE78EB" w:rsidR="0047032C" w:rsidP="00B423A0" w:rsidRDefault="0047032C" w14:paraId="4932155F" w14:textId="2AE1DF82">
            <w:pPr>
              <w:rPr>
                <w:rFonts w:ascii="Arial Narrow" w:hAnsi="Arial Narrow"/>
              </w:rPr>
            </w:pPr>
            <w:r w:rsidRPr="00DE78EB">
              <w:rPr>
                <w:rFonts w:ascii="Arial Narrow" w:hAnsi="Arial Narrow"/>
                <w:bCs/>
                <w:color w:val="000000"/>
              </w:rPr>
              <w:t xml:space="preserve">Grantee/Recipient Organization </w:t>
            </w:r>
            <w:r w:rsidRPr="00DE78EB">
              <w:rPr>
                <w:rFonts w:ascii="Arial Narrow" w:hAnsi="Arial Narrow"/>
                <w:color w:val="000000"/>
              </w:rPr>
              <w:t>Name</w:t>
            </w:r>
            <w:r w:rsidRPr="00DE78EB">
              <w:rPr>
                <w:rFonts w:ascii="Arial Narrow" w:hAnsi="Arial Narrow"/>
                <w:bCs/>
                <w:color w:val="000000"/>
              </w:rPr>
              <w:t> and Address</w:t>
            </w:r>
          </w:p>
        </w:tc>
        <w:tc>
          <w:tcPr>
            <w:tcW w:w="1260" w:type="dxa"/>
          </w:tcPr>
          <w:p w:rsidRPr="00DE78EB" w:rsidR="0047032C" w:rsidP="00B423A0" w:rsidRDefault="0047032C" w14:paraId="216AACB7" w14:textId="7434C0A9">
            <w:pPr>
              <w:rPr>
                <w:rFonts w:ascii="Arial Narrow" w:hAnsi="Arial Narrow"/>
              </w:rPr>
            </w:pPr>
            <w:r w:rsidRPr="00DE78EB">
              <w:rPr>
                <w:rFonts w:ascii="Arial Narrow" w:hAnsi="Arial Narrow"/>
              </w:rPr>
              <w:t>4.</w:t>
            </w:r>
          </w:p>
        </w:tc>
        <w:tc>
          <w:tcPr>
            <w:tcW w:w="7020" w:type="dxa"/>
          </w:tcPr>
          <w:p w:rsidRPr="00DE78EB" w:rsidR="0047032C" w:rsidP="00655EBA" w:rsidRDefault="0047032C" w14:paraId="3F133810" w14:textId="677DFD73">
            <w:pPr>
              <w:rPr>
                <w:rFonts w:ascii="Arial Narrow" w:hAnsi="Arial Narrow"/>
              </w:rPr>
            </w:pPr>
            <w:r w:rsidRPr="00DE78EB">
              <w:rPr>
                <w:rFonts w:ascii="Arial Narrow" w:hAnsi="Arial Narrow"/>
              </w:rPr>
              <w:t>Enter the name and complete address of the recipient organization.</w:t>
            </w:r>
          </w:p>
        </w:tc>
      </w:tr>
      <w:tr w:rsidRPr="00DE78EB" w:rsidR="0047032C" w:rsidTr="00A540E5" w14:paraId="1DA16C9B" w14:textId="77777777">
        <w:tc>
          <w:tcPr>
            <w:tcW w:w="2070" w:type="dxa"/>
            <w:vMerge w:val="restart"/>
          </w:tcPr>
          <w:p w:rsidRPr="00DE78EB" w:rsidR="0047032C" w:rsidP="00B423A0" w:rsidRDefault="0047032C" w14:paraId="3341BEC7" w14:textId="48B25EA6">
            <w:pPr>
              <w:rPr>
                <w:rFonts w:ascii="Arial Narrow" w:hAnsi="Arial Narrow"/>
              </w:rPr>
            </w:pPr>
            <w:r w:rsidRPr="00DE78EB">
              <w:rPr>
                <w:rFonts w:ascii="Arial Narrow" w:hAnsi="Arial Narrow"/>
                <w:color w:val="000000"/>
              </w:rPr>
              <w:t xml:space="preserve">Project/Grant Period Start </w:t>
            </w:r>
            <w:r w:rsidRPr="00DE78EB">
              <w:rPr>
                <w:rFonts w:ascii="Arial Narrow" w:hAnsi="Arial Narrow"/>
                <w:bCs/>
                <w:color w:val="000000"/>
              </w:rPr>
              <w:t xml:space="preserve">and End </w:t>
            </w:r>
            <w:r w:rsidRPr="00DE78EB">
              <w:rPr>
                <w:rFonts w:ascii="Arial Narrow" w:hAnsi="Arial Narrow"/>
                <w:color w:val="000000"/>
              </w:rPr>
              <w:t>Date</w:t>
            </w:r>
          </w:p>
        </w:tc>
        <w:tc>
          <w:tcPr>
            <w:tcW w:w="1260" w:type="dxa"/>
            <w:vMerge w:val="restart"/>
          </w:tcPr>
          <w:p w:rsidRPr="00DE78EB" w:rsidR="0047032C" w:rsidP="00B53289" w:rsidRDefault="0047032C" w14:paraId="7C40AE9B" w14:textId="1A7C28C3">
            <w:pPr>
              <w:rPr>
                <w:rFonts w:ascii="Arial Narrow" w:hAnsi="Arial Narrow"/>
              </w:rPr>
            </w:pPr>
            <w:r w:rsidRPr="00DE78EB">
              <w:rPr>
                <w:rFonts w:ascii="Arial Narrow" w:hAnsi="Arial Narrow"/>
              </w:rPr>
              <w:t>5.</w:t>
            </w:r>
            <w:r>
              <w:rPr>
                <w:rFonts w:ascii="Arial Narrow" w:hAnsi="Arial Narrow"/>
              </w:rPr>
              <w:t xml:space="preserve"> </w:t>
            </w:r>
            <w:r w:rsidRPr="00DE78EB">
              <w:rPr>
                <w:rFonts w:ascii="Arial Narrow" w:hAnsi="Arial Narrow"/>
              </w:rPr>
              <w:t>a., 5.</w:t>
            </w:r>
            <w:r>
              <w:rPr>
                <w:rFonts w:ascii="Arial Narrow" w:hAnsi="Arial Narrow"/>
              </w:rPr>
              <w:t xml:space="preserve"> </w:t>
            </w:r>
            <w:r w:rsidRPr="00DE78EB">
              <w:rPr>
                <w:rFonts w:ascii="Arial Narrow" w:hAnsi="Arial Narrow"/>
              </w:rPr>
              <w:t>b.</w:t>
            </w:r>
          </w:p>
        </w:tc>
        <w:tc>
          <w:tcPr>
            <w:tcW w:w="7020" w:type="dxa"/>
          </w:tcPr>
          <w:p w:rsidRPr="00DE78EB" w:rsidR="0047032C" w:rsidP="00F528AF" w:rsidRDefault="0047032C" w14:paraId="2F3CA434" w14:textId="77777777">
            <w:pPr>
              <w:rPr>
                <w:rFonts w:ascii="Arial Narrow" w:hAnsi="Arial Narrow"/>
              </w:rPr>
            </w:pPr>
            <w:r w:rsidRPr="00DE78EB">
              <w:rPr>
                <w:rFonts w:ascii="Arial Narrow" w:hAnsi="Arial Narrow"/>
              </w:rPr>
              <w:t xml:space="preserve">For formula awards, the Grant Period begins October 1 of the year during which CMA funds are awarded and extends until September 30 of the year following the year in which funds are awarded. </w:t>
            </w:r>
          </w:p>
          <w:p w:rsidRPr="00DE78EB" w:rsidR="0047032C" w:rsidP="00F528AF" w:rsidRDefault="0047032C" w14:paraId="395DD35B" w14:textId="77777777">
            <w:pPr>
              <w:rPr>
                <w:rFonts w:ascii="Arial Narrow" w:hAnsi="Arial Narrow"/>
              </w:rPr>
            </w:pPr>
            <w:r w:rsidRPr="00DE78EB">
              <w:rPr>
                <w:rFonts w:ascii="Arial Narrow" w:hAnsi="Arial Narrow"/>
              </w:rPr>
              <w:t xml:space="preserve">CMA funds for Cash Assistance, Medical Assistance, Health Screening, and Program Administration are available throughout the entire two-year Grant Period for expenditures obligated during the first year of the Grant Period. </w:t>
            </w:r>
          </w:p>
          <w:p w:rsidRPr="00DE78EB" w:rsidR="0047032C" w:rsidP="00F528AF" w:rsidRDefault="0047032C" w14:paraId="1F405960" w14:textId="77777777">
            <w:pPr>
              <w:rPr>
                <w:rFonts w:ascii="Arial Narrow" w:hAnsi="Arial Narrow"/>
              </w:rPr>
            </w:pPr>
            <w:r w:rsidRPr="00DE78EB">
              <w:rPr>
                <w:rFonts w:ascii="Arial Narrow" w:hAnsi="Arial Narrow"/>
              </w:rPr>
              <w:t xml:space="preserve">CMA funds for services for Unaccompanied Refugee Minors are available throughout the entire two-year Grant Period for expenditures obligated during either year of the Grant Period. </w:t>
            </w:r>
          </w:p>
          <w:p w:rsidRPr="00DE78EB" w:rsidR="0047032C" w:rsidP="00F528AF" w:rsidRDefault="0047032C" w14:paraId="7A9412C8" w14:textId="6D2239D6">
            <w:pPr>
              <w:rPr>
                <w:rFonts w:ascii="Arial Narrow" w:hAnsi="Arial Narrow"/>
              </w:rPr>
            </w:pPr>
            <w:r w:rsidRPr="00DE78EB">
              <w:rPr>
                <w:rFonts w:ascii="Arial Narrow" w:hAnsi="Arial Narrow"/>
              </w:rPr>
              <w:t>Obligations for all components must be liquidated (paid) by September 30 of the second year of the grant period.</w:t>
            </w:r>
          </w:p>
        </w:tc>
      </w:tr>
      <w:tr w:rsidRPr="00DE78EB" w:rsidR="0047032C" w:rsidTr="00A540E5" w14:paraId="36E00B77" w14:textId="77777777">
        <w:tc>
          <w:tcPr>
            <w:tcW w:w="2070" w:type="dxa"/>
            <w:vMerge/>
          </w:tcPr>
          <w:p w:rsidRPr="00DE78EB" w:rsidR="0047032C" w:rsidP="00655EBA" w:rsidRDefault="0047032C" w14:paraId="54D04A01" w14:textId="3E10E009">
            <w:pPr>
              <w:rPr>
                <w:rFonts w:ascii="Arial Narrow" w:hAnsi="Arial Narrow"/>
              </w:rPr>
            </w:pPr>
          </w:p>
        </w:tc>
        <w:tc>
          <w:tcPr>
            <w:tcW w:w="1260" w:type="dxa"/>
            <w:vMerge/>
          </w:tcPr>
          <w:p w:rsidRPr="00DE78EB" w:rsidR="0047032C" w:rsidP="00B423A0" w:rsidRDefault="0047032C" w14:paraId="55B3DE15" w14:textId="3A743BF5">
            <w:pPr>
              <w:rPr>
                <w:rFonts w:ascii="Arial Narrow" w:hAnsi="Arial Narrow"/>
              </w:rPr>
            </w:pPr>
          </w:p>
        </w:tc>
        <w:tc>
          <w:tcPr>
            <w:tcW w:w="7020" w:type="dxa"/>
          </w:tcPr>
          <w:p w:rsidRPr="00DE78EB" w:rsidR="0047032C" w:rsidP="00954C86" w:rsidRDefault="0047032C" w14:paraId="05BCCBB8" w14:textId="6F6AF950">
            <w:pPr>
              <w:rPr>
                <w:rFonts w:ascii="Arial Narrow" w:hAnsi="Arial Narrow"/>
              </w:rPr>
            </w:pPr>
            <w:r w:rsidRPr="00DE78EB">
              <w:rPr>
                <w:rFonts w:ascii="Arial Narrow" w:hAnsi="Arial Narrow"/>
              </w:rPr>
              <w:t>For discretionary awards, use the Budget Period (not the Grant Project Period) specified in the Notice of Award. Each year’s award is available only for expenditures obligated and liquidated during the Budget Period specified in the Notice of Award.</w:t>
            </w:r>
          </w:p>
        </w:tc>
      </w:tr>
      <w:tr w:rsidRPr="00DE78EB" w:rsidR="0047032C" w:rsidTr="00A540E5" w14:paraId="4A580E47" w14:textId="77777777">
        <w:tc>
          <w:tcPr>
            <w:tcW w:w="2070" w:type="dxa"/>
          </w:tcPr>
          <w:p w:rsidRPr="00DE78EB" w:rsidR="0047032C" w:rsidP="00655EBA" w:rsidRDefault="0047032C" w14:paraId="606AC6DB" w14:textId="40575E72">
            <w:pPr>
              <w:rPr>
                <w:rFonts w:ascii="Arial Narrow" w:hAnsi="Arial Narrow"/>
                <w:bCs/>
                <w:color w:val="000000"/>
              </w:rPr>
            </w:pPr>
            <w:r w:rsidRPr="00DE78EB">
              <w:rPr>
                <w:rFonts w:ascii="Arial Narrow" w:hAnsi="Arial Narrow"/>
                <w:color w:val="000000"/>
              </w:rPr>
              <w:t xml:space="preserve">Reporting Period Start </w:t>
            </w:r>
            <w:r w:rsidRPr="00DE78EB">
              <w:rPr>
                <w:rFonts w:ascii="Arial Narrow" w:hAnsi="Arial Narrow"/>
                <w:bCs/>
                <w:color w:val="000000"/>
              </w:rPr>
              <w:t xml:space="preserve">and End </w:t>
            </w:r>
            <w:r w:rsidRPr="00DE78EB">
              <w:rPr>
                <w:rFonts w:ascii="Arial Narrow" w:hAnsi="Arial Narrow"/>
                <w:color w:val="000000"/>
              </w:rPr>
              <w:t>Date</w:t>
            </w:r>
            <w:r w:rsidRPr="00DE78EB">
              <w:rPr>
                <w:rFonts w:ascii="Arial Narrow" w:hAnsi="Arial Narrow"/>
                <w:bCs/>
                <w:color w:val="000000"/>
              </w:rPr>
              <w:t> </w:t>
            </w:r>
          </w:p>
        </w:tc>
        <w:tc>
          <w:tcPr>
            <w:tcW w:w="1260" w:type="dxa"/>
          </w:tcPr>
          <w:p w:rsidRPr="00DE78EB" w:rsidR="0047032C" w:rsidP="00B53289" w:rsidRDefault="0047032C" w14:paraId="7B5BA695" w14:textId="17AA2996">
            <w:pPr>
              <w:rPr>
                <w:rFonts w:ascii="Arial Narrow" w:hAnsi="Arial Narrow"/>
              </w:rPr>
            </w:pPr>
            <w:r w:rsidRPr="00DE78EB">
              <w:rPr>
                <w:rFonts w:ascii="Arial Narrow" w:hAnsi="Arial Narrow"/>
              </w:rPr>
              <w:t>6.</w:t>
            </w:r>
            <w:r>
              <w:rPr>
                <w:rFonts w:ascii="Arial Narrow" w:hAnsi="Arial Narrow"/>
              </w:rPr>
              <w:t xml:space="preserve"> </w:t>
            </w:r>
            <w:r w:rsidRPr="00DE78EB">
              <w:rPr>
                <w:rFonts w:ascii="Arial Narrow" w:hAnsi="Arial Narrow"/>
              </w:rPr>
              <w:t>a., 6.</w:t>
            </w:r>
            <w:r>
              <w:rPr>
                <w:rFonts w:ascii="Arial Narrow" w:hAnsi="Arial Narrow"/>
              </w:rPr>
              <w:t xml:space="preserve"> </w:t>
            </w:r>
            <w:r w:rsidRPr="00DE78EB">
              <w:rPr>
                <w:rFonts w:ascii="Arial Narrow" w:hAnsi="Arial Narrow"/>
              </w:rPr>
              <w:t>b.</w:t>
            </w:r>
          </w:p>
        </w:tc>
        <w:tc>
          <w:tcPr>
            <w:tcW w:w="7020" w:type="dxa"/>
          </w:tcPr>
          <w:p w:rsidRPr="00DE78EB" w:rsidR="0047032C" w:rsidP="00B53289" w:rsidRDefault="0047032C" w14:paraId="52ABBBC3" w14:textId="7D30820B">
            <w:pPr>
              <w:rPr>
                <w:rFonts w:ascii="Arial Narrow" w:hAnsi="Arial Narrow"/>
                <w:sz w:val="10"/>
                <w:szCs w:val="10"/>
              </w:rPr>
            </w:pPr>
            <w:r w:rsidRPr="00DE78EB">
              <w:rPr>
                <w:rFonts w:ascii="Arial Narrow" w:hAnsi="Arial Narrow"/>
              </w:rPr>
              <w:t>Report Period refers to the Federal Fiscal Year quarter on which you are reporting. The quarters of the Federal Fiscal Year, used for both CMA and WF awards, are:</w:t>
            </w:r>
          </w:p>
          <w:p w:rsidRPr="00DE78EB" w:rsidR="0047032C" w:rsidP="005F10B9" w:rsidRDefault="0047032C" w14:paraId="63449E7E" w14:textId="5B6781DD">
            <w:pPr>
              <w:numPr>
                <w:ilvl w:val="0"/>
                <w:numId w:val="44"/>
              </w:numPr>
              <w:rPr>
                <w:rFonts w:ascii="Arial Narrow" w:hAnsi="Arial Narrow"/>
              </w:rPr>
            </w:pPr>
            <w:r w:rsidRPr="00DE78EB">
              <w:rPr>
                <w:rFonts w:ascii="Arial Narrow" w:hAnsi="Arial Narrow"/>
              </w:rPr>
              <w:t>October 1 to December 31</w:t>
            </w:r>
          </w:p>
          <w:p w:rsidRPr="00DE78EB" w:rsidR="0047032C" w:rsidP="005F10B9" w:rsidRDefault="0047032C" w14:paraId="5A812CA0" w14:textId="77777777">
            <w:pPr>
              <w:numPr>
                <w:ilvl w:val="0"/>
                <w:numId w:val="44"/>
              </w:numPr>
              <w:rPr>
                <w:rFonts w:ascii="Arial Narrow" w:hAnsi="Arial Narrow"/>
              </w:rPr>
            </w:pPr>
            <w:r w:rsidRPr="00DE78EB">
              <w:rPr>
                <w:rFonts w:ascii="Arial Narrow" w:hAnsi="Arial Narrow"/>
              </w:rPr>
              <w:t>January 1 to March 31</w:t>
            </w:r>
          </w:p>
          <w:p w:rsidRPr="00DE78EB" w:rsidR="0047032C" w:rsidP="005F10B9" w:rsidRDefault="0047032C" w14:paraId="2899E2B3" w14:textId="77777777">
            <w:pPr>
              <w:numPr>
                <w:ilvl w:val="0"/>
                <w:numId w:val="44"/>
              </w:numPr>
              <w:rPr>
                <w:rFonts w:ascii="Arial Narrow" w:hAnsi="Arial Narrow"/>
              </w:rPr>
            </w:pPr>
            <w:r w:rsidRPr="00DE78EB">
              <w:rPr>
                <w:rFonts w:ascii="Arial Narrow" w:hAnsi="Arial Narrow"/>
              </w:rPr>
              <w:t>April 1 to June 30</w:t>
            </w:r>
          </w:p>
          <w:p w:rsidRPr="00DE78EB" w:rsidR="0047032C" w:rsidP="005F10B9" w:rsidRDefault="0047032C" w14:paraId="329AA812" w14:textId="77777777">
            <w:pPr>
              <w:numPr>
                <w:ilvl w:val="0"/>
                <w:numId w:val="44"/>
              </w:numPr>
              <w:rPr>
                <w:rFonts w:ascii="Arial Narrow" w:hAnsi="Arial Narrow"/>
              </w:rPr>
            </w:pPr>
            <w:r w:rsidRPr="00DE78EB">
              <w:rPr>
                <w:rFonts w:ascii="Arial Narrow" w:hAnsi="Arial Narrow"/>
              </w:rPr>
              <w:t>July 1 to September 30</w:t>
            </w:r>
          </w:p>
          <w:p w:rsidRPr="00DE78EB" w:rsidR="0047032C" w:rsidP="00B53289" w:rsidRDefault="0047032C" w14:paraId="7B04CD9E" w14:textId="77777777">
            <w:pPr>
              <w:rPr>
                <w:rFonts w:ascii="Arial Narrow" w:hAnsi="Arial Narrow"/>
                <w:sz w:val="10"/>
                <w:szCs w:val="10"/>
              </w:rPr>
            </w:pPr>
          </w:p>
          <w:p w:rsidRPr="00DE78EB" w:rsidR="0047032C" w:rsidP="00DE78EB" w:rsidRDefault="0047032C" w14:paraId="128318B8" w14:textId="62B21D5A">
            <w:pPr>
              <w:rPr>
                <w:rFonts w:ascii="Arial Narrow" w:hAnsi="Arial Narrow"/>
              </w:rPr>
            </w:pPr>
            <w:r w:rsidRPr="00DE78EB">
              <w:rPr>
                <w:rFonts w:ascii="Arial Narrow" w:hAnsi="Arial Narrow"/>
              </w:rPr>
              <w:t>The Quarterly Report on Expenditures and Obligations is due 30 days after the end of each Federal Fiscal Year quarter during the grant period, except the f</w:t>
            </w:r>
            <w:r w:rsidR="00DC1B61">
              <w:rPr>
                <w:rFonts w:ascii="Arial Narrow" w:hAnsi="Arial Narrow"/>
              </w:rPr>
              <w:t>inal report as noted in I</w:t>
            </w:r>
            <w:r w:rsidR="00FA2692">
              <w:rPr>
                <w:rFonts w:ascii="Arial Narrow" w:hAnsi="Arial Narrow"/>
              </w:rPr>
              <w:t>tem 7.</w:t>
            </w:r>
            <w:r w:rsidR="00DC1B61">
              <w:rPr>
                <w:rFonts w:ascii="Arial Narrow" w:hAnsi="Arial Narrow"/>
              </w:rPr>
              <w:t xml:space="preserve"> </w:t>
            </w:r>
            <w:r w:rsidRPr="00DE78EB">
              <w:rPr>
                <w:rFonts w:ascii="Arial Narrow" w:hAnsi="Arial Narrow"/>
              </w:rPr>
              <w:t>below.</w:t>
            </w:r>
          </w:p>
        </w:tc>
      </w:tr>
      <w:tr w:rsidRPr="00DE78EB" w:rsidR="0047032C" w:rsidTr="00A540E5" w14:paraId="5DF29D1C" w14:textId="77777777">
        <w:tc>
          <w:tcPr>
            <w:tcW w:w="2070" w:type="dxa"/>
          </w:tcPr>
          <w:p w:rsidRPr="00DE78EB" w:rsidR="0047032C" w:rsidP="00655EBA" w:rsidRDefault="0047032C" w14:paraId="399E09E1" w14:textId="013D96A1">
            <w:pPr>
              <w:rPr>
                <w:rFonts w:ascii="Arial Narrow" w:hAnsi="Arial Narrow"/>
                <w:bCs/>
                <w:color w:val="000000"/>
              </w:rPr>
            </w:pPr>
            <w:r w:rsidRPr="00DE78EB">
              <w:rPr>
                <w:rFonts w:ascii="Arial Narrow" w:hAnsi="Arial Narrow"/>
                <w:color w:val="000000"/>
              </w:rPr>
              <w:t>Final Report?</w:t>
            </w:r>
            <w:r w:rsidRPr="00DE78EB">
              <w:rPr>
                <w:rFonts w:ascii="Arial Narrow" w:hAnsi="Arial Narrow"/>
                <w:bCs/>
                <w:color w:val="000000"/>
              </w:rPr>
              <w:t> </w:t>
            </w:r>
          </w:p>
        </w:tc>
        <w:tc>
          <w:tcPr>
            <w:tcW w:w="1260" w:type="dxa"/>
          </w:tcPr>
          <w:p w:rsidRPr="00DE78EB" w:rsidR="0047032C" w:rsidP="00B423A0" w:rsidRDefault="0047032C" w14:paraId="7EEDC079" w14:textId="751B2CEC">
            <w:pPr>
              <w:rPr>
                <w:rFonts w:ascii="Arial Narrow" w:hAnsi="Arial Narrow"/>
              </w:rPr>
            </w:pPr>
            <w:r w:rsidRPr="00DE78EB">
              <w:rPr>
                <w:rFonts w:ascii="Arial Narrow" w:hAnsi="Arial Narrow"/>
              </w:rPr>
              <w:t>7.</w:t>
            </w:r>
          </w:p>
        </w:tc>
        <w:tc>
          <w:tcPr>
            <w:tcW w:w="7020" w:type="dxa"/>
          </w:tcPr>
          <w:p w:rsidRPr="00DE78EB" w:rsidR="0047032C" w:rsidP="00B423A0" w:rsidRDefault="0047032C" w14:paraId="3769AF1A" w14:textId="77777777">
            <w:pPr>
              <w:rPr>
                <w:rFonts w:ascii="Arial Narrow" w:hAnsi="Arial Narrow"/>
              </w:rPr>
            </w:pPr>
            <w:r w:rsidRPr="00DE78EB">
              <w:rPr>
                <w:rFonts w:ascii="Arial Narrow" w:hAnsi="Arial Narrow"/>
              </w:rPr>
              <w:t xml:space="preserve">Check “Yes” only if this is the last report you will be submitting for this grant (for formula awards) or budget period (for discretionary awards). </w:t>
            </w:r>
          </w:p>
          <w:p w:rsidRPr="00DE78EB" w:rsidR="0047032C" w:rsidP="00B423A0" w:rsidRDefault="0047032C" w14:paraId="2012B77E" w14:textId="77777777">
            <w:pPr>
              <w:rPr>
                <w:rFonts w:ascii="Arial Narrow" w:hAnsi="Arial Narrow"/>
              </w:rPr>
            </w:pPr>
            <w:r w:rsidRPr="00DE78EB">
              <w:rPr>
                <w:rFonts w:ascii="Arial Narrow" w:hAnsi="Arial Narrow"/>
              </w:rPr>
              <w:t>For formula awards, the final report is due no later than September 30 of the year following the year during which the funds were awarded.</w:t>
            </w:r>
          </w:p>
          <w:p w:rsidRPr="00DE78EB" w:rsidR="0047032C" w:rsidP="00F528AF" w:rsidRDefault="0047032C" w14:paraId="02B7BDA2" w14:textId="7384BCDE">
            <w:pPr>
              <w:rPr>
                <w:rFonts w:ascii="Arial Narrow" w:hAnsi="Arial Narrow"/>
              </w:rPr>
            </w:pPr>
            <w:r w:rsidRPr="00DE78EB">
              <w:rPr>
                <w:rFonts w:ascii="Arial Narrow" w:hAnsi="Arial Narrow"/>
              </w:rPr>
              <w:t>For discretionary awards, the final report is due 90 days after the end of the budget period.</w:t>
            </w:r>
          </w:p>
        </w:tc>
      </w:tr>
    </w:tbl>
    <w:p w:rsidRPr="00FA2692" w:rsidR="000D0AAA" w:rsidP="00DB7153" w:rsidRDefault="000D0AAA" w14:paraId="00423442" w14:textId="77777777">
      <w:pPr>
        <w:jc w:val="center"/>
        <w:rPr>
          <w:rFonts w:ascii="Arial Narrow" w:hAnsi="Arial Narrow"/>
          <w:b/>
          <w:sz w:val="10"/>
          <w:szCs w:val="10"/>
        </w:rPr>
      </w:pPr>
    </w:p>
    <w:p w:rsidR="00FA2692" w:rsidP="00DB7153" w:rsidRDefault="00FA2692" w14:paraId="222ACE16" w14:textId="276D3A7C">
      <w:pPr>
        <w:jc w:val="center"/>
        <w:rPr>
          <w:rFonts w:ascii="Arial Narrow" w:hAnsi="Arial Narrow"/>
          <w:b/>
          <w:sz w:val="10"/>
          <w:szCs w:val="10"/>
        </w:rPr>
      </w:pPr>
    </w:p>
    <w:p w:rsidR="00FA2692" w:rsidP="00DB7153" w:rsidRDefault="00FA2692" w14:paraId="17B57599" w14:textId="77777777">
      <w:pPr>
        <w:jc w:val="center"/>
        <w:rPr>
          <w:rFonts w:ascii="Arial Narrow" w:hAnsi="Arial Narrow"/>
          <w:b/>
          <w:sz w:val="10"/>
          <w:szCs w:val="10"/>
        </w:rPr>
      </w:pPr>
    </w:p>
    <w:p w:rsidRPr="00FA2692" w:rsidR="00FA2692" w:rsidP="00DB7153" w:rsidRDefault="00FA2692" w14:paraId="135F3E11" w14:textId="77777777">
      <w:pPr>
        <w:jc w:val="center"/>
        <w:rPr>
          <w:rFonts w:ascii="Arial Narrow" w:hAnsi="Arial Narrow"/>
          <w:b/>
          <w:sz w:val="10"/>
          <w:szCs w:val="10"/>
        </w:rPr>
      </w:pPr>
    </w:p>
    <w:p w:rsidRPr="00DE78EB" w:rsidR="00DB7153" w:rsidP="00DB7153" w:rsidRDefault="00B423A0" w14:paraId="2EBBB9FC" w14:textId="314D9E82">
      <w:pPr>
        <w:jc w:val="center"/>
        <w:rPr>
          <w:rFonts w:ascii="Arial Narrow" w:hAnsi="Arial Narrow"/>
          <w:b/>
        </w:rPr>
      </w:pPr>
      <w:r w:rsidRPr="00DE78EB">
        <w:rPr>
          <w:rFonts w:ascii="Arial Narrow" w:hAnsi="Arial Narrow"/>
          <w:b/>
        </w:rPr>
        <w:t>Reporting Expenditures and Obligations</w:t>
      </w:r>
    </w:p>
    <w:p w:rsidRPr="00DE78EB" w:rsidR="002A2B42" w:rsidP="003F7B36" w:rsidRDefault="002A2B42" w14:paraId="52B34C15" w14:textId="77777777">
      <w:pPr>
        <w:jc w:val="center"/>
        <w:rPr>
          <w:rFonts w:ascii="Arial Narrow" w:hAnsi="Arial Narrow"/>
          <w:b/>
          <w:sz w:val="10"/>
          <w:szCs w:val="10"/>
        </w:rPr>
      </w:pPr>
    </w:p>
    <w:p w:rsidR="008611F7" w:rsidP="005F10B9" w:rsidRDefault="001F09CC" w14:paraId="57FB6FD8" w14:textId="77777777">
      <w:pPr>
        <w:rPr>
          <w:rFonts w:ascii="Arial Narrow" w:hAnsi="Arial Narrow"/>
        </w:rPr>
      </w:pPr>
      <w:r w:rsidRPr="00DE78EB">
        <w:rPr>
          <w:rFonts w:ascii="Arial Narrow" w:hAnsi="Arial Narrow"/>
        </w:rPr>
        <w:t xml:space="preserve">In </w:t>
      </w:r>
      <w:r w:rsidRPr="00DE78EB" w:rsidR="006542AC">
        <w:rPr>
          <w:rFonts w:ascii="Arial Narrow" w:hAnsi="Arial Narrow"/>
        </w:rPr>
        <w:t xml:space="preserve">Sections </w:t>
      </w:r>
      <w:r w:rsidRPr="00DE78EB" w:rsidR="00AA3ACC">
        <w:rPr>
          <w:rFonts w:ascii="Arial Narrow" w:hAnsi="Arial Narrow"/>
        </w:rPr>
        <w:t>1 through 6</w:t>
      </w:r>
      <w:r w:rsidRPr="00DE78EB">
        <w:rPr>
          <w:rFonts w:ascii="Arial Narrow" w:hAnsi="Arial Narrow"/>
        </w:rPr>
        <w:t xml:space="preserve">, enter the cumulative amount of allowable expenditures and obligations incurred </w:t>
      </w:r>
      <w:r w:rsidRPr="00DE78EB" w:rsidR="00D93980">
        <w:rPr>
          <w:rFonts w:ascii="Arial Narrow" w:hAnsi="Arial Narrow"/>
        </w:rPr>
        <w:t xml:space="preserve">from the beginning of the award through the </w:t>
      </w:r>
      <w:r w:rsidRPr="00DE78EB">
        <w:rPr>
          <w:rFonts w:ascii="Arial Narrow" w:hAnsi="Arial Narrow"/>
        </w:rPr>
        <w:t xml:space="preserve">reporting period end date (see </w:t>
      </w:r>
      <w:r w:rsidRPr="00DE78EB" w:rsidR="00FA5F7B">
        <w:rPr>
          <w:rFonts w:ascii="Arial Narrow" w:hAnsi="Arial Narrow"/>
        </w:rPr>
        <w:t>Items 6.</w:t>
      </w:r>
      <w:r w:rsidR="00332BDA">
        <w:rPr>
          <w:rFonts w:ascii="Arial Narrow" w:hAnsi="Arial Narrow"/>
        </w:rPr>
        <w:t xml:space="preserve"> </w:t>
      </w:r>
      <w:r w:rsidRPr="00DE78EB" w:rsidR="00FA5F7B">
        <w:rPr>
          <w:rFonts w:ascii="Arial Narrow" w:hAnsi="Arial Narrow"/>
        </w:rPr>
        <w:t>a. and 6.</w:t>
      </w:r>
      <w:r w:rsidR="00332BDA">
        <w:rPr>
          <w:rFonts w:ascii="Arial Narrow" w:hAnsi="Arial Narrow"/>
        </w:rPr>
        <w:t xml:space="preserve"> </w:t>
      </w:r>
      <w:r w:rsidR="00FA2692">
        <w:rPr>
          <w:rFonts w:ascii="Arial Narrow" w:hAnsi="Arial Narrow"/>
        </w:rPr>
        <w:t>b.</w:t>
      </w:r>
      <w:r w:rsidRPr="00DE78EB" w:rsidR="00D93980">
        <w:rPr>
          <w:rFonts w:ascii="Arial Narrow" w:hAnsi="Arial Narrow"/>
        </w:rPr>
        <w:t>)</w:t>
      </w:r>
      <w:r w:rsidRPr="00DE78EB">
        <w:rPr>
          <w:rFonts w:ascii="Arial Narrow" w:hAnsi="Arial Narrow"/>
        </w:rPr>
        <w:t xml:space="preserve">.  </w:t>
      </w:r>
      <w:r w:rsidRPr="00DE78EB" w:rsidR="00D93980">
        <w:rPr>
          <w:rFonts w:ascii="Arial Narrow" w:hAnsi="Arial Narrow"/>
        </w:rPr>
        <w:t>For each program component, include the amount incurred for benefits and services, the amount incurred for program administration</w:t>
      </w:r>
      <w:r w:rsidRPr="00DE78EB" w:rsidR="00DB7153">
        <w:rPr>
          <w:rFonts w:ascii="Arial Narrow" w:hAnsi="Arial Narrow"/>
        </w:rPr>
        <w:t>,</w:t>
      </w:r>
      <w:r w:rsidRPr="00DE78EB" w:rsidR="00D93980">
        <w:rPr>
          <w:rFonts w:ascii="Arial Narrow" w:hAnsi="Arial Narrow"/>
        </w:rPr>
        <w:t xml:space="preserve"> and the total for </w:t>
      </w:r>
      <w:r w:rsidRPr="00DE78EB" w:rsidR="00EE0CE6">
        <w:rPr>
          <w:rFonts w:ascii="Arial Narrow" w:hAnsi="Arial Narrow"/>
        </w:rPr>
        <w:t xml:space="preserve">that </w:t>
      </w:r>
      <w:r w:rsidRPr="00DE78EB" w:rsidR="00D93980">
        <w:rPr>
          <w:rFonts w:ascii="Arial Narrow" w:hAnsi="Arial Narrow"/>
        </w:rPr>
        <w:t xml:space="preserve">component.  Additional information on each column of </w:t>
      </w:r>
      <w:r w:rsidRPr="00DE78EB" w:rsidR="006542AC">
        <w:rPr>
          <w:rFonts w:ascii="Arial Narrow" w:hAnsi="Arial Narrow"/>
        </w:rPr>
        <w:t xml:space="preserve">Sections </w:t>
      </w:r>
      <w:r w:rsidRPr="00DE78EB" w:rsidR="00D93980">
        <w:rPr>
          <w:rFonts w:ascii="Arial Narrow" w:hAnsi="Arial Narrow"/>
        </w:rPr>
        <w:t>1 through 6 follows.</w:t>
      </w:r>
      <w:r w:rsidRPr="00DE78EB">
        <w:rPr>
          <w:rFonts w:ascii="Arial Narrow" w:hAnsi="Arial Narrow"/>
        </w:rPr>
        <w:t xml:space="preserve"> </w:t>
      </w:r>
    </w:p>
    <w:p w:rsidR="00D93980" w:rsidP="005F10B9" w:rsidRDefault="001F09CC" w14:paraId="437A91BA" w14:textId="63FE98F1">
      <w:pPr>
        <w:rPr>
          <w:rFonts w:ascii="Arial Narrow" w:hAnsi="Arial Narrow"/>
        </w:rPr>
      </w:pPr>
      <w:r w:rsidRPr="00DE78EB">
        <w:rPr>
          <w:rFonts w:ascii="Arial Narrow" w:hAnsi="Arial Narrow"/>
        </w:rPr>
        <w:t xml:space="preserve"> </w:t>
      </w:r>
    </w:p>
    <w:tbl>
      <w:tblPr>
        <w:tblStyle w:val="TableGrid"/>
        <w:tblW w:w="10350" w:type="dxa"/>
        <w:tblInd w:w="108" w:type="dxa"/>
        <w:tblLook w:val="04A0" w:firstRow="1" w:lastRow="0" w:firstColumn="1" w:lastColumn="0" w:noHBand="0" w:noVBand="1"/>
      </w:tblPr>
      <w:tblGrid>
        <w:gridCol w:w="2070"/>
        <w:gridCol w:w="1260"/>
        <w:gridCol w:w="7020"/>
      </w:tblGrid>
      <w:tr w:rsidRPr="00DE78EB" w:rsidR="00FA2692" w:rsidTr="00FA2692" w14:paraId="56677F21" w14:textId="77777777">
        <w:tc>
          <w:tcPr>
            <w:tcW w:w="2070" w:type="dxa"/>
          </w:tcPr>
          <w:p w:rsidRPr="00DE78EB" w:rsidR="00FA2692" w:rsidP="00DB7153" w:rsidRDefault="00FA2692" w14:paraId="05E15427" w14:textId="5689FD84">
            <w:pPr>
              <w:rPr>
                <w:rFonts w:ascii="Arial Narrow" w:hAnsi="Arial Narrow"/>
                <w:b/>
              </w:rPr>
            </w:pPr>
            <w:r w:rsidRPr="00DE78EB">
              <w:rPr>
                <w:rFonts w:ascii="Arial Narrow" w:hAnsi="Arial Narrow"/>
                <w:b/>
              </w:rPr>
              <w:t>Data Element</w:t>
            </w:r>
          </w:p>
        </w:tc>
        <w:tc>
          <w:tcPr>
            <w:tcW w:w="1260" w:type="dxa"/>
          </w:tcPr>
          <w:p w:rsidRPr="00DE78EB" w:rsidR="00FA2692" w:rsidP="00DB7153" w:rsidRDefault="00FA2692" w14:paraId="6FDF0BCA" w14:textId="05CAFFDD">
            <w:pPr>
              <w:rPr>
                <w:rFonts w:ascii="Arial Narrow" w:hAnsi="Arial Narrow"/>
                <w:b/>
              </w:rPr>
            </w:pPr>
            <w:r w:rsidRPr="00DE78EB">
              <w:rPr>
                <w:rFonts w:ascii="Arial Narrow" w:hAnsi="Arial Narrow"/>
                <w:b/>
              </w:rPr>
              <w:t>Item</w:t>
            </w:r>
          </w:p>
        </w:tc>
        <w:tc>
          <w:tcPr>
            <w:tcW w:w="7020" w:type="dxa"/>
          </w:tcPr>
          <w:p w:rsidRPr="00DE78EB" w:rsidR="00FA2692" w:rsidP="00DB7153" w:rsidRDefault="00FA2692" w14:paraId="30660F58" w14:textId="29E5CC65">
            <w:pPr>
              <w:rPr>
                <w:rFonts w:ascii="Arial Narrow" w:hAnsi="Arial Narrow"/>
                <w:b/>
              </w:rPr>
            </w:pPr>
            <w:r w:rsidRPr="00DE78EB">
              <w:rPr>
                <w:rFonts w:ascii="Arial Narrow" w:hAnsi="Arial Narrow"/>
                <w:b/>
              </w:rPr>
              <w:t>Instructions</w:t>
            </w:r>
          </w:p>
        </w:tc>
      </w:tr>
      <w:tr w:rsidRPr="00DE78EB" w:rsidR="00FA2692" w:rsidTr="00FA2692" w14:paraId="79BD1951" w14:textId="77777777">
        <w:tc>
          <w:tcPr>
            <w:tcW w:w="2070" w:type="dxa"/>
          </w:tcPr>
          <w:p w:rsidRPr="00DE78EB" w:rsidR="00FA2692" w:rsidP="00DB7153" w:rsidRDefault="00FA2692" w14:paraId="38131848" w14:textId="11B09954">
            <w:pPr>
              <w:rPr>
                <w:rFonts w:ascii="Arial Narrow" w:hAnsi="Arial Narrow"/>
              </w:rPr>
            </w:pPr>
            <w:r w:rsidRPr="00DE78EB">
              <w:rPr>
                <w:rFonts w:ascii="Arial Narrow" w:hAnsi="Arial Narrow"/>
              </w:rPr>
              <w:t>Cash and Medical Assistance Program Components</w:t>
            </w:r>
          </w:p>
        </w:tc>
        <w:tc>
          <w:tcPr>
            <w:tcW w:w="1260" w:type="dxa"/>
          </w:tcPr>
          <w:p w:rsidRPr="00DE78EB" w:rsidR="00FA2692" w:rsidP="000D5E12" w:rsidRDefault="00FA2692" w14:paraId="668708FF" w14:textId="71B6E2D0">
            <w:pPr>
              <w:rPr>
                <w:rFonts w:ascii="Arial Narrow" w:hAnsi="Arial Narrow"/>
              </w:rPr>
            </w:pPr>
            <w:r w:rsidRPr="00DE78EB">
              <w:rPr>
                <w:rFonts w:ascii="Arial Narrow" w:hAnsi="Arial Narrow"/>
              </w:rPr>
              <w:t>Column A</w:t>
            </w:r>
          </w:p>
        </w:tc>
        <w:tc>
          <w:tcPr>
            <w:tcW w:w="7020" w:type="dxa"/>
          </w:tcPr>
          <w:p w:rsidRPr="00DE78EB" w:rsidR="00FA2692" w:rsidP="000D5E12" w:rsidRDefault="00FA2692" w14:paraId="4F97484A" w14:textId="381DB3C9">
            <w:pPr>
              <w:rPr>
                <w:rFonts w:ascii="Arial Narrow" w:hAnsi="Arial Narrow"/>
              </w:rPr>
            </w:pPr>
            <w:r w:rsidRPr="00DE78EB">
              <w:rPr>
                <w:rFonts w:ascii="Arial Narrow" w:hAnsi="Arial Narrow"/>
              </w:rPr>
              <w:t xml:space="preserve">Do not alter the fields in this column, which contains the required components of the Cash and Medical Assistance Program, per 45 C.F.R. </w:t>
            </w:r>
            <w:r w:rsidRPr="00DE78EB">
              <w:rPr>
                <w:rFonts w:ascii="Arial Narrow" w:hAnsi="Arial Narrow"/>
                <w:bCs/>
              </w:rPr>
              <w:t>§400.11</w:t>
            </w:r>
            <w:r>
              <w:rPr>
                <w:rFonts w:ascii="Arial Narrow" w:hAnsi="Arial Narrow"/>
                <w:bCs/>
              </w:rPr>
              <w:t xml:space="preserve"> </w:t>
            </w:r>
            <w:r w:rsidRPr="00DE78EB">
              <w:rPr>
                <w:rFonts w:ascii="Arial Narrow" w:hAnsi="Arial Narrow"/>
                <w:bCs/>
              </w:rPr>
              <w:t>(a)</w:t>
            </w:r>
            <w:r>
              <w:rPr>
                <w:rFonts w:ascii="Arial Narrow" w:hAnsi="Arial Narrow"/>
                <w:bCs/>
              </w:rPr>
              <w:t xml:space="preserve"> (</w:t>
            </w:r>
            <w:r w:rsidRPr="00DE78EB">
              <w:rPr>
                <w:rFonts w:ascii="Arial Narrow" w:hAnsi="Arial Narrow"/>
                <w:bCs/>
              </w:rPr>
              <w:t>1</w:t>
            </w:r>
            <w:r>
              <w:rPr>
                <w:rFonts w:ascii="Arial Narrow" w:hAnsi="Arial Narrow"/>
                <w:bCs/>
              </w:rPr>
              <w:t>)</w:t>
            </w:r>
            <w:r w:rsidRPr="00DE78EB">
              <w:rPr>
                <w:rFonts w:ascii="Arial Narrow" w:hAnsi="Arial Narrow"/>
                <w:bCs/>
              </w:rPr>
              <w:t xml:space="preserve"> and 400.11</w:t>
            </w:r>
            <w:r>
              <w:rPr>
                <w:rFonts w:ascii="Arial Narrow" w:hAnsi="Arial Narrow"/>
                <w:bCs/>
              </w:rPr>
              <w:t xml:space="preserve"> </w:t>
            </w:r>
            <w:r w:rsidRPr="00DE78EB">
              <w:rPr>
                <w:rFonts w:ascii="Arial Narrow" w:hAnsi="Arial Narrow"/>
                <w:bCs/>
              </w:rPr>
              <w:t>(b)</w:t>
            </w:r>
            <w:r>
              <w:rPr>
                <w:rFonts w:ascii="Arial Narrow" w:hAnsi="Arial Narrow"/>
                <w:bCs/>
              </w:rPr>
              <w:t xml:space="preserve"> (</w:t>
            </w:r>
            <w:r w:rsidRPr="00DE78EB">
              <w:rPr>
                <w:rFonts w:ascii="Arial Narrow" w:hAnsi="Arial Narrow"/>
                <w:bCs/>
              </w:rPr>
              <w:t>1</w:t>
            </w:r>
            <w:r>
              <w:rPr>
                <w:rFonts w:ascii="Arial Narrow" w:hAnsi="Arial Narrow"/>
                <w:bCs/>
              </w:rPr>
              <w:t>)</w:t>
            </w:r>
            <w:r w:rsidRPr="00DE78EB">
              <w:rPr>
                <w:rFonts w:ascii="Arial Narrow" w:hAnsi="Arial Narrow"/>
              </w:rPr>
              <w:t xml:space="preserve">.  </w:t>
            </w:r>
          </w:p>
        </w:tc>
      </w:tr>
      <w:tr w:rsidRPr="00DE78EB" w:rsidR="00FA2692" w:rsidTr="00FA2692" w14:paraId="04E29123" w14:textId="77777777">
        <w:tc>
          <w:tcPr>
            <w:tcW w:w="2070" w:type="dxa"/>
            <w:vMerge w:val="restart"/>
          </w:tcPr>
          <w:p w:rsidRPr="00DE78EB" w:rsidR="00FA2692" w:rsidP="00DB7153" w:rsidRDefault="00FA2692" w14:paraId="18323104" w14:textId="6E34D5F4">
            <w:pPr>
              <w:rPr>
                <w:rFonts w:ascii="Arial Narrow" w:hAnsi="Arial Narrow"/>
              </w:rPr>
            </w:pPr>
            <w:r w:rsidRPr="00DE78EB">
              <w:rPr>
                <w:rFonts w:ascii="Arial Narrow" w:hAnsi="Arial Narrow"/>
              </w:rPr>
              <w:t>Total Cumulative Expenditures</w:t>
            </w:r>
          </w:p>
        </w:tc>
        <w:tc>
          <w:tcPr>
            <w:tcW w:w="1260" w:type="dxa"/>
            <w:vMerge w:val="restart"/>
          </w:tcPr>
          <w:p w:rsidRPr="00DE78EB" w:rsidR="00FA2692" w:rsidP="00241BD9" w:rsidRDefault="00FA2692" w14:paraId="57A35853" w14:textId="7331AB92">
            <w:pPr>
              <w:rPr>
                <w:rFonts w:ascii="Arial Narrow" w:hAnsi="Arial Narrow"/>
              </w:rPr>
            </w:pPr>
            <w:r w:rsidRPr="00DE78EB">
              <w:rPr>
                <w:rFonts w:ascii="Arial Narrow" w:hAnsi="Arial Narrow"/>
              </w:rPr>
              <w:t>Column B</w:t>
            </w:r>
          </w:p>
        </w:tc>
        <w:tc>
          <w:tcPr>
            <w:tcW w:w="7020" w:type="dxa"/>
          </w:tcPr>
          <w:p w:rsidRPr="00DE78EB" w:rsidR="00FA2692" w:rsidP="00241BD9" w:rsidRDefault="00FA2692" w14:paraId="588F19ED" w14:textId="136653A3">
            <w:pPr>
              <w:rPr>
                <w:rFonts w:ascii="Arial Narrow" w:hAnsi="Arial Narrow"/>
              </w:rPr>
            </w:pPr>
            <w:r w:rsidRPr="00DE78EB">
              <w:rPr>
                <w:rFonts w:ascii="Arial Narrow" w:hAnsi="Arial Narrow"/>
              </w:rPr>
              <w:t xml:space="preserve">Enter total program expenditures for each program component. </w:t>
            </w:r>
          </w:p>
        </w:tc>
      </w:tr>
      <w:tr w:rsidRPr="00DE78EB" w:rsidR="00FA2692" w:rsidTr="00FA2692" w14:paraId="7EA5D557" w14:textId="77777777">
        <w:tc>
          <w:tcPr>
            <w:tcW w:w="2070" w:type="dxa"/>
            <w:vMerge/>
          </w:tcPr>
          <w:p w:rsidRPr="00DE78EB" w:rsidR="00FA2692" w:rsidP="00DB7153" w:rsidRDefault="00FA2692" w14:paraId="6464AD3F" w14:textId="77777777">
            <w:pPr>
              <w:rPr>
                <w:rFonts w:ascii="Arial Narrow" w:hAnsi="Arial Narrow"/>
              </w:rPr>
            </w:pPr>
          </w:p>
        </w:tc>
        <w:tc>
          <w:tcPr>
            <w:tcW w:w="1260" w:type="dxa"/>
            <w:vMerge/>
          </w:tcPr>
          <w:p w:rsidRPr="00DE78EB" w:rsidR="00FA2692" w:rsidP="00241BD9" w:rsidRDefault="00FA2692" w14:paraId="0494D11F" w14:textId="55D8DEBD">
            <w:pPr>
              <w:rPr>
                <w:rFonts w:ascii="Arial Narrow" w:hAnsi="Arial Narrow"/>
              </w:rPr>
            </w:pPr>
          </w:p>
        </w:tc>
        <w:tc>
          <w:tcPr>
            <w:tcW w:w="7020" w:type="dxa"/>
          </w:tcPr>
          <w:p w:rsidRPr="00DE78EB" w:rsidR="00FA2692" w:rsidP="00241BD9" w:rsidRDefault="00FA2692" w14:paraId="5BDA636A" w14:textId="5B707712">
            <w:pPr>
              <w:rPr>
                <w:rFonts w:ascii="Arial Narrow" w:hAnsi="Arial Narrow"/>
              </w:rPr>
            </w:pPr>
            <w:r w:rsidRPr="00DE78EB">
              <w:rPr>
                <w:rFonts w:ascii="Arial Narrow" w:hAnsi="Arial Narrow"/>
              </w:rPr>
              <w:t xml:space="preserve">For reports prepared on a cash basis, expenditures are the sum of: </w:t>
            </w:r>
          </w:p>
          <w:p w:rsidRPr="00DE78EB" w:rsidR="00FA2692" w:rsidP="00DE78EB" w:rsidRDefault="00FA2692" w14:paraId="6424AEB3" w14:textId="77777777">
            <w:pPr>
              <w:numPr>
                <w:ilvl w:val="1"/>
                <w:numId w:val="38"/>
              </w:numPr>
              <w:ind w:left="324" w:hanging="270"/>
              <w:rPr>
                <w:rFonts w:ascii="Arial Narrow" w:hAnsi="Arial Narrow"/>
              </w:rPr>
            </w:pPr>
            <w:r w:rsidRPr="00DE78EB">
              <w:rPr>
                <w:rFonts w:ascii="Arial Narrow" w:hAnsi="Arial Narrow"/>
              </w:rPr>
              <w:t>cash disbursements for direct charges for goods and services,</w:t>
            </w:r>
          </w:p>
          <w:p w:rsidRPr="00DE78EB" w:rsidR="00FA2692" w:rsidP="00DE78EB" w:rsidRDefault="00FA2692" w14:paraId="6E4EF705" w14:textId="77777777">
            <w:pPr>
              <w:numPr>
                <w:ilvl w:val="1"/>
                <w:numId w:val="38"/>
              </w:numPr>
              <w:ind w:left="324" w:hanging="270"/>
              <w:rPr>
                <w:rFonts w:ascii="Arial Narrow" w:hAnsi="Arial Narrow"/>
              </w:rPr>
            </w:pPr>
            <w:r w:rsidRPr="00DE78EB">
              <w:rPr>
                <w:rFonts w:ascii="Arial Narrow" w:hAnsi="Arial Narrow"/>
              </w:rPr>
              <w:t xml:space="preserve">the amount of indirect expense charged, and </w:t>
            </w:r>
          </w:p>
          <w:p w:rsidRPr="00DE78EB" w:rsidR="00FA2692" w:rsidP="00DE78EB" w:rsidRDefault="00FA2692" w14:paraId="05573C02" w14:textId="115C3E87">
            <w:pPr>
              <w:numPr>
                <w:ilvl w:val="1"/>
                <w:numId w:val="38"/>
              </w:numPr>
              <w:ind w:left="324" w:hanging="270"/>
              <w:rPr>
                <w:rFonts w:ascii="Arial Narrow" w:hAnsi="Arial Narrow"/>
              </w:rPr>
            </w:pPr>
            <w:r w:rsidRPr="00DE78EB">
              <w:rPr>
                <w:rFonts w:ascii="Arial Narrow" w:hAnsi="Arial Narrow"/>
              </w:rPr>
              <w:t>the amount of cash advances and payments made to sub</w:t>
            </w:r>
            <w:r>
              <w:rPr>
                <w:rFonts w:ascii="Arial Narrow" w:hAnsi="Arial Narrow"/>
              </w:rPr>
              <w:t>-</w:t>
            </w:r>
            <w:r w:rsidRPr="00DE78EB">
              <w:rPr>
                <w:rFonts w:ascii="Arial Narrow" w:hAnsi="Arial Narrow"/>
              </w:rPr>
              <w:t>grantees, contractors, and other sub</w:t>
            </w:r>
            <w:r>
              <w:rPr>
                <w:rFonts w:ascii="Arial Narrow" w:hAnsi="Arial Narrow"/>
              </w:rPr>
              <w:t>-</w:t>
            </w:r>
            <w:r w:rsidRPr="00DE78EB">
              <w:rPr>
                <w:rFonts w:ascii="Arial Narrow" w:hAnsi="Arial Narrow"/>
              </w:rPr>
              <w:t>recipients.</w:t>
            </w:r>
          </w:p>
        </w:tc>
      </w:tr>
      <w:tr w:rsidRPr="00DE78EB" w:rsidR="00FA2692" w:rsidTr="00FA2692" w14:paraId="63FF942B" w14:textId="77777777">
        <w:tc>
          <w:tcPr>
            <w:tcW w:w="2070" w:type="dxa"/>
            <w:vMerge/>
          </w:tcPr>
          <w:p w:rsidRPr="00DE78EB" w:rsidR="00FA2692" w:rsidP="00DB7153" w:rsidRDefault="00FA2692" w14:paraId="1A1EBC5E" w14:textId="77777777">
            <w:pPr>
              <w:rPr>
                <w:rFonts w:ascii="Arial Narrow" w:hAnsi="Arial Narrow"/>
              </w:rPr>
            </w:pPr>
          </w:p>
        </w:tc>
        <w:tc>
          <w:tcPr>
            <w:tcW w:w="1260" w:type="dxa"/>
            <w:vMerge/>
          </w:tcPr>
          <w:p w:rsidRPr="00DE78EB" w:rsidR="00FA2692" w:rsidP="005F10B9" w:rsidRDefault="00FA2692" w14:paraId="4C5079DC" w14:textId="38907281">
            <w:pPr>
              <w:rPr>
                <w:rFonts w:ascii="Arial Narrow" w:hAnsi="Arial Narrow"/>
              </w:rPr>
            </w:pPr>
          </w:p>
        </w:tc>
        <w:tc>
          <w:tcPr>
            <w:tcW w:w="7020" w:type="dxa"/>
          </w:tcPr>
          <w:p w:rsidRPr="00DE78EB" w:rsidR="00FA2692" w:rsidP="005F10B9" w:rsidRDefault="00FA2692" w14:paraId="2EAE9089" w14:textId="368CA2DB">
            <w:pPr>
              <w:rPr>
                <w:rFonts w:ascii="Arial Narrow" w:hAnsi="Arial Narrow"/>
              </w:rPr>
            </w:pPr>
            <w:r w:rsidRPr="00DE78EB">
              <w:rPr>
                <w:rFonts w:ascii="Arial Narrow" w:hAnsi="Arial Narrow"/>
              </w:rPr>
              <w:t>For reports prepared on an accrual basis, expenditures are the sum of:</w:t>
            </w:r>
          </w:p>
          <w:p w:rsidRPr="00DE78EB" w:rsidR="00FA2692" w:rsidP="00DE78EB" w:rsidRDefault="00FA2692" w14:paraId="79EB932F" w14:textId="77777777">
            <w:pPr>
              <w:pStyle w:val="ListParagraph"/>
              <w:numPr>
                <w:ilvl w:val="0"/>
                <w:numId w:val="40"/>
              </w:numPr>
              <w:ind w:left="324" w:hanging="270"/>
              <w:rPr>
                <w:rFonts w:ascii="Arial Narrow" w:hAnsi="Arial Narrow"/>
              </w:rPr>
            </w:pPr>
            <w:r w:rsidRPr="00DE78EB">
              <w:rPr>
                <w:rFonts w:ascii="Arial Narrow" w:hAnsi="Arial Narrow"/>
              </w:rPr>
              <w:t>cash disbursements for direct charges for goods and services,</w:t>
            </w:r>
          </w:p>
          <w:p w:rsidRPr="00DE78EB" w:rsidR="00FA2692" w:rsidP="00DE78EB" w:rsidRDefault="00FA2692" w14:paraId="5D7A73D9" w14:textId="77777777">
            <w:pPr>
              <w:pStyle w:val="ListParagraph"/>
              <w:numPr>
                <w:ilvl w:val="0"/>
                <w:numId w:val="40"/>
              </w:numPr>
              <w:ind w:left="324" w:hanging="270"/>
              <w:rPr>
                <w:rFonts w:ascii="Arial Narrow" w:hAnsi="Arial Narrow"/>
              </w:rPr>
            </w:pPr>
            <w:r w:rsidRPr="00DE78EB">
              <w:rPr>
                <w:rFonts w:ascii="Arial Narrow" w:hAnsi="Arial Narrow"/>
              </w:rPr>
              <w:t>the amount of indirect expense incurred, and</w:t>
            </w:r>
          </w:p>
          <w:p w:rsidRPr="00DE78EB" w:rsidR="00FA2692" w:rsidP="00DE78EB" w:rsidRDefault="00FA2692" w14:paraId="3DBB3CC0" w14:textId="77777777">
            <w:pPr>
              <w:pStyle w:val="ListParagraph"/>
              <w:numPr>
                <w:ilvl w:val="0"/>
                <w:numId w:val="40"/>
              </w:numPr>
              <w:ind w:left="324" w:hanging="270"/>
              <w:rPr>
                <w:rFonts w:ascii="Arial Narrow" w:hAnsi="Arial Narrow"/>
              </w:rPr>
            </w:pPr>
            <w:r w:rsidRPr="00DE78EB">
              <w:rPr>
                <w:rFonts w:ascii="Arial Narrow" w:hAnsi="Arial Narrow"/>
              </w:rPr>
              <w:t>net increase or decrease in the amounts owed by the grantee for:</w:t>
            </w:r>
          </w:p>
          <w:p w:rsidRPr="00DE78EB" w:rsidR="00FA2692" w:rsidP="00DE78EB" w:rsidRDefault="00FA2692" w14:paraId="53166153" w14:textId="15AA6F13">
            <w:pPr>
              <w:pStyle w:val="ListParagraph"/>
              <w:numPr>
                <w:ilvl w:val="1"/>
                <w:numId w:val="42"/>
              </w:numPr>
              <w:ind w:left="414" w:hanging="90"/>
              <w:rPr>
                <w:rFonts w:ascii="Arial Narrow" w:hAnsi="Arial Narrow"/>
              </w:rPr>
            </w:pPr>
            <w:r w:rsidRPr="00DE78EB">
              <w:rPr>
                <w:rFonts w:ascii="Arial Narrow" w:hAnsi="Arial Narrow"/>
              </w:rPr>
              <w:t>goods and other property received</w:t>
            </w:r>
            <w:r w:rsidR="008611F7">
              <w:rPr>
                <w:rFonts w:ascii="Arial Narrow" w:hAnsi="Arial Narrow"/>
              </w:rPr>
              <w:t>,</w:t>
            </w:r>
          </w:p>
          <w:p w:rsidRPr="00DE78EB" w:rsidR="00FA2692" w:rsidP="00DE78EB" w:rsidRDefault="00FA2692" w14:paraId="1CA0833F" w14:textId="0CAFB25C">
            <w:pPr>
              <w:pStyle w:val="ListParagraph"/>
              <w:numPr>
                <w:ilvl w:val="1"/>
                <w:numId w:val="42"/>
              </w:numPr>
              <w:ind w:left="414" w:hanging="90"/>
              <w:rPr>
                <w:rFonts w:ascii="Arial Narrow" w:hAnsi="Arial Narrow"/>
              </w:rPr>
            </w:pPr>
            <w:r w:rsidRPr="00DE78EB">
              <w:rPr>
                <w:rFonts w:ascii="Arial Narrow" w:hAnsi="Arial Narrow"/>
              </w:rPr>
              <w:t>services performed by employees, contractors, sub</w:t>
            </w:r>
            <w:r>
              <w:rPr>
                <w:rFonts w:ascii="Arial Narrow" w:hAnsi="Arial Narrow"/>
              </w:rPr>
              <w:t>-</w:t>
            </w:r>
            <w:r w:rsidRPr="00DE78EB">
              <w:rPr>
                <w:rFonts w:ascii="Arial Narrow" w:hAnsi="Arial Narrow"/>
              </w:rPr>
              <w:t>grantees, and other payees</w:t>
            </w:r>
            <w:r w:rsidR="008611F7">
              <w:rPr>
                <w:rFonts w:ascii="Arial Narrow" w:hAnsi="Arial Narrow"/>
              </w:rPr>
              <w:t>,</w:t>
            </w:r>
            <w:r w:rsidRPr="00DE78EB">
              <w:rPr>
                <w:rFonts w:ascii="Arial Narrow" w:hAnsi="Arial Narrow"/>
              </w:rPr>
              <w:t xml:space="preserve"> and</w:t>
            </w:r>
          </w:p>
          <w:p w:rsidRPr="00DE78EB" w:rsidR="00FA2692" w:rsidP="00DE78EB" w:rsidRDefault="00FA2692" w14:paraId="282D115B" w14:textId="176584B4">
            <w:pPr>
              <w:pStyle w:val="ListParagraph"/>
              <w:numPr>
                <w:ilvl w:val="1"/>
                <w:numId w:val="42"/>
              </w:numPr>
              <w:ind w:left="414" w:hanging="90"/>
              <w:rPr>
                <w:rFonts w:ascii="Arial Narrow" w:hAnsi="Arial Narrow"/>
              </w:rPr>
            </w:pPr>
            <w:r w:rsidRPr="00DE78EB">
              <w:rPr>
                <w:rFonts w:ascii="Arial Narrow" w:hAnsi="Arial Narrow"/>
              </w:rPr>
              <w:t xml:space="preserve">programs for which no current services or performance are required, such as annuities, insurance claims, or other benefit payments.   </w:t>
            </w:r>
          </w:p>
        </w:tc>
      </w:tr>
      <w:tr w:rsidRPr="00DE78EB" w:rsidR="00FA2692" w:rsidTr="00FA2692" w14:paraId="5EF59476" w14:textId="77777777">
        <w:tc>
          <w:tcPr>
            <w:tcW w:w="2070" w:type="dxa"/>
          </w:tcPr>
          <w:p w:rsidRPr="00DE78EB" w:rsidR="00FA2692" w:rsidP="00DB7153" w:rsidRDefault="00FA2692" w14:paraId="6ED5CC2A" w14:textId="67A0B9FD">
            <w:pPr>
              <w:rPr>
                <w:rFonts w:ascii="Arial Narrow" w:hAnsi="Arial Narrow"/>
              </w:rPr>
            </w:pPr>
            <w:r w:rsidRPr="00DE78EB">
              <w:rPr>
                <w:rFonts w:ascii="Arial Narrow" w:hAnsi="Arial Narrow"/>
              </w:rPr>
              <w:t>Total Cumulative Unliquidated Obligations</w:t>
            </w:r>
          </w:p>
        </w:tc>
        <w:tc>
          <w:tcPr>
            <w:tcW w:w="1260" w:type="dxa"/>
          </w:tcPr>
          <w:p w:rsidRPr="00DE78EB" w:rsidR="00FA2692" w:rsidP="00DB7153" w:rsidRDefault="00FA2692" w14:paraId="46BBB225" w14:textId="56A83938">
            <w:pPr>
              <w:rPr>
                <w:rFonts w:ascii="Arial Narrow" w:hAnsi="Arial Narrow"/>
              </w:rPr>
            </w:pPr>
            <w:r w:rsidRPr="00DE78EB">
              <w:rPr>
                <w:rFonts w:ascii="Arial Narrow" w:hAnsi="Arial Narrow"/>
              </w:rPr>
              <w:t>Column C</w:t>
            </w:r>
          </w:p>
        </w:tc>
        <w:tc>
          <w:tcPr>
            <w:tcW w:w="7020" w:type="dxa"/>
          </w:tcPr>
          <w:p w:rsidRPr="00DE78EB" w:rsidR="00FA2692" w:rsidP="00DB7153" w:rsidRDefault="00FA2692" w14:paraId="6FFC04B0" w14:textId="7B21475D">
            <w:pPr>
              <w:rPr>
                <w:rFonts w:ascii="Arial Narrow" w:hAnsi="Arial Narrow"/>
              </w:rPr>
            </w:pPr>
            <w:r w:rsidRPr="00DE78EB">
              <w:rPr>
                <w:rFonts w:ascii="Arial Narrow" w:hAnsi="Arial Narrow"/>
              </w:rPr>
              <w:t>Enter the total amount of unliquidated obligations, including unliquidated obligations to sub</w:t>
            </w:r>
            <w:r>
              <w:rPr>
                <w:rFonts w:ascii="Arial Narrow" w:hAnsi="Arial Narrow"/>
              </w:rPr>
              <w:t>-</w:t>
            </w:r>
            <w:r w:rsidRPr="00DE78EB">
              <w:rPr>
                <w:rFonts w:ascii="Arial Narrow" w:hAnsi="Arial Narrow"/>
              </w:rPr>
              <w:t>grantees and contractors. Note that an obligation to a sub</w:t>
            </w:r>
            <w:r>
              <w:rPr>
                <w:rFonts w:ascii="Arial Narrow" w:hAnsi="Arial Narrow"/>
              </w:rPr>
              <w:t>-</w:t>
            </w:r>
            <w:r w:rsidRPr="00DE78EB">
              <w:rPr>
                <w:rFonts w:ascii="Arial Narrow" w:hAnsi="Arial Narrow"/>
              </w:rPr>
              <w:t>grantee or contractor is unliquidated until it is (a) paid, after the benefits have been delivered and/or services rendered, for reports prepared on a cash basis; or (b) recorded, after the benefits have been delivered and/or services rendered, for reports prepared on an accrual basis.</w:t>
            </w:r>
          </w:p>
          <w:p w:rsidRPr="00DE78EB" w:rsidR="00FA2692" w:rsidP="00DB7153" w:rsidRDefault="00FA2692" w14:paraId="1B06624B" w14:textId="324CD544">
            <w:pPr>
              <w:rPr>
                <w:rFonts w:ascii="Arial Narrow" w:hAnsi="Arial Narrow"/>
              </w:rPr>
            </w:pPr>
            <w:r w:rsidRPr="00DE78EB">
              <w:rPr>
                <w:rFonts w:ascii="Arial Narrow" w:hAnsi="Arial Narrow"/>
              </w:rPr>
              <w:t xml:space="preserve">On the final report, there should be $0 in all rows of Column C, indicating that there are no unliquidated obligations remaining for any program component.  </w:t>
            </w:r>
          </w:p>
        </w:tc>
      </w:tr>
      <w:tr w:rsidRPr="00DE78EB" w:rsidR="00FA2692" w:rsidTr="00FA2692" w14:paraId="5AE85CB3" w14:textId="77777777">
        <w:tc>
          <w:tcPr>
            <w:tcW w:w="2070" w:type="dxa"/>
          </w:tcPr>
          <w:p w:rsidRPr="00DE78EB" w:rsidR="00FA2692" w:rsidP="00DB7153" w:rsidRDefault="00FA2692" w14:paraId="48D1D2EA" w14:textId="6482A43D">
            <w:pPr>
              <w:rPr>
                <w:rFonts w:ascii="Arial Narrow" w:hAnsi="Arial Narrow"/>
              </w:rPr>
            </w:pPr>
            <w:r w:rsidRPr="00DE78EB">
              <w:rPr>
                <w:rFonts w:ascii="Arial Narrow" w:hAnsi="Arial Narrow"/>
              </w:rPr>
              <w:t>Total Expenditures and Unliquidated Obligations</w:t>
            </w:r>
          </w:p>
        </w:tc>
        <w:tc>
          <w:tcPr>
            <w:tcW w:w="1260" w:type="dxa"/>
          </w:tcPr>
          <w:p w:rsidRPr="00DE78EB" w:rsidR="00FA2692" w:rsidP="00DB7153" w:rsidRDefault="00FA2692" w14:paraId="731CCCE8" w14:textId="5F22E179">
            <w:pPr>
              <w:rPr>
                <w:rFonts w:ascii="Arial Narrow" w:hAnsi="Arial Narrow"/>
              </w:rPr>
            </w:pPr>
            <w:r w:rsidRPr="00DE78EB">
              <w:rPr>
                <w:rFonts w:ascii="Arial Narrow" w:hAnsi="Arial Narrow"/>
              </w:rPr>
              <w:t>Column D</w:t>
            </w:r>
          </w:p>
        </w:tc>
        <w:tc>
          <w:tcPr>
            <w:tcW w:w="7020" w:type="dxa"/>
          </w:tcPr>
          <w:p w:rsidRPr="00DE78EB" w:rsidR="00FA2692" w:rsidP="00DB7153" w:rsidRDefault="00FA2692" w14:paraId="34953393" w14:textId="458DFC81">
            <w:pPr>
              <w:rPr>
                <w:rFonts w:ascii="Arial Narrow" w:hAnsi="Arial Narrow"/>
              </w:rPr>
            </w:pPr>
            <w:r w:rsidRPr="00DE78EB">
              <w:rPr>
                <w:rFonts w:ascii="Arial Narrow" w:hAnsi="Arial Narrow"/>
              </w:rPr>
              <w:t>Enter the sum of Columns B and C for each program component.</w:t>
            </w:r>
          </w:p>
        </w:tc>
      </w:tr>
      <w:tr w:rsidRPr="00DE78EB" w:rsidR="00FA2692" w:rsidTr="00FA2692" w14:paraId="5400CC7D" w14:textId="77777777">
        <w:tc>
          <w:tcPr>
            <w:tcW w:w="2070" w:type="dxa"/>
            <w:vMerge w:val="restart"/>
          </w:tcPr>
          <w:p w:rsidRPr="00DE78EB" w:rsidR="00FA2692" w:rsidP="00DB7153" w:rsidRDefault="00FA2692" w14:paraId="712A7864" w14:textId="760DA069">
            <w:pPr>
              <w:rPr>
                <w:rFonts w:ascii="Arial Narrow" w:hAnsi="Arial Narrow"/>
              </w:rPr>
            </w:pPr>
            <w:r w:rsidRPr="00DE78EB">
              <w:rPr>
                <w:rFonts w:ascii="Arial Narrow" w:hAnsi="Arial Narrow"/>
              </w:rPr>
              <w:t>Federal Funds Authorized</w:t>
            </w:r>
          </w:p>
        </w:tc>
        <w:tc>
          <w:tcPr>
            <w:tcW w:w="1260" w:type="dxa"/>
            <w:vMerge w:val="restart"/>
          </w:tcPr>
          <w:p w:rsidRPr="00DE78EB" w:rsidR="00FA2692" w:rsidP="00B423A0" w:rsidRDefault="00FA2692" w14:paraId="735A0034" w14:textId="632DB940">
            <w:pPr>
              <w:rPr>
                <w:rFonts w:ascii="Arial Narrow" w:hAnsi="Arial Narrow"/>
              </w:rPr>
            </w:pPr>
            <w:r>
              <w:rPr>
                <w:rFonts w:ascii="Arial Narrow" w:hAnsi="Arial Narrow"/>
              </w:rPr>
              <w:t xml:space="preserve">Column </w:t>
            </w:r>
            <w:r w:rsidRPr="00DE78EB">
              <w:rPr>
                <w:rFonts w:ascii="Arial Narrow" w:hAnsi="Arial Narrow"/>
              </w:rPr>
              <w:t>E.</w:t>
            </w:r>
            <w:r>
              <w:rPr>
                <w:rFonts w:ascii="Arial Narrow" w:hAnsi="Arial Narrow"/>
              </w:rPr>
              <w:t xml:space="preserve"> (Section </w:t>
            </w:r>
            <w:r w:rsidRPr="00DE78EB">
              <w:rPr>
                <w:rFonts w:ascii="Arial Narrow" w:hAnsi="Arial Narrow"/>
              </w:rPr>
              <w:t>6.</w:t>
            </w:r>
            <w:r>
              <w:rPr>
                <w:rFonts w:ascii="Arial Narrow" w:hAnsi="Arial Narrow"/>
              </w:rPr>
              <w:t>)</w:t>
            </w:r>
          </w:p>
        </w:tc>
        <w:tc>
          <w:tcPr>
            <w:tcW w:w="7020" w:type="dxa"/>
          </w:tcPr>
          <w:p w:rsidRPr="00DE78EB" w:rsidR="00FA2692" w:rsidP="00B423A0" w:rsidRDefault="00FA2692" w14:paraId="05597597" w14:textId="7B688241">
            <w:pPr>
              <w:rPr>
                <w:rFonts w:ascii="Arial Narrow" w:hAnsi="Arial Narrow"/>
              </w:rPr>
            </w:pPr>
            <w:r w:rsidRPr="00DE78EB">
              <w:rPr>
                <w:rFonts w:ascii="Arial Narrow" w:hAnsi="Arial Narrow"/>
              </w:rPr>
              <w:t xml:space="preserve">Enter the total Federal funds authorized as of the reporting end date.  </w:t>
            </w:r>
          </w:p>
        </w:tc>
      </w:tr>
      <w:tr w:rsidRPr="00DE78EB" w:rsidR="00FA2692" w:rsidTr="00FA2692" w14:paraId="49D4668D" w14:textId="77777777">
        <w:tc>
          <w:tcPr>
            <w:tcW w:w="2070" w:type="dxa"/>
            <w:vMerge/>
          </w:tcPr>
          <w:p w:rsidRPr="00DE78EB" w:rsidR="00FA2692" w:rsidP="00DB7153" w:rsidRDefault="00FA2692" w14:paraId="66F1FE83" w14:textId="77777777">
            <w:pPr>
              <w:rPr>
                <w:rFonts w:ascii="Arial Narrow" w:hAnsi="Arial Narrow"/>
              </w:rPr>
            </w:pPr>
          </w:p>
        </w:tc>
        <w:tc>
          <w:tcPr>
            <w:tcW w:w="1260" w:type="dxa"/>
            <w:vMerge/>
          </w:tcPr>
          <w:p w:rsidRPr="00DE78EB" w:rsidR="00FA2692" w:rsidP="008D08ED" w:rsidRDefault="00FA2692" w14:paraId="1026CBD5" w14:textId="2E512E33">
            <w:pPr>
              <w:rPr>
                <w:rFonts w:ascii="Arial Narrow" w:hAnsi="Arial Narrow"/>
              </w:rPr>
            </w:pPr>
          </w:p>
        </w:tc>
        <w:tc>
          <w:tcPr>
            <w:tcW w:w="7020" w:type="dxa"/>
          </w:tcPr>
          <w:p w:rsidRPr="00DE78EB" w:rsidR="00FA2692" w:rsidP="008D08ED" w:rsidRDefault="00FA2692" w14:paraId="6CBDD655" w14:textId="136E790E">
            <w:pPr>
              <w:rPr>
                <w:rFonts w:ascii="Arial Narrow" w:hAnsi="Arial Narrow"/>
              </w:rPr>
            </w:pPr>
            <w:r w:rsidRPr="00DE78EB">
              <w:rPr>
                <w:rFonts w:ascii="Arial Narrow" w:hAnsi="Arial Narrow"/>
              </w:rPr>
              <w:t xml:space="preserve">For formula awards, enter the total of all funds awarded for that year, including reauthorized funds.  </w:t>
            </w:r>
          </w:p>
        </w:tc>
      </w:tr>
      <w:tr w:rsidRPr="00DE78EB" w:rsidR="00FA2692" w:rsidTr="00FA2692" w14:paraId="1B0CA0F9" w14:textId="77777777">
        <w:tc>
          <w:tcPr>
            <w:tcW w:w="2070" w:type="dxa"/>
            <w:vMerge/>
          </w:tcPr>
          <w:p w:rsidRPr="00DE78EB" w:rsidR="00FA2692" w:rsidP="00DB7153" w:rsidRDefault="00FA2692" w14:paraId="4B2EFE5A" w14:textId="77777777">
            <w:pPr>
              <w:rPr>
                <w:rFonts w:ascii="Arial Narrow" w:hAnsi="Arial Narrow"/>
              </w:rPr>
            </w:pPr>
          </w:p>
        </w:tc>
        <w:tc>
          <w:tcPr>
            <w:tcW w:w="1260" w:type="dxa"/>
            <w:vMerge/>
          </w:tcPr>
          <w:p w:rsidRPr="00DE78EB" w:rsidR="00FA2692" w:rsidP="008D08ED" w:rsidRDefault="00FA2692" w14:paraId="6DEC86CF" w14:textId="208E3486">
            <w:pPr>
              <w:rPr>
                <w:rFonts w:ascii="Arial Narrow" w:hAnsi="Arial Narrow"/>
              </w:rPr>
            </w:pPr>
          </w:p>
        </w:tc>
        <w:tc>
          <w:tcPr>
            <w:tcW w:w="7020" w:type="dxa"/>
          </w:tcPr>
          <w:p w:rsidRPr="00DE78EB" w:rsidR="00FA2692" w:rsidP="008D08ED" w:rsidRDefault="00FA2692" w14:paraId="64E0B1AA" w14:textId="7BAE6F30">
            <w:pPr>
              <w:rPr>
                <w:rFonts w:ascii="Arial Narrow" w:hAnsi="Arial Narrow"/>
              </w:rPr>
            </w:pPr>
            <w:r w:rsidRPr="00DE78EB">
              <w:rPr>
                <w:rFonts w:ascii="Arial Narrow" w:hAnsi="Arial Narrow"/>
              </w:rPr>
              <w:t>For discretionary awards, include the total of funds awarded for that year, including supplemental awards and funds off-set from the previous year.</w:t>
            </w:r>
          </w:p>
        </w:tc>
      </w:tr>
      <w:tr w:rsidRPr="00DE78EB" w:rsidR="00FA2692" w:rsidTr="00FA2692" w14:paraId="531FBC2D" w14:textId="77777777">
        <w:tc>
          <w:tcPr>
            <w:tcW w:w="2070" w:type="dxa"/>
            <w:vMerge w:val="restart"/>
          </w:tcPr>
          <w:p w:rsidRPr="00DE78EB" w:rsidR="00FA2692" w:rsidP="00DB7153" w:rsidRDefault="00FA2692" w14:paraId="5974DF03" w14:textId="02BE6396">
            <w:pPr>
              <w:rPr>
                <w:rFonts w:ascii="Arial Narrow" w:hAnsi="Arial Narrow"/>
              </w:rPr>
            </w:pPr>
            <w:r w:rsidRPr="00DE78EB">
              <w:rPr>
                <w:rFonts w:ascii="Arial Narrow" w:hAnsi="Arial Narrow"/>
              </w:rPr>
              <w:t>Unobligated Balance</w:t>
            </w:r>
          </w:p>
        </w:tc>
        <w:tc>
          <w:tcPr>
            <w:tcW w:w="1260" w:type="dxa"/>
            <w:vMerge w:val="restart"/>
          </w:tcPr>
          <w:p w:rsidRPr="00DE78EB" w:rsidR="00FA2692" w:rsidP="00B423A0" w:rsidRDefault="00FA2692" w14:paraId="7CC9642D" w14:textId="703BDDB8">
            <w:pPr>
              <w:rPr>
                <w:rFonts w:ascii="Arial Narrow" w:hAnsi="Arial Narrow"/>
              </w:rPr>
            </w:pPr>
            <w:r>
              <w:rPr>
                <w:rFonts w:ascii="Arial Narrow" w:hAnsi="Arial Narrow"/>
              </w:rPr>
              <w:t xml:space="preserve">Column </w:t>
            </w:r>
            <w:r w:rsidRPr="00DE78EB">
              <w:rPr>
                <w:rFonts w:ascii="Arial Narrow" w:hAnsi="Arial Narrow"/>
              </w:rPr>
              <w:t>F.</w:t>
            </w:r>
            <w:r>
              <w:rPr>
                <w:rFonts w:ascii="Arial Narrow" w:hAnsi="Arial Narrow"/>
              </w:rPr>
              <w:t xml:space="preserve"> (Section </w:t>
            </w:r>
            <w:r w:rsidRPr="00DE78EB">
              <w:rPr>
                <w:rFonts w:ascii="Arial Narrow" w:hAnsi="Arial Narrow"/>
              </w:rPr>
              <w:t>6.</w:t>
            </w:r>
            <w:r>
              <w:rPr>
                <w:rFonts w:ascii="Arial Narrow" w:hAnsi="Arial Narrow"/>
              </w:rPr>
              <w:t>)</w:t>
            </w:r>
          </w:p>
        </w:tc>
        <w:tc>
          <w:tcPr>
            <w:tcW w:w="7020" w:type="dxa"/>
          </w:tcPr>
          <w:p w:rsidRPr="00DE78EB" w:rsidR="00FA2692" w:rsidP="00B423A0" w:rsidRDefault="00FA2692" w14:paraId="739C6D73" w14:textId="263FE88E">
            <w:pPr>
              <w:rPr>
                <w:rFonts w:ascii="Arial Narrow" w:hAnsi="Arial Narrow"/>
              </w:rPr>
            </w:pPr>
            <w:r w:rsidRPr="00DE78EB">
              <w:rPr>
                <w:rFonts w:ascii="Arial Narrow" w:hAnsi="Arial Narrow"/>
              </w:rPr>
              <w:t>Enter the total Federal funds authorized (6</w:t>
            </w:r>
            <w:r>
              <w:rPr>
                <w:rFonts w:ascii="Arial Narrow" w:hAnsi="Arial Narrow"/>
              </w:rPr>
              <w:t xml:space="preserve">. </w:t>
            </w:r>
            <w:r w:rsidRPr="00DE78EB">
              <w:rPr>
                <w:rFonts w:ascii="Arial Narrow" w:hAnsi="Arial Narrow"/>
              </w:rPr>
              <w:t>E</w:t>
            </w:r>
            <w:r>
              <w:rPr>
                <w:rFonts w:ascii="Arial Narrow" w:hAnsi="Arial Narrow"/>
              </w:rPr>
              <w:t>.</w:t>
            </w:r>
            <w:r w:rsidRPr="00DE78EB">
              <w:rPr>
                <w:rFonts w:ascii="Arial Narrow" w:hAnsi="Arial Narrow"/>
              </w:rPr>
              <w:t>) minus Total Expenditures and Unliquidated Obligations (6</w:t>
            </w:r>
            <w:r>
              <w:rPr>
                <w:rFonts w:ascii="Arial Narrow" w:hAnsi="Arial Narrow"/>
              </w:rPr>
              <w:t xml:space="preserve">. </w:t>
            </w:r>
            <w:r w:rsidRPr="00DE78EB">
              <w:rPr>
                <w:rFonts w:ascii="Arial Narrow" w:hAnsi="Arial Narrow"/>
              </w:rPr>
              <w:t>D</w:t>
            </w:r>
            <w:r>
              <w:rPr>
                <w:rFonts w:ascii="Arial Narrow" w:hAnsi="Arial Narrow"/>
              </w:rPr>
              <w:t>.</w:t>
            </w:r>
            <w:r w:rsidRPr="00DE78EB">
              <w:rPr>
                <w:rFonts w:ascii="Arial Narrow" w:hAnsi="Arial Narrow"/>
              </w:rPr>
              <w:t>).</w:t>
            </w:r>
          </w:p>
        </w:tc>
      </w:tr>
      <w:tr w:rsidRPr="00DE78EB" w:rsidR="00FA2692" w:rsidTr="00FA2692" w14:paraId="609DEDD2" w14:textId="77777777">
        <w:tc>
          <w:tcPr>
            <w:tcW w:w="2070" w:type="dxa"/>
            <w:vMerge/>
          </w:tcPr>
          <w:p w:rsidRPr="00DE78EB" w:rsidR="00FA2692" w:rsidP="00DB7153" w:rsidRDefault="00FA2692" w14:paraId="59BA0DE0" w14:textId="77777777">
            <w:pPr>
              <w:rPr>
                <w:rFonts w:ascii="Arial Narrow" w:hAnsi="Arial Narrow"/>
              </w:rPr>
            </w:pPr>
          </w:p>
        </w:tc>
        <w:tc>
          <w:tcPr>
            <w:tcW w:w="1260" w:type="dxa"/>
            <w:vMerge/>
          </w:tcPr>
          <w:p w:rsidRPr="00DE78EB" w:rsidR="00FA2692" w:rsidP="00332BDA" w:rsidRDefault="00FA2692" w14:paraId="565357DB" w14:textId="1D95A2D3">
            <w:pPr>
              <w:rPr>
                <w:rFonts w:ascii="Arial Narrow" w:hAnsi="Arial Narrow"/>
              </w:rPr>
            </w:pPr>
          </w:p>
        </w:tc>
        <w:tc>
          <w:tcPr>
            <w:tcW w:w="7020" w:type="dxa"/>
          </w:tcPr>
          <w:p w:rsidRPr="00DE78EB" w:rsidR="00FA2692" w:rsidP="00332BDA" w:rsidRDefault="00FA2692" w14:paraId="51B324F7" w14:textId="3A728489">
            <w:pPr>
              <w:rPr>
                <w:rFonts w:ascii="Arial Narrow" w:hAnsi="Arial Narrow"/>
              </w:rPr>
            </w:pPr>
            <w:r w:rsidRPr="00DE78EB">
              <w:rPr>
                <w:rFonts w:ascii="Arial Narrow" w:hAnsi="Arial Narrow"/>
              </w:rPr>
              <w:t xml:space="preserve">For formula </w:t>
            </w:r>
            <w:proofErr w:type="gramStart"/>
            <w:r w:rsidRPr="00DE78EB">
              <w:rPr>
                <w:rFonts w:ascii="Arial Narrow" w:hAnsi="Arial Narrow"/>
              </w:rPr>
              <w:t>awards, if</w:t>
            </w:r>
            <w:proofErr w:type="gramEnd"/>
            <w:r w:rsidRPr="00DE78EB">
              <w:rPr>
                <w:rFonts w:ascii="Arial Narrow" w:hAnsi="Arial Narrow"/>
              </w:rPr>
              <w:t xml:space="preserve"> Total Expenditures and Unliquidated Obligations (6</w:t>
            </w:r>
            <w:r>
              <w:rPr>
                <w:rFonts w:ascii="Arial Narrow" w:hAnsi="Arial Narrow"/>
              </w:rPr>
              <w:t xml:space="preserve">. </w:t>
            </w:r>
            <w:r w:rsidRPr="00DE78EB">
              <w:rPr>
                <w:rFonts w:ascii="Arial Narrow" w:hAnsi="Arial Narrow"/>
              </w:rPr>
              <w:t>D</w:t>
            </w:r>
            <w:r>
              <w:rPr>
                <w:rFonts w:ascii="Arial Narrow" w:hAnsi="Arial Narrow"/>
              </w:rPr>
              <w:t>.</w:t>
            </w:r>
            <w:r w:rsidRPr="00DE78EB">
              <w:rPr>
                <w:rFonts w:ascii="Arial Narrow" w:hAnsi="Arial Narrow"/>
              </w:rPr>
              <w:t>) exceed total Federal Funds Authorized (6</w:t>
            </w:r>
            <w:r>
              <w:rPr>
                <w:rFonts w:ascii="Arial Narrow" w:hAnsi="Arial Narrow"/>
              </w:rPr>
              <w:t xml:space="preserve">. </w:t>
            </w:r>
            <w:r w:rsidRPr="00DE78EB">
              <w:rPr>
                <w:rFonts w:ascii="Arial Narrow" w:hAnsi="Arial Narrow"/>
              </w:rPr>
              <w:t>E</w:t>
            </w:r>
            <w:r>
              <w:rPr>
                <w:rFonts w:ascii="Arial Narrow" w:hAnsi="Arial Narrow"/>
              </w:rPr>
              <w:t>.</w:t>
            </w:r>
            <w:r w:rsidRPr="00DE78EB">
              <w:rPr>
                <w:rFonts w:ascii="Arial Narrow" w:hAnsi="Arial Narrow"/>
              </w:rPr>
              <w:t xml:space="preserve">), report a negative Unobligated Balance in </w:t>
            </w:r>
            <w:r>
              <w:rPr>
                <w:rFonts w:ascii="Arial Narrow" w:hAnsi="Arial Narrow"/>
              </w:rPr>
              <w:t>(</w:t>
            </w:r>
            <w:r w:rsidRPr="00DE78EB">
              <w:rPr>
                <w:rFonts w:ascii="Arial Narrow" w:hAnsi="Arial Narrow"/>
              </w:rPr>
              <w:t>6</w:t>
            </w:r>
            <w:r>
              <w:rPr>
                <w:rFonts w:ascii="Arial Narrow" w:hAnsi="Arial Narrow"/>
              </w:rPr>
              <w:t xml:space="preserve">. </w:t>
            </w:r>
            <w:r w:rsidRPr="00DE78EB">
              <w:rPr>
                <w:rFonts w:ascii="Arial Narrow" w:hAnsi="Arial Narrow"/>
              </w:rPr>
              <w:t>F</w:t>
            </w:r>
            <w:r>
              <w:rPr>
                <w:rFonts w:ascii="Arial Narrow" w:hAnsi="Arial Narrow"/>
              </w:rPr>
              <w:t>.</w:t>
            </w:r>
            <w:r w:rsidRPr="00DE78EB">
              <w:rPr>
                <w:rFonts w:ascii="Arial Narrow" w:hAnsi="Arial Narrow"/>
              </w:rPr>
              <w:t xml:space="preserve">). </w:t>
            </w:r>
          </w:p>
        </w:tc>
      </w:tr>
      <w:tr w:rsidRPr="00DE78EB" w:rsidR="00FA2692" w:rsidTr="00FA2692" w14:paraId="22BC88FC" w14:textId="77777777">
        <w:tc>
          <w:tcPr>
            <w:tcW w:w="2070" w:type="dxa"/>
            <w:vMerge/>
          </w:tcPr>
          <w:p w:rsidRPr="00DE78EB" w:rsidR="00FA2692" w:rsidP="00DB7153" w:rsidRDefault="00FA2692" w14:paraId="7B04FB7A" w14:textId="77777777">
            <w:pPr>
              <w:rPr>
                <w:rFonts w:ascii="Arial Narrow" w:hAnsi="Arial Narrow"/>
              </w:rPr>
            </w:pPr>
          </w:p>
        </w:tc>
        <w:tc>
          <w:tcPr>
            <w:tcW w:w="1260" w:type="dxa"/>
            <w:vMerge/>
          </w:tcPr>
          <w:p w:rsidRPr="00DE78EB" w:rsidR="00FA2692" w:rsidP="008D08ED" w:rsidRDefault="00FA2692" w14:paraId="0A283421" w14:textId="0E3C6029">
            <w:pPr>
              <w:rPr>
                <w:rFonts w:ascii="Arial Narrow" w:hAnsi="Arial Narrow"/>
              </w:rPr>
            </w:pPr>
          </w:p>
        </w:tc>
        <w:tc>
          <w:tcPr>
            <w:tcW w:w="7020" w:type="dxa"/>
          </w:tcPr>
          <w:p w:rsidRPr="00DE78EB" w:rsidR="00FA2692" w:rsidP="008D08ED" w:rsidRDefault="00FA2692" w14:paraId="0930731B" w14:textId="63352DBA">
            <w:pPr>
              <w:rPr>
                <w:rFonts w:ascii="Arial Narrow" w:hAnsi="Arial Narrow"/>
              </w:rPr>
            </w:pPr>
            <w:r w:rsidRPr="00DE78EB">
              <w:rPr>
                <w:rFonts w:ascii="Arial Narrow" w:hAnsi="Arial Narrow"/>
              </w:rPr>
              <w:t>For discretionary awards, Total Expenditures and Unliquidated Obligations (6</w:t>
            </w:r>
            <w:r>
              <w:rPr>
                <w:rFonts w:ascii="Arial Narrow" w:hAnsi="Arial Narrow"/>
              </w:rPr>
              <w:t xml:space="preserve">. </w:t>
            </w:r>
            <w:r w:rsidRPr="00DE78EB">
              <w:rPr>
                <w:rFonts w:ascii="Arial Narrow" w:hAnsi="Arial Narrow"/>
              </w:rPr>
              <w:t>D</w:t>
            </w:r>
            <w:r>
              <w:rPr>
                <w:rFonts w:ascii="Arial Narrow" w:hAnsi="Arial Narrow"/>
              </w:rPr>
              <w:t>.</w:t>
            </w:r>
            <w:r w:rsidRPr="00DE78EB">
              <w:rPr>
                <w:rFonts w:ascii="Arial Narrow" w:hAnsi="Arial Narrow"/>
              </w:rPr>
              <w:t>) cannot exceed total Federal Funds Authorized (6</w:t>
            </w:r>
            <w:r>
              <w:rPr>
                <w:rFonts w:ascii="Arial Narrow" w:hAnsi="Arial Narrow"/>
              </w:rPr>
              <w:t xml:space="preserve">. </w:t>
            </w:r>
            <w:r w:rsidRPr="00DE78EB">
              <w:rPr>
                <w:rFonts w:ascii="Arial Narrow" w:hAnsi="Arial Narrow"/>
              </w:rPr>
              <w:t>E</w:t>
            </w:r>
            <w:r>
              <w:rPr>
                <w:rFonts w:ascii="Arial Narrow" w:hAnsi="Arial Narrow"/>
              </w:rPr>
              <w:t>.</w:t>
            </w:r>
            <w:r w:rsidRPr="00DE78EB">
              <w:rPr>
                <w:rFonts w:ascii="Arial Narrow" w:hAnsi="Arial Narrow"/>
              </w:rPr>
              <w:t>)</w:t>
            </w:r>
          </w:p>
        </w:tc>
      </w:tr>
      <w:tr w:rsidRPr="00DE78EB" w:rsidR="00FA2692" w:rsidTr="00FA2692" w14:paraId="3A60E14A" w14:textId="77777777">
        <w:tc>
          <w:tcPr>
            <w:tcW w:w="2070" w:type="dxa"/>
          </w:tcPr>
          <w:p w:rsidRPr="00DE78EB" w:rsidR="00FA2692" w:rsidP="008B09A9" w:rsidRDefault="00FA2692" w14:paraId="1A2267CE" w14:textId="073F088C">
            <w:pPr>
              <w:rPr>
                <w:rFonts w:ascii="Arial Narrow" w:hAnsi="Arial Narrow"/>
              </w:rPr>
            </w:pPr>
            <w:r w:rsidRPr="00DE78EB">
              <w:rPr>
                <w:rFonts w:ascii="Arial Narrow" w:hAnsi="Arial Narrow"/>
                <w:bCs/>
                <w:color w:val="000000"/>
              </w:rPr>
              <w:t>Remarks</w:t>
            </w:r>
          </w:p>
        </w:tc>
        <w:tc>
          <w:tcPr>
            <w:tcW w:w="1260" w:type="dxa"/>
          </w:tcPr>
          <w:p w:rsidRPr="00DE78EB" w:rsidR="00FA2692" w:rsidP="008B09A9" w:rsidRDefault="00FA2692" w14:paraId="0ACE2979" w14:textId="19FBCE07">
            <w:pPr>
              <w:rPr>
                <w:rFonts w:ascii="Arial Narrow" w:hAnsi="Arial Narrow"/>
              </w:rPr>
            </w:pPr>
            <w:r w:rsidRPr="00DE78EB">
              <w:rPr>
                <w:rFonts w:ascii="Arial Narrow" w:hAnsi="Arial Narrow"/>
              </w:rPr>
              <w:t>7.</w:t>
            </w:r>
          </w:p>
        </w:tc>
        <w:tc>
          <w:tcPr>
            <w:tcW w:w="7020" w:type="dxa"/>
          </w:tcPr>
          <w:p w:rsidRPr="00DE78EB" w:rsidR="00FA2692" w:rsidP="008B09A9" w:rsidRDefault="00FA2692" w14:paraId="34F51CDC" w14:textId="10F7861A">
            <w:pPr>
              <w:rPr>
                <w:rFonts w:ascii="Arial Narrow" w:hAnsi="Arial Narrow"/>
              </w:rPr>
            </w:pPr>
            <w:r w:rsidRPr="00DE78EB">
              <w:rPr>
                <w:rFonts w:ascii="Arial Narrow" w:hAnsi="Arial Narrow"/>
              </w:rPr>
              <w:t xml:space="preserve">Enter any additional explanatory information that will clarify your entries in this </w:t>
            </w:r>
            <w:r w:rsidRPr="00DE78EB">
              <w:rPr>
                <w:rFonts w:ascii="Arial Narrow" w:hAnsi="Arial Narrow"/>
              </w:rPr>
              <w:lastRenderedPageBreak/>
              <w:t>report.</w:t>
            </w:r>
          </w:p>
        </w:tc>
      </w:tr>
    </w:tbl>
    <w:p w:rsidRPr="00DE78EB" w:rsidR="00B67BE9" w:rsidP="00AA3ACC" w:rsidRDefault="00B67BE9" w14:paraId="4AA75612" w14:textId="790EED07">
      <w:pPr>
        <w:ind w:left="720"/>
        <w:rPr>
          <w:rFonts w:ascii="Arial Narrow" w:hAnsi="Arial Narrow"/>
        </w:rPr>
      </w:pPr>
    </w:p>
    <w:p w:rsidRPr="00DE78EB" w:rsidR="00655EBA" w:rsidP="005F10B9" w:rsidRDefault="00781823" w14:paraId="4E06D654" w14:textId="2DA31D4E">
      <w:pPr>
        <w:jc w:val="center"/>
        <w:rPr>
          <w:rFonts w:ascii="Arial Narrow" w:hAnsi="Arial Narrow"/>
          <w:b/>
          <w:sz w:val="10"/>
          <w:szCs w:val="10"/>
        </w:rPr>
      </w:pPr>
      <w:r w:rsidRPr="00DE78EB">
        <w:rPr>
          <w:rFonts w:ascii="Arial Narrow" w:hAnsi="Arial Narrow"/>
          <w:b/>
        </w:rPr>
        <w:t>Certification</w:t>
      </w:r>
    </w:p>
    <w:p w:rsidRPr="00DE78EB" w:rsidR="00DE78EB" w:rsidP="005F10B9" w:rsidRDefault="00DE78EB" w14:paraId="53E7D1BF" w14:textId="77777777">
      <w:pPr>
        <w:jc w:val="center"/>
        <w:rPr>
          <w:rFonts w:ascii="Arial Narrow" w:hAnsi="Arial Narrow"/>
          <w:b/>
          <w:sz w:val="10"/>
          <w:szCs w:val="10"/>
        </w:rPr>
      </w:pPr>
    </w:p>
    <w:p w:rsidRPr="00DE78EB" w:rsidR="00655EBA" w:rsidP="005F10B9" w:rsidRDefault="00655EBA" w14:paraId="5AB0A041" w14:textId="5058F270">
      <w:pPr>
        <w:rPr>
          <w:rFonts w:ascii="Arial Narrow" w:hAnsi="Arial Narrow"/>
        </w:rPr>
      </w:pPr>
    </w:p>
    <w:tbl>
      <w:tblPr>
        <w:tblStyle w:val="TableGrid"/>
        <w:tblW w:w="10350" w:type="dxa"/>
        <w:tblInd w:w="108" w:type="dxa"/>
        <w:tblLook w:val="04A0" w:firstRow="1" w:lastRow="0" w:firstColumn="1" w:lastColumn="0" w:noHBand="0" w:noVBand="1"/>
      </w:tblPr>
      <w:tblGrid>
        <w:gridCol w:w="2070"/>
        <w:gridCol w:w="1260"/>
        <w:gridCol w:w="7020"/>
      </w:tblGrid>
      <w:tr w:rsidRPr="00DE78EB" w:rsidR="00E071A3" w:rsidTr="00A540E5" w14:paraId="2490BE30" w14:textId="77777777">
        <w:tc>
          <w:tcPr>
            <w:tcW w:w="2070" w:type="dxa"/>
          </w:tcPr>
          <w:p w:rsidRPr="00DE78EB" w:rsidR="00E071A3" w:rsidP="008F6B68" w:rsidRDefault="00E071A3" w14:paraId="480C08FE" w14:textId="77777777">
            <w:pPr>
              <w:rPr>
                <w:rFonts w:ascii="Arial Narrow" w:hAnsi="Arial Narrow"/>
                <w:b/>
              </w:rPr>
            </w:pPr>
            <w:r w:rsidRPr="00DE78EB">
              <w:rPr>
                <w:rFonts w:ascii="Arial Narrow" w:hAnsi="Arial Narrow"/>
                <w:b/>
              </w:rPr>
              <w:t>Data Element</w:t>
            </w:r>
          </w:p>
        </w:tc>
        <w:tc>
          <w:tcPr>
            <w:tcW w:w="1260" w:type="dxa"/>
          </w:tcPr>
          <w:p w:rsidRPr="00DE78EB" w:rsidR="00E071A3" w:rsidP="00AB1630" w:rsidRDefault="00E071A3" w14:paraId="778989FD" w14:textId="55B7D850">
            <w:pPr>
              <w:rPr>
                <w:rFonts w:ascii="Arial Narrow" w:hAnsi="Arial Narrow"/>
                <w:b/>
              </w:rPr>
            </w:pPr>
            <w:r w:rsidRPr="00DE78EB">
              <w:rPr>
                <w:rFonts w:ascii="Arial Narrow" w:hAnsi="Arial Narrow"/>
                <w:b/>
              </w:rPr>
              <w:t xml:space="preserve">Item </w:t>
            </w:r>
          </w:p>
        </w:tc>
        <w:tc>
          <w:tcPr>
            <w:tcW w:w="7020" w:type="dxa"/>
          </w:tcPr>
          <w:p w:rsidRPr="00DE78EB" w:rsidR="00E071A3" w:rsidP="008F6B68" w:rsidRDefault="00E071A3" w14:paraId="727F9C01" w14:textId="77777777">
            <w:pPr>
              <w:rPr>
                <w:rFonts w:ascii="Arial Narrow" w:hAnsi="Arial Narrow"/>
                <w:b/>
              </w:rPr>
            </w:pPr>
            <w:r w:rsidRPr="00DE78EB">
              <w:rPr>
                <w:rFonts w:ascii="Arial Narrow" w:hAnsi="Arial Narrow"/>
                <w:b/>
              </w:rPr>
              <w:t>Instructions</w:t>
            </w:r>
          </w:p>
        </w:tc>
      </w:tr>
      <w:tr w:rsidRPr="00DE78EB" w:rsidR="00E071A3" w:rsidTr="00A540E5" w14:paraId="1B992210" w14:textId="77777777">
        <w:tc>
          <w:tcPr>
            <w:tcW w:w="2070" w:type="dxa"/>
            <w:vMerge w:val="restart"/>
          </w:tcPr>
          <w:p w:rsidRPr="00DE78EB" w:rsidR="00E071A3" w:rsidP="008F6B68" w:rsidRDefault="00E071A3" w14:paraId="5FDCF999" w14:textId="24B8C372">
            <w:pPr>
              <w:rPr>
                <w:rFonts w:ascii="Arial Narrow" w:hAnsi="Arial Narrow"/>
              </w:rPr>
            </w:pPr>
            <w:r w:rsidRPr="00DE78EB">
              <w:rPr>
                <w:rFonts w:ascii="Arial Narrow" w:hAnsi="Arial Narrow"/>
                <w:color w:val="000000"/>
              </w:rPr>
              <w:t>Name and Title of Approving Official</w:t>
            </w:r>
            <w:r w:rsidRPr="00DE78EB">
              <w:rPr>
                <w:rFonts w:ascii="Arial Narrow" w:hAnsi="Arial Narrow"/>
                <w:bCs/>
                <w:color w:val="000000"/>
              </w:rPr>
              <w:t> </w:t>
            </w:r>
          </w:p>
        </w:tc>
        <w:tc>
          <w:tcPr>
            <w:tcW w:w="1260" w:type="dxa"/>
            <w:vMerge w:val="restart"/>
          </w:tcPr>
          <w:p w:rsidRPr="00DE78EB" w:rsidR="00E071A3" w:rsidP="000D0AAA" w:rsidRDefault="000D0AAA" w14:paraId="7836D32B" w14:textId="06C92FF9">
            <w:pPr>
              <w:rPr>
                <w:rFonts w:ascii="Arial Narrow" w:hAnsi="Arial Narrow"/>
              </w:rPr>
            </w:pPr>
            <w:r>
              <w:rPr>
                <w:rFonts w:ascii="Arial Narrow" w:hAnsi="Arial Narrow"/>
              </w:rPr>
              <w:t>8.</w:t>
            </w:r>
          </w:p>
        </w:tc>
        <w:tc>
          <w:tcPr>
            <w:tcW w:w="7020" w:type="dxa"/>
          </w:tcPr>
          <w:p w:rsidRPr="00DE78EB" w:rsidR="00E071A3" w:rsidP="00AB1630" w:rsidRDefault="00DC1B61" w14:paraId="6A5009E9" w14:textId="2FC4AA07">
            <w:pPr>
              <w:rPr>
                <w:rFonts w:ascii="Arial Narrow" w:hAnsi="Arial Narrow"/>
              </w:rPr>
            </w:pPr>
            <w:r>
              <w:rPr>
                <w:rFonts w:ascii="Arial Narrow" w:hAnsi="Arial Narrow"/>
              </w:rPr>
              <w:t>Enter</w:t>
            </w:r>
            <w:r w:rsidRPr="00DE78EB" w:rsidR="00E071A3">
              <w:rPr>
                <w:rFonts w:ascii="Arial Narrow" w:hAnsi="Arial Narrow"/>
              </w:rPr>
              <w:t xml:space="preserve"> the name of the authorized approving official. </w:t>
            </w:r>
          </w:p>
        </w:tc>
      </w:tr>
      <w:tr w:rsidRPr="00DE78EB" w:rsidR="00E071A3" w:rsidTr="00A540E5" w14:paraId="7E4E861C" w14:textId="77777777">
        <w:tc>
          <w:tcPr>
            <w:tcW w:w="2070" w:type="dxa"/>
            <w:vMerge/>
          </w:tcPr>
          <w:p w:rsidRPr="00DE78EB" w:rsidR="00E071A3" w:rsidP="008F6B68" w:rsidRDefault="00E071A3" w14:paraId="5CBC814C" w14:textId="1007449D">
            <w:pPr>
              <w:rPr>
                <w:rFonts w:ascii="Arial Narrow" w:hAnsi="Arial Narrow"/>
              </w:rPr>
            </w:pPr>
          </w:p>
        </w:tc>
        <w:tc>
          <w:tcPr>
            <w:tcW w:w="1260" w:type="dxa"/>
            <w:vMerge/>
          </w:tcPr>
          <w:p w:rsidRPr="00DE78EB" w:rsidR="00E071A3" w:rsidP="008F6B68" w:rsidRDefault="00E071A3" w14:paraId="4A8E0D87" w14:textId="77777777">
            <w:pPr>
              <w:rPr>
                <w:rFonts w:ascii="Arial Narrow" w:hAnsi="Arial Narrow"/>
              </w:rPr>
            </w:pPr>
          </w:p>
        </w:tc>
        <w:tc>
          <w:tcPr>
            <w:tcW w:w="7020" w:type="dxa"/>
          </w:tcPr>
          <w:p w:rsidRPr="00DE78EB" w:rsidR="00E071A3" w:rsidP="00AB1630" w:rsidRDefault="00DC1B61" w14:paraId="46A9E1F6" w14:textId="63BD5CD7">
            <w:pPr>
              <w:rPr>
                <w:rFonts w:ascii="Arial Narrow" w:hAnsi="Arial Narrow"/>
              </w:rPr>
            </w:pPr>
            <w:r>
              <w:rPr>
                <w:rFonts w:ascii="Arial Narrow" w:hAnsi="Arial Narrow"/>
              </w:rPr>
              <w:t>Enter</w:t>
            </w:r>
            <w:r w:rsidRPr="00DE78EB" w:rsidR="00E071A3">
              <w:rPr>
                <w:rFonts w:ascii="Arial Narrow" w:hAnsi="Arial Narrow"/>
              </w:rPr>
              <w:t xml:space="preserve"> the title of the authorized approving official.</w:t>
            </w:r>
          </w:p>
        </w:tc>
      </w:tr>
      <w:tr w:rsidRPr="00DE78EB" w:rsidR="000D0AAA" w:rsidTr="00A540E5" w14:paraId="3BE25B1F" w14:textId="77777777">
        <w:tc>
          <w:tcPr>
            <w:tcW w:w="2070" w:type="dxa"/>
          </w:tcPr>
          <w:p w:rsidRPr="00DE78EB" w:rsidR="000D0AAA" w:rsidP="008F6B68" w:rsidRDefault="000D0AAA" w14:paraId="3ED1B1BD" w14:textId="3199571B">
            <w:pPr>
              <w:rPr>
                <w:rFonts w:ascii="Arial Narrow" w:hAnsi="Arial Narrow"/>
              </w:rPr>
            </w:pPr>
            <w:r w:rsidRPr="00DE78EB">
              <w:rPr>
                <w:rFonts w:ascii="Arial Narrow" w:hAnsi="Arial Narrow"/>
              </w:rPr>
              <w:t>Telephone Number</w:t>
            </w:r>
          </w:p>
        </w:tc>
        <w:tc>
          <w:tcPr>
            <w:tcW w:w="1260" w:type="dxa"/>
          </w:tcPr>
          <w:p w:rsidRPr="00DE78EB" w:rsidR="000D0AAA" w:rsidP="008F6B68" w:rsidRDefault="000D0AAA" w14:paraId="0D9C7382" w14:textId="17519BE3">
            <w:pPr>
              <w:rPr>
                <w:rFonts w:ascii="Arial Narrow" w:hAnsi="Arial Narrow"/>
              </w:rPr>
            </w:pPr>
            <w:r>
              <w:rPr>
                <w:rFonts w:ascii="Arial Narrow" w:hAnsi="Arial Narrow"/>
              </w:rPr>
              <w:t>9.</w:t>
            </w:r>
          </w:p>
        </w:tc>
        <w:tc>
          <w:tcPr>
            <w:tcW w:w="7020" w:type="dxa"/>
          </w:tcPr>
          <w:p w:rsidRPr="00DE78EB" w:rsidR="000D0AAA" w:rsidP="00AB1630" w:rsidRDefault="000D0AAA" w14:paraId="4607FF85" w14:textId="502EE1CD">
            <w:pPr>
              <w:rPr>
                <w:rFonts w:ascii="Arial Narrow" w:hAnsi="Arial Narrow"/>
              </w:rPr>
            </w:pPr>
            <w:r w:rsidRPr="00DE78EB">
              <w:rPr>
                <w:rFonts w:ascii="Arial Narrow" w:hAnsi="Arial Narrow"/>
              </w:rPr>
              <w:t>Enter the telephone number of the authorized approving official.</w:t>
            </w:r>
          </w:p>
        </w:tc>
      </w:tr>
      <w:tr w:rsidRPr="00DE78EB" w:rsidR="000D0AAA" w:rsidTr="00A540E5" w14:paraId="7DE511D3" w14:textId="77777777">
        <w:tc>
          <w:tcPr>
            <w:tcW w:w="2070" w:type="dxa"/>
          </w:tcPr>
          <w:p w:rsidR="000D0AAA" w:rsidP="008F6B68" w:rsidRDefault="000D0AAA" w14:paraId="05AB1620" w14:textId="76E437D2">
            <w:pPr>
              <w:rPr>
                <w:rFonts w:ascii="Arial Narrow" w:hAnsi="Arial Narrow"/>
              </w:rPr>
            </w:pPr>
            <w:r w:rsidRPr="00DE78EB">
              <w:rPr>
                <w:rFonts w:ascii="Arial Narrow" w:hAnsi="Arial Narrow"/>
              </w:rPr>
              <w:t>Email Address</w:t>
            </w:r>
          </w:p>
        </w:tc>
        <w:tc>
          <w:tcPr>
            <w:tcW w:w="1260" w:type="dxa"/>
          </w:tcPr>
          <w:p w:rsidR="000D0AAA" w:rsidP="008F6B68" w:rsidRDefault="000D0AAA" w14:paraId="0F7C8F3D" w14:textId="701EFCD1">
            <w:pPr>
              <w:rPr>
                <w:rFonts w:ascii="Arial Narrow" w:hAnsi="Arial Narrow"/>
              </w:rPr>
            </w:pPr>
            <w:r w:rsidRPr="00DE78EB">
              <w:rPr>
                <w:rFonts w:ascii="Arial Narrow" w:hAnsi="Arial Narrow"/>
              </w:rPr>
              <w:t>1</w:t>
            </w:r>
            <w:r>
              <w:rPr>
                <w:rFonts w:ascii="Arial Narrow" w:hAnsi="Arial Narrow"/>
              </w:rPr>
              <w:t>0.</w:t>
            </w:r>
          </w:p>
        </w:tc>
        <w:tc>
          <w:tcPr>
            <w:tcW w:w="7020" w:type="dxa"/>
          </w:tcPr>
          <w:p w:rsidRPr="00DE78EB" w:rsidR="000D0AAA" w:rsidP="00AB1630" w:rsidRDefault="000D0AAA" w14:paraId="388FC0D2" w14:textId="069AACCF">
            <w:pPr>
              <w:rPr>
                <w:rFonts w:ascii="Arial Narrow" w:hAnsi="Arial Narrow"/>
              </w:rPr>
            </w:pPr>
            <w:r w:rsidRPr="00DE78EB">
              <w:rPr>
                <w:rFonts w:ascii="Arial Narrow" w:hAnsi="Arial Narrow"/>
              </w:rPr>
              <w:t>Enter the email address of the authorized approving official.</w:t>
            </w:r>
          </w:p>
        </w:tc>
      </w:tr>
      <w:tr w:rsidRPr="00DE78EB" w:rsidR="000D0AAA" w:rsidTr="00A540E5" w14:paraId="7ED0D68B" w14:textId="77777777">
        <w:tc>
          <w:tcPr>
            <w:tcW w:w="2070" w:type="dxa"/>
          </w:tcPr>
          <w:p w:rsidRPr="00DE78EB" w:rsidR="000D0AAA" w:rsidP="008F6B68" w:rsidRDefault="000D0AAA" w14:paraId="17A278E3" w14:textId="78844D69">
            <w:pPr>
              <w:rPr>
                <w:rFonts w:ascii="Arial Narrow" w:hAnsi="Arial Narrow"/>
              </w:rPr>
            </w:pPr>
            <w:r w:rsidRPr="00DE78EB">
              <w:rPr>
                <w:rFonts w:ascii="Arial Narrow" w:hAnsi="Arial Narrow"/>
              </w:rPr>
              <w:t>Signature of Approving Official</w:t>
            </w:r>
          </w:p>
        </w:tc>
        <w:tc>
          <w:tcPr>
            <w:tcW w:w="1260" w:type="dxa"/>
          </w:tcPr>
          <w:p w:rsidRPr="00DE78EB" w:rsidR="000D0AAA" w:rsidP="000D0AAA" w:rsidRDefault="000D0AAA" w14:paraId="4F044B85" w14:textId="76565C2B">
            <w:pPr>
              <w:rPr>
                <w:rFonts w:ascii="Arial Narrow" w:hAnsi="Arial Narrow"/>
              </w:rPr>
            </w:pPr>
            <w:r w:rsidRPr="00DE78EB">
              <w:rPr>
                <w:rFonts w:ascii="Arial Narrow" w:hAnsi="Arial Narrow"/>
              </w:rPr>
              <w:t>1</w:t>
            </w:r>
            <w:r>
              <w:rPr>
                <w:rFonts w:ascii="Arial Narrow" w:hAnsi="Arial Narrow"/>
              </w:rPr>
              <w:t>1</w:t>
            </w:r>
            <w:r w:rsidRPr="00DE78EB">
              <w:rPr>
                <w:rFonts w:ascii="Arial Narrow" w:hAnsi="Arial Narrow"/>
              </w:rPr>
              <w:t>.</w:t>
            </w:r>
          </w:p>
        </w:tc>
        <w:tc>
          <w:tcPr>
            <w:tcW w:w="7020" w:type="dxa"/>
          </w:tcPr>
          <w:p w:rsidRPr="00DE78EB" w:rsidR="000D0AAA" w:rsidP="00E23DB9" w:rsidRDefault="000D0AAA" w14:paraId="72D209DA" w14:textId="7C4EDD14">
            <w:pPr>
              <w:rPr>
                <w:rFonts w:ascii="Arial Narrow" w:hAnsi="Arial Narrow"/>
              </w:rPr>
            </w:pPr>
            <w:r w:rsidRPr="00DE78EB">
              <w:rPr>
                <w:rFonts w:ascii="Arial Narrow" w:hAnsi="Arial Narrow"/>
              </w:rPr>
              <w:t>The authorized approving official must sign this section certifying that, to the best of his or her knowledge, this report is correct and complete, and that all expenditures and obligations reported in the form are for the purposes set forth in the grant award documents.</w:t>
            </w:r>
          </w:p>
        </w:tc>
      </w:tr>
      <w:tr w:rsidRPr="00DE78EB" w:rsidR="000D0AAA" w:rsidTr="00A540E5" w14:paraId="6E01DC16" w14:textId="77777777">
        <w:tc>
          <w:tcPr>
            <w:tcW w:w="2070" w:type="dxa"/>
            <w:vMerge w:val="restart"/>
          </w:tcPr>
          <w:p w:rsidRPr="00DE78EB" w:rsidR="000D0AAA" w:rsidP="00E071A3" w:rsidRDefault="000D0AAA" w14:paraId="474C42C7" w14:textId="1ED0F3D8">
            <w:pPr>
              <w:rPr>
                <w:rFonts w:ascii="Arial Narrow" w:hAnsi="Arial Narrow"/>
              </w:rPr>
            </w:pPr>
            <w:r w:rsidRPr="00DE78EB">
              <w:rPr>
                <w:rFonts w:ascii="Arial Narrow" w:hAnsi="Arial Narrow"/>
                <w:bCs/>
                <w:color w:val="000000"/>
              </w:rPr>
              <w:t>Date Report Submitted</w:t>
            </w:r>
          </w:p>
        </w:tc>
        <w:tc>
          <w:tcPr>
            <w:tcW w:w="1260" w:type="dxa"/>
            <w:vMerge w:val="restart"/>
          </w:tcPr>
          <w:p w:rsidRPr="00DE78EB" w:rsidR="000D0AAA" w:rsidP="000D0AAA" w:rsidRDefault="000D0AAA" w14:paraId="54CE16DC" w14:textId="241E7501">
            <w:pPr>
              <w:rPr>
                <w:rFonts w:ascii="Arial Narrow" w:hAnsi="Arial Narrow"/>
              </w:rPr>
            </w:pPr>
            <w:r>
              <w:rPr>
                <w:rFonts w:ascii="Arial Narrow" w:hAnsi="Arial Narrow"/>
              </w:rPr>
              <w:t>1</w:t>
            </w:r>
            <w:r w:rsidRPr="00DE78EB">
              <w:rPr>
                <w:rFonts w:ascii="Arial Narrow" w:hAnsi="Arial Narrow"/>
              </w:rPr>
              <w:t>2.</w:t>
            </w:r>
          </w:p>
        </w:tc>
        <w:tc>
          <w:tcPr>
            <w:tcW w:w="7020" w:type="dxa"/>
          </w:tcPr>
          <w:p w:rsidRPr="00DE78EB" w:rsidR="000D0AAA" w:rsidP="00AB1630" w:rsidRDefault="000D0AAA" w14:paraId="014FD097" w14:textId="431885C7">
            <w:pPr>
              <w:rPr>
                <w:rFonts w:ascii="Arial Narrow" w:hAnsi="Arial Narrow"/>
              </w:rPr>
            </w:pPr>
            <w:r w:rsidRPr="00DE78EB">
              <w:rPr>
                <w:rFonts w:ascii="Arial Narrow" w:hAnsi="Arial Narrow"/>
              </w:rPr>
              <w:t>Enter the date the recipient submits the ORR-2 to ACF. </w:t>
            </w:r>
          </w:p>
        </w:tc>
      </w:tr>
      <w:tr w:rsidRPr="00DE78EB" w:rsidR="000D0AAA" w:rsidTr="00A540E5" w14:paraId="3F884337" w14:textId="77777777">
        <w:tc>
          <w:tcPr>
            <w:tcW w:w="2070" w:type="dxa"/>
            <w:vMerge/>
          </w:tcPr>
          <w:p w:rsidRPr="00DE78EB" w:rsidR="000D0AAA" w:rsidP="008F6B68" w:rsidRDefault="000D0AAA" w14:paraId="586530C7" w14:textId="38E2CF60">
            <w:pPr>
              <w:rPr>
                <w:rFonts w:ascii="Arial Narrow" w:hAnsi="Arial Narrow"/>
                <w:bCs/>
                <w:color w:val="000000"/>
              </w:rPr>
            </w:pPr>
          </w:p>
        </w:tc>
        <w:tc>
          <w:tcPr>
            <w:tcW w:w="1260" w:type="dxa"/>
            <w:vMerge/>
          </w:tcPr>
          <w:p w:rsidRPr="00DE78EB" w:rsidR="000D0AAA" w:rsidP="008F6B68" w:rsidRDefault="000D0AAA" w14:paraId="3B984F0A" w14:textId="77777777">
            <w:pPr>
              <w:rPr>
                <w:rFonts w:ascii="Arial Narrow" w:hAnsi="Arial Narrow"/>
              </w:rPr>
            </w:pPr>
          </w:p>
        </w:tc>
        <w:tc>
          <w:tcPr>
            <w:tcW w:w="7020" w:type="dxa"/>
          </w:tcPr>
          <w:p w:rsidRPr="00DE78EB" w:rsidR="000D0AAA" w:rsidP="007F5799" w:rsidRDefault="000D0AAA" w14:paraId="5D1D13AA" w14:textId="45149EAF">
            <w:pPr>
              <w:rPr>
                <w:rFonts w:ascii="Arial Narrow" w:hAnsi="Arial Narrow"/>
              </w:rPr>
            </w:pPr>
            <w:r w:rsidRPr="00DE78EB">
              <w:rPr>
                <w:rFonts w:ascii="Arial Narrow" w:hAnsi="Arial Narrow"/>
              </w:rPr>
              <w:t xml:space="preserve">For formula awards, the ORR-2 report should be submitted on ACF’s Online Data Collection System (OLDC) housed within </w:t>
            </w:r>
            <w:proofErr w:type="spellStart"/>
            <w:r w:rsidRPr="00DE78EB">
              <w:rPr>
                <w:rFonts w:ascii="Arial Narrow" w:hAnsi="Arial Narrow"/>
              </w:rPr>
              <w:t>GrantSolutions</w:t>
            </w:r>
            <w:proofErr w:type="spellEnd"/>
            <w:r w:rsidRPr="00DE78EB">
              <w:rPr>
                <w:rFonts w:ascii="Arial Narrow" w:hAnsi="Arial Narrow"/>
              </w:rPr>
              <w:t>.  </w:t>
            </w:r>
          </w:p>
        </w:tc>
      </w:tr>
      <w:tr w:rsidRPr="00DE78EB" w:rsidR="000D0AAA" w:rsidTr="00A540E5" w14:paraId="6C709EE3" w14:textId="77777777">
        <w:tc>
          <w:tcPr>
            <w:tcW w:w="2070" w:type="dxa"/>
            <w:vMerge/>
          </w:tcPr>
          <w:p w:rsidRPr="00DE78EB" w:rsidR="000D0AAA" w:rsidP="008F6B68" w:rsidRDefault="000D0AAA" w14:paraId="69876261" w14:textId="13BC6B90">
            <w:pPr>
              <w:rPr>
                <w:rFonts w:ascii="Arial Narrow" w:hAnsi="Arial Narrow"/>
                <w:bCs/>
                <w:color w:val="000000"/>
              </w:rPr>
            </w:pPr>
          </w:p>
        </w:tc>
        <w:tc>
          <w:tcPr>
            <w:tcW w:w="1260" w:type="dxa"/>
            <w:vMerge/>
          </w:tcPr>
          <w:p w:rsidRPr="00DE78EB" w:rsidR="000D0AAA" w:rsidP="008F6B68" w:rsidRDefault="000D0AAA" w14:paraId="7500EFE7" w14:textId="77777777">
            <w:pPr>
              <w:rPr>
                <w:rFonts w:ascii="Arial Narrow" w:hAnsi="Arial Narrow"/>
              </w:rPr>
            </w:pPr>
          </w:p>
        </w:tc>
        <w:tc>
          <w:tcPr>
            <w:tcW w:w="7020" w:type="dxa"/>
          </w:tcPr>
          <w:p w:rsidRPr="00DE78EB" w:rsidR="000D0AAA" w:rsidP="00955CCC" w:rsidRDefault="000D0AAA" w14:paraId="4000740B" w14:textId="5A2A12A2">
            <w:pPr>
              <w:rPr>
                <w:rFonts w:ascii="Arial Narrow" w:hAnsi="Arial Narrow"/>
              </w:rPr>
            </w:pPr>
            <w:r w:rsidRPr="00DE78EB">
              <w:rPr>
                <w:rFonts w:ascii="Arial Narrow" w:hAnsi="Arial Narrow"/>
              </w:rPr>
              <w:t xml:space="preserve">For discretionary awards, the ORR-2 report should be submitted through ACF’s </w:t>
            </w:r>
            <w:proofErr w:type="spellStart"/>
            <w:r w:rsidRPr="00DE78EB">
              <w:rPr>
                <w:rFonts w:ascii="Arial Narrow" w:hAnsi="Arial Narrow"/>
              </w:rPr>
              <w:t>GrantSolutions</w:t>
            </w:r>
            <w:proofErr w:type="spellEnd"/>
            <w:r w:rsidRPr="00DE78EB">
              <w:rPr>
                <w:rFonts w:ascii="Arial Narrow" w:hAnsi="Arial Narrow"/>
              </w:rPr>
              <w:t xml:space="preserve"> database.</w:t>
            </w:r>
          </w:p>
        </w:tc>
      </w:tr>
      <w:tr w:rsidRPr="00DE78EB" w:rsidR="000D0AAA" w:rsidTr="00A540E5" w14:paraId="010B8A4D" w14:textId="77777777">
        <w:tc>
          <w:tcPr>
            <w:tcW w:w="2070" w:type="dxa"/>
            <w:vMerge/>
          </w:tcPr>
          <w:p w:rsidRPr="00DE78EB" w:rsidR="000D0AAA" w:rsidP="008F6B68" w:rsidRDefault="000D0AAA" w14:paraId="378C62F3" w14:textId="106E2CCA">
            <w:pPr>
              <w:rPr>
                <w:rFonts w:ascii="Arial Narrow" w:hAnsi="Arial Narrow"/>
                <w:bCs/>
                <w:color w:val="000000"/>
              </w:rPr>
            </w:pPr>
          </w:p>
        </w:tc>
        <w:tc>
          <w:tcPr>
            <w:tcW w:w="1260" w:type="dxa"/>
            <w:vMerge/>
          </w:tcPr>
          <w:p w:rsidRPr="00DE78EB" w:rsidR="000D0AAA" w:rsidP="008F6B68" w:rsidRDefault="000D0AAA" w14:paraId="2C14F166" w14:textId="77777777">
            <w:pPr>
              <w:rPr>
                <w:rFonts w:ascii="Arial Narrow" w:hAnsi="Arial Narrow"/>
              </w:rPr>
            </w:pPr>
          </w:p>
        </w:tc>
        <w:tc>
          <w:tcPr>
            <w:tcW w:w="7020" w:type="dxa"/>
          </w:tcPr>
          <w:p w:rsidRPr="00DE78EB" w:rsidR="000D0AAA" w:rsidP="005F10B9" w:rsidRDefault="000D0AAA" w14:paraId="3A7DA40E" w14:textId="25C34FBD">
            <w:pPr>
              <w:pStyle w:val="NormalWeb"/>
              <w:rPr>
                <w:rFonts w:ascii="Arial Narrow" w:hAnsi="Arial Narrow"/>
              </w:rPr>
            </w:pPr>
            <w:r w:rsidRPr="00DE78EB">
              <w:rPr>
                <w:rFonts w:ascii="Arial Narrow" w:hAnsi="Arial Narrow"/>
              </w:rPr>
              <w:t xml:space="preserve">For information on OLDC or </w:t>
            </w:r>
            <w:proofErr w:type="spellStart"/>
            <w:r w:rsidRPr="00DE78EB">
              <w:rPr>
                <w:rFonts w:ascii="Arial Narrow" w:hAnsi="Arial Narrow"/>
              </w:rPr>
              <w:t>GrantSolutions</w:t>
            </w:r>
            <w:proofErr w:type="spellEnd"/>
            <w:r w:rsidRPr="00DE78EB">
              <w:rPr>
                <w:rFonts w:ascii="Arial Narrow" w:hAnsi="Arial Narrow"/>
              </w:rPr>
              <w:t xml:space="preserve">, contact your ORR Regional Office. You may also contact the help desk via email at help@grantsolutions.gov or by phone at 1-866-577-0771 or 202-401-5282.  </w:t>
            </w:r>
          </w:p>
        </w:tc>
      </w:tr>
    </w:tbl>
    <w:p w:rsidRPr="00DE78EB" w:rsidR="00735E67" w:rsidP="00EC725F" w:rsidRDefault="00735E67" w14:paraId="3A892170" w14:textId="77777777">
      <w:pPr>
        <w:ind w:left="1080"/>
        <w:rPr>
          <w:rFonts w:ascii="Arial Narrow" w:hAnsi="Arial Narrow"/>
        </w:rPr>
      </w:pPr>
    </w:p>
    <w:p w:rsidR="00FD51DC" w:rsidP="00FD51DC" w:rsidRDefault="00FD51DC" w14:paraId="0D38330D" w14:textId="77777777">
      <w:pPr>
        <w:ind w:left="360" w:hanging="360"/>
        <w:rPr>
          <w:b/>
          <w:i/>
        </w:rPr>
      </w:pPr>
      <w:r>
        <w:rPr>
          <w:b/>
          <w:i/>
        </w:rPr>
        <w:t>THE PAPERWORK REDUCTION ACT OF 1995 (Public Law 104-13)</w:t>
      </w:r>
    </w:p>
    <w:p w:rsidR="00FD51DC" w:rsidP="00FD51DC" w:rsidRDefault="00FD51DC" w14:paraId="11207739" w14:textId="77777777">
      <w:pPr>
        <w:rPr>
          <w:i/>
        </w:rPr>
      </w:pPr>
    </w:p>
    <w:p w:rsidR="00FD51DC" w:rsidP="00FD51DC" w:rsidRDefault="00FD51DC" w14:paraId="400B2DCC" w14:textId="09027F43">
      <w:pPr>
        <w:rPr>
          <w:i/>
          <w:lang w:val="sr-Cyrl-BA"/>
        </w:rPr>
      </w:pPr>
      <w:r>
        <w:rPr>
          <w:i/>
          <w:lang w:val="sr-Cyrl-BA"/>
        </w:rPr>
        <w:t xml:space="preserve">Public reporting burden for this collection of information is estimated to average </w:t>
      </w:r>
      <w:r>
        <w:rPr>
          <w:i/>
        </w:rPr>
        <w:t>one and a half</w:t>
      </w:r>
      <w:r>
        <w:rPr>
          <w:i/>
          <w:lang w:val="sr-Cyrl-BA"/>
        </w:rPr>
        <w:t xml:space="preserve"> hours per response, including the time for reviewing instructions, gathering and maintaining the data needed, and reviewing the collection of information.</w:t>
      </w:r>
    </w:p>
    <w:p w:rsidR="00FD51DC" w:rsidP="00FD51DC" w:rsidRDefault="00FD51DC" w14:paraId="258A754A" w14:textId="77777777">
      <w:pPr>
        <w:rPr>
          <w:i/>
        </w:rPr>
      </w:pPr>
    </w:p>
    <w:p w:rsidR="00735E67" w:rsidP="00EF2951" w:rsidRDefault="00FD51DC" w14:paraId="39D494AA" w14:textId="4B83B883">
      <w:pPr>
        <w:rPr>
          <w:i/>
        </w:rPr>
      </w:pPr>
      <w:r>
        <w:rPr>
          <w:i/>
          <w:lang w:val="sr-Cyrl-BA"/>
        </w:rPr>
        <w:t>An agency may not conduct or sponsor, and a person is not required to respond to, a collection of information unless it displays a currently valid OMB control number</w:t>
      </w:r>
      <w:r>
        <w:rPr>
          <w:i/>
        </w:rPr>
        <w:t>.</w:t>
      </w:r>
    </w:p>
    <w:p w:rsidR="00405872" w:rsidP="00EF2951" w:rsidRDefault="00405872" w14:paraId="174A4B0A" w14:textId="182D831F">
      <w:pPr>
        <w:rPr>
          <w:i/>
        </w:rPr>
      </w:pPr>
    </w:p>
    <w:p w:rsidRPr="005760A6" w:rsidR="00405872" w:rsidP="005760A6" w:rsidRDefault="00405872" w14:paraId="250BF07D" w14:textId="721A2476">
      <w:pPr>
        <w:shd w:val="clear" w:color="auto" w:fill="FFFFFF"/>
      </w:pPr>
      <w:r w:rsidRPr="007300BF">
        <w:t xml:space="preserve">PAPERWORK REDUCTION ACT OF 1995 (Pub. L. 104-13) </w:t>
      </w:r>
      <w:r w:rsidRPr="007300BF">
        <w:rPr>
          <w:lang w:val="en"/>
        </w:rPr>
        <w:t xml:space="preserve">STATEMENT OF PUBLIC BURDEN: </w:t>
      </w:r>
      <w:r w:rsidRPr="005760A6">
        <w:t xml:space="preserve">Through this information collection, ACF is gathering information on your grant program to collect expenditures and obligations data. The purpose of this information collection is to track program expenditures to anticipate any funding issues and to use data in estimating future costs of the program. </w:t>
      </w:r>
      <w:r w:rsidRPr="00DD451D">
        <w:t>Public reporting burden for this collection of information is estimated to average one and a half hours per grantee</w:t>
      </w:r>
      <w:r w:rsidR="00DD451D">
        <w:t xml:space="preserve"> per response</w:t>
      </w:r>
      <w:r w:rsidRPr="00DD451D">
        <w:t>, including the time for reviewing instructions, gathering and maintaining the data needed, and reviewing the collection of information</w:t>
      </w:r>
      <w:r w:rsidRPr="005760A6">
        <w:rPr>
          <w:lang w:val="en"/>
        </w:rPr>
        <w:t xml:space="preserve"> This is a mandatory collection of information (</w:t>
      </w:r>
      <w:r w:rsidRPr="005760A6" w:rsidR="004F0158">
        <w:rPr>
          <w:lang w:val="en"/>
        </w:rPr>
        <w:t>8 U.S.C. 1522 of the Immigration and Nationality Act (the Act) (Title IV, Sec. 412 of the Act) for each state agency requesting federal funding for refugee resettlement under 8 U.S.C. 524 (Title IV, Sec. 414 of the Act)</w:t>
      </w:r>
      <w:r w:rsidRPr="005760A6">
        <w:rPr>
          <w:lang w:val="en"/>
        </w:rPr>
        <w:t>. This collection of information is required to retain a benefit (</w:t>
      </w:r>
      <w:r w:rsidRPr="005760A6" w:rsidR="004F0158">
        <w:rPr>
          <w:lang w:val="en"/>
        </w:rPr>
        <w:t>8 U.S.C. 1522 of the Immigration and Nationality Act (the Act) (Title IV, Sec. 412 of the Act) for each state agency requesting federal funding for refugee resettlement under 8 U.S.C. 524 (Title IV, Sec. 414 of the Act)</w:t>
      </w:r>
      <w:r w:rsidRPr="005760A6">
        <w:rPr>
          <w:lang w:val="en"/>
        </w:rPr>
        <w:t>.</w:t>
      </w:r>
      <w:r w:rsidRPr="00DD451D">
        <w:rPr>
          <w:lang w:val="en"/>
        </w:rPr>
        <w:t xml:space="preserve">  </w:t>
      </w:r>
      <w:r w:rsidRPr="007300BF">
        <w:t xml:space="preserve">An agency may not conduct or sponsor, and a person is not required to respond to, a collection of information subject to the requirements of the Paperwork Reduction Act of 1995, unless it displays a currently valid OMB control </w:t>
      </w:r>
      <w:r w:rsidRPr="004115FE">
        <w:t>number. The OMB # is 0970-0</w:t>
      </w:r>
      <w:r w:rsidR="004F0158">
        <w:t>407</w:t>
      </w:r>
      <w:r w:rsidRPr="004115FE">
        <w:t xml:space="preserve"> and the expiration date is </w:t>
      </w:r>
      <w:r w:rsidRPr="004115FE">
        <w:rPr>
          <w:highlight w:val="yellow"/>
        </w:rPr>
        <w:t>XX/XX/XXXX</w:t>
      </w:r>
      <w:r w:rsidRPr="004115FE">
        <w:t xml:space="preserve">. </w:t>
      </w:r>
      <w:r w:rsidRPr="005760A6">
        <w:rPr>
          <w:lang w:val="en"/>
        </w:rPr>
        <w:t>If you have any comments on this collection of information, please contac</w:t>
      </w:r>
      <w:r w:rsidRPr="005760A6" w:rsidR="004F0158">
        <w:rPr>
          <w:lang w:val="en"/>
        </w:rPr>
        <w:t xml:space="preserve">t </w:t>
      </w:r>
      <w:r w:rsidR="005760A6">
        <w:rPr>
          <w:lang w:val="en"/>
        </w:rPr>
        <w:t>ORR</w:t>
      </w:r>
      <w:r w:rsidRPr="005760A6" w:rsidR="004F0158">
        <w:rPr>
          <w:lang w:val="en"/>
        </w:rPr>
        <w:t xml:space="preserve"> at </w:t>
      </w:r>
      <w:hyperlink w:history="1" r:id="rId12">
        <w:r w:rsidRPr="005760A6" w:rsidR="003D12BD">
          <w:rPr>
            <w:rStyle w:val="Hyperlink"/>
            <w:rFonts w:ascii="Arial Narrow" w:hAnsi="Arial Narrow"/>
            <w:color w:val="000000"/>
          </w:rPr>
          <w:t>draprograms@acf.hhs.gov</w:t>
        </w:r>
      </w:hyperlink>
      <w:r w:rsidRPr="005760A6" w:rsidR="00E46A79">
        <w:t>.</w:t>
      </w:r>
    </w:p>
    <w:sectPr w:rsidRPr="005760A6" w:rsidR="00405872" w:rsidSect="00FA2692">
      <w:headerReference w:type="default" r:id="rId13"/>
      <w:pgSz w:w="12240" w:h="15840"/>
      <w:pgMar w:top="718" w:right="1080" w:bottom="990" w:left="1080" w:header="7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1CE61" w14:textId="77777777" w:rsidR="00ED3897" w:rsidRDefault="00ED3897" w:rsidP="00803BB7">
      <w:r>
        <w:separator/>
      </w:r>
    </w:p>
  </w:endnote>
  <w:endnote w:type="continuationSeparator" w:id="0">
    <w:p w14:paraId="5E282BA5" w14:textId="77777777" w:rsidR="00ED3897" w:rsidRDefault="00ED3897" w:rsidP="0080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332B" w14:textId="77777777" w:rsidR="00ED3897" w:rsidRDefault="00ED3897" w:rsidP="00803BB7">
      <w:r>
        <w:separator/>
      </w:r>
    </w:p>
  </w:footnote>
  <w:footnote w:type="continuationSeparator" w:id="0">
    <w:p w14:paraId="278CB09F" w14:textId="77777777" w:rsidR="00ED3897" w:rsidRDefault="00ED3897" w:rsidP="0080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EAA44" w14:textId="67CECA0D" w:rsidR="00803BB7" w:rsidRPr="00EF2951" w:rsidRDefault="00EF2951" w:rsidP="00EF2951">
    <w:pPr>
      <w:pStyle w:val="Header"/>
      <w:jc w:val="right"/>
      <w:rPr>
        <w:i/>
        <w:sz w:val="22"/>
        <w:szCs w:val="22"/>
      </w:rPr>
    </w:pPr>
    <w:r w:rsidRPr="004E529F">
      <w:rPr>
        <w:i/>
        <w:sz w:val="22"/>
        <w:szCs w:val="22"/>
      </w:rPr>
      <w:t>ORR-</w:t>
    </w:r>
    <w:r>
      <w:rPr>
        <w:i/>
        <w:sz w:val="22"/>
        <w:szCs w:val="22"/>
      </w:rPr>
      <w:t>2</w:t>
    </w:r>
    <w:r w:rsidRPr="004E529F">
      <w:rPr>
        <w:i/>
        <w:sz w:val="22"/>
        <w:szCs w:val="22"/>
      </w:rPr>
      <w:t xml:space="preserve"> CMA </w:t>
    </w:r>
    <w:r>
      <w:rPr>
        <w:i/>
        <w:sz w:val="22"/>
        <w:szCs w:val="22"/>
      </w:rPr>
      <w:t>Expenditures Report</w:t>
    </w:r>
    <w:r>
      <w:rPr>
        <w:i/>
        <w:sz w:val="22"/>
        <w:szCs w:val="22"/>
      </w:rPr>
      <w:tab/>
    </w:r>
    <w:r>
      <w:rPr>
        <w:i/>
        <w:sz w:val="22"/>
        <w:szCs w:val="22"/>
      </w:rPr>
      <w:tab/>
    </w:r>
    <w:r w:rsidR="00803BB7">
      <w:rPr>
        <w:i/>
        <w:sz w:val="22"/>
        <w:szCs w:val="22"/>
      </w:rPr>
      <w:t>OMB Control No: 0970-0407</w:t>
    </w:r>
    <w:r>
      <w:rPr>
        <w:i/>
        <w:sz w:val="22"/>
        <w:szCs w:val="22"/>
      </w:rPr>
      <w:t>, Expires on</w:t>
    </w:r>
    <w:r w:rsidR="00803BB7">
      <w:rPr>
        <w:i/>
        <w:sz w:val="22"/>
        <w:szCs w:val="22"/>
      </w:rPr>
      <w:t>:</w:t>
    </w:r>
    <w:r>
      <w:rPr>
        <w:i/>
        <w:sz w:val="22"/>
        <w:szCs w:val="22"/>
      </w:rPr>
      <w:t xml:space="preserve"> </w:t>
    </w:r>
    <w:r w:rsidR="00622BDE">
      <w:rPr>
        <w:i/>
        <w:sz w:val="22"/>
        <w:szCs w:val="22"/>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3192"/>
    <w:multiLevelType w:val="hybridMultilevel"/>
    <w:tmpl w:val="EAB2571A"/>
    <w:lvl w:ilvl="0" w:tplc="BA7A4B1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C370D"/>
    <w:multiLevelType w:val="multilevel"/>
    <w:tmpl w:val="E2A80B1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944C32"/>
    <w:multiLevelType w:val="hybridMultilevel"/>
    <w:tmpl w:val="E0DCF40E"/>
    <w:lvl w:ilvl="0" w:tplc="EF7ACD0E">
      <w:start w:val="8"/>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041A3"/>
    <w:multiLevelType w:val="hybridMultilevel"/>
    <w:tmpl w:val="9DB6E32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913C4C"/>
    <w:multiLevelType w:val="hybridMultilevel"/>
    <w:tmpl w:val="032635DA"/>
    <w:lvl w:ilvl="0" w:tplc="C0C8593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CC3A69"/>
    <w:multiLevelType w:val="multilevel"/>
    <w:tmpl w:val="79B24756"/>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150FDA"/>
    <w:multiLevelType w:val="multilevel"/>
    <w:tmpl w:val="24123086"/>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72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832F12"/>
    <w:multiLevelType w:val="multilevel"/>
    <w:tmpl w:val="E9809BCA"/>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252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326792"/>
    <w:multiLevelType w:val="multilevel"/>
    <w:tmpl w:val="EC80945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740A1C"/>
    <w:multiLevelType w:val="multilevel"/>
    <w:tmpl w:val="E2A80B1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3366B"/>
    <w:multiLevelType w:val="multilevel"/>
    <w:tmpl w:val="BC76966C"/>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520"/>
        </w:tabs>
        <w:ind w:left="0" w:firstLine="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284A4F"/>
    <w:multiLevelType w:val="hybridMultilevel"/>
    <w:tmpl w:val="EF96F50A"/>
    <w:lvl w:ilvl="0" w:tplc="DB806304">
      <w:start w:val="8"/>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D2421"/>
    <w:multiLevelType w:val="hybridMultilevel"/>
    <w:tmpl w:val="9E8CF3D4"/>
    <w:lvl w:ilvl="0" w:tplc="0FFA5BF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612F0"/>
    <w:multiLevelType w:val="hybridMultilevel"/>
    <w:tmpl w:val="6F1AA784"/>
    <w:lvl w:ilvl="0" w:tplc="4FAE2E70">
      <w:start w:val="8"/>
      <w:numFmt w:val="decimal"/>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D6002B"/>
    <w:multiLevelType w:val="multilevel"/>
    <w:tmpl w:val="EF96F50A"/>
    <w:lvl w:ilvl="0">
      <w:start w:val="8"/>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2B1F47"/>
    <w:multiLevelType w:val="hybridMultilevel"/>
    <w:tmpl w:val="2280D4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97E47"/>
    <w:multiLevelType w:val="hybridMultilevel"/>
    <w:tmpl w:val="923A5B4E"/>
    <w:lvl w:ilvl="0" w:tplc="8B2A59CC">
      <w:start w:val="6"/>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537D5D"/>
    <w:multiLevelType w:val="hybridMultilevel"/>
    <w:tmpl w:val="47A2726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E65089"/>
    <w:multiLevelType w:val="multilevel"/>
    <w:tmpl w:val="6F1AA784"/>
    <w:lvl w:ilvl="0">
      <w:start w:val="8"/>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FA38DE"/>
    <w:multiLevelType w:val="hybridMultilevel"/>
    <w:tmpl w:val="929A81C6"/>
    <w:lvl w:ilvl="0" w:tplc="EF7ACD0E">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D130E1"/>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81907"/>
    <w:multiLevelType w:val="hybridMultilevel"/>
    <w:tmpl w:val="CA20C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86956"/>
    <w:multiLevelType w:val="multilevel"/>
    <w:tmpl w:val="C3E24C7E"/>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EE2B62"/>
    <w:multiLevelType w:val="hybridMultilevel"/>
    <w:tmpl w:val="301AE372"/>
    <w:lvl w:ilvl="0" w:tplc="38CA08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6C2E0E"/>
    <w:multiLevelType w:val="hybridMultilevel"/>
    <w:tmpl w:val="F600019E"/>
    <w:lvl w:ilvl="0" w:tplc="98F8070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666D7E"/>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B04D9"/>
    <w:multiLevelType w:val="hybridMultilevel"/>
    <w:tmpl w:val="7A9C56C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92497"/>
    <w:multiLevelType w:val="multilevel"/>
    <w:tmpl w:val="81644DC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2520"/>
        </w:tabs>
        <w:ind w:left="0" w:firstLine="144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61067C6"/>
    <w:multiLevelType w:val="hybridMultilevel"/>
    <w:tmpl w:val="B5E6E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1B0618"/>
    <w:multiLevelType w:val="multilevel"/>
    <w:tmpl w:val="10027E3C"/>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D72D5D"/>
    <w:multiLevelType w:val="multilevel"/>
    <w:tmpl w:val="BEC2CC6A"/>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0D75EF"/>
    <w:multiLevelType w:val="multilevel"/>
    <w:tmpl w:val="18446B08"/>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44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F641F4"/>
    <w:multiLevelType w:val="multilevel"/>
    <w:tmpl w:val="9E8CF3D4"/>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1439EF"/>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215C2"/>
    <w:multiLevelType w:val="multilevel"/>
    <w:tmpl w:val="34D6582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250618E"/>
    <w:multiLevelType w:val="hybridMultilevel"/>
    <w:tmpl w:val="8D1A8748"/>
    <w:lvl w:ilvl="0" w:tplc="4330058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6" w15:restartNumberingAfterBreak="0">
    <w:nsid w:val="63E0523D"/>
    <w:multiLevelType w:val="hybridMultilevel"/>
    <w:tmpl w:val="49E8D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3B44FA"/>
    <w:multiLevelType w:val="hybridMultilevel"/>
    <w:tmpl w:val="C59C91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0631B1"/>
    <w:multiLevelType w:val="hybridMultilevel"/>
    <w:tmpl w:val="139EDF5A"/>
    <w:lvl w:ilvl="0" w:tplc="B3509A2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75727B"/>
    <w:multiLevelType w:val="hybridMultilevel"/>
    <w:tmpl w:val="C44888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253518"/>
    <w:multiLevelType w:val="multilevel"/>
    <w:tmpl w:val="EAB2571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6E2DD8"/>
    <w:multiLevelType w:val="multilevel"/>
    <w:tmpl w:val="C8EA2FA2"/>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03210D8"/>
    <w:multiLevelType w:val="multilevel"/>
    <w:tmpl w:val="C3E24C7E"/>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0681E85"/>
    <w:multiLevelType w:val="hybridMultilevel"/>
    <w:tmpl w:val="C3E24C7E"/>
    <w:lvl w:ilvl="0" w:tplc="60BA2F5A">
      <w:start w:val="1"/>
      <w:numFmt w:val="decimal"/>
      <w:lvlText w:val="%1."/>
      <w:lvlJc w:val="left"/>
      <w:pPr>
        <w:tabs>
          <w:tab w:val="num" w:pos="1080"/>
        </w:tabs>
        <w:ind w:left="1080" w:hanging="720"/>
      </w:pPr>
      <w:rPr>
        <w:rFonts w:hint="default"/>
      </w:rPr>
    </w:lvl>
    <w:lvl w:ilvl="1" w:tplc="9BC2D804">
      <w:start w:val="4"/>
      <w:numFmt w:val="decimal"/>
      <w:lvlText w:val="%2."/>
      <w:lvlJc w:val="left"/>
      <w:pPr>
        <w:tabs>
          <w:tab w:val="num" w:pos="1440"/>
        </w:tabs>
        <w:ind w:left="1440" w:hanging="360"/>
      </w:pPr>
      <w:rPr>
        <w:rFonts w:hint="default"/>
      </w:rPr>
    </w:lvl>
    <w:lvl w:ilvl="2" w:tplc="5F1AD370">
      <w:start w:val="1"/>
      <w:numFmt w:val="lowerLetter"/>
      <w:lvlText w:val="%3."/>
      <w:lvlJc w:val="left"/>
      <w:pPr>
        <w:tabs>
          <w:tab w:val="num" w:pos="2340"/>
        </w:tabs>
        <w:ind w:left="2340" w:hanging="360"/>
      </w:pPr>
      <w:rPr>
        <w:rFonts w:hint="default"/>
      </w:rPr>
    </w:lvl>
    <w:lvl w:ilvl="3" w:tplc="EBA81C72">
      <w:start w:val="6"/>
      <w:numFmt w:val="decimal"/>
      <w:lvlText w:val="%4."/>
      <w:lvlJc w:val="left"/>
      <w:pPr>
        <w:tabs>
          <w:tab w:val="num" w:pos="1080"/>
        </w:tabs>
        <w:ind w:left="108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EB603C"/>
    <w:multiLevelType w:val="hybridMultilevel"/>
    <w:tmpl w:val="719288BE"/>
    <w:lvl w:ilvl="0" w:tplc="9BC2D804">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F00244"/>
    <w:multiLevelType w:val="multilevel"/>
    <w:tmpl w:val="032635D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74738C"/>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12ECF"/>
    <w:multiLevelType w:val="multilevel"/>
    <w:tmpl w:val="A798FC1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8"/>
  </w:num>
  <w:num w:numId="3">
    <w:abstractNumId w:val="44"/>
  </w:num>
  <w:num w:numId="4">
    <w:abstractNumId w:val="16"/>
  </w:num>
  <w:num w:numId="5">
    <w:abstractNumId w:val="27"/>
  </w:num>
  <w:num w:numId="6">
    <w:abstractNumId w:val="10"/>
  </w:num>
  <w:num w:numId="7">
    <w:abstractNumId w:val="7"/>
  </w:num>
  <w:num w:numId="8">
    <w:abstractNumId w:val="31"/>
  </w:num>
  <w:num w:numId="9">
    <w:abstractNumId w:val="6"/>
  </w:num>
  <w:num w:numId="10">
    <w:abstractNumId w:val="47"/>
  </w:num>
  <w:num w:numId="11">
    <w:abstractNumId w:val="9"/>
  </w:num>
  <w:num w:numId="12">
    <w:abstractNumId w:val="1"/>
  </w:num>
  <w:num w:numId="13">
    <w:abstractNumId w:val="5"/>
  </w:num>
  <w:num w:numId="14">
    <w:abstractNumId w:val="34"/>
  </w:num>
  <w:num w:numId="15">
    <w:abstractNumId w:val="30"/>
  </w:num>
  <w:num w:numId="16">
    <w:abstractNumId w:val="29"/>
  </w:num>
  <w:num w:numId="17">
    <w:abstractNumId w:val="2"/>
  </w:num>
  <w:num w:numId="18">
    <w:abstractNumId w:val="19"/>
  </w:num>
  <w:num w:numId="19">
    <w:abstractNumId w:val="4"/>
  </w:num>
  <w:num w:numId="20">
    <w:abstractNumId w:val="45"/>
  </w:num>
  <w:num w:numId="21">
    <w:abstractNumId w:val="11"/>
  </w:num>
  <w:num w:numId="22">
    <w:abstractNumId w:val="14"/>
  </w:num>
  <w:num w:numId="23">
    <w:abstractNumId w:val="12"/>
  </w:num>
  <w:num w:numId="24">
    <w:abstractNumId w:val="32"/>
  </w:num>
  <w:num w:numId="25">
    <w:abstractNumId w:val="0"/>
  </w:num>
  <w:num w:numId="26">
    <w:abstractNumId w:val="40"/>
  </w:num>
  <w:num w:numId="27">
    <w:abstractNumId w:val="13"/>
  </w:num>
  <w:num w:numId="28">
    <w:abstractNumId w:val="18"/>
  </w:num>
  <w:num w:numId="29">
    <w:abstractNumId w:val="38"/>
  </w:num>
  <w:num w:numId="30">
    <w:abstractNumId w:val="41"/>
  </w:num>
  <w:num w:numId="31">
    <w:abstractNumId w:val="35"/>
  </w:num>
  <w:num w:numId="32">
    <w:abstractNumId w:val="42"/>
  </w:num>
  <w:num w:numId="33">
    <w:abstractNumId w:val="24"/>
  </w:num>
  <w:num w:numId="34">
    <w:abstractNumId w:val="22"/>
  </w:num>
  <w:num w:numId="35">
    <w:abstractNumId w:val="23"/>
  </w:num>
  <w:num w:numId="36">
    <w:abstractNumId w:val="26"/>
  </w:num>
  <w:num w:numId="37">
    <w:abstractNumId w:val="15"/>
  </w:num>
  <w:num w:numId="38">
    <w:abstractNumId w:val="20"/>
  </w:num>
  <w:num w:numId="39">
    <w:abstractNumId w:val="36"/>
  </w:num>
  <w:num w:numId="40">
    <w:abstractNumId w:val="37"/>
  </w:num>
  <w:num w:numId="41">
    <w:abstractNumId w:val="28"/>
  </w:num>
  <w:num w:numId="42">
    <w:abstractNumId w:val="17"/>
  </w:num>
  <w:num w:numId="43">
    <w:abstractNumId w:val="3"/>
  </w:num>
  <w:num w:numId="44">
    <w:abstractNumId w:val="21"/>
  </w:num>
  <w:num w:numId="45">
    <w:abstractNumId w:val="46"/>
  </w:num>
  <w:num w:numId="46">
    <w:abstractNumId w:val="25"/>
  </w:num>
  <w:num w:numId="47">
    <w:abstractNumId w:val="3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B36"/>
    <w:rsid w:val="00000732"/>
    <w:rsid w:val="00001829"/>
    <w:rsid w:val="00001E9D"/>
    <w:rsid w:val="00002912"/>
    <w:rsid w:val="000031AB"/>
    <w:rsid w:val="0000326A"/>
    <w:rsid w:val="000033DE"/>
    <w:rsid w:val="00003663"/>
    <w:rsid w:val="000039FE"/>
    <w:rsid w:val="00003DE0"/>
    <w:rsid w:val="00003F7D"/>
    <w:rsid w:val="00004536"/>
    <w:rsid w:val="000048DB"/>
    <w:rsid w:val="000049B5"/>
    <w:rsid w:val="000050A9"/>
    <w:rsid w:val="000050F6"/>
    <w:rsid w:val="0000558A"/>
    <w:rsid w:val="00005931"/>
    <w:rsid w:val="00006039"/>
    <w:rsid w:val="0000647C"/>
    <w:rsid w:val="0000650A"/>
    <w:rsid w:val="000068BD"/>
    <w:rsid w:val="0000692F"/>
    <w:rsid w:val="00006C05"/>
    <w:rsid w:val="00006F68"/>
    <w:rsid w:val="000077AD"/>
    <w:rsid w:val="000077EF"/>
    <w:rsid w:val="00007A6D"/>
    <w:rsid w:val="00007CA4"/>
    <w:rsid w:val="00007FF8"/>
    <w:rsid w:val="00010CBF"/>
    <w:rsid w:val="00010DF5"/>
    <w:rsid w:val="00011075"/>
    <w:rsid w:val="00011141"/>
    <w:rsid w:val="00011177"/>
    <w:rsid w:val="00011247"/>
    <w:rsid w:val="000120C5"/>
    <w:rsid w:val="000121DD"/>
    <w:rsid w:val="00012DFC"/>
    <w:rsid w:val="00013503"/>
    <w:rsid w:val="000136AE"/>
    <w:rsid w:val="00013746"/>
    <w:rsid w:val="0001380B"/>
    <w:rsid w:val="0001451C"/>
    <w:rsid w:val="0001475A"/>
    <w:rsid w:val="00015D44"/>
    <w:rsid w:val="00016210"/>
    <w:rsid w:val="00016364"/>
    <w:rsid w:val="000164EA"/>
    <w:rsid w:val="00016622"/>
    <w:rsid w:val="00016861"/>
    <w:rsid w:val="00016D4C"/>
    <w:rsid w:val="00016FC7"/>
    <w:rsid w:val="000179A3"/>
    <w:rsid w:val="00017EA7"/>
    <w:rsid w:val="00020783"/>
    <w:rsid w:val="000207C8"/>
    <w:rsid w:val="00020906"/>
    <w:rsid w:val="00020986"/>
    <w:rsid w:val="00020AF6"/>
    <w:rsid w:val="00020DFE"/>
    <w:rsid w:val="0002138E"/>
    <w:rsid w:val="000213AC"/>
    <w:rsid w:val="000214AD"/>
    <w:rsid w:val="00021929"/>
    <w:rsid w:val="00021A36"/>
    <w:rsid w:val="000224C0"/>
    <w:rsid w:val="000228A0"/>
    <w:rsid w:val="00022DBE"/>
    <w:rsid w:val="00023477"/>
    <w:rsid w:val="0002372F"/>
    <w:rsid w:val="00023859"/>
    <w:rsid w:val="00024276"/>
    <w:rsid w:val="00024DF8"/>
    <w:rsid w:val="00025395"/>
    <w:rsid w:val="000255F0"/>
    <w:rsid w:val="000257DB"/>
    <w:rsid w:val="00025BC5"/>
    <w:rsid w:val="00025BD7"/>
    <w:rsid w:val="00025C08"/>
    <w:rsid w:val="00025C31"/>
    <w:rsid w:val="00025E44"/>
    <w:rsid w:val="00025F97"/>
    <w:rsid w:val="0002638A"/>
    <w:rsid w:val="00026BB0"/>
    <w:rsid w:val="00026DC5"/>
    <w:rsid w:val="00026E27"/>
    <w:rsid w:val="00027612"/>
    <w:rsid w:val="00027E74"/>
    <w:rsid w:val="00027FE5"/>
    <w:rsid w:val="000300E4"/>
    <w:rsid w:val="0003021F"/>
    <w:rsid w:val="000308B5"/>
    <w:rsid w:val="00031060"/>
    <w:rsid w:val="000313BB"/>
    <w:rsid w:val="00031E3D"/>
    <w:rsid w:val="000323D1"/>
    <w:rsid w:val="00032C9A"/>
    <w:rsid w:val="000331F9"/>
    <w:rsid w:val="00033734"/>
    <w:rsid w:val="00033AB9"/>
    <w:rsid w:val="00033C85"/>
    <w:rsid w:val="00033FC3"/>
    <w:rsid w:val="0003496E"/>
    <w:rsid w:val="00035419"/>
    <w:rsid w:val="000354E9"/>
    <w:rsid w:val="0003569B"/>
    <w:rsid w:val="00035D01"/>
    <w:rsid w:val="00035D6B"/>
    <w:rsid w:val="0003601B"/>
    <w:rsid w:val="000360F5"/>
    <w:rsid w:val="0003626C"/>
    <w:rsid w:val="00036374"/>
    <w:rsid w:val="00036A3A"/>
    <w:rsid w:val="00037214"/>
    <w:rsid w:val="00040004"/>
    <w:rsid w:val="00040008"/>
    <w:rsid w:val="00040B0D"/>
    <w:rsid w:val="00040EA8"/>
    <w:rsid w:val="00041643"/>
    <w:rsid w:val="000417F9"/>
    <w:rsid w:val="00041921"/>
    <w:rsid w:val="00041DD8"/>
    <w:rsid w:val="00042233"/>
    <w:rsid w:val="000422A6"/>
    <w:rsid w:val="000428CA"/>
    <w:rsid w:val="00042A4B"/>
    <w:rsid w:val="00042B0C"/>
    <w:rsid w:val="00043A52"/>
    <w:rsid w:val="00043FEB"/>
    <w:rsid w:val="00044251"/>
    <w:rsid w:val="00044536"/>
    <w:rsid w:val="00044D6A"/>
    <w:rsid w:val="00045686"/>
    <w:rsid w:val="00045858"/>
    <w:rsid w:val="00046C4A"/>
    <w:rsid w:val="00047677"/>
    <w:rsid w:val="000479B2"/>
    <w:rsid w:val="0005049B"/>
    <w:rsid w:val="00050686"/>
    <w:rsid w:val="00050B24"/>
    <w:rsid w:val="00050B37"/>
    <w:rsid w:val="00050E41"/>
    <w:rsid w:val="00050FF2"/>
    <w:rsid w:val="000520CE"/>
    <w:rsid w:val="00052249"/>
    <w:rsid w:val="000528A9"/>
    <w:rsid w:val="000528CE"/>
    <w:rsid w:val="000534E2"/>
    <w:rsid w:val="00053E6B"/>
    <w:rsid w:val="00054100"/>
    <w:rsid w:val="00054288"/>
    <w:rsid w:val="000542B9"/>
    <w:rsid w:val="000548BD"/>
    <w:rsid w:val="00054A7F"/>
    <w:rsid w:val="00054C2A"/>
    <w:rsid w:val="00054CDC"/>
    <w:rsid w:val="00054F20"/>
    <w:rsid w:val="00055389"/>
    <w:rsid w:val="000554DB"/>
    <w:rsid w:val="000558DD"/>
    <w:rsid w:val="00055A2E"/>
    <w:rsid w:val="00055B29"/>
    <w:rsid w:val="00055C15"/>
    <w:rsid w:val="000561EF"/>
    <w:rsid w:val="00056A03"/>
    <w:rsid w:val="0005709C"/>
    <w:rsid w:val="000571DE"/>
    <w:rsid w:val="0005722D"/>
    <w:rsid w:val="000573B4"/>
    <w:rsid w:val="00057452"/>
    <w:rsid w:val="00057923"/>
    <w:rsid w:val="00057F3E"/>
    <w:rsid w:val="00060429"/>
    <w:rsid w:val="00060781"/>
    <w:rsid w:val="00061B23"/>
    <w:rsid w:val="00061CC5"/>
    <w:rsid w:val="00061F4C"/>
    <w:rsid w:val="00062149"/>
    <w:rsid w:val="000621BD"/>
    <w:rsid w:val="000631D5"/>
    <w:rsid w:val="00063293"/>
    <w:rsid w:val="000633C6"/>
    <w:rsid w:val="00064087"/>
    <w:rsid w:val="000641A7"/>
    <w:rsid w:val="0006421F"/>
    <w:rsid w:val="0006534D"/>
    <w:rsid w:val="0006593D"/>
    <w:rsid w:val="00065CBC"/>
    <w:rsid w:val="00065EB1"/>
    <w:rsid w:val="000661DA"/>
    <w:rsid w:val="000661DF"/>
    <w:rsid w:val="00066494"/>
    <w:rsid w:val="00066EA7"/>
    <w:rsid w:val="00066F14"/>
    <w:rsid w:val="000670D9"/>
    <w:rsid w:val="000673F4"/>
    <w:rsid w:val="00067666"/>
    <w:rsid w:val="00067943"/>
    <w:rsid w:val="00067B67"/>
    <w:rsid w:val="00067FBE"/>
    <w:rsid w:val="0007002A"/>
    <w:rsid w:val="00070325"/>
    <w:rsid w:val="000716FA"/>
    <w:rsid w:val="0007182D"/>
    <w:rsid w:val="00071F13"/>
    <w:rsid w:val="000720D4"/>
    <w:rsid w:val="000723D8"/>
    <w:rsid w:val="00072601"/>
    <w:rsid w:val="000729B5"/>
    <w:rsid w:val="00072DDD"/>
    <w:rsid w:val="00073293"/>
    <w:rsid w:val="00073732"/>
    <w:rsid w:val="00073788"/>
    <w:rsid w:val="00073A77"/>
    <w:rsid w:val="000740DA"/>
    <w:rsid w:val="000740EB"/>
    <w:rsid w:val="0007448B"/>
    <w:rsid w:val="000746B6"/>
    <w:rsid w:val="00074D2F"/>
    <w:rsid w:val="00074D6D"/>
    <w:rsid w:val="00075170"/>
    <w:rsid w:val="000752B2"/>
    <w:rsid w:val="0007613C"/>
    <w:rsid w:val="00076169"/>
    <w:rsid w:val="00076173"/>
    <w:rsid w:val="00076418"/>
    <w:rsid w:val="0007673E"/>
    <w:rsid w:val="0007697F"/>
    <w:rsid w:val="00076F39"/>
    <w:rsid w:val="000773B1"/>
    <w:rsid w:val="000777B2"/>
    <w:rsid w:val="000779B9"/>
    <w:rsid w:val="00077C0D"/>
    <w:rsid w:val="00077D98"/>
    <w:rsid w:val="00077F51"/>
    <w:rsid w:val="00080216"/>
    <w:rsid w:val="000804E1"/>
    <w:rsid w:val="00080943"/>
    <w:rsid w:val="000809E7"/>
    <w:rsid w:val="00080BB3"/>
    <w:rsid w:val="00080CC0"/>
    <w:rsid w:val="00081313"/>
    <w:rsid w:val="000813F7"/>
    <w:rsid w:val="00081648"/>
    <w:rsid w:val="0008197F"/>
    <w:rsid w:val="00081EF7"/>
    <w:rsid w:val="00082364"/>
    <w:rsid w:val="00082435"/>
    <w:rsid w:val="00083622"/>
    <w:rsid w:val="000836A2"/>
    <w:rsid w:val="00083995"/>
    <w:rsid w:val="00083B0C"/>
    <w:rsid w:val="00083BBB"/>
    <w:rsid w:val="00083D41"/>
    <w:rsid w:val="0008422A"/>
    <w:rsid w:val="0008508D"/>
    <w:rsid w:val="000857DE"/>
    <w:rsid w:val="00085E68"/>
    <w:rsid w:val="0008652A"/>
    <w:rsid w:val="0008653D"/>
    <w:rsid w:val="00086D8A"/>
    <w:rsid w:val="0009023D"/>
    <w:rsid w:val="000903D6"/>
    <w:rsid w:val="00090AE2"/>
    <w:rsid w:val="00090F26"/>
    <w:rsid w:val="00090F37"/>
    <w:rsid w:val="000911FB"/>
    <w:rsid w:val="000919BC"/>
    <w:rsid w:val="00091E0E"/>
    <w:rsid w:val="00091F02"/>
    <w:rsid w:val="0009243F"/>
    <w:rsid w:val="00092A2C"/>
    <w:rsid w:val="00092A7D"/>
    <w:rsid w:val="00092B8F"/>
    <w:rsid w:val="00092CEA"/>
    <w:rsid w:val="00093C79"/>
    <w:rsid w:val="00093F6E"/>
    <w:rsid w:val="00095093"/>
    <w:rsid w:val="000954AA"/>
    <w:rsid w:val="00095CBE"/>
    <w:rsid w:val="0009616D"/>
    <w:rsid w:val="0009652C"/>
    <w:rsid w:val="000966CF"/>
    <w:rsid w:val="00096ABB"/>
    <w:rsid w:val="00096EAE"/>
    <w:rsid w:val="000A034D"/>
    <w:rsid w:val="000A0A72"/>
    <w:rsid w:val="000A114B"/>
    <w:rsid w:val="000A1820"/>
    <w:rsid w:val="000A18C6"/>
    <w:rsid w:val="000A2438"/>
    <w:rsid w:val="000A2494"/>
    <w:rsid w:val="000A28F6"/>
    <w:rsid w:val="000A2B5B"/>
    <w:rsid w:val="000A2BAA"/>
    <w:rsid w:val="000A32B8"/>
    <w:rsid w:val="000A3999"/>
    <w:rsid w:val="000A3AD9"/>
    <w:rsid w:val="000A3DBB"/>
    <w:rsid w:val="000A3E6B"/>
    <w:rsid w:val="000A3F19"/>
    <w:rsid w:val="000A41EC"/>
    <w:rsid w:val="000A467D"/>
    <w:rsid w:val="000A4CFB"/>
    <w:rsid w:val="000A55B1"/>
    <w:rsid w:val="000A57B2"/>
    <w:rsid w:val="000A57B7"/>
    <w:rsid w:val="000A591E"/>
    <w:rsid w:val="000A5A0F"/>
    <w:rsid w:val="000A5E5C"/>
    <w:rsid w:val="000A5F78"/>
    <w:rsid w:val="000A61DD"/>
    <w:rsid w:val="000A6999"/>
    <w:rsid w:val="000A69C7"/>
    <w:rsid w:val="000A6B32"/>
    <w:rsid w:val="000A6B39"/>
    <w:rsid w:val="000A6C1A"/>
    <w:rsid w:val="000A6E07"/>
    <w:rsid w:val="000A6E5E"/>
    <w:rsid w:val="000A74D1"/>
    <w:rsid w:val="000A74DD"/>
    <w:rsid w:val="000A7E33"/>
    <w:rsid w:val="000A7F58"/>
    <w:rsid w:val="000B0199"/>
    <w:rsid w:val="000B01D2"/>
    <w:rsid w:val="000B042B"/>
    <w:rsid w:val="000B09AE"/>
    <w:rsid w:val="000B0F7F"/>
    <w:rsid w:val="000B1293"/>
    <w:rsid w:val="000B12E9"/>
    <w:rsid w:val="000B174B"/>
    <w:rsid w:val="000B1D0A"/>
    <w:rsid w:val="000B2540"/>
    <w:rsid w:val="000B2698"/>
    <w:rsid w:val="000B2BCB"/>
    <w:rsid w:val="000B34A0"/>
    <w:rsid w:val="000B3708"/>
    <w:rsid w:val="000B3E59"/>
    <w:rsid w:val="000B3F0C"/>
    <w:rsid w:val="000B4563"/>
    <w:rsid w:val="000B45BE"/>
    <w:rsid w:val="000B4863"/>
    <w:rsid w:val="000B50D9"/>
    <w:rsid w:val="000B52E7"/>
    <w:rsid w:val="000B5B53"/>
    <w:rsid w:val="000B5DDE"/>
    <w:rsid w:val="000B5FAF"/>
    <w:rsid w:val="000B605E"/>
    <w:rsid w:val="000B6169"/>
    <w:rsid w:val="000B656C"/>
    <w:rsid w:val="000B6687"/>
    <w:rsid w:val="000B6A2F"/>
    <w:rsid w:val="000B755A"/>
    <w:rsid w:val="000B7D8D"/>
    <w:rsid w:val="000C027C"/>
    <w:rsid w:val="000C02F9"/>
    <w:rsid w:val="000C0DF5"/>
    <w:rsid w:val="000C0E37"/>
    <w:rsid w:val="000C127E"/>
    <w:rsid w:val="000C12A6"/>
    <w:rsid w:val="000C1394"/>
    <w:rsid w:val="000C140A"/>
    <w:rsid w:val="000C1CC7"/>
    <w:rsid w:val="000C1F73"/>
    <w:rsid w:val="000C22CF"/>
    <w:rsid w:val="000C26EF"/>
    <w:rsid w:val="000C2CC7"/>
    <w:rsid w:val="000C2E38"/>
    <w:rsid w:val="000C324B"/>
    <w:rsid w:val="000C332B"/>
    <w:rsid w:val="000C3C7D"/>
    <w:rsid w:val="000C4206"/>
    <w:rsid w:val="000C4440"/>
    <w:rsid w:val="000C50EC"/>
    <w:rsid w:val="000C5638"/>
    <w:rsid w:val="000C58DB"/>
    <w:rsid w:val="000C5C0B"/>
    <w:rsid w:val="000C5C0D"/>
    <w:rsid w:val="000C5C2F"/>
    <w:rsid w:val="000C6E70"/>
    <w:rsid w:val="000C7070"/>
    <w:rsid w:val="000C73B9"/>
    <w:rsid w:val="000C7F49"/>
    <w:rsid w:val="000D05E5"/>
    <w:rsid w:val="000D0A0F"/>
    <w:rsid w:val="000D0AAA"/>
    <w:rsid w:val="000D0B24"/>
    <w:rsid w:val="000D0C20"/>
    <w:rsid w:val="000D0DE9"/>
    <w:rsid w:val="000D11DC"/>
    <w:rsid w:val="000D122D"/>
    <w:rsid w:val="000D1692"/>
    <w:rsid w:val="000D17FF"/>
    <w:rsid w:val="000D1A91"/>
    <w:rsid w:val="000D205F"/>
    <w:rsid w:val="000D2545"/>
    <w:rsid w:val="000D26EF"/>
    <w:rsid w:val="000D2A9A"/>
    <w:rsid w:val="000D2DFF"/>
    <w:rsid w:val="000D324F"/>
    <w:rsid w:val="000D3502"/>
    <w:rsid w:val="000D3530"/>
    <w:rsid w:val="000D3689"/>
    <w:rsid w:val="000D3B9F"/>
    <w:rsid w:val="000D3FD0"/>
    <w:rsid w:val="000D43C4"/>
    <w:rsid w:val="000D470E"/>
    <w:rsid w:val="000D4768"/>
    <w:rsid w:val="000D4B5B"/>
    <w:rsid w:val="000D4CC7"/>
    <w:rsid w:val="000D4DAA"/>
    <w:rsid w:val="000D4E08"/>
    <w:rsid w:val="000D56DF"/>
    <w:rsid w:val="000D5887"/>
    <w:rsid w:val="000D5BED"/>
    <w:rsid w:val="000D5CEC"/>
    <w:rsid w:val="000D5E12"/>
    <w:rsid w:val="000D6102"/>
    <w:rsid w:val="000D6304"/>
    <w:rsid w:val="000D631A"/>
    <w:rsid w:val="000D67EC"/>
    <w:rsid w:val="000D6DC4"/>
    <w:rsid w:val="000D7ACF"/>
    <w:rsid w:val="000E06C7"/>
    <w:rsid w:val="000E131C"/>
    <w:rsid w:val="000E1370"/>
    <w:rsid w:val="000E1717"/>
    <w:rsid w:val="000E199C"/>
    <w:rsid w:val="000E1B7C"/>
    <w:rsid w:val="000E1C7D"/>
    <w:rsid w:val="000E1E8B"/>
    <w:rsid w:val="000E1FD1"/>
    <w:rsid w:val="000E31D5"/>
    <w:rsid w:val="000E337C"/>
    <w:rsid w:val="000E37E0"/>
    <w:rsid w:val="000E3A89"/>
    <w:rsid w:val="000E3B61"/>
    <w:rsid w:val="000E4169"/>
    <w:rsid w:val="000E4233"/>
    <w:rsid w:val="000E427C"/>
    <w:rsid w:val="000E4481"/>
    <w:rsid w:val="000E4B69"/>
    <w:rsid w:val="000E4D0B"/>
    <w:rsid w:val="000E52BB"/>
    <w:rsid w:val="000E5333"/>
    <w:rsid w:val="000E5882"/>
    <w:rsid w:val="000E5999"/>
    <w:rsid w:val="000E5CAB"/>
    <w:rsid w:val="000E5E7D"/>
    <w:rsid w:val="000E5F92"/>
    <w:rsid w:val="000E630D"/>
    <w:rsid w:val="000E6E63"/>
    <w:rsid w:val="000E6FBB"/>
    <w:rsid w:val="000E78F4"/>
    <w:rsid w:val="000E7B9E"/>
    <w:rsid w:val="000E7E80"/>
    <w:rsid w:val="000F0040"/>
    <w:rsid w:val="000F092F"/>
    <w:rsid w:val="000F114B"/>
    <w:rsid w:val="000F1438"/>
    <w:rsid w:val="000F159D"/>
    <w:rsid w:val="000F1ECB"/>
    <w:rsid w:val="000F234E"/>
    <w:rsid w:val="000F2377"/>
    <w:rsid w:val="000F2474"/>
    <w:rsid w:val="000F2499"/>
    <w:rsid w:val="000F2DF3"/>
    <w:rsid w:val="000F39AC"/>
    <w:rsid w:val="000F3B49"/>
    <w:rsid w:val="000F3C2C"/>
    <w:rsid w:val="000F3CBC"/>
    <w:rsid w:val="000F4203"/>
    <w:rsid w:val="000F42FB"/>
    <w:rsid w:val="000F456A"/>
    <w:rsid w:val="000F47D9"/>
    <w:rsid w:val="000F495A"/>
    <w:rsid w:val="000F4E2A"/>
    <w:rsid w:val="000F4F48"/>
    <w:rsid w:val="000F4FE5"/>
    <w:rsid w:val="000F50C3"/>
    <w:rsid w:val="000F5A99"/>
    <w:rsid w:val="000F60FA"/>
    <w:rsid w:val="000F649F"/>
    <w:rsid w:val="000F65A1"/>
    <w:rsid w:val="000F6624"/>
    <w:rsid w:val="000F689D"/>
    <w:rsid w:val="000F6D02"/>
    <w:rsid w:val="000F6F6A"/>
    <w:rsid w:val="000F77D9"/>
    <w:rsid w:val="000F79A0"/>
    <w:rsid w:val="000F7D8C"/>
    <w:rsid w:val="000F7F12"/>
    <w:rsid w:val="00100178"/>
    <w:rsid w:val="00100282"/>
    <w:rsid w:val="001004E7"/>
    <w:rsid w:val="001016B9"/>
    <w:rsid w:val="00101C0E"/>
    <w:rsid w:val="00102348"/>
    <w:rsid w:val="001024F9"/>
    <w:rsid w:val="001028F4"/>
    <w:rsid w:val="00102B42"/>
    <w:rsid w:val="00102DB0"/>
    <w:rsid w:val="00103AB3"/>
    <w:rsid w:val="00103C28"/>
    <w:rsid w:val="00103E07"/>
    <w:rsid w:val="0010463A"/>
    <w:rsid w:val="00104F43"/>
    <w:rsid w:val="00105424"/>
    <w:rsid w:val="001054D3"/>
    <w:rsid w:val="00105C8E"/>
    <w:rsid w:val="001061BC"/>
    <w:rsid w:val="00106255"/>
    <w:rsid w:val="00106711"/>
    <w:rsid w:val="00106A08"/>
    <w:rsid w:val="00106B37"/>
    <w:rsid w:val="00106CC8"/>
    <w:rsid w:val="00107E8A"/>
    <w:rsid w:val="001100B8"/>
    <w:rsid w:val="0011027B"/>
    <w:rsid w:val="001103A6"/>
    <w:rsid w:val="00110653"/>
    <w:rsid w:val="00110A4F"/>
    <w:rsid w:val="00110AA7"/>
    <w:rsid w:val="00110B35"/>
    <w:rsid w:val="00111068"/>
    <w:rsid w:val="00111365"/>
    <w:rsid w:val="001114EA"/>
    <w:rsid w:val="00111A53"/>
    <w:rsid w:val="00112542"/>
    <w:rsid w:val="0011291D"/>
    <w:rsid w:val="00112A9F"/>
    <w:rsid w:val="00112FAC"/>
    <w:rsid w:val="00113246"/>
    <w:rsid w:val="0011336C"/>
    <w:rsid w:val="001134CC"/>
    <w:rsid w:val="00113F49"/>
    <w:rsid w:val="00114469"/>
    <w:rsid w:val="00114494"/>
    <w:rsid w:val="00114874"/>
    <w:rsid w:val="00114EFE"/>
    <w:rsid w:val="00115373"/>
    <w:rsid w:val="001154A2"/>
    <w:rsid w:val="00115B76"/>
    <w:rsid w:val="00115D13"/>
    <w:rsid w:val="00115D93"/>
    <w:rsid w:val="00115F03"/>
    <w:rsid w:val="001160C7"/>
    <w:rsid w:val="001163DF"/>
    <w:rsid w:val="00116818"/>
    <w:rsid w:val="00117014"/>
    <w:rsid w:val="00117186"/>
    <w:rsid w:val="00117473"/>
    <w:rsid w:val="00117705"/>
    <w:rsid w:val="00117744"/>
    <w:rsid w:val="00117902"/>
    <w:rsid w:val="00117B32"/>
    <w:rsid w:val="00117BAF"/>
    <w:rsid w:val="00117FC4"/>
    <w:rsid w:val="00120348"/>
    <w:rsid w:val="001206DA"/>
    <w:rsid w:val="001207B9"/>
    <w:rsid w:val="00121329"/>
    <w:rsid w:val="00121397"/>
    <w:rsid w:val="00121CEB"/>
    <w:rsid w:val="00121EE3"/>
    <w:rsid w:val="00122678"/>
    <w:rsid w:val="0012270F"/>
    <w:rsid w:val="00123013"/>
    <w:rsid w:val="00123389"/>
    <w:rsid w:val="00123FB6"/>
    <w:rsid w:val="0012418C"/>
    <w:rsid w:val="0012421A"/>
    <w:rsid w:val="00124302"/>
    <w:rsid w:val="001246C8"/>
    <w:rsid w:val="00124FFB"/>
    <w:rsid w:val="00125469"/>
    <w:rsid w:val="001259D7"/>
    <w:rsid w:val="00125A5E"/>
    <w:rsid w:val="00125B70"/>
    <w:rsid w:val="00126C48"/>
    <w:rsid w:val="00126C78"/>
    <w:rsid w:val="00126CF3"/>
    <w:rsid w:val="00126D98"/>
    <w:rsid w:val="00127150"/>
    <w:rsid w:val="00127248"/>
    <w:rsid w:val="00127327"/>
    <w:rsid w:val="0012732E"/>
    <w:rsid w:val="00127947"/>
    <w:rsid w:val="00127E01"/>
    <w:rsid w:val="00127E95"/>
    <w:rsid w:val="00130CDD"/>
    <w:rsid w:val="00130E51"/>
    <w:rsid w:val="00130F74"/>
    <w:rsid w:val="0013132B"/>
    <w:rsid w:val="001314D7"/>
    <w:rsid w:val="001316DC"/>
    <w:rsid w:val="00131AC3"/>
    <w:rsid w:val="00131C59"/>
    <w:rsid w:val="00131F7E"/>
    <w:rsid w:val="00132018"/>
    <w:rsid w:val="001322BC"/>
    <w:rsid w:val="0013295A"/>
    <w:rsid w:val="00132D7C"/>
    <w:rsid w:val="001336BA"/>
    <w:rsid w:val="00133959"/>
    <w:rsid w:val="00133E2C"/>
    <w:rsid w:val="00133FED"/>
    <w:rsid w:val="001341A7"/>
    <w:rsid w:val="001346DE"/>
    <w:rsid w:val="0013492D"/>
    <w:rsid w:val="00134968"/>
    <w:rsid w:val="00134A77"/>
    <w:rsid w:val="00134C4D"/>
    <w:rsid w:val="00134EA1"/>
    <w:rsid w:val="00134FCD"/>
    <w:rsid w:val="0013502B"/>
    <w:rsid w:val="00135DA0"/>
    <w:rsid w:val="00136075"/>
    <w:rsid w:val="001360FE"/>
    <w:rsid w:val="00136331"/>
    <w:rsid w:val="001369D1"/>
    <w:rsid w:val="00136C62"/>
    <w:rsid w:val="00136D84"/>
    <w:rsid w:val="00137176"/>
    <w:rsid w:val="001375AD"/>
    <w:rsid w:val="00137C06"/>
    <w:rsid w:val="00137D6A"/>
    <w:rsid w:val="001406FD"/>
    <w:rsid w:val="00140A28"/>
    <w:rsid w:val="00140AA3"/>
    <w:rsid w:val="00140C12"/>
    <w:rsid w:val="00141ACA"/>
    <w:rsid w:val="00141B84"/>
    <w:rsid w:val="001421BC"/>
    <w:rsid w:val="00142A0D"/>
    <w:rsid w:val="00142BCB"/>
    <w:rsid w:val="00142D5E"/>
    <w:rsid w:val="00143013"/>
    <w:rsid w:val="00143B4F"/>
    <w:rsid w:val="0014414A"/>
    <w:rsid w:val="001448CD"/>
    <w:rsid w:val="00144CE8"/>
    <w:rsid w:val="0014525E"/>
    <w:rsid w:val="001452A7"/>
    <w:rsid w:val="00145A3E"/>
    <w:rsid w:val="00145CC7"/>
    <w:rsid w:val="00145FCA"/>
    <w:rsid w:val="0014652C"/>
    <w:rsid w:val="00147161"/>
    <w:rsid w:val="00147162"/>
    <w:rsid w:val="00147290"/>
    <w:rsid w:val="00147C89"/>
    <w:rsid w:val="00147D1A"/>
    <w:rsid w:val="00147D44"/>
    <w:rsid w:val="00150296"/>
    <w:rsid w:val="00150B70"/>
    <w:rsid w:val="001519B9"/>
    <w:rsid w:val="00151B75"/>
    <w:rsid w:val="00152280"/>
    <w:rsid w:val="001525D6"/>
    <w:rsid w:val="001528C3"/>
    <w:rsid w:val="00152A65"/>
    <w:rsid w:val="00152D93"/>
    <w:rsid w:val="00152E99"/>
    <w:rsid w:val="0015315F"/>
    <w:rsid w:val="0015376E"/>
    <w:rsid w:val="00153E26"/>
    <w:rsid w:val="00154DA8"/>
    <w:rsid w:val="00155075"/>
    <w:rsid w:val="001554BF"/>
    <w:rsid w:val="00155D53"/>
    <w:rsid w:val="001565B1"/>
    <w:rsid w:val="00156C2B"/>
    <w:rsid w:val="00156D2B"/>
    <w:rsid w:val="00156F1E"/>
    <w:rsid w:val="00157247"/>
    <w:rsid w:val="001576E2"/>
    <w:rsid w:val="001579CD"/>
    <w:rsid w:val="00160467"/>
    <w:rsid w:val="0016047A"/>
    <w:rsid w:val="0016069F"/>
    <w:rsid w:val="00160735"/>
    <w:rsid w:val="00160ACB"/>
    <w:rsid w:val="00160BE7"/>
    <w:rsid w:val="00160EE4"/>
    <w:rsid w:val="00161016"/>
    <w:rsid w:val="0016117D"/>
    <w:rsid w:val="00161982"/>
    <w:rsid w:val="00161C46"/>
    <w:rsid w:val="001623AA"/>
    <w:rsid w:val="00162480"/>
    <w:rsid w:val="001624C9"/>
    <w:rsid w:val="00162564"/>
    <w:rsid w:val="00162D0C"/>
    <w:rsid w:val="001633FB"/>
    <w:rsid w:val="00163D20"/>
    <w:rsid w:val="00163E28"/>
    <w:rsid w:val="0016421C"/>
    <w:rsid w:val="0016476C"/>
    <w:rsid w:val="00165766"/>
    <w:rsid w:val="00166240"/>
    <w:rsid w:val="0016677D"/>
    <w:rsid w:val="0016689A"/>
    <w:rsid w:val="00166916"/>
    <w:rsid w:val="00166B35"/>
    <w:rsid w:val="00166CA4"/>
    <w:rsid w:val="00166F8F"/>
    <w:rsid w:val="00167556"/>
    <w:rsid w:val="00167E15"/>
    <w:rsid w:val="00170096"/>
    <w:rsid w:val="001700DE"/>
    <w:rsid w:val="0017038E"/>
    <w:rsid w:val="00170772"/>
    <w:rsid w:val="00170C0C"/>
    <w:rsid w:val="00170CBC"/>
    <w:rsid w:val="0017150B"/>
    <w:rsid w:val="001716F8"/>
    <w:rsid w:val="001717FF"/>
    <w:rsid w:val="0017205C"/>
    <w:rsid w:val="00172198"/>
    <w:rsid w:val="00172582"/>
    <w:rsid w:val="00172781"/>
    <w:rsid w:val="00173148"/>
    <w:rsid w:val="001735BE"/>
    <w:rsid w:val="0017368C"/>
    <w:rsid w:val="00173C3F"/>
    <w:rsid w:val="00174F7C"/>
    <w:rsid w:val="00174FB8"/>
    <w:rsid w:val="00175388"/>
    <w:rsid w:val="00175BDC"/>
    <w:rsid w:val="00175EA5"/>
    <w:rsid w:val="001761BE"/>
    <w:rsid w:val="00176254"/>
    <w:rsid w:val="00176400"/>
    <w:rsid w:val="001776DA"/>
    <w:rsid w:val="00177901"/>
    <w:rsid w:val="00177953"/>
    <w:rsid w:val="001779F6"/>
    <w:rsid w:val="00177B6F"/>
    <w:rsid w:val="00177D3C"/>
    <w:rsid w:val="00177ED5"/>
    <w:rsid w:val="0018035C"/>
    <w:rsid w:val="00180571"/>
    <w:rsid w:val="00180A4C"/>
    <w:rsid w:val="00180C86"/>
    <w:rsid w:val="00180F31"/>
    <w:rsid w:val="001814F5"/>
    <w:rsid w:val="0018177F"/>
    <w:rsid w:val="00181EEE"/>
    <w:rsid w:val="001820EB"/>
    <w:rsid w:val="00182622"/>
    <w:rsid w:val="001827A9"/>
    <w:rsid w:val="00182B29"/>
    <w:rsid w:val="00182B4E"/>
    <w:rsid w:val="00182F6E"/>
    <w:rsid w:val="00182FD8"/>
    <w:rsid w:val="00183150"/>
    <w:rsid w:val="00183407"/>
    <w:rsid w:val="0018377D"/>
    <w:rsid w:val="001838E7"/>
    <w:rsid w:val="00183A1A"/>
    <w:rsid w:val="0018425D"/>
    <w:rsid w:val="0018426F"/>
    <w:rsid w:val="00184559"/>
    <w:rsid w:val="00184689"/>
    <w:rsid w:val="00184853"/>
    <w:rsid w:val="00184DE5"/>
    <w:rsid w:val="00185102"/>
    <w:rsid w:val="001855D2"/>
    <w:rsid w:val="001857C3"/>
    <w:rsid w:val="00185C4A"/>
    <w:rsid w:val="00185D9B"/>
    <w:rsid w:val="001860C3"/>
    <w:rsid w:val="00186279"/>
    <w:rsid w:val="00186EA7"/>
    <w:rsid w:val="00187734"/>
    <w:rsid w:val="00187AF2"/>
    <w:rsid w:val="00187B0D"/>
    <w:rsid w:val="00187B58"/>
    <w:rsid w:val="00190DFF"/>
    <w:rsid w:val="001910FB"/>
    <w:rsid w:val="0019184A"/>
    <w:rsid w:val="001918FF"/>
    <w:rsid w:val="00192BC8"/>
    <w:rsid w:val="00192C77"/>
    <w:rsid w:val="00192E26"/>
    <w:rsid w:val="00192ED1"/>
    <w:rsid w:val="00192ED7"/>
    <w:rsid w:val="00193B5D"/>
    <w:rsid w:val="001948E0"/>
    <w:rsid w:val="001948EE"/>
    <w:rsid w:val="00194A03"/>
    <w:rsid w:val="00194DBD"/>
    <w:rsid w:val="001950B0"/>
    <w:rsid w:val="00195730"/>
    <w:rsid w:val="00195A08"/>
    <w:rsid w:val="00195CA9"/>
    <w:rsid w:val="00195E48"/>
    <w:rsid w:val="00195F0E"/>
    <w:rsid w:val="001967A5"/>
    <w:rsid w:val="00196845"/>
    <w:rsid w:val="00197412"/>
    <w:rsid w:val="00197595"/>
    <w:rsid w:val="001979E4"/>
    <w:rsid w:val="00197A84"/>
    <w:rsid w:val="00197B32"/>
    <w:rsid w:val="00197CA5"/>
    <w:rsid w:val="001A02A1"/>
    <w:rsid w:val="001A0489"/>
    <w:rsid w:val="001A0931"/>
    <w:rsid w:val="001A0F4D"/>
    <w:rsid w:val="001A125C"/>
    <w:rsid w:val="001A1368"/>
    <w:rsid w:val="001A1429"/>
    <w:rsid w:val="001A15D0"/>
    <w:rsid w:val="001A15E0"/>
    <w:rsid w:val="001A195B"/>
    <w:rsid w:val="001A1E42"/>
    <w:rsid w:val="001A1E6D"/>
    <w:rsid w:val="001A2085"/>
    <w:rsid w:val="001A234A"/>
    <w:rsid w:val="001A35EF"/>
    <w:rsid w:val="001A369E"/>
    <w:rsid w:val="001A386E"/>
    <w:rsid w:val="001A3B2B"/>
    <w:rsid w:val="001A3F95"/>
    <w:rsid w:val="001A432C"/>
    <w:rsid w:val="001A4454"/>
    <w:rsid w:val="001A4611"/>
    <w:rsid w:val="001A4B5A"/>
    <w:rsid w:val="001A4E7F"/>
    <w:rsid w:val="001A5252"/>
    <w:rsid w:val="001A5E3F"/>
    <w:rsid w:val="001A6AA9"/>
    <w:rsid w:val="001A7062"/>
    <w:rsid w:val="001A7724"/>
    <w:rsid w:val="001A79A4"/>
    <w:rsid w:val="001A7DAD"/>
    <w:rsid w:val="001A7FE4"/>
    <w:rsid w:val="001B01F2"/>
    <w:rsid w:val="001B0308"/>
    <w:rsid w:val="001B076B"/>
    <w:rsid w:val="001B0834"/>
    <w:rsid w:val="001B0A7B"/>
    <w:rsid w:val="001B0D60"/>
    <w:rsid w:val="001B175A"/>
    <w:rsid w:val="001B17FA"/>
    <w:rsid w:val="001B180B"/>
    <w:rsid w:val="001B1D84"/>
    <w:rsid w:val="001B225A"/>
    <w:rsid w:val="001B314D"/>
    <w:rsid w:val="001B3908"/>
    <w:rsid w:val="001B3B02"/>
    <w:rsid w:val="001B3FFA"/>
    <w:rsid w:val="001B404D"/>
    <w:rsid w:val="001B48D6"/>
    <w:rsid w:val="001B49AF"/>
    <w:rsid w:val="001B4CB3"/>
    <w:rsid w:val="001B5740"/>
    <w:rsid w:val="001B5B48"/>
    <w:rsid w:val="001B5C16"/>
    <w:rsid w:val="001B6187"/>
    <w:rsid w:val="001B6526"/>
    <w:rsid w:val="001B6841"/>
    <w:rsid w:val="001B68F9"/>
    <w:rsid w:val="001B69C2"/>
    <w:rsid w:val="001B6AD5"/>
    <w:rsid w:val="001B6BF0"/>
    <w:rsid w:val="001B6DB0"/>
    <w:rsid w:val="001B6EB6"/>
    <w:rsid w:val="001B798C"/>
    <w:rsid w:val="001B79A1"/>
    <w:rsid w:val="001B79CF"/>
    <w:rsid w:val="001B7B86"/>
    <w:rsid w:val="001B7BB6"/>
    <w:rsid w:val="001C024A"/>
    <w:rsid w:val="001C1BDA"/>
    <w:rsid w:val="001C23F8"/>
    <w:rsid w:val="001C2993"/>
    <w:rsid w:val="001C29F4"/>
    <w:rsid w:val="001C2C80"/>
    <w:rsid w:val="001C329A"/>
    <w:rsid w:val="001C3560"/>
    <w:rsid w:val="001C3BCE"/>
    <w:rsid w:val="001C4135"/>
    <w:rsid w:val="001C4E7A"/>
    <w:rsid w:val="001C4FAD"/>
    <w:rsid w:val="001C524A"/>
    <w:rsid w:val="001C53A7"/>
    <w:rsid w:val="001C54D6"/>
    <w:rsid w:val="001C5C7C"/>
    <w:rsid w:val="001C6053"/>
    <w:rsid w:val="001C6175"/>
    <w:rsid w:val="001C691B"/>
    <w:rsid w:val="001C6A8A"/>
    <w:rsid w:val="001C6FCC"/>
    <w:rsid w:val="001C7633"/>
    <w:rsid w:val="001C7753"/>
    <w:rsid w:val="001D0102"/>
    <w:rsid w:val="001D03CA"/>
    <w:rsid w:val="001D0DCB"/>
    <w:rsid w:val="001D0F50"/>
    <w:rsid w:val="001D1155"/>
    <w:rsid w:val="001D19D9"/>
    <w:rsid w:val="001D1D5E"/>
    <w:rsid w:val="001D1E35"/>
    <w:rsid w:val="001D2DBF"/>
    <w:rsid w:val="001D3642"/>
    <w:rsid w:val="001D368C"/>
    <w:rsid w:val="001D377E"/>
    <w:rsid w:val="001D3933"/>
    <w:rsid w:val="001D4036"/>
    <w:rsid w:val="001D422B"/>
    <w:rsid w:val="001D4E97"/>
    <w:rsid w:val="001D508C"/>
    <w:rsid w:val="001D5130"/>
    <w:rsid w:val="001D5446"/>
    <w:rsid w:val="001D582C"/>
    <w:rsid w:val="001D5AD7"/>
    <w:rsid w:val="001D65A8"/>
    <w:rsid w:val="001D6689"/>
    <w:rsid w:val="001D67D4"/>
    <w:rsid w:val="001D76B8"/>
    <w:rsid w:val="001D7B4C"/>
    <w:rsid w:val="001D7D30"/>
    <w:rsid w:val="001D7E5B"/>
    <w:rsid w:val="001E0245"/>
    <w:rsid w:val="001E0707"/>
    <w:rsid w:val="001E0B26"/>
    <w:rsid w:val="001E17CF"/>
    <w:rsid w:val="001E195E"/>
    <w:rsid w:val="001E196B"/>
    <w:rsid w:val="001E1F90"/>
    <w:rsid w:val="001E2033"/>
    <w:rsid w:val="001E23C1"/>
    <w:rsid w:val="001E25B1"/>
    <w:rsid w:val="001E2A34"/>
    <w:rsid w:val="001E2FD5"/>
    <w:rsid w:val="001E3256"/>
    <w:rsid w:val="001E42A4"/>
    <w:rsid w:val="001E4544"/>
    <w:rsid w:val="001E4B18"/>
    <w:rsid w:val="001E50A6"/>
    <w:rsid w:val="001E558B"/>
    <w:rsid w:val="001E5D1A"/>
    <w:rsid w:val="001E622A"/>
    <w:rsid w:val="001E6258"/>
    <w:rsid w:val="001E6309"/>
    <w:rsid w:val="001E6A1D"/>
    <w:rsid w:val="001E71CC"/>
    <w:rsid w:val="001E73E2"/>
    <w:rsid w:val="001E73F0"/>
    <w:rsid w:val="001E75BD"/>
    <w:rsid w:val="001E7B70"/>
    <w:rsid w:val="001E7D2A"/>
    <w:rsid w:val="001E7E03"/>
    <w:rsid w:val="001E7F8A"/>
    <w:rsid w:val="001F0382"/>
    <w:rsid w:val="001F09CC"/>
    <w:rsid w:val="001F1598"/>
    <w:rsid w:val="001F1802"/>
    <w:rsid w:val="001F1BDF"/>
    <w:rsid w:val="001F1E00"/>
    <w:rsid w:val="001F1E0E"/>
    <w:rsid w:val="001F2E29"/>
    <w:rsid w:val="001F2F41"/>
    <w:rsid w:val="001F35C9"/>
    <w:rsid w:val="001F3867"/>
    <w:rsid w:val="001F3957"/>
    <w:rsid w:val="001F3B26"/>
    <w:rsid w:val="001F3C44"/>
    <w:rsid w:val="001F4228"/>
    <w:rsid w:val="001F46C2"/>
    <w:rsid w:val="001F4754"/>
    <w:rsid w:val="001F4774"/>
    <w:rsid w:val="001F47DE"/>
    <w:rsid w:val="001F4838"/>
    <w:rsid w:val="001F4C2E"/>
    <w:rsid w:val="001F4CAF"/>
    <w:rsid w:val="001F4DBC"/>
    <w:rsid w:val="001F5147"/>
    <w:rsid w:val="001F574B"/>
    <w:rsid w:val="001F57E7"/>
    <w:rsid w:val="001F596A"/>
    <w:rsid w:val="001F5A5B"/>
    <w:rsid w:val="001F5A7B"/>
    <w:rsid w:val="001F62A9"/>
    <w:rsid w:val="001F6F6F"/>
    <w:rsid w:val="001F6FB5"/>
    <w:rsid w:val="001F7413"/>
    <w:rsid w:val="001F7CBD"/>
    <w:rsid w:val="002008BE"/>
    <w:rsid w:val="002009BD"/>
    <w:rsid w:val="00200A28"/>
    <w:rsid w:val="00200FC0"/>
    <w:rsid w:val="00201615"/>
    <w:rsid w:val="002019E5"/>
    <w:rsid w:val="00203296"/>
    <w:rsid w:val="0020361D"/>
    <w:rsid w:val="002038C5"/>
    <w:rsid w:val="00203A96"/>
    <w:rsid w:val="00204058"/>
    <w:rsid w:val="00204263"/>
    <w:rsid w:val="002045DA"/>
    <w:rsid w:val="00204756"/>
    <w:rsid w:val="00204D0C"/>
    <w:rsid w:val="00205135"/>
    <w:rsid w:val="002054B7"/>
    <w:rsid w:val="00206285"/>
    <w:rsid w:val="002065A3"/>
    <w:rsid w:val="00206C74"/>
    <w:rsid w:val="002070A2"/>
    <w:rsid w:val="00207236"/>
    <w:rsid w:val="00207314"/>
    <w:rsid w:val="00207492"/>
    <w:rsid w:val="00207C91"/>
    <w:rsid w:val="00207D04"/>
    <w:rsid w:val="00207E23"/>
    <w:rsid w:val="00207E32"/>
    <w:rsid w:val="0021003A"/>
    <w:rsid w:val="0021017F"/>
    <w:rsid w:val="002102AC"/>
    <w:rsid w:val="0021061E"/>
    <w:rsid w:val="0021117C"/>
    <w:rsid w:val="00211350"/>
    <w:rsid w:val="002115DF"/>
    <w:rsid w:val="00211D9B"/>
    <w:rsid w:val="00211DC2"/>
    <w:rsid w:val="00211EE8"/>
    <w:rsid w:val="002120AD"/>
    <w:rsid w:val="00212897"/>
    <w:rsid w:val="00212A98"/>
    <w:rsid w:val="00212D77"/>
    <w:rsid w:val="002133FA"/>
    <w:rsid w:val="0021409F"/>
    <w:rsid w:val="002144ED"/>
    <w:rsid w:val="00214E72"/>
    <w:rsid w:val="00215227"/>
    <w:rsid w:val="00215290"/>
    <w:rsid w:val="00215C4E"/>
    <w:rsid w:val="00215E84"/>
    <w:rsid w:val="00216419"/>
    <w:rsid w:val="0021652B"/>
    <w:rsid w:val="0021663E"/>
    <w:rsid w:val="00216B35"/>
    <w:rsid w:val="00217184"/>
    <w:rsid w:val="002177A1"/>
    <w:rsid w:val="00217A90"/>
    <w:rsid w:val="00217C09"/>
    <w:rsid w:val="00217E11"/>
    <w:rsid w:val="002201AF"/>
    <w:rsid w:val="002201B1"/>
    <w:rsid w:val="00220393"/>
    <w:rsid w:val="00220415"/>
    <w:rsid w:val="002205E9"/>
    <w:rsid w:val="00220647"/>
    <w:rsid w:val="00220AA8"/>
    <w:rsid w:val="00221081"/>
    <w:rsid w:val="002210AD"/>
    <w:rsid w:val="00221709"/>
    <w:rsid w:val="00221BCC"/>
    <w:rsid w:val="00221DCE"/>
    <w:rsid w:val="00221DEA"/>
    <w:rsid w:val="0022202D"/>
    <w:rsid w:val="0022230E"/>
    <w:rsid w:val="002227E1"/>
    <w:rsid w:val="00222CE8"/>
    <w:rsid w:val="00223312"/>
    <w:rsid w:val="0022338A"/>
    <w:rsid w:val="00223514"/>
    <w:rsid w:val="00223534"/>
    <w:rsid w:val="00224A38"/>
    <w:rsid w:val="002253AA"/>
    <w:rsid w:val="00225774"/>
    <w:rsid w:val="00226D6D"/>
    <w:rsid w:val="00226F92"/>
    <w:rsid w:val="00227B42"/>
    <w:rsid w:val="0023056B"/>
    <w:rsid w:val="00230730"/>
    <w:rsid w:val="00230A81"/>
    <w:rsid w:val="00230D9F"/>
    <w:rsid w:val="00230F09"/>
    <w:rsid w:val="00231566"/>
    <w:rsid w:val="00231B76"/>
    <w:rsid w:val="00231BEB"/>
    <w:rsid w:val="002322F9"/>
    <w:rsid w:val="00232680"/>
    <w:rsid w:val="00232757"/>
    <w:rsid w:val="00232A56"/>
    <w:rsid w:val="00232BED"/>
    <w:rsid w:val="002338F2"/>
    <w:rsid w:val="002341C3"/>
    <w:rsid w:val="002344DD"/>
    <w:rsid w:val="002345CA"/>
    <w:rsid w:val="002345EA"/>
    <w:rsid w:val="00235354"/>
    <w:rsid w:val="00235839"/>
    <w:rsid w:val="00235A21"/>
    <w:rsid w:val="002364FB"/>
    <w:rsid w:val="00236905"/>
    <w:rsid w:val="00236F59"/>
    <w:rsid w:val="0023703A"/>
    <w:rsid w:val="00237431"/>
    <w:rsid w:val="00237466"/>
    <w:rsid w:val="00237BBF"/>
    <w:rsid w:val="00237DB6"/>
    <w:rsid w:val="00237DF7"/>
    <w:rsid w:val="00237F0C"/>
    <w:rsid w:val="00240983"/>
    <w:rsid w:val="00240ADC"/>
    <w:rsid w:val="00240CD2"/>
    <w:rsid w:val="00241875"/>
    <w:rsid w:val="00241BD9"/>
    <w:rsid w:val="00241E40"/>
    <w:rsid w:val="00242111"/>
    <w:rsid w:val="00242A11"/>
    <w:rsid w:val="00242CEE"/>
    <w:rsid w:val="002430C0"/>
    <w:rsid w:val="0024324A"/>
    <w:rsid w:val="00243989"/>
    <w:rsid w:val="00243A49"/>
    <w:rsid w:val="002441CB"/>
    <w:rsid w:val="002443FC"/>
    <w:rsid w:val="00245009"/>
    <w:rsid w:val="00245225"/>
    <w:rsid w:val="002457F7"/>
    <w:rsid w:val="00245EC1"/>
    <w:rsid w:val="00246190"/>
    <w:rsid w:val="00246908"/>
    <w:rsid w:val="00246E17"/>
    <w:rsid w:val="00247299"/>
    <w:rsid w:val="002473C9"/>
    <w:rsid w:val="00247547"/>
    <w:rsid w:val="0024794B"/>
    <w:rsid w:val="00247E6D"/>
    <w:rsid w:val="00250872"/>
    <w:rsid w:val="00251304"/>
    <w:rsid w:val="0025133C"/>
    <w:rsid w:val="00251C49"/>
    <w:rsid w:val="00251E5C"/>
    <w:rsid w:val="00251FFA"/>
    <w:rsid w:val="002527FF"/>
    <w:rsid w:val="00252E80"/>
    <w:rsid w:val="00252EEB"/>
    <w:rsid w:val="00253044"/>
    <w:rsid w:val="00253644"/>
    <w:rsid w:val="00253C9B"/>
    <w:rsid w:val="00254039"/>
    <w:rsid w:val="002540E2"/>
    <w:rsid w:val="002540FE"/>
    <w:rsid w:val="00254A1D"/>
    <w:rsid w:val="00254EB3"/>
    <w:rsid w:val="00255890"/>
    <w:rsid w:val="00255C83"/>
    <w:rsid w:val="00255FC2"/>
    <w:rsid w:val="00256257"/>
    <w:rsid w:val="002563B5"/>
    <w:rsid w:val="00256C6E"/>
    <w:rsid w:val="00256DBB"/>
    <w:rsid w:val="00256DF6"/>
    <w:rsid w:val="00257461"/>
    <w:rsid w:val="0025785B"/>
    <w:rsid w:val="00257889"/>
    <w:rsid w:val="002578C6"/>
    <w:rsid w:val="00257EB9"/>
    <w:rsid w:val="00257F6E"/>
    <w:rsid w:val="0026014F"/>
    <w:rsid w:val="002602C4"/>
    <w:rsid w:val="00260719"/>
    <w:rsid w:val="002609B6"/>
    <w:rsid w:val="00260AE4"/>
    <w:rsid w:val="00260C9F"/>
    <w:rsid w:val="00260D50"/>
    <w:rsid w:val="00261304"/>
    <w:rsid w:val="00261360"/>
    <w:rsid w:val="0026183F"/>
    <w:rsid w:val="00261B40"/>
    <w:rsid w:val="00261DBE"/>
    <w:rsid w:val="0026242D"/>
    <w:rsid w:val="00262774"/>
    <w:rsid w:val="002627BF"/>
    <w:rsid w:val="00262999"/>
    <w:rsid w:val="00262EDB"/>
    <w:rsid w:val="0026413D"/>
    <w:rsid w:val="0026462B"/>
    <w:rsid w:val="0026475A"/>
    <w:rsid w:val="00264ACF"/>
    <w:rsid w:val="0026543A"/>
    <w:rsid w:val="002658CB"/>
    <w:rsid w:val="002661E4"/>
    <w:rsid w:val="00266681"/>
    <w:rsid w:val="00266FD6"/>
    <w:rsid w:val="002670A1"/>
    <w:rsid w:val="002670AD"/>
    <w:rsid w:val="00267322"/>
    <w:rsid w:val="002675C3"/>
    <w:rsid w:val="0026770A"/>
    <w:rsid w:val="00267719"/>
    <w:rsid w:val="002678F4"/>
    <w:rsid w:val="00267FAE"/>
    <w:rsid w:val="00270519"/>
    <w:rsid w:val="00270648"/>
    <w:rsid w:val="00270885"/>
    <w:rsid w:val="00270EA1"/>
    <w:rsid w:val="00271A91"/>
    <w:rsid w:val="00271B70"/>
    <w:rsid w:val="00271C09"/>
    <w:rsid w:val="00271C58"/>
    <w:rsid w:val="00272141"/>
    <w:rsid w:val="0027264F"/>
    <w:rsid w:val="002726A0"/>
    <w:rsid w:val="002728C5"/>
    <w:rsid w:val="00272B7A"/>
    <w:rsid w:val="00272D6C"/>
    <w:rsid w:val="00273CA4"/>
    <w:rsid w:val="00274241"/>
    <w:rsid w:val="002742AE"/>
    <w:rsid w:val="00275849"/>
    <w:rsid w:val="00275C37"/>
    <w:rsid w:val="0027626D"/>
    <w:rsid w:val="00276FCC"/>
    <w:rsid w:val="002775CD"/>
    <w:rsid w:val="00277777"/>
    <w:rsid w:val="00277838"/>
    <w:rsid w:val="00277B48"/>
    <w:rsid w:val="002809D1"/>
    <w:rsid w:val="00280A00"/>
    <w:rsid w:val="00281693"/>
    <w:rsid w:val="00281A99"/>
    <w:rsid w:val="00281B00"/>
    <w:rsid w:val="00281F29"/>
    <w:rsid w:val="0028215A"/>
    <w:rsid w:val="002834EC"/>
    <w:rsid w:val="00283B63"/>
    <w:rsid w:val="00283CC3"/>
    <w:rsid w:val="00283F93"/>
    <w:rsid w:val="002846B1"/>
    <w:rsid w:val="002846B4"/>
    <w:rsid w:val="00285D15"/>
    <w:rsid w:val="0028684C"/>
    <w:rsid w:val="0028696C"/>
    <w:rsid w:val="00286F76"/>
    <w:rsid w:val="0028705F"/>
    <w:rsid w:val="002870AF"/>
    <w:rsid w:val="00287189"/>
    <w:rsid w:val="00287273"/>
    <w:rsid w:val="00287436"/>
    <w:rsid w:val="0028743D"/>
    <w:rsid w:val="00287633"/>
    <w:rsid w:val="00287AF1"/>
    <w:rsid w:val="00287EEF"/>
    <w:rsid w:val="00290349"/>
    <w:rsid w:val="0029111C"/>
    <w:rsid w:val="00291139"/>
    <w:rsid w:val="00291249"/>
    <w:rsid w:val="0029135D"/>
    <w:rsid w:val="00291725"/>
    <w:rsid w:val="00291BF6"/>
    <w:rsid w:val="00291C4C"/>
    <w:rsid w:val="002920E5"/>
    <w:rsid w:val="002921CF"/>
    <w:rsid w:val="0029223D"/>
    <w:rsid w:val="00292B58"/>
    <w:rsid w:val="00292B7B"/>
    <w:rsid w:val="00292BFA"/>
    <w:rsid w:val="0029318D"/>
    <w:rsid w:val="00293513"/>
    <w:rsid w:val="00293915"/>
    <w:rsid w:val="00293BBF"/>
    <w:rsid w:val="00293FFF"/>
    <w:rsid w:val="0029495D"/>
    <w:rsid w:val="002950BE"/>
    <w:rsid w:val="00295696"/>
    <w:rsid w:val="00295807"/>
    <w:rsid w:val="00295A3A"/>
    <w:rsid w:val="00295E0E"/>
    <w:rsid w:val="0029639F"/>
    <w:rsid w:val="002965BB"/>
    <w:rsid w:val="00296A98"/>
    <w:rsid w:val="00297043"/>
    <w:rsid w:val="0029780D"/>
    <w:rsid w:val="002979A4"/>
    <w:rsid w:val="00297D2C"/>
    <w:rsid w:val="002A015F"/>
    <w:rsid w:val="002A045A"/>
    <w:rsid w:val="002A0504"/>
    <w:rsid w:val="002A0D22"/>
    <w:rsid w:val="002A0D7A"/>
    <w:rsid w:val="002A19D3"/>
    <w:rsid w:val="002A1A8E"/>
    <w:rsid w:val="002A1FE6"/>
    <w:rsid w:val="002A25FB"/>
    <w:rsid w:val="002A26BA"/>
    <w:rsid w:val="002A2750"/>
    <w:rsid w:val="002A29A4"/>
    <w:rsid w:val="002A2B42"/>
    <w:rsid w:val="002A2BCE"/>
    <w:rsid w:val="002A367D"/>
    <w:rsid w:val="002A386A"/>
    <w:rsid w:val="002A394C"/>
    <w:rsid w:val="002A3E37"/>
    <w:rsid w:val="002A4B73"/>
    <w:rsid w:val="002A4BC3"/>
    <w:rsid w:val="002A503F"/>
    <w:rsid w:val="002A6205"/>
    <w:rsid w:val="002A64C2"/>
    <w:rsid w:val="002A65A2"/>
    <w:rsid w:val="002A66B5"/>
    <w:rsid w:val="002A6F52"/>
    <w:rsid w:val="002A736E"/>
    <w:rsid w:val="002A7F9C"/>
    <w:rsid w:val="002B001E"/>
    <w:rsid w:val="002B0677"/>
    <w:rsid w:val="002B0F40"/>
    <w:rsid w:val="002B1409"/>
    <w:rsid w:val="002B219E"/>
    <w:rsid w:val="002B2478"/>
    <w:rsid w:val="002B2533"/>
    <w:rsid w:val="002B2916"/>
    <w:rsid w:val="002B2976"/>
    <w:rsid w:val="002B2FFE"/>
    <w:rsid w:val="002B359E"/>
    <w:rsid w:val="002B3823"/>
    <w:rsid w:val="002B392F"/>
    <w:rsid w:val="002B3BF6"/>
    <w:rsid w:val="002B3E39"/>
    <w:rsid w:val="002B4005"/>
    <w:rsid w:val="002B4007"/>
    <w:rsid w:val="002B45D1"/>
    <w:rsid w:val="002B4929"/>
    <w:rsid w:val="002B515C"/>
    <w:rsid w:val="002B5460"/>
    <w:rsid w:val="002B5ABB"/>
    <w:rsid w:val="002B5F56"/>
    <w:rsid w:val="002B6361"/>
    <w:rsid w:val="002B69EB"/>
    <w:rsid w:val="002B764B"/>
    <w:rsid w:val="002B7DC7"/>
    <w:rsid w:val="002B7DF0"/>
    <w:rsid w:val="002C03EC"/>
    <w:rsid w:val="002C0B67"/>
    <w:rsid w:val="002C0C22"/>
    <w:rsid w:val="002C0D42"/>
    <w:rsid w:val="002C1429"/>
    <w:rsid w:val="002C1478"/>
    <w:rsid w:val="002C1F47"/>
    <w:rsid w:val="002C206C"/>
    <w:rsid w:val="002C2848"/>
    <w:rsid w:val="002C2FE3"/>
    <w:rsid w:val="002C36BA"/>
    <w:rsid w:val="002C37E1"/>
    <w:rsid w:val="002C3BB0"/>
    <w:rsid w:val="002C3D8A"/>
    <w:rsid w:val="002C3EFA"/>
    <w:rsid w:val="002C422B"/>
    <w:rsid w:val="002C4232"/>
    <w:rsid w:val="002C430A"/>
    <w:rsid w:val="002C432C"/>
    <w:rsid w:val="002C4686"/>
    <w:rsid w:val="002C5EC7"/>
    <w:rsid w:val="002C6971"/>
    <w:rsid w:val="002C6AB7"/>
    <w:rsid w:val="002C6C06"/>
    <w:rsid w:val="002C6DE8"/>
    <w:rsid w:val="002C6F3E"/>
    <w:rsid w:val="002C7BA4"/>
    <w:rsid w:val="002D0032"/>
    <w:rsid w:val="002D0467"/>
    <w:rsid w:val="002D0AC1"/>
    <w:rsid w:val="002D0E20"/>
    <w:rsid w:val="002D10D2"/>
    <w:rsid w:val="002D10D6"/>
    <w:rsid w:val="002D15BB"/>
    <w:rsid w:val="002D19B5"/>
    <w:rsid w:val="002D2402"/>
    <w:rsid w:val="002D2A69"/>
    <w:rsid w:val="002D2C64"/>
    <w:rsid w:val="002D341F"/>
    <w:rsid w:val="002D3559"/>
    <w:rsid w:val="002D3768"/>
    <w:rsid w:val="002D3832"/>
    <w:rsid w:val="002D384C"/>
    <w:rsid w:val="002D3D7C"/>
    <w:rsid w:val="002D416F"/>
    <w:rsid w:val="002D49E2"/>
    <w:rsid w:val="002D511B"/>
    <w:rsid w:val="002D57F2"/>
    <w:rsid w:val="002D6067"/>
    <w:rsid w:val="002D608C"/>
    <w:rsid w:val="002D62ED"/>
    <w:rsid w:val="002D6825"/>
    <w:rsid w:val="002D6977"/>
    <w:rsid w:val="002D6CD7"/>
    <w:rsid w:val="002D6DEB"/>
    <w:rsid w:val="002D6F88"/>
    <w:rsid w:val="002D7077"/>
    <w:rsid w:val="002D7D86"/>
    <w:rsid w:val="002D7E50"/>
    <w:rsid w:val="002E01D8"/>
    <w:rsid w:val="002E039E"/>
    <w:rsid w:val="002E0E06"/>
    <w:rsid w:val="002E12BF"/>
    <w:rsid w:val="002E144A"/>
    <w:rsid w:val="002E1574"/>
    <w:rsid w:val="002E1D14"/>
    <w:rsid w:val="002E1D7D"/>
    <w:rsid w:val="002E1E15"/>
    <w:rsid w:val="002E21C3"/>
    <w:rsid w:val="002E3230"/>
    <w:rsid w:val="002E32CB"/>
    <w:rsid w:val="002E3618"/>
    <w:rsid w:val="002E36BB"/>
    <w:rsid w:val="002E3AC7"/>
    <w:rsid w:val="002E3C94"/>
    <w:rsid w:val="002E3F9B"/>
    <w:rsid w:val="002E4193"/>
    <w:rsid w:val="002E4429"/>
    <w:rsid w:val="002E4725"/>
    <w:rsid w:val="002E4872"/>
    <w:rsid w:val="002E4EFF"/>
    <w:rsid w:val="002E5127"/>
    <w:rsid w:val="002E5731"/>
    <w:rsid w:val="002E5C78"/>
    <w:rsid w:val="002E5DA8"/>
    <w:rsid w:val="002E5E52"/>
    <w:rsid w:val="002E664B"/>
    <w:rsid w:val="002E6B4D"/>
    <w:rsid w:val="002E7813"/>
    <w:rsid w:val="002E7823"/>
    <w:rsid w:val="002E7A6F"/>
    <w:rsid w:val="002E7B66"/>
    <w:rsid w:val="002E7CBA"/>
    <w:rsid w:val="002F0A74"/>
    <w:rsid w:val="002F1592"/>
    <w:rsid w:val="002F1606"/>
    <w:rsid w:val="002F16E6"/>
    <w:rsid w:val="002F17E6"/>
    <w:rsid w:val="002F186C"/>
    <w:rsid w:val="002F1894"/>
    <w:rsid w:val="002F2331"/>
    <w:rsid w:val="002F38B5"/>
    <w:rsid w:val="002F39C1"/>
    <w:rsid w:val="002F3D8B"/>
    <w:rsid w:val="002F3E34"/>
    <w:rsid w:val="002F474E"/>
    <w:rsid w:val="002F54A3"/>
    <w:rsid w:val="002F560D"/>
    <w:rsid w:val="002F58DE"/>
    <w:rsid w:val="002F5CF8"/>
    <w:rsid w:val="002F5E85"/>
    <w:rsid w:val="002F679D"/>
    <w:rsid w:val="002F6E65"/>
    <w:rsid w:val="002F6F32"/>
    <w:rsid w:val="002F6F84"/>
    <w:rsid w:val="002F7515"/>
    <w:rsid w:val="003005E6"/>
    <w:rsid w:val="00300CA3"/>
    <w:rsid w:val="003016B4"/>
    <w:rsid w:val="00301AE1"/>
    <w:rsid w:val="003035F1"/>
    <w:rsid w:val="003036DD"/>
    <w:rsid w:val="00303727"/>
    <w:rsid w:val="0030393A"/>
    <w:rsid w:val="00304108"/>
    <w:rsid w:val="00304A3E"/>
    <w:rsid w:val="00304D83"/>
    <w:rsid w:val="00304D8B"/>
    <w:rsid w:val="0030502E"/>
    <w:rsid w:val="0030543D"/>
    <w:rsid w:val="00305570"/>
    <w:rsid w:val="00305923"/>
    <w:rsid w:val="00306283"/>
    <w:rsid w:val="0030628A"/>
    <w:rsid w:val="003062B4"/>
    <w:rsid w:val="00306323"/>
    <w:rsid w:val="00306437"/>
    <w:rsid w:val="003065B4"/>
    <w:rsid w:val="00307236"/>
    <w:rsid w:val="00307593"/>
    <w:rsid w:val="00307931"/>
    <w:rsid w:val="00307D24"/>
    <w:rsid w:val="00307F35"/>
    <w:rsid w:val="00310A64"/>
    <w:rsid w:val="00310CD8"/>
    <w:rsid w:val="00311984"/>
    <w:rsid w:val="003119F5"/>
    <w:rsid w:val="003120C1"/>
    <w:rsid w:val="00312442"/>
    <w:rsid w:val="00312E31"/>
    <w:rsid w:val="00313093"/>
    <w:rsid w:val="00313495"/>
    <w:rsid w:val="00313505"/>
    <w:rsid w:val="003137CF"/>
    <w:rsid w:val="003137DB"/>
    <w:rsid w:val="003139BC"/>
    <w:rsid w:val="00313C3C"/>
    <w:rsid w:val="00313DB9"/>
    <w:rsid w:val="00313F0A"/>
    <w:rsid w:val="00314519"/>
    <w:rsid w:val="003147E1"/>
    <w:rsid w:val="00314841"/>
    <w:rsid w:val="003153DA"/>
    <w:rsid w:val="0031544D"/>
    <w:rsid w:val="003155BD"/>
    <w:rsid w:val="0031592B"/>
    <w:rsid w:val="00315B89"/>
    <w:rsid w:val="00315BDB"/>
    <w:rsid w:val="0031606B"/>
    <w:rsid w:val="003161AB"/>
    <w:rsid w:val="0031628D"/>
    <w:rsid w:val="00316861"/>
    <w:rsid w:val="00316B96"/>
    <w:rsid w:val="00316D83"/>
    <w:rsid w:val="0032040E"/>
    <w:rsid w:val="003205EB"/>
    <w:rsid w:val="00320BA1"/>
    <w:rsid w:val="003216E7"/>
    <w:rsid w:val="00321B53"/>
    <w:rsid w:val="00321D26"/>
    <w:rsid w:val="00321D72"/>
    <w:rsid w:val="00321F08"/>
    <w:rsid w:val="00321F52"/>
    <w:rsid w:val="00321FB4"/>
    <w:rsid w:val="00321FE3"/>
    <w:rsid w:val="00322316"/>
    <w:rsid w:val="00322578"/>
    <w:rsid w:val="00322595"/>
    <w:rsid w:val="003230EB"/>
    <w:rsid w:val="00323A50"/>
    <w:rsid w:val="00323E76"/>
    <w:rsid w:val="0032459B"/>
    <w:rsid w:val="003247AD"/>
    <w:rsid w:val="00324AD7"/>
    <w:rsid w:val="00324CF9"/>
    <w:rsid w:val="00325685"/>
    <w:rsid w:val="0032712B"/>
    <w:rsid w:val="00327D09"/>
    <w:rsid w:val="00327E83"/>
    <w:rsid w:val="003301C9"/>
    <w:rsid w:val="003301E7"/>
    <w:rsid w:val="00330507"/>
    <w:rsid w:val="003305D5"/>
    <w:rsid w:val="00331198"/>
    <w:rsid w:val="00331256"/>
    <w:rsid w:val="003315B7"/>
    <w:rsid w:val="003318BF"/>
    <w:rsid w:val="00331D59"/>
    <w:rsid w:val="00332599"/>
    <w:rsid w:val="00332BDA"/>
    <w:rsid w:val="00332CA1"/>
    <w:rsid w:val="003339CE"/>
    <w:rsid w:val="00333E4F"/>
    <w:rsid w:val="00333E64"/>
    <w:rsid w:val="00334437"/>
    <w:rsid w:val="003348AF"/>
    <w:rsid w:val="00334A22"/>
    <w:rsid w:val="00334E84"/>
    <w:rsid w:val="00335205"/>
    <w:rsid w:val="0033542C"/>
    <w:rsid w:val="00335D0F"/>
    <w:rsid w:val="00335FD9"/>
    <w:rsid w:val="00336160"/>
    <w:rsid w:val="00336412"/>
    <w:rsid w:val="003364B6"/>
    <w:rsid w:val="003366DE"/>
    <w:rsid w:val="00336A50"/>
    <w:rsid w:val="00336CD2"/>
    <w:rsid w:val="00336FC6"/>
    <w:rsid w:val="00337039"/>
    <w:rsid w:val="00340C0B"/>
    <w:rsid w:val="003418F1"/>
    <w:rsid w:val="003419EF"/>
    <w:rsid w:val="00341F3B"/>
    <w:rsid w:val="003424A4"/>
    <w:rsid w:val="003425BC"/>
    <w:rsid w:val="003426E9"/>
    <w:rsid w:val="00342A87"/>
    <w:rsid w:val="00342F78"/>
    <w:rsid w:val="00343448"/>
    <w:rsid w:val="003437CF"/>
    <w:rsid w:val="00343968"/>
    <w:rsid w:val="00343D0E"/>
    <w:rsid w:val="003448F8"/>
    <w:rsid w:val="00344F3F"/>
    <w:rsid w:val="0034558B"/>
    <w:rsid w:val="00345FDB"/>
    <w:rsid w:val="00346038"/>
    <w:rsid w:val="00346093"/>
    <w:rsid w:val="00346933"/>
    <w:rsid w:val="00346D4B"/>
    <w:rsid w:val="00346DA8"/>
    <w:rsid w:val="003472C1"/>
    <w:rsid w:val="0034795C"/>
    <w:rsid w:val="00347AB6"/>
    <w:rsid w:val="00347DAA"/>
    <w:rsid w:val="003506AC"/>
    <w:rsid w:val="003506ED"/>
    <w:rsid w:val="00350976"/>
    <w:rsid w:val="00350A76"/>
    <w:rsid w:val="00351099"/>
    <w:rsid w:val="00351197"/>
    <w:rsid w:val="003519ED"/>
    <w:rsid w:val="003519F4"/>
    <w:rsid w:val="00351E55"/>
    <w:rsid w:val="00352085"/>
    <w:rsid w:val="003522A1"/>
    <w:rsid w:val="00352399"/>
    <w:rsid w:val="00352D55"/>
    <w:rsid w:val="003534E9"/>
    <w:rsid w:val="00353B0C"/>
    <w:rsid w:val="00353C2E"/>
    <w:rsid w:val="00353C39"/>
    <w:rsid w:val="00353D9B"/>
    <w:rsid w:val="00353DA7"/>
    <w:rsid w:val="00353DC9"/>
    <w:rsid w:val="00353F33"/>
    <w:rsid w:val="00354366"/>
    <w:rsid w:val="0035454B"/>
    <w:rsid w:val="003549F7"/>
    <w:rsid w:val="00354DBF"/>
    <w:rsid w:val="00355616"/>
    <w:rsid w:val="0035568C"/>
    <w:rsid w:val="00355964"/>
    <w:rsid w:val="00355C38"/>
    <w:rsid w:val="00355C4D"/>
    <w:rsid w:val="00356E63"/>
    <w:rsid w:val="00356F14"/>
    <w:rsid w:val="003571F0"/>
    <w:rsid w:val="00357544"/>
    <w:rsid w:val="0035793E"/>
    <w:rsid w:val="00357AB8"/>
    <w:rsid w:val="00357E28"/>
    <w:rsid w:val="0036040F"/>
    <w:rsid w:val="00360527"/>
    <w:rsid w:val="00360E92"/>
    <w:rsid w:val="00360F9F"/>
    <w:rsid w:val="0036134A"/>
    <w:rsid w:val="00361817"/>
    <w:rsid w:val="00361CCA"/>
    <w:rsid w:val="00361D34"/>
    <w:rsid w:val="00362539"/>
    <w:rsid w:val="003626F0"/>
    <w:rsid w:val="00362C3C"/>
    <w:rsid w:val="00362E4B"/>
    <w:rsid w:val="00362FA5"/>
    <w:rsid w:val="0036365B"/>
    <w:rsid w:val="003638E7"/>
    <w:rsid w:val="00363A87"/>
    <w:rsid w:val="00363E2F"/>
    <w:rsid w:val="00363F4A"/>
    <w:rsid w:val="00364098"/>
    <w:rsid w:val="003640A6"/>
    <w:rsid w:val="0036466D"/>
    <w:rsid w:val="00364784"/>
    <w:rsid w:val="003649D0"/>
    <w:rsid w:val="00365305"/>
    <w:rsid w:val="003655AA"/>
    <w:rsid w:val="00365924"/>
    <w:rsid w:val="003660B4"/>
    <w:rsid w:val="00366B34"/>
    <w:rsid w:val="00366BFF"/>
    <w:rsid w:val="0036708B"/>
    <w:rsid w:val="0036731B"/>
    <w:rsid w:val="00367461"/>
    <w:rsid w:val="00367614"/>
    <w:rsid w:val="003677C2"/>
    <w:rsid w:val="00367C53"/>
    <w:rsid w:val="00370337"/>
    <w:rsid w:val="0037067C"/>
    <w:rsid w:val="00370BEB"/>
    <w:rsid w:val="00370C6B"/>
    <w:rsid w:val="00370CE9"/>
    <w:rsid w:val="003710AF"/>
    <w:rsid w:val="00371287"/>
    <w:rsid w:val="003713BD"/>
    <w:rsid w:val="003719EF"/>
    <w:rsid w:val="003725C5"/>
    <w:rsid w:val="0037277F"/>
    <w:rsid w:val="003728CE"/>
    <w:rsid w:val="00372C51"/>
    <w:rsid w:val="00372E33"/>
    <w:rsid w:val="00373412"/>
    <w:rsid w:val="00373617"/>
    <w:rsid w:val="00373834"/>
    <w:rsid w:val="00373C32"/>
    <w:rsid w:val="0037408A"/>
    <w:rsid w:val="00374586"/>
    <w:rsid w:val="0037522B"/>
    <w:rsid w:val="0037580D"/>
    <w:rsid w:val="00375E00"/>
    <w:rsid w:val="00375EBE"/>
    <w:rsid w:val="003762DD"/>
    <w:rsid w:val="003764A0"/>
    <w:rsid w:val="003767C2"/>
    <w:rsid w:val="00376A20"/>
    <w:rsid w:val="00376E30"/>
    <w:rsid w:val="003777B7"/>
    <w:rsid w:val="003778E7"/>
    <w:rsid w:val="00377E98"/>
    <w:rsid w:val="0038034E"/>
    <w:rsid w:val="00380B27"/>
    <w:rsid w:val="00380EC4"/>
    <w:rsid w:val="003812DA"/>
    <w:rsid w:val="00381BC6"/>
    <w:rsid w:val="00382378"/>
    <w:rsid w:val="003823C2"/>
    <w:rsid w:val="00382BF6"/>
    <w:rsid w:val="00382E48"/>
    <w:rsid w:val="00382F63"/>
    <w:rsid w:val="00383093"/>
    <w:rsid w:val="00383250"/>
    <w:rsid w:val="0038326C"/>
    <w:rsid w:val="00383580"/>
    <w:rsid w:val="00383695"/>
    <w:rsid w:val="00383DAC"/>
    <w:rsid w:val="00384B33"/>
    <w:rsid w:val="00384BC2"/>
    <w:rsid w:val="00385143"/>
    <w:rsid w:val="0038516A"/>
    <w:rsid w:val="003858E7"/>
    <w:rsid w:val="00386236"/>
    <w:rsid w:val="00386377"/>
    <w:rsid w:val="00386B21"/>
    <w:rsid w:val="00386BC4"/>
    <w:rsid w:val="00386C7F"/>
    <w:rsid w:val="00386E99"/>
    <w:rsid w:val="00386EDE"/>
    <w:rsid w:val="00387156"/>
    <w:rsid w:val="0038745D"/>
    <w:rsid w:val="0039002F"/>
    <w:rsid w:val="0039015C"/>
    <w:rsid w:val="003906CF"/>
    <w:rsid w:val="00390718"/>
    <w:rsid w:val="00391201"/>
    <w:rsid w:val="003912FF"/>
    <w:rsid w:val="00391602"/>
    <w:rsid w:val="00391E7A"/>
    <w:rsid w:val="00391F03"/>
    <w:rsid w:val="00391FB3"/>
    <w:rsid w:val="00392004"/>
    <w:rsid w:val="00392C26"/>
    <w:rsid w:val="00392D4B"/>
    <w:rsid w:val="00393247"/>
    <w:rsid w:val="0039325E"/>
    <w:rsid w:val="00393A3D"/>
    <w:rsid w:val="00393B93"/>
    <w:rsid w:val="003943DC"/>
    <w:rsid w:val="00395000"/>
    <w:rsid w:val="00395C56"/>
    <w:rsid w:val="00395D5B"/>
    <w:rsid w:val="0039610F"/>
    <w:rsid w:val="00396190"/>
    <w:rsid w:val="00396390"/>
    <w:rsid w:val="00396869"/>
    <w:rsid w:val="00396C59"/>
    <w:rsid w:val="00396DE0"/>
    <w:rsid w:val="003972AE"/>
    <w:rsid w:val="003972EF"/>
    <w:rsid w:val="00397AF0"/>
    <w:rsid w:val="00397BD9"/>
    <w:rsid w:val="00397D3D"/>
    <w:rsid w:val="00397EFC"/>
    <w:rsid w:val="003A003D"/>
    <w:rsid w:val="003A0A6B"/>
    <w:rsid w:val="003A0A76"/>
    <w:rsid w:val="003A0ACB"/>
    <w:rsid w:val="003A0DBA"/>
    <w:rsid w:val="003A0E9B"/>
    <w:rsid w:val="003A1439"/>
    <w:rsid w:val="003A19B3"/>
    <w:rsid w:val="003A2424"/>
    <w:rsid w:val="003A25D5"/>
    <w:rsid w:val="003A2653"/>
    <w:rsid w:val="003A26BE"/>
    <w:rsid w:val="003A2CAE"/>
    <w:rsid w:val="003A2CBC"/>
    <w:rsid w:val="003A32DA"/>
    <w:rsid w:val="003A36D8"/>
    <w:rsid w:val="003A39EA"/>
    <w:rsid w:val="003A413A"/>
    <w:rsid w:val="003A4562"/>
    <w:rsid w:val="003A4860"/>
    <w:rsid w:val="003A4E2A"/>
    <w:rsid w:val="003A5346"/>
    <w:rsid w:val="003A53D1"/>
    <w:rsid w:val="003A5D0F"/>
    <w:rsid w:val="003A5DB2"/>
    <w:rsid w:val="003A5FCE"/>
    <w:rsid w:val="003A60DF"/>
    <w:rsid w:val="003A6CEE"/>
    <w:rsid w:val="003A6D10"/>
    <w:rsid w:val="003A70FC"/>
    <w:rsid w:val="003A72A2"/>
    <w:rsid w:val="003A7928"/>
    <w:rsid w:val="003A7B4F"/>
    <w:rsid w:val="003B079F"/>
    <w:rsid w:val="003B0F40"/>
    <w:rsid w:val="003B149B"/>
    <w:rsid w:val="003B18F5"/>
    <w:rsid w:val="003B1C4F"/>
    <w:rsid w:val="003B1D08"/>
    <w:rsid w:val="003B2393"/>
    <w:rsid w:val="003B26F3"/>
    <w:rsid w:val="003B286D"/>
    <w:rsid w:val="003B2A89"/>
    <w:rsid w:val="003B2BDD"/>
    <w:rsid w:val="003B3236"/>
    <w:rsid w:val="003B392B"/>
    <w:rsid w:val="003B3B43"/>
    <w:rsid w:val="003B40DA"/>
    <w:rsid w:val="003B50B1"/>
    <w:rsid w:val="003B50F4"/>
    <w:rsid w:val="003B52B9"/>
    <w:rsid w:val="003B539D"/>
    <w:rsid w:val="003B5D4D"/>
    <w:rsid w:val="003B6359"/>
    <w:rsid w:val="003B698E"/>
    <w:rsid w:val="003B69E4"/>
    <w:rsid w:val="003B6BEC"/>
    <w:rsid w:val="003B6C70"/>
    <w:rsid w:val="003B70CF"/>
    <w:rsid w:val="003B73B0"/>
    <w:rsid w:val="003B7410"/>
    <w:rsid w:val="003B76EC"/>
    <w:rsid w:val="003B7C71"/>
    <w:rsid w:val="003B7D71"/>
    <w:rsid w:val="003C014D"/>
    <w:rsid w:val="003C0225"/>
    <w:rsid w:val="003C0272"/>
    <w:rsid w:val="003C077D"/>
    <w:rsid w:val="003C0A7B"/>
    <w:rsid w:val="003C0C85"/>
    <w:rsid w:val="003C0E92"/>
    <w:rsid w:val="003C11EE"/>
    <w:rsid w:val="003C12BF"/>
    <w:rsid w:val="003C16D1"/>
    <w:rsid w:val="003C1F72"/>
    <w:rsid w:val="003C2225"/>
    <w:rsid w:val="003C227C"/>
    <w:rsid w:val="003C2D1A"/>
    <w:rsid w:val="003C3467"/>
    <w:rsid w:val="003C3469"/>
    <w:rsid w:val="003C3671"/>
    <w:rsid w:val="003C36A1"/>
    <w:rsid w:val="003C39FF"/>
    <w:rsid w:val="003C42AA"/>
    <w:rsid w:val="003C441C"/>
    <w:rsid w:val="003C462D"/>
    <w:rsid w:val="003C597B"/>
    <w:rsid w:val="003C5D75"/>
    <w:rsid w:val="003C6172"/>
    <w:rsid w:val="003C642F"/>
    <w:rsid w:val="003C663A"/>
    <w:rsid w:val="003C664F"/>
    <w:rsid w:val="003C66A0"/>
    <w:rsid w:val="003C68CC"/>
    <w:rsid w:val="003C6A53"/>
    <w:rsid w:val="003C6E3D"/>
    <w:rsid w:val="003C6E4E"/>
    <w:rsid w:val="003C6ED1"/>
    <w:rsid w:val="003C7122"/>
    <w:rsid w:val="003C73E1"/>
    <w:rsid w:val="003D12BD"/>
    <w:rsid w:val="003D1403"/>
    <w:rsid w:val="003D145E"/>
    <w:rsid w:val="003D1734"/>
    <w:rsid w:val="003D1736"/>
    <w:rsid w:val="003D1943"/>
    <w:rsid w:val="003D1EAA"/>
    <w:rsid w:val="003D2C85"/>
    <w:rsid w:val="003D2DEE"/>
    <w:rsid w:val="003D361B"/>
    <w:rsid w:val="003D3625"/>
    <w:rsid w:val="003D3846"/>
    <w:rsid w:val="003D39A5"/>
    <w:rsid w:val="003D3E10"/>
    <w:rsid w:val="003D4613"/>
    <w:rsid w:val="003D4DE6"/>
    <w:rsid w:val="003D59C8"/>
    <w:rsid w:val="003D5BAE"/>
    <w:rsid w:val="003D5E0E"/>
    <w:rsid w:val="003D5E78"/>
    <w:rsid w:val="003D67B8"/>
    <w:rsid w:val="003D6B05"/>
    <w:rsid w:val="003D74D7"/>
    <w:rsid w:val="003D7CD0"/>
    <w:rsid w:val="003E01B7"/>
    <w:rsid w:val="003E0272"/>
    <w:rsid w:val="003E050D"/>
    <w:rsid w:val="003E050E"/>
    <w:rsid w:val="003E1017"/>
    <w:rsid w:val="003E15AA"/>
    <w:rsid w:val="003E1A6B"/>
    <w:rsid w:val="003E1CE4"/>
    <w:rsid w:val="003E22D7"/>
    <w:rsid w:val="003E22D8"/>
    <w:rsid w:val="003E331D"/>
    <w:rsid w:val="003E34C7"/>
    <w:rsid w:val="003E354E"/>
    <w:rsid w:val="003E367B"/>
    <w:rsid w:val="003E37DB"/>
    <w:rsid w:val="003E37F6"/>
    <w:rsid w:val="003E4059"/>
    <w:rsid w:val="003E48BB"/>
    <w:rsid w:val="003E4EB8"/>
    <w:rsid w:val="003E503B"/>
    <w:rsid w:val="003E554E"/>
    <w:rsid w:val="003E5BF8"/>
    <w:rsid w:val="003E6041"/>
    <w:rsid w:val="003E6605"/>
    <w:rsid w:val="003E6CDD"/>
    <w:rsid w:val="003E710C"/>
    <w:rsid w:val="003E74F4"/>
    <w:rsid w:val="003E75E1"/>
    <w:rsid w:val="003E76DF"/>
    <w:rsid w:val="003E78C5"/>
    <w:rsid w:val="003F03FD"/>
    <w:rsid w:val="003F0467"/>
    <w:rsid w:val="003F08F9"/>
    <w:rsid w:val="003F090A"/>
    <w:rsid w:val="003F0D7D"/>
    <w:rsid w:val="003F16F7"/>
    <w:rsid w:val="003F193A"/>
    <w:rsid w:val="003F1BDD"/>
    <w:rsid w:val="003F1C65"/>
    <w:rsid w:val="003F1D67"/>
    <w:rsid w:val="003F1E44"/>
    <w:rsid w:val="003F1E45"/>
    <w:rsid w:val="003F1F9B"/>
    <w:rsid w:val="003F236E"/>
    <w:rsid w:val="003F2FF1"/>
    <w:rsid w:val="003F4137"/>
    <w:rsid w:val="003F49CB"/>
    <w:rsid w:val="003F4BE6"/>
    <w:rsid w:val="003F5714"/>
    <w:rsid w:val="003F57D2"/>
    <w:rsid w:val="003F58DB"/>
    <w:rsid w:val="003F5BB9"/>
    <w:rsid w:val="003F5BFF"/>
    <w:rsid w:val="003F5C2D"/>
    <w:rsid w:val="003F5FDC"/>
    <w:rsid w:val="003F6652"/>
    <w:rsid w:val="003F721E"/>
    <w:rsid w:val="003F7498"/>
    <w:rsid w:val="003F7585"/>
    <w:rsid w:val="003F766C"/>
    <w:rsid w:val="003F7859"/>
    <w:rsid w:val="003F7B36"/>
    <w:rsid w:val="003F7BF5"/>
    <w:rsid w:val="003F7D8A"/>
    <w:rsid w:val="004008DD"/>
    <w:rsid w:val="00400905"/>
    <w:rsid w:val="004009DC"/>
    <w:rsid w:val="00400A35"/>
    <w:rsid w:val="00400C09"/>
    <w:rsid w:val="00400C5D"/>
    <w:rsid w:val="00400C90"/>
    <w:rsid w:val="00400D09"/>
    <w:rsid w:val="004011C9"/>
    <w:rsid w:val="0040188E"/>
    <w:rsid w:val="00401FF9"/>
    <w:rsid w:val="00402A05"/>
    <w:rsid w:val="00402B65"/>
    <w:rsid w:val="00402EB0"/>
    <w:rsid w:val="004033DE"/>
    <w:rsid w:val="004034F5"/>
    <w:rsid w:val="004037DE"/>
    <w:rsid w:val="00403A8C"/>
    <w:rsid w:val="004046CB"/>
    <w:rsid w:val="00404BBE"/>
    <w:rsid w:val="00404C5E"/>
    <w:rsid w:val="00404D8B"/>
    <w:rsid w:val="00404EFC"/>
    <w:rsid w:val="00404EFF"/>
    <w:rsid w:val="00404F2F"/>
    <w:rsid w:val="0040513B"/>
    <w:rsid w:val="0040533A"/>
    <w:rsid w:val="004057FB"/>
    <w:rsid w:val="00405872"/>
    <w:rsid w:val="00406290"/>
    <w:rsid w:val="0040693C"/>
    <w:rsid w:val="00406D85"/>
    <w:rsid w:val="004072B8"/>
    <w:rsid w:val="0040775A"/>
    <w:rsid w:val="00407EEF"/>
    <w:rsid w:val="00410023"/>
    <w:rsid w:val="00410338"/>
    <w:rsid w:val="00410738"/>
    <w:rsid w:val="004107D1"/>
    <w:rsid w:val="00411252"/>
    <w:rsid w:val="0041131A"/>
    <w:rsid w:val="0041136C"/>
    <w:rsid w:val="004118F3"/>
    <w:rsid w:val="00411AB8"/>
    <w:rsid w:val="00411F27"/>
    <w:rsid w:val="0041213B"/>
    <w:rsid w:val="0041227B"/>
    <w:rsid w:val="00412399"/>
    <w:rsid w:val="0041247E"/>
    <w:rsid w:val="00412A66"/>
    <w:rsid w:val="004139DD"/>
    <w:rsid w:val="004143F9"/>
    <w:rsid w:val="0041443E"/>
    <w:rsid w:val="004149CB"/>
    <w:rsid w:val="00415008"/>
    <w:rsid w:val="0041508A"/>
    <w:rsid w:val="004155C7"/>
    <w:rsid w:val="004156DA"/>
    <w:rsid w:val="00415766"/>
    <w:rsid w:val="0041598B"/>
    <w:rsid w:val="004166EC"/>
    <w:rsid w:val="00416759"/>
    <w:rsid w:val="00416D08"/>
    <w:rsid w:val="00417049"/>
    <w:rsid w:val="00417175"/>
    <w:rsid w:val="004173E5"/>
    <w:rsid w:val="00417ACB"/>
    <w:rsid w:val="00420A77"/>
    <w:rsid w:val="0042106F"/>
    <w:rsid w:val="004210E7"/>
    <w:rsid w:val="00421306"/>
    <w:rsid w:val="0042149C"/>
    <w:rsid w:val="004215AD"/>
    <w:rsid w:val="00422313"/>
    <w:rsid w:val="0042237F"/>
    <w:rsid w:val="004223D3"/>
    <w:rsid w:val="0042241D"/>
    <w:rsid w:val="00422435"/>
    <w:rsid w:val="00423586"/>
    <w:rsid w:val="004240F1"/>
    <w:rsid w:val="004242DC"/>
    <w:rsid w:val="00424601"/>
    <w:rsid w:val="00424F77"/>
    <w:rsid w:val="00425472"/>
    <w:rsid w:val="004259F0"/>
    <w:rsid w:val="00425C29"/>
    <w:rsid w:val="00425E52"/>
    <w:rsid w:val="00426134"/>
    <w:rsid w:val="00426A71"/>
    <w:rsid w:val="00426C4A"/>
    <w:rsid w:val="004274BF"/>
    <w:rsid w:val="0042790B"/>
    <w:rsid w:val="00430856"/>
    <w:rsid w:val="004309AC"/>
    <w:rsid w:val="00430C99"/>
    <w:rsid w:val="00430E7E"/>
    <w:rsid w:val="004311B4"/>
    <w:rsid w:val="00431755"/>
    <w:rsid w:val="00431C08"/>
    <w:rsid w:val="00431D99"/>
    <w:rsid w:val="00431F5E"/>
    <w:rsid w:val="00432294"/>
    <w:rsid w:val="00432398"/>
    <w:rsid w:val="0043268D"/>
    <w:rsid w:val="0043297B"/>
    <w:rsid w:val="00432EFD"/>
    <w:rsid w:val="004331B5"/>
    <w:rsid w:val="00433344"/>
    <w:rsid w:val="00433E60"/>
    <w:rsid w:val="00433F24"/>
    <w:rsid w:val="0043425A"/>
    <w:rsid w:val="0043468E"/>
    <w:rsid w:val="00434972"/>
    <w:rsid w:val="00434E97"/>
    <w:rsid w:val="00435205"/>
    <w:rsid w:val="004358E9"/>
    <w:rsid w:val="00435A14"/>
    <w:rsid w:val="004365B0"/>
    <w:rsid w:val="00436638"/>
    <w:rsid w:val="00436C63"/>
    <w:rsid w:val="00436ED9"/>
    <w:rsid w:val="0043718D"/>
    <w:rsid w:val="00437300"/>
    <w:rsid w:val="0043737B"/>
    <w:rsid w:val="0043778B"/>
    <w:rsid w:val="00437825"/>
    <w:rsid w:val="004378F4"/>
    <w:rsid w:val="004378F5"/>
    <w:rsid w:val="00437BF6"/>
    <w:rsid w:val="0044027E"/>
    <w:rsid w:val="00440556"/>
    <w:rsid w:val="004405CC"/>
    <w:rsid w:val="0044088F"/>
    <w:rsid w:val="00440EF9"/>
    <w:rsid w:val="0044172E"/>
    <w:rsid w:val="00441772"/>
    <w:rsid w:val="00441E76"/>
    <w:rsid w:val="00441FFE"/>
    <w:rsid w:val="00442072"/>
    <w:rsid w:val="0044232F"/>
    <w:rsid w:val="00442864"/>
    <w:rsid w:val="004429EB"/>
    <w:rsid w:val="00442B4E"/>
    <w:rsid w:val="00442E9B"/>
    <w:rsid w:val="00442FE7"/>
    <w:rsid w:val="004433C5"/>
    <w:rsid w:val="0044389D"/>
    <w:rsid w:val="00443B89"/>
    <w:rsid w:val="004441F6"/>
    <w:rsid w:val="0044456A"/>
    <w:rsid w:val="00444F91"/>
    <w:rsid w:val="0044505A"/>
    <w:rsid w:val="00445294"/>
    <w:rsid w:val="004458DB"/>
    <w:rsid w:val="004459D4"/>
    <w:rsid w:val="00445A9D"/>
    <w:rsid w:val="00445F48"/>
    <w:rsid w:val="0044606C"/>
    <w:rsid w:val="00446AC6"/>
    <w:rsid w:val="00446BFB"/>
    <w:rsid w:val="0044700B"/>
    <w:rsid w:val="004476D1"/>
    <w:rsid w:val="00447A68"/>
    <w:rsid w:val="00447B14"/>
    <w:rsid w:val="00450083"/>
    <w:rsid w:val="00450508"/>
    <w:rsid w:val="0045078F"/>
    <w:rsid w:val="00450A35"/>
    <w:rsid w:val="00450F11"/>
    <w:rsid w:val="0045135A"/>
    <w:rsid w:val="00451D1D"/>
    <w:rsid w:val="00452597"/>
    <w:rsid w:val="00452EB2"/>
    <w:rsid w:val="00452FDD"/>
    <w:rsid w:val="0045333E"/>
    <w:rsid w:val="004535F2"/>
    <w:rsid w:val="00453C71"/>
    <w:rsid w:val="00453CC8"/>
    <w:rsid w:val="004544FA"/>
    <w:rsid w:val="004547C6"/>
    <w:rsid w:val="00454A30"/>
    <w:rsid w:val="00454AA4"/>
    <w:rsid w:val="00455179"/>
    <w:rsid w:val="00455586"/>
    <w:rsid w:val="00455D3A"/>
    <w:rsid w:val="00455F93"/>
    <w:rsid w:val="004569E1"/>
    <w:rsid w:val="00456EB0"/>
    <w:rsid w:val="004575F3"/>
    <w:rsid w:val="00457695"/>
    <w:rsid w:val="004577A1"/>
    <w:rsid w:val="0046007C"/>
    <w:rsid w:val="0046079E"/>
    <w:rsid w:val="0046081B"/>
    <w:rsid w:val="00460B7E"/>
    <w:rsid w:val="00460BFC"/>
    <w:rsid w:val="00460C16"/>
    <w:rsid w:val="00461F60"/>
    <w:rsid w:val="00462404"/>
    <w:rsid w:val="00462C9E"/>
    <w:rsid w:val="00462C9F"/>
    <w:rsid w:val="00462F90"/>
    <w:rsid w:val="00463101"/>
    <w:rsid w:val="004631A8"/>
    <w:rsid w:val="0046375C"/>
    <w:rsid w:val="00463AAC"/>
    <w:rsid w:val="00463B0A"/>
    <w:rsid w:val="00463F25"/>
    <w:rsid w:val="00464AF8"/>
    <w:rsid w:val="00464D36"/>
    <w:rsid w:val="00464F40"/>
    <w:rsid w:val="004654A2"/>
    <w:rsid w:val="00465864"/>
    <w:rsid w:val="00465A80"/>
    <w:rsid w:val="00466513"/>
    <w:rsid w:val="0046656D"/>
    <w:rsid w:val="00466635"/>
    <w:rsid w:val="004666FD"/>
    <w:rsid w:val="004670DA"/>
    <w:rsid w:val="00467920"/>
    <w:rsid w:val="00467A7C"/>
    <w:rsid w:val="00467C5A"/>
    <w:rsid w:val="00467E8E"/>
    <w:rsid w:val="004700AA"/>
    <w:rsid w:val="00470211"/>
    <w:rsid w:val="0047032C"/>
    <w:rsid w:val="00470684"/>
    <w:rsid w:val="0047069B"/>
    <w:rsid w:val="0047076C"/>
    <w:rsid w:val="00470B77"/>
    <w:rsid w:val="00470D5C"/>
    <w:rsid w:val="0047127E"/>
    <w:rsid w:val="00471760"/>
    <w:rsid w:val="004717B6"/>
    <w:rsid w:val="00471B6F"/>
    <w:rsid w:val="00471B78"/>
    <w:rsid w:val="00471BEF"/>
    <w:rsid w:val="00471D3F"/>
    <w:rsid w:val="00471D72"/>
    <w:rsid w:val="004724A2"/>
    <w:rsid w:val="00472BFC"/>
    <w:rsid w:val="00473817"/>
    <w:rsid w:val="0047385B"/>
    <w:rsid w:val="0047400A"/>
    <w:rsid w:val="0047419A"/>
    <w:rsid w:val="004745F5"/>
    <w:rsid w:val="00474D45"/>
    <w:rsid w:val="00475C2F"/>
    <w:rsid w:val="004761A9"/>
    <w:rsid w:val="0047632A"/>
    <w:rsid w:val="00476615"/>
    <w:rsid w:val="00476ACA"/>
    <w:rsid w:val="00476F47"/>
    <w:rsid w:val="00477436"/>
    <w:rsid w:val="004774E1"/>
    <w:rsid w:val="00477870"/>
    <w:rsid w:val="00480346"/>
    <w:rsid w:val="0048093B"/>
    <w:rsid w:val="00480DE4"/>
    <w:rsid w:val="00481052"/>
    <w:rsid w:val="00481301"/>
    <w:rsid w:val="004817E5"/>
    <w:rsid w:val="00482285"/>
    <w:rsid w:val="004833B5"/>
    <w:rsid w:val="004837B7"/>
    <w:rsid w:val="00483E34"/>
    <w:rsid w:val="00484017"/>
    <w:rsid w:val="004847F5"/>
    <w:rsid w:val="004853FD"/>
    <w:rsid w:val="004857DA"/>
    <w:rsid w:val="004858C1"/>
    <w:rsid w:val="00485A13"/>
    <w:rsid w:val="00485AF3"/>
    <w:rsid w:val="004860C9"/>
    <w:rsid w:val="00486247"/>
    <w:rsid w:val="00486307"/>
    <w:rsid w:val="00486560"/>
    <w:rsid w:val="00486657"/>
    <w:rsid w:val="004867CC"/>
    <w:rsid w:val="00486BC5"/>
    <w:rsid w:val="00486E0F"/>
    <w:rsid w:val="00486F4E"/>
    <w:rsid w:val="004871B0"/>
    <w:rsid w:val="004871B7"/>
    <w:rsid w:val="00487470"/>
    <w:rsid w:val="00487696"/>
    <w:rsid w:val="00487DAF"/>
    <w:rsid w:val="00487FE5"/>
    <w:rsid w:val="0049018E"/>
    <w:rsid w:val="004902CA"/>
    <w:rsid w:val="00490729"/>
    <w:rsid w:val="00490775"/>
    <w:rsid w:val="00491336"/>
    <w:rsid w:val="004923E6"/>
    <w:rsid w:val="00492A97"/>
    <w:rsid w:val="00492C1B"/>
    <w:rsid w:val="004934DF"/>
    <w:rsid w:val="004938E6"/>
    <w:rsid w:val="004939C6"/>
    <w:rsid w:val="00494925"/>
    <w:rsid w:val="00494B32"/>
    <w:rsid w:val="00494D8E"/>
    <w:rsid w:val="004954E9"/>
    <w:rsid w:val="00495DF0"/>
    <w:rsid w:val="00496257"/>
    <w:rsid w:val="00496561"/>
    <w:rsid w:val="00496922"/>
    <w:rsid w:val="00497289"/>
    <w:rsid w:val="004972BC"/>
    <w:rsid w:val="00497A42"/>
    <w:rsid w:val="00497E7A"/>
    <w:rsid w:val="00497FDD"/>
    <w:rsid w:val="004A039B"/>
    <w:rsid w:val="004A06CB"/>
    <w:rsid w:val="004A0B92"/>
    <w:rsid w:val="004A0BF5"/>
    <w:rsid w:val="004A0F6C"/>
    <w:rsid w:val="004A0F9E"/>
    <w:rsid w:val="004A1200"/>
    <w:rsid w:val="004A13EB"/>
    <w:rsid w:val="004A16D4"/>
    <w:rsid w:val="004A188F"/>
    <w:rsid w:val="004A18A6"/>
    <w:rsid w:val="004A1BB5"/>
    <w:rsid w:val="004A1D77"/>
    <w:rsid w:val="004A1EDD"/>
    <w:rsid w:val="004A2418"/>
    <w:rsid w:val="004A2541"/>
    <w:rsid w:val="004A28E2"/>
    <w:rsid w:val="004A2979"/>
    <w:rsid w:val="004A2F80"/>
    <w:rsid w:val="004A30F9"/>
    <w:rsid w:val="004A3739"/>
    <w:rsid w:val="004A3B96"/>
    <w:rsid w:val="004A4150"/>
    <w:rsid w:val="004A434D"/>
    <w:rsid w:val="004A46C8"/>
    <w:rsid w:val="004A4783"/>
    <w:rsid w:val="004A47A3"/>
    <w:rsid w:val="004A4A6C"/>
    <w:rsid w:val="004A4DA2"/>
    <w:rsid w:val="004A4FE0"/>
    <w:rsid w:val="004A53A9"/>
    <w:rsid w:val="004A598C"/>
    <w:rsid w:val="004A5AA6"/>
    <w:rsid w:val="004A6117"/>
    <w:rsid w:val="004A6432"/>
    <w:rsid w:val="004A6E78"/>
    <w:rsid w:val="004A6F73"/>
    <w:rsid w:val="004A710F"/>
    <w:rsid w:val="004A7314"/>
    <w:rsid w:val="004A7708"/>
    <w:rsid w:val="004A7E2E"/>
    <w:rsid w:val="004B080D"/>
    <w:rsid w:val="004B0D82"/>
    <w:rsid w:val="004B12AE"/>
    <w:rsid w:val="004B19FB"/>
    <w:rsid w:val="004B1CFF"/>
    <w:rsid w:val="004B280B"/>
    <w:rsid w:val="004B29C2"/>
    <w:rsid w:val="004B29CD"/>
    <w:rsid w:val="004B2DAC"/>
    <w:rsid w:val="004B2DDF"/>
    <w:rsid w:val="004B2F13"/>
    <w:rsid w:val="004B3323"/>
    <w:rsid w:val="004B3975"/>
    <w:rsid w:val="004B3CAA"/>
    <w:rsid w:val="004B3D32"/>
    <w:rsid w:val="004B4256"/>
    <w:rsid w:val="004B438C"/>
    <w:rsid w:val="004B4681"/>
    <w:rsid w:val="004B48E7"/>
    <w:rsid w:val="004B4DDE"/>
    <w:rsid w:val="004B5247"/>
    <w:rsid w:val="004B543B"/>
    <w:rsid w:val="004B5669"/>
    <w:rsid w:val="004B60FC"/>
    <w:rsid w:val="004B6187"/>
    <w:rsid w:val="004B62E3"/>
    <w:rsid w:val="004B6358"/>
    <w:rsid w:val="004B6603"/>
    <w:rsid w:val="004B667E"/>
    <w:rsid w:val="004B6E0E"/>
    <w:rsid w:val="004B6E58"/>
    <w:rsid w:val="004B73C6"/>
    <w:rsid w:val="004B7AA3"/>
    <w:rsid w:val="004B7B30"/>
    <w:rsid w:val="004B7F19"/>
    <w:rsid w:val="004C0AB1"/>
    <w:rsid w:val="004C14FA"/>
    <w:rsid w:val="004C1677"/>
    <w:rsid w:val="004C1881"/>
    <w:rsid w:val="004C1ADF"/>
    <w:rsid w:val="004C232E"/>
    <w:rsid w:val="004C2C5F"/>
    <w:rsid w:val="004C2ED6"/>
    <w:rsid w:val="004C30DB"/>
    <w:rsid w:val="004C370E"/>
    <w:rsid w:val="004C381E"/>
    <w:rsid w:val="004C4448"/>
    <w:rsid w:val="004C449A"/>
    <w:rsid w:val="004C4603"/>
    <w:rsid w:val="004C460A"/>
    <w:rsid w:val="004C483E"/>
    <w:rsid w:val="004C4DEB"/>
    <w:rsid w:val="004C55C6"/>
    <w:rsid w:val="004C565A"/>
    <w:rsid w:val="004C5EF4"/>
    <w:rsid w:val="004C5EFA"/>
    <w:rsid w:val="004C68C3"/>
    <w:rsid w:val="004C6924"/>
    <w:rsid w:val="004C72B0"/>
    <w:rsid w:val="004D04EB"/>
    <w:rsid w:val="004D0804"/>
    <w:rsid w:val="004D090F"/>
    <w:rsid w:val="004D096E"/>
    <w:rsid w:val="004D09AB"/>
    <w:rsid w:val="004D0B57"/>
    <w:rsid w:val="004D0EAE"/>
    <w:rsid w:val="004D0FFC"/>
    <w:rsid w:val="004D136B"/>
    <w:rsid w:val="004D18AA"/>
    <w:rsid w:val="004D1E50"/>
    <w:rsid w:val="004D21DF"/>
    <w:rsid w:val="004D2444"/>
    <w:rsid w:val="004D2490"/>
    <w:rsid w:val="004D29D8"/>
    <w:rsid w:val="004D30AD"/>
    <w:rsid w:val="004D3867"/>
    <w:rsid w:val="004D3A73"/>
    <w:rsid w:val="004D4125"/>
    <w:rsid w:val="004D412F"/>
    <w:rsid w:val="004D41C0"/>
    <w:rsid w:val="004D453C"/>
    <w:rsid w:val="004D4812"/>
    <w:rsid w:val="004D48D2"/>
    <w:rsid w:val="004D51E6"/>
    <w:rsid w:val="004D564A"/>
    <w:rsid w:val="004D56A1"/>
    <w:rsid w:val="004D592D"/>
    <w:rsid w:val="004D5E41"/>
    <w:rsid w:val="004D6328"/>
    <w:rsid w:val="004D6452"/>
    <w:rsid w:val="004D672D"/>
    <w:rsid w:val="004D6BFD"/>
    <w:rsid w:val="004D7044"/>
    <w:rsid w:val="004D7111"/>
    <w:rsid w:val="004D73D1"/>
    <w:rsid w:val="004E03CB"/>
    <w:rsid w:val="004E09AA"/>
    <w:rsid w:val="004E0CD1"/>
    <w:rsid w:val="004E15E4"/>
    <w:rsid w:val="004E16B4"/>
    <w:rsid w:val="004E16B5"/>
    <w:rsid w:val="004E2654"/>
    <w:rsid w:val="004E27EC"/>
    <w:rsid w:val="004E3243"/>
    <w:rsid w:val="004E3393"/>
    <w:rsid w:val="004E34E9"/>
    <w:rsid w:val="004E39D0"/>
    <w:rsid w:val="004E3ED1"/>
    <w:rsid w:val="004E42BC"/>
    <w:rsid w:val="004E4A18"/>
    <w:rsid w:val="004E4AE4"/>
    <w:rsid w:val="004E4BED"/>
    <w:rsid w:val="004E4E39"/>
    <w:rsid w:val="004E4FBC"/>
    <w:rsid w:val="004E5063"/>
    <w:rsid w:val="004E5372"/>
    <w:rsid w:val="004E58E3"/>
    <w:rsid w:val="004E5DBE"/>
    <w:rsid w:val="004E5EFE"/>
    <w:rsid w:val="004E5FB4"/>
    <w:rsid w:val="004E619D"/>
    <w:rsid w:val="004E63C0"/>
    <w:rsid w:val="004E65BE"/>
    <w:rsid w:val="004E6DC7"/>
    <w:rsid w:val="004E6E43"/>
    <w:rsid w:val="004E7336"/>
    <w:rsid w:val="004E79C4"/>
    <w:rsid w:val="004E79CF"/>
    <w:rsid w:val="004E7C13"/>
    <w:rsid w:val="004E7F84"/>
    <w:rsid w:val="004F0074"/>
    <w:rsid w:val="004F0158"/>
    <w:rsid w:val="004F0BA0"/>
    <w:rsid w:val="004F0CEB"/>
    <w:rsid w:val="004F0E3C"/>
    <w:rsid w:val="004F0F5D"/>
    <w:rsid w:val="004F0F7D"/>
    <w:rsid w:val="004F1423"/>
    <w:rsid w:val="004F15DC"/>
    <w:rsid w:val="004F182E"/>
    <w:rsid w:val="004F2276"/>
    <w:rsid w:val="004F2947"/>
    <w:rsid w:val="004F2A17"/>
    <w:rsid w:val="004F304E"/>
    <w:rsid w:val="004F312C"/>
    <w:rsid w:val="004F5161"/>
    <w:rsid w:val="004F5411"/>
    <w:rsid w:val="004F5451"/>
    <w:rsid w:val="004F5B11"/>
    <w:rsid w:val="004F608F"/>
    <w:rsid w:val="004F6A40"/>
    <w:rsid w:val="004F745F"/>
    <w:rsid w:val="004F789F"/>
    <w:rsid w:val="004F7907"/>
    <w:rsid w:val="004F7B86"/>
    <w:rsid w:val="004F7BBF"/>
    <w:rsid w:val="004F7E0E"/>
    <w:rsid w:val="004F7EDE"/>
    <w:rsid w:val="005005FA"/>
    <w:rsid w:val="00500854"/>
    <w:rsid w:val="00500D48"/>
    <w:rsid w:val="005010BE"/>
    <w:rsid w:val="00501754"/>
    <w:rsid w:val="005018B9"/>
    <w:rsid w:val="005021AA"/>
    <w:rsid w:val="005025D6"/>
    <w:rsid w:val="00502BB7"/>
    <w:rsid w:val="00502E34"/>
    <w:rsid w:val="00503297"/>
    <w:rsid w:val="00503716"/>
    <w:rsid w:val="00503778"/>
    <w:rsid w:val="0050389C"/>
    <w:rsid w:val="005039FA"/>
    <w:rsid w:val="00503E6E"/>
    <w:rsid w:val="00503F9B"/>
    <w:rsid w:val="0050438C"/>
    <w:rsid w:val="00504649"/>
    <w:rsid w:val="00504D67"/>
    <w:rsid w:val="00504D9F"/>
    <w:rsid w:val="00504E9A"/>
    <w:rsid w:val="005054F7"/>
    <w:rsid w:val="0050586D"/>
    <w:rsid w:val="00505A52"/>
    <w:rsid w:val="00505E1C"/>
    <w:rsid w:val="00505F77"/>
    <w:rsid w:val="005063FD"/>
    <w:rsid w:val="00506573"/>
    <w:rsid w:val="00507084"/>
    <w:rsid w:val="00507322"/>
    <w:rsid w:val="00507E59"/>
    <w:rsid w:val="00507EFA"/>
    <w:rsid w:val="0051003A"/>
    <w:rsid w:val="005106A5"/>
    <w:rsid w:val="005107A0"/>
    <w:rsid w:val="00510E97"/>
    <w:rsid w:val="0051192C"/>
    <w:rsid w:val="00511FC2"/>
    <w:rsid w:val="00512310"/>
    <w:rsid w:val="005127EC"/>
    <w:rsid w:val="00512CE8"/>
    <w:rsid w:val="00512F9F"/>
    <w:rsid w:val="005137F5"/>
    <w:rsid w:val="00513815"/>
    <w:rsid w:val="00513A1F"/>
    <w:rsid w:val="0051412C"/>
    <w:rsid w:val="0051486C"/>
    <w:rsid w:val="005149E6"/>
    <w:rsid w:val="00514C89"/>
    <w:rsid w:val="00514E16"/>
    <w:rsid w:val="00515D00"/>
    <w:rsid w:val="00516032"/>
    <w:rsid w:val="00516233"/>
    <w:rsid w:val="00516CB1"/>
    <w:rsid w:val="00517380"/>
    <w:rsid w:val="00517612"/>
    <w:rsid w:val="00517B32"/>
    <w:rsid w:val="00517CAA"/>
    <w:rsid w:val="005207BC"/>
    <w:rsid w:val="00520996"/>
    <w:rsid w:val="00520B0E"/>
    <w:rsid w:val="00520B40"/>
    <w:rsid w:val="00520D63"/>
    <w:rsid w:val="0052105C"/>
    <w:rsid w:val="0052157C"/>
    <w:rsid w:val="00521BA7"/>
    <w:rsid w:val="00521EB8"/>
    <w:rsid w:val="00521EDB"/>
    <w:rsid w:val="00521EDC"/>
    <w:rsid w:val="00522028"/>
    <w:rsid w:val="0052205B"/>
    <w:rsid w:val="00522318"/>
    <w:rsid w:val="005225A3"/>
    <w:rsid w:val="005227B2"/>
    <w:rsid w:val="00522D5B"/>
    <w:rsid w:val="0052318A"/>
    <w:rsid w:val="00523223"/>
    <w:rsid w:val="00523482"/>
    <w:rsid w:val="00523D58"/>
    <w:rsid w:val="005241E7"/>
    <w:rsid w:val="005242D7"/>
    <w:rsid w:val="00524507"/>
    <w:rsid w:val="00524A1E"/>
    <w:rsid w:val="00524C42"/>
    <w:rsid w:val="00524C6B"/>
    <w:rsid w:val="00524E51"/>
    <w:rsid w:val="005252D2"/>
    <w:rsid w:val="00525541"/>
    <w:rsid w:val="005258AC"/>
    <w:rsid w:val="00525C1A"/>
    <w:rsid w:val="00525E32"/>
    <w:rsid w:val="00526C7A"/>
    <w:rsid w:val="00526F41"/>
    <w:rsid w:val="00527B4F"/>
    <w:rsid w:val="0053004A"/>
    <w:rsid w:val="0053038C"/>
    <w:rsid w:val="00530393"/>
    <w:rsid w:val="005303AB"/>
    <w:rsid w:val="005303DB"/>
    <w:rsid w:val="0053058A"/>
    <w:rsid w:val="00530893"/>
    <w:rsid w:val="00530C31"/>
    <w:rsid w:val="00530DF0"/>
    <w:rsid w:val="00530DF1"/>
    <w:rsid w:val="00530FC2"/>
    <w:rsid w:val="005310B3"/>
    <w:rsid w:val="0053124F"/>
    <w:rsid w:val="005316EA"/>
    <w:rsid w:val="00531DF5"/>
    <w:rsid w:val="00532131"/>
    <w:rsid w:val="005322A2"/>
    <w:rsid w:val="00532F6A"/>
    <w:rsid w:val="00533090"/>
    <w:rsid w:val="00533589"/>
    <w:rsid w:val="0053372A"/>
    <w:rsid w:val="005340CF"/>
    <w:rsid w:val="0053556C"/>
    <w:rsid w:val="0053636D"/>
    <w:rsid w:val="0053649F"/>
    <w:rsid w:val="00536B81"/>
    <w:rsid w:val="00537141"/>
    <w:rsid w:val="005374A7"/>
    <w:rsid w:val="005374DB"/>
    <w:rsid w:val="005376ED"/>
    <w:rsid w:val="00537FDB"/>
    <w:rsid w:val="0054014E"/>
    <w:rsid w:val="0054082C"/>
    <w:rsid w:val="00540BE6"/>
    <w:rsid w:val="00541709"/>
    <w:rsid w:val="00542A04"/>
    <w:rsid w:val="00542C5B"/>
    <w:rsid w:val="00542ED8"/>
    <w:rsid w:val="00543026"/>
    <w:rsid w:val="005430E2"/>
    <w:rsid w:val="00543398"/>
    <w:rsid w:val="005433A3"/>
    <w:rsid w:val="0054378D"/>
    <w:rsid w:val="00543EA3"/>
    <w:rsid w:val="00543F71"/>
    <w:rsid w:val="0054401F"/>
    <w:rsid w:val="00544DE7"/>
    <w:rsid w:val="005452A2"/>
    <w:rsid w:val="00545374"/>
    <w:rsid w:val="00545A03"/>
    <w:rsid w:val="00545F29"/>
    <w:rsid w:val="005463BF"/>
    <w:rsid w:val="0054691C"/>
    <w:rsid w:val="00546CCE"/>
    <w:rsid w:val="00546F6F"/>
    <w:rsid w:val="00547105"/>
    <w:rsid w:val="0054742B"/>
    <w:rsid w:val="00547437"/>
    <w:rsid w:val="0054745B"/>
    <w:rsid w:val="005501BB"/>
    <w:rsid w:val="005503FF"/>
    <w:rsid w:val="00550735"/>
    <w:rsid w:val="005509AA"/>
    <w:rsid w:val="0055126C"/>
    <w:rsid w:val="00551330"/>
    <w:rsid w:val="0055174E"/>
    <w:rsid w:val="005518A3"/>
    <w:rsid w:val="00552D16"/>
    <w:rsid w:val="0055356D"/>
    <w:rsid w:val="00553B0A"/>
    <w:rsid w:val="00553C30"/>
    <w:rsid w:val="00553CAD"/>
    <w:rsid w:val="00553E76"/>
    <w:rsid w:val="00554081"/>
    <w:rsid w:val="005543D4"/>
    <w:rsid w:val="00554BA7"/>
    <w:rsid w:val="00554E2C"/>
    <w:rsid w:val="00554F80"/>
    <w:rsid w:val="00555543"/>
    <w:rsid w:val="005555B6"/>
    <w:rsid w:val="00555A86"/>
    <w:rsid w:val="00555BB0"/>
    <w:rsid w:val="00555CC7"/>
    <w:rsid w:val="00556037"/>
    <w:rsid w:val="005567CC"/>
    <w:rsid w:val="00556906"/>
    <w:rsid w:val="00556AA4"/>
    <w:rsid w:val="00556C20"/>
    <w:rsid w:val="005577DF"/>
    <w:rsid w:val="00557D06"/>
    <w:rsid w:val="00557E37"/>
    <w:rsid w:val="00560022"/>
    <w:rsid w:val="0056041A"/>
    <w:rsid w:val="0056060B"/>
    <w:rsid w:val="005606AE"/>
    <w:rsid w:val="00560A99"/>
    <w:rsid w:val="00560BED"/>
    <w:rsid w:val="00560F63"/>
    <w:rsid w:val="00561A05"/>
    <w:rsid w:val="005622EC"/>
    <w:rsid w:val="005625C5"/>
    <w:rsid w:val="00562FF6"/>
    <w:rsid w:val="0056366F"/>
    <w:rsid w:val="0056386F"/>
    <w:rsid w:val="00563A17"/>
    <w:rsid w:val="00563A25"/>
    <w:rsid w:val="00563FD3"/>
    <w:rsid w:val="005645DE"/>
    <w:rsid w:val="00564CAD"/>
    <w:rsid w:val="00564CB0"/>
    <w:rsid w:val="00564E83"/>
    <w:rsid w:val="00564EE6"/>
    <w:rsid w:val="005653E3"/>
    <w:rsid w:val="005655F9"/>
    <w:rsid w:val="00565C4B"/>
    <w:rsid w:val="00565D24"/>
    <w:rsid w:val="00566032"/>
    <w:rsid w:val="005663F5"/>
    <w:rsid w:val="0056643B"/>
    <w:rsid w:val="00566542"/>
    <w:rsid w:val="00566DE2"/>
    <w:rsid w:val="0056707F"/>
    <w:rsid w:val="005676C4"/>
    <w:rsid w:val="005679AF"/>
    <w:rsid w:val="00567A93"/>
    <w:rsid w:val="00567D97"/>
    <w:rsid w:val="00567F8E"/>
    <w:rsid w:val="00570052"/>
    <w:rsid w:val="00570A62"/>
    <w:rsid w:val="00570C25"/>
    <w:rsid w:val="00570D3A"/>
    <w:rsid w:val="0057116F"/>
    <w:rsid w:val="0057126F"/>
    <w:rsid w:val="00571A3D"/>
    <w:rsid w:val="00571F59"/>
    <w:rsid w:val="00572509"/>
    <w:rsid w:val="005729B7"/>
    <w:rsid w:val="00573565"/>
    <w:rsid w:val="0057356B"/>
    <w:rsid w:val="00573A28"/>
    <w:rsid w:val="005740D8"/>
    <w:rsid w:val="00574211"/>
    <w:rsid w:val="005743A8"/>
    <w:rsid w:val="00574A25"/>
    <w:rsid w:val="00574D0E"/>
    <w:rsid w:val="005750FA"/>
    <w:rsid w:val="005753A1"/>
    <w:rsid w:val="005759BC"/>
    <w:rsid w:val="005760A6"/>
    <w:rsid w:val="005763D3"/>
    <w:rsid w:val="0057645D"/>
    <w:rsid w:val="00576571"/>
    <w:rsid w:val="00576586"/>
    <w:rsid w:val="0057685A"/>
    <w:rsid w:val="005770EE"/>
    <w:rsid w:val="00577B8F"/>
    <w:rsid w:val="00577FEA"/>
    <w:rsid w:val="0058077D"/>
    <w:rsid w:val="0058088D"/>
    <w:rsid w:val="00580B04"/>
    <w:rsid w:val="0058161E"/>
    <w:rsid w:val="00581DD0"/>
    <w:rsid w:val="005820C0"/>
    <w:rsid w:val="00582757"/>
    <w:rsid w:val="005829CC"/>
    <w:rsid w:val="00582BF8"/>
    <w:rsid w:val="0058319B"/>
    <w:rsid w:val="00583445"/>
    <w:rsid w:val="005834A7"/>
    <w:rsid w:val="00583693"/>
    <w:rsid w:val="00583916"/>
    <w:rsid w:val="005840D2"/>
    <w:rsid w:val="00584534"/>
    <w:rsid w:val="005847CF"/>
    <w:rsid w:val="00584838"/>
    <w:rsid w:val="00584C1B"/>
    <w:rsid w:val="005854E0"/>
    <w:rsid w:val="00585B1A"/>
    <w:rsid w:val="00585EBC"/>
    <w:rsid w:val="005860DD"/>
    <w:rsid w:val="005867D2"/>
    <w:rsid w:val="00586CFD"/>
    <w:rsid w:val="00586E06"/>
    <w:rsid w:val="005873AB"/>
    <w:rsid w:val="00587A47"/>
    <w:rsid w:val="00590016"/>
    <w:rsid w:val="005902CD"/>
    <w:rsid w:val="0059071A"/>
    <w:rsid w:val="00590938"/>
    <w:rsid w:val="00590C5F"/>
    <w:rsid w:val="00590E53"/>
    <w:rsid w:val="005910F0"/>
    <w:rsid w:val="00591174"/>
    <w:rsid w:val="00591F2A"/>
    <w:rsid w:val="005927A8"/>
    <w:rsid w:val="005929A9"/>
    <w:rsid w:val="00592E0B"/>
    <w:rsid w:val="00593725"/>
    <w:rsid w:val="005939FE"/>
    <w:rsid w:val="00593AD6"/>
    <w:rsid w:val="00593C11"/>
    <w:rsid w:val="00594508"/>
    <w:rsid w:val="00594C5C"/>
    <w:rsid w:val="00594FD1"/>
    <w:rsid w:val="0059624F"/>
    <w:rsid w:val="00596395"/>
    <w:rsid w:val="0059699E"/>
    <w:rsid w:val="00596B8F"/>
    <w:rsid w:val="00596BE2"/>
    <w:rsid w:val="00596CE2"/>
    <w:rsid w:val="00596E1B"/>
    <w:rsid w:val="005973AB"/>
    <w:rsid w:val="005976DE"/>
    <w:rsid w:val="00597C61"/>
    <w:rsid w:val="00597E5E"/>
    <w:rsid w:val="005A012F"/>
    <w:rsid w:val="005A04F7"/>
    <w:rsid w:val="005A06A0"/>
    <w:rsid w:val="005A06E2"/>
    <w:rsid w:val="005A0D09"/>
    <w:rsid w:val="005A1764"/>
    <w:rsid w:val="005A188D"/>
    <w:rsid w:val="005A1975"/>
    <w:rsid w:val="005A21C0"/>
    <w:rsid w:val="005A23BC"/>
    <w:rsid w:val="005A2567"/>
    <w:rsid w:val="005A2EFD"/>
    <w:rsid w:val="005A2F83"/>
    <w:rsid w:val="005A3099"/>
    <w:rsid w:val="005A31D4"/>
    <w:rsid w:val="005A35C3"/>
    <w:rsid w:val="005A3B38"/>
    <w:rsid w:val="005A3C40"/>
    <w:rsid w:val="005A4116"/>
    <w:rsid w:val="005A41A7"/>
    <w:rsid w:val="005A42FB"/>
    <w:rsid w:val="005A432D"/>
    <w:rsid w:val="005A4478"/>
    <w:rsid w:val="005A53EB"/>
    <w:rsid w:val="005A54DD"/>
    <w:rsid w:val="005A58A9"/>
    <w:rsid w:val="005A5C95"/>
    <w:rsid w:val="005A5CF6"/>
    <w:rsid w:val="005A5FB1"/>
    <w:rsid w:val="005A6161"/>
    <w:rsid w:val="005A66D9"/>
    <w:rsid w:val="005A671C"/>
    <w:rsid w:val="005A71E8"/>
    <w:rsid w:val="005A7200"/>
    <w:rsid w:val="005A7579"/>
    <w:rsid w:val="005A77C3"/>
    <w:rsid w:val="005B0521"/>
    <w:rsid w:val="005B09A8"/>
    <w:rsid w:val="005B1339"/>
    <w:rsid w:val="005B1B2A"/>
    <w:rsid w:val="005B1EA9"/>
    <w:rsid w:val="005B1EED"/>
    <w:rsid w:val="005B2269"/>
    <w:rsid w:val="005B235D"/>
    <w:rsid w:val="005B2B9F"/>
    <w:rsid w:val="005B3C7B"/>
    <w:rsid w:val="005B4691"/>
    <w:rsid w:val="005B4857"/>
    <w:rsid w:val="005B4B25"/>
    <w:rsid w:val="005B505C"/>
    <w:rsid w:val="005B5649"/>
    <w:rsid w:val="005B5841"/>
    <w:rsid w:val="005B5938"/>
    <w:rsid w:val="005B5ACE"/>
    <w:rsid w:val="005B60C8"/>
    <w:rsid w:val="005B613F"/>
    <w:rsid w:val="005B667B"/>
    <w:rsid w:val="005B6C04"/>
    <w:rsid w:val="005B7B54"/>
    <w:rsid w:val="005B7F46"/>
    <w:rsid w:val="005C04C4"/>
    <w:rsid w:val="005C0882"/>
    <w:rsid w:val="005C13C4"/>
    <w:rsid w:val="005C140E"/>
    <w:rsid w:val="005C156D"/>
    <w:rsid w:val="005C1760"/>
    <w:rsid w:val="005C263E"/>
    <w:rsid w:val="005C26CA"/>
    <w:rsid w:val="005C3024"/>
    <w:rsid w:val="005C3176"/>
    <w:rsid w:val="005C33DB"/>
    <w:rsid w:val="005C3427"/>
    <w:rsid w:val="005C34D8"/>
    <w:rsid w:val="005C394B"/>
    <w:rsid w:val="005C3E0C"/>
    <w:rsid w:val="005C3E47"/>
    <w:rsid w:val="005C4D03"/>
    <w:rsid w:val="005C52ED"/>
    <w:rsid w:val="005C537D"/>
    <w:rsid w:val="005C5656"/>
    <w:rsid w:val="005C5941"/>
    <w:rsid w:val="005C5EAA"/>
    <w:rsid w:val="005C60DF"/>
    <w:rsid w:val="005C64CC"/>
    <w:rsid w:val="005C6961"/>
    <w:rsid w:val="005C6D66"/>
    <w:rsid w:val="005C7FC0"/>
    <w:rsid w:val="005D04D6"/>
    <w:rsid w:val="005D04DF"/>
    <w:rsid w:val="005D0A1B"/>
    <w:rsid w:val="005D0B8E"/>
    <w:rsid w:val="005D0BB4"/>
    <w:rsid w:val="005D0FA1"/>
    <w:rsid w:val="005D1053"/>
    <w:rsid w:val="005D12FC"/>
    <w:rsid w:val="005D15C3"/>
    <w:rsid w:val="005D1871"/>
    <w:rsid w:val="005D1948"/>
    <w:rsid w:val="005D19B4"/>
    <w:rsid w:val="005D1BAE"/>
    <w:rsid w:val="005D2015"/>
    <w:rsid w:val="005D2105"/>
    <w:rsid w:val="005D234C"/>
    <w:rsid w:val="005D23EB"/>
    <w:rsid w:val="005D2479"/>
    <w:rsid w:val="005D2BF4"/>
    <w:rsid w:val="005D2DCF"/>
    <w:rsid w:val="005D2E71"/>
    <w:rsid w:val="005D2EAA"/>
    <w:rsid w:val="005D2F65"/>
    <w:rsid w:val="005D302B"/>
    <w:rsid w:val="005D327A"/>
    <w:rsid w:val="005D3856"/>
    <w:rsid w:val="005D3858"/>
    <w:rsid w:val="005D389F"/>
    <w:rsid w:val="005D4316"/>
    <w:rsid w:val="005D4B0B"/>
    <w:rsid w:val="005D5709"/>
    <w:rsid w:val="005D5722"/>
    <w:rsid w:val="005D580B"/>
    <w:rsid w:val="005D5ED8"/>
    <w:rsid w:val="005D6262"/>
    <w:rsid w:val="005D65DB"/>
    <w:rsid w:val="005D6876"/>
    <w:rsid w:val="005D6918"/>
    <w:rsid w:val="005D6994"/>
    <w:rsid w:val="005D6CBC"/>
    <w:rsid w:val="005D7003"/>
    <w:rsid w:val="005D7780"/>
    <w:rsid w:val="005D7B70"/>
    <w:rsid w:val="005D7DE8"/>
    <w:rsid w:val="005E08A0"/>
    <w:rsid w:val="005E0B81"/>
    <w:rsid w:val="005E105D"/>
    <w:rsid w:val="005E10DC"/>
    <w:rsid w:val="005E1480"/>
    <w:rsid w:val="005E16A5"/>
    <w:rsid w:val="005E1E59"/>
    <w:rsid w:val="005E2347"/>
    <w:rsid w:val="005E2364"/>
    <w:rsid w:val="005E32FC"/>
    <w:rsid w:val="005E358F"/>
    <w:rsid w:val="005E37CD"/>
    <w:rsid w:val="005E3D62"/>
    <w:rsid w:val="005E3E08"/>
    <w:rsid w:val="005E473C"/>
    <w:rsid w:val="005E47BC"/>
    <w:rsid w:val="005E4AF0"/>
    <w:rsid w:val="005E4DF2"/>
    <w:rsid w:val="005E4E0C"/>
    <w:rsid w:val="005E5027"/>
    <w:rsid w:val="005E51B9"/>
    <w:rsid w:val="005E5268"/>
    <w:rsid w:val="005E55A6"/>
    <w:rsid w:val="005E5DB0"/>
    <w:rsid w:val="005E5E0E"/>
    <w:rsid w:val="005E630E"/>
    <w:rsid w:val="005E6726"/>
    <w:rsid w:val="005E6B0A"/>
    <w:rsid w:val="005E6CFA"/>
    <w:rsid w:val="005E747B"/>
    <w:rsid w:val="005E753B"/>
    <w:rsid w:val="005E7976"/>
    <w:rsid w:val="005E7D4A"/>
    <w:rsid w:val="005F05CB"/>
    <w:rsid w:val="005F0737"/>
    <w:rsid w:val="005F0BED"/>
    <w:rsid w:val="005F0FAF"/>
    <w:rsid w:val="005F101C"/>
    <w:rsid w:val="005F10B9"/>
    <w:rsid w:val="005F10D8"/>
    <w:rsid w:val="005F19DF"/>
    <w:rsid w:val="005F25BE"/>
    <w:rsid w:val="005F3AF9"/>
    <w:rsid w:val="005F43BE"/>
    <w:rsid w:val="005F4428"/>
    <w:rsid w:val="005F45A4"/>
    <w:rsid w:val="005F4614"/>
    <w:rsid w:val="005F4963"/>
    <w:rsid w:val="005F4BD2"/>
    <w:rsid w:val="005F4C84"/>
    <w:rsid w:val="005F5AC2"/>
    <w:rsid w:val="005F5CB9"/>
    <w:rsid w:val="005F5D08"/>
    <w:rsid w:val="005F5D6B"/>
    <w:rsid w:val="005F6EB9"/>
    <w:rsid w:val="005F6FC2"/>
    <w:rsid w:val="005F78E4"/>
    <w:rsid w:val="00600BD2"/>
    <w:rsid w:val="00600D72"/>
    <w:rsid w:val="00600DCA"/>
    <w:rsid w:val="00600E8E"/>
    <w:rsid w:val="00601959"/>
    <w:rsid w:val="00602058"/>
    <w:rsid w:val="0060217C"/>
    <w:rsid w:val="006028F5"/>
    <w:rsid w:val="0060344A"/>
    <w:rsid w:val="0060354F"/>
    <w:rsid w:val="00603980"/>
    <w:rsid w:val="00604692"/>
    <w:rsid w:val="00604735"/>
    <w:rsid w:val="0060476A"/>
    <w:rsid w:val="00604A4E"/>
    <w:rsid w:val="0060505D"/>
    <w:rsid w:val="00605234"/>
    <w:rsid w:val="006054FF"/>
    <w:rsid w:val="00605688"/>
    <w:rsid w:val="00605740"/>
    <w:rsid w:val="00605E67"/>
    <w:rsid w:val="00605F21"/>
    <w:rsid w:val="00606764"/>
    <w:rsid w:val="006067C9"/>
    <w:rsid w:val="006069F6"/>
    <w:rsid w:val="0060730E"/>
    <w:rsid w:val="00607A82"/>
    <w:rsid w:val="00607E6A"/>
    <w:rsid w:val="006101A9"/>
    <w:rsid w:val="006101C7"/>
    <w:rsid w:val="00610393"/>
    <w:rsid w:val="00610EAA"/>
    <w:rsid w:val="006113FE"/>
    <w:rsid w:val="006115E1"/>
    <w:rsid w:val="00611753"/>
    <w:rsid w:val="00611755"/>
    <w:rsid w:val="00611CBE"/>
    <w:rsid w:val="00611DED"/>
    <w:rsid w:val="0061213B"/>
    <w:rsid w:val="00612292"/>
    <w:rsid w:val="00612CEA"/>
    <w:rsid w:val="00612E69"/>
    <w:rsid w:val="0061375C"/>
    <w:rsid w:val="00613A3F"/>
    <w:rsid w:val="00613B7A"/>
    <w:rsid w:val="00613FDA"/>
    <w:rsid w:val="006140AD"/>
    <w:rsid w:val="00614764"/>
    <w:rsid w:val="006147CA"/>
    <w:rsid w:val="00614D98"/>
    <w:rsid w:val="006165F5"/>
    <w:rsid w:val="006166A9"/>
    <w:rsid w:val="00616E39"/>
    <w:rsid w:val="0061786D"/>
    <w:rsid w:val="006178F0"/>
    <w:rsid w:val="0061799F"/>
    <w:rsid w:val="00617A74"/>
    <w:rsid w:val="00617AA0"/>
    <w:rsid w:val="006203B0"/>
    <w:rsid w:val="00620942"/>
    <w:rsid w:val="00620C51"/>
    <w:rsid w:val="00620FC4"/>
    <w:rsid w:val="006211BE"/>
    <w:rsid w:val="0062120B"/>
    <w:rsid w:val="00622245"/>
    <w:rsid w:val="00622306"/>
    <w:rsid w:val="0062238B"/>
    <w:rsid w:val="00622559"/>
    <w:rsid w:val="006225FB"/>
    <w:rsid w:val="00622BDC"/>
    <w:rsid w:val="00622BDE"/>
    <w:rsid w:val="00622C2B"/>
    <w:rsid w:val="006234D0"/>
    <w:rsid w:val="00623CFB"/>
    <w:rsid w:val="00624278"/>
    <w:rsid w:val="00624592"/>
    <w:rsid w:val="00624725"/>
    <w:rsid w:val="00624822"/>
    <w:rsid w:val="00624964"/>
    <w:rsid w:val="00624DAA"/>
    <w:rsid w:val="0062509E"/>
    <w:rsid w:val="0062514C"/>
    <w:rsid w:val="006253F3"/>
    <w:rsid w:val="00625823"/>
    <w:rsid w:val="00625AF9"/>
    <w:rsid w:val="00625D21"/>
    <w:rsid w:val="0062621E"/>
    <w:rsid w:val="006266C2"/>
    <w:rsid w:val="006269D2"/>
    <w:rsid w:val="00626A67"/>
    <w:rsid w:val="00626A76"/>
    <w:rsid w:val="00626B2C"/>
    <w:rsid w:val="00626D67"/>
    <w:rsid w:val="006271A8"/>
    <w:rsid w:val="00627332"/>
    <w:rsid w:val="00627510"/>
    <w:rsid w:val="00627570"/>
    <w:rsid w:val="00627724"/>
    <w:rsid w:val="006278E1"/>
    <w:rsid w:val="00627B03"/>
    <w:rsid w:val="00627B4C"/>
    <w:rsid w:val="00630104"/>
    <w:rsid w:val="006307A1"/>
    <w:rsid w:val="0063099F"/>
    <w:rsid w:val="00630AF8"/>
    <w:rsid w:val="006315D7"/>
    <w:rsid w:val="00631A12"/>
    <w:rsid w:val="00632032"/>
    <w:rsid w:val="00632630"/>
    <w:rsid w:val="00632772"/>
    <w:rsid w:val="006327D5"/>
    <w:rsid w:val="0063292F"/>
    <w:rsid w:val="006329C6"/>
    <w:rsid w:val="00632B5B"/>
    <w:rsid w:val="00632C22"/>
    <w:rsid w:val="00633109"/>
    <w:rsid w:val="00633840"/>
    <w:rsid w:val="00633B86"/>
    <w:rsid w:val="0063423D"/>
    <w:rsid w:val="006342FA"/>
    <w:rsid w:val="006345D7"/>
    <w:rsid w:val="0063484A"/>
    <w:rsid w:val="00634D22"/>
    <w:rsid w:val="00635071"/>
    <w:rsid w:val="0063540A"/>
    <w:rsid w:val="006355A0"/>
    <w:rsid w:val="0063569B"/>
    <w:rsid w:val="00635F5A"/>
    <w:rsid w:val="00635F70"/>
    <w:rsid w:val="00636211"/>
    <w:rsid w:val="006363AC"/>
    <w:rsid w:val="0063641F"/>
    <w:rsid w:val="00636B1D"/>
    <w:rsid w:val="00637151"/>
    <w:rsid w:val="00637E95"/>
    <w:rsid w:val="006409A1"/>
    <w:rsid w:val="00641058"/>
    <w:rsid w:val="006415B0"/>
    <w:rsid w:val="00641643"/>
    <w:rsid w:val="00641938"/>
    <w:rsid w:val="00641D6C"/>
    <w:rsid w:val="00641F87"/>
    <w:rsid w:val="00642143"/>
    <w:rsid w:val="0064214B"/>
    <w:rsid w:val="006421C0"/>
    <w:rsid w:val="00642716"/>
    <w:rsid w:val="0064272B"/>
    <w:rsid w:val="00642749"/>
    <w:rsid w:val="00642ABF"/>
    <w:rsid w:val="00642C1D"/>
    <w:rsid w:val="00642F9C"/>
    <w:rsid w:val="00643D02"/>
    <w:rsid w:val="006441CD"/>
    <w:rsid w:val="00644CA3"/>
    <w:rsid w:val="0064502B"/>
    <w:rsid w:val="006453D3"/>
    <w:rsid w:val="0064561D"/>
    <w:rsid w:val="00645A25"/>
    <w:rsid w:val="00645CFB"/>
    <w:rsid w:val="00645EEE"/>
    <w:rsid w:val="00646284"/>
    <w:rsid w:val="006463CB"/>
    <w:rsid w:val="00646D89"/>
    <w:rsid w:val="00646EEA"/>
    <w:rsid w:val="00646FC1"/>
    <w:rsid w:val="00647139"/>
    <w:rsid w:val="00647811"/>
    <w:rsid w:val="00647812"/>
    <w:rsid w:val="00647A8C"/>
    <w:rsid w:val="00647CF3"/>
    <w:rsid w:val="00647D03"/>
    <w:rsid w:val="0065002E"/>
    <w:rsid w:val="006508F2"/>
    <w:rsid w:val="006508F8"/>
    <w:rsid w:val="00650979"/>
    <w:rsid w:val="00650CAB"/>
    <w:rsid w:val="00650F93"/>
    <w:rsid w:val="00651963"/>
    <w:rsid w:val="00651E48"/>
    <w:rsid w:val="0065208E"/>
    <w:rsid w:val="006522E2"/>
    <w:rsid w:val="00652372"/>
    <w:rsid w:val="00652386"/>
    <w:rsid w:val="00652B8D"/>
    <w:rsid w:val="006538A2"/>
    <w:rsid w:val="00653FDD"/>
    <w:rsid w:val="0065412D"/>
    <w:rsid w:val="006542AC"/>
    <w:rsid w:val="006544E3"/>
    <w:rsid w:val="00654605"/>
    <w:rsid w:val="00654708"/>
    <w:rsid w:val="00654C16"/>
    <w:rsid w:val="00654C6B"/>
    <w:rsid w:val="00654EC5"/>
    <w:rsid w:val="00654F22"/>
    <w:rsid w:val="006553C4"/>
    <w:rsid w:val="006557E0"/>
    <w:rsid w:val="006559FA"/>
    <w:rsid w:val="00655EBA"/>
    <w:rsid w:val="00656252"/>
    <w:rsid w:val="006564ED"/>
    <w:rsid w:val="00656805"/>
    <w:rsid w:val="00656ED2"/>
    <w:rsid w:val="006572B2"/>
    <w:rsid w:val="00657496"/>
    <w:rsid w:val="00657B39"/>
    <w:rsid w:val="00657C14"/>
    <w:rsid w:val="00660074"/>
    <w:rsid w:val="00660114"/>
    <w:rsid w:val="006601BE"/>
    <w:rsid w:val="0066047E"/>
    <w:rsid w:val="0066083B"/>
    <w:rsid w:val="00660A49"/>
    <w:rsid w:val="00660C11"/>
    <w:rsid w:val="00660E64"/>
    <w:rsid w:val="006614B7"/>
    <w:rsid w:val="00661809"/>
    <w:rsid w:val="00661E42"/>
    <w:rsid w:val="00661E87"/>
    <w:rsid w:val="0066236D"/>
    <w:rsid w:val="00662699"/>
    <w:rsid w:val="006628BA"/>
    <w:rsid w:val="006630E0"/>
    <w:rsid w:val="0066335A"/>
    <w:rsid w:val="006633A4"/>
    <w:rsid w:val="006634CB"/>
    <w:rsid w:val="006635D0"/>
    <w:rsid w:val="006641E1"/>
    <w:rsid w:val="0066474B"/>
    <w:rsid w:val="00664955"/>
    <w:rsid w:val="00665721"/>
    <w:rsid w:val="006657CC"/>
    <w:rsid w:val="00665A6E"/>
    <w:rsid w:val="006662DE"/>
    <w:rsid w:val="00666373"/>
    <w:rsid w:val="006663EC"/>
    <w:rsid w:val="0066695B"/>
    <w:rsid w:val="006669A1"/>
    <w:rsid w:val="00666A9D"/>
    <w:rsid w:val="00666B5F"/>
    <w:rsid w:val="00666CF5"/>
    <w:rsid w:val="006676C5"/>
    <w:rsid w:val="006677BA"/>
    <w:rsid w:val="00670080"/>
    <w:rsid w:val="00670604"/>
    <w:rsid w:val="00670DAE"/>
    <w:rsid w:val="00670FB5"/>
    <w:rsid w:val="006716E8"/>
    <w:rsid w:val="00671C79"/>
    <w:rsid w:val="006727DD"/>
    <w:rsid w:val="00672AF7"/>
    <w:rsid w:val="00672CFF"/>
    <w:rsid w:val="0067354E"/>
    <w:rsid w:val="00673BC2"/>
    <w:rsid w:val="00674145"/>
    <w:rsid w:val="0067499C"/>
    <w:rsid w:val="00674AD5"/>
    <w:rsid w:val="00674B92"/>
    <w:rsid w:val="00674D0D"/>
    <w:rsid w:val="00675126"/>
    <w:rsid w:val="00675478"/>
    <w:rsid w:val="00675A84"/>
    <w:rsid w:val="00675B07"/>
    <w:rsid w:val="0067630A"/>
    <w:rsid w:val="0067634D"/>
    <w:rsid w:val="006763EE"/>
    <w:rsid w:val="00676562"/>
    <w:rsid w:val="006768F1"/>
    <w:rsid w:val="00676A86"/>
    <w:rsid w:val="00676CDD"/>
    <w:rsid w:val="00676F6A"/>
    <w:rsid w:val="006774C0"/>
    <w:rsid w:val="006775FD"/>
    <w:rsid w:val="006778DF"/>
    <w:rsid w:val="00677BAC"/>
    <w:rsid w:val="0068044E"/>
    <w:rsid w:val="0068075A"/>
    <w:rsid w:val="00680D1C"/>
    <w:rsid w:val="00680E6C"/>
    <w:rsid w:val="00680EC4"/>
    <w:rsid w:val="0068113D"/>
    <w:rsid w:val="00681405"/>
    <w:rsid w:val="006816E9"/>
    <w:rsid w:val="00681F96"/>
    <w:rsid w:val="0068247D"/>
    <w:rsid w:val="00682CCF"/>
    <w:rsid w:val="0068308C"/>
    <w:rsid w:val="006837ED"/>
    <w:rsid w:val="00683BE6"/>
    <w:rsid w:val="006840BE"/>
    <w:rsid w:val="006844E4"/>
    <w:rsid w:val="00684955"/>
    <w:rsid w:val="00684A6B"/>
    <w:rsid w:val="00684B52"/>
    <w:rsid w:val="00684BD3"/>
    <w:rsid w:val="00684E7C"/>
    <w:rsid w:val="0068582C"/>
    <w:rsid w:val="006859E1"/>
    <w:rsid w:val="00685AC8"/>
    <w:rsid w:val="00685BB8"/>
    <w:rsid w:val="00685E2B"/>
    <w:rsid w:val="0068672F"/>
    <w:rsid w:val="00686743"/>
    <w:rsid w:val="00686E36"/>
    <w:rsid w:val="006870D1"/>
    <w:rsid w:val="00687755"/>
    <w:rsid w:val="00687812"/>
    <w:rsid w:val="00687C9A"/>
    <w:rsid w:val="00690858"/>
    <w:rsid w:val="00690EED"/>
    <w:rsid w:val="00690F09"/>
    <w:rsid w:val="006913DC"/>
    <w:rsid w:val="0069170C"/>
    <w:rsid w:val="0069224E"/>
    <w:rsid w:val="00692270"/>
    <w:rsid w:val="0069244A"/>
    <w:rsid w:val="00692667"/>
    <w:rsid w:val="006928A0"/>
    <w:rsid w:val="00692A7B"/>
    <w:rsid w:val="00692BF7"/>
    <w:rsid w:val="00692E12"/>
    <w:rsid w:val="006932A0"/>
    <w:rsid w:val="00693384"/>
    <w:rsid w:val="0069353F"/>
    <w:rsid w:val="006937E9"/>
    <w:rsid w:val="00693AA1"/>
    <w:rsid w:val="006941B1"/>
    <w:rsid w:val="006949BC"/>
    <w:rsid w:val="00695FB3"/>
    <w:rsid w:val="006962FB"/>
    <w:rsid w:val="00696347"/>
    <w:rsid w:val="00696BDD"/>
    <w:rsid w:val="00696FDD"/>
    <w:rsid w:val="006970E2"/>
    <w:rsid w:val="00697BDC"/>
    <w:rsid w:val="006A0456"/>
    <w:rsid w:val="006A079F"/>
    <w:rsid w:val="006A08F9"/>
    <w:rsid w:val="006A0A3C"/>
    <w:rsid w:val="006A0B42"/>
    <w:rsid w:val="006A0F0B"/>
    <w:rsid w:val="006A14D6"/>
    <w:rsid w:val="006A18B5"/>
    <w:rsid w:val="006A18C9"/>
    <w:rsid w:val="006A18ED"/>
    <w:rsid w:val="006A1BE5"/>
    <w:rsid w:val="006A1CE8"/>
    <w:rsid w:val="006A22A5"/>
    <w:rsid w:val="006A24EB"/>
    <w:rsid w:val="006A2A66"/>
    <w:rsid w:val="006A2B3B"/>
    <w:rsid w:val="006A2BD9"/>
    <w:rsid w:val="006A2C0E"/>
    <w:rsid w:val="006A2C3D"/>
    <w:rsid w:val="006A38B4"/>
    <w:rsid w:val="006A3D8D"/>
    <w:rsid w:val="006A439D"/>
    <w:rsid w:val="006A4500"/>
    <w:rsid w:val="006A4749"/>
    <w:rsid w:val="006A4BFA"/>
    <w:rsid w:val="006A4EC5"/>
    <w:rsid w:val="006A5245"/>
    <w:rsid w:val="006A5B94"/>
    <w:rsid w:val="006A5DAD"/>
    <w:rsid w:val="006A6145"/>
    <w:rsid w:val="006A6565"/>
    <w:rsid w:val="006A664F"/>
    <w:rsid w:val="006A66C0"/>
    <w:rsid w:val="006A6A8D"/>
    <w:rsid w:val="006A7038"/>
    <w:rsid w:val="006A73B0"/>
    <w:rsid w:val="006A7812"/>
    <w:rsid w:val="006A787E"/>
    <w:rsid w:val="006A7FC1"/>
    <w:rsid w:val="006B04EC"/>
    <w:rsid w:val="006B10C4"/>
    <w:rsid w:val="006B128C"/>
    <w:rsid w:val="006B1995"/>
    <w:rsid w:val="006B208E"/>
    <w:rsid w:val="006B229F"/>
    <w:rsid w:val="006B251A"/>
    <w:rsid w:val="006B268B"/>
    <w:rsid w:val="006B37E0"/>
    <w:rsid w:val="006B387F"/>
    <w:rsid w:val="006B3CC4"/>
    <w:rsid w:val="006B4E9F"/>
    <w:rsid w:val="006B4EFC"/>
    <w:rsid w:val="006B558A"/>
    <w:rsid w:val="006B5689"/>
    <w:rsid w:val="006B574D"/>
    <w:rsid w:val="006B5B2F"/>
    <w:rsid w:val="006B5C87"/>
    <w:rsid w:val="006B5D03"/>
    <w:rsid w:val="006B61D2"/>
    <w:rsid w:val="006B6A5F"/>
    <w:rsid w:val="006B7155"/>
    <w:rsid w:val="006B74FB"/>
    <w:rsid w:val="006B759E"/>
    <w:rsid w:val="006B7A7A"/>
    <w:rsid w:val="006B7B69"/>
    <w:rsid w:val="006B7D0F"/>
    <w:rsid w:val="006C0B9E"/>
    <w:rsid w:val="006C10E8"/>
    <w:rsid w:val="006C132F"/>
    <w:rsid w:val="006C1F1A"/>
    <w:rsid w:val="006C2043"/>
    <w:rsid w:val="006C2104"/>
    <w:rsid w:val="006C29D2"/>
    <w:rsid w:val="006C2CCE"/>
    <w:rsid w:val="006C30C8"/>
    <w:rsid w:val="006C3725"/>
    <w:rsid w:val="006C3AF1"/>
    <w:rsid w:val="006C3FBF"/>
    <w:rsid w:val="006C4199"/>
    <w:rsid w:val="006C41BB"/>
    <w:rsid w:val="006C46E7"/>
    <w:rsid w:val="006C47D4"/>
    <w:rsid w:val="006C4B25"/>
    <w:rsid w:val="006C508D"/>
    <w:rsid w:val="006C5195"/>
    <w:rsid w:val="006C5783"/>
    <w:rsid w:val="006C5B04"/>
    <w:rsid w:val="006C5E09"/>
    <w:rsid w:val="006C5E0A"/>
    <w:rsid w:val="006C605B"/>
    <w:rsid w:val="006C6171"/>
    <w:rsid w:val="006C657F"/>
    <w:rsid w:val="006C6872"/>
    <w:rsid w:val="006C68CE"/>
    <w:rsid w:val="006C70AD"/>
    <w:rsid w:val="006C7173"/>
    <w:rsid w:val="006C74E8"/>
    <w:rsid w:val="006C79A5"/>
    <w:rsid w:val="006D0202"/>
    <w:rsid w:val="006D027F"/>
    <w:rsid w:val="006D06B2"/>
    <w:rsid w:val="006D07C9"/>
    <w:rsid w:val="006D07DE"/>
    <w:rsid w:val="006D1DCA"/>
    <w:rsid w:val="006D1E48"/>
    <w:rsid w:val="006D2A2F"/>
    <w:rsid w:val="006D2B14"/>
    <w:rsid w:val="006D2EC5"/>
    <w:rsid w:val="006D30A6"/>
    <w:rsid w:val="006D3151"/>
    <w:rsid w:val="006D379B"/>
    <w:rsid w:val="006D379F"/>
    <w:rsid w:val="006D40EC"/>
    <w:rsid w:val="006D4310"/>
    <w:rsid w:val="006D4600"/>
    <w:rsid w:val="006D470C"/>
    <w:rsid w:val="006D4D8C"/>
    <w:rsid w:val="006D4DB9"/>
    <w:rsid w:val="006D5082"/>
    <w:rsid w:val="006D5100"/>
    <w:rsid w:val="006D5982"/>
    <w:rsid w:val="006D6772"/>
    <w:rsid w:val="006D6845"/>
    <w:rsid w:val="006D6975"/>
    <w:rsid w:val="006D6B52"/>
    <w:rsid w:val="006D6F5C"/>
    <w:rsid w:val="006D7176"/>
    <w:rsid w:val="006D748E"/>
    <w:rsid w:val="006E00C2"/>
    <w:rsid w:val="006E02FB"/>
    <w:rsid w:val="006E04D9"/>
    <w:rsid w:val="006E0F03"/>
    <w:rsid w:val="006E12F1"/>
    <w:rsid w:val="006E1690"/>
    <w:rsid w:val="006E19BF"/>
    <w:rsid w:val="006E1BD1"/>
    <w:rsid w:val="006E1C69"/>
    <w:rsid w:val="006E1C77"/>
    <w:rsid w:val="006E3BCE"/>
    <w:rsid w:val="006E3C4B"/>
    <w:rsid w:val="006E3D69"/>
    <w:rsid w:val="006E3EFE"/>
    <w:rsid w:val="006E426B"/>
    <w:rsid w:val="006E42DB"/>
    <w:rsid w:val="006E4684"/>
    <w:rsid w:val="006E47CB"/>
    <w:rsid w:val="006E538F"/>
    <w:rsid w:val="006E5A23"/>
    <w:rsid w:val="006E5E0D"/>
    <w:rsid w:val="006E6131"/>
    <w:rsid w:val="006E621F"/>
    <w:rsid w:val="006E6376"/>
    <w:rsid w:val="006E691A"/>
    <w:rsid w:val="006E6A1D"/>
    <w:rsid w:val="006E776C"/>
    <w:rsid w:val="006E7C57"/>
    <w:rsid w:val="006F0024"/>
    <w:rsid w:val="006F1789"/>
    <w:rsid w:val="006F2491"/>
    <w:rsid w:val="006F2591"/>
    <w:rsid w:val="006F26F2"/>
    <w:rsid w:val="006F280A"/>
    <w:rsid w:val="006F2830"/>
    <w:rsid w:val="006F2C88"/>
    <w:rsid w:val="006F3180"/>
    <w:rsid w:val="006F3A5D"/>
    <w:rsid w:val="006F3C4C"/>
    <w:rsid w:val="006F3F80"/>
    <w:rsid w:val="006F42A2"/>
    <w:rsid w:val="006F467E"/>
    <w:rsid w:val="006F4BD7"/>
    <w:rsid w:val="006F4C57"/>
    <w:rsid w:val="006F4FC2"/>
    <w:rsid w:val="006F5388"/>
    <w:rsid w:val="006F562B"/>
    <w:rsid w:val="006F5EAB"/>
    <w:rsid w:val="006F5F7C"/>
    <w:rsid w:val="006F646A"/>
    <w:rsid w:val="006F70A8"/>
    <w:rsid w:val="006F733A"/>
    <w:rsid w:val="006F7862"/>
    <w:rsid w:val="006F7BEA"/>
    <w:rsid w:val="007008F8"/>
    <w:rsid w:val="00700A06"/>
    <w:rsid w:val="0070108D"/>
    <w:rsid w:val="007010E1"/>
    <w:rsid w:val="00701183"/>
    <w:rsid w:val="0070153C"/>
    <w:rsid w:val="00701591"/>
    <w:rsid w:val="007019E6"/>
    <w:rsid w:val="00701B43"/>
    <w:rsid w:val="00701BC7"/>
    <w:rsid w:val="00701BCA"/>
    <w:rsid w:val="00701C49"/>
    <w:rsid w:val="00702066"/>
    <w:rsid w:val="007025EC"/>
    <w:rsid w:val="007028DF"/>
    <w:rsid w:val="00703109"/>
    <w:rsid w:val="00703344"/>
    <w:rsid w:val="00703539"/>
    <w:rsid w:val="00704A0E"/>
    <w:rsid w:val="00704C02"/>
    <w:rsid w:val="00704CFF"/>
    <w:rsid w:val="00704F79"/>
    <w:rsid w:val="007054C0"/>
    <w:rsid w:val="00705573"/>
    <w:rsid w:val="00706177"/>
    <w:rsid w:val="007065CB"/>
    <w:rsid w:val="007065E1"/>
    <w:rsid w:val="00706B9C"/>
    <w:rsid w:val="00706DDB"/>
    <w:rsid w:val="00706DE5"/>
    <w:rsid w:val="00707467"/>
    <w:rsid w:val="00707534"/>
    <w:rsid w:val="00707BDB"/>
    <w:rsid w:val="00707F2E"/>
    <w:rsid w:val="00710538"/>
    <w:rsid w:val="0071069D"/>
    <w:rsid w:val="0071080D"/>
    <w:rsid w:val="00710F08"/>
    <w:rsid w:val="00711142"/>
    <w:rsid w:val="00711DB0"/>
    <w:rsid w:val="00711F49"/>
    <w:rsid w:val="0071248B"/>
    <w:rsid w:val="0071265F"/>
    <w:rsid w:val="00713A5B"/>
    <w:rsid w:val="007140CE"/>
    <w:rsid w:val="00714112"/>
    <w:rsid w:val="00714488"/>
    <w:rsid w:val="007146FA"/>
    <w:rsid w:val="007154A3"/>
    <w:rsid w:val="00715620"/>
    <w:rsid w:val="00715B0D"/>
    <w:rsid w:val="00715F59"/>
    <w:rsid w:val="00716547"/>
    <w:rsid w:val="007166E2"/>
    <w:rsid w:val="007171FA"/>
    <w:rsid w:val="007174F0"/>
    <w:rsid w:val="00717624"/>
    <w:rsid w:val="007203F7"/>
    <w:rsid w:val="0072049D"/>
    <w:rsid w:val="0072054F"/>
    <w:rsid w:val="00720941"/>
    <w:rsid w:val="00720973"/>
    <w:rsid w:val="00720AF6"/>
    <w:rsid w:val="00720B01"/>
    <w:rsid w:val="00720CE9"/>
    <w:rsid w:val="0072108F"/>
    <w:rsid w:val="007216AD"/>
    <w:rsid w:val="0072177A"/>
    <w:rsid w:val="00721B3E"/>
    <w:rsid w:val="00722177"/>
    <w:rsid w:val="007223DF"/>
    <w:rsid w:val="00722475"/>
    <w:rsid w:val="007224A8"/>
    <w:rsid w:val="00722B4C"/>
    <w:rsid w:val="007234EA"/>
    <w:rsid w:val="00723CD4"/>
    <w:rsid w:val="00724547"/>
    <w:rsid w:val="00724725"/>
    <w:rsid w:val="00724D60"/>
    <w:rsid w:val="00724F07"/>
    <w:rsid w:val="00724F0B"/>
    <w:rsid w:val="00725228"/>
    <w:rsid w:val="00725698"/>
    <w:rsid w:val="007257FE"/>
    <w:rsid w:val="0072599D"/>
    <w:rsid w:val="007259C5"/>
    <w:rsid w:val="00725C54"/>
    <w:rsid w:val="00725E4D"/>
    <w:rsid w:val="007268CA"/>
    <w:rsid w:val="00727A7B"/>
    <w:rsid w:val="00727C7C"/>
    <w:rsid w:val="00727E66"/>
    <w:rsid w:val="00730462"/>
    <w:rsid w:val="00730900"/>
    <w:rsid w:val="00730B36"/>
    <w:rsid w:val="00730B4D"/>
    <w:rsid w:val="00730C58"/>
    <w:rsid w:val="007313C7"/>
    <w:rsid w:val="00731606"/>
    <w:rsid w:val="00732365"/>
    <w:rsid w:val="00732376"/>
    <w:rsid w:val="00732393"/>
    <w:rsid w:val="007328A0"/>
    <w:rsid w:val="00732F48"/>
    <w:rsid w:val="007333A9"/>
    <w:rsid w:val="00733645"/>
    <w:rsid w:val="00733C60"/>
    <w:rsid w:val="00733F69"/>
    <w:rsid w:val="00733F73"/>
    <w:rsid w:val="007346DF"/>
    <w:rsid w:val="007348E3"/>
    <w:rsid w:val="007349A0"/>
    <w:rsid w:val="00734A9C"/>
    <w:rsid w:val="00734E1E"/>
    <w:rsid w:val="007351C4"/>
    <w:rsid w:val="00735885"/>
    <w:rsid w:val="00735A79"/>
    <w:rsid w:val="00735E67"/>
    <w:rsid w:val="0073612B"/>
    <w:rsid w:val="007361E2"/>
    <w:rsid w:val="007362BA"/>
    <w:rsid w:val="0073630C"/>
    <w:rsid w:val="0073692B"/>
    <w:rsid w:val="007369DA"/>
    <w:rsid w:val="00736D07"/>
    <w:rsid w:val="00736D31"/>
    <w:rsid w:val="00736E08"/>
    <w:rsid w:val="00736EB5"/>
    <w:rsid w:val="00737917"/>
    <w:rsid w:val="00737D20"/>
    <w:rsid w:val="00740AB0"/>
    <w:rsid w:val="00740B12"/>
    <w:rsid w:val="007411B9"/>
    <w:rsid w:val="00741569"/>
    <w:rsid w:val="00741AF0"/>
    <w:rsid w:val="00741C02"/>
    <w:rsid w:val="00741E08"/>
    <w:rsid w:val="007428BB"/>
    <w:rsid w:val="00743A8B"/>
    <w:rsid w:val="00743E87"/>
    <w:rsid w:val="00743F19"/>
    <w:rsid w:val="0074431E"/>
    <w:rsid w:val="0074489C"/>
    <w:rsid w:val="007448B4"/>
    <w:rsid w:val="00744B01"/>
    <w:rsid w:val="00744B8F"/>
    <w:rsid w:val="007455D6"/>
    <w:rsid w:val="0074574A"/>
    <w:rsid w:val="0074581A"/>
    <w:rsid w:val="00745828"/>
    <w:rsid w:val="0074589B"/>
    <w:rsid w:val="00745C30"/>
    <w:rsid w:val="0074628B"/>
    <w:rsid w:val="00746290"/>
    <w:rsid w:val="007464C1"/>
    <w:rsid w:val="007469DB"/>
    <w:rsid w:val="00746A66"/>
    <w:rsid w:val="007477AE"/>
    <w:rsid w:val="00747B19"/>
    <w:rsid w:val="00747C2A"/>
    <w:rsid w:val="00747F95"/>
    <w:rsid w:val="00750305"/>
    <w:rsid w:val="0075062D"/>
    <w:rsid w:val="00750F2D"/>
    <w:rsid w:val="0075101E"/>
    <w:rsid w:val="00751A2F"/>
    <w:rsid w:val="00751C14"/>
    <w:rsid w:val="00752231"/>
    <w:rsid w:val="00752497"/>
    <w:rsid w:val="007525D4"/>
    <w:rsid w:val="007528BC"/>
    <w:rsid w:val="00752DE4"/>
    <w:rsid w:val="007536FB"/>
    <w:rsid w:val="00753B02"/>
    <w:rsid w:val="00753D47"/>
    <w:rsid w:val="00754027"/>
    <w:rsid w:val="00754056"/>
    <w:rsid w:val="0075412D"/>
    <w:rsid w:val="007541A3"/>
    <w:rsid w:val="00754201"/>
    <w:rsid w:val="00754C6D"/>
    <w:rsid w:val="0075542D"/>
    <w:rsid w:val="00755637"/>
    <w:rsid w:val="007556A0"/>
    <w:rsid w:val="00755A30"/>
    <w:rsid w:val="00755B48"/>
    <w:rsid w:val="00755BB9"/>
    <w:rsid w:val="00755EF9"/>
    <w:rsid w:val="00755F2E"/>
    <w:rsid w:val="0075619F"/>
    <w:rsid w:val="0075685D"/>
    <w:rsid w:val="00756B51"/>
    <w:rsid w:val="00756E33"/>
    <w:rsid w:val="00756F45"/>
    <w:rsid w:val="007570B2"/>
    <w:rsid w:val="007572D1"/>
    <w:rsid w:val="00757C98"/>
    <w:rsid w:val="0076026E"/>
    <w:rsid w:val="00760F4D"/>
    <w:rsid w:val="0076117E"/>
    <w:rsid w:val="00761552"/>
    <w:rsid w:val="007616C5"/>
    <w:rsid w:val="00761F0A"/>
    <w:rsid w:val="0076303A"/>
    <w:rsid w:val="007632D5"/>
    <w:rsid w:val="0076368C"/>
    <w:rsid w:val="0076397A"/>
    <w:rsid w:val="007639F8"/>
    <w:rsid w:val="00763CBB"/>
    <w:rsid w:val="00763DE4"/>
    <w:rsid w:val="00763EB4"/>
    <w:rsid w:val="00764A53"/>
    <w:rsid w:val="00764A93"/>
    <w:rsid w:val="0076524D"/>
    <w:rsid w:val="007653B2"/>
    <w:rsid w:val="00765449"/>
    <w:rsid w:val="007657DE"/>
    <w:rsid w:val="0076597F"/>
    <w:rsid w:val="00765B80"/>
    <w:rsid w:val="00765DA6"/>
    <w:rsid w:val="007662CE"/>
    <w:rsid w:val="00766897"/>
    <w:rsid w:val="0076700A"/>
    <w:rsid w:val="00767A27"/>
    <w:rsid w:val="007702BB"/>
    <w:rsid w:val="0077041F"/>
    <w:rsid w:val="0077070D"/>
    <w:rsid w:val="00770897"/>
    <w:rsid w:val="00770D9E"/>
    <w:rsid w:val="00770EA7"/>
    <w:rsid w:val="007710EB"/>
    <w:rsid w:val="0077213F"/>
    <w:rsid w:val="0077245E"/>
    <w:rsid w:val="007724C3"/>
    <w:rsid w:val="00772614"/>
    <w:rsid w:val="00772618"/>
    <w:rsid w:val="00772911"/>
    <w:rsid w:val="00772C04"/>
    <w:rsid w:val="00772E6B"/>
    <w:rsid w:val="0077332E"/>
    <w:rsid w:val="00773619"/>
    <w:rsid w:val="00773E09"/>
    <w:rsid w:val="007742CC"/>
    <w:rsid w:val="0077431C"/>
    <w:rsid w:val="007744AC"/>
    <w:rsid w:val="00774A72"/>
    <w:rsid w:val="00775062"/>
    <w:rsid w:val="00775115"/>
    <w:rsid w:val="007755E0"/>
    <w:rsid w:val="00775619"/>
    <w:rsid w:val="007757BA"/>
    <w:rsid w:val="00775BA1"/>
    <w:rsid w:val="00775EF7"/>
    <w:rsid w:val="00776150"/>
    <w:rsid w:val="007769A4"/>
    <w:rsid w:val="00776AC5"/>
    <w:rsid w:val="007778EB"/>
    <w:rsid w:val="00777ADE"/>
    <w:rsid w:val="00777CC2"/>
    <w:rsid w:val="00777EB5"/>
    <w:rsid w:val="00780051"/>
    <w:rsid w:val="007800DC"/>
    <w:rsid w:val="00780579"/>
    <w:rsid w:val="00780D11"/>
    <w:rsid w:val="00780DBB"/>
    <w:rsid w:val="00781042"/>
    <w:rsid w:val="0078149C"/>
    <w:rsid w:val="007816E2"/>
    <w:rsid w:val="00781823"/>
    <w:rsid w:val="00781B9D"/>
    <w:rsid w:val="00781C43"/>
    <w:rsid w:val="00782040"/>
    <w:rsid w:val="00782175"/>
    <w:rsid w:val="00782ABE"/>
    <w:rsid w:val="0078306B"/>
    <w:rsid w:val="007830D9"/>
    <w:rsid w:val="00783122"/>
    <w:rsid w:val="007832E0"/>
    <w:rsid w:val="007839BF"/>
    <w:rsid w:val="00783C5A"/>
    <w:rsid w:val="00783C9F"/>
    <w:rsid w:val="00783EB9"/>
    <w:rsid w:val="007846F4"/>
    <w:rsid w:val="00784E0A"/>
    <w:rsid w:val="00784F83"/>
    <w:rsid w:val="007859DE"/>
    <w:rsid w:val="00785BD1"/>
    <w:rsid w:val="00785D08"/>
    <w:rsid w:val="00786258"/>
    <w:rsid w:val="00786795"/>
    <w:rsid w:val="00786866"/>
    <w:rsid w:val="00787BBA"/>
    <w:rsid w:val="00787BEB"/>
    <w:rsid w:val="00787E08"/>
    <w:rsid w:val="0079009E"/>
    <w:rsid w:val="0079038E"/>
    <w:rsid w:val="00790455"/>
    <w:rsid w:val="00790678"/>
    <w:rsid w:val="0079078F"/>
    <w:rsid w:val="00791131"/>
    <w:rsid w:val="0079119C"/>
    <w:rsid w:val="007915A6"/>
    <w:rsid w:val="00791900"/>
    <w:rsid w:val="00791991"/>
    <w:rsid w:val="00791E48"/>
    <w:rsid w:val="0079243B"/>
    <w:rsid w:val="00792E8E"/>
    <w:rsid w:val="007930B2"/>
    <w:rsid w:val="00793828"/>
    <w:rsid w:val="00793B3B"/>
    <w:rsid w:val="00793D3C"/>
    <w:rsid w:val="00794D74"/>
    <w:rsid w:val="00794FEE"/>
    <w:rsid w:val="00795274"/>
    <w:rsid w:val="0079595F"/>
    <w:rsid w:val="00796683"/>
    <w:rsid w:val="0079689B"/>
    <w:rsid w:val="0079708E"/>
    <w:rsid w:val="00797704"/>
    <w:rsid w:val="007978EE"/>
    <w:rsid w:val="00797EC1"/>
    <w:rsid w:val="007A033B"/>
    <w:rsid w:val="007A0387"/>
    <w:rsid w:val="007A039E"/>
    <w:rsid w:val="007A046D"/>
    <w:rsid w:val="007A0683"/>
    <w:rsid w:val="007A068B"/>
    <w:rsid w:val="007A071E"/>
    <w:rsid w:val="007A072C"/>
    <w:rsid w:val="007A07F4"/>
    <w:rsid w:val="007A0875"/>
    <w:rsid w:val="007A08E4"/>
    <w:rsid w:val="007A0965"/>
    <w:rsid w:val="007A0C2A"/>
    <w:rsid w:val="007A0CBE"/>
    <w:rsid w:val="007A1089"/>
    <w:rsid w:val="007A120C"/>
    <w:rsid w:val="007A1634"/>
    <w:rsid w:val="007A16D6"/>
    <w:rsid w:val="007A18FE"/>
    <w:rsid w:val="007A2250"/>
    <w:rsid w:val="007A25DC"/>
    <w:rsid w:val="007A2749"/>
    <w:rsid w:val="007A2C8D"/>
    <w:rsid w:val="007A2D3F"/>
    <w:rsid w:val="007A36F0"/>
    <w:rsid w:val="007A4274"/>
    <w:rsid w:val="007A4D11"/>
    <w:rsid w:val="007A4D29"/>
    <w:rsid w:val="007A546D"/>
    <w:rsid w:val="007A57DA"/>
    <w:rsid w:val="007A5B14"/>
    <w:rsid w:val="007A5E9A"/>
    <w:rsid w:val="007A66CC"/>
    <w:rsid w:val="007A68D0"/>
    <w:rsid w:val="007A7627"/>
    <w:rsid w:val="007A7882"/>
    <w:rsid w:val="007A7963"/>
    <w:rsid w:val="007B0442"/>
    <w:rsid w:val="007B08C8"/>
    <w:rsid w:val="007B09AC"/>
    <w:rsid w:val="007B0EF7"/>
    <w:rsid w:val="007B1509"/>
    <w:rsid w:val="007B19FB"/>
    <w:rsid w:val="007B1A7B"/>
    <w:rsid w:val="007B1B74"/>
    <w:rsid w:val="007B2129"/>
    <w:rsid w:val="007B2796"/>
    <w:rsid w:val="007B3539"/>
    <w:rsid w:val="007B3682"/>
    <w:rsid w:val="007B3DFA"/>
    <w:rsid w:val="007B4021"/>
    <w:rsid w:val="007B4AF5"/>
    <w:rsid w:val="007B4BCD"/>
    <w:rsid w:val="007B4C4D"/>
    <w:rsid w:val="007B4E41"/>
    <w:rsid w:val="007B5597"/>
    <w:rsid w:val="007B5B46"/>
    <w:rsid w:val="007B6C51"/>
    <w:rsid w:val="007B6CC1"/>
    <w:rsid w:val="007B6CE6"/>
    <w:rsid w:val="007B7780"/>
    <w:rsid w:val="007B7DF3"/>
    <w:rsid w:val="007C0F40"/>
    <w:rsid w:val="007C108C"/>
    <w:rsid w:val="007C1848"/>
    <w:rsid w:val="007C1A7E"/>
    <w:rsid w:val="007C1C00"/>
    <w:rsid w:val="007C2549"/>
    <w:rsid w:val="007C26CF"/>
    <w:rsid w:val="007C2924"/>
    <w:rsid w:val="007C2D3D"/>
    <w:rsid w:val="007C2D48"/>
    <w:rsid w:val="007C2F66"/>
    <w:rsid w:val="007C3056"/>
    <w:rsid w:val="007C3677"/>
    <w:rsid w:val="007C3870"/>
    <w:rsid w:val="007C43C8"/>
    <w:rsid w:val="007C4609"/>
    <w:rsid w:val="007C46E9"/>
    <w:rsid w:val="007C4D98"/>
    <w:rsid w:val="007C4FD6"/>
    <w:rsid w:val="007C6798"/>
    <w:rsid w:val="007C7D2E"/>
    <w:rsid w:val="007D0293"/>
    <w:rsid w:val="007D047A"/>
    <w:rsid w:val="007D04B2"/>
    <w:rsid w:val="007D060C"/>
    <w:rsid w:val="007D0BAC"/>
    <w:rsid w:val="007D0D60"/>
    <w:rsid w:val="007D0EC1"/>
    <w:rsid w:val="007D1590"/>
    <w:rsid w:val="007D1AF3"/>
    <w:rsid w:val="007D1BC6"/>
    <w:rsid w:val="007D1CF9"/>
    <w:rsid w:val="007D215F"/>
    <w:rsid w:val="007D2193"/>
    <w:rsid w:val="007D23CC"/>
    <w:rsid w:val="007D2D25"/>
    <w:rsid w:val="007D2EF2"/>
    <w:rsid w:val="007D32A7"/>
    <w:rsid w:val="007D35AF"/>
    <w:rsid w:val="007D3A2B"/>
    <w:rsid w:val="007D3BA0"/>
    <w:rsid w:val="007D3BAE"/>
    <w:rsid w:val="007D467E"/>
    <w:rsid w:val="007D4744"/>
    <w:rsid w:val="007D4FD0"/>
    <w:rsid w:val="007D52DD"/>
    <w:rsid w:val="007D53CE"/>
    <w:rsid w:val="007D57ED"/>
    <w:rsid w:val="007D5A30"/>
    <w:rsid w:val="007D5AB8"/>
    <w:rsid w:val="007D5B37"/>
    <w:rsid w:val="007D5CB7"/>
    <w:rsid w:val="007D5E84"/>
    <w:rsid w:val="007D62A8"/>
    <w:rsid w:val="007D6DEE"/>
    <w:rsid w:val="007D746C"/>
    <w:rsid w:val="007E033A"/>
    <w:rsid w:val="007E0733"/>
    <w:rsid w:val="007E07A0"/>
    <w:rsid w:val="007E11D3"/>
    <w:rsid w:val="007E17CE"/>
    <w:rsid w:val="007E19F0"/>
    <w:rsid w:val="007E19F3"/>
    <w:rsid w:val="007E1D24"/>
    <w:rsid w:val="007E1E40"/>
    <w:rsid w:val="007E2532"/>
    <w:rsid w:val="007E31A4"/>
    <w:rsid w:val="007E3399"/>
    <w:rsid w:val="007E3503"/>
    <w:rsid w:val="007E37E6"/>
    <w:rsid w:val="007E3835"/>
    <w:rsid w:val="007E394A"/>
    <w:rsid w:val="007E3DC9"/>
    <w:rsid w:val="007E3DF9"/>
    <w:rsid w:val="007E41E8"/>
    <w:rsid w:val="007E4C1C"/>
    <w:rsid w:val="007E565F"/>
    <w:rsid w:val="007E5680"/>
    <w:rsid w:val="007E5AC3"/>
    <w:rsid w:val="007E5AFD"/>
    <w:rsid w:val="007E5E19"/>
    <w:rsid w:val="007E6058"/>
    <w:rsid w:val="007E645A"/>
    <w:rsid w:val="007E6829"/>
    <w:rsid w:val="007E6956"/>
    <w:rsid w:val="007E6E0D"/>
    <w:rsid w:val="007E70AB"/>
    <w:rsid w:val="007E72F4"/>
    <w:rsid w:val="007E7483"/>
    <w:rsid w:val="007E7667"/>
    <w:rsid w:val="007E77FF"/>
    <w:rsid w:val="007E78EF"/>
    <w:rsid w:val="007E7BDF"/>
    <w:rsid w:val="007F0040"/>
    <w:rsid w:val="007F06CD"/>
    <w:rsid w:val="007F0DAA"/>
    <w:rsid w:val="007F1483"/>
    <w:rsid w:val="007F14FC"/>
    <w:rsid w:val="007F1834"/>
    <w:rsid w:val="007F186E"/>
    <w:rsid w:val="007F2536"/>
    <w:rsid w:val="007F329F"/>
    <w:rsid w:val="007F3315"/>
    <w:rsid w:val="007F405D"/>
    <w:rsid w:val="007F4122"/>
    <w:rsid w:val="007F4332"/>
    <w:rsid w:val="007F46CD"/>
    <w:rsid w:val="007F4C42"/>
    <w:rsid w:val="007F53DD"/>
    <w:rsid w:val="007F54D9"/>
    <w:rsid w:val="007F5799"/>
    <w:rsid w:val="007F5AF4"/>
    <w:rsid w:val="007F5DED"/>
    <w:rsid w:val="007F68BC"/>
    <w:rsid w:val="007F707A"/>
    <w:rsid w:val="007F726C"/>
    <w:rsid w:val="007F743C"/>
    <w:rsid w:val="0080033D"/>
    <w:rsid w:val="008005F2"/>
    <w:rsid w:val="00800C4C"/>
    <w:rsid w:val="008015CF"/>
    <w:rsid w:val="0080167B"/>
    <w:rsid w:val="008018BB"/>
    <w:rsid w:val="00801F32"/>
    <w:rsid w:val="0080203C"/>
    <w:rsid w:val="0080218F"/>
    <w:rsid w:val="0080261C"/>
    <w:rsid w:val="008027C2"/>
    <w:rsid w:val="00802EE8"/>
    <w:rsid w:val="008032B1"/>
    <w:rsid w:val="008034D3"/>
    <w:rsid w:val="00803BB7"/>
    <w:rsid w:val="00803D7E"/>
    <w:rsid w:val="00803E51"/>
    <w:rsid w:val="0080439F"/>
    <w:rsid w:val="00804460"/>
    <w:rsid w:val="00804574"/>
    <w:rsid w:val="00804C14"/>
    <w:rsid w:val="00804CE4"/>
    <w:rsid w:val="00804D97"/>
    <w:rsid w:val="00805980"/>
    <w:rsid w:val="00805ADA"/>
    <w:rsid w:val="00805C4E"/>
    <w:rsid w:val="00805D3A"/>
    <w:rsid w:val="00805DF2"/>
    <w:rsid w:val="0080641A"/>
    <w:rsid w:val="0080644C"/>
    <w:rsid w:val="00807196"/>
    <w:rsid w:val="008074D3"/>
    <w:rsid w:val="00807577"/>
    <w:rsid w:val="008077C1"/>
    <w:rsid w:val="00807E02"/>
    <w:rsid w:val="00807ECA"/>
    <w:rsid w:val="008108E5"/>
    <w:rsid w:val="00810B09"/>
    <w:rsid w:val="008112EB"/>
    <w:rsid w:val="00811573"/>
    <w:rsid w:val="008117FC"/>
    <w:rsid w:val="00811B77"/>
    <w:rsid w:val="00811F07"/>
    <w:rsid w:val="008122DC"/>
    <w:rsid w:val="00813099"/>
    <w:rsid w:val="00813CF6"/>
    <w:rsid w:val="008158E1"/>
    <w:rsid w:val="00816475"/>
    <w:rsid w:val="00816785"/>
    <w:rsid w:val="00816A72"/>
    <w:rsid w:val="008177A2"/>
    <w:rsid w:val="00817D2C"/>
    <w:rsid w:val="0082026C"/>
    <w:rsid w:val="00820981"/>
    <w:rsid w:val="00820B38"/>
    <w:rsid w:val="00820D38"/>
    <w:rsid w:val="00820F9D"/>
    <w:rsid w:val="00820FCC"/>
    <w:rsid w:val="00821018"/>
    <w:rsid w:val="00821279"/>
    <w:rsid w:val="008214BC"/>
    <w:rsid w:val="008214F2"/>
    <w:rsid w:val="00821C0C"/>
    <w:rsid w:val="008224FB"/>
    <w:rsid w:val="0082289C"/>
    <w:rsid w:val="00822BD3"/>
    <w:rsid w:val="00823013"/>
    <w:rsid w:val="0082319A"/>
    <w:rsid w:val="00823247"/>
    <w:rsid w:val="008232A0"/>
    <w:rsid w:val="00823659"/>
    <w:rsid w:val="0082399F"/>
    <w:rsid w:val="008239F5"/>
    <w:rsid w:val="00823A1C"/>
    <w:rsid w:val="00823A9F"/>
    <w:rsid w:val="00823CA6"/>
    <w:rsid w:val="00823E6C"/>
    <w:rsid w:val="00824498"/>
    <w:rsid w:val="00824642"/>
    <w:rsid w:val="00824D20"/>
    <w:rsid w:val="008251BC"/>
    <w:rsid w:val="008252F7"/>
    <w:rsid w:val="008261B2"/>
    <w:rsid w:val="008267E7"/>
    <w:rsid w:val="008278B9"/>
    <w:rsid w:val="008279D3"/>
    <w:rsid w:val="00827DCF"/>
    <w:rsid w:val="00827F6D"/>
    <w:rsid w:val="00830064"/>
    <w:rsid w:val="0083006A"/>
    <w:rsid w:val="00830754"/>
    <w:rsid w:val="0083094C"/>
    <w:rsid w:val="00830AF4"/>
    <w:rsid w:val="00830E9D"/>
    <w:rsid w:val="00830FF1"/>
    <w:rsid w:val="00831046"/>
    <w:rsid w:val="00831332"/>
    <w:rsid w:val="00831BB1"/>
    <w:rsid w:val="00831C22"/>
    <w:rsid w:val="0083283D"/>
    <w:rsid w:val="00832DD9"/>
    <w:rsid w:val="00833043"/>
    <w:rsid w:val="00833129"/>
    <w:rsid w:val="008331C2"/>
    <w:rsid w:val="0083334D"/>
    <w:rsid w:val="00833D66"/>
    <w:rsid w:val="00833EA7"/>
    <w:rsid w:val="008341DD"/>
    <w:rsid w:val="008341E4"/>
    <w:rsid w:val="008344CF"/>
    <w:rsid w:val="00834A93"/>
    <w:rsid w:val="00834B7A"/>
    <w:rsid w:val="00834E6E"/>
    <w:rsid w:val="00835143"/>
    <w:rsid w:val="00835B39"/>
    <w:rsid w:val="00835E73"/>
    <w:rsid w:val="0083608D"/>
    <w:rsid w:val="0083628B"/>
    <w:rsid w:val="0083645D"/>
    <w:rsid w:val="00836782"/>
    <w:rsid w:val="00836946"/>
    <w:rsid w:val="0083743E"/>
    <w:rsid w:val="00837483"/>
    <w:rsid w:val="008402F8"/>
    <w:rsid w:val="00840718"/>
    <w:rsid w:val="00840AEE"/>
    <w:rsid w:val="00840E08"/>
    <w:rsid w:val="008419DF"/>
    <w:rsid w:val="00841C0F"/>
    <w:rsid w:val="00842217"/>
    <w:rsid w:val="0084241C"/>
    <w:rsid w:val="00842B7D"/>
    <w:rsid w:val="00842F9D"/>
    <w:rsid w:val="008430FA"/>
    <w:rsid w:val="0084317C"/>
    <w:rsid w:val="008432A9"/>
    <w:rsid w:val="0084331C"/>
    <w:rsid w:val="00843326"/>
    <w:rsid w:val="00844415"/>
    <w:rsid w:val="008447BF"/>
    <w:rsid w:val="00844C18"/>
    <w:rsid w:val="00844EB6"/>
    <w:rsid w:val="00845818"/>
    <w:rsid w:val="00845CF0"/>
    <w:rsid w:val="00845E7C"/>
    <w:rsid w:val="00845EBD"/>
    <w:rsid w:val="00846125"/>
    <w:rsid w:val="0084681B"/>
    <w:rsid w:val="00846DD9"/>
    <w:rsid w:val="00846FB7"/>
    <w:rsid w:val="00846FE8"/>
    <w:rsid w:val="008472F2"/>
    <w:rsid w:val="00847386"/>
    <w:rsid w:val="008473A7"/>
    <w:rsid w:val="00847977"/>
    <w:rsid w:val="00847FD9"/>
    <w:rsid w:val="0085060D"/>
    <w:rsid w:val="00850A52"/>
    <w:rsid w:val="00850C2E"/>
    <w:rsid w:val="0085107A"/>
    <w:rsid w:val="0085131C"/>
    <w:rsid w:val="00851389"/>
    <w:rsid w:val="00851903"/>
    <w:rsid w:val="00852444"/>
    <w:rsid w:val="00852699"/>
    <w:rsid w:val="00852F07"/>
    <w:rsid w:val="00852FC4"/>
    <w:rsid w:val="008531C7"/>
    <w:rsid w:val="00853293"/>
    <w:rsid w:val="00853507"/>
    <w:rsid w:val="00853FE4"/>
    <w:rsid w:val="0085468C"/>
    <w:rsid w:val="00854BC9"/>
    <w:rsid w:val="00855210"/>
    <w:rsid w:val="008553E3"/>
    <w:rsid w:val="00855884"/>
    <w:rsid w:val="00855CE3"/>
    <w:rsid w:val="00856728"/>
    <w:rsid w:val="00856DD7"/>
    <w:rsid w:val="00857140"/>
    <w:rsid w:val="008571D6"/>
    <w:rsid w:val="0085720C"/>
    <w:rsid w:val="00857262"/>
    <w:rsid w:val="00857306"/>
    <w:rsid w:val="00857AE8"/>
    <w:rsid w:val="00857B8F"/>
    <w:rsid w:val="008611F7"/>
    <w:rsid w:val="00861481"/>
    <w:rsid w:val="008616EA"/>
    <w:rsid w:val="008617AF"/>
    <w:rsid w:val="008618F4"/>
    <w:rsid w:val="008621AD"/>
    <w:rsid w:val="00862531"/>
    <w:rsid w:val="00862728"/>
    <w:rsid w:val="00862888"/>
    <w:rsid w:val="00862C39"/>
    <w:rsid w:val="00862CB8"/>
    <w:rsid w:val="00863087"/>
    <w:rsid w:val="0086338C"/>
    <w:rsid w:val="008633EA"/>
    <w:rsid w:val="0086350A"/>
    <w:rsid w:val="00863587"/>
    <w:rsid w:val="008635A6"/>
    <w:rsid w:val="0086389B"/>
    <w:rsid w:val="00863CCD"/>
    <w:rsid w:val="00863E8B"/>
    <w:rsid w:val="008645CE"/>
    <w:rsid w:val="00864B3F"/>
    <w:rsid w:val="00864DE9"/>
    <w:rsid w:val="00864ED3"/>
    <w:rsid w:val="00864FC8"/>
    <w:rsid w:val="00864FDB"/>
    <w:rsid w:val="00865A84"/>
    <w:rsid w:val="00865E1F"/>
    <w:rsid w:val="00865F14"/>
    <w:rsid w:val="0086696E"/>
    <w:rsid w:val="008669F9"/>
    <w:rsid w:val="00866F1C"/>
    <w:rsid w:val="00867170"/>
    <w:rsid w:val="00867176"/>
    <w:rsid w:val="008678F7"/>
    <w:rsid w:val="008679FE"/>
    <w:rsid w:val="00867AC6"/>
    <w:rsid w:val="00867E30"/>
    <w:rsid w:val="00870EAB"/>
    <w:rsid w:val="00870F00"/>
    <w:rsid w:val="00871B57"/>
    <w:rsid w:val="00871D5E"/>
    <w:rsid w:val="008720D6"/>
    <w:rsid w:val="008721FE"/>
    <w:rsid w:val="008729F8"/>
    <w:rsid w:val="00872ABA"/>
    <w:rsid w:val="00872B8A"/>
    <w:rsid w:val="00873587"/>
    <w:rsid w:val="008741BF"/>
    <w:rsid w:val="00874C2A"/>
    <w:rsid w:val="00874CED"/>
    <w:rsid w:val="00874E53"/>
    <w:rsid w:val="00874F7C"/>
    <w:rsid w:val="0087508E"/>
    <w:rsid w:val="00875508"/>
    <w:rsid w:val="00875E09"/>
    <w:rsid w:val="00876440"/>
    <w:rsid w:val="00876AFE"/>
    <w:rsid w:val="00876B78"/>
    <w:rsid w:val="00876DD4"/>
    <w:rsid w:val="00877635"/>
    <w:rsid w:val="00877A30"/>
    <w:rsid w:val="00877F8F"/>
    <w:rsid w:val="00880896"/>
    <w:rsid w:val="00880B94"/>
    <w:rsid w:val="00881084"/>
    <w:rsid w:val="00881281"/>
    <w:rsid w:val="008815D2"/>
    <w:rsid w:val="00881808"/>
    <w:rsid w:val="00881B01"/>
    <w:rsid w:val="00882276"/>
    <w:rsid w:val="0088283C"/>
    <w:rsid w:val="00883108"/>
    <w:rsid w:val="0088325E"/>
    <w:rsid w:val="00883410"/>
    <w:rsid w:val="0088362F"/>
    <w:rsid w:val="00883E47"/>
    <w:rsid w:val="008843A2"/>
    <w:rsid w:val="008849C1"/>
    <w:rsid w:val="008849FA"/>
    <w:rsid w:val="00884F94"/>
    <w:rsid w:val="0088509D"/>
    <w:rsid w:val="00885134"/>
    <w:rsid w:val="008853A7"/>
    <w:rsid w:val="00886BA4"/>
    <w:rsid w:val="00886D4C"/>
    <w:rsid w:val="00886E02"/>
    <w:rsid w:val="00886F49"/>
    <w:rsid w:val="00887125"/>
    <w:rsid w:val="00887196"/>
    <w:rsid w:val="00887607"/>
    <w:rsid w:val="00887D63"/>
    <w:rsid w:val="00887EC7"/>
    <w:rsid w:val="0089014C"/>
    <w:rsid w:val="008903CE"/>
    <w:rsid w:val="0089134E"/>
    <w:rsid w:val="00891953"/>
    <w:rsid w:val="008920C2"/>
    <w:rsid w:val="008923AD"/>
    <w:rsid w:val="008924C4"/>
    <w:rsid w:val="00892518"/>
    <w:rsid w:val="0089262A"/>
    <w:rsid w:val="00892650"/>
    <w:rsid w:val="00892D19"/>
    <w:rsid w:val="00892E40"/>
    <w:rsid w:val="00893099"/>
    <w:rsid w:val="00893482"/>
    <w:rsid w:val="00893A73"/>
    <w:rsid w:val="00893C77"/>
    <w:rsid w:val="008946A0"/>
    <w:rsid w:val="0089476A"/>
    <w:rsid w:val="00894D05"/>
    <w:rsid w:val="008951C3"/>
    <w:rsid w:val="008952B7"/>
    <w:rsid w:val="0089548D"/>
    <w:rsid w:val="00895BA3"/>
    <w:rsid w:val="00895E17"/>
    <w:rsid w:val="00895E46"/>
    <w:rsid w:val="008960AB"/>
    <w:rsid w:val="00896389"/>
    <w:rsid w:val="00896887"/>
    <w:rsid w:val="00896DD3"/>
    <w:rsid w:val="0089706B"/>
    <w:rsid w:val="008971FC"/>
    <w:rsid w:val="00897364"/>
    <w:rsid w:val="00897E0D"/>
    <w:rsid w:val="00897F2A"/>
    <w:rsid w:val="00897F30"/>
    <w:rsid w:val="008A026D"/>
    <w:rsid w:val="008A07FB"/>
    <w:rsid w:val="008A11E9"/>
    <w:rsid w:val="008A15F5"/>
    <w:rsid w:val="008A1648"/>
    <w:rsid w:val="008A1E37"/>
    <w:rsid w:val="008A27E0"/>
    <w:rsid w:val="008A27F2"/>
    <w:rsid w:val="008A2886"/>
    <w:rsid w:val="008A2A54"/>
    <w:rsid w:val="008A388E"/>
    <w:rsid w:val="008A3DB0"/>
    <w:rsid w:val="008A448A"/>
    <w:rsid w:val="008A4905"/>
    <w:rsid w:val="008A498E"/>
    <w:rsid w:val="008A4D2F"/>
    <w:rsid w:val="008A4DF3"/>
    <w:rsid w:val="008A5B92"/>
    <w:rsid w:val="008A5E4F"/>
    <w:rsid w:val="008A626F"/>
    <w:rsid w:val="008A64BA"/>
    <w:rsid w:val="008A6609"/>
    <w:rsid w:val="008A685B"/>
    <w:rsid w:val="008A691E"/>
    <w:rsid w:val="008A6DD0"/>
    <w:rsid w:val="008A6DF7"/>
    <w:rsid w:val="008A6E7D"/>
    <w:rsid w:val="008A6EF9"/>
    <w:rsid w:val="008A7387"/>
    <w:rsid w:val="008A7732"/>
    <w:rsid w:val="008B0075"/>
    <w:rsid w:val="008B0234"/>
    <w:rsid w:val="008B035D"/>
    <w:rsid w:val="008B09F9"/>
    <w:rsid w:val="008B0B60"/>
    <w:rsid w:val="008B0EBC"/>
    <w:rsid w:val="008B11D6"/>
    <w:rsid w:val="008B1B83"/>
    <w:rsid w:val="008B1BD5"/>
    <w:rsid w:val="008B1E82"/>
    <w:rsid w:val="008B224C"/>
    <w:rsid w:val="008B22CB"/>
    <w:rsid w:val="008B27C1"/>
    <w:rsid w:val="008B2CE9"/>
    <w:rsid w:val="008B319F"/>
    <w:rsid w:val="008B34D4"/>
    <w:rsid w:val="008B3EB9"/>
    <w:rsid w:val="008B3F8C"/>
    <w:rsid w:val="008B4D12"/>
    <w:rsid w:val="008B4D25"/>
    <w:rsid w:val="008B5387"/>
    <w:rsid w:val="008B5492"/>
    <w:rsid w:val="008B5521"/>
    <w:rsid w:val="008B58A5"/>
    <w:rsid w:val="008B5AEF"/>
    <w:rsid w:val="008B698A"/>
    <w:rsid w:val="008B6D4C"/>
    <w:rsid w:val="008C044E"/>
    <w:rsid w:val="008C051F"/>
    <w:rsid w:val="008C09B0"/>
    <w:rsid w:val="008C11E3"/>
    <w:rsid w:val="008C1328"/>
    <w:rsid w:val="008C1445"/>
    <w:rsid w:val="008C1C5D"/>
    <w:rsid w:val="008C1FC3"/>
    <w:rsid w:val="008C20F1"/>
    <w:rsid w:val="008C2125"/>
    <w:rsid w:val="008C21AF"/>
    <w:rsid w:val="008C21B6"/>
    <w:rsid w:val="008C2818"/>
    <w:rsid w:val="008C2C18"/>
    <w:rsid w:val="008C343B"/>
    <w:rsid w:val="008C376A"/>
    <w:rsid w:val="008C37BB"/>
    <w:rsid w:val="008C4755"/>
    <w:rsid w:val="008C4CAA"/>
    <w:rsid w:val="008C5032"/>
    <w:rsid w:val="008C55BD"/>
    <w:rsid w:val="008C5DF8"/>
    <w:rsid w:val="008C5EDF"/>
    <w:rsid w:val="008C6065"/>
    <w:rsid w:val="008C6070"/>
    <w:rsid w:val="008C61E3"/>
    <w:rsid w:val="008C6DFF"/>
    <w:rsid w:val="008C7168"/>
    <w:rsid w:val="008C77F8"/>
    <w:rsid w:val="008C7D60"/>
    <w:rsid w:val="008C7E8E"/>
    <w:rsid w:val="008D056A"/>
    <w:rsid w:val="008D08ED"/>
    <w:rsid w:val="008D0D31"/>
    <w:rsid w:val="008D1082"/>
    <w:rsid w:val="008D13AC"/>
    <w:rsid w:val="008D1674"/>
    <w:rsid w:val="008D17E7"/>
    <w:rsid w:val="008D1D58"/>
    <w:rsid w:val="008D28AA"/>
    <w:rsid w:val="008D2902"/>
    <w:rsid w:val="008D3568"/>
    <w:rsid w:val="008D459E"/>
    <w:rsid w:val="008D48A3"/>
    <w:rsid w:val="008D48F4"/>
    <w:rsid w:val="008D49EF"/>
    <w:rsid w:val="008D4A84"/>
    <w:rsid w:val="008D4D83"/>
    <w:rsid w:val="008D53E3"/>
    <w:rsid w:val="008D580F"/>
    <w:rsid w:val="008D593E"/>
    <w:rsid w:val="008D5C40"/>
    <w:rsid w:val="008D5D8B"/>
    <w:rsid w:val="008D5E94"/>
    <w:rsid w:val="008D6186"/>
    <w:rsid w:val="008D62DE"/>
    <w:rsid w:val="008D64E3"/>
    <w:rsid w:val="008D693E"/>
    <w:rsid w:val="008D6A4F"/>
    <w:rsid w:val="008D7180"/>
    <w:rsid w:val="008D75EB"/>
    <w:rsid w:val="008D792D"/>
    <w:rsid w:val="008D7C4C"/>
    <w:rsid w:val="008D7CA6"/>
    <w:rsid w:val="008D7D7C"/>
    <w:rsid w:val="008D7E4B"/>
    <w:rsid w:val="008E04A7"/>
    <w:rsid w:val="008E07D8"/>
    <w:rsid w:val="008E08F9"/>
    <w:rsid w:val="008E09D1"/>
    <w:rsid w:val="008E0D34"/>
    <w:rsid w:val="008E0EE4"/>
    <w:rsid w:val="008E13C0"/>
    <w:rsid w:val="008E2EC9"/>
    <w:rsid w:val="008E3189"/>
    <w:rsid w:val="008E3431"/>
    <w:rsid w:val="008E366C"/>
    <w:rsid w:val="008E3941"/>
    <w:rsid w:val="008E3987"/>
    <w:rsid w:val="008E3B38"/>
    <w:rsid w:val="008E4567"/>
    <w:rsid w:val="008E4714"/>
    <w:rsid w:val="008E4724"/>
    <w:rsid w:val="008E4AE3"/>
    <w:rsid w:val="008E4FC7"/>
    <w:rsid w:val="008E50B0"/>
    <w:rsid w:val="008E5141"/>
    <w:rsid w:val="008E5C03"/>
    <w:rsid w:val="008E60F9"/>
    <w:rsid w:val="008E61AF"/>
    <w:rsid w:val="008E693E"/>
    <w:rsid w:val="008E6993"/>
    <w:rsid w:val="008E6FAF"/>
    <w:rsid w:val="008E7B65"/>
    <w:rsid w:val="008E7D76"/>
    <w:rsid w:val="008E7E56"/>
    <w:rsid w:val="008F01AE"/>
    <w:rsid w:val="008F0599"/>
    <w:rsid w:val="008F0A92"/>
    <w:rsid w:val="008F0C49"/>
    <w:rsid w:val="008F0F93"/>
    <w:rsid w:val="008F142B"/>
    <w:rsid w:val="008F1CCA"/>
    <w:rsid w:val="008F1FBD"/>
    <w:rsid w:val="008F2243"/>
    <w:rsid w:val="008F229B"/>
    <w:rsid w:val="008F22B7"/>
    <w:rsid w:val="008F318D"/>
    <w:rsid w:val="008F33A8"/>
    <w:rsid w:val="008F34BE"/>
    <w:rsid w:val="008F39F8"/>
    <w:rsid w:val="008F3DF9"/>
    <w:rsid w:val="008F42E9"/>
    <w:rsid w:val="008F4CEC"/>
    <w:rsid w:val="008F4F1C"/>
    <w:rsid w:val="008F5CEC"/>
    <w:rsid w:val="008F5D28"/>
    <w:rsid w:val="008F627D"/>
    <w:rsid w:val="008F6710"/>
    <w:rsid w:val="008F704F"/>
    <w:rsid w:val="008F73D9"/>
    <w:rsid w:val="008F7501"/>
    <w:rsid w:val="008F76EE"/>
    <w:rsid w:val="008F7BE1"/>
    <w:rsid w:val="008F7D5A"/>
    <w:rsid w:val="008F7F2E"/>
    <w:rsid w:val="00900337"/>
    <w:rsid w:val="0090048F"/>
    <w:rsid w:val="009004A7"/>
    <w:rsid w:val="00900A2A"/>
    <w:rsid w:val="00900B8E"/>
    <w:rsid w:val="0090124A"/>
    <w:rsid w:val="00901740"/>
    <w:rsid w:val="00901B56"/>
    <w:rsid w:val="00901F53"/>
    <w:rsid w:val="0090242F"/>
    <w:rsid w:val="00902793"/>
    <w:rsid w:val="00902EE1"/>
    <w:rsid w:val="00903157"/>
    <w:rsid w:val="00903A47"/>
    <w:rsid w:val="00903EAC"/>
    <w:rsid w:val="009046FF"/>
    <w:rsid w:val="00904713"/>
    <w:rsid w:val="00904A04"/>
    <w:rsid w:val="00904D95"/>
    <w:rsid w:val="0090559D"/>
    <w:rsid w:val="00905740"/>
    <w:rsid w:val="00905905"/>
    <w:rsid w:val="00905D4E"/>
    <w:rsid w:val="00905F33"/>
    <w:rsid w:val="0090678C"/>
    <w:rsid w:val="00906AC2"/>
    <w:rsid w:val="00906DD9"/>
    <w:rsid w:val="00907676"/>
    <w:rsid w:val="00907B8F"/>
    <w:rsid w:val="00907D6F"/>
    <w:rsid w:val="00907F60"/>
    <w:rsid w:val="00907FEF"/>
    <w:rsid w:val="0091049E"/>
    <w:rsid w:val="009104B7"/>
    <w:rsid w:val="009104C9"/>
    <w:rsid w:val="00910614"/>
    <w:rsid w:val="00910A6A"/>
    <w:rsid w:val="00910C74"/>
    <w:rsid w:val="00910C9D"/>
    <w:rsid w:val="00910CB6"/>
    <w:rsid w:val="00910D48"/>
    <w:rsid w:val="00910FCF"/>
    <w:rsid w:val="00910FD3"/>
    <w:rsid w:val="009110C9"/>
    <w:rsid w:val="009112CA"/>
    <w:rsid w:val="0091145A"/>
    <w:rsid w:val="00911DC7"/>
    <w:rsid w:val="00911E61"/>
    <w:rsid w:val="00911E7A"/>
    <w:rsid w:val="00911F9A"/>
    <w:rsid w:val="00911FC2"/>
    <w:rsid w:val="0091206D"/>
    <w:rsid w:val="00912394"/>
    <w:rsid w:val="0091253A"/>
    <w:rsid w:val="00912636"/>
    <w:rsid w:val="0091288F"/>
    <w:rsid w:val="00912BF2"/>
    <w:rsid w:val="00912C4D"/>
    <w:rsid w:val="00912DD7"/>
    <w:rsid w:val="00913108"/>
    <w:rsid w:val="0091311A"/>
    <w:rsid w:val="0091315B"/>
    <w:rsid w:val="00913643"/>
    <w:rsid w:val="009138DB"/>
    <w:rsid w:val="00913D69"/>
    <w:rsid w:val="00913F30"/>
    <w:rsid w:val="0091449F"/>
    <w:rsid w:val="0091519F"/>
    <w:rsid w:val="00915255"/>
    <w:rsid w:val="00915378"/>
    <w:rsid w:val="0091563D"/>
    <w:rsid w:val="009163A6"/>
    <w:rsid w:val="009169DC"/>
    <w:rsid w:val="00916CD0"/>
    <w:rsid w:val="00920002"/>
    <w:rsid w:val="009202DE"/>
    <w:rsid w:val="0092037B"/>
    <w:rsid w:val="00920548"/>
    <w:rsid w:val="009211C7"/>
    <w:rsid w:val="009212A0"/>
    <w:rsid w:val="009214BE"/>
    <w:rsid w:val="00921BDC"/>
    <w:rsid w:val="00921CF9"/>
    <w:rsid w:val="009220CD"/>
    <w:rsid w:val="009222D2"/>
    <w:rsid w:val="0092263C"/>
    <w:rsid w:val="00922673"/>
    <w:rsid w:val="00922D09"/>
    <w:rsid w:val="00922E3E"/>
    <w:rsid w:val="00923007"/>
    <w:rsid w:val="00923614"/>
    <w:rsid w:val="00923720"/>
    <w:rsid w:val="009237A4"/>
    <w:rsid w:val="00923809"/>
    <w:rsid w:val="00923D63"/>
    <w:rsid w:val="00924DFD"/>
    <w:rsid w:val="009250EA"/>
    <w:rsid w:val="009251C6"/>
    <w:rsid w:val="00925396"/>
    <w:rsid w:val="00925776"/>
    <w:rsid w:val="00925980"/>
    <w:rsid w:val="0092599B"/>
    <w:rsid w:val="00925BAE"/>
    <w:rsid w:val="00925CB4"/>
    <w:rsid w:val="00925F56"/>
    <w:rsid w:val="00925FCE"/>
    <w:rsid w:val="00926564"/>
    <w:rsid w:val="00926844"/>
    <w:rsid w:val="009268BD"/>
    <w:rsid w:val="00926D62"/>
    <w:rsid w:val="00926DB9"/>
    <w:rsid w:val="0092714A"/>
    <w:rsid w:val="00927985"/>
    <w:rsid w:val="00930389"/>
    <w:rsid w:val="009305E6"/>
    <w:rsid w:val="00930E74"/>
    <w:rsid w:val="00930ED5"/>
    <w:rsid w:val="009316A9"/>
    <w:rsid w:val="00931923"/>
    <w:rsid w:val="00931D38"/>
    <w:rsid w:val="0093269A"/>
    <w:rsid w:val="009326D3"/>
    <w:rsid w:val="00932E50"/>
    <w:rsid w:val="0093307F"/>
    <w:rsid w:val="00933333"/>
    <w:rsid w:val="00933396"/>
    <w:rsid w:val="0093399D"/>
    <w:rsid w:val="00934574"/>
    <w:rsid w:val="009349BB"/>
    <w:rsid w:val="00934CDC"/>
    <w:rsid w:val="00935458"/>
    <w:rsid w:val="0093551C"/>
    <w:rsid w:val="00935B4F"/>
    <w:rsid w:val="009361C8"/>
    <w:rsid w:val="00936548"/>
    <w:rsid w:val="009365AF"/>
    <w:rsid w:val="009365C7"/>
    <w:rsid w:val="00936656"/>
    <w:rsid w:val="009367DE"/>
    <w:rsid w:val="009367F5"/>
    <w:rsid w:val="00936865"/>
    <w:rsid w:val="00936B22"/>
    <w:rsid w:val="00936D48"/>
    <w:rsid w:val="00936FC8"/>
    <w:rsid w:val="00937482"/>
    <w:rsid w:val="009374BE"/>
    <w:rsid w:val="00937685"/>
    <w:rsid w:val="009376D0"/>
    <w:rsid w:val="0093795E"/>
    <w:rsid w:val="00937AA4"/>
    <w:rsid w:val="0094055F"/>
    <w:rsid w:val="00940C72"/>
    <w:rsid w:val="00941CAF"/>
    <w:rsid w:val="00942211"/>
    <w:rsid w:val="009423DF"/>
    <w:rsid w:val="00942907"/>
    <w:rsid w:val="00942D16"/>
    <w:rsid w:val="00942D44"/>
    <w:rsid w:val="00943221"/>
    <w:rsid w:val="0094354E"/>
    <w:rsid w:val="00943B74"/>
    <w:rsid w:val="00944521"/>
    <w:rsid w:val="00944B2C"/>
    <w:rsid w:val="00944C8D"/>
    <w:rsid w:val="00944D4E"/>
    <w:rsid w:val="00944D66"/>
    <w:rsid w:val="00944DAE"/>
    <w:rsid w:val="0094542D"/>
    <w:rsid w:val="00945B81"/>
    <w:rsid w:val="00946325"/>
    <w:rsid w:val="0094677B"/>
    <w:rsid w:val="00946A90"/>
    <w:rsid w:val="00946DBC"/>
    <w:rsid w:val="009470A2"/>
    <w:rsid w:val="00947453"/>
    <w:rsid w:val="0094747D"/>
    <w:rsid w:val="00947750"/>
    <w:rsid w:val="00947EE3"/>
    <w:rsid w:val="00950125"/>
    <w:rsid w:val="00950421"/>
    <w:rsid w:val="00950788"/>
    <w:rsid w:val="00951070"/>
    <w:rsid w:val="00951489"/>
    <w:rsid w:val="00951EF6"/>
    <w:rsid w:val="00952021"/>
    <w:rsid w:val="009522D5"/>
    <w:rsid w:val="00952379"/>
    <w:rsid w:val="0095328F"/>
    <w:rsid w:val="009532BE"/>
    <w:rsid w:val="009535B0"/>
    <w:rsid w:val="0095360F"/>
    <w:rsid w:val="009536CE"/>
    <w:rsid w:val="00953AD8"/>
    <w:rsid w:val="00953C24"/>
    <w:rsid w:val="00953C6A"/>
    <w:rsid w:val="00954C5C"/>
    <w:rsid w:val="00954C86"/>
    <w:rsid w:val="009551FD"/>
    <w:rsid w:val="00955234"/>
    <w:rsid w:val="00955574"/>
    <w:rsid w:val="00955A95"/>
    <w:rsid w:val="00955CCC"/>
    <w:rsid w:val="00955D28"/>
    <w:rsid w:val="009560A6"/>
    <w:rsid w:val="00956405"/>
    <w:rsid w:val="009567D2"/>
    <w:rsid w:val="0095697B"/>
    <w:rsid w:val="00956B76"/>
    <w:rsid w:val="00956D7A"/>
    <w:rsid w:val="00956FA8"/>
    <w:rsid w:val="0095723F"/>
    <w:rsid w:val="00957453"/>
    <w:rsid w:val="00957C5F"/>
    <w:rsid w:val="00957FC5"/>
    <w:rsid w:val="0096006D"/>
    <w:rsid w:val="009603A5"/>
    <w:rsid w:val="009603E4"/>
    <w:rsid w:val="00960A14"/>
    <w:rsid w:val="0096159A"/>
    <w:rsid w:val="00961C8C"/>
    <w:rsid w:val="00961E35"/>
    <w:rsid w:val="00962263"/>
    <w:rsid w:val="009624F9"/>
    <w:rsid w:val="00962545"/>
    <w:rsid w:val="0096298B"/>
    <w:rsid w:val="0096310B"/>
    <w:rsid w:val="009631E8"/>
    <w:rsid w:val="0096347E"/>
    <w:rsid w:val="00963643"/>
    <w:rsid w:val="00963A61"/>
    <w:rsid w:val="00964077"/>
    <w:rsid w:val="00964554"/>
    <w:rsid w:val="009645C9"/>
    <w:rsid w:val="009646E1"/>
    <w:rsid w:val="009647EF"/>
    <w:rsid w:val="00964FDB"/>
    <w:rsid w:val="00965160"/>
    <w:rsid w:val="00965204"/>
    <w:rsid w:val="00965355"/>
    <w:rsid w:val="009654E1"/>
    <w:rsid w:val="009655B9"/>
    <w:rsid w:val="009656D9"/>
    <w:rsid w:val="0096612C"/>
    <w:rsid w:val="00966267"/>
    <w:rsid w:val="009662E9"/>
    <w:rsid w:val="009667AC"/>
    <w:rsid w:val="00966C5C"/>
    <w:rsid w:val="00966C5E"/>
    <w:rsid w:val="00966F5E"/>
    <w:rsid w:val="00967121"/>
    <w:rsid w:val="00967329"/>
    <w:rsid w:val="00967B5B"/>
    <w:rsid w:val="00967D15"/>
    <w:rsid w:val="00967D48"/>
    <w:rsid w:val="009700DE"/>
    <w:rsid w:val="009703A1"/>
    <w:rsid w:val="009705FC"/>
    <w:rsid w:val="009707FB"/>
    <w:rsid w:val="009708D4"/>
    <w:rsid w:val="00970E49"/>
    <w:rsid w:val="00971223"/>
    <w:rsid w:val="00971847"/>
    <w:rsid w:val="009718AD"/>
    <w:rsid w:val="00971DB6"/>
    <w:rsid w:val="0097247A"/>
    <w:rsid w:val="009727AF"/>
    <w:rsid w:val="009729EB"/>
    <w:rsid w:val="00973865"/>
    <w:rsid w:val="00973A4E"/>
    <w:rsid w:val="00973C2B"/>
    <w:rsid w:val="009742B1"/>
    <w:rsid w:val="00974634"/>
    <w:rsid w:val="00974F08"/>
    <w:rsid w:val="00974F0B"/>
    <w:rsid w:val="00975141"/>
    <w:rsid w:val="009759D2"/>
    <w:rsid w:val="00975A7C"/>
    <w:rsid w:val="00975AC9"/>
    <w:rsid w:val="00975CCE"/>
    <w:rsid w:val="00976141"/>
    <w:rsid w:val="00976313"/>
    <w:rsid w:val="009766DF"/>
    <w:rsid w:val="00976841"/>
    <w:rsid w:val="00976991"/>
    <w:rsid w:val="00976C2E"/>
    <w:rsid w:val="009773E6"/>
    <w:rsid w:val="009775D9"/>
    <w:rsid w:val="009779AE"/>
    <w:rsid w:val="00977AEF"/>
    <w:rsid w:val="00977AFF"/>
    <w:rsid w:val="00977B76"/>
    <w:rsid w:val="00980480"/>
    <w:rsid w:val="009808C0"/>
    <w:rsid w:val="0098182A"/>
    <w:rsid w:val="00982286"/>
    <w:rsid w:val="0098305B"/>
    <w:rsid w:val="009833F9"/>
    <w:rsid w:val="009834B9"/>
    <w:rsid w:val="00983503"/>
    <w:rsid w:val="00983520"/>
    <w:rsid w:val="009838C9"/>
    <w:rsid w:val="0098392F"/>
    <w:rsid w:val="00983D28"/>
    <w:rsid w:val="00983F6A"/>
    <w:rsid w:val="00983F75"/>
    <w:rsid w:val="00984008"/>
    <w:rsid w:val="009848A0"/>
    <w:rsid w:val="0098493B"/>
    <w:rsid w:val="009849C0"/>
    <w:rsid w:val="00984A56"/>
    <w:rsid w:val="00984AC1"/>
    <w:rsid w:val="00984B5E"/>
    <w:rsid w:val="00984CC8"/>
    <w:rsid w:val="00984E53"/>
    <w:rsid w:val="00985471"/>
    <w:rsid w:val="00985A19"/>
    <w:rsid w:val="009862D7"/>
    <w:rsid w:val="0098748D"/>
    <w:rsid w:val="00987F0C"/>
    <w:rsid w:val="00990077"/>
    <w:rsid w:val="00990AB1"/>
    <w:rsid w:val="00991442"/>
    <w:rsid w:val="009917B7"/>
    <w:rsid w:val="00991B95"/>
    <w:rsid w:val="0099215C"/>
    <w:rsid w:val="00992777"/>
    <w:rsid w:val="00992D05"/>
    <w:rsid w:val="00992F15"/>
    <w:rsid w:val="0099320F"/>
    <w:rsid w:val="009936E4"/>
    <w:rsid w:val="00993741"/>
    <w:rsid w:val="009939E0"/>
    <w:rsid w:val="00993B1F"/>
    <w:rsid w:val="00993FD3"/>
    <w:rsid w:val="00994084"/>
    <w:rsid w:val="0099432F"/>
    <w:rsid w:val="00994707"/>
    <w:rsid w:val="009947C3"/>
    <w:rsid w:val="00994F9E"/>
    <w:rsid w:val="00995DFB"/>
    <w:rsid w:val="00995E3E"/>
    <w:rsid w:val="00995F64"/>
    <w:rsid w:val="009960DB"/>
    <w:rsid w:val="0099635D"/>
    <w:rsid w:val="00996573"/>
    <w:rsid w:val="00996575"/>
    <w:rsid w:val="009967DB"/>
    <w:rsid w:val="00997659"/>
    <w:rsid w:val="009976C2"/>
    <w:rsid w:val="00997920"/>
    <w:rsid w:val="00997D14"/>
    <w:rsid w:val="009A00B8"/>
    <w:rsid w:val="009A08C5"/>
    <w:rsid w:val="009A0EEA"/>
    <w:rsid w:val="009A13B5"/>
    <w:rsid w:val="009A1793"/>
    <w:rsid w:val="009A1AF2"/>
    <w:rsid w:val="009A1D14"/>
    <w:rsid w:val="009A1EB2"/>
    <w:rsid w:val="009A26C0"/>
    <w:rsid w:val="009A2800"/>
    <w:rsid w:val="009A2875"/>
    <w:rsid w:val="009A3AB1"/>
    <w:rsid w:val="009A3DE9"/>
    <w:rsid w:val="009A43A6"/>
    <w:rsid w:val="009A4569"/>
    <w:rsid w:val="009A472F"/>
    <w:rsid w:val="009A4A5C"/>
    <w:rsid w:val="009A4A8D"/>
    <w:rsid w:val="009A4BFB"/>
    <w:rsid w:val="009A4C56"/>
    <w:rsid w:val="009A4DBC"/>
    <w:rsid w:val="009A520F"/>
    <w:rsid w:val="009A562B"/>
    <w:rsid w:val="009A5A20"/>
    <w:rsid w:val="009A5EE2"/>
    <w:rsid w:val="009A6170"/>
    <w:rsid w:val="009A63B8"/>
    <w:rsid w:val="009A676D"/>
    <w:rsid w:val="009A6795"/>
    <w:rsid w:val="009A6B46"/>
    <w:rsid w:val="009A6BC2"/>
    <w:rsid w:val="009A6BD5"/>
    <w:rsid w:val="009A6DF2"/>
    <w:rsid w:val="009A72E8"/>
    <w:rsid w:val="009A75B8"/>
    <w:rsid w:val="009A7718"/>
    <w:rsid w:val="009A7820"/>
    <w:rsid w:val="009A7D4B"/>
    <w:rsid w:val="009B0515"/>
    <w:rsid w:val="009B0874"/>
    <w:rsid w:val="009B0917"/>
    <w:rsid w:val="009B1000"/>
    <w:rsid w:val="009B1292"/>
    <w:rsid w:val="009B12E9"/>
    <w:rsid w:val="009B1ABE"/>
    <w:rsid w:val="009B1C06"/>
    <w:rsid w:val="009B22D2"/>
    <w:rsid w:val="009B2B9C"/>
    <w:rsid w:val="009B2BE1"/>
    <w:rsid w:val="009B328E"/>
    <w:rsid w:val="009B34DE"/>
    <w:rsid w:val="009B3977"/>
    <w:rsid w:val="009B4E43"/>
    <w:rsid w:val="009B50D9"/>
    <w:rsid w:val="009B529F"/>
    <w:rsid w:val="009B54B4"/>
    <w:rsid w:val="009B580B"/>
    <w:rsid w:val="009B5A16"/>
    <w:rsid w:val="009B5AE6"/>
    <w:rsid w:val="009B5C04"/>
    <w:rsid w:val="009B5E05"/>
    <w:rsid w:val="009B6358"/>
    <w:rsid w:val="009B6DDE"/>
    <w:rsid w:val="009B768D"/>
    <w:rsid w:val="009B77CE"/>
    <w:rsid w:val="009B789A"/>
    <w:rsid w:val="009B7BFF"/>
    <w:rsid w:val="009C037F"/>
    <w:rsid w:val="009C0442"/>
    <w:rsid w:val="009C07FD"/>
    <w:rsid w:val="009C0881"/>
    <w:rsid w:val="009C089F"/>
    <w:rsid w:val="009C1777"/>
    <w:rsid w:val="009C1DC6"/>
    <w:rsid w:val="009C2847"/>
    <w:rsid w:val="009C2C69"/>
    <w:rsid w:val="009C3004"/>
    <w:rsid w:val="009C348C"/>
    <w:rsid w:val="009C34A1"/>
    <w:rsid w:val="009C3C7B"/>
    <w:rsid w:val="009C3F97"/>
    <w:rsid w:val="009C4A3B"/>
    <w:rsid w:val="009C4CE5"/>
    <w:rsid w:val="009C4EC7"/>
    <w:rsid w:val="009C53B6"/>
    <w:rsid w:val="009C5858"/>
    <w:rsid w:val="009C5C0F"/>
    <w:rsid w:val="009C5DFE"/>
    <w:rsid w:val="009C6417"/>
    <w:rsid w:val="009C64B7"/>
    <w:rsid w:val="009C6855"/>
    <w:rsid w:val="009C6E26"/>
    <w:rsid w:val="009C7435"/>
    <w:rsid w:val="009C77CA"/>
    <w:rsid w:val="009D018D"/>
    <w:rsid w:val="009D05B3"/>
    <w:rsid w:val="009D0979"/>
    <w:rsid w:val="009D137F"/>
    <w:rsid w:val="009D1681"/>
    <w:rsid w:val="009D1921"/>
    <w:rsid w:val="009D1B6F"/>
    <w:rsid w:val="009D2249"/>
    <w:rsid w:val="009D23BA"/>
    <w:rsid w:val="009D26B6"/>
    <w:rsid w:val="009D2FFA"/>
    <w:rsid w:val="009D30BB"/>
    <w:rsid w:val="009D39D8"/>
    <w:rsid w:val="009D3D76"/>
    <w:rsid w:val="009D439B"/>
    <w:rsid w:val="009D43FD"/>
    <w:rsid w:val="009D489B"/>
    <w:rsid w:val="009D4ADB"/>
    <w:rsid w:val="009D4D15"/>
    <w:rsid w:val="009D4F0E"/>
    <w:rsid w:val="009D5028"/>
    <w:rsid w:val="009D556D"/>
    <w:rsid w:val="009D5C95"/>
    <w:rsid w:val="009D5D8C"/>
    <w:rsid w:val="009D62D9"/>
    <w:rsid w:val="009D6376"/>
    <w:rsid w:val="009D67F0"/>
    <w:rsid w:val="009D6DBC"/>
    <w:rsid w:val="009D7823"/>
    <w:rsid w:val="009D7CC1"/>
    <w:rsid w:val="009D7E01"/>
    <w:rsid w:val="009D7FDB"/>
    <w:rsid w:val="009D7FE9"/>
    <w:rsid w:val="009E0226"/>
    <w:rsid w:val="009E02A9"/>
    <w:rsid w:val="009E0395"/>
    <w:rsid w:val="009E0685"/>
    <w:rsid w:val="009E06B7"/>
    <w:rsid w:val="009E0C0E"/>
    <w:rsid w:val="009E119A"/>
    <w:rsid w:val="009E18D7"/>
    <w:rsid w:val="009E19E6"/>
    <w:rsid w:val="009E1C77"/>
    <w:rsid w:val="009E1E4C"/>
    <w:rsid w:val="009E25B6"/>
    <w:rsid w:val="009E2B4F"/>
    <w:rsid w:val="009E3542"/>
    <w:rsid w:val="009E3635"/>
    <w:rsid w:val="009E4130"/>
    <w:rsid w:val="009E4F50"/>
    <w:rsid w:val="009E513F"/>
    <w:rsid w:val="009E5796"/>
    <w:rsid w:val="009E64CF"/>
    <w:rsid w:val="009E675F"/>
    <w:rsid w:val="009E6D34"/>
    <w:rsid w:val="009E6EBE"/>
    <w:rsid w:val="009E7015"/>
    <w:rsid w:val="009E7058"/>
    <w:rsid w:val="009E7216"/>
    <w:rsid w:val="009E72B9"/>
    <w:rsid w:val="009E7AAC"/>
    <w:rsid w:val="009E7C4B"/>
    <w:rsid w:val="009E7EB3"/>
    <w:rsid w:val="009E7F5A"/>
    <w:rsid w:val="009F00C6"/>
    <w:rsid w:val="009F0E53"/>
    <w:rsid w:val="009F0F70"/>
    <w:rsid w:val="009F1252"/>
    <w:rsid w:val="009F1382"/>
    <w:rsid w:val="009F1423"/>
    <w:rsid w:val="009F1425"/>
    <w:rsid w:val="009F1628"/>
    <w:rsid w:val="009F17F1"/>
    <w:rsid w:val="009F2040"/>
    <w:rsid w:val="009F21B4"/>
    <w:rsid w:val="009F2D11"/>
    <w:rsid w:val="009F3087"/>
    <w:rsid w:val="009F36AF"/>
    <w:rsid w:val="009F3B72"/>
    <w:rsid w:val="009F3C6B"/>
    <w:rsid w:val="009F3E14"/>
    <w:rsid w:val="009F498A"/>
    <w:rsid w:val="009F4D18"/>
    <w:rsid w:val="009F5248"/>
    <w:rsid w:val="009F596E"/>
    <w:rsid w:val="009F628F"/>
    <w:rsid w:val="009F675C"/>
    <w:rsid w:val="009F695D"/>
    <w:rsid w:val="009F6993"/>
    <w:rsid w:val="009F6A53"/>
    <w:rsid w:val="009F6AC0"/>
    <w:rsid w:val="009F6C7D"/>
    <w:rsid w:val="009F7090"/>
    <w:rsid w:val="009F72AD"/>
    <w:rsid w:val="009F7861"/>
    <w:rsid w:val="009F79DC"/>
    <w:rsid w:val="009F7E67"/>
    <w:rsid w:val="00A0012C"/>
    <w:rsid w:val="00A0037D"/>
    <w:rsid w:val="00A0048E"/>
    <w:rsid w:val="00A00550"/>
    <w:rsid w:val="00A005E1"/>
    <w:rsid w:val="00A00D6F"/>
    <w:rsid w:val="00A00F87"/>
    <w:rsid w:val="00A01E70"/>
    <w:rsid w:val="00A020FD"/>
    <w:rsid w:val="00A022F2"/>
    <w:rsid w:val="00A023CC"/>
    <w:rsid w:val="00A02CA2"/>
    <w:rsid w:val="00A03881"/>
    <w:rsid w:val="00A03A64"/>
    <w:rsid w:val="00A03E7D"/>
    <w:rsid w:val="00A03F05"/>
    <w:rsid w:val="00A049A3"/>
    <w:rsid w:val="00A04A84"/>
    <w:rsid w:val="00A04CBA"/>
    <w:rsid w:val="00A05094"/>
    <w:rsid w:val="00A051E1"/>
    <w:rsid w:val="00A05599"/>
    <w:rsid w:val="00A0565C"/>
    <w:rsid w:val="00A05C1A"/>
    <w:rsid w:val="00A05C32"/>
    <w:rsid w:val="00A06AAB"/>
    <w:rsid w:val="00A0724C"/>
    <w:rsid w:val="00A0741D"/>
    <w:rsid w:val="00A0743A"/>
    <w:rsid w:val="00A0768B"/>
    <w:rsid w:val="00A07D1A"/>
    <w:rsid w:val="00A10234"/>
    <w:rsid w:val="00A10257"/>
    <w:rsid w:val="00A10D3D"/>
    <w:rsid w:val="00A10F26"/>
    <w:rsid w:val="00A111BD"/>
    <w:rsid w:val="00A11456"/>
    <w:rsid w:val="00A1148F"/>
    <w:rsid w:val="00A1177F"/>
    <w:rsid w:val="00A11E04"/>
    <w:rsid w:val="00A11F4E"/>
    <w:rsid w:val="00A1200E"/>
    <w:rsid w:val="00A12855"/>
    <w:rsid w:val="00A13433"/>
    <w:rsid w:val="00A135F0"/>
    <w:rsid w:val="00A13985"/>
    <w:rsid w:val="00A13A03"/>
    <w:rsid w:val="00A13E54"/>
    <w:rsid w:val="00A13EE3"/>
    <w:rsid w:val="00A144B1"/>
    <w:rsid w:val="00A144C9"/>
    <w:rsid w:val="00A14A7B"/>
    <w:rsid w:val="00A15846"/>
    <w:rsid w:val="00A15C26"/>
    <w:rsid w:val="00A164F7"/>
    <w:rsid w:val="00A16585"/>
    <w:rsid w:val="00A1681A"/>
    <w:rsid w:val="00A16E3C"/>
    <w:rsid w:val="00A17592"/>
    <w:rsid w:val="00A178D4"/>
    <w:rsid w:val="00A20047"/>
    <w:rsid w:val="00A20D19"/>
    <w:rsid w:val="00A20E79"/>
    <w:rsid w:val="00A20E95"/>
    <w:rsid w:val="00A21061"/>
    <w:rsid w:val="00A213B0"/>
    <w:rsid w:val="00A2213C"/>
    <w:rsid w:val="00A22203"/>
    <w:rsid w:val="00A229F6"/>
    <w:rsid w:val="00A22B1D"/>
    <w:rsid w:val="00A22F0C"/>
    <w:rsid w:val="00A23248"/>
    <w:rsid w:val="00A2336C"/>
    <w:rsid w:val="00A235AC"/>
    <w:rsid w:val="00A23707"/>
    <w:rsid w:val="00A238C3"/>
    <w:rsid w:val="00A23A0E"/>
    <w:rsid w:val="00A23DA3"/>
    <w:rsid w:val="00A23E14"/>
    <w:rsid w:val="00A23E67"/>
    <w:rsid w:val="00A2473A"/>
    <w:rsid w:val="00A24A0C"/>
    <w:rsid w:val="00A24C04"/>
    <w:rsid w:val="00A24F88"/>
    <w:rsid w:val="00A2572B"/>
    <w:rsid w:val="00A25A7E"/>
    <w:rsid w:val="00A25DD6"/>
    <w:rsid w:val="00A266BE"/>
    <w:rsid w:val="00A26DE5"/>
    <w:rsid w:val="00A279E7"/>
    <w:rsid w:val="00A27B3E"/>
    <w:rsid w:val="00A27BFC"/>
    <w:rsid w:val="00A27D4E"/>
    <w:rsid w:val="00A27F20"/>
    <w:rsid w:val="00A300E4"/>
    <w:rsid w:val="00A3019D"/>
    <w:rsid w:val="00A3174D"/>
    <w:rsid w:val="00A318ED"/>
    <w:rsid w:val="00A31CF5"/>
    <w:rsid w:val="00A3247F"/>
    <w:rsid w:val="00A325AF"/>
    <w:rsid w:val="00A326AB"/>
    <w:rsid w:val="00A32AF8"/>
    <w:rsid w:val="00A32DBC"/>
    <w:rsid w:val="00A331AF"/>
    <w:rsid w:val="00A340B7"/>
    <w:rsid w:val="00A3446F"/>
    <w:rsid w:val="00A347C5"/>
    <w:rsid w:val="00A35098"/>
    <w:rsid w:val="00A35452"/>
    <w:rsid w:val="00A3559F"/>
    <w:rsid w:val="00A3567F"/>
    <w:rsid w:val="00A35C36"/>
    <w:rsid w:val="00A35FC9"/>
    <w:rsid w:val="00A361DB"/>
    <w:rsid w:val="00A36275"/>
    <w:rsid w:val="00A364EF"/>
    <w:rsid w:val="00A3667F"/>
    <w:rsid w:val="00A36B2F"/>
    <w:rsid w:val="00A37A17"/>
    <w:rsid w:val="00A37B8B"/>
    <w:rsid w:val="00A40124"/>
    <w:rsid w:val="00A40255"/>
    <w:rsid w:val="00A4041D"/>
    <w:rsid w:val="00A407A8"/>
    <w:rsid w:val="00A407F9"/>
    <w:rsid w:val="00A41301"/>
    <w:rsid w:val="00A4132F"/>
    <w:rsid w:val="00A413B7"/>
    <w:rsid w:val="00A41D16"/>
    <w:rsid w:val="00A41EC6"/>
    <w:rsid w:val="00A41F1B"/>
    <w:rsid w:val="00A426DF"/>
    <w:rsid w:val="00A43616"/>
    <w:rsid w:val="00A439C0"/>
    <w:rsid w:val="00A43E66"/>
    <w:rsid w:val="00A4422D"/>
    <w:rsid w:val="00A44417"/>
    <w:rsid w:val="00A451A9"/>
    <w:rsid w:val="00A45626"/>
    <w:rsid w:val="00A4629F"/>
    <w:rsid w:val="00A4631F"/>
    <w:rsid w:val="00A46423"/>
    <w:rsid w:val="00A466CB"/>
    <w:rsid w:val="00A46793"/>
    <w:rsid w:val="00A4686A"/>
    <w:rsid w:val="00A46C3F"/>
    <w:rsid w:val="00A46E87"/>
    <w:rsid w:val="00A47052"/>
    <w:rsid w:val="00A47119"/>
    <w:rsid w:val="00A471BE"/>
    <w:rsid w:val="00A475B4"/>
    <w:rsid w:val="00A47832"/>
    <w:rsid w:val="00A47B97"/>
    <w:rsid w:val="00A47BA9"/>
    <w:rsid w:val="00A47E85"/>
    <w:rsid w:val="00A50182"/>
    <w:rsid w:val="00A50301"/>
    <w:rsid w:val="00A50E3D"/>
    <w:rsid w:val="00A511DE"/>
    <w:rsid w:val="00A51740"/>
    <w:rsid w:val="00A51CAE"/>
    <w:rsid w:val="00A52763"/>
    <w:rsid w:val="00A529DF"/>
    <w:rsid w:val="00A52ADA"/>
    <w:rsid w:val="00A52D9B"/>
    <w:rsid w:val="00A5323A"/>
    <w:rsid w:val="00A53B7F"/>
    <w:rsid w:val="00A53E1B"/>
    <w:rsid w:val="00A540E5"/>
    <w:rsid w:val="00A5416E"/>
    <w:rsid w:val="00A54A43"/>
    <w:rsid w:val="00A54AC0"/>
    <w:rsid w:val="00A55281"/>
    <w:rsid w:val="00A55A40"/>
    <w:rsid w:val="00A563F4"/>
    <w:rsid w:val="00A56861"/>
    <w:rsid w:val="00A569CF"/>
    <w:rsid w:val="00A577D1"/>
    <w:rsid w:val="00A57A0D"/>
    <w:rsid w:val="00A57A26"/>
    <w:rsid w:val="00A57CB2"/>
    <w:rsid w:val="00A600E6"/>
    <w:rsid w:val="00A60436"/>
    <w:rsid w:val="00A60487"/>
    <w:rsid w:val="00A604E7"/>
    <w:rsid w:val="00A60ED5"/>
    <w:rsid w:val="00A61656"/>
    <w:rsid w:val="00A62087"/>
    <w:rsid w:val="00A6241C"/>
    <w:rsid w:val="00A627BF"/>
    <w:rsid w:val="00A628F8"/>
    <w:rsid w:val="00A6329B"/>
    <w:rsid w:val="00A6343F"/>
    <w:rsid w:val="00A63533"/>
    <w:rsid w:val="00A639DD"/>
    <w:rsid w:val="00A63CE1"/>
    <w:rsid w:val="00A63DAC"/>
    <w:rsid w:val="00A64162"/>
    <w:rsid w:val="00A645FD"/>
    <w:rsid w:val="00A6468E"/>
    <w:rsid w:val="00A64846"/>
    <w:rsid w:val="00A64B37"/>
    <w:rsid w:val="00A652C4"/>
    <w:rsid w:val="00A65538"/>
    <w:rsid w:val="00A65575"/>
    <w:rsid w:val="00A6592F"/>
    <w:rsid w:val="00A65E46"/>
    <w:rsid w:val="00A6622D"/>
    <w:rsid w:val="00A66BE8"/>
    <w:rsid w:val="00A66CC4"/>
    <w:rsid w:val="00A66D57"/>
    <w:rsid w:val="00A67862"/>
    <w:rsid w:val="00A67D41"/>
    <w:rsid w:val="00A67E8A"/>
    <w:rsid w:val="00A67FCA"/>
    <w:rsid w:val="00A70591"/>
    <w:rsid w:val="00A7098E"/>
    <w:rsid w:val="00A70A62"/>
    <w:rsid w:val="00A70AD8"/>
    <w:rsid w:val="00A70D3B"/>
    <w:rsid w:val="00A71138"/>
    <w:rsid w:val="00A7130E"/>
    <w:rsid w:val="00A713E7"/>
    <w:rsid w:val="00A7244A"/>
    <w:rsid w:val="00A72871"/>
    <w:rsid w:val="00A72E10"/>
    <w:rsid w:val="00A73C0D"/>
    <w:rsid w:val="00A73F4E"/>
    <w:rsid w:val="00A74428"/>
    <w:rsid w:val="00A745C9"/>
    <w:rsid w:val="00A74AC1"/>
    <w:rsid w:val="00A74D72"/>
    <w:rsid w:val="00A75639"/>
    <w:rsid w:val="00A75FCE"/>
    <w:rsid w:val="00A76149"/>
    <w:rsid w:val="00A763E0"/>
    <w:rsid w:val="00A764AF"/>
    <w:rsid w:val="00A76D19"/>
    <w:rsid w:val="00A779C6"/>
    <w:rsid w:val="00A77AC6"/>
    <w:rsid w:val="00A80261"/>
    <w:rsid w:val="00A80734"/>
    <w:rsid w:val="00A808AF"/>
    <w:rsid w:val="00A80C5E"/>
    <w:rsid w:val="00A80E16"/>
    <w:rsid w:val="00A80E2E"/>
    <w:rsid w:val="00A81645"/>
    <w:rsid w:val="00A817E2"/>
    <w:rsid w:val="00A81984"/>
    <w:rsid w:val="00A82215"/>
    <w:rsid w:val="00A825F8"/>
    <w:rsid w:val="00A826FC"/>
    <w:rsid w:val="00A83023"/>
    <w:rsid w:val="00A839C2"/>
    <w:rsid w:val="00A83C88"/>
    <w:rsid w:val="00A83D40"/>
    <w:rsid w:val="00A83E9F"/>
    <w:rsid w:val="00A83FE8"/>
    <w:rsid w:val="00A8432A"/>
    <w:rsid w:val="00A846F0"/>
    <w:rsid w:val="00A84732"/>
    <w:rsid w:val="00A848B3"/>
    <w:rsid w:val="00A84910"/>
    <w:rsid w:val="00A8501D"/>
    <w:rsid w:val="00A85052"/>
    <w:rsid w:val="00A8521C"/>
    <w:rsid w:val="00A854F6"/>
    <w:rsid w:val="00A85696"/>
    <w:rsid w:val="00A85A8B"/>
    <w:rsid w:val="00A8608A"/>
    <w:rsid w:val="00A8685A"/>
    <w:rsid w:val="00A86CC9"/>
    <w:rsid w:val="00A86D38"/>
    <w:rsid w:val="00A8701F"/>
    <w:rsid w:val="00A87431"/>
    <w:rsid w:val="00A90093"/>
    <w:rsid w:val="00A9057A"/>
    <w:rsid w:val="00A9065F"/>
    <w:rsid w:val="00A9175B"/>
    <w:rsid w:val="00A91BFD"/>
    <w:rsid w:val="00A9232E"/>
    <w:rsid w:val="00A92BA1"/>
    <w:rsid w:val="00A92D20"/>
    <w:rsid w:val="00A92EF9"/>
    <w:rsid w:val="00A92FAF"/>
    <w:rsid w:val="00A931B5"/>
    <w:rsid w:val="00A9375C"/>
    <w:rsid w:val="00A93A1D"/>
    <w:rsid w:val="00A94317"/>
    <w:rsid w:val="00A94320"/>
    <w:rsid w:val="00A94397"/>
    <w:rsid w:val="00A94569"/>
    <w:rsid w:val="00A9485D"/>
    <w:rsid w:val="00A94CA6"/>
    <w:rsid w:val="00A94F81"/>
    <w:rsid w:val="00A953CD"/>
    <w:rsid w:val="00A9555F"/>
    <w:rsid w:val="00A95572"/>
    <w:rsid w:val="00A95806"/>
    <w:rsid w:val="00A95BCE"/>
    <w:rsid w:val="00A95EE0"/>
    <w:rsid w:val="00A9607A"/>
    <w:rsid w:val="00A96305"/>
    <w:rsid w:val="00A96718"/>
    <w:rsid w:val="00A96797"/>
    <w:rsid w:val="00A968DC"/>
    <w:rsid w:val="00A9694A"/>
    <w:rsid w:val="00A96D62"/>
    <w:rsid w:val="00A97416"/>
    <w:rsid w:val="00A97D28"/>
    <w:rsid w:val="00A97F1F"/>
    <w:rsid w:val="00AA028D"/>
    <w:rsid w:val="00AA0B6F"/>
    <w:rsid w:val="00AA0CF8"/>
    <w:rsid w:val="00AA0EAA"/>
    <w:rsid w:val="00AA10BC"/>
    <w:rsid w:val="00AA1102"/>
    <w:rsid w:val="00AA1643"/>
    <w:rsid w:val="00AA1B42"/>
    <w:rsid w:val="00AA208B"/>
    <w:rsid w:val="00AA23CC"/>
    <w:rsid w:val="00AA24C7"/>
    <w:rsid w:val="00AA28E3"/>
    <w:rsid w:val="00AA290D"/>
    <w:rsid w:val="00AA2A20"/>
    <w:rsid w:val="00AA2D74"/>
    <w:rsid w:val="00AA2E04"/>
    <w:rsid w:val="00AA3870"/>
    <w:rsid w:val="00AA3ACC"/>
    <w:rsid w:val="00AA3B30"/>
    <w:rsid w:val="00AA3B93"/>
    <w:rsid w:val="00AA4208"/>
    <w:rsid w:val="00AA42B7"/>
    <w:rsid w:val="00AA5001"/>
    <w:rsid w:val="00AA5059"/>
    <w:rsid w:val="00AA55DB"/>
    <w:rsid w:val="00AA5BD4"/>
    <w:rsid w:val="00AA6681"/>
    <w:rsid w:val="00AA6AAA"/>
    <w:rsid w:val="00AA6AE2"/>
    <w:rsid w:val="00AA70AD"/>
    <w:rsid w:val="00AA73EA"/>
    <w:rsid w:val="00AA7635"/>
    <w:rsid w:val="00AB00A2"/>
    <w:rsid w:val="00AB02BC"/>
    <w:rsid w:val="00AB061C"/>
    <w:rsid w:val="00AB0C8E"/>
    <w:rsid w:val="00AB0DCD"/>
    <w:rsid w:val="00AB1093"/>
    <w:rsid w:val="00AB1506"/>
    <w:rsid w:val="00AB1630"/>
    <w:rsid w:val="00AB1DCF"/>
    <w:rsid w:val="00AB26C1"/>
    <w:rsid w:val="00AB2901"/>
    <w:rsid w:val="00AB2E55"/>
    <w:rsid w:val="00AB305E"/>
    <w:rsid w:val="00AB35AD"/>
    <w:rsid w:val="00AB38AD"/>
    <w:rsid w:val="00AB3945"/>
    <w:rsid w:val="00AB3D4F"/>
    <w:rsid w:val="00AB3E71"/>
    <w:rsid w:val="00AB3EE5"/>
    <w:rsid w:val="00AB4320"/>
    <w:rsid w:val="00AB46C9"/>
    <w:rsid w:val="00AB490D"/>
    <w:rsid w:val="00AB498B"/>
    <w:rsid w:val="00AB4B20"/>
    <w:rsid w:val="00AB4B2E"/>
    <w:rsid w:val="00AB56A2"/>
    <w:rsid w:val="00AB591E"/>
    <w:rsid w:val="00AB5E32"/>
    <w:rsid w:val="00AB5F48"/>
    <w:rsid w:val="00AB678E"/>
    <w:rsid w:val="00AB6CFB"/>
    <w:rsid w:val="00AB6E76"/>
    <w:rsid w:val="00AB6F86"/>
    <w:rsid w:val="00AB7174"/>
    <w:rsid w:val="00AB71F4"/>
    <w:rsid w:val="00AB7B84"/>
    <w:rsid w:val="00AB7D1A"/>
    <w:rsid w:val="00AB7E69"/>
    <w:rsid w:val="00AC0056"/>
    <w:rsid w:val="00AC0945"/>
    <w:rsid w:val="00AC09C6"/>
    <w:rsid w:val="00AC1293"/>
    <w:rsid w:val="00AC1512"/>
    <w:rsid w:val="00AC1AF3"/>
    <w:rsid w:val="00AC2116"/>
    <w:rsid w:val="00AC28A1"/>
    <w:rsid w:val="00AC295F"/>
    <w:rsid w:val="00AC2AB8"/>
    <w:rsid w:val="00AC2DAE"/>
    <w:rsid w:val="00AC2F85"/>
    <w:rsid w:val="00AC3244"/>
    <w:rsid w:val="00AC35C4"/>
    <w:rsid w:val="00AC39B7"/>
    <w:rsid w:val="00AC3C16"/>
    <w:rsid w:val="00AC3D10"/>
    <w:rsid w:val="00AC40C3"/>
    <w:rsid w:val="00AC40E4"/>
    <w:rsid w:val="00AC424B"/>
    <w:rsid w:val="00AC4349"/>
    <w:rsid w:val="00AC4615"/>
    <w:rsid w:val="00AC4866"/>
    <w:rsid w:val="00AC4B42"/>
    <w:rsid w:val="00AC54AE"/>
    <w:rsid w:val="00AC55E7"/>
    <w:rsid w:val="00AC568F"/>
    <w:rsid w:val="00AC56CD"/>
    <w:rsid w:val="00AC592C"/>
    <w:rsid w:val="00AC6BA5"/>
    <w:rsid w:val="00AC6FDB"/>
    <w:rsid w:val="00AC70A7"/>
    <w:rsid w:val="00AC7AB6"/>
    <w:rsid w:val="00AC7BB8"/>
    <w:rsid w:val="00AC7CC1"/>
    <w:rsid w:val="00AD01C9"/>
    <w:rsid w:val="00AD057D"/>
    <w:rsid w:val="00AD0A19"/>
    <w:rsid w:val="00AD0B24"/>
    <w:rsid w:val="00AD0BFE"/>
    <w:rsid w:val="00AD0D78"/>
    <w:rsid w:val="00AD10F0"/>
    <w:rsid w:val="00AD193A"/>
    <w:rsid w:val="00AD1B2A"/>
    <w:rsid w:val="00AD1C5E"/>
    <w:rsid w:val="00AD22B2"/>
    <w:rsid w:val="00AD24A6"/>
    <w:rsid w:val="00AD2739"/>
    <w:rsid w:val="00AD27BD"/>
    <w:rsid w:val="00AD2D44"/>
    <w:rsid w:val="00AD31E5"/>
    <w:rsid w:val="00AD325B"/>
    <w:rsid w:val="00AD35C6"/>
    <w:rsid w:val="00AD3A75"/>
    <w:rsid w:val="00AD3BF0"/>
    <w:rsid w:val="00AD44AA"/>
    <w:rsid w:val="00AD4A0D"/>
    <w:rsid w:val="00AD52F3"/>
    <w:rsid w:val="00AD57AE"/>
    <w:rsid w:val="00AD6641"/>
    <w:rsid w:val="00AD6682"/>
    <w:rsid w:val="00AD69AB"/>
    <w:rsid w:val="00AD6BC2"/>
    <w:rsid w:val="00AD6CA2"/>
    <w:rsid w:val="00AD6D7C"/>
    <w:rsid w:val="00AD7168"/>
    <w:rsid w:val="00AD720A"/>
    <w:rsid w:val="00AD7681"/>
    <w:rsid w:val="00AD79E8"/>
    <w:rsid w:val="00AE0112"/>
    <w:rsid w:val="00AE0503"/>
    <w:rsid w:val="00AE0781"/>
    <w:rsid w:val="00AE091C"/>
    <w:rsid w:val="00AE0BFA"/>
    <w:rsid w:val="00AE119A"/>
    <w:rsid w:val="00AE12D9"/>
    <w:rsid w:val="00AE1816"/>
    <w:rsid w:val="00AE1A85"/>
    <w:rsid w:val="00AE25ED"/>
    <w:rsid w:val="00AE2F85"/>
    <w:rsid w:val="00AE39FF"/>
    <w:rsid w:val="00AE40B6"/>
    <w:rsid w:val="00AE4225"/>
    <w:rsid w:val="00AE47C6"/>
    <w:rsid w:val="00AE4DBE"/>
    <w:rsid w:val="00AE4EC1"/>
    <w:rsid w:val="00AE5463"/>
    <w:rsid w:val="00AE5800"/>
    <w:rsid w:val="00AE581B"/>
    <w:rsid w:val="00AE5C24"/>
    <w:rsid w:val="00AE5CB6"/>
    <w:rsid w:val="00AE6D71"/>
    <w:rsid w:val="00AE74A7"/>
    <w:rsid w:val="00AE74F5"/>
    <w:rsid w:val="00AE7626"/>
    <w:rsid w:val="00AE7B8A"/>
    <w:rsid w:val="00AE7F86"/>
    <w:rsid w:val="00AF0540"/>
    <w:rsid w:val="00AF0A13"/>
    <w:rsid w:val="00AF0C2F"/>
    <w:rsid w:val="00AF131A"/>
    <w:rsid w:val="00AF13C9"/>
    <w:rsid w:val="00AF163A"/>
    <w:rsid w:val="00AF186D"/>
    <w:rsid w:val="00AF19DA"/>
    <w:rsid w:val="00AF1A3D"/>
    <w:rsid w:val="00AF1FCC"/>
    <w:rsid w:val="00AF204E"/>
    <w:rsid w:val="00AF2309"/>
    <w:rsid w:val="00AF2316"/>
    <w:rsid w:val="00AF2866"/>
    <w:rsid w:val="00AF368C"/>
    <w:rsid w:val="00AF4A7C"/>
    <w:rsid w:val="00AF4D33"/>
    <w:rsid w:val="00AF4EC8"/>
    <w:rsid w:val="00AF5821"/>
    <w:rsid w:val="00AF59C7"/>
    <w:rsid w:val="00AF6036"/>
    <w:rsid w:val="00AF682C"/>
    <w:rsid w:val="00AF704B"/>
    <w:rsid w:val="00AF7749"/>
    <w:rsid w:val="00AF7859"/>
    <w:rsid w:val="00AF7B59"/>
    <w:rsid w:val="00B0025B"/>
    <w:rsid w:val="00B00636"/>
    <w:rsid w:val="00B015FA"/>
    <w:rsid w:val="00B01822"/>
    <w:rsid w:val="00B02429"/>
    <w:rsid w:val="00B024C2"/>
    <w:rsid w:val="00B02656"/>
    <w:rsid w:val="00B0289F"/>
    <w:rsid w:val="00B02CAD"/>
    <w:rsid w:val="00B02F2F"/>
    <w:rsid w:val="00B0325F"/>
    <w:rsid w:val="00B032C5"/>
    <w:rsid w:val="00B0375F"/>
    <w:rsid w:val="00B03A2D"/>
    <w:rsid w:val="00B03CEE"/>
    <w:rsid w:val="00B03D83"/>
    <w:rsid w:val="00B04D17"/>
    <w:rsid w:val="00B04EEB"/>
    <w:rsid w:val="00B05B81"/>
    <w:rsid w:val="00B05B96"/>
    <w:rsid w:val="00B06776"/>
    <w:rsid w:val="00B068ED"/>
    <w:rsid w:val="00B06B90"/>
    <w:rsid w:val="00B070BE"/>
    <w:rsid w:val="00B10370"/>
    <w:rsid w:val="00B10554"/>
    <w:rsid w:val="00B107D6"/>
    <w:rsid w:val="00B10E67"/>
    <w:rsid w:val="00B117D5"/>
    <w:rsid w:val="00B11BE7"/>
    <w:rsid w:val="00B11EE2"/>
    <w:rsid w:val="00B1269B"/>
    <w:rsid w:val="00B12A62"/>
    <w:rsid w:val="00B12D11"/>
    <w:rsid w:val="00B12D45"/>
    <w:rsid w:val="00B13142"/>
    <w:rsid w:val="00B13756"/>
    <w:rsid w:val="00B13AA4"/>
    <w:rsid w:val="00B13C2B"/>
    <w:rsid w:val="00B141A3"/>
    <w:rsid w:val="00B1421C"/>
    <w:rsid w:val="00B1431C"/>
    <w:rsid w:val="00B1449C"/>
    <w:rsid w:val="00B14661"/>
    <w:rsid w:val="00B14FAA"/>
    <w:rsid w:val="00B151C7"/>
    <w:rsid w:val="00B156D3"/>
    <w:rsid w:val="00B1573A"/>
    <w:rsid w:val="00B15B55"/>
    <w:rsid w:val="00B1682D"/>
    <w:rsid w:val="00B16D14"/>
    <w:rsid w:val="00B16DDE"/>
    <w:rsid w:val="00B17261"/>
    <w:rsid w:val="00B1750A"/>
    <w:rsid w:val="00B175A8"/>
    <w:rsid w:val="00B17897"/>
    <w:rsid w:val="00B178BE"/>
    <w:rsid w:val="00B179C1"/>
    <w:rsid w:val="00B20115"/>
    <w:rsid w:val="00B2038C"/>
    <w:rsid w:val="00B20A9A"/>
    <w:rsid w:val="00B20D73"/>
    <w:rsid w:val="00B219FA"/>
    <w:rsid w:val="00B21D84"/>
    <w:rsid w:val="00B22036"/>
    <w:rsid w:val="00B22352"/>
    <w:rsid w:val="00B223C4"/>
    <w:rsid w:val="00B22DA9"/>
    <w:rsid w:val="00B22EA9"/>
    <w:rsid w:val="00B2327F"/>
    <w:rsid w:val="00B23EDA"/>
    <w:rsid w:val="00B242F2"/>
    <w:rsid w:val="00B24763"/>
    <w:rsid w:val="00B24DE8"/>
    <w:rsid w:val="00B25492"/>
    <w:rsid w:val="00B2568D"/>
    <w:rsid w:val="00B25737"/>
    <w:rsid w:val="00B25B54"/>
    <w:rsid w:val="00B25FB4"/>
    <w:rsid w:val="00B261C5"/>
    <w:rsid w:val="00B2646E"/>
    <w:rsid w:val="00B26FF0"/>
    <w:rsid w:val="00B2723B"/>
    <w:rsid w:val="00B274E1"/>
    <w:rsid w:val="00B27624"/>
    <w:rsid w:val="00B27993"/>
    <w:rsid w:val="00B27DE5"/>
    <w:rsid w:val="00B27F6B"/>
    <w:rsid w:val="00B3048C"/>
    <w:rsid w:val="00B30908"/>
    <w:rsid w:val="00B3100E"/>
    <w:rsid w:val="00B3113B"/>
    <w:rsid w:val="00B31819"/>
    <w:rsid w:val="00B31934"/>
    <w:rsid w:val="00B31D37"/>
    <w:rsid w:val="00B3294A"/>
    <w:rsid w:val="00B32F5A"/>
    <w:rsid w:val="00B33E2C"/>
    <w:rsid w:val="00B33E54"/>
    <w:rsid w:val="00B34332"/>
    <w:rsid w:val="00B34689"/>
    <w:rsid w:val="00B34797"/>
    <w:rsid w:val="00B34BE8"/>
    <w:rsid w:val="00B34D38"/>
    <w:rsid w:val="00B34F9E"/>
    <w:rsid w:val="00B35459"/>
    <w:rsid w:val="00B35BCD"/>
    <w:rsid w:val="00B36360"/>
    <w:rsid w:val="00B363FC"/>
    <w:rsid w:val="00B367DC"/>
    <w:rsid w:val="00B36C45"/>
    <w:rsid w:val="00B36C67"/>
    <w:rsid w:val="00B37559"/>
    <w:rsid w:val="00B375BD"/>
    <w:rsid w:val="00B37ED9"/>
    <w:rsid w:val="00B37F11"/>
    <w:rsid w:val="00B37FD4"/>
    <w:rsid w:val="00B408FC"/>
    <w:rsid w:val="00B40EC6"/>
    <w:rsid w:val="00B40FB2"/>
    <w:rsid w:val="00B411A1"/>
    <w:rsid w:val="00B42043"/>
    <w:rsid w:val="00B423A0"/>
    <w:rsid w:val="00B4255E"/>
    <w:rsid w:val="00B429E1"/>
    <w:rsid w:val="00B42D3A"/>
    <w:rsid w:val="00B43004"/>
    <w:rsid w:val="00B43CE8"/>
    <w:rsid w:val="00B44834"/>
    <w:rsid w:val="00B44ACC"/>
    <w:rsid w:val="00B44ECB"/>
    <w:rsid w:val="00B45815"/>
    <w:rsid w:val="00B459DB"/>
    <w:rsid w:val="00B45FF4"/>
    <w:rsid w:val="00B46037"/>
    <w:rsid w:val="00B461FD"/>
    <w:rsid w:val="00B471EA"/>
    <w:rsid w:val="00B47479"/>
    <w:rsid w:val="00B47915"/>
    <w:rsid w:val="00B47945"/>
    <w:rsid w:val="00B47C24"/>
    <w:rsid w:val="00B47F06"/>
    <w:rsid w:val="00B47F24"/>
    <w:rsid w:val="00B501BE"/>
    <w:rsid w:val="00B503F6"/>
    <w:rsid w:val="00B50459"/>
    <w:rsid w:val="00B508A8"/>
    <w:rsid w:val="00B512B4"/>
    <w:rsid w:val="00B512D5"/>
    <w:rsid w:val="00B51613"/>
    <w:rsid w:val="00B51878"/>
    <w:rsid w:val="00B5194B"/>
    <w:rsid w:val="00B51D00"/>
    <w:rsid w:val="00B529C6"/>
    <w:rsid w:val="00B52A68"/>
    <w:rsid w:val="00B53289"/>
    <w:rsid w:val="00B5405D"/>
    <w:rsid w:val="00B542D9"/>
    <w:rsid w:val="00B54A5A"/>
    <w:rsid w:val="00B54E01"/>
    <w:rsid w:val="00B5545D"/>
    <w:rsid w:val="00B55819"/>
    <w:rsid w:val="00B55DA9"/>
    <w:rsid w:val="00B56C15"/>
    <w:rsid w:val="00B576DA"/>
    <w:rsid w:val="00B6081E"/>
    <w:rsid w:val="00B6096B"/>
    <w:rsid w:val="00B60C5F"/>
    <w:rsid w:val="00B60E1B"/>
    <w:rsid w:val="00B612E6"/>
    <w:rsid w:val="00B61A68"/>
    <w:rsid w:val="00B61D5C"/>
    <w:rsid w:val="00B62311"/>
    <w:rsid w:val="00B62894"/>
    <w:rsid w:val="00B62A37"/>
    <w:rsid w:val="00B63112"/>
    <w:rsid w:val="00B6317A"/>
    <w:rsid w:val="00B631E4"/>
    <w:rsid w:val="00B63616"/>
    <w:rsid w:val="00B640EC"/>
    <w:rsid w:val="00B642BC"/>
    <w:rsid w:val="00B64668"/>
    <w:rsid w:val="00B6473B"/>
    <w:rsid w:val="00B647EE"/>
    <w:rsid w:val="00B64F62"/>
    <w:rsid w:val="00B650D4"/>
    <w:rsid w:val="00B651BD"/>
    <w:rsid w:val="00B65244"/>
    <w:rsid w:val="00B657C7"/>
    <w:rsid w:val="00B658F5"/>
    <w:rsid w:val="00B6624B"/>
    <w:rsid w:val="00B66D80"/>
    <w:rsid w:val="00B67440"/>
    <w:rsid w:val="00B6764B"/>
    <w:rsid w:val="00B67A35"/>
    <w:rsid w:val="00B67AC8"/>
    <w:rsid w:val="00B67BE9"/>
    <w:rsid w:val="00B67C96"/>
    <w:rsid w:val="00B70C14"/>
    <w:rsid w:val="00B70D73"/>
    <w:rsid w:val="00B70E26"/>
    <w:rsid w:val="00B70F84"/>
    <w:rsid w:val="00B71B71"/>
    <w:rsid w:val="00B721BF"/>
    <w:rsid w:val="00B7283C"/>
    <w:rsid w:val="00B7305A"/>
    <w:rsid w:val="00B73401"/>
    <w:rsid w:val="00B73435"/>
    <w:rsid w:val="00B736FD"/>
    <w:rsid w:val="00B73A19"/>
    <w:rsid w:val="00B73B75"/>
    <w:rsid w:val="00B73E85"/>
    <w:rsid w:val="00B743DB"/>
    <w:rsid w:val="00B7458C"/>
    <w:rsid w:val="00B750F8"/>
    <w:rsid w:val="00B75B9B"/>
    <w:rsid w:val="00B75FB7"/>
    <w:rsid w:val="00B762EF"/>
    <w:rsid w:val="00B765A4"/>
    <w:rsid w:val="00B76C12"/>
    <w:rsid w:val="00B77391"/>
    <w:rsid w:val="00B773EA"/>
    <w:rsid w:val="00B775E3"/>
    <w:rsid w:val="00B77CA8"/>
    <w:rsid w:val="00B77D64"/>
    <w:rsid w:val="00B77E6D"/>
    <w:rsid w:val="00B80252"/>
    <w:rsid w:val="00B80838"/>
    <w:rsid w:val="00B8092A"/>
    <w:rsid w:val="00B80C4E"/>
    <w:rsid w:val="00B80F77"/>
    <w:rsid w:val="00B813A8"/>
    <w:rsid w:val="00B82258"/>
    <w:rsid w:val="00B826C4"/>
    <w:rsid w:val="00B826D7"/>
    <w:rsid w:val="00B835C1"/>
    <w:rsid w:val="00B83E7A"/>
    <w:rsid w:val="00B83E8B"/>
    <w:rsid w:val="00B83EA1"/>
    <w:rsid w:val="00B83FE8"/>
    <w:rsid w:val="00B84042"/>
    <w:rsid w:val="00B84320"/>
    <w:rsid w:val="00B84484"/>
    <w:rsid w:val="00B84769"/>
    <w:rsid w:val="00B84833"/>
    <w:rsid w:val="00B8507B"/>
    <w:rsid w:val="00B85284"/>
    <w:rsid w:val="00B855F4"/>
    <w:rsid w:val="00B85CCA"/>
    <w:rsid w:val="00B860D6"/>
    <w:rsid w:val="00B866AD"/>
    <w:rsid w:val="00B86FB9"/>
    <w:rsid w:val="00B86FF7"/>
    <w:rsid w:val="00B8702C"/>
    <w:rsid w:val="00B8734A"/>
    <w:rsid w:val="00B87915"/>
    <w:rsid w:val="00B8796E"/>
    <w:rsid w:val="00B90ADF"/>
    <w:rsid w:val="00B90E3F"/>
    <w:rsid w:val="00B9153B"/>
    <w:rsid w:val="00B91B47"/>
    <w:rsid w:val="00B91BC4"/>
    <w:rsid w:val="00B924A4"/>
    <w:rsid w:val="00B924FC"/>
    <w:rsid w:val="00B92773"/>
    <w:rsid w:val="00B92954"/>
    <w:rsid w:val="00B930CC"/>
    <w:rsid w:val="00B93B26"/>
    <w:rsid w:val="00B93BD4"/>
    <w:rsid w:val="00B93DD3"/>
    <w:rsid w:val="00B945AB"/>
    <w:rsid w:val="00B94759"/>
    <w:rsid w:val="00B94BF6"/>
    <w:rsid w:val="00B95B8B"/>
    <w:rsid w:val="00B95ED9"/>
    <w:rsid w:val="00B9619B"/>
    <w:rsid w:val="00B961C6"/>
    <w:rsid w:val="00B968D8"/>
    <w:rsid w:val="00B969A2"/>
    <w:rsid w:val="00B96FFA"/>
    <w:rsid w:val="00B97001"/>
    <w:rsid w:val="00B971E8"/>
    <w:rsid w:val="00B974F0"/>
    <w:rsid w:val="00B9765F"/>
    <w:rsid w:val="00B976DF"/>
    <w:rsid w:val="00B977C0"/>
    <w:rsid w:val="00B97925"/>
    <w:rsid w:val="00BA08E5"/>
    <w:rsid w:val="00BA0E80"/>
    <w:rsid w:val="00BA1BCE"/>
    <w:rsid w:val="00BA1D52"/>
    <w:rsid w:val="00BA32B6"/>
    <w:rsid w:val="00BA415E"/>
    <w:rsid w:val="00BA4199"/>
    <w:rsid w:val="00BA44EB"/>
    <w:rsid w:val="00BA46EF"/>
    <w:rsid w:val="00BA543B"/>
    <w:rsid w:val="00BA589C"/>
    <w:rsid w:val="00BA593F"/>
    <w:rsid w:val="00BA5E2E"/>
    <w:rsid w:val="00BA61C5"/>
    <w:rsid w:val="00BA6250"/>
    <w:rsid w:val="00BA6469"/>
    <w:rsid w:val="00BA6D69"/>
    <w:rsid w:val="00BA70D9"/>
    <w:rsid w:val="00BA71EA"/>
    <w:rsid w:val="00BA7310"/>
    <w:rsid w:val="00BA7435"/>
    <w:rsid w:val="00BA745A"/>
    <w:rsid w:val="00BA7543"/>
    <w:rsid w:val="00BA7691"/>
    <w:rsid w:val="00BA79B5"/>
    <w:rsid w:val="00BB06DF"/>
    <w:rsid w:val="00BB0887"/>
    <w:rsid w:val="00BB0A81"/>
    <w:rsid w:val="00BB102E"/>
    <w:rsid w:val="00BB12EA"/>
    <w:rsid w:val="00BB156A"/>
    <w:rsid w:val="00BB1B74"/>
    <w:rsid w:val="00BB1CC1"/>
    <w:rsid w:val="00BB1EFA"/>
    <w:rsid w:val="00BB201B"/>
    <w:rsid w:val="00BB2243"/>
    <w:rsid w:val="00BB2317"/>
    <w:rsid w:val="00BB25A4"/>
    <w:rsid w:val="00BB2D8F"/>
    <w:rsid w:val="00BB2DA7"/>
    <w:rsid w:val="00BB2EB6"/>
    <w:rsid w:val="00BB31D1"/>
    <w:rsid w:val="00BB348A"/>
    <w:rsid w:val="00BB3679"/>
    <w:rsid w:val="00BB3C35"/>
    <w:rsid w:val="00BB3CFB"/>
    <w:rsid w:val="00BB4778"/>
    <w:rsid w:val="00BB4A7B"/>
    <w:rsid w:val="00BB4BF7"/>
    <w:rsid w:val="00BB4EFD"/>
    <w:rsid w:val="00BB57E4"/>
    <w:rsid w:val="00BB5A0A"/>
    <w:rsid w:val="00BB621A"/>
    <w:rsid w:val="00BB637B"/>
    <w:rsid w:val="00BB63E7"/>
    <w:rsid w:val="00BB695F"/>
    <w:rsid w:val="00BB6B1E"/>
    <w:rsid w:val="00BB7E60"/>
    <w:rsid w:val="00BC012D"/>
    <w:rsid w:val="00BC0471"/>
    <w:rsid w:val="00BC0744"/>
    <w:rsid w:val="00BC0B10"/>
    <w:rsid w:val="00BC0BDA"/>
    <w:rsid w:val="00BC117D"/>
    <w:rsid w:val="00BC1444"/>
    <w:rsid w:val="00BC1588"/>
    <w:rsid w:val="00BC17C8"/>
    <w:rsid w:val="00BC19E7"/>
    <w:rsid w:val="00BC1A1E"/>
    <w:rsid w:val="00BC2865"/>
    <w:rsid w:val="00BC2983"/>
    <w:rsid w:val="00BC3353"/>
    <w:rsid w:val="00BC3900"/>
    <w:rsid w:val="00BC3AA1"/>
    <w:rsid w:val="00BC435A"/>
    <w:rsid w:val="00BC4445"/>
    <w:rsid w:val="00BC452F"/>
    <w:rsid w:val="00BC4BEB"/>
    <w:rsid w:val="00BC4E98"/>
    <w:rsid w:val="00BC4F20"/>
    <w:rsid w:val="00BC4F5C"/>
    <w:rsid w:val="00BC5167"/>
    <w:rsid w:val="00BC53AF"/>
    <w:rsid w:val="00BC5D14"/>
    <w:rsid w:val="00BC62C6"/>
    <w:rsid w:val="00BC6500"/>
    <w:rsid w:val="00BC6547"/>
    <w:rsid w:val="00BC6888"/>
    <w:rsid w:val="00BC6B3D"/>
    <w:rsid w:val="00BC6F64"/>
    <w:rsid w:val="00BC7373"/>
    <w:rsid w:val="00BC7499"/>
    <w:rsid w:val="00BC77E3"/>
    <w:rsid w:val="00BC7A12"/>
    <w:rsid w:val="00BC7A70"/>
    <w:rsid w:val="00BC7C8D"/>
    <w:rsid w:val="00BC7EA0"/>
    <w:rsid w:val="00BD0B29"/>
    <w:rsid w:val="00BD0F9F"/>
    <w:rsid w:val="00BD0FF9"/>
    <w:rsid w:val="00BD1113"/>
    <w:rsid w:val="00BD1430"/>
    <w:rsid w:val="00BD1630"/>
    <w:rsid w:val="00BD1641"/>
    <w:rsid w:val="00BD16AA"/>
    <w:rsid w:val="00BD1712"/>
    <w:rsid w:val="00BD1D1D"/>
    <w:rsid w:val="00BD1FD4"/>
    <w:rsid w:val="00BD2222"/>
    <w:rsid w:val="00BD23AC"/>
    <w:rsid w:val="00BD28C2"/>
    <w:rsid w:val="00BD2FDD"/>
    <w:rsid w:val="00BD3079"/>
    <w:rsid w:val="00BD32A7"/>
    <w:rsid w:val="00BD3575"/>
    <w:rsid w:val="00BD3804"/>
    <w:rsid w:val="00BD3BBE"/>
    <w:rsid w:val="00BD3C50"/>
    <w:rsid w:val="00BD3E30"/>
    <w:rsid w:val="00BD48F9"/>
    <w:rsid w:val="00BD4EAA"/>
    <w:rsid w:val="00BD5225"/>
    <w:rsid w:val="00BD5B32"/>
    <w:rsid w:val="00BD5BE8"/>
    <w:rsid w:val="00BD5C43"/>
    <w:rsid w:val="00BD606F"/>
    <w:rsid w:val="00BD631C"/>
    <w:rsid w:val="00BD64F6"/>
    <w:rsid w:val="00BD6DD0"/>
    <w:rsid w:val="00BD74B4"/>
    <w:rsid w:val="00BD7605"/>
    <w:rsid w:val="00BD7779"/>
    <w:rsid w:val="00BD79D7"/>
    <w:rsid w:val="00BE00A5"/>
    <w:rsid w:val="00BE0106"/>
    <w:rsid w:val="00BE03F5"/>
    <w:rsid w:val="00BE0749"/>
    <w:rsid w:val="00BE0C6E"/>
    <w:rsid w:val="00BE0D86"/>
    <w:rsid w:val="00BE15DE"/>
    <w:rsid w:val="00BE20BA"/>
    <w:rsid w:val="00BE22E6"/>
    <w:rsid w:val="00BE23E8"/>
    <w:rsid w:val="00BE243B"/>
    <w:rsid w:val="00BE2A66"/>
    <w:rsid w:val="00BE314E"/>
    <w:rsid w:val="00BE36FC"/>
    <w:rsid w:val="00BE3842"/>
    <w:rsid w:val="00BE3B61"/>
    <w:rsid w:val="00BE3F1F"/>
    <w:rsid w:val="00BE42D6"/>
    <w:rsid w:val="00BE452C"/>
    <w:rsid w:val="00BE4966"/>
    <w:rsid w:val="00BE4EF8"/>
    <w:rsid w:val="00BE4FF9"/>
    <w:rsid w:val="00BE532E"/>
    <w:rsid w:val="00BE5424"/>
    <w:rsid w:val="00BE5CCD"/>
    <w:rsid w:val="00BE63F2"/>
    <w:rsid w:val="00BE64EA"/>
    <w:rsid w:val="00BE6A3C"/>
    <w:rsid w:val="00BE6D2D"/>
    <w:rsid w:val="00BE70B8"/>
    <w:rsid w:val="00BE7200"/>
    <w:rsid w:val="00BE75D1"/>
    <w:rsid w:val="00BE7659"/>
    <w:rsid w:val="00BE7A32"/>
    <w:rsid w:val="00BE7AAD"/>
    <w:rsid w:val="00BE7F75"/>
    <w:rsid w:val="00BF0009"/>
    <w:rsid w:val="00BF0743"/>
    <w:rsid w:val="00BF0A91"/>
    <w:rsid w:val="00BF0BC3"/>
    <w:rsid w:val="00BF0C82"/>
    <w:rsid w:val="00BF1440"/>
    <w:rsid w:val="00BF1736"/>
    <w:rsid w:val="00BF2964"/>
    <w:rsid w:val="00BF2C08"/>
    <w:rsid w:val="00BF2E24"/>
    <w:rsid w:val="00BF2E80"/>
    <w:rsid w:val="00BF3357"/>
    <w:rsid w:val="00BF3966"/>
    <w:rsid w:val="00BF3FB9"/>
    <w:rsid w:val="00BF40AA"/>
    <w:rsid w:val="00BF4F4F"/>
    <w:rsid w:val="00BF5124"/>
    <w:rsid w:val="00BF56A2"/>
    <w:rsid w:val="00BF570E"/>
    <w:rsid w:val="00BF5FB9"/>
    <w:rsid w:val="00BF5FD6"/>
    <w:rsid w:val="00BF7162"/>
    <w:rsid w:val="00BF7508"/>
    <w:rsid w:val="00BF761F"/>
    <w:rsid w:val="00BF771D"/>
    <w:rsid w:val="00C007EF"/>
    <w:rsid w:val="00C00A9B"/>
    <w:rsid w:val="00C01188"/>
    <w:rsid w:val="00C012F0"/>
    <w:rsid w:val="00C01438"/>
    <w:rsid w:val="00C01553"/>
    <w:rsid w:val="00C01E88"/>
    <w:rsid w:val="00C02164"/>
    <w:rsid w:val="00C021A0"/>
    <w:rsid w:val="00C02602"/>
    <w:rsid w:val="00C034D0"/>
    <w:rsid w:val="00C03E0A"/>
    <w:rsid w:val="00C03F89"/>
    <w:rsid w:val="00C040F4"/>
    <w:rsid w:val="00C04271"/>
    <w:rsid w:val="00C043D9"/>
    <w:rsid w:val="00C04A21"/>
    <w:rsid w:val="00C04CAA"/>
    <w:rsid w:val="00C04CE2"/>
    <w:rsid w:val="00C04F91"/>
    <w:rsid w:val="00C05362"/>
    <w:rsid w:val="00C058C9"/>
    <w:rsid w:val="00C0593C"/>
    <w:rsid w:val="00C05B05"/>
    <w:rsid w:val="00C05BAB"/>
    <w:rsid w:val="00C06131"/>
    <w:rsid w:val="00C07193"/>
    <w:rsid w:val="00C071CA"/>
    <w:rsid w:val="00C077B6"/>
    <w:rsid w:val="00C0795D"/>
    <w:rsid w:val="00C07AE6"/>
    <w:rsid w:val="00C07F1E"/>
    <w:rsid w:val="00C1036E"/>
    <w:rsid w:val="00C10570"/>
    <w:rsid w:val="00C10975"/>
    <w:rsid w:val="00C10A1C"/>
    <w:rsid w:val="00C10A48"/>
    <w:rsid w:val="00C10A8A"/>
    <w:rsid w:val="00C10E17"/>
    <w:rsid w:val="00C11B98"/>
    <w:rsid w:val="00C11CBD"/>
    <w:rsid w:val="00C11F11"/>
    <w:rsid w:val="00C120CA"/>
    <w:rsid w:val="00C12757"/>
    <w:rsid w:val="00C1280A"/>
    <w:rsid w:val="00C12AC4"/>
    <w:rsid w:val="00C12C8D"/>
    <w:rsid w:val="00C1332F"/>
    <w:rsid w:val="00C13B4C"/>
    <w:rsid w:val="00C13BFC"/>
    <w:rsid w:val="00C13E88"/>
    <w:rsid w:val="00C14CF2"/>
    <w:rsid w:val="00C14FAC"/>
    <w:rsid w:val="00C1506D"/>
    <w:rsid w:val="00C15141"/>
    <w:rsid w:val="00C15651"/>
    <w:rsid w:val="00C15F9A"/>
    <w:rsid w:val="00C1655B"/>
    <w:rsid w:val="00C16759"/>
    <w:rsid w:val="00C168C0"/>
    <w:rsid w:val="00C17128"/>
    <w:rsid w:val="00C1732B"/>
    <w:rsid w:val="00C1746D"/>
    <w:rsid w:val="00C17B45"/>
    <w:rsid w:val="00C17EBC"/>
    <w:rsid w:val="00C2008D"/>
    <w:rsid w:val="00C20DA4"/>
    <w:rsid w:val="00C21936"/>
    <w:rsid w:val="00C21EA2"/>
    <w:rsid w:val="00C22328"/>
    <w:rsid w:val="00C22642"/>
    <w:rsid w:val="00C22BE4"/>
    <w:rsid w:val="00C22F51"/>
    <w:rsid w:val="00C22F70"/>
    <w:rsid w:val="00C22FCF"/>
    <w:rsid w:val="00C232C1"/>
    <w:rsid w:val="00C2337B"/>
    <w:rsid w:val="00C2350E"/>
    <w:rsid w:val="00C23A4A"/>
    <w:rsid w:val="00C23A87"/>
    <w:rsid w:val="00C23B13"/>
    <w:rsid w:val="00C23B20"/>
    <w:rsid w:val="00C23C0F"/>
    <w:rsid w:val="00C23D56"/>
    <w:rsid w:val="00C24262"/>
    <w:rsid w:val="00C24934"/>
    <w:rsid w:val="00C249AB"/>
    <w:rsid w:val="00C24C9B"/>
    <w:rsid w:val="00C24FCE"/>
    <w:rsid w:val="00C258FC"/>
    <w:rsid w:val="00C2601F"/>
    <w:rsid w:val="00C2648C"/>
    <w:rsid w:val="00C26793"/>
    <w:rsid w:val="00C26CB1"/>
    <w:rsid w:val="00C2733C"/>
    <w:rsid w:val="00C27450"/>
    <w:rsid w:val="00C27679"/>
    <w:rsid w:val="00C27E1A"/>
    <w:rsid w:val="00C27E24"/>
    <w:rsid w:val="00C3051B"/>
    <w:rsid w:val="00C30BA5"/>
    <w:rsid w:val="00C30DED"/>
    <w:rsid w:val="00C3145B"/>
    <w:rsid w:val="00C314CB"/>
    <w:rsid w:val="00C31A66"/>
    <w:rsid w:val="00C31F41"/>
    <w:rsid w:val="00C327CF"/>
    <w:rsid w:val="00C327F6"/>
    <w:rsid w:val="00C328FE"/>
    <w:rsid w:val="00C32C43"/>
    <w:rsid w:val="00C32C83"/>
    <w:rsid w:val="00C32E47"/>
    <w:rsid w:val="00C336B6"/>
    <w:rsid w:val="00C33E33"/>
    <w:rsid w:val="00C33ED2"/>
    <w:rsid w:val="00C33EF2"/>
    <w:rsid w:val="00C3444C"/>
    <w:rsid w:val="00C34536"/>
    <w:rsid w:val="00C34B8A"/>
    <w:rsid w:val="00C34BF1"/>
    <w:rsid w:val="00C34CD8"/>
    <w:rsid w:val="00C34DA7"/>
    <w:rsid w:val="00C34E48"/>
    <w:rsid w:val="00C350CE"/>
    <w:rsid w:val="00C365B4"/>
    <w:rsid w:val="00C36B64"/>
    <w:rsid w:val="00C36E56"/>
    <w:rsid w:val="00C3795B"/>
    <w:rsid w:val="00C403C4"/>
    <w:rsid w:val="00C40421"/>
    <w:rsid w:val="00C4053F"/>
    <w:rsid w:val="00C407AE"/>
    <w:rsid w:val="00C407CE"/>
    <w:rsid w:val="00C40981"/>
    <w:rsid w:val="00C40D59"/>
    <w:rsid w:val="00C422BD"/>
    <w:rsid w:val="00C426DB"/>
    <w:rsid w:val="00C42722"/>
    <w:rsid w:val="00C435CF"/>
    <w:rsid w:val="00C43B75"/>
    <w:rsid w:val="00C43C62"/>
    <w:rsid w:val="00C4418C"/>
    <w:rsid w:val="00C441B5"/>
    <w:rsid w:val="00C441EA"/>
    <w:rsid w:val="00C444CF"/>
    <w:rsid w:val="00C449B8"/>
    <w:rsid w:val="00C44A06"/>
    <w:rsid w:val="00C44B1F"/>
    <w:rsid w:val="00C44D6F"/>
    <w:rsid w:val="00C4509F"/>
    <w:rsid w:val="00C45182"/>
    <w:rsid w:val="00C4545F"/>
    <w:rsid w:val="00C45573"/>
    <w:rsid w:val="00C4557F"/>
    <w:rsid w:val="00C457BC"/>
    <w:rsid w:val="00C459F0"/>
    <w:rsid w:val="00C45A71"/>
    <w:rsid w:val="00C45CEA"/>
    <w:rsid w:val="00C45DF4"/>
    <w:rsid w:val="00C45FCF"/>
    <w:rsid w:val="00C46189"/>
    <w:rsid w:val="00C46A41"/>
    <w:rsid w:val="00C46EBF"/>
    <w:rsid w:val="00C471F3"/>
    <w:rsid w:val="00C47220"/>
    <w:rsid w:val="00C474CE"/>
    <w:rsid w:val="00C476BD"/>
    <w:rsid w:val="00C47C4F"/>
    <w:rsid w:val="00C47E87"/>
    <w:rsid w:val="00C51437"/>
    <w:rsid w:val="00C51D66"/>
    <w:rsid w:val="00C51FA6"/>
    <w:rsid w:val="00C523E7"/>
    <w:rsid w:val="00C53182"/>
    <w:rsid w:val="00C531A9"/>
    <w:rsid w:val="00C53901"/>
    <w:rsid w:val="00C53D7A"/>
    <w:rsid w:val="00C53E05"/>
    <w:rsid w:val="00C54471"/>
    <w:rsid w:val="00C548DF"/>
    <w:rsid w:val="00C55B31"/>
    <w:rsid w:val="00C55FEC"/>
    <w:rsid w:val="00C5600A"/>
    <w:rsid w:val="00C56068"/>
    <w:rsid w:val="00C564BA"/>
    <w:rsid w:val="00C56947"/>
    <w:rsid w:val="00C569DD"/>
    <w:rsid w:val="00C56B25"/>
    <w:rsid w:val="00C571CC"/>
    <w:rsid w:val="00C5726C"/>
    <w:rsid w:val="00C572B6"/>
    <w:rsid w:val="00C5760E"/>
    <w:rsid w:val="00C602D3"/>
    <w:rsid w:val="00C60FFD"/>
    <w:rsid w:val="00C61194"/>
    <w:rsid w:val="00C6124A"/>
    <w:rsid w:val="00C613F6"/>
    <w:rsid w:val="00C614DA"/>
    <w:rsid w:val="00C617F4"/>
    <w:rsid w:val="00C61935"/>
    <w:rsid w:val="00C61CFE"/>
    <w:rsid w:val="00C61E26"/>
    <w:rsid w:val="00C6205E"/>
    <w:rsid w:val="00C627B6"/>
    <w:rsid w:val="00C627C3"/>
    <w:rsid w:val="00C62B00"/>
    <w:rsid w:val="00C62D90"/>
    <w:rsid w:val="00C63242"/>
    <w:rsid w:val="00C63296"/>
    <w:rsid w:val="00C63761"/>
    <w:rsid w:val="00C63BC0"/>
    <w:rsid w:val="00C6411D"/>
    <w:rsid w:val="00C645D1"/>
    <w:rsid w:val="00C645DC"/>
    <w:rsid w:val="00C659A7"/>
    <w:rsid w:val="00C65A73"/>
    <w:rsid w:val="00C6634F"/>
    <w:rsid w:val="00C66C67"/>
    <w:rsid w:val="00C66DAC"/>
    <w:rsid w:val="00C677DA"/>
    <w:rsid w:val="00C704B9"/>
    <w:rsid w:val="00C7096D"/>
    <w:rsid w:val="00C70D96"/>
    <w:rsid w:val="00C71233"/>
    <w:rsid w:val="00C71B09"/>
    <w:rsid w:val="00C71CDF"/>
    <w:rsid w:val="00C71CE5"/>
    <w:rsid w:val="00C71D1F"/>
    <w:rsid w:val="00C71EEA"/>
    <w:rsid w:val="00C72728"/>
    <w:rsid w:val="00C73115"/>
    <w:rsid w:val="00C73236"/>
    <w:rsid w:val="00C732ED"/>
    <w:rsid w:val="00C7384C"/>
    <w:rsid w:val="00C73971"/>
    <w:rsid w:val="00C73D94"/>
    <w:rsid w:val="00C74136"/>
    <w:rsid w:val="00C74664"/>
    <w:rsid w:val="00C74A0D"/>
    <w:rsid w:val="00C74B5E"/>
    <w:rsid w:val="00C74D6C"/>
    <w:rsid w:val="00C74F80"/>
    <w:rsid w:val="00C751FD"/>
    <w:rsid w:val="00C75660"/>
    <w:rsid w:val="00C7588A"/>
    <w:rsid w:val="00C75E91"/>
    <w:rsid w:val="00C765AC"/>
    <w:rsid w:val="00C76600"/>
    <w:rsid w:val="00C769EF"/>
    <w:rsid w:val="00C769F0"/>
    <w:rsid w:val="00C76F28"/>
    <w:rsid w:val="00C77208"/>
    <w:rsid w:val="00C77AB7"/>
    <w:rsid w:val="00C80FBC"/>
    <w:rsid w:val="00C81024"/>
    <w:rsid w:val="00C81722"/>
    <w:rsid w:val="00C81A08"/>
    <w:rsid w:val="00C81B8A"/>
    <w:rsid w:val="00C82275"/>
    <w:rsid w:val="00C8255B"/>
    <w:rsid w:val="00C82BCC"/>
    <w:rsid w:val="00C82C6E"/>
    <w:rsid w:val="00C8347D"/>
    <w:rsid w:val="00C834AC"/>
    <w:rsid w:val="00C83766"/>
    <w:rsid w:val="00C83E3B"/>
    <w:rsid w:val="00C8404A"/>
    <w:rsid w:val="00C84CC6"/>
    <w:rsid w:val="00C84ECB"/>
    <w:rsid w:val="00C84F86"/>
    <w:rsid w:val="00C85197"/>
    <w:rsid w:val="00C8569A"/>
    <w:rsid w:val="00C856AC"/>
    <w:rsid w:val="00C85F67"/>
    <w:rsid w:val="00C860BC"/>
    <w:rsid w:val="00C86134"/>
    <w:rsid w:val="00C8633B"/>
    <w:rsid w:val="00C86732"/>
    <w:rsid w:val="00C8706E"/>
    <w:rsid w:val="00C87277"/>
    <w:rsid w:val="00C87319"/>
    <w:rsid w:val="00C87BEA"/>
    <w:rsid w:val="00C87F05"/>
    <w:rsid w:val="00C900B0"/>
    <w:rsid w:val="00C90117"/>
    <w:rsid w:val="00C90B1B"/>
    <w:rsid w:val="00C90DC7"/>
    <w:rsid w:val="00C9180D"/>
    <w:rsid w:val="00C91939"/>
    <w:rsid w:val="00C91AA7"/>
    <w:rsid w:val="00C91D1D"/>
    <w:rsid w:val="00C92140"/>
    <w:rsid w:val="00C922E8"/>
    <w:rsid w:val="00C924C7"/>
    <w:rsid w:val="00C92E07"/>
    <w:rsid w:val="00C93302"/>
    <w:rsid w:val="00C93F2F"/>
    <w:rsid w:val="00C942DC"/>
    <w:rsid w:val="00C948D5"/>
    <w:rsid w:val="00C94C04"/>
    <w:rsid w:val="00C94C53"/>
    <w:rsid w:val="00C9503C"/>
    <w:rsid w:val="00C950AB"/>
    <w:rsid w:val="00C9566C"/>
    <w:rsid w:val="00C95BAE"/>
    <w:rsid w:val="00C95D0D"/>
    <w:rsid w:val="00C963AF"/>
    <w:rsid w:val="00C96E6E"/>
    <w:rsid w:val="00C9733D"/>
    <w:rsid w:val="00C976DA"/>
    <w:rsid w:val="00C978B3"/>
    <w:rsid w:val="00CA00EC"/>
    <w:rsid w:val="00CA090D"/>
    <w:rsid w:val="00CA0AC4"/>
    <w:rsid w:val="00CA22FA"/>
    <w:rsid w:val="00CA2E79"/>
    <w:rsid w:val="00CA2F75"/>
    <w:rsid w:val="00CA3808"/>
    <w:rsid w:val="00CA3A69"/>
    <w:rsid w:val="00CA3B14"/>
    <w:rsid w:val="00CA4175"/>
    <w:rsid w:val="00CA46A5"/>
    <w:rsid w:val="00CA4F92"/>
    <w:rsid w:val="00CA52B2"/>
    <w:rsid w:val="00CA5F44"/>
    <w:rsid w:val="00CA610B"/>
    <w:rsid w:val="00CA6585"/>
    <w:rsid w:val="00CA6D7B"/>
    <w:rsid w:val="00CA702E"/>
    <w:rsid w:val="00CA713A"/>
    <w:rsid w:val="00CA7152"/>
    <w:rsid w:val="00CA71F9"/>
    <w:rsid w:val="00CA7346"/>
    <w:rsid w:val="00CA73BE"/>
    <w:rsid w:val="00CA7B4D"/>
    <w:rsid w:val="00CB06A3"/>
    <w:rsid w:val="00CB0A99"/>
    <w:rsid w:val="00CB0F5A"/>
    <w:rsid w:val="00CB12FF"/>
    <w:rsid w:val="00CB13A1"/>
    <w:rsid w:val="00CB166D"/>
    <w:rsid w:val="00CB1EDC"/>
    <w:rsid w:val="00CB1F8B"/>
    <w:rsid w:val="00CB217F"/>
    <w:rsid w:val="00CB2968"/>
    <w:rsid w:val="00CB2B94"/>
    <w:rsid w:val="00CB2D50"/>
    <w:rsid w:val="00CB2FCB"/>
    <w:rsid w:val="00CB3112"/>
    <w:rsid w:val="00CB3B3C"/>
    <w:rsid w:val="00CB3CD4"/>
    <w:rsid w:val="00CB3CE7"/>
    <w:rsid w:val="00CB42CF"/>
    <w:rsid w:val="00CB4457"/>
    <w:rsid w:val="00CB45A2"/>
    <w:rsid w:val="00CB45B9"/>
    <w:rsid w:val="00CB460A"/>
    <w:rsid w:val="00CB489C"/>
    <w:rsid w:val="00CB4A57"/>
    <w:rsid w:val="00CB50D5"/>
    <w:rsid w:val="00CB536E"/>
    <w:rsid w:val="00CB55EA"/>
    <w:rsid w:val="00CB5C98"/>
    <w:rsid w:val="00CB5E7D"/>
    <w:rsid w:val="00CB5FD4"/>
    <w:rsid w:val="00CB6628"/>
    <w:rsid w:val="00CB66C4"/>
    <w:rsid w:val="00CB6739"/>
    <w:rsid w:val="00CB6855"/>
    <w:rsid w:val="00CB6B3A"/>
    <w:rsid w:val="00CB6D3A"/>
    <w:rsid w:val="00CB6DED"/>
    <w:rsid w:val="00CB729C"/>
    <w:rsid w:val="00CB73EF"/>
    <w:rsid w:val="00CB7BC8"/>
    <w:rsid w:val="00CB7F70"/>
    <w:rsid w:val="00CC00E2"/>
    <w:rsid w:val="00CC0BC1"/>
    <w:rsid w:val="00CC0F16"/>
    <w:rsid w:val="00CC11FF"/>
    <w:rsid w:val="00CC1717"/>
    <w:rsid w:val="00CC1D03"/>
    <w:rsid w:val="00CC1FC7"/>
    <w:rsid w:val="00CC2161"/>
    <w:rsid w:val="00CC2B1C"/>
    <w:rsid w:val="00CC2BD2"/>
    <w:rsid w:val="00CC2EEC"/>
    <w:rsid w:val="00CC3271"/>
    <w:rsid w:val="00CC39B1"/>
    <w:rsid w:val="00CC3E9C"/>
    <w:rsid w:val="00CC4057"/>
    <w:rsid w:val="00CC4200"/>
    <w:rsid w:val="00CC4368"/>
    <w:rsid w:val="00CC43F5"/>
    <w:rsid w:val="00CC4596"/>
    <w:rsid w:val="00CC4EB2"/>
    <w:rsid w:val="00CC4F33"/>
    <w:rsid w:val="00CC5266"/>
    <w:rsid w:val="00CC5366"/>
    <w:rsid w:val="00CC62E2"/>
    <w:rsid w:val="00CC698C"/>
    <w:rsid w:val="00CC6B6D"/>
    <w:rsid w:val="00CC6C93"/>
    <w:rsid w:val="00CC6CFF"/>
    <w:rsid w:val="00CC6E3E"/>
    <w:rsid w:val="00CC717F"/>
    <w:rsid w:val="00CC7AE3"/>
    <w:rsid w:val="00CC7E39"/>
    <w:rsid w:val="00CC7E48"/>
    <w:rsid w:val="00CD0012"/>
    <w:rsid w:val="00CD0812"/>
    <w:rsid w:val="00CD08A7"/>
    <w:rsid w:val="00CD12AE"/>
    <w:rsid w:val="00CD133D"/>
    <w:rsid w:val="00CD14C5"/>
    <w:rsid w:val="00CD18C4"/>
    <w:rsid w:val="00CD1C11"/>
    <w:rsid w:val="00CD1FE4"/>
    <w:rsid w:val="00CD2122"/>
    <w:rsid w:val="00CD29D9"/>
    <w:rsid w:val="00CD2CB3"/>
    <w:rsid w:val="00CD2E71"/>
    <w:rsid w:val="00CD3222"/>
    <w:rsid w:val="00CD33D7"/>
    <w:rsid w:val="00CD385F"/>
    <w:rsid w:val="00CD38A4"/>
    <w:rsid w:val="00CD3937"/>
    <w:rsid w:val="00CD3BE5"/>
    <w:rsid w:val="00CD3CD3"/>
    <w:rsid w:val="00CD3DBE"/>
    <w:rsid w:val="00CD4279"/>
    <w:rsid w:val="00CD4434"/>
    <w:rsid w:val="00CD4479"/>
    <w:rsid w:val="00CD4487"/>
    <w:rsid w:val="00CD48AA"/>
    <w:rsid w:val="00CD4B67"/>
    <w:rsid w:val="00CD51C7"/>
    <w:rsid w:val="00CD5B2D"/>
    <w:rsid w:val="00CD64F9"/>
    <w:rsid w:val="00CD6580"/>
    <w:rsid w:val="00CD6A86"/>
    <w:rsid w:val="00CD6BD1"/>
    <w:rsid w:val="00CD6D94"/>
    <w:rsid w:val="00CD719A"/>
    <w:rsid w:val="00CD7390"/>
    <w:rsid w:val="00CD7648"/>
    <w:rsid w:val="00CD769D"/>
    <w:rsid w:val="00CD7896"/>
    <w:rsid w:val="00CE02DC"/>
    <w:rsid w:val="00CE0484"/>
    <w:rsid w:val="00CE0813"/>
    <w:rsid w:val="00CE08AC"/>
    <w:rsid w:val="00CE0BBD"/>
    <w:rsid w:val="00CE162D"/>
    <w:rsid w:val="00CE17B3"/>
    <w:rsid w:val="00CE2164"/>
    <w:rsid w:val="00CE21FD"/>
    <w:rsid w:val="00CE232E"/>
    <w:rsid w:val="00CE23B3"/>
    <w:rsid w:val="00CE2C69"/>
    <w:rsid w:val="00CE2FBF"/>
    <w:rsid w:val="00CE33EA"/>
    <w:rsid w:val="00CE34B7"/>
    <w:rsid w:val="00CE34E7"/>
    <w:rsid w:val="00CE3771"/>
    <w:rsid w:val="00CE39AA"/>
    <w:rsid w:val="00CE3F18"/>
    <w:rsid w:val="00CE434F"/>
    <w:rsid w:val="00CE4F1F"/>
    <w:rsid w:val="00CE4FD0"/>
    <w:rsid w:val="00CE5815"/>
    <w:rsid w:val="00CE5AD3"/>
    <w:rsid w:val="00CE5BFC"/>
    <w:rsid w:val="00CE60AB"/>
    <w:rsid w:val="00CE656D"/>
    <w:rsid w:val="00CE6AF1"/>
    <w:rsid w:val="00CE7377"/>
    <w:rsid w:val="00CE74BB"/>
    <w:rsid w:val="00CE7541"/>
    <w:rsid w:val="00CE7618"/>
    <w:rsid w:val="00CE7BD7"/>
    <w:rsid w:val="00CF054F"/>
    <w:rsid w:val="00CF0ACC"/>
    <w:rsid w:val="00CF0AE4"/>
    <w:rsid w:val="00CF0B9A"/>
    <w:rsid w:val="00CF0CCA"/>
    <w:rsid w:val="00CF0EDE"/>
    <w:rsid w:val="00CF1102"/>
    <w:rsid w:val="00CF1635"/>
    <w:rsid w:val="00CF1701"/>
    <w:rsid w:val="00CF1CA4"/>
    <w:rsid w:val="00CF240F"/>
    <w:rsid w:val="00CF2851"/>
    <w:rsid w:val="00CF28F5"/>
    <w:rsid w:val="00CF2AEE"/>
    <w:rsid w:val="00CF2E16"/>
    <w:rsid w:val="00CF332F"/>
    <w:rsid w:val="00CF3B2E"/>
    <w:rsid w:val="00CF494A"/>
    <w:rsid w:val="00CF49D5"/>
    <w:rsid w:val="00CF606E"/>
    <w:rsid w:val="00CF6222"/>
    <w:rsid w:val="00CF70C6"/>
    <w:rsid w:val="00CF727D"/>
    <w:rsid w:val="00CF74F6"/>
    <w:rsid w:val="00D002F8"/>
    <w:rsid w:val="00D004DB"/>
    <w:rsid w:val="00D007AF"/>
    <w:rsid w:val="00D00837"/>
    <w:rsid w:val="00D00C6B"/>
    <w:rsid w:val="00D00DE5"/>
    <w:rsid w:val="00D01284"/>
    <w:rsid w:val="00D0153F"/>
    <w:rsid w:val="00D0169A"/>
    <w:rsid w:val="00D01AFC"/>
    <w:rsid w:val="00D02085"/>
    <w:rsid w:val="00D0242E"/>
    <w:rsid w:val="00D02B5A"/>
    <w:rsid w:val="00D02C4B"/>
    <w:rsid w:val="00D02EE8"/>
    <w:rsid w:val="00D0397C"/>
    <w:rsid w:val="00D03BD7"/>
    <w:rsid w:val="00D03C39"/>
    <w:rsid w:val="00D03D56"/>
    <w:rsid w:val="00D0419D"/>
    <w:rsid w:val="00D0498C"/>
    <w:rsid w:val="00D04CC7"/>
    <w:rsid w:val="00D04D12"/>
    <w:rsid w:val="00D051C3"/>
    <w:rsid w:val="00D059DB"/>
    <w:rsid w:val="00D05A76"/>
    <w:rsid w:val="00D062F0"/>
    <w:rsid w:val="00D06324"/>
    <w:rsid w:val="00D06594"/>
    <w:rsid w:val="00D06BA4"/>
    <w:rsid w:val="00D06CCF"/>
    <w:rsid w:val="00D077A6"/>
    <w:rsid w:val="00D0781F"/>
    <w:rsid w:val="00D07973"/>
    <w:rsid w:val="00D07C09"/>
    <w:rsid w:val="00D104E3"/>
    <w:rsid w:val="00D10616"/>
    <w:rsid w:val="00D10C61"/>
    <w:rsid w:val="00D10DFC"/>
    <w:rsid w:val="00D11600"/>
    <w:rsid w:val="00D122DA"/>
    <w:rsid w:val="00D12305"/>
    <w:rsid w:val="00D123BC"/>
    <w:rsid w:val="00D12586"/>
    <w:rsid w:val="00D1296C"/>
    <w:rsid w:val="00D12A72"/>
    <w:rsid w:val="00D1316C"/>
    <w:rsid w:val="00D13772"/>
    <w:rsid w:val="00D13D6D"/>
    <w:rsid w:val="00D14269"/>
    <w:rsid w:val="00D1439C"/>
    <w:rsid w:val="00D14480"/>
    <w:rsid w:val="00D144E1"/>
    <w:rsid w:val="00D14830"/>
    <w:rsid w:val="00D14CB4"/>
    <w:rsid w:val="00D151E6"/>
    <w:rsid w:val="00D152FB"/>
    <w:rsid w:val="00D15700"/>
    <w:rsid w:val="00D157DE"/>
    <w:rsid w:val="00D15C18"/>
    <w:rsid w:val="00D15CFA"/>
    <w:rsid w:val="00D15FD0"/>
    <w:rsid w:val="00D16014"/>
    <w:rsid w:val="00D16128"/>
    <w:rsid w:val="00D16BEE"/>
    <w:rsid w:val="00D16FDD"/>
    <w:rsid w:val="00D17286"/>
    <w:rsid w:val="00D172F4"/>
    <w:rsid w:val="00D178D3"/>
    <w:rsid w:val="00D17C52"/>
    <w:rsid w:val="00D17D0A"/>
    <w:rsid w:val="00D17FCC"/>
    <w:rsid w:val="00D20103"/>
    <w:rsid w:val="00D20C92"/>
    <w:rsid w:val="00D20FEB"/>
    <w:rsid w:val="00D21218"/>
    <w:rsid w:val="00D217D8"/>
    <w:rsid w:val="00D218F4"/>
    <w:rsid w:val="00D21AE8"/>
    <w:rsid w:val="00D21D54"/>
    <w:rsid w:val="00D22549"/>
    <w:rsid w:val="00D22556"/>
    <w:rsid w:val="00D22DD4"/>
    <w:rsid w:val="00D22F6D"/>
    <w:rsid w:val="00D23939"/>
    <w:rsid w:val="00D23C07"/>
    <w:rsid w:val="00D240A0"/>
    <w:rsid w:val="00D240C8"/>
    <w:rsid w:val="00D24128"/>
    <w:rsid w:val="00D24E34"/>
    <w:rsid w:val="00D2514D"/>
    <w:rsid w:val="00D2547F"/>
    <w:rsid w:val="00D25AC7"/>
    <w:rsid w:val="00D25B75"/>
    <w:rsid w:val="00D25CF6"/>
    <w:rsid w:val="00D263DD"/>
    <w:rsid w:val="00D26501"/>
    <w:rsid w:val="00D26F1B"/>
    <w:rsid w:val="00D272D1"/>
    <w:rsid w:val="00D273C4"/>
    <w:rsid w:val="00D30471"/>
    <w:rsid w:val="00D305EF"/>
    <w:rsid w:val="00D31943"/>
    <w:rsid w:val="00D31B48"/>
    <w:rsid w:val="00D31FB5"/>
    <w:rsid w:val="00D32DD8"/>
    <w:rsid w:val="00D332FC"/>
    <w:rsid w:val="00D3331D"/>
    <w:rsid w:val="00D33344"/>
    <w:rsid w:val="00D3351F"/>
    <w:rsid w:val="00D340DC"/>
    <w:rsid w:val="00D34227"/>
    <w:rsid w:val="00D3439F"/>
    <w:rsid w:val="00D355AF"/>
    <w:rsid w:val="00D359AA"/>
    <w:rsid w:val="00D35FE6"/>
    <w:rsid w:val="00D36895"/>
    <w:rsid w:val="00D36B85"/>
    <w:rsid w:val="00D375C3"/>
    <w:rsid w:val="00D37815"/>
    <w:rsid w:val="00D37C0D"/>
    <w:rsid w:val="00D37D95"/>
    <w:rsid w:val="00D37F8C"/>
    <w:rsid w:val="00D4053B"/>
    <w:rsid w:val="00D40BDC"/>
    <w:rsid w:val="00D41196"/>
    <w:rsid w:val="00D41373"/>
    <w:rsid w:val="00D41777"/>
    <w:rsid w:val="00D420D2"/>
    <w:rsid w:val="00D4214C"/>
    <w:rsid w:val="00D421F8"/>
    <w:rsid w:val="00D4310B"/>
    <w:rsid w:val="00D4400F"/>
    <w:rsid w:val="00D449FB"/>
    <w:rsid w:val="00D44C67"/>
    <w:rsid w:val="00D4505A"/>
    <w:rsid w:val="00D45364"/>
    <w:rsid w:val="00D4564C"/>
    <w:rsid w:val="00D458C9"/>
    <w:rsid w:val="00D45C91"/>
    <w:rsid w:val="00D464D2"/>
    <w:rsid w:val="00D4696C"/>
    <w:rsid w:val="00D469B4"/>
    <w:rsid w:val="00D46A25"/>
    <w:rsid w:val="00D475EF"/>
    <w:rsid w:val="00D47AD4"/>
    <w:rsid w:val="00D47E7D"/>
    <w:rsid w:val="00D47EFB"/>
    <w:rsid w:val="00D504A1"/>
    <w:rsid w:val="00D50C15"/>
    <w:rsid w:val="00D50EA3"/>
    <w:rsid w:val="00D50EC8"/>
    <w:rsid w:val="00D50ED3"/>
    <w:rsid w:val="00D518F9"/>
    <w:rsid w:val="00D51B3D"/>
    <w:rsid w:val="00D52489"/>
    <w:rsid w:val="00D52527"/>
    <w:rsid w:val="00D52869"/>
    <w:rsid w:val="00D531C4"/>
    <w:rsid w:val="00D53724"/>
    <w:rsid w:val="00D53967"/>
    <w:rsid w:val="00D53C15"/>
    <w:rsid w:val="00D53D74"/>
    <w:rsid w:val="00D542BE"/>
    <w:rsid w:val="00D54400"/>
    <w:rsid w:val="00D54418"/>
    <w:rsid w:val="00D54650"/>
    <w:rsid w:val="00D54CDC"/>
    <w:rsid w:val="00D54F91"/>
    <w:rsid w:val="00D55395"/>
    <w:rsid w:val="00D558F4"/>
    <w:rsid w:val="00D564E3"/>
    <w:rsid w:val="00D56B2E"/>
    <w:rsid w:val="00D56D57"/>
    <w:rsid w:val="00D56E93"/>
    <w:rsid w:val="00D56F57"/>
    <w:rsid w:val="00D56FBB"/>
    <w:rsid w:val="00D5713C"/>
    <w:rsid w:val="00D57500"/>
    <w:rsid w:val="00D57557"/>
    <w:rsid w:val="00D57920"/>
    <w:rsid w:val="00D57939"/>
    <w:rsid w:val="00D60176"/>
    <w:rsid w:val="00D60A1E"/>
    <w:rsid w:val="00D60AE9"/>
    <w:rsid w:val="00D60BD7"/>
    <w:rsid w:val="00D60C9A"/>
    <w:rsid w:val="00D61022"/>
    <w:rsid w:val="00D616C6"/>
    <w:rsid w:val="00D617E4"/>
    <w:rsid w:val="00D61B9E"/>
    <w:rsid w:val="00D6263D"/>
    <w:rsid w:val="00D627E9"/>
    <w:rsid w:val="00D62CCF"/>
    <w:rsid w:val="00D62F40"/>
    <w:rsid w:val="00D6350D"/>
    <w:rsid w:val="00D6473B"/>
    <w:rsid w:val="00D649CA"/>
    <w:rsid w:val="00D65646"/>
    <w:rsid w:val="00D65E5D"/>
    <w:rsid w:val="00D66B7C"/>
    <w:rsid w:val="00D671E8"/>
    <w:rsid w:val="00D67568"/>
    <w:rsid w:val="00D675F9"/>
    <w:rsid w:val="00D676CA"/>
    <w:rsid w:val="00D67A3A"/>
    <w:rsid w:val="00D67AA8"/>
    <w:rsid w:val="00D70154"/>
    <w:rsid w:val="00D702C4"/>
    <w:rsid w:val="00D706CC"/>
    <w:rsid w:val="00D71291"/>
    <w:rsid w:val="00D7146C"/>
    <w:rsid w:val="00D716CE"/>
    <w:rsid w:val="00D71DD9"/>
    <w:rsid w:val="00D722C8"/>
    <w:rsid w:val="00D72618"/>
    <w:rsid w:val="00D7286E"/>
    <w:rsid w:val="00D72886"/>
    <w:rsid w:val="00D73AE3"/>
    <w:rsid w:val="00D73DFD"/>
    <w:rsid w:val="00D73E4E"/>
    <w:rsid w:val="00D744DD"/>
    <w:rsid w:val="00D75175"/>
    <w:rsid w:val="00D7585D"/>
    <w:rsid w:val="00D7589F"/>
    <w:rsid w:val="00D75A75"/>
    <w:rsid w:val="00D75AF6"/>
    <w:rsid w:val="00D76537"/>
    <w:rsid w:val="00D76CFE"/>
    <w:rsid w:val="00D76FA7"/>
    <w:rsid w:val="00D772CA"/>
    <w:rsid w:val="00D773CD"/>
    <w:rsid w:val="00D7755E"/>
    <w:rsid w:val="00D775A0"/>
    <w:rsid w:val="00D778DF"/>
    <w:rsid w:val="00D779E8"/>
    <w:rsid w:val="00D77AA8"/>
    <w:rsid w:val="00D77FFD"/>
    <w:rsid w:val="00D80487"/>
    <w:rsid w:val="00D80860"/>
    <w:rsid w:val="00D80D4D"/>
    <w:rsid w:val="00D80FDF"/>
    <w:rsid w:val="00D81FBA"/>
    <w:rsid w:val="00D8259E"/>
    <w:rsid w:val="00D82836"/>
    <w:rsid w:val="00D8286D"/>
    <w:rsid w:val="00D82BF2"/>
    <w:rsid w:val="00D82E6D"/>
    <w:rsid w:val="00D82F3A"/>
    <w:rsid w:val="00D82FE3"/>
    <w:rsid w:val="00D83021"/>
    <w:rsid w:val="00D83149"/>
    <w:rsid w:val="00D83207"/>
    <w:rsid w:val="00D835C6"/>
    <w:rsid w:val="00D837FE"/>
    <w:rsid w:val="00D83D32"/>
    <w:rsid w:val="00D83F22"/>
    <w:rsid w:val="00D849A6"/>
    <w:rsid w:val="00D854D4"/>
    <w:rsid w:val="00D85533"/>
    <w:rsid w:val="00D858EA"/>
    <w:rsid w:val="00D858F7"/>
    <w:rsid w:val="00D85BE3"/>
    <w:rsid w:val="00D85D09"/>
    <w:rsid w:val="00D85D45"/>
    <w:rsid w:val="00D8665E"/>
    <w:rsid w:val="00D86829"/>
    <w:rsid w:val="00D86890"/>
    <w:rsid w:val="00D86950"/>
    <w:rsid w:val="00D86C02"/>
    <w:rsid w:val="00D86E3F"/>
    <w:rsid w:val="00D86EB4"/>
    <w:rsid w:val="00D871E7"/>
    <w:rsid w:val="00D87319"/>
    <w:rsid w:val="00D87C93"/>
    <w:rsid w:val="00D90249"/>
    <w:rsid w:val="00D9027F"/>
    <w:rsid w:val="00D9080C"/>
    <w:rsid w:val="00D90CF6"/>
    <w:rsid w:val="00D90E4D"/>
    <w:rsid w:val="00D9111C"/>
    <w:rsid w:val="00D911A9"/>
    <w:rsid w:val="00D91220"/>
    <w:rsid w:val="00D91841"/>
    <w:rsid w:val="00D91FC7"/>
    <w:rsid w:val="00D92F78"/>
    <w:rsid w:val="00D9302F"/>
    <w:rsid w:val="00D93651"/>
    <w:rsid w:val="00D93980"/>
    <w:rsid w:val="00D93EB0"/>
    <w:rsid w:val="00D93F40"/>
    <w:rsid w:val="00D9484B"/>
    <w:rsid w:val="00D94862"/>
    <w:rsid w:val="00D94BDC"/>
    <w:rsid w:val="00D95F71"/>
    <w:rsid w:val="00D9601A"/>
    <w:rsid w:val="00D96514"/>
    <w:rsid w:val="00D9665B"/>
    <w:rsid w:val="00D96965"/>
    <w:rsid w:val="00D96A03"/>
    <w:rsid w:val="00D96D5A"/>
    <w:rsid w:val="00D96F47"/>
    <w:rsid w:val="00D97C8F"/>
    <w:rsid w:val="00D97E51"/>
    <w:rsid w:val="00DA00F8"/>
    <w:rsid w:val="00DA045D"/>
    <w:rsid w:val="00DA09E8"/>
    <w:rsid w:val="00DA0FB6"/>
    <w:rsid w:val="00DA13E3"/>
    <w:rsid w:val="00DA1445"/>
    <w:rsid w:val="00DA1676"/>
    <w:rsid w:val="00DA1869"/>
    <w:rsid w:val="00DA1899"/>
    <w:rsid w:val="00DA19E7"/>
    <w:rsid w:val="00DA1C47"/>
    <w:rsid w:val="00DA2782"/>
    <w:rsid w:val="00DA27E7"/>
    <w:rsid w:val="00DA2B3D"/>
    <w:rsid w:val="00DA2B55"/>
    <w:rsid w:val="00DA36E2"/>
    <w:rsid w:val="00DA3D9A"/>
    <w:rsid w:val="00DA3E52"/>
    <w:rsid w:val="00DA4168"/>
    <w:rsid w:val="00DA43D9"/>
    <w:rsid w:val="00DA465E"/>
    <w:rsid w:val="00DA47D7"/>
    <w:rsid w:val="00DA4980"/>
    <w:rsid w:val="00DA4A8F"/>
    <w:rsid w:val="00DA4D48"/>
    <w:rsid w:val="00DA5356"/>
    <w:rsid w:val="00DA549A"/>
    <w:rsid w:val="00DA567E"/>
    <w:rsid w:val="00DA5EF0"/>
    <w:rsid w:val="00DA5EF4"/>
    <w:rsid w:val="00DA655A"/>
    <w:rsid w:val="00DA680D"/>
    <w:rsid w:val="00DA685C"/>
    <w:rsid w:val="00DA6BFB"/>
    <w:rsid w:val="00DA6E17"/>
    <w:rsid w:val="00DA71E3"/>
    <w:rsid w:val="00DA7FBB"/>
    <w:rsid w:val="00DB0476"/>
    <w:rsid w:val="00DB0537"/>
    <w:rsid w:val="00DB091B"/>
    <w:rsid w:val="00DB0B5B"/>
    <w:rsid w:val="00DB0F3D"/>
    <w:rsid w:val="00DB1397"/>
    <w:rsid w:val="00DB13D3"/>
    <w:rsid w:val="00DB142A"/>
    <w:rsid w:val="00DB18F0"/>
    <w:rsid w:val="00DB1B8F"/>
    <w:rsid w:val="00DB2612"/>
    <w:rsid w:val="00DB277B"/>
    <w:rsid w:val="00DB2977"/>
    <w:rsid w:val="00DB2F62"/>
    <w:rsid w:val="00DB2F67"/>
    <w:rsid w:val="00DB3057"/>
    <w:rsid w:val="00DB3276"/>
    <w:rsid w:val="00DB3741"/>
    <w:rsid w:val="00DB3F19"/>
    <w:rsid w:val="00DB3F79"/>
    <w:rsid w:val="00DB3FF4"/>
    <w:rsid w:val="00DB4DA5"/>
    <w:rsid w:val="00DB59B3"/>
    <w:rsid w:val="00DB5EB8"/>
    <w:rsid w:val="00DB645F"/>
    <w:rsid w:val="00DB66FE"/>
    <w:rsid w:val="00DB691B"/>
    <w:rsid w:val="00DB6D90"/>
    <w:rsid w:val="00DB7153"/>
    <w:rsid w:val="00DB7473"/>
    <w:rsid w:val="00DB7601"/>
    <w:rsid w:val="00DB7954"/>
    <w:rsid w:val="00DB7AB4"/>
    <w:rsid w:val="00DC02F3"/>
    <w:rsid w:val="00DC0336"/>
    <w:rsid w:val="00DC1358"/>
    <w:rsid w:val="00DC1766"/>
    <w:rsid w:val="00DC1908"/>
    <w:rsid w:val="00DC19C1"/>
    <w:rsid w:val="00DC1B61"/>
    <w:rsid w:val="00DC1B6D"/>
    <w:rsid w:val="00DC2860"/>
    <w:rsid w:val="00DC33ED"/>
    <w:rsid w:val="00DC36B2"/>
    <w:rsid w:val="00DC3C80"/>
    <w:rsid w:val="00DC43BC"/>
    <w:rsid w:val="00DC47F0"/>
    <w:rsid w:val="00DC4EE3"/>
    <w:rsid w:val="00DC50BA"/>
    <w:rsid w:val="00DC5815"/>
    <w:rsid w:val="00DC5FDA"/>
    <w:rsid w:val="00DC6B74"/>
    <w:rsid w:val="00DC6D38"/>
    <w:rsid w:val="00DC732E"/>
    <w:rsid w:val="00DC79B2"/>
    <w:rsid w:val="00DC7A3D"/>
    <w:rsid w:val="00DC7DD6"/>
    <w:rsid w:val="00DC7F6F"/>
    <w:rsid w:val="00DD037C"/>
    <w:rsid w:val="00DD086E"/>
    <w:rsid w:val="00DD0BD5"/>
    <w:rsid w:val="00DD0BE0"/>
    <w:rsid w:val="00DD0CB1"/>
    <w:rsid w:val="00DD190B"/>
    <w:rsid w:val="00DD1C39"/>
    <w:rsid w:val="00DD1C56"/>
    <w:rsid w:val="00DD1FFB"/>
    <w:rsid w:val="00DD2117"/>
    <w:rsid w:val="00DD265D"/>
    <w:rsid w:val="00DD273D"/>
    <w:rsid w:val="00DD28DB"/>
    <w:rsid w:val="00DD2D03"/>
    <w:rsid w:val="00DD35CB"/>
    <w:rsid w:val="00DD3C5B"/>
    <w:rsid w:val="00DD3FEE"/>
    <w:rsid w:val="00DD451D"/>
    <w:rsid w:val="00DD4576"/>
    <w:rsid w:val="00DD4806"/>
    <w:rsid w:val="00DD4BAA"/>
    <w:rsid w:val="00DD4F10"/>
    <w:rsid w:val="00DD4F28"/>
    <w:rsid w:val="00DD5190"/>
    <w:rsid w:val="00DD593E"/>
    <w:rsid w:val="00DD672B"/>
    <w:rsid w:val="00DD6877"/>
    <w:rsid w:val="00DD69D6"/>
    <w:rsid w:val="00DD6BEA"/>
    <w:rsid w:val="00DD7416"/>
    <w:rsid w:val="00DD7521"/>
    <w:rsid w:val="00DD753A"/>
    <w:rsid w:val="00DD7619"/>
    <w:rsid w:val="00DE0137"/>
    <w:rsid w:val="00DE01F7"/>
    <w:rsid w:val="00DE0688"/>
    <w:rsid w:val="00DE06C4"/>
    <w:rsid w:val="00DE0786"/>
    <w:rsid w:val="00DE0D94"/>
    <w:rsid w:val="00DE124B"/>
    <w:rsid w:val="00DE131E"/>
    <w:rsid w:val="00DE15C6"/>
    <w:rsid w:val="00DE18D6"/>
    <w:rsid w:val="00DE1B8E"/>
    <w:rsid w:val="00DE1BEF"/>
    <w:rsid w:val="00DE1C4A"/>
    <w:rsid w:val="00DE2B5D"/>
    <w:rsid w:val="00DE363C"/>
    <w:rsid w:val="00DE3677"/>
    <w:rsid w:val="00DE37A7"/>
    <w:rsid w:val="00DE382A"/>
    <w:rsid w:val="00DE3A6B"/>
    <w:rsid w:val="00DE3AAC"/>
    <w:rsid w:val="00DE4348"/>
    <w:rsid w:val="00DE44BB"/>
    <w:rsid w:val="00DE4575"/>
    <w:rsid w:val="00DE487A"/>
    <w:rsid w:val="00DE5242"/>
    <w:rsid w:val="00DE5777"/>
    <w:rsid w:val="00DE5A7F"/>
    <w:rsid w:val="00DE5B05"/>
    <w:rsid w:val="00DE5B8E"/>
    <w:rsid w:val="00DE654C"/>
    <w:rsid w:val="00DE6DB0"/>
    <w:rsid w:val="00DE6EA1"/>
    <w:rsid w:val="00DE731D"/>
    <w:rsid w:val="00DE7400"/>
    <w:rsid w:val="00DE7709"/>
    <w:rsid w:val="00DE771C"/>
    <w:rsid w:val="00DE7741"/>
    <w:rsid w:val="00DE78EB"/>
    <w:rsid w:val="00DE7F6E"/>
    <w:rsid w:val="00DE7FA5"/>
    <w:rsid w:val="00DF0161"/>
    <w:rsid w:val="00DF0716"/>
    <w:rsid w:val="00DF102B"/>
    <w:rsid w:val="00DF1562"/>
    <w:rsid w:val="00DF16C5"/>
    <w:rsid w:val="00DF1961"/>
    <w:rsid w:val="00DF1F45"/>
    <w:rsid w:val="00DF2167"/>
    <w:rsid w:val="00DF25E5"/>
    <w:rsid w:val="00DF26E5"/>
    <w:rsid w:val="00DF2B10"/>
    <w:rsid w:val="00DF2C43"/>
    <w:rsid w:val="00DF34C9"/>
    <w:rsid w:val="00DF3A72"/>
    <w:rsid w:val="00DF3FE0"/>
    <w:rsid w:val="00DF419E"/>
    <w:rsid w:val="00DF4A6C"/>
    <w:rsid w:val="00DF4AAE"/>
    <w:rsid w:val="00DF4B47"/>
    <w:rsid w:val="00DF5106"/>
    <w:rsid w:val="00DF537F"/>
    <w:rsid w:val="00DF53FF"/>
    <w:rsid w:val="00DF5AE4"/>
    <w:rsid w:val="00DF5E38"/>
    <w:rsid w:val="00DF6580"/>
    <w:rsid w:val="00DF6694"/>
    <w:rsid w:val="00DF6B8A"/>
    <w:rsid w:val="00DF70C5"/>
    <w:rsid w:val="00DF7446"/>
    <w:rsid w:val="00DF7818"/>
    <w:rsid w:val="00DF7C05"/>
    <w:rsid w:val="00DF7D05"/>
    <w:rsid w:val="00E000E4"/>
    <w:rsid w:val="00E00999"/>
    <w:rsid w:val="00E00DB9"/>
    <w:rsid w:val="00E010ED"/>
    <w:rsid w:val="00E010EE"/>
    <w:rsid w:val="00E01865"/>
    <w:rsid w:val="00E01CF9"/>
    <w:rsid w:val="00E01F0F"/>
    <w:rsid w:val="00E022BD"/>
    <w:rsid w:val="00E022EE"/>
    <w:rsid w:val="00E0243C"/>
    <w:rsid w:val="00E02507"/>
    <w:rsid w:val="00E02888"/>
    <w:rsid w:val="00E029CD"/>
    <w:rsid w:val="00E0306B"/>
    <w:rsid w:val="00E030E3"/>
    <w:rsid w:val="00E0321F"/>
    <w:rsid w:val="00E03259"/>
    <w:rsid w:val="00E032B9"/>
    <w:rsid w:val="00E04034"/>
    <w:rsid w:val="00E04172"/>
    <w:rsid w:val="00E04577"/>
    <w:rsid w:val="00E04BB1"/>
    <w:rsid w:val="00E04BFE"/>
    <w:rsid w:val="00E04FE7"/>
    <w:rsid w:val="00E0537F"/>
    <w:rsid w:val="00E0553B"/>
    <w:rsid w:val="00E05607"/>
    <w:rsid w:val="00E0581F"/>
    <w:rsid w:val="00E065F8"/>
    <w:rsid w:val="00E06980"/>
    <w:rsid w:val="00E06B3D"/>
    <w:rsid w:val="00E06FFD"/>
    <w:rsid w:val="00E071A3"/>
    <w:rsid w:val="00E077B6"/>
    <w:rsid w:val="00E078D4"/>
    <w:rsid w:val="00E079B7"/>
    <w:rsid w:val="00E07A99"/>
    <w:rsid w:val="00E07ACF"/>
    <w:rsid w:val="00E102B7"/>
    <w:rsid w:val="00E103ED"/>
    <w:rsid w:val="00E1089A"/>
    <w:rsid w:val="00E113F4"/>
    <w:rsid w:val="00E116B2"/>
    <w:rsid w:val="00E1186D"/>
    <w:rsid w:val="00E11C2E"/>
    <w:rsid w:val="00E124AF"/>
    <w:rsid w:val="00E132CB"/>
    <w:rsid w:val="00E13D56"/>
    <w:rsid w:val="00E140DF"/>
    <w:rsid w:val="00E14156"/>
    <w:rsid w:val="00E141C8"/>
    <w:rsid w:val="00E1423F"/>
    <w:rsid w:val="00E1465E"/>
    <w:rsid w:val="00E14B21"/>
    <w:rsid w:val="00E152C1"/>
    <w:rsid w:val="00E15E09"/>
    <w:rsid w:val="00E15EB8"/>
    <w:rsid w:val="00E1641A"/>
    <w:rsid w:val="00E164F7"/>
    <w:rsid w:val="00E167AA"/>
    <w:rsid w:val="00E16BFD"/>
    <w:rsid w:val="00E16CBC"/>
    <w:rsid w:val="00E16D02"/>
    <w:rsid w:val="00E16FAB"/>
    <w:rsid w:val="00E17814"/>
    <w:rsid w:val="00E1790D"/>
    <w:rsid w:val="00E208D7"/>
    <w:rsid w:val="00E218F4"/>
    <w:rsid w:val="00E21903"/>
    <w:rsid w:val="00E21B92"/>
    <w:rsid w:val="00E21CB2"/>
    <w:rsid w:val="00E22239"/>
    <w:rsid w:val="00E226D9"/>
    <w:rsid w:val="00E229C1"/>
    <w:rsid w:val="00E22D8E"/>
    <w:rsid w:val="00E22E29"/>
    <w:rsid w:val="00E231A5"/>
    <w:rsid w:val="00E23DB9"/>
    <w:rsid w:val="00E242BE"/>
    <w:rsid w:val="00E24556"/>
    <w:rsid w:val="00E24579"/>
    <w:rsid w:val="00E24E67"/>
    <w:rsid w:val="00E253E3"/>
    <w:rsid w:val="00E259F7"/>
    <w:rsid w:val="00E26193"/>
    <w:rsid w:val="00E27152"/>
    <w:rsid w:val="00E27319"/>
    <w:rsid w:val="00E302EF"/>
    <w:rsid w:val="00E30350"/>
    <w:rsid w:val="00E3052A"/>
    <w:rsid w:val="00E30B0E"/>
    <w:rsid w:val="00E30E5C"/>
    <w:rsid w:val="00E31601"/>
    <w:rsid w:val="00E31978"/>
    <w:rsid w:val="00E31A40"/>
    <w:rsid w:val="00E31B65"/>
    <w:rsid w:val="00E31E27"/>
    <w:rsid w:val="00E31E4A"/>
    <w:rsid w:val="00E320AA"/>
    <w:rsid w:val="00E326C3"/>
    <w:rsid w:val="00E32CC2"/>
    <w:rsid w:val="00E333BA"/>
    <w:rsid w:val="00E3351B"/>
    <w:rsid w:val="00E33AF2"/>
    <w:rsid w:val="00E33E74"/>
    <w:rsid w:val="00E33F9D"/>
    <w:rsid w:val="00E340C4"/>
    <w:rsid w:val="00E3433A"/>
    <w:rsid w:val="00E34C9B"/>
    <w:rsid w:val="00E3548B"/>
    <w:rsid w:val="00E358A9"/>
    <w:rsid w:val="00E358C9"/>
    <w:rsid w:val="00E35AAF"/>
    <w:rsid w:val="00E35FFA"/>
    <w:rsid w:val="00E36188"/>
    <w:rsid w:val="00E36D75"/>
    <w:rsid w:val="00E37922"/>
    <w:rsid w:val="00E37C33"/>
    <w:rsid w:val="00E37F65"/>
    <w:rsid w:val="00E40308"/>
    <w:rsid w:val="00E40408"/>
    <w:rsid w:val="00E40418"/>
    <w:rsid w:val="00E4069B"/>
    <w:rsid w:val="00E40A72"/>
    <w:rsid w:val="00E40C06"/>
    <w:rsid w:val="00E40F46"/>
    <w:rsid w:val="00E410CF"/>
    <w:rsid w:val="00E41122"/>
    <w:rsid w:val="00E4119B"/>
    <w:rsid w:val="00E41476"/>
    <w:rsid w:val="00E41717"/>
    <w:rsid w:val="00E417D1"/>
    <w:rsid w:val="00E41B9D"/>
    <w:rsid w:val="00E41CB5"/>
    <w:rsid w:val="00E41EB1"/>
    <w:rsid w:val="00E420CC"/>
    <w:rsid w:val="00E42227"/>
    <w:rsid w:val="00E426B8"/>
    <w:rsid w:val="00E42C37"/>
    <w:rsid w:val="00E434D3"/>
    <w:rsid w:val="00E435E5"/>
    <w:rsid w:val="00E43818"/>
    <w:rsid w:val="00E446F3"/>
    <w:rsid w:val="00E44728"/>
    <w:rsid w:val="00E44CF0"/>
    <w:rsid w:val="00E44EA5"/>
    <w:rsid w:val="00E4536E"/>
    <w:rsid w:val="00E45B22"/>
    <w:rsid w:val="00E45D75"/>
    <w:rsid w:val="00E45E27"/>
    <w:rsid w:val="00E45F4E"/>
    <w:rsid w:val="00E46202"/>
    <w:rsid w:val="00E467A3"/>
    <w:rsid w:val="00E46A79"/>
    <w:rsid w:val="00E46B7F"/>
    <w:rsid w:val="00E47085"/>
    <w:rsid w:val="00E47896"/>
    <w:rsid w:val="00E47B80"/>
    <w:rsid w:val="00E47C4E"/>
    <w:rsid w:val="00E47F4B"/>
    <w:rsid w:val="00E5024D"/>
    <w:rsid w:val="00E50942"/>
    <w:rsid w:val="00E50CDF"/>
    <w:rsid w:val="00E5152A"/>
    <w:rsid w:val="00E51BBA"/>
    <w:rsid w:val="00E51E66"/>
    <w:rsid w:val="00E52029"/>
    <w:rsid w:val="00E524E4"/>
    <w:rsid w:val="00E525B0"/>
    <w:rsid w:val="00E52607"/>
    <w:rsid w:val="00E52675"/>
    <w:rsid w:val="00E528C7"/>
    <w:rsid w:val="00E52F5F"/>
    <w:rsid w:val="00E531FC"/>
    <w:rsid w:val="00E53340"/>
    <w:rsid w:val="00E5357A"/>
    <w:rsid w:val="00E53676"/>
    <w:rsid w:val="00E53AB6"/>
    <w:rsid w:val="00E53F5F"/>
    <w:rsid w:val="00E543B3"/>
    <w:rsid w:val="00E543BE"/>
    <w:rsid w:val="00E545F5"/>
    <w:rsid w:val="00E548EC"/>
    <w:rsid w:val="00E54937"/>
    <w:rsid w:val="00E54A69"/>
    <w:rsid w:val="00E54A95"/>
    <w:rsid w:val="00E55758"/>
    <w:rsid w:val="00E567C1"/>
    <w:rsid w:val="00E56BAA"/>
    <w:rsid w:val="00E57251"/>
    <w:rsid w:val="00E57374"/>
    <w:rsid w:val="00E5742D"/>
    <w:rsid w:val="00E57726"/>
    <w:rsid w:val="00E578A3"/>
    <w:rsid w:val="00E57A0B"/>
    <w:rsid w:val="00E605D4"/>
    <w:rsid w:val="00E6064C"/>
    <w:rsid w:val="00E606E8"/>
    <w:rsid w:val="00E6131A"/>
    <w:rsid w:val="00E61EEE"/>
    <w:rsid w:val="00E621E4"/>
    <w:rsid w:val="00E62654"/>
    <w:rsid w:val="00E62794"/>
    <w:rsid w:val="00E62946"/>
    <w:rsid w:val="00E62E48"/>
    <w:rsid w:val="00E637CD"/>
    <w:rsid w:val="00E637E8"/>
    <w:rsid w:val="00E63AAD"/>
    <w:rsid w:val="00E63B5F"/>
    <w:rsid w:val="00E63CFA"/>
    <w:rsid w:val="00E63D6F"/>
    <w:rsid w:val="00E641B3"/>
    <w:rsid w:val="00E6425D"/>
    <w:rsid w:val="00E645BD"/>
    <w:rsid w:val="00E64766"/>
    <w:rsid w:val="00E64D4D"/>
    <w:rsid w:val="00E64EF3"/>
    <w:rsid w:val="00E65856"/>
    <w:rsid w:val="00E66371"/>
    <w:rsid w:val="00E66550"/>
    <w:rsid w:val="00E6699B"/>
    <w:rsid w:val="00E66B5E"/>
    <w:rsid w:val="00E66C79"/>
    <w:rsid w:val="00E671E3"/>
    <w:rsid w:val="00E675D1"/>
    <w:rsid w:val="00E701FC"/>
    <w:rsid w:val="00E702B0"/>
    <w:rsid w:val="00E70448"/>
    <w:rsid w:val="00E70F91"/>
    <w:rsid w:val="00E71A70"/>
    <w:rsid w:val="00E723DE"/>
    <w:rsid w:val="00E72501"/>
    <w:rsid w:val="00E7288F"/>
    <w:rsid w:val="00E732CA"/>
    <w:rsid w:val="00E73478"/>
    <w:rsid w:val="00E73559"/>
    <w:rsid w:val="00E73631"/>
    <w:rsid w:val="00E737A5"/>
    <w:rsid w:val="00E73EBC"/>
    <w:rsid w:val="00E74059"/>
    <w:rsid w:val="00E74167"/>
    <w:rsid w:val="00E741F7"/>
    <w:rsid w:val="00E74CE1"/>
    <w:rsid w:val="00E754B1"/>
    <w:rsid w:val="00E75619"/>
    <w:rsid w:val="00E759EB"/>
    <w:rsid w:val="00E75E90"/>
    <w:rsid w:val="00E761F6"/>
    <w:rsid w:val="00E768E5"/>
    <w:rsid w:val="00E76A9E"/>
    <w:rsid w:val="00E76CEA"/>
    <w:rsid w:val="00E77370"/>
    <w:rsid w:val="00E773C9"/>
    <w:rsid w:val="00E77815"/>
    <w:rsid w:val="00E80332"/>
    <w:rsid w:val="00E809BD"/>
    <w:rsid w:val="00E80B91"/>
    <w:rsid w:val="00E81072"/>
    <w:rsid w:val="00E8119B"/>
    <w:rsid w:val="00E819F0"/>
    <w:rsid w:val="00E81BF5"/>
    <w:rsid w:val="00E81E47"/>
    <w:rsid w:val="00E81FFE"/>
    <w:rsid w:val="00E8231D"/>
    <w:rsid w:val="00E82368"/>
    <w:rsid w:val="00E8259B"/>
    <w:rsid w:val="00E8268A"/>
    <w:rsid w:val="00E8268B"/>
    <w:rsid w:val="00E82874"/>
    <w:rsid w:val="00E82AB8"/>
    <w:rsid w:val="00E82CBB"/>
    <w:rsid w:val="00E83323"/>
    <w:rsid w:val="00E835B3"/>
    <w:rsid w:val="00E8372E"/>
    <w:rsid w:val="00E83A4E"/>
    <w:rsid w:val="00E83D47"/>
    <w:rsid w:val="00E83DB9"/>
    <w:rsid w:val="00E843BB"/>
    <w:rsid w:val="00E84818"/>
    <w:rsid w:val="00E84DBC"/>
    <w:rsid w:val="00E84E48"/>
    <w:rsid w:val="00E85929"/>
    <w:rsid w:val="00E8599F"/>
    <w:rsid w:val="00E85E8F"/>
    <w:rsid w:val="00E85EDA"/>
    <w:rsid w:val="00E86551"/>
    <w:rsid w:val="00E86DF4"/>
    <w:rsid w:val="00E87100"/>
    <w:rsid w:val="00E875BB"/>
    <w:rsid w:val="00E87683"/>
    <w:rsid w:val="00E87816"/>
    <w:rsid w:val="00E87ED7"/>
    <w:rsid w:val="00E90ACF"/>
    <w:rsid w:val="00E90C0F"/>
    <w:rsid w:val="00E9134A"/>
    <w:rsid w:val="00E91AAA"/>
    <w:rsid w:val="00E91B30"/>
    <w:rsid w:val="00E92911"/>
    <w:rsid w:val="00E92BF1"/>
    <w:rsid w:val="00E931B0"/>
    <w:rsid w:val="00E93799"/>
    <w:rsid w:val="00E93D79"/>
    <w:rsid w:val="00E950D6"/>
    <w:rsid w:val="00E95399"/>
    <w:rsid w:val="00E953DC"/>
    <w:rsid w:val="00E954CB"/>
    <w:rsid w:val="00E95C7E"/>
    <w:rsid w:val="00E95FCD"/>
    <w:rsid w:val="00E961C6"/>
    <w:rsid w:val="00E96438"/>
    <w:rsid w:val="00E96708"/>
    <w:rsid w:val="00E96A90"/>
    <w:rsid w:val="00E96B11"/>
    <w:rsid w:val="00E96BF0"/>
    <w:rsid w:val="00E96C8B"/>
    <w:rsid w:val="00E9700A"/>
    <w:rsid w:val="00E972BE"/>
    <w:rsid w:val="00E974EA"/>
    <w:rsid w:val="00E97530"/>
    <w:rsid w:val="00E9773A"/>
    <w:rsid w:val="00E977B5"/>
    <w:rsid w:val="00E97C42"/>
    <w:rsid w:val="00E97FBF"/>
    <w:rsid w:val="00EA0026"/>
    <w:rsid w:val="00EA0340"/>
    <w:rsid w:val="00EA0665"/>
    <w:rsid w:val="00EA0943"/>
    <w:rsid w:val="00EA1243"/>
    <w:rsid w:val="00EA2370"/>
    <w:rsid w:val="00EA2BF4"/>
    <w:rsid w:val="00EA2E5E"/>
    <w:rsid w:val="00EA32A4"/>
    <w:rsid w:val="00EA354C"/>
    <w:rsid w:val="00EA3801"/>
    <w:rsid w:val="00EA3AB9"/>
    <w:rsid w:val="00EA45BB"/>
    <w:rsid w:val="00EA4AE4"/>
    <w:rsid w:val="00EA55B6"/>
    <w:rsid w:val="00EA5638"/>
    <w:rsid w:val="00EA6ADB"/>
    <w:rsid w:val="00EA7653"/>
    <w:rsid w:val="00EA7E1F"/>
    <w:rsid w:val="00EA7F0D"/>
    <w:rsid w:val="00EB10AF"/>
    <w:rsid w:val="00EB13B3"/>
    <w:rsid w:val="00EB1724"/>
    <w:rsid w:val="00EB1A19"/>
    <w:rsid w:val="00EB23F2"/>
    <w:rsid w:val="00EB248D"/>
    <w:rsid w:val="00EB24D9"/>
    <w:rsid w:val="00EB298D"/>
    <w:rsid w:val="00EB2F98"/>
    <w:rsid w:val="00EB3551"/>
    <w:rsid w:val="00EB39C9"/>
    <w:rsid w:val="00EB3AE2"/>
    <w:rsid w:val="00EB3B11"/>
    <w:rsid w:val="00EB3DC3"/>
    <w:rsid w:val="00EB41E2"/>
    <w:rsid w:val="00EB49F0"/>
    <w:rsid w:val="00EB4BB2"/>
    <w:rsid w:val="00EB53E7"/>
    <w:rsid w:val="00EB584D"/>
    <w:rsid w:val="00EB6386"/>
    <w:rsid w:val="00EB65BE"/>
    <w:rsid w:val="00EB65C2"/>
    <w:rsid w:val="00EB6862"/>
    <w:rsid w:val="00EB6B8B"/>
    <w:rsid w:val="00EB6BB9"/>
    <w:rsid w:val="00EB6C9D"/>
    <w:rsid w:val="00EB6E9C"/>
    <w:rsid w:val="00EB6EA9"/>
    <w:rsid w:val="00EB756E"/>
    <w:rsid w:val="00EB7893"/>
    <w:rsid w:val="00EB78FC"/>
    <w:rsid w:val="00EC021B"/>
    <w:rsid w:val="00EC0823"/>
    <w:rsid w:val="00EC09E9"/>
    <w:rsid w:val="00EC0A29"/>
    <w:rsid w:val="00EC0C64"/>
    <w:rsid w:val="00EC0D89"/>
    <w:rsid w:val="00EC0F55"/>
    <w:rsid w:val="00EC116B"/>
    <w:rsid w:val="00EC147D"/>
    <w:rsid w:val="00EC2038"/>
    <w:rsid w:val="00EC3322"/>
    <w:rsid w:val="00EC3CDA"/>
    <w:rsid w:val="00EC3DE2"/>
    <w:rsid w:val="00EC4881"/>
    <w:rsid w:val="00EC49FF"/>
    <w:rsid w:val="00EC4B37"/>
    <w:rsid w:val="00EC50B1"/>
    <w:rsid w:val="00EC5133"/>
    <w:rsid w:val="00EC53F5"/>
    <w:rsid w:val="00EC5AB3"/>
    <w:rsid w:val="00EC5C33"/>
    <w:rsid w:val="00EC604B"/>
    <w:rsid w:val="00EC6CDE"/>
    <w:rsid w:val="00EC725F"/>
    <w:rsid w:val="00EC7285"/>
    <w:rsid w:val="00EC7763"/>
    <w:rsid w:val="00EC7959"/>
    <w:rsid w:val="00EC7B59"/>
    <w:rsid w:val="00ED031E"/>
    <w:rsid w:val="00ED0490"/>
    <w:rsid w:val="00ED04CD"/>
    <w:rsid w:val="00ED0552"/>
    <w:rsid w:val="00ED0D85"/>
    <w:rsid w:val="00ED1040"/>
    <w:rsid w:val="00ED110F"/>
    <w:rsid w:val="00ED12C1"/>
    <w:rsid w:val="00ED2F8B"/>
    <w:rsid w:val="00ED2FEC"/>
    <w:rsid w:val="00ED30E7"/>
    <w:rsid w:val="00ED322E"/>
    <w:rsid w:val="00ED323B"/>
    <w:rsid w:val="00ED32CB"/>
    <w:rsid w:val="00ED35A0"/>
    <w:rsid w:val="00ED3897"/>
    <w:rsid w:val="00ED4126"/>
    <w:rsid w:val="00ED460D"/>
    <w:rsid w:val="00ED4AE5"/>
    <w:rsid w:val="00ED4D69"/>
    <w:rsid w:val="00ED528F"/>
    <w:rsid w:val="00ED554E"/>
    <w:rsid w:val="00ED5634"/>
    <w:rsid w:val="00ED5761"/>
    <w:rsid w:val="00ED5C92"/>
    <w:rsid w:val="00ED5E89"/>
    <w:rsid w:val="00ED5FD8"/>
    <w:rsid w:val="00ED6779"/>
    <w:rsid w:val="00ED6967"/>
    <w:rsid w:val="00ED6B70"/>
    <w:rsid w:val="00ED6CF3"/>
    <w:rsid w:val="00ED7763"/>
    <w:rsid w:val="00ED7786"/>
    <w:rsid w:val="00ED7793"/>
    <w:rsid w:val="00EE02A9"/>
    <w:rsid w:val="00EE0513"/>
    <w:rsid w:val="00EE07CC"/>
    <w:rsid w:val="00EE088B"/>
    <w:rsid w:val="00EE0CE6"/>
    <w:rsid w:val="00EE1712"/>
    <w:rsid w:val="00EE1DF5"/>
    <w:rsid w:val="00EE1ED6"/>
    <w:rsid w:val="00EE2170"/>
    <w:rsid w:val="00EE2E07"/>
    <w:rsid w:val="00EE326C"/>
    <w:rsid w:val="00EE342D"/>
    <w:rsid w:val="00EE37E8"/>
    <w:rsid w:val="00EE3925"/>
    <w:rsid w:val="00EE3B4A"/>
    <w:rsid w:val="00EE3E37"/>
    <w:rsid w:val="00EE3FF1"/>
    <w:rsid w:val="00EE57BD"/>
    <w:rsid w:val="00EE60A3"/>
    <w:rsid w:val="00EE6348"/>
    <w:rsid w:val="00EE6458"/>
    <w:rsid w:val="00EE6491"/>
    <w:rsid w:val="00EE6976"/>
    <w:rsid w:val="00EE7292"/>
    <w:rsid w:val="00EE74A3"/>
    <w:rsid w:val="00EE75C2"/>
    <w:rsid w:val="00EE7999"/>
    <w:rsid w:val="00EF038F"/>
    <w:rsid w:val="00EF0664"/>
    <w:rsid w:val="00EF0725"/>
    <w:rsid w:val="00EF0744"/>
    <w:rsid w:val="00EF0754"/>
    <w:rsid w:val="00EF0843"/>
    <w:rsid w:val="00EF086C"/>
    <w:rsid w:val="00EF0A7D"/>
    <w:rsid w:val="00EF0C7F"/>
    <w:rsid w:val="00EF17AC"/>
    <w:rsid w:val="00EF190A"/>
    <w:rsid w:val="00EF21E6"/>
    <w:rsid w:val="00EF259A"/>
    <w:rsid w:val="00EF2904"/>
    <w:rsid w:val="00EF2951"/>
    <w:rsid w:val="00EF3CF3"/>
    <w:rsid w:val="00EF4143"/>
    <w:rsid w:val="00EF4165"/>
    <w:rsid w:val="00EF4B0D"/>
    <w:rsid w:val="00EF4B76"/>
    <w:rsid w:val="00EF4BB0"/>
    <w:rsid w:val="00EF5282"/>
    <w:rsid w:val="00EF556B"/>
    <w:rsid w:val="00EF55F5"/>
    <w:rsid w:val="00EF61D5"/>
    <w:rsid w:val="00EF69CE"/>
    <w:rsid w:val="00EF7152"/>
    <w:rsid w:val="00EF76BC"/>
    <w:rsid w:val="00EF780E"/>
    <w:rsid w:val="00EF7BF2"/>
    <w:rsid w:val="00EF7EA1"/>
    <w:rsid w:val="00F00008"/>
    <w:rsid w:val="00F009CC"/>
    <w:rsid w:val="00F00CDA"/>
    <w:rsid w:val="00F011B5"/>
    <w:rsid w:val="00F01A41"/>
    <w:rsid w:val="00F01A84"/>
    <w:rsid w:val="00F01B57"/>
    <w:rsid w:val="00F01F2F"/>
    <w:rsid w:val="00F02163"/>
    <w:rsid w:val="00F02215"/>
    <w:rsid w:val="00F024E6"/>
    <w:rsid w:val="00F02951"/>
    <w:rsid w:val="00F02CBF"/>
    <w:rsid w:val="00F02D37"/>
    <w:rsid w:val="00F02F9B"/>
    <w:rsid w:val="00F0424C"/>
    <w:rsid w:val="00F04900"/>
    <w:rsid w:val="00F04BA3"/>
    <w:rsid w:val="00F05434"/>
    <w:rsid w:val="00F0546D"/>
    <w:rsid w:val="00F05735"/>
    <w:rsid w:val="00F05817"/>
    <w:rsid w:val="00F06360"/>
    <w:rsid w:val="00F06CA7"/>
    <w:rsid w:val="00F06CF2"/>
    <w:rsid w:val="00F06EE6"/>
    <w:rsid w:val="00F074EF"/>
    <w:rsid w:val="00F077E4"/>
    <w:rsid w:val="00F07C5B"/>
    <w:rsid w:val="00F07F03"/>
    <w:rsid w:val="00F108E8"/>
    <w:rsid w:val="00F1126F"/>
    <w:rsid w:val="00F114DE"/>
    <w:rsid w:val="00F12017"/>
    <w:rsid w:val="00F121E1"/>
    <w:rsid w:val="00F12ACF"/>
    <w:rsid w:val="00F12B5C"/>
    <w:rsid w:val="00F12DCC"/>
    <w:rsid w:val="00F12DD4"/>
    <w:rsid w:val="00F13603"/>
    <w:rsid w:val="00F1395E"/>
    <w:rsid w:val="00F13CAE"/>
    <w:rsid w:val="00F13F10"/>
    <w:rsid w:val="00F14003"/>
    <w:rsid w:val="00F14057"/>
    <w:rsid w:val="00F141D8"/>
    <w:rsid w:val="00F143E8"/>
    <w:rsid w:val="00F1441B"/>
    <w:rsid w:val="00F146D9"/>
    <w:rsid w:val="00F14876"/>
    <w:rsid w:val="00F14FE6"/>
    <w:rsid w:val="00F15322"/>
    <w:rsid w:val="00F153DB"/>
    <w:rsid w:val="00F155C6"/>
    <w:rsid w:val="00F1572B"/>
    <w:rsid w:val="00F15C16"/>
    <w:rsid w:val="00F15C82"/>
    <w:rsid w:val="00F16012"/>
    <w:rsid w:val="00F166A9"/>
    <w:rsid w:val="00F167D1"/>
    <w:rsid w:val="00F1698B"/>
    <w:rsid w:val="00F16DA6"/>
    <w:rsid w:val="00F171CF"/>
    <w:rsid w:val="00F172E3"/>
    <w:rsid w:val="00F172F4"/>
    <w:rsid w:val="00F17859"/>
    <w:rsid w:val="00F17BFD"/>
    <w:rsid w:val="00F17EBA"/>
    <w:rsid w:val="00F20BAC"/>
    <w:rsid w:val="00F20C5B"/>
    <w:rsid w:val="00F21429"/>
    <w:rsid w:val="00F21521"/>
    <w:rsid w:val="00F21B92"/>
    <w:rsid w:val="00F2223D"/>
    <w:rsid w:val="00F22256"/>
    <w:rsid w:val="00F22463"/>
    <w:rsid w:val="00F22869"/>
    <w:rsid w:val="00F23046"/>
    <w:rsid w:val="00F234B6"/>
    <w:rsid w:val="00F2370F"/>
    <w:rsid w:val="00F23B75"/>
    <w:rsid w:val="00F23BC1"/>
    <w:rsid w:val="00F2472D"/>
    <w:rsid w:val="00F24B02"/>
    <w:rsid w:val="00F24EAC"/>
    <w:rsid w:val="00F2515C"/>
    <w:rsid w:val="00F2521E"/>
    <w:rsid w:val="00F256B7"/>
    <w:rsid w:val="00F265FB"/>
    <w:rsid w:val="00F26639"/>
    <w:rsid w:val="00F26658"/>
    <w:rsid w:val="00F26A35"/>
    <w:rsid w:val="00F27008"/>
    <w:rsid w:val="00F3023D"/>
    <w:rsid w:val="00F30274"/>
    <w:rsid w:val="00F3069D"/>
    <w:rsid w:val="00F30A98"/>
    <w:rsid w:val="00F30D73"/>
    <w:rsid w:val="00F30FEF"/>
    <w:rsid w:val="00F31032"/>
    <w:rsid w:val="00F3187C"/>
    <w:rsid w:val="00F31C74"/>
    <w:rsid w:val="00F321CE"/>
    <w:rsid w:val="00F322A0"/>
    <w:rsid w:val="00F3232E"/>
    <w:rsid w:val="00F3234C"/>
    <w:rsid w:val="00F324AC"/>
    <w:rsid w:val="00F32664"/>
    <w:rsid w:val="00F32750"/>
    <w:rsid w:val="00F328E1"/>
    <w:rsid w:val="00F32F81"/>
    <w:rsid w:val="00F338F6"/>
    <w:rsid w:val="00F33FCB"/>
    <w:rsid w:val="00F343E6"/>
    <w:rsid w:val="00F348F5"/>
    <w:rsid w:val="00F34FCE"/>
    <w:rsid w:val="00F3549F"/>
    <w:rsid w:val="00F3602D"/>
    <w:rsid w:val="00F3654C"/>
    <w:rsid w:val="00F371D0"/>
    <w:rsid w:val="00F377B3"/>
    <w:rsid w:val="00F37E65"/>
    <w:rsid w:val="00F40FF4"/>
    <w:rsid w:val="00F41EBC"/>
    <w:rsid w:val="00F4275D"/>
    <w:rsid w:val="00F42B05"/>
    <w:rsid w:val="00F42B25"/>
    <w:rsid w:val="00F42C8D"/>
    <w:rsid w:val="00F42F6A"/>
    <w:rsid w:val="00F42FF8"/>
    <w:rsid w:val="00F4322C"/>
    <w:rsid w:val="00F43C19"/>
    <w:rsid w:val="00F43D3B"/>
    <w:rsid w:val="00F43E6B"/>
    <w:rsid w:val="00F43F19"/>
    <w:rsid w:val="00F44280"/>
    <w:rsid w:val="00F4432F"/>
    <w:rsid w:val="00F44628"/>
    <w:rsid w:val="00F4531B"/>
    <w:rsid w:val="00F4546B"/>
    <w:rsid w:val="00F45633"/>
    <w:rsid w:val="00F45B93"/>
    <w:rsid w:val="00F45F72"/>
    <w:rsid w:val="00F4659B"/>
    <w:rsid w:val="00F4670D"/>
    <w:rsid w:val="00F4694C"/>
    <w:rsid w:val="00F475A3"/>
    <w:rsid w:val="00F4774B"/>
    <w:rsid w:val="00F47E30"/>
    <w:rsid w:val="00F47EC7"/>
    <w:rsid w:val="00F47F87"/>
    <w:rsid w:val="00F47FCE"/>
    <w:rsid w:val="00F5046F"/>
    <w:rsid w:val="00F504C0"/>
    <w:rsid w:val="00F5052B"/>
    <w:rsid w:val="00F50F34"/>
    <w:rsid w:val="00F515B6"/>
    <w:rsid w:val="00F515FA"/>
    <w:rsid w:val="00F516CA"/>
    <w:rsid w:val="00F517D0"/>
    <w:rsid w:val="00F51DF0"/>
    <w:rsid w:val="00F51F45"/>
    <w:rsid w:val="00F52096"/>
    <w:rsid w:val="00F520C2"/>
    <w:rsid w:val="00F52422"/>
    <w:rsid w:val="00F528AF"/>
    <w:rsid w:val="00F53199"/>
    <w:rsid w:val="00F534AD"/>
    <w:rsid w:val="00F534DA"/>
    <w:rsid w:val="00F5389D"/>
    <w:rsid w:val="00F538C0"/>
    <w:rsid w:val="00F538FB"/>
    <w:rsid w:val="00F54226"/>
    <w:rsid w:val="00F5496F"/>
    <w:rsid w:val="00F54EFC"/>
    <w:rsid w:val="00F558CD"/>
    <w:rsid w:val="00F55963"/>
    <w:rsid w:val="00F56435"/>
    <w:rsid w:val="00F56454"/>
    <w:rsid w:val="00F56723"/>
    <w:rsid w:val="00F56C95"/>
    <w:rsid w:val="00F5705C"/>
    <w:rsid w:val="00F5710A"/>
    <w:rsid w:val="00F5767B"/>
    <w:rsid w:val="00F57776"/>
    <w:rsid w:val="00F5778E"/>
    <w:rsid w:val="00F57B1C"/>
    <w:rsid w:val="00F57C76"/>
    <w:rsid w:val="00F57D9B"/>
    <w:rsid w:val="00F57E14"/>
    <w:rsid w:val="00F60138"/>
    <w:rsid w:val="00F60AFA"/>
    <w:rsid w:val="00F60B79"/>
    <w:rsid w:val="00F60BBB"/>
    <w:rsid w:val="00F618AE"/>
    <w:rsid w:val="00F61A8A"/>
    <w:rsid w:val="00F61D9B"/>
    <w:rsid w:val="00F62685"/>
    <w:rsid w:val="00F62C8C"/>
    <w:rsid w:val="00F62E78"/>
    <w:rsid w:val="00F62FA0"/>
    <w:rsid w:val="00F631C8"/>
    <w:rsid w:val="00F6326B"/>
    <w:rsid w:val="00F6345B"/>
    <w:rsid w:val="00F63961"/>
    <w:rsid w:val="00F644B8"/>
    <w:rsid w:val="00F64988"/>
    <w:rsid w:val="00F65046"/>
    <w:rsid w:val="00F65457"/>
    <w:rsid w:val="00F65604"/>
    <w:rsid w:val="00F6576E"/>
    <w:rsid w:val="00F669EE"/>
    <w:rsid w:val="00F66B29"/>
    <w:rsid w:val="00F67283"/>
    <w:rsid w:val="00F677B1"/>
    <w:rsid w:val="00F67928"/>
    <w:rsid w:val="00F67CFE"/>
    <w:rsid w:val="00F67DD7"/>
    <w:rsid w:val="00F67E36"/>
    <w:rsid w:val="00F70053"/>
    <w:rsid w:val="00F700C5"/>
    <w:rsid w:val="00F702DA"/>
    <w:rsid w:val="00F70719"/>
    <w:rsid w:val="00F70896"/>
    <w:rsid w:val="00F708E0"/>
    <w:rsid w:val="00F70CBF"/>
    <w:rsid w:val="00F70DE9"/>
    <w:rsid w:val="00F7108C"/>
    <w:rsid w:val="00F710F8"/>
    <w:rsid w:val="00F7114B"/>
    <w:rsid w:val="00F7146A"/>
    <w:rsid w:val="00F714EA"/>
    <w:rsid w:val="00F71648"/>
    <w:rsid w:val="00F716B8"/>
    <w:rsid w:val="00F71E33"/>
    <w:rsid w:val="00F7231B"/>
    <w:rsid w:val="00F723AA"/>
    <w:rsid w:val="00F72455"/>
    <w:rsid w:val="00F72B40"/>
    <w:rsid w:val="00F7386A"/>
    <w:rsid w:val="00F73D3F"/>
    <w:rsid w:val="00F73F23"/>
    <w:rsid w:val="00F73F3D"/>
    <w:rsid w:val="00F742A2"/>
    <w:rsid w:val="00F74786"/>
    <w:rsid w:val="00F74852"/>
    <w:rsid w:val="00F74AD7"/>
    <w:rsid w:val="00F7529B"/>
    <w:rsid w:val="00F75535"/>
    <w:rsid w:val="00F75745"/>
    <w:rsid w:val="00F7593F"/>
    <w:rsid w:val="00F760CC"/>
    <w:rsid w:val="00F76414"/>
    <w:rsid w:val="00F76CED"/>
    <w:rsid w:val="00F76D70"/>
    <w:rsid w:val="00F76E51"/>
    <w:rsid w:val="00F76F60"/>
    <w:rsid w:val="00F77471"/>
    <w:rsid w:val="00F7766F"/>
    <w:rsid w:val="00F77832"/>
    <w:rsid w:val="00F77A4C"/>
    <w:rsid w:val="00F77CA0"/>
    <w:rsid w:val="00F809CF"/>
    <w:rsid w:val="00F80A60"/>
    <w:rsid w:val="00F80C8A"/>
    <w:rsid w:val="00F810B2"/>
    <w:rsid w:val="00F8133E"/>
    <w:rsid w:val="00F81426"/>
    <w:rsid w:val="00F814B2"/>
    <w:rsid w:val="00F81F64"/>
    <w:rsid w:val="00F82A14"/>
    <w:rsid w:val="00F82BA2"/>
    <w:rsid w:val="00F82D41"/>
    <w:rsid w:val="00F83767"/>
    <w:rsid w:val="00F83C9B"/>
    <w:rsid w:val="00F83D01"/>
    <w:rsid w:val="00F846F5"/>
    <w:rsid w:val="00F84959"/>
    <w:rsid w:val="00F84EA6"/>
    <w:rsid w:val="00F84F70"/>
    <w:rsid w:val="00F850B0"/>
    <w:rsid w:val="00F851D0"/>
    <w:rsid w:val="00F85605"/>
    <w:rsid w:val="00F85F26"/>
    <w:rsid w:val="00F860B3"/>
    <w:rsid w:val="00F86A56"/>
    <w:rsid w:val="00F86A9D"/>
    <w:rsid w:val="00F86C7B"/>
    <w:rsid w:val="00F87117"/>
    <w:rsid w:val="00F87435"/>
    <w:rsid w:val="00F87543"/>
    <w:rsid w:val="00F87581"/>
    <w:rsid w:val="00F87AAB"/>
    <w:rsid w:val="00F87B12"/>
    <w:rsid w:val="00F87D07"/>
    <w:rsid w:val="00F901F2"/>
    <w:rsid w:val="00F90210"/>
    <w:rsid w:val="00F90372"/>
    <w:rsid w:val="00F90396"/>
    <w:rsid w:val="00F904C6"/>
    <w:rsid w:val="00F90B33"/>
    <w:rsid w:val="00F90BFB"/>
    <w:rsid w:val="00F90E9A"/>
    <w:rsid w:val="00F91158"/>
    <w:rsid w:val="00F91455"/>
    <w:rsid w:val="00F915EF"/>
    <w:rsid w:val="00F91848"/>
    <w:rsid w:val="00F9214C"/>
    <w:rsid w:val="00F923A6"/>
    <w:rsid w:val="00F923E9"/>
    <w:rsid w:val="00F92416"/>
    <w:rsid w:val="00F92584"/>
    <w:rsid w:val="00F92870"/>
    <w:rsid w:val="00F92874"/>
    <w:rsid w:val="00F92CB4"/>
    <w:rsid w:val="00F92E72"/>
    <w:rsid w:val="00F9316A"/>
    <w:rsid w:val="00F939AF"/>
    <w:rsid w:val="00F93AE1"/>
    <w:rsid w:val="00F94BA4"/>
    <w:rsid w:val="00F94F51"/>
    <w:rsid w:val="00F95451"/>
    <w:rsid w:val="00F958BC"/>
    <w:rsid w:val="00F9592E"/>
    <w:rsid w:val="00F95EAC"/>
    <w:rsid w:val="00F968A1"/>
    <w:rsid w:val="00F9695B"/>
    <w:rsid w:val="00F96C0A"/>
    <w:rsid w:val="00F96F0F"/>
    <w:rsid w:val="00F9770F"/>
    <w:rsid w:val="00F97786"/>
    <w:rsid w:val="00F97F37"/>
    <w:rsid w:val="00FA021D"/>
    <w:rsid w:val="00FA02CD"/>
    <w:rsid w:val="00FA02E4"/>
    <w:rsid w:val="00FA0447"/>
    <w:rsid w:val="00FA0AFD"/>
    <w:rsid w:val="00FA139A"/>
    <w:rsid w:val="00FA1C05"/>
    <w:rsid w:val="00FA1ECE"/>
    <w:rsid w:val="00FA1ED5"/>
    <w:rsid w:val="00FA209F"/>
    <w:rsid w:val="00FA23A5"/>
    <w:rsid w:val="00FA2692"/>
    <w:rsid w:val="00FA2E0F"/>
    <w:rsid w:val="00FA2F26"/>
    <w:rsid w:val="00FA354A"/>
    <w:rsid w:val="00FA3B0E"/>
    <w:rsid w:val="00FA3EC6"/>
    <w:rsid w:val="00FA3FC3"/>
    <w:rsid w:val="00FA41B4"/>
    <w:rsid w:val="00FA4A99"/>
    <w:rsid w:val="00FA5804"/>
    <w:rsid w:val="00FA596B"/>
    <w:rsid w:val="00FA5F7B"/>
    <w:rsid w:val="00FA5FE4"/>
    <w:rsid w:val="00FA7048"/>
    <w:rsid w:val="00FA72E8"/>
    <w:rsid w:val="00FA7A1B"/>
    <w:rsid w:val="00FB0156"/>
    <w:rsid w:val="00FB14E2"/>
    <w:rsid w:val="00FB169A"/>
    <w:rsid w:val="00FB2618"/>
    <w:rsid w:val="00FB2DC9"/>
    <w:rsid w:val="00FB2EE6"/>
    <w:rsid w:val="00FB2FEE"/>
    <w:rsid w:val="00FB376B"/>
    <w:rsid w:val="00FB3830"/>
    <w:rsid w:val="00FB3ABC"/>
    <w:rsid w:val="00FB3EB3"/>
    <w:rsid w:val="00FB4172"/>
    <w:rsid w:val="00FB421B"/>
    <w:rsid w:val="00FB4877"/>
    <w:rsid w:val="00FB4958"/>
    <w:rsid w:val="00FB51AC"/>
    <w:rsid w:val="00FB5549"/>
    <w:rsid w:val="00FB55FB"/>
    <w:rsid w:val="00FB573E"/>
    <w:rsid w:val="00FB57D8"/>
    <w:rsid w:val="00FB5B96"/>
    <w:rsid w:val="00FB5FA5"/>
    <w:rsid w:val="00FB5FC5"/>
    <w:rsid w:val="00FB6022"/>
    <w:rsid w:val="00FB62F1"/>
    <w:rsid w:val="00FB6DC0"/>
    <w:rsid w:val="00FB6FFD"/>
    <w:rsid w:val="00FB7951"/>
    <w:rsid w:val="00FB7CE3"/>
    <w:rsid w:val="00FB7D67"/>
    <w:rsid w:val="00FC0175"/>
    <w:rsid w:val="00FC02E6"/>
    <w:rsid w:val="00FC0629"/>
    <w:rsid w:val="00FC0702"/>
    <w:rsid w:val="00FC0CBE"/>
    <w:rsid w:val="00FC1B82"/>
    <w:rsid w:val="00FC1E97"/>
    <w:rsid w:val="00FC21D2"/>
    <w:rsid w:val="00FC2504"/>
    <w:rsid w:val="00FC2564"/>
    <w:rsid w:val="00FC26A0"/>
    <w:rsid w:val="00FC2BC2"/>
    <w:rsid w:val="00FC2CB7"/>
    <w:rsid w:val="00FC2FEF"/>
    <w:rsid w:val="00FC301A"/>
    <w:rsid w:val="00FC346F"/>
    <w:rsid w:val="00FC389F"/>
    <w:rsid w:val="00FC39D8"/>
    <w:rsid w:val="00FC4147"/>
    <w:rsid w:val="00FC41E0"/>
    <w:rsid w:val="00FC4637"/>
    <w:rsid w:val="00FC4AAA"/>
    <w:rsid w:val="00FC528F"/>
    <w:rsid w:val="00FC55CB"/>
    <w:rsid w:val="00FC5C20"/>
    <w:rsid w:val="00FC5D6F"/>
    <w:rsid w:val="00FC6210"/>
    <w:rsid w:val="00FC62EE"/>
    <w:rsid w:val="00FC6884"/>
    <w:rsid w:val="00FC6BFF"/>
    <w:rsid w:val="00FC6F5E"/>
    <w:rsid w:val="00FC785E"/>
    <w:rsid w:val="00FC7A4C"/>
    <w:rsid w:val="00FC7BAD"/>
    <w:rsid w:val="00FC7C2A"/>
    <w:rsid w:val="00FD025B"/>
    <w:rsid w:val="00FD07FD"/>
    <w:rsid w:val="00FD08A0"/>
    <w:rsid w:val="00FD09DA"/>
    <w:rsid w:val="00FD0BCA"/>
    <w:rsid w:val="00FD0DDD"/>
    <w:rsid w:val="00FD1092"/>
    <w:rsid w:val="00FD1396"/>
    <w:rsid w:val="00FD140F"/>
    <w:rsid w:val="00FD1D4C"/>
    <w:rsid w:val="00FD2472"/>
    <w:rsid w:val="00FD2633"/>
    <w:rsid w:val="00FD267A"/>
    <w:rsid w:val="00FD28EB"/>
    <w:rsid w:val="00FD2938"/>
    <w:rsid w:val="00FD29B7"/>
    <w:rsid w:val="00FD2A92"/>
    <w:rsid w:val="00FD3AEB"/>
    <w:rsid w:val="00FD4A1C"/>
    <w:rsid w:val="00FD4A90"/>
    <w:rsid w:val="00FD4BD8"/>
    <w:rsid w:val="00FD4DEF"/>
    <w:rsid w:val="00FD4FFF"/>
    <w:rsid w:val="00FD51DC"/>
    <w:rsid w:val="00FD564A"/>
    <w:rsid w:val="00FD5C1E"/>
    <w:rsid w:val="00FD5F8E"/>
    <w:rsid w:val="00FD63EA"/>
    <w:rsid w:val="00FD73E5"/>
    <w:rsid w:val="00FD76E8"/>
    <w:rsid w:val="00FD7B4A"/>
    <w:rsid w:val="00FD7CC9"/>
    <w:rsid w:val="00FD7E32"/>
    <w:rsid w:val="00FE0655"/>
    <w:rsid w:val="00FE0916"/>
    <w:rsid w:val="00FE0AB6"/>
    <w:rsid w:val="00FE2076"/>
    <w:rsid w:val="00FE2125"/>
    <w:rsid w:val="00FE2156"/>
    <w:rsid w:val="00FE221A"/>
    <w:rsid w:val="00FE2376"/>
    <w:rsid w:val="00FE2426"/>
    <w:rsid w:val="00FE361B"/>
    <w:rsid w:val="00FE3D7B"/>
    <w:rsid w:val="00FE3E61"/>
    <w:rsid w:val="00FE3FFA"/>
    <w:rsid w:val="00FE450A"/>
    <w:rsid w:val="00FE49BE"/>
    <w:rsid w:val="00FE4AB0"/>
    <w:rsid w:val="00FE4BDD"/>
    <w:rsid w:val="00FE4D0B"/>
    <w:rsid w:val="00FE5351"/>
    <w:rsid w:val="00FE5652"/>
    <w:rsid w:val="00FE5F58"/>
    <w:rsid w:val="00FE6111"/>
    <w:rsid w:val="00FE6858"/>
    <w:rsid w:val="00FE6DE4"/>
    <w:rsid w:val="00FE6EE2"/>
    <w:rsid w:val="00FE71CF"/>
    <w:rsid w:val="00FE7768"/>
    <w:rsid w:val="00FE7AFA"/>
    <w:rsid w:val="00FE7B3C"/>
    <w:rsid w:val="00FF021B"/>
    <w:rsid w:val="00FF04E1"/>
    <w:rsid w:val="00FF04E2"/>
    <w:rsid w:val="00FF0A79"/>
    <w:rsid w:val="00FF0F73"/>
    <w:rsid w:val="00FF13D1"/>
    <w:rsid w:val="00FF1A5F"/>
    <w:rsid w:val="00FF242D"/>
    <w:rsid w:val="00FF2619"/>
    <w:rsid w:val="00FF2750"/>
    <w:rsid w:val="00FF29D7"/>
    <w:rsid w:val="00FF3466"/>
    <w:rsid w:val="00FF3519"/>
    <w:rsid w:val="00FF3CBC"/>
    <w:rsid w:val="00FF428E"/>
    <w:rsid w:val="00FF46E7"/>
    <w:rsid w:val="00FF4908"/>
    <w:rsid w:val="00FF4A84"/>
    <w:rsid w:val="00FF4C60"/>
    <w:rsid w:val="00FF50EA"/>
    <w:rsid w:val="00FF538A"/>
    <w:rsid w:val="00FF54A6"/>
    <w:rsid w:val="00FF55CB"/>
    <w:rsid w:val="00FF635A"/>
    <w:rsid w:val="00FF6486"/>
    <w:rsid w:val="00FF64FB"/>
    <w:rsid w:val="00FF65E7"/>
    <w:rsid w:val="00FF6694"/>
    <w:rsid w:val="00FF68A8"/>
    <w:rsid w:val="00FF6DA6"/>
    <w:rsid w:val="00FF70D7"/>
    <w:rsid w:val="00FF7307"/>
    <w:rsid w:val="00FF744A"/>
    <w:rsid w:val="00FF7839"/>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8E3AE"/>
  <w15:docId w15:val="{1C96680F-2F0A-45C8-AA76-A6C95EB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BB7"/>
    <w:pPr>
      <w:tabs>
        <w:tab w:val="center" w:pos="4680"/>
        <w:tab w:val="right" w:pos="9360"/>
      </w:tabs>
    </w:pPr>
  </w:style>
  <w:style w:type="character" w:customStyle="1" w:styleId="HeaderChar">
    <w:name w:val="Header Char"/>
    <w:link w:val="Header"/>
    <w:rsid w:val="00803BB7"/>
    <w:rPr>
      <w:sz w:val="24"/>
      <w:szCs w:val="24"/>
    </w:rPr>
  </w:style>
  <w:style w:type="paragraph" w:styleId="Footer">
    <w:name w:val="footer"/>
    <w:basedOn w:val="Normal"/>
    <w:link w:val="FooterChar"/>
    <w:rsid w:val="00803BB7"/>
    <w:pPr>
      <w:tabs>
        <w:tab w:val="center" w:pos="4680"/>
        <w:tab w:val="right" w:pos="9360"/>
      </w:tabs>
    </w:pPr>
  </w:style>
  <w:style w:type="character" w:customStyle="1" w:styleId="FooterChar">
    <w:name w:val="Footer Char"/>
    <w:link w:val="Footer"/>
    <w:rsid w:val="00803BB7"/>
    <w:rPr>
      <w:sz w:val="24"/>
      <w:szCs w:val="24"/>
    </w:rPr>
  </w:style>
  <w:style w:type="character" w:styleId="CommentReference">
    <w:name w:val="annotation reference"/>
    <w:basedOn w:val="DefaultParagraphFont"/>
    <w:rsid w:val="00E1423F"/>
    <w:rPr>
      <w:sz w:val="16"/>
      <w:szCs w:val="16"/>
    </w:rPr>
  </w:style>
  <w:style w:type="paragraph" w:styleId="CommentText">
    <w:name w:val="annotation text"/>
    <w:basedOn w:val="Normal"/>
    <w:link w:val="CommentTextChar"/>
    <w:rsid w:val="00E1423F"/>
    <w:rPr>
      <w:sz w:val="20"/>
      <w:szCs w:val="20"/>
    </w:rPr>
  </w:style>
  <w:style w:type="character" w:customStyle="1" w:styleId="CommentTextChar">
    <w:name w:val="Comment Text Char"/>
    <w:basedOn w:val="DefaultParagraphFont"/>
    <w:link w:val="CommentText"/>
    <w:rsid w:val="00E1423F"/>
  </w:style>
  <w:style w:type="paragraph" w:styleId="CommentSubject">
    <w:name w:val="annotation subject"/>
    <w:basedOn w:val="CommentText"/>
    <w:next w:val="CommentText"/>
    <w:link w:val="CommentSubjectChar"/>
    <w:rsid w:val="00E1423F"/>
    <w:rPr>
      <w:b/>
      <w:bCs/>
    </w:rPr>
  </w:style>
  <w:style w:type="character" w:customStyle="1" w:styleId="CommentSubjectChar">
    <w:name w:val="Comment Subject Char"/>
    <w:basedOn w:val="CommentTextChar"/>
    <w:link w:val="CommentSubject"/>
    <w:rsid w:val="00E1423F"/>
    <w:rPr>
      <w:b/>
      <w:bCs/>
    </w:rPr>
  </w:style>
  <w:style w:type="paragraph" w:styleId="BalloonText">
    <w:name w:val="Balloon Text"/>
    <w:basedOn w:val="Normal"/>
    <w:link w:val="BalloonTextChar"/>
    <w:rsid w:val="00E1423F"/>
    <w:rPr>
      <w:rFonts w:ascii="Tahoma" w:hAnsi="Tahoma" w:cs="Tahoma"/>
      <w:sz w:val="16"/>
      <w:szCs w:val="16"/>
    </w:rPr>
  </w:style>
  <w:style w:type="character" w:customStyle="1" w:styleId="BalloonTextChar">
    <w:name w:val="Balloon Text Char"/>
    <w:basedOn w:val="DefaultParagraphFont"/>
    <w:link w:val="BalloonText"/>
    <w:rsid w:val="00E1423F"/>
    <w:rPr>
      <w:rFonts w:ascii="Tahoma" w:hAnsi="Tahoma" w:cs="Tahoma"/>
      <w:sz w:val="16"/>
      <w:szCs w:val="16"/>
    </w:rPr>
  </w:style>
  <w:style w:type="paragraph" w:styleId="ListParagraph">
    <w:name w:val="List Paragraph"/>
    <w:basedOn w:val="Normal"/>
    <w:uiPriority w:val="34"/>
    <w:qFormat/>
    <w:rsid w:val="00A31CF5"/>
    <w:pPr>
      <w:ind w:left="720"/>
      <w:contextualSpacing/>
    </w:pPr>
  </w:style>
  <w:style w:type="paragraph" w:styleId="Revision">
    <w:name w:val="Revision"/>
    <w:hidden/>
    <w:uiPriority w:val="99"/>
    <w:semiHidden/>
    <w:rsid w:val="00CC6E3E"/>
    <w:rPr>
      <w:sz w:val="24"/>
      <w:szCs w:val="24"/>
    </w:rPr>
  </w:style>
  <w:style w:type="paragraph" w:styleId="NormalWeb">
    <w:name w:val="Normal (Web)"/>
    <w:basedOn w:val="Normal"/>
    <w:uiPriority w:val="99"/>
    <w:unhideWhenUsed/>
    <w:rsid w:val="009212A0"/>
    <w:pPr>
      <w:spacing w:before="100" w:beforeAutospacing="1" w:after="100" w:afterAutospacing="1"/>
    </w:pPr>
  </w:style>
  <w:style w:type="character" w:styleId="Hyperlink">
    <w:name w:val="Hyperlink"/>
    <w:basedOn w:val="DefaultParagraphFont"/>
    <w:uiPriority w:val="99"/>
    <w:unhideWhenUsed/>
    <w:rsid w:val="00CA3B14"/>
    <w:rPr>
      <w:color w:val="000080"/>
      <w:u w:val="single"/>
    </w:rPr>
  </w:style>
  <w:style w:type="table" w:styleId="TableGrid">
    <w:name w:val="Table Grid"/>
    <w:basedOn w:val="TableNormal"/>
    <w:rsid w:val="00EE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8573">
      <w:bodyDiv w:val="1"/>
      <w:marLeft w:val="0"/>
      <w:marRight w:val="0"/>
      <w:marTop w:val="0"/>
      <w:marBottom w:val="0"/>
      <w:divBdr>
        <w:top w:val="none" w:sz="0" w:space="0" w:color="auto"/>
        <w:left w:val="none" w:sz="0" w:space="0" w:color="auto"/>
        <w:bottom w:val="none" w:sz="0" w:space="0" w:color="auto"/>
        <w:right w:val="none" w:sz="0" w:space="0" w:color="auto"/>
      </w:divBdr>
    </w:div>
    <w:div w:id="875578221">
      <w:bodyDiv w:val="1"/>
      <w:marLeft w:val="0"/>
      <w:marRight w:val="0"/>
      <w:marTop w:val="0"/>
      <w:marBottom w:val="0"/>
      <w:divBdr>
        <w:top w:val="none" w:sz="0" w:space="0" w:color="auto"/>
        <w:left w:val="none" w:sz="0" w:space="0" w:color="auto"/>
        <w:bottom w:val="none" w:sz="0" w:space="0" w:color="auto"/>
        <w:right w:val="none" w:sz="0" w:space="0" w:color="auto"/>
      </w:divBdr>
    </w:div>
    <w:div w:id="19347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raprograms@acf.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4" ma:contentTypeDescription="Create a new document." ma:contentTypeScope="" ma:versionID="1ab9cc32559d8bc0d11be0a4f416aacb">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2a5cfeef76f481bd5a8fa11d39f4f563"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 xmlns="9ae0c7cc-47fe-4f61-8c1f-c44e3beb125c">ORR-2</Report>
    <Document_x0020_Status xmlns="9ae0c7cc-47fe-4f61-8c1f-c44e3beb125c">Draft</Document_x0020_Status>
    <ORR_x002d_6_x0020_Schedule xmlns="9ae0c7cc-47fe-4f61-8c1f-c44e3beb125c">
      <Value>N/A</Value>
    </ORR_x002d_6_x0020_Schedule>
    <Document_x0020_Type xmlns="53c1d898-b67d-42b8-aefd-fba9c11308e4">Instructions</Document_x0020_Type>
    <Program xmlns="9ae0c7cc-47fe-4f61-8c1f-c44e3beb125c">
      <Value>RCA</Value>
      <Value>RMA</Value>
      <Value>RMS</Value>
      <Value>URM</Value>
      <Value>WF</Value>
    </Program>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C1B6C-1F35-4B45-8FB8-88DD5F326AD6}">
  <ds:schemaRefs>
    <ds:schemaRef ds:uri="http://schemas.openxmlformats.org/officeDocument/2006/bibliography"/>
  </ds:schemaRefs>
</ds:datastoreItem>
</file>

<file path=customXml/itemProps2.xml><?xml version="1.0" encoding="utf-8"?>
<ds:datastoreItem xmlns:ds="http://schemas.openxmlformats.org/officeDocument/2006/customXml" ds:itemID="{B5DE572E-C5A6-4350-80BD-4E6217F8B3F4}">
  <ds:schemaRefs>
    <ds:schemaRef ds:uri="http://schemas.microsoft.com/office/2006/metadata/longProperties"/>
  </ds:schemaRefs>
</ds:datastoreItem>
</file>

<file path=customXml/itemProps3.xml><?xml version="1.0" encoding="utf-8"?>
<ds:datastoreItem xmlns:ds="http://schemas.openxmlformats.org/officeDocument/2006/customXml" ds:itemID="{ECA40E26-D7B4-4C6C-B265-2081EBA9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E1466-E25A-4E97-AFCB-DE08F7DFBA47}">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customXml/itemProps5.xml><?xml version="1.0" encoding="utf-8"?>
<ds:datastoreItem xmlns:ds="http://schemas.openxmlformats.org/officeDocument/2006/customXml" ds:itemID="{67282AA1-543E-49CE-A2F4-314EA6FF61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OFFICE OF REFUGEE RESETTLEMENT</vt:lpstr>
    </vt:vector>
  </TitlesOfParts>
  <Company>DHHS/OS</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REFUGEE RESETTLEMENT</dc:title>
  <dc:creator>Henley Portner</dc:creator>
  <cp:lastModifiedBy>Goran</cp:lastModifiedBy>
  <cp:revision>36</cp:revision>
  <cp:lastPrinted>2012-03-19T20:10:00Z</cp:lastPrinted>
  <dcterms:created xsi:type="dcterms:W3CDTF">2018-01-18T16:25:00Z</dcterms:created>
  <dcterms:modified xsi:type="dcterms:W3CDTF">2021-07-28T18:52:00Z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ORR-0126</vt:lpwstr>
  </property>
  <property fmtid="{D5CDD505-2E9C-101B-9397-08002B2CF9AE}" pid="3" name="OMB Control Number">
    <vt:lpwstr>0970-0407</vt:lpwstr>
  </property>
  <property fmtid="{D5CDD505-2E9C-101B-9397-08002B2CF9AE}" pid="4" name="Request Type">
    <vt:lpwstr>Extension without change of a currently approved collection</vt:lpwstr>
  </property>
  <property fmtid="{D5CDD505-2E9C-101B-9397-08002B2CF9AE}" pid="5" name="Description0">
    <vt:lpwstr>Instruction for ORR-2</vt:lpwstr>
  </property>
  <property fmtid="{D5CDD505-2E9C-101B-9397-08002B2CF9AE}" pid="6" name="ContentType">
    <vt:lpwstr>Document</vt:lpwstr>
  </property>
  <property fmtid="{D5CDD505-2E9C-101B-9397-08002B2CF9AE}" pid="7" name="FR Title">
    <vt:lpwstr>Instructions for ORR-2 </vt:lpwstr>
  </property>
  <property fmtid="{D5CDD505-2E9C-101B-9397-08002B2CF9AE}" pid="8" name="Content Changes">
    <vt:lpwstr>No</vt:lpwstr>
  </property>
  <property fmtid="{D5CDD505-2E9C-101B-9397-08002B2CF9AE}" pid="9" name="ContentTypeId">
    <vt:lpwstr>0x010100C1FE5BEDE1A7524EA09EB2A7CF900DCF</vt:lpwstr>
  </property>
</Properties>
</file>