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1097" w:rsidR="004C4306" w:rsidP="00A33D97" w:rsidRDefault="004C4306" w14:paraId="17A34F93" w14:textId="528E2901">
      <w:pPr>
        <w:pStyle w:val="Heading1"/>
        <w:jc w:val="center"/>
      </w:pPr>
      <w:bookmarkStart w:name="_GoBack" w:id="0"/>
      <w:bookmarkEnd w:id="0"/>
      <w:r w:rsidRPr="00B11097">
        <w:t xml:space="preserve">Instrument </w:t>
      </w:r>
      <w:r w:rsidR="008908E0">
        <w:t>4</w:t>
      </w:r>
      <w:r w:rsidRPr="00B11097">
        <w:t xml:space="preserve">: Technical Assistance (TA) </w:t>
      </w:r>
      <w:r w:rsidR="008908E0">
        <w:t>Recipient</w:t>
      </w:r>
      <w:r w:rsidRPr="00B11097">
        <w:t xml:space="preserve"> Interview Protocol for </w:t>
      </w:r>
      <w:r w:rsidR="00EA18E4">
        <w:t>Needs Assessment</w:t>
      </w:r>
    </w:p>
    <w:p w:rsidR="004C4306" w:rsidP="004C4306" w:rsidRDefault="004C4306" w14:paraId="265262FB" w14:textId="59B79039">
      <w:pPr>
        <w:pStyle w:val="Heading1"/>
      </w:pPr>
    </w:p>
    <w:p w:rsidRPr="00D9162E" w:rsidR="00EF2237" w:rsidP="00EF2237" w:rsidRDefault="00EF2237" w14:paraId="1DC790EB" w14:textId="77777777">
      <w:pPr>
        <w:pStyle w:val="Heading3"/>
      </w:pPr>
      <w:r w:rsidRPr="00D9162E">
        <w:t xml:space="preserve">Interview </w:t>
      </w:r>
      <w:r>
        <w:t>Facilitation Guide</w:t>
      </w:r>
    </w:p>
    <w:p w:rsidRPr="0054036D" w:rsidR="00EF2237" w:rsidP="00EF2237" w:rsidRDefault="00EF2237" w14:paraId="0C0F5959" w14:textId="4114F674">
      <w:pPr>
        <w:pStyle w:val="TEXT-PPSSBO"/>
      </w:pPr>
      <w:r>
        <w:t>We have 4 senior interviewers who will be conducting the interviews given their particular focus and expertise. To support the fidelity of implementation</w:t>
      </w:r>
      <w:r w:rsidR="00304D35">
        <w:t>,</w:t>
      </w:r>
      <w:r>
        <w:t xml:space="preserve"> we have outlined guidance to be used in each interview session. </w:t>
      </w:r>
    </w:p>
    <w:p w:rsidRPr="00D9162E" w:rsidR="00EF2237" w:rsidP="00EF2237" w:rsidRDefault="00EF2237" w14:paraId="43E353DE" w14:textId="77777777">
      <w:pPr>
        <w:pStyle w:val="BULLETLIST-PPSSBO"/>
      </w:pPr>
      <w:r w:rsidRPr="00D9162E">
        <w:t>Introduce the interviewer(s).</w:t>
      </w:r>
    </w:p>
    <w:p w:rsidRPr="00D9162E" w:rsidR="00EF2237" w:rsidP="00EF2237" w:rsidRDefault="00EF2237" w14:paraId="03154FC2" w14:textId="77777777">
      <w:pPr>
        <w:pStyle w:val="BULLETLIST-PPSSBO"/>
        <w:spacing w:before="0" w:after="120"/>
        <w:rPr>
          <w:rFonts w:asciiTheme="minorHAnsi" w:hAnsiTheme="minorHAnsi"/>
          <w:szCs w:val="22"/>
        </w:rPr>
      </w:pPr>
      <w:r w:rsidRPr="00D9162E">
        <w:rPr>
          <w:rFonts w:asciiTheme="minorHAnsi" w:hAnsiTheme="minorHAnsi"/>
          <w:szCs w:val="22"/>
        </w:rPr>
        <w:t>Explain the purpose of the study and topics to be covered in the interview. Interviewers will read the following statement to interview respondents at the beginning of each interview:</w:t>
      </w:r>
    </w:p>
    <w:p w:rsidR="00EF2237" w:rsidP="00EF2237" w:rsidRDefault="00EF2237" w14:paraId="63A16C5D" w14:textId="256EE772">
      <w:pPr>
        <w:pStyle w:val="BULLETLIST-PPSSBO"/>
        <w:numPr>
          <w:ilvl w:val="0"/>
          <w:numId w:val="0"/>
        </w:numPr>
        <w:spacing w:before="0" w:after="120"/>
        <w:ind w:left="360"/>
        <w:rPr>
          <w:rFonts w:asciiTheme="minorHAnsi" w:hAnsiTheme="minorHAnsi"/>
          <w:i/>
          <w:iCs/>
        </w:rPr>
      </w:pPr>
      <w:r w:rsidRPr="4AD7CBD4">
        <w:rPr>
          <w:rFonts w:asciiTheme="minorHAnsi" w:hAnsiTheme="minorHAnsi"/>
          <w:i/>
          <w:iCs/>
        </w:rPr>
        <w:t xml:space="preserve">We are conducting this interview as part of the Administration for Children and Families (ACF) Data Governance Consulting &amp; Support project focused on assessing technical assistance </w:t>
      </w:r>
      <w:proofErr w:type="gramStart"/>
      <w:r w:rsidRPr="4AD7CBD4">
        <w:rPr>
          <w:rFonts w:asciiTheme="minorHAnsi" w:hAnsiTheme="minorHAnsi"/>
          <w:i/>
          <w:iCs/>
        </w:rPr>
        <w:t>supporting  states</w:t>
      </w:r>
      <w:proofErr w:type="gramEnd"/>
      <w:r w:rsidRPr="4AD7CBD4">
        <w:rPr>
          <w:rFonts w:asciiTheme="minorHAnsi" w:hAnsiTheme="minorHAnsi"/>
          <w:i/>
          <w:iCs/>
        </w:rPr>
        <w:t xml:space="preserve">, localities, and </w:t>
      </w:r>
      <w:r>
        <w:rPr>
          <w:rFonts w:asciiTheme="minorHAnsi" w:hAnsiTheme="minorHAnsi"/>
          <w:i/>
          <w:iCs/>
        </w:rPr>
        <w:t>Tribes’</w:t>
      </w:r>
      <w:r w:rsidRPr="4AD7CBD4">
        <w:rPr>
          <w:rFonts w:asciiTheme="minorHAnsi" w:hAnsiTheme="minorHAnsi"/>
          <w:i/>
          <w:iCs/>
        </w:rPr>
        <w:t xml:space="preserve"> data integration for statistical and research purposes. This study is being carried out under </w:t>
      </w:r>
      <w:r w:rsidR="00340BED">
        <w:rPr>
          <w:rFonts w:asciiTheme="minorHAnsi" w:hAnsiTheme="minorHAnsi"/>
          <w:i/>
          <w:iCs/>
        </w:rPr>
        <w:t xml:space="preserve">a </w:t>
      </w:r>
      <w:r w:rsidRPr="4AD7CBD4">
        <w:rPr>
          <w:rFonts w:asciiTheme="minorHAnsi" w:hAnsiTheme="minorHAnsi"/>
          <w:i/>
          <w:iCs/>
        </w:rPr>
        <w:t xml:space="preserve">contract for the U.S. Department of Health and Human Services by SRI International (SRI), an independent, nonprofit research institute, and </w:t>
      </w:r>
      <w:proofErr w:type="spellStart"/>
      <w:r w:rsidRPr="4AD7CBD4">
        <w:rPr>
          <w:rFonts w:asciiTheme="minorHAnsi" w:hAnsiTheme="minorHAnsi"/>
          <w:i/>
          <w:iCs/>
        </w:rPr>
        <w:t>AnLar</w:t>
      </w:r>
      <w:proofErr w:type="spellEnd"/>
      <w:r w:rsidRPr="4AD7CBD4">
        <w:rPr>
          <w:rFonts w:asciiTheme="minorHAnsi" w:hAnsiTheme="minorHAnsi"/>
          <w:i/>
          <w:iCs/>
        </w:rPr>
        <w:t xml:space="preserve">, a technical assistance and research organization. The study is not intended to examine the outcomes of your </w:t>
      </w:r>
      <w:r w:rsidR="001A7879">
        <w:rPr>
          <w:rFonts w:asciiTheme="minorHAnsi" w:hAnsiTheme="minorHAnsi"/>
          <w:i/>
          <w:iCs/>
        </w:rPr>
        <w:t>[state, locality, Tribe]</w:t>
      </w:r>
      <w:r w:rsidRPr="4AD7CBD4">
        <w:rPr>
          <w:rFonts w:asciiTheme="minorHAnsi" w:hAnsiTheme="minorHAnsi"/>
          <w:i/>
          <w:iCs/>
        </w:rPr>
        <w:t xml:space="preserve"> nor will findings be attributed to you.  </w:t>
      </w:r>
    </w:p>
    <w:p w:rsidRPr="00D9162E" w:rsidR="00EF2237" w:rsidP="00EF2237" w:rsidRDefault="0024751E" w14:paraId="694D0E99" w14:textId="364080B1">
      <w:pPr>
        <w:pStyle w:val="BULLETLIST-PPSSBO"/>
        <w:numPr>
          <w:ilvl w:val="0"/>
          <w:numId w:val="0"/>
        </w:numPr>
        <w:spacing w:before="0" w:after="120"/>
        <w:ind w:left="360"/>
        <w:rPr>
          <w:rFonts w:asciiTheme="minorHAnsi" w:hAnsiTheme="minorHAnsi"/>
          <w:i/>
          <w:szCs w:val="22"/>
        </w:rPr>
      </w:pPr>
      <w:r>
        <w:rPr>
          <w:rFonts w:asciiTheme="minorHAnsi" w:hAnsiTheme="minorHAnsi"/>
          <w:i/>
          <w:szCs w:val="22"/>
        </w:rPr>
        <w:t xml:space="preserve">We are conducting interviews to learn about what supports states, localities, and Tribes are seeking to enhance their ability to integrate data for statistical and research purposes. With this goal we are interested in talking to you about what supports you believe would be useful and what supports you are currently </w:t>
      </w:r>
      <w:r w:rsidR="001A7879">
        <w:rPr>
          <w:rFonts w:asciiTheme="minorHAnsi" w:hAnsiTheme="minorHAnsi"/>
          <w:i/>
          <w:szCs w:val="22"/>
        </w:rPr>
        <w:t>receiving</w:t>
      </w:r>
      <w:r w:rsidRPr="0024751E">
        <w:rPr>
          <w:rFonts w:asciiTheme="minorHAnsi" w:hAnsiTheme="minorHAnsi"/>
          <w:i/>
          <w:szCs w:val="22"/>
        </w:rPr>
        <w:t>. This</w:t>
      </w:r>
      <w:r>
        <w:rPr>
          <w:rFonts w:asciiTheme="minorHAnsi" w:hAnsiTheme="minorHAnsi"/>
          <w:i/>
          <w:szCs w:val="22"/>
        </w:rPr>
        <w:t xml:space="preserve"> information will be used to identify ways to better support your data integration efforts across federal program offices. </w:t>
      </w:r>
      <w:r w:rsidRPr="00D9162E" w:rsidR="00EF2237">
        <w:rPr>
          <w:rFonts w:asciiTheme="minorHAnsi" w:hAnsiTheme="minorHAnsi"/>
          <w:i/>
          <w:szCs w:val="22"/>
        </w:rPr>
        <w:t>Upon completion of the study, findings will be available for the general public.</w:t>
      </w:r>
    </w:p>
    <w:p w:rsidRPr="00D9162E" w:rsidR="00EF2237" w:rsidP="00EF2237" w:rsidRDefault="00EF2237" w14:paraId="4C35E058" w14:textId="77777777">
      <w:pPr>
        <w:pStyle w:val="BULLETLIST-PPSSBO"/>
        <w:spacing w:before="0" w:after="120"/>
        <w:rPr>
          <w:rFonts w:asciiTheme="minorHAnsi" w:hAnsiTheme="minorHAnsi"/>
          <w:lang w:eastAsia="ko-KR"/>
        </w:rPr>
      </w:pPr>
      <w:r w:rsidRPr="4AD7CBD4">
        <w:rPr>
          <w:rFonts w:asciiTheme="minorHAnsi" w:hAnsiTheme="minorHAnsi"/>
        </w:rPr>
        <w:t>Explain the provisions for protecting respondent’s privacy. I</w:t>
      </w:r>
      <w:r w:rsidRPr="4AD7CBD4">
        <w:rPr>
          <w:rFonts w:asciiTheme="minorHAnsi" w:hAnsiTheme="minorHAnsi"/>
          <w:lang w:eastAsia="ko-KR"/>
        </w:rPr>
        <w:t>nterviewers will read the following statement to interview respondents at the beginning of each interview:</w:t>
      </w:r>
    </w:p>
    <w:p w:rsidRPr="00D9162E" w:rsidR="00BF4534" w:rsidP="00BF4534" w:rsidRDefault="00EF2237" w14:paraId="102CD98A" w14:textId="46A45DD2">
      <w:pPr>
        <w:pStyle w:val="BULLETLIST-PPSSBO"/>
        <w:numPr>
          <w:ilvl w:val="0"/>
          <w:numId w:val="0"/>
        </w:numPr>
        <w:spacing w:before="0" w:after="120"/>
        <w:ind w:left="360"/>
        <w:rPr>
          <w:rFonts w:asciiTheme="minorHAnsi" w:hAnsiTheme="minorHAnsi"/>
          <w:i/>
          <w:szCs w:val="22"/>
          <w:lang w:eastAsia="ko-KR"/>
        </w:rPr>
      </w:pPr>
      <w:bookmarkStart w:name="_Hlk496881045" w:id="1"/>
      <w:r w:rsidRPr="00A94619">
        <w:rPr>
          <w:rFonts w:eastAsia="Batang" w:asciiTheme="minorHAnsi" w:hAnsiTheme="minorHAnsi"/>
          <w:i/>
          <w:szCs w:val="22"/>
          <w:lang w:eastAsia="ko-KR"/>
        </w:rPr>
        <w:t xml:space="preserve">As part of the study, the </w:t>
      </w:r>
      <w:r>
        <w:rPr>
          <w:rFonts w:eastAsia="Batang" w:asciiTheme="minorHAnsi" w:hAnsiTheme="minorHAnsi"/>
          <w:i/>
          <w:szCs w:val="22"/>
          <w:lang w:eastAsia="ko-KR"/>
        </w:rPr>
        <w:t>study</w:t>
      </w:r>
      <w:r w:rsidRPr="00A94619">
        <w:rPr>
          <w:rFonts w:eastAsia="Batang" w:asciiTheme="minorHAnsi" w:hAnsiTheme="minorHAnsi"/>
          <w:i/>
          <w:szCs w:val="22"/>
          <w:lang w:eastAsia="ko-KR"/>
        </w:rPr>
        <w:t xml:space="preserve"> team will share its findings with the U.S. Department of </w:t>
      </w:r>
      <w:r>
        <w:rPr>
          <w:rFonts w:eastAsia="Batang" w:asciiTheme="minorHAnsi" w:hAnsiTheme="minorHAnsi"/>
          <w:i/>
          <w:szCs w:val="22"/>
          <w:lang w:eastAsia="ko-KR"/>
        </w:rPr>
        <w:t>Health and Human Services</w:t>
      </w:r>
      <w:r w:rsidRPr="00A94619">
        <w:rPr>
          <w:rFonts w:eastAsia="Batang" w:asciiTheme="minorHAnsi" w:hAnsiTheme="minorHAnsi"/>
          <w:i/>
          <w:szCs w:val="22"/>
          <w:lang w:eastAsia="ko-KR"/>
        </w:rPr>
        <w:t xml:space="preserve">. However, the results of the interviews will be summarized across all the </w:t>
      </w:r>
      <w:r w:rsidRPr="00F53B01">
        <w:rPr>
          <w:rFonts w:eastAsia="Batang" w:asciiTheme="minorHAnsi" w:hAnsiTheme="minorHAnsi"/>
          <w:i/>
          <w:szCs w:val="22"/>
          <w:lang w:eastAsia="ko-KR"/>
        </w:rPr>
        <w:t xml:space="preserve">TA </w:t>
      </w:r>
      <w:r w:rsidR="00AA1379">
        <w:rPr>
          <w:rFonts w:eastAsia="Batang" w:asciiTheme="minorHAnsi" w:hAnsiTheme="minorHAnsi"/>
          <w:i/>
          <w:szCs w:val="22"/>
          <w:lang w:eastAsia="ko-KR"/>
        </w:rPr>
        <w:t>recipients</w:t>
      </w:r>
      <w:r w:rsidR="00C541A4">
        <w:rPr>
          <w:rFonts w:eastAsia="Batang" w:asciiTheme="minorHAnsi" w:hAnsiTheme="minorHAnsi"/>
          <w:i/>
          <w:szCs w:val="22"/>
          <w:lang w:eastAsia="ko-KR"/>
        </w:rPr>
        <w:t xml:space="preserve"> </w:t>
      </w:r>
      <w:r w:rsidRPr="00A94619">
        <w:rPr>
          <w:rFonts w:eastAsia="Batang" w:asciiTheme="minorHAnsi" w:hAnsiTheme="minorHAnsi"/>
          <w:i/>
          <w:szCs w:val="22"/>
          <w:lang w:eastAsia="ko-KR"/>
        </w:rPr>
        <w:t xml:space="preserve">participating in interviews. Individuals will not be identified by name in any </w:t>
      </w:r>
      <w:r>
        <w:rPr>
          <w:rFonts w:eastAsia="Batang" w:asciiTheme="minorHAnsi" w:hAnsiTheme="minorHAnsi"/>
          <w:i/>
          <w:szCs w:val="22"/>
          <w:lang w:eastAsia="ko-KR"/>
        </w:rPr>
        <w:t xml:space="preserve">form of analysis or </w:t>
      </w:r>
      <w:r w:rsidRPr="00A94619">
        <w:rPr>
          <w:rFonts w:eastAsia="Batang" w:asciiTheme="minorHAnsi" w:hAnsiTheme="minorHAnsi"/>
          <w:i/>
          <w:szCs w:val="22"/>
          <w:lang w:eastAsia="ko-KR"/>
        </w:rPr>
        <w:t xml:space="preserve">report, and data will be reported in a manner that does not reveal your identity. </w:t>
      </w:r>
      <w:r>
        <w:rPr>
          <w:rFonts w:eastAsia="Batang" w:asciiTheme="minorHAnsi" w:hAnsiTheme="minorHAnsi"/>
          <w:i/>
          <w:szCs w:val="22"/>
          <w:lang w:eastAsia="ko-KR"/>
        </w:rPr>
        <w:t>In addition</w:t>
      </w:r>
      <w:r w:rsidRPr="00A94619">
        <w:rPr>
          <w:rFonts w:eastAsia="Batang" w:asciiTheme="minorHAnsi" w:hAnsiTheme="minorHAnsi"/>
          <w:i/>
          <w:szCs w:val="22"/>
          <w:lang w:eastAsia="ko-KR"/>
        </w:rPr>
        <w:t xml:space="preserve">, </w:t>
      </w:r>
      <w:r>
        <w:rPr>
          <w:rFonts w:eastAsia="Batang" w:asciiTheme="minorHAnsi" w:hAnsiTheme="minorHAnsi"/>
          <w:i/>
          <w:szCs w:val="22"/>
          <w:lang w:eastAsia="ko-KR"/>
        </w:rPr>
        <w:t xml:space="preserve">when </w:t>
      </w:r>
      <w:r w:rsidRPr="00A94619">
        <w:rPr>
          <w:rFonts w:eastAsia="Batang" w:asciiTheme="minorHAnsi" w:hAnsiTheme="minorHAnsi"/>
          <w:i/>
          <w:szCs w:val="22"/>
          <w:lang w:eastAsia="ko-KR"/>
        </w:rPr>
        <w:t xml:space="preserve">we </w:t>
      </w:r>
      <w:r>
        <w:rPr>
          <w:rFonts w:eastAsia="Batang" w:asciiTheme="minorHAnsi" w:hAnsiTheme="minorHAnsi"/>
          <w:i/>
          <w:szCs w:val="22"/>
          <w:lang w:eastAsia="ko-KR"/>
        </w:rPr>
        <w:t>need to</w:t>
      </w:r>
      <w:r w:rsidRPr="00A94619">
        <w:rPr>
          <w:rFonts w:eastAsia="Batang" w:asciiTheme="minorHAnsi" w:hAnsiTheme="minorHAnsi"/>
          <w:i/>
          <w:szCs w:val="22"/>
          <w:lang w:eastAsia="ko-KR"/>
        </w:rPr>
        <w:t xml:space="preserve"> use quotes to help illustrate the findings</w:t>
      </w:r>
      <w:r>
        <w:rPr>
          <w:rFonts w:eastAsia="Batang" w:asciiTheme="minorHAnsi" w:hAnsiTheme="minorHAnsi"/>
          <w:i/>
          <w:szCs w:val="22"/>
          <w:lang w:eastAsia="ko-KR"/>
        </w:rPr>
        <w:t xml:space="preserve">, we will use them </w:t>
      </w:r>
      <w:r w:rsidRPr="00A94619">
        <w:rPr>
          <w:rFonts w:eastAsia="Batang" w:asciiTheme="minorHAnsi" w:hAnsiTheme="minorHAnsi"/>
          <w:i/>
          <w:szCs w:val="22"/>
          <w:lang w:eastAsia="ko-KR"/>
        </w:rPr>
        <w:t>anonymous</w:t>
      </w:r>
      <w:r>
        <w:rPr>
          <w:rFonts w:eastAsia="Batang" w:asciiTheme="minorHAnsi" w:hAnsiTheme="minorHAnsi"/>
          <w:i/>
          <w:szCs w:val="22"/>
          <w:lang w:eastAsia="ko-KR"/>
        </w:rPr>
        <w:t>ly</w:t>
      </w:r>
      <w:r w:rsidRPr="00A94619">
        <w:rPr>
          <w:rFonts w:eastAsia="Batang" w:asciiTheme="minorHAnsi" w:hAnsiTheme="minorHAnsi"/>
          <w:i/>
          <w:szCs w:val="22"/>
          <w:lang w:eastAsia="ko-KR"/>
        </w:rPr>
        <w:t>.</w:t>
      </w:r>
      <w:r w:rsidRPr="00A94619">
        <w:rPr>
          <w:rFonts w:eastAsia="Batang"/>
          <w:i/>
          <w:lang w:eastAsia="ko-KR"/>
        </w:rPr>
        <w:t xml:space="preserve"> Except for </w:t>
      </w:r>
      <w:r>
        <w:rPr>
          <w:rFonts w:eastAsia="Batang"/>
          <w:i/>
          <w:lang w:eastAsia="ko-KR"/>
        </w:rPr>
        <w:t>what</w:t>
      </w:r>
      <w:r w:rsidRPr="00A94619">
        <w:rPr>
          <w:rFonts w:eastAsia="Batang"/>
          <w:i/>
          <w:lang w:eastAsia="ko-KR"/>
        </w:rPr>
        <w:t xml:space="preserve"> is already public, </w:t>
      </w:r>
      <w:r>
        <w:rPr>
          <w:rFonts w:eastAsia="Batang"/>
          <w:i/>
          <w:lang w:eastAsia="ko-KR"/>
        </w:rPr>
        <w:t>t</w:t>
      </w:r>
      <w:r w:rsidRPr="00A94619">
        <w:rPr>
          <w:i/>
          <w:color w:val="000000"/>
          <w:szCs w:val="22"/>
        </w:rPr>
        <w:t>he study team will store all data collected for the study in secure environments and will protect the confidentiality of the information you provide</w:t>
      </w:r>
      <w:r w:rsidRPr="00A94619">
        <w:rPr>
          <w:rFonts w:eastAsia="Batang"/>
          <w:i/>
          <w:lang w:eastAsia="ko-KR"/>
        </w:rPr>
        <w:t>. Finally, your participation in this interview is voluntary and you may decline to respond at any time.</w:t>
      </w:r>
      <w:bookmarkEnd w:id="1"/>
    </w:p>
    <w:p w:rsidRPr="00D9162E" w:rsidR="00EF2237" w:rsidP="00EF2237" w:rsidRDefault="00EF2237" w14:paraId="0CE64469" w14:textId="70503378">
      <w:pPr>
        <w:pStyle w:val="BULLETLIST-PPSSBO"/>
        <w:spacing w:before="0" w:after="120"/>
        <w:rPr>
          <w:rFonts w:asciiTheme="minorHAnsi" w:hAnsiTheme="minorHAnsi"/>
        </w:rPr>
      </w:pPr>
      <w:r w:rsidRPr="4AD7CBD4">
        <w:rPr>
          <w:rFonts w:asciiTheme="minorHAnsi" w:hAnsiTheme="minorHAnsi"/>
        </w:rPr>
        <w:t>Advise the respondent that the interview will last approximately 45</w:t>
      </w:r>
      <w:r w:rsidR="00340BED">
        <w:rPr>
          <w:rFonts w:asciiTheme="minorHAnsi" w:hAnsiTheme="minorHAnsi"/>
        </w:rPr>
        <w:t>–</w:t>
      </w:r>
      <w:r w:rsidRPr="4AD7CBD4">
        <w:rPr>
          <w:rFonts w:asciiTheme="minorHAnsi" w:hAnsiTheme="minorHAnsi"/>
        </w:rPr>
        <w:t>60 minutes.</w:t>
      </w:r>
    </w:p>
    <w:p w:rsidRPr="00D9162E" w:rsidR="00EF2237" w:rsidP="00EF2237" w:rsidRDefault="00EF2237" w14:paraId="78DB269D" w14:textId="77777777">
      <w:pPr>
        <w:pStyle w:val="BULLETLIST-PPSSBO"/>
        <w:spacing w:before="0" w:after="120"/>
        <w:rPr>
          <w:rFonts w:asciiTheme="minorHAnsi" w:hAnsiTheme="minorHAnsi"/>
        </w:rPr>
      </w:pPr>
      <w:r w:rsidRPr="4AD7CBD4">
        <w:rPr>
          <w:rFonts w:asciiTheme="minorHAnsi" w:hAnsiTheme="minorHAnsi"/>
        </w:rPr>
        <w:t>Explain that a member of the study team may follow-up by phone to clarify responses to interview questions.</w:t>
      </w:r>
    </w:p>
    <w:p w:rsidRPr="00D9162E" w:rsidR="00EF2237" w:rsidP="00EF2237" w:rsidRDefault="00EF2237" w14:paraId="0A655744" w14:textId="77777777">
      <w:pPr>
        <w:pStyle w:val="BULLETLIST-PPSSBO"/>
        <w:spacing w:before="0" w:after="120"/>
        <w:rPr>
          <w:rFonts w:asciiTheme="minorHAnsi" w:hAnsiTheme="minorHAnsi"/>
        </w:rPr>
      </w:pPr>
      <w:r w:rsidRPr="4AD7CBD4">
        <w:rPr>
          <w:rFonts w:asciiTheme="minorHAnsi" w:hAnsiTheme="minorHAnsi"/>
        </w:rPr>
        <w:t>Invite questions from the respondent.</w:t>
      </w:r>
    </w:p>
    <w:p w:rsidRPr="00D9162E" w:rsidR="00EF2237" w:rsidP="00EF2237" w:rsidRDefault="00EF2237" w14:paraId="6CD1737D" w14:textId="4FD3631A">
      <w:pPr>
        <w:pStyle w:val="BULLETLIST-PPSSBO"/>
        <w:spacing w:before="0" w:after="120"/>
        <w:rPr>
          <w:rFonts w:asciiTheme="minorHAnsi" w:hAnsiTheme="minorHAnsi"/>
        </w:rPr>
      </w:pPr>
      <w:r w:rsidRPr="4AD7CBD4">
        <w:rPr>
          <w:rFonts w:asciiTheme="minorHAnsi" w:hAnsiTheme="minorHAnsi"/>
        </w:rPr>
        <w:t>Ask permission to audio</w:t>
      </w:r>
      <w:r w:rsidR="00340BED">
        <w:rPr>
          <w:rFonts w:asciiTheme="minorHAnsi" w:hAnsiTheme="minorHAnsi"/>
        </w:rPr>
        <w:t xml:space="preserve"> </w:t>
      </w:r>
      <w:r w:rsidRPr="4AD7CBD4">
        <w:rPr>
          <w:rFonts w:asciiTheme="minorHAnsi" w:hAnsiTheme="minorHAnsi"/>
        </w:rPr>
        <w:t>record the interview using the following statement:</w:t>
      </w:r>
    </w:p>
    <w:p w:rsidRPr="00D9162E" w:rsidR="00EF2237" w:rsidP="00EF2237" w:rsidRDefault="00EF2237" w14:paraId="3A486D8F" w14:textId="77777777">
      <w:pPr>
        <w:pStyle w:val="BULLETLIST-PPSSBO"/>
        <w:numPr>
          <w:ilvl w:val="0"/>
          <w:numId w:val="0"/>
        </w:numPr>
        <w:spacing w:before="0" w:after="120"/>
        <w:ind w:left="360"/>
        <w:rPr>
          <w:rFonts w:asciiTheme="minorHAnsi" w:hAnsiTheme="minorHAnsi"/>
          <w:i/>
          <w:szCs w:val="22"/>
          <w:lang w:eastAsia="ko-KR"/>
        </w:rPr>
      </w:pPr>
      <w:r w:rsidRPr="00D9162E">
        <w:rPr>
          <w:rFonts w:asciiTheme="minorHAnsi" w:hAnsiTheme="minorHAnsi"/>
          <w:i/>
          <w:szCs w:val="22"/>
          <w:lang w:eastAsia="ko-KR"/>
        </w:rPr>
        <w:t xml:space="preserve">We would like to record this conversation to ensure that we accurately capture your comments. If you agree, we would retain the recording only until we can validate the notes, at which point the voice recording would be destroyed. The transcripts will be destroyed at the end of the study. If at </w:t>
      </w:r>
      <w:r w:rsidRPr="00D9162E">
        <w:rPr>
          <w:rFonts w:asciiTheme="minorHAnsi" w:hAnsiTheme="minorHAnsi"/>
          <w:i/>
          <w:szCs w:val="22"/>
          <w:lang w:eastAsia="ko-KR"/>
        </w:rPr>
        <w:lastRenderedPageBreak/>
        <w:t>any point you would like to say something off the record, I will stop the recording. Do you agree to allow us to record the interview?</w:t>
      </w:r>
    </w:p>
    <w:p w:rsidRPr="00CA0087" w:rsidR="00EF2237" w:rsidP="00EF2237" w:rsidRDefault="00EF2237" w14:paraId="079FD734" w14:textId="2E2CAE27">
      <w:pPr>
        <w:pStyle w:val="BULLETLIST-PPSSBO"/>
        <w:spacing w:before="0" w:after="120"/>
        <w:rPr>
          <w:rFonts w:asciiTheme="minorHAnsi" w:hAnsiTheme="minorHAnsi"/>
        </w:rPr>
      </w:pPr>
      <w:r w:rsidRPr="00CA0087">
        <w:rPr>
          <w:rFonts w:asciiTheme="minorHAnsi" w:hAnsiTheme="minorHAnsi"/>
        </w:rPr>
        <w:t>Confirm respondent’s current role</w:t>
      </w:r>
      <w:r w:rsidR="005214C7">
        <w:rPr>
          <w:rFonts w:asciiTheme="minorHAnsi" w:hAnsiTheme="minorHAnsi"/>
        </w:rPr>
        <w:t xml:space="preserve"> within the </w:t>
      </w:r>
      <w:r w:rsidR="00DD32D0">
        <w:rPr>
          <w:rFonts w:asciiTheme="minorHAnsi" w:hAnsiTheme="minorHAnsi"/>
        </w:rPr>
        <w:t>program</w:t>
      </w:r>
      <w:r w:rsidR="00845975">
        <w:rPr>
          <w:rFonts w:asciiTheme="minorHAnsi" w:hAnsiTheme="minorHAnsi"/>
        </w:rPr>
        <w:t>/organization</w:t>
      </w:r>
      <w:r w:rsidRPr="00CA0087">
        <w:rPr>
          <w:rFonts w:asciiTheme="minorHAnsi" w:hAnsiTheme="minorHAnsi"/>
        </w:rPr>
        <w:t>.</w:t>
      </w:r>
    </w:p>
    <w:p w:rsidRPr="00D9162E" w:rsidR="00EF2237" w:rsidP="00EF2237" w:rsidRDefault="00EF2237" w14:paraId="1A0F879C" w14:textId="08850CE7">
      <w:pPr>
        <w:pStyle w:val="BULLETLIST-PPSSBO"/>
      </w:pPr>
      <w:r>
        <w:t>After the interview</w:t>
      </w:r>
      <w:r w:rsidR="00CA0087">
        <w:t>,</w:t>
      </w:r>
      <w:r>
        <w:t xml:space="preserve"> please write an analytic memo in OneNote </w:t>
      </w:r>
      <w:r w:rsidR="004A2F1D">
        <w:t>to capture</w:t>
      </w:r>
      <w:r>
        <w:t xml:space="preserve"> key themes</w:t>
      </w:r>
      <w:r w:rsidR="004A2F1D">
        <w:t xml:space="preserve"> and </w:t>
      </w:r>
      <w:r>
        <w:t>quotes you heard</w:t>
      </w:r>
      <w:r w:rsidR="004A2F1D">
        <w:t xml:space="preserve"> during the interview</w:t>
      </w:r>
      <w:r>
        <w:t xml:space="preserve">. </w:t>
      </w:r>
    </w:p>
    <w:p w:rsidR="00EF2237" w:rsidP="00EF2237" w:rsidRDefault="00EF2237" w14:paraId="7C405597" w14:textId="1FEF7876">
      <w:pPr>
        <w:pStyle w:val="TEXT-PPSSBO"/>
        <w:spacing w:after="120"/>
        <w:rPr>
          <w:rFonts w:asciiTheme="minorHAnsi" w:hAnsiTheme="minorHAnsi"/>
        </w:rPr>
      </w:pPr>
      <w:r w:rsidRPr="00D9162E">
        <w:rPr>
          <w:rFonts w:asciiTheme="minorHAnsi" w:hAnsiTheme="minorHAnsi"/>
        </w:rPr>
        <w:br/>
        <w:t xml:space="preserve">Notes: (1) Before </w:t>
      </w:r>
      <w:r>
        <w:rPr>
          <w:rFonts w:asciiTheme="minorHAnsi" w:hAnsiTheme="minorHAnsi"/>
        </w:rPr>
        <w:t>conducting interviews</w:t>
      </w:r>
      <w:r w:rsidRPr="00D9162E">
        <w:rPr>
          <w:rFonts w:asciiTheme="minorHAnsi" w:hAnsiTheme="minorHAnsi"/>
        </w:rPr>
        <w:t xml:space="preserve">, interviewers will review </w:t>
      </w:r>
      <w:r>
        <w:rPr>
          <w:rFonts w:asciiTheme="minorHAnsi" w:hAnsiTheme="minorHAnsi"/>
        </w:rPr>
        <w:t xml:space="preserve">relevant data collected as part of the environmental scan (e.g., description of the TA center, resources and documents the TA center has created to support data linkage and integration for research purposes, relevant case studies). </w:t>
      </w:r>
      <w:r w:rsidRPr="00D9162E">
        <w:rPr>
          <w:rFonts w:asciiTheme="minorHAnsi" w:hAnsiTheme="minorHAnsi"/>
        </w:rPr>
        <w:t>(2)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particular comment.</w:t>
      </w:r>
    </w:p>
    <w:p w:rsidR="003D2FAC" w:rsidP="003D2FAC" w:rsidRDefault="003D2FAC" w14:paraId="25B48F97" w14:textId="77777777">
      <w:pPr>
        <w:pStyle w:val="Heading3"/>
      </w:pPr>
      <w:r>
        <w:br w:type="page"/>
      </w:r>
    </w:p>
    <w:p w:rsidRPr="00D9162E" w:rsidR="003D2FAC" w:rsidP="00A44425" w:rsidRDefault="003D2FAC" w14:paraId="638B373E" w14:textId="364239EA">
      <w:pPr>
        <w:pStyle w:val="Heading3"/>
        <w:spacing w:after="120"/>
      </w:pPr>
      <w:r w:rsidRPr="00D9162E">
        <w:lastRenderedPageBreak/>
        <w:t xml:space="preserve">Interview </w:t>
      </w:r>
      <w:r>
        <w:t>Questions</w:t>
      </w:r>
    </w:p>
    <w:tbl>
      <w:tblPr>
        <w:tblStyle w:val="TableGrid"/>
        <w:tblW w:w="5000" w:type="pct"/>
        <w:tblLook w:val="04A0" w:firstRow="1" w:lastRow="0" w:firstColumn="1" w:lastColumn="0" w:noHBand="0" w:noVBand="1"/>
      </w:tblPr>
      <w:tblGrid>
        <w:gridCol w:w="4675"/>
        <w:gridCol w:w="4675"/>
      </w:tblGrid>
      <w:tr w:rsidRPr="00F55D7B" w:rsidR="008A7AAA" w:rsidTr="48E70A7C" w14:paraId="67DB5118" w14:textId="77777777">
        <w:tc>
          <w:tcPr>
            <w:tcW w:w="2500"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F55D7B" w:rsidR="008A7AAA" w:rsidP="004A3540" w:rsidRDefault="008A7AAA" w14:paraId="248B8CAE" w14:textId="77777777">
            <w:pPr>
              <w:rPr>
                <w:rFonts w:asciiTheme="minorHAnsi" w:hAnsiTheme="minorHAnsi" w:cstheme="minorHAnsi"/>
                <w:b/>
                <w:sz w:val="22"/>
                <w:szCs w:val="22"/>
              </w:rPr>
            </w:pPr>
            <w:r w:rsidRPr="00F55D7B">
              <w:rPr>
                <w:rFonts w:asciiTheme="minorHAnsi" w:hAnsiTheme="minorHAnsi" w:cstheme="minorHAnsi"/>
                <w:b/>
                <w:sz w:val="22"/>
                <w:szCs w:val="22"/>
              </w:rPr>
              <w:t>Structured Questions</w:t>
            </w:r>
          </w:p>
        </w:tc>
        <w:tc>
          <w:tcPr>
            <w:tcW w:w="2500"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F55D7B" w:rsidR="008A7AAA" w:rsidP="004A3540" w:rsidRDefault="008A7AAA" w14:paraId="18A0B20D" w14:textId="77777777">
            <w:pPr>
              <w:rPr>
                <w:rFonts w:asciiTheme="minorHAnsi" w:hAnsiTheme="minorHAnsi" w:cstheme="minorHAnsi"/>
                <w:b/>
                <w:sz w:val="22"/>
                <w:szCs w:val="22"/>
              </w:rPr>
            </w:pPr>
            <w:r w:rsidRPr="00F55D7B">
              <w:rPr>
                <w:rFonts w:asciiTheme="minorHAnsi" w:hAnsiTheme="minorHAnsi" w:cstheme="minorHAnsi"/>
                <w:b/>
                <w:sz w:val="22"/>
                <w:szCs w:val="22"/>
              </w:rPr>
              <w:t>Follow-up Prompts</w:t>
            </w:r>
          </w:p>
        </w:tc>
      </w:tr>
      <w:tr w:rsidRPr="00F55D7B" w:rsidR="008A7AAA" w:rsidTr="48E70A7C" w14:paraId="4B96229B"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55D7B" w:rsidR="008A7AAA" w:rsidP="004A3540" w:rsidRDefault="008A7AAA" w14:paraId="63C304A5" w14:textId="709F27FD">
            <w:pPr>
              <w:rPr>
                <w:rFonts w:asciiTheme="minorHAnsi" w:hAnsiTheme="minorHAnsi" w:cstheme="minorHAnsi"/>
                <w:sz w:val="22"/>
                <w:szCs w:val="22"/>
              </w:rPr>
            </w:pPr>
            <w:r w:rsidRPr="00F55D7B">
              <w:rPr>
                <w:rFonts w:asciiTheme="minorHAnsi" w:hAnsiTheme="minorHAnsi" w:cstheme="minorHAnsi"/>
                <w:b/>
                <w:sz w:val="22"/>
                <w:szCs w:val="22"/>
              </w:rPr>
              <w:t>Background (appx. 5 mins</w:t>
            </w:r>
            <w:r w:rsidRPr="00F55D7B" w:rsidR="00C64C3B">
              <w:rPr>
                <w:rFonts w:asciiTheme="minorHAnsi" w:hAnsiTheme="minorHAnsi" w:cstheme="minorHAnsi"/>
                <w:b/>
                <w:sz w:val="22"/>
                <w:szCs w:val="22"/>
              </w:rPr>
              <w:t>.</w:t>
            </w:r>
            <w:r w:rsidRPr="00F55D7B">
              <w:rPr>
                <w:rFonts w:asciiTheme="minorHAnsi" w:hAnsiTheme="minorHAnsi" w:cstheme="minorHAnsi"/>
                <w:b/>
                <w:sz w:val="22"/>
                <w:szCs w:val="22"/>
              </w:rPr>
              <w:t>)</w:t>
            </w:r>
          </w:p>
        </w:tc>
      </w:tr>
      <w:tr w:rsidRPr="00F55D7B" w:rsidR="008A7AAA" w:rsidTr="48E70A7C" w14:paraId="6CBFCB18"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59BA6707"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How long have you been in your current role as [ROLE NAME]?</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4A3540" w:rsidRDefault="008A7AAA" w14:paraId="5F0F65C3" w14:textId="77777777">
            <w:pPr>
              <w:rPr>
                <w:rFonts w:asciiTheme="minorHAnsi" w:hAnsiTheme="minorHAnsi" w:cstheme="minorHAnsi"/>
                <w:sz w:val="22"/>
                <w:szCs w:val="22"/>
              </w:rPr>
            </w:pPr>
          </w:p>
        </w:tc>
      </w:tr>
      <w:tr w:rsidRPr="00F55D7B" w:rsidR="008A7AAA" w:rsidTr="48E70A7C" w14:paraId="7DBBE1F1"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14DF4F15"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What are your responsibilities related to data linkage and integration for research or statistical reporting purposes?</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4A3540" w:rsidRDefault="008A7AAA" w14:paraId="55E999BE" w14:textId="77777777">
            <w:pPr>
              <w:rPr>
                <w:rFonts w:asciiTheme="minorHAnsi" w:hAnsiTheme="minorHAnsi" w:cstheme="minorHAnsi"/>
                <w:sz w:val="22"/>
                <w:szCs w:val="22"/>
              </w:rPr>
            </w:pPr>
          </w:p>
        </w:tc>
      </w:tr>
      <w:tr w:rsidRPr="00F55D7B" w:rsidR="008A7AAA" w:rsidTr="48E70A7C" w14:paraId="65CA78DD"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2BD7C52D"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What is your [state/locality/Tribe] area(s) of focus? </w:t>
            </w:r>
            <w:r w:rsidRPr="00F55D7B">
              <w:rPr>
                <w:rFonts w:asciiTheme="minorHAnsi" w:hAnsiTheme="minorHAnsi" w:cstheme="minorHAnsi"/>
                <w:i/>
                <w:iCs/>
                <w:sz w:val="22"/>
                <w:szCs w:val="22"/>
              </w:rPr>
              <w:t>(e.g., early childhood, education, health, housing, employment)</w:t>
            </w:r>
          </w:p>
          <w:p w:rsidRPr="00F55D7B" w:rsidR="008A7AAA" w:rsidP="004A3540" w:rsidRDefault="008A7AAA" w14:paraId="0FB4151C" w14:textId="77777777">
            <w:pPr>
              <w:pStyle w:val="ListParagraph"/>
              <w:rPr>
                <w:rFonts w:asciiTheme="minorHAnsi" w:hAnsiTheme="minorHAnsi" w:cstheme="minorHAnsi"/>
                <w:i/>
                <w:iCs/>
                <w:sz w:val="22"/>
                <w:szCs w:val="22"/>
              </w:rPr>
            </w:pPr>
          </w:p>
        </w:tc>
        <w:tc>
          <w:tcPr>
            <w:tcW w:w="2500" w:type="pct"/>
            <w:tcBorders>
              <w:top w:val="single" w:color="auto" w:sz="4" w:space="0"/>
              <w:left w:val="single" w:color="auto" w:sz="4" w:space="0"/>
              <w:bottom w:val="single" w:color="auto" w:sz="4" w:space="0"/>
              <w:right w:val="single" w:color="auto" w:sz="4" w:space="0"/>
            </w:tcBorders>
          </w:tcPr>
          <w:p w:rsidRPr="00F55D7B" w:rsidR="008A7AAA" w:rsidP="004A3540" w:rsidRDefault="008A7AAA" w14:paraId="0A9A8AC6" w14:textId="77777777">
            <w:pPr>
              <w:pStyle w:val="ListParagraph"/>
              <w:ind w:left="360"/>
              <w:rPr>
                <w:rFonts w:asciiTheme="minorHAnsi" w:hAnsiTheme="minorHAnsi" w:cstheme="minorHAnsi"/>
                <w:sz w:val="22"/>
                <w:szCs w:val="22"/>
              </w:rPr>
            </w:pPr>
          </w:p>
        </w:tc>
      </w:tr>
      <w:tr w:rsidRPr="00F55D7B" w:rsidR="008A7AAA" w:rsidTr="48E70A7C" w14:paraId="18F74B85" w14:textId="77777777">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238B9333"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How many years have you been engaged in work related to data sharing, linkage, and integration?</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4A3540" w:rsidRDefault="008A7AAA" w14:paraId="3C9AC7FF" w14:textId="77777777">
            <w:pPr>
              <w:pStyle w:val="ListParagraph"/>
              <w:ind w:left="360"/>
              <w:rPr>
                <w:rFonts w:asciiTheme="minorHAnsi" w:hAnsiTheme="minorHAnsi" w:cstheme="minorHAnsi"/>
                <w:sz w:val="22"/>
                <w:szCs w:val="22"/>
              </w:rPr>
            </w:pPr>
          </w:p>
        </w:tc>
      </w:tr>
      <w:tr w:rsidRPr="00F55D7B" w:rsidR="008A7AAA" w:rsidTr="48E70A7C" w14:paraId="718899CA" w14:textId="77777777">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6218E489" w14:textId="01DAB89B">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How would you describe your level of experience with developing and using integrated </w:t>
            </w:r>
            <w:r w:rsidR="009633B9">
              <w:rPr>
                <w:rFonts w:asciiTheme="minorHAnsi" w:hAnsiTheme="minorHAnsi" w:cstheme="minorHAnsi"/>
                <w:sz w:val="22"/>
                <w:szCs w:val="22"/>
              </w:rPr>
              <w:t xml:space="preserve">or linked </w:t>
            </w:r>
            <w:r w:rsidRPr="00F55D7B">
              <w:rPr>
                <w:rFonts w:asciiTheme="minorHAnsi" w:hAnsiTheme="minorHAnsi" w:cstheme="minorHAnsi"/>
                <w:sz w:val="22"/>
                <w:szCs w:val="22"/>
              </w:rPr>
              <w:t xml:space="preserve">data for research purposes? (e.g., novice, experienced, expert) </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4A3540" w:rsidRDefault="008A7AAA" w14:paraId="700456F3" w14:textId="77777777">
            <w:pPr>
              <w:pStyle w:val="ListParagraph"/>
              <w:ind w:left="360"/>
              <w:rPr>
                <w:rFonts w:asciiTheme="minorHAnsi" w:hAnsiTheme="minorHAnsi" w:cstheme="minorHAnsi"/>
                <w:sz w:val="22"/>
                <w:szCs w:val="22"/>
              </w:rPr>
            </w:pPr>
          </w:p>
        </w:tc>
      </w:tr>
      <w:tr w:rsidRPr="00F55D7B" w:rsidR="008A7AAA" w:rsidTr="48E70A7C" w14:paraId="0B6271D4"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55D7B" w:rsidR="008A7AAA" w:rsidP="004A3540" w:rsidRDefault="008A7AAA" w14:paraId="2080E1C8" w14:textId="7B8DB47C">
            <w:pPr>
              <w:rPr>
                <w:rFonts w:asciiTheme="minorHAnsi" w:hAnsiTheme="minorHAnsi" w:cstheme="minorHAnsi"/>
                <w:sz w:val="22"/>
                <w:szCs w:val="22"/>
              </w:rPr>
            </w:pPr>
            <w:r w:rsidRPr="00F55D7B">
              <w:rPr>
                <w:rFonts w:asciiTheme="minorHAnsi" w:hAnsiTheme="minorHAnsi" w:cstheme="minorHAnsi"/>
                <w:b/>
                <w:sz w:val="22"/>
                <w:szCs w:val="22"/>
              </w:rPr>
              <w:t>Uses and needs of integrated data systems to support research (appx. 10</w:t>
            </w:r>
            <w:r w:rsidRPr="00F55D7B" w:rsidR="00C64C3B">
              <w:rPr>
                <w:rFonts w:asciiTheme="minorHAnsi" w:hAnsiTheme="minorHAnsi" w:cstheme="minorHAnsi"/>
                <w:sz w:val="22"/>
                <w:szCs w:val="22"/>
              </w:rPr>
              <w:t>–</w:t>
            </w:r>
            <w:r w:rsidRPr="00F55D7B">
              <w:rPr>
                <w:rFonts w:asciiTheme="minorHAnsi" w:hAnsiTheme="minorHAnsi" w:cstheme="minorHAnsi"/>
                <w:b/>
                <w:sz w:val="22"/>
                <w:szCs w:val="22"/>
              </w:rPr>
              <w:t>15 mins.)</w:t>
            </w:r>
          </w:p>
        </w:tc>
      </w:tr>
      <w:tr w:rsidRPr="00F55D7B" w:rsidR="008A7AAA" w:rsidTr="48E70A7C" w14:paraId="2D8EA647"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5AB58005" w14:textId="7BF075C7">
            <w:pPr>
              <w:pStyle w:val="ListParagraph"/>
              <w:numPr>
                <w:ilvl w:val="0"/>
                <w:numId w:val="15"/>
              </w:numPr>
              <w:rPr>
                <w:rFonts w:asciiTheme="minorHAnsi" w:hAnsiTheme="minorHAnsi" w:cstheme="minorHAnsi"/>
                <w:b/>
                <w:sz w:val="22"/>
                <w:szCs w:val="22"/>
              </w:rPr>
            </w:pPr>
            <w:r w:rsidRPr="00F55D7B">
              <w:rPr>
                <w:rFonts w:asciiTheme="minorHAnsi" w:hAnsiTheme="minorHAnsi" w:cstheme="minorHAnsi"/>
                <w:sz w:val="22"/>
                <w:szCs w:val="22"/>
              </w:rPr>
              <w:t xml:space="preserve">In what ways does your [state/locality/Tribe] use (or </w:t>
            </w:r>
            <w:r w:rsidRPr="00F55D7B" w:rsidR="00340BED">
              <w:rPr>
                <w:rFonts w:asciiTheme="minorHAnsi" w:hAnsiTheme="minorHAnsi" w:cstheme="minorHAnsi"/>
                <w:sz w:val="22"/>
                <w:szCs w:val="22"/>
              </w:rPr>
              <w:t xml:space="preserve">want </w:t>
            </w:r>
            <w:r w:rsidRPr="00F55D7B">
              <w:rPr>
                <w:rFonts w:asciiTheme="minorHAnsi" w:hAnsiTheme="minorHAnsi" w:cstheme="minorHAnsi"/>
                <w:sz w:val="22"/>
                <w:szCs w:val="22"/>
              </w:rPr>
              <w:t>to use) integrated data systems</w:t>
            </w:r>
            <w:r w:rsidR="009633B9">
              <w:rPr>
                <w:rFonts w:asciiTheme="minorHAnsi" w:hAnsiTheme="minorHAnsi" w:cstheme="minorHAnsi"/>
                <w:sz w:val="22"/>
                <w:szCs w:val="22"/>
              </w:rPr>
              <w:t xml:space="preserve"> and data linkage</w:t>
            </w:r>
            <w:r w:rsidRPr="00F55D7B">
              <w:rPr>
                <w:rFonts w:asciiTheme="minorHAnsi" w:hAnsiTheme="minorHAnsi" w:cstheme="minorHAnsi"/>
                <w:sz w:val="22"/>
                <w:szCs w:val="22"/>
              </w:rPr>
              <w:t xml:space="preserve">? </w:t>
            </w:r>
          </w:p>
          <w:p w:rsidRPr="00F55D7B" w:rsidR="008A7AAA" w:rsidP="004A3540" w:rsidRDefault="008A7AAA" w14:paraId="7FFD2DE2" w14:textId="77777777">
            <w:pPr>
              <w:pStyle w:val="ListParagraph"/>
              <w:ind w:left="360"/>
              <w:rPr>
                <w:rFonts w:asciiTheme="minorHAnsi" w:hAnsiTheme="minorHAnsi" w:cstheme="minorHAnsi"/>
                <w:sz w:val="22"/>
                <w:szCs w:val="22"/>
              </w:rPr>
            </w:pPr>
          </w:p>
        </w:tc>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2ED630C9" w14:textId="77777777">
            <w:pPr>
              <w:pStyle w:val="ListParagraph"/>
              <w:numPr>
                <w:ilvl w:val="0"/>
                <w:numId w:val="16"/>
              </w:numPr>
              <w:spacing w:after="120"/>
              <w:rPr>
                <w:rFonts w:asciiTheme="minorHAnsi" w:hAnsiTheme="minorHAnsi" w:cstheme="minorHAnsi"/>
                <w:i/>
                <w:iCs/>
                <w:sz w:val="22"/>
                <w:szCs w:val="22"/>
              </w:rPr>
            </w:pPr>
            <w:r w:rsidRPr="00F55D7B">
              <w:rPr>
                <w:rFonts w:asciiTheme="minorHAnsi" w:hAnsiTheme="minorHAnsi" w:cstheme="minorHAnsi"/>
                <w:sz w:val="22"/>
                <w:szCs w:val="22"/>
              </w:rPr>
              <w:t>For what purposes?</w:t>
            </w:r>
          </w:p>
          <w:p w:rsidRPr="00F55D7B" w:rsidR="008A7AAA" w:rsidP="008A7AAA" w:rsidRDefault="008A7AAA" w14:paraId="6A1A6842" w14:textId="77777777">
            <w:pPr>
              <w:pStyle w:val="ListParagraph"/>
              <w:numPr>
                <w:ilvl w:val="0"/>
                <w:numId w:val="16"/>
              </w:numPr>
              <w:spacing w:after="120"/>
              <w:rPr>
                <w:rFonts w:asciiTheme="minorHAnsi" w:hAnsiTheme="minorHAnsi" w:cstheme="minorHAnsi"/>
                <w:i/>
                <w:iCs/>
                <w:sz w:val="22"/>
                <w:szCs w:val="22"/>
              </w:rPr>
            </w:pPr>
            <w:r w:rsidRPr="00F55D7B">
              <w:rPr>
                <w:rFonts w:asciiTheme="minorHAnsi" w:hAnsiTheme="minorHAnsi" w:cstheme="minorHAnsi"/>
                <w:sz w:val="22"/>
                <w:szCs w:val="22"/>
              </w:rPr>
              <w:t xml:space="preserve">What are the opportunities available to your [state/locality/Tribe} if you </w:t>
            </w:r>
            <w:proofErr w:type="gramStart"/>
            <w:r w:rsidRPr="00F55D7B">
              <w:rPr>
                <w:rFonts w:asciiTheme="minorHAnsi" w:hAnsiTheme="minorHAnsi" w:cstheme="minorHAnsi"/>
                <w:sz w:val="22"/>
                <w:szCs w:val="22"/>
              </w:rPr>
              <w:t>are able to</w:t>
            </w:r>
            <w:proofErr w:type="gramEnd"/>
            <w:r w:rsidRPr="00F55D7B">
              <w:rPr>
                <w:rFonts w:asciiTheme="minorHAnsi" w:hAnsiTheme="minorHAnsi" w:cstheme="minorHAnsi"/>
                <w:sz w:val="22"/>
                <w:szCs w:val="22"/>
              </w:rPr>
              <w:t xml:space="preserve"> successfully integrate data?</w:t>
            </w:r>
          </w:p>
          <w:p w:rsidRPr="00F55D7B" w:rsidR="008A7AAA" w:rsidP="48E70A7C" w:rsidRDefault="006437D0" w14:paraId="121E92A2" w14:textId="652BEB7E">
            <w:pPr>
              <w:pStyle w:val="ListParagraph"/>
              <w:numPr>
                <w:ilvl w:val="0"/>
                <w:numId w:val="16"/>
              </w:numPr>
              <w:spacing w:after="120"/>
              <w:rPr>
                <w:rFonts w:asciiTheme="minorHAnsi" w:hAnsiTheme="minorHAnsi" w:cstheme="minorHAnsi"/>
                <w:i/>
                <w:iCs/>
                <w:sz w:val="22"/>
                <w:szCs w:val="22"/>
              </w:rPr>
            </w:pPr>
            <w:r w:rsidRPr="00F55D7B">
              <w:rPr>
                <w:rFonts w:asciiTheme="minorHAnsi" w:hAnsiTheme="minorHAnsi" w:cstheme="minorHAnsi"/>
                <w:sz w:val="22"/>
                <w:szCs w:val="22"/>
              </w:rPr>
              <w:t>To what extent d</w:t>
            </w:r>
            <w:r w:rsidRPr="00F55D7B" w:rsidR="4DE7C383">
              <w:rPr>
                <w:rFonts w:asciiTheme="minorHAnsi" w:hAnsiTheme="minorHAnsi" w:cstheme="minorHAnsi"/>
                <w:sz w:val="22"/>
                <w:szCs w:val="22"/>
              </w:rPr>
              <w:t>oes your [state/locality/Tribe] have experience with developing a use case?</w:t>
            </w:r>
            <w:r w:rsidRPr="00F55D7B">
              <w:rPr>
                <w:rFonts w:asciiTheme="minorHAnsi" w:hAnsiTheme="minorHAnsi" w:cstheme="minorHAnsi"/>
                <w:sz w:val="22"/>
                <w:szCs w:val="22"/>
              </w:rPr>
              <w:t xml:space="preserve"> (A use case describes what you want to accomplish through data integration) </w:t>
            </w:r>
          </w:p>
          <w:p w:rsidRPr="00F55D7B" w:rsidR="008A7AAA" w:rsidP="004A3540" w:rsidRDefault="008A7AAA" w14:paraId="39EBFE7C" w14:textId="77777777">
            <w:pPr>
              <w:pStyle w:val="ListParagraph"/>
              <w:ind w:left="360"/>
              <w:rPr>
                <w:rFonts w:asciiTheme="minorHAnsi" w:hAnsiTheme="minorHAnsi" w:cstheme="minorHAnsi"/>
                <w:sz w:val="22"/>
                <w:szCs w:val="22"/>
              </w:rPr>
            </w:pPr>
          </w:p>
        </w:tc>
      </w:tr>
      <w:tr w:rsidRPr="00F55D7B" w:rsidR="008A7AAA" w:rsidTr="48E70A7C" w14:paraId="05F94412" w14:textId="77777777">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548DB35B" w14:textId="1B18A168">
            <w:pPr>
              <w:pStyle w:val="ListParagraph"/>
              <w:numPr>
                <w:ilvl w:val="0"/>
                <w:numId w:val="15"/>
              </w:numPr>
              <w:rPr>
                <w:rFonts w:asciiTheme="minorHAnsi" w:hAnsiTheme="minorHAnsi" w:cstheme="minorHAnsi"/>
                <w:b/>
                <w:sz w:val="22"/>
                <w:szCs w:val="22"/>
              </w:rPr>
            </w:pPr>
            <w:r w:rsidRPr="00F55D7B">
              <w:rPr>
                <w:rFonts w:asciiTheme="minorHAnsi" w:hAnsiTheme="minorHAnsi" w:cstheme="minorHAnsi"/>
                <w:bCs/>
                <w:sz w:val="22"/>
                <w:szCs w:val="22"/>
              </w:rPr>
              <w:t xml:space="preserve">What are some of the challenges your </w:t>
            </w:r>
            <w:r w:rsidRPr="00F55D7B">
              <w:rPr>
                <w:rFonts w:asciiTheme="minorHAnsi" w:hAnsiTheme="minorHAnsi" w:cstheme="minorHAnsi"/>
                <w:sz w:val="22"/>
                <w:szCs w:val="22"/>
              </w:rPr>
              <w:t xml:space="preserve">[state/locality/Tribe] has encountered when developing or using </w:t>
            </w:r>
            <w:r w:rsidR="009633B9">
              <w:rPr>
                <w:rFonts w:asciiTheme="minorHAnsi" w:hAnsiTheme="minorHAnsi" w:cstheme="minorHAnsi"/>
                <w:sz w:val="22"/>
                <w:szCs w:val="22"/>
              </w:rPr>
              <w:t xml:space="preserve">linked data </w:t>
            </w:r>
            <w:r w:rsidR="009C5A22">
              <w:rPr>
                <w:rFonts w:asciiTheme="minorHAnsi" w:hAnsiTheme="minorHAnsi" w:cstheme="minorHAnsi"/>
                <w:sz w:val="22"/>
                <w:szCs w:val="22"/>
              </w:rPr>
              <w:t>and</w:t>
            </w:r>
            <w:r w:rsidR="009633B9">
              <w:rPr>
                <w:rFonts w:asciiTheme="minorHAnsi" w:hAnsiTheme="minorHAnsi" w:cstheme="minorHAnsi"/>
                <w:sz w:val="22"/>
                <w:szCs w:val="22"/>
              </w:rPr>
              <w:t xml:space="preserve"> i</w:t>
            </w:r>
            <w:r w:rsidRPr="00F55D7B">
              <w:rPr>
                <w:rFonts w:asciiTheme="minorHAnsi" w:hAnsiTheme="minorHAnsi" w:cstheme="minorHAnsi"/>
                <w:sz w:val="22"/>
                <w:szCs w:val="22"/>
              </w:rPr>
              <w:t xml:space="preserve">ntegrated data systems to support research? </w:t>
            </w:r>
          </w:p>
          <w:p w:rsidRPr="00F55D7B" w:rsidR="008A7AAA" w:rsidP="004A3540" w:rsidRDefault="008A7AAA" w14:paraId="5B26816C" w14:textId="77777777">
            <w:pPr>
              <w:pStyle w:val="ListParagraph"/>
              <w:rPr>
                <w:rFonts w:asciiTheme="minorHAnsi" w:hAnsiTheme="minorHAnsi" w:cstheme="minorHAnsi"/>
                <w:i/>
                <w:iCs/>
                <w:sz w:val="22"/>
                <w:szCs w:val="22"/>
              </w:rPr>
            </w:pPr>
          </w:p>
        </w:tc>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6F40047E" w14:textId="77777777">
            <w:pPr>
              <w:pStyle w:val="ListParagraph"/>
              <w:numPr>
                <w:ilvl w:val="0"/>
                <w:numId w:val="16"/>
              </w:numPr>
              <w:spacing w:after="120"/>
              <w:rPr>
                <w:rFonts w:asciiTheme="minorHAnsi" w:hAnsiTheme="minorHAnsi" w:cstheme="minorHAnsi"/>
                <w:i/>
                <w:iCs/>
                <w:sz w:val="22"/>
                <w:szCs w:val="22"/>
              </w:rPr>
            </w:pPr>
            <w:r w:rsidRPr="00F55D7B">
              <w:rPr>
                <w:rFonts w:asciiTheme="minorHAnsi" w:hAnsiTheme="minorHAnsi" w:cstheme="minorHAnsi"/>
                <w:i/>
                <w:iCs/>
                <w:sz w:val="22"/>
                <w:szCs w:val="22"/>
              </w:rPr>
              <w:t>[</w:t>
            </w:r>
            <w:r w:rsidRPr="00F55D7B">
              <w:rPr>
                <w:rFonts w:asciiTheme="minorHAnsi" w:hAnsiTheme="minorHAnsi" w:cstheme="minorHAnsi"/>
                <w:sz w:val="22"/>
                <w:szCs w:val="22"/>
              </w:rPr>
              <w:t>Can</w:t>
            </w:r>
            <w:r w:rsidRPr="00F55D7B">
              <w:rPr>
                <w:rFonts w:asciiTheme="minorHAnsi" w:hAnsiTheme="minorHAnsi" w:cstheme="minorHAnsi"/>
                <w:i/>
                <w:iCs/>
                <w:sz w:val="22"/>
                <w:szCs w:val="22"/>
              </w:rPr>
              <w:t xml:space="preserve"> prompt with the following examples: understanding and navigating multiple agency structures, knowing what stakeholders to engage and when to engage them, documenting data governance policies, limited staff capacity, limited funding]</w:t>
            </w:r>
          </w:p>
        </w:tc>
      </w:tr>
      <w:tr w:rsidRPr="00F55D7B" w:rsidR="008A7AAA" w:rsidTr="48E70A7C" w14:paraId="4E92049C" w14:textId="77777777">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46B52867" w14:textId="7502E171">
            <w:pPr>
              <w:pStyle w:val="ListParagraph"/>
              <w:numPr>
                <w:ilvl w:val="0"/>
                <w:numId w:val="15"/>
              </w:numPr>
              <w:rPr>
                <w:rFonts w:asciiTheme="minorHAnsi" w:hAnsiTheme="minorHAnsi" w:cstheme="minorHAnsi"/>
                <w:b/>
                <w:sz w:val="22"/>
                <w:szCs w:val="22"/>
              </w:rPr>
            </w:pPr>
            <w:r w:rsidRPr="00F55D7B">
              <w:rPr>
                <w:rFonts w:asciiTheme="minorHAnsi" w:hAnsiTheme="minorHAnsi" w:cstheme="minorHAnsi"/>
                <w:bCs/>
                <w:sz w:val="22"/>
                <w:szCs w:val="22"/>
              </w:rPr>
              <w:t xml:space="preserve">What were and are your </w:t>
            </w:r>
            <w:r w:rsidRPr="00F55D7B">
              <w:rPr>
                <w:rFonts w:asciiTheme="minorHAnsi" w:hAnsiTheme="minorHAnsi" w:cstheme="minorHAnsi"/>
                <w:sz w:val="22"/>
                <w:szCs w:val="22"/>
              </w:rPr>
              <w:t xml:space="preserve">[state/locality/Tribe’s] specific needs related to developing and using </w:t>
            </w:r>
            <w:r w:rsidR="009633B9">
              <w:rPr>
                <w:rFonts w:asciiTheme="minorHAnsi" w:hAnsiTheme="minorHAnsi" w:cstheme="minorHAnsi"/>
                <w:sz w:val="22"/>
                <w:szCs w:val="22"/>
              </w:rPr>
              <w:t xml:space="preserve">linked data and </w:t>
            </w:r>
            <w:r w:rsidRPr="00F55D7B">
              <w:rPr>
                <w:rFonts w:asciiTheme="minorHAnsi" w:hAnsiTheme="minorHAnsi" w:cstheme="minorHAnsi"/>
                <w:sz w:val="22"/>
                <w:szCs w:val="22"/>
              </w:rPr>
              <w:t xml:space="preserve">integrated data systems? </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2EDBC44C" w14:textId="77777777">
            <w:pPr>
              <w:pStyle w:val="ListParagraph"/>
              <w:numPr>
                <w:ilvl w:val="0"/>
                <w:numId w:val="16"/>
              </w:numPr>
              <w:rPr>
                <w:rFonts w:asciiTheme="minorHAnsi" w:hAnsiTheme="minorHAnsi" w:cstheme="minorHAnsi"/>
                <w:sz w:val="22"/>
                <w:szCs w:val="22"/>
              </w:rPr>
            </w:pPr>
            <w:r w:rsidRPr="00F55D7B">
              <w:rPr>
                <w:rFonts w:asciiTheme="minorHAnsi" w:hAnsiTheme="minorHAnsi" w:cstheme="minorHAnsi"/>
                <w:sz w:val="22"/>
                <w:szCs w:val="22"/>
              </w:rPr>
              <w:t xml:space="preserve">What do you wish you could do that you cannot do right now? </w:t>
            </w:r>
          </w:p>
          <w:p w:rsidRPr="00F55D7B" w:rsidR="008A7AAA" w:rsidP="008A7AAA" w:rsidRDefault="008A7AAA" w14:paraId="40065906" w14:textId="77777777">
            <w:pPr>
              <w:pStyle w:val="ListParagraph"/>
              <w:numPr>
                <w:ilvl w:val="0"/>
                <w:numId w:val="16"/>
              </w:numPr>
              <w:rPr>
                <w:rFonts w:asciiTheme="minorHAnsi" w:hAnsiTheme="minorHAnsi" w:cstheme="minorHAnsi"/>
                <w:sz w:val="22"/>
                <w:szCs w:val="22"/>
              </w:rPr>
            </w:pPr>
            <w:r w:rsidRPr="00F55D7B">
              <w:rPr>
                <w:rFonts w:asciiTheme="minorHAnsi" w:hAnsiTheme="minorHAnsi" w:cstheme="minorHAnsi"/>
                <w:sz w:val="22"/>
                <w:szCs w:val="22"/>
              </w:rPr>
              <w:t>What supports would you need to enhance your ability to use integrated data for research purposes?</w:t>
            </w:r>
          </w:p>
        </w:tc>
      </w:tr>
      <w:tr w:rsidRPr="00F55D7B" w:rsidR="008A7AAA" w:rsidTr="48E70A7C" w14:paraId="518A28BE"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F55D7B" w:rsidR="008A7AAA" w:rsidP="004A3540" w:rsidRDefault="008A7AAA" w14:paraId="52C7AECF" w14:textId="0E89A3F8">
            <w:pPr>
              <w:rPr>
                <w:rFonts w:asciiTheme="minorHAnsi" w:hAnsiTheme="minorHAnsi" w:cstheme="minorHAnsi"/>
                <w:sz w:val="22"/>
                <w:szCs w:val="22"/>
              </w:rPr>
            </w:pPr>
            <w:r w:rsidRPr="00F55D7B">
              <w:rPr>
                <w:rFonts w:asciiTheme="minorHAnsi" w:hAnsiTheme="minorHAnsi" w:cstheme="minorHAnsi"/>
                <w:b/>
                <w:sz w:val="22"/>
                <w:szCs w:val="22"/>
              </w:rPr>
              <w:t>Resources and supports (appx. 15</w:t>
            </w:r>
            <w:r w:rsidRPr="00F55D7B" w:rsidR="00C64C3B">
              <w:rPr>
                <w:rFonts w:asciiTheme="minorHAnsi" w:hAnsiTheme="minorHAnsi" w:cstheme="minorHAnsi"/>
                <w:sz w:val="22"/>
                <w:szCs w:val="22"/>
              </w:rPr>
              <w:t>–</w:t>
            </w:r>
            <w:r w:rsidRPr="00F55D7B">
              <w:rPr>
                <w:rFonts w:asciiTheme="minorHAnsi" w:hAnsiTheme="minorHAnsi" w:cstheme="minorHAnsi"/>
                <w:b/>
                <w:sz w:val="22"/>
                <w:szCs w:val="22"/>
              </w:rPr>
              <w:t>20 mins.)</w:t>
            </w:r>
          </w:p>
        </w:tc>
      </w:tr>
      <w:tr w:rsidRPr="00F55D7B" w:rsidR="008A7AAA" w:rsidTr="48E70A7C" w14:paraId="79826386"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3C49F04B"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What TA supports and resources has your [state/locality/Tribe] used to help you meet these needs? </w:t>
            </w:r>
          </w:p>
        </w:tc>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7B943CF7"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What has been the most helpful and why?</w:t>
            </w:r>
          </w:p>
          <w:p w:rsidRPr="00F55D7B" w:rsidR="008A7AAA" w:rsidP="008A7AAA" w:rsidRDefault="008A7AAA" w14:paraId="00F3DA21"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 xml:space="preserve">What has been the least helpful and why? </w:t>
            </w:r>
          </w:p>
          <w:p w:rsidRPr="00F55D7B" w:rsidR="008A7AAA" w:rsidP="004A3540" w:rsidRDefault="008A7AAA" w14:paraId="2603C3FC" w14:textId="77777777">
            <w:pPr>
              <w:rPr>
                <w:rFonts w:asciiTheme="minorHAnsi" w:hAnsiTheme="minorHAnsi" w:cstheme="minorHAnsi"/>
                <w:sz w:val="22"/>
                <w:szCs w:val="22"/>
              </w:rPr>
            </w:pPr>
          </w:p>
        </w:tc>
      </w:tr>
      <w:tr w:rsidRPr="00F55D7B" w:rsidR="008A7AAA" w:rsidTr="48E70A7C" w14:paraId="6B6A29EF"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1A31143D"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Are there specific types of strategies that TA providers use that your [state/locality/Tribe] has been found to be most effective? </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67E23077"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i/>
                <w:iCs/>
                <w:sz w:val="22"/>
                <w:szCs w:val="22"/>
              </w:rPr>
              <w:t>[Prompt, if needed, with these examples: trusting relationship, consistent communication, differentiated support]</w:t>
            </w:r>
          </w:p>
        </w:tc>
      </w:tr>
      <w:tr w:rsidRPr="00F55D7B" w:rsidR="008A7AAA" w:rsidTr="48E70A7C" w14:paraId="2998343A"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62D79475"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lastRenderedPageBreak/>
              <w:t>How frequently does your [state, locality, Tribe] interact with TA providers?</w:t>
            </w:r>
          </w:p>
        </w:tc>
        <w:tc>
          <w:tcPr>
            <w:tcW w:w="2500" w:type="pct"/>
            <w:tcBorders>
              <w:top w:val="single" w:color="auto" w:sz="4" w:space="0"/>
              <w:left w:val="single" w:color="auto" w:sz="4" w:space="0"/>
              <w:bottom w:val="single" w:color="auto" w:sz="4" w:space="0"/>
              <w:right w:val="single" w:color="auto" w:sz="4" w:space="0"/>
            </w:tcBorders>
            <w:hideMark/>
          </w:tcPr>
          <w:p w:rsidRPr="00F55D7B" w:rsidR="008A7AAA" w:rsidP="007E60DE" w:rsidRDefault="00E54F5E" w14:paraId="0367363B" w14:textId="74EA6FFC">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 xml:space="preserve">How do you interact with TA providers? (e.g., </w:t>
            </w:r>
            <w:r w:rsidRPr="00F55D7B" w:rsidR="007C0D90">
              <w:rPr>
                <w:rFonts w:asciiTheme="minorHAnsi" w:hAnsiTheme="minorHAnsi" w:cstheme="minorHAnsi"/>
                <w:sz w:val="22"/>
                <w:szCs w:val="22"/>
              </w:rPr>
              <w:t>phone, email, videoconference)</w:t>
            </w:r>
          </w:p>
        </w:tc>
      </w:tr>
      <w:tr w:rsidRPr="00F55D7B" w:rsidR="008A7AAA" w:rsidTr="48E70A7C" w14:paraId="20827CB7" w14:textId="77777777">
        <w:trPr>
          <w:trHeight w:val="971"/>
        </w:trPr>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4F1850CA"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What impacts have you observed as a result of the TA services your [state, locality, Tribe] has received?</w:t>
            </w:r>
          </w:p>
          <w:p w:rsidRPr="00F55D7B" w:rsidR="008A7AAA" w:rsidP="004A3540" w:rsidRDefault="008A7AAA" w14:paraId="72E0264D" w14:textId="77777777">
            <w:pPr>
              <w:pStyle w:val="ListParagraph"/>
              <w:rPr>
                <w:rFonts w:asciiTheme="minorHAnsi" w:hAnsiTheme="minorHAnsi" w:cstheme="minorHAnsi"/>
                <w:i/>
                <w:iCs/>
                <w:sz w:val="22"/>
                <w:szCs w:val="22"/>
              </w:rPr>
            </w:pPr>
          </w:p>
        </w:tc>
        <w:tc>
          <w:tcPr>
            <w:tcW w:w="2500" w:type="pct"/>
            <w:tcBorders>
              <w:top w:val="single" w:color="auto" w:sz="4" w:space="0"/>
              <w:left w:val="single" w:color="auto" w:sz="4" w:space="0"/>
              <w:bottom w:val="single" w:color="auto" w:sz="4" w:space="0"/>
              <w:right w:val="single" w:color="auto" w:sz="4" w:space="0"/>
            </w:tcBorders>
          </w:tcPr>
          <w:p w:rsidRPr="00F55D7B" w:rsidR="008A7AAA" w:rsidP="14BE5618" w:rsidRDefault="008A7AAA" w14:paraId="0A627CA0" w14:textId="18501ABF">
            <w:pPr>
              <w:pStyle w:val="ListParagraph"/>
              <w:numPr>
                <w:ilvl w:val="0"/>
                <w:numId w:val="6"/>
              </w:numPr>
              <w:rPr>
                <w:rFonts w:asciiTheme="minorHAnsi" w:hAnsiTheme="minorHAnsi" w:cstheme="minorHAnsi"/>
                <w:sz w:val="22"/>
                <w:szCs w:val="22"/>
              </w:rPr>
            </w:pPr>
            <w:r w:rsidRPr="00F55D7B">
              <w:rPr>
                <w:rFonts w:asciiTheme="minorHAnsi" w:hAnsiTheme="minorHAnsi" w:cstheme="minorHAnsi"/>
                <w:i/>
                <w:sz w:val="22"/>
                <w:szCs w:val="22"/>
              </w:rPr>
              <w:t>[Probe for increased capacity, new questions answered, problems/issues solved, a specific example]</w:t>
            </w:r>
          </w:p>
          <w:p w:rsidRPr="00F55D7B" w:rsidR="008A7AAA" w:rsidP="008A7AAA" w:rsidRDefault="3ACA7CE0" w14:paraId="1C2A5EC5" w14:textId="1E329ED3">
            <w:pPr>
              <w:pStyle w:val="ListParagraph"/>
              <w:numPr>
                <w:ilvl w:val="0"/>
                <w:numId w:val="6"/>
              </w:numPr>
              <w:rPr>
                <w:rFonts w:asciiTheme="minorHAnsi" w:hAnsiTheme="minorHAnsi" w:eastAsiaTheme="minorEastAsia" w:cstheme="minorHAnsi"/>
                <w:i/>
                <w:sz w:val="22"/>
                <w:szCs w:val="22"/>
              </w:rPr>
            </w:pPr>
            <w:r w:rsidRPr="00F55D7B">
              <w:rPr>
                <w:rFonts w:eastAsia="Calibri" w:asciiTheme="minorHAnsi" w:hAnsiTheme="minorHAnsi" w:cstheme="minorHAnsi"/>
                <w:sz w:val="22"/>
                <w:szCs w:val="22"/>
              </w:rPr>
              <w:t>How are TA impacts measured and determined? (e.g., informal observations, pre-/post assessments, structured evaluations)</w:t>
            </w:r>
          </w:p>
        </w:tc>
      </w:tr>
      <w:tr w:rsidRPr="00F55D7B" w:rsidR="008A7AAA" w:rsidTr="48E70A7C" w14:paraId="4716BF1C" w14:textId="77777777">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48F74774" w14:textId="43FE167A">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What, if any, challenges </w:t>
            </w:r>
            <w:proofErr w:type="gramStart"/>
            <w:r w:rsidRPr="00F55D7B">
              <w:rPr>
                <w:rFonts w:asciiTheme="minorHAnsi" w:hAnsiTheme="minorHAnsi" w:cstheme="minorHAnsi"/>
                <w:sz w:val="22"/>
                <w:szCs w:val="22"/>
              </w:rPr>
              <w:t>has</w:t>
            </w:r>
            <w:proofErr w:type="gramEnd"/>
            <w:r w:rsidRPr="00F55D7B">
              <w:rPr>
                <w:rFonts w:asciiTheme="minorHAnsi" w:hAnsiTheme="minorHAnsi" w:cstheme="minorHAnsi"/>
                <w:sz w:val="22"/>
                <w:szCs w:val="22"/>
              </w:rPr>
              <w:t xml:space="preserve"> your [state, locality, Tribe] experienced with respect to having your TA needs related to </w:t>
            </w:r>
            <w:r w:rsidR="009633B9">
              <w:rPr>
                <w:rFonts w:asciiTheme="minorHAnsi" w:hAnsiTheme="minorHAnsi" w:cstheme="minorHAnsi"/>
                <w:sz w:val="22"/>
                <w:szCs w:val="22"/>
              </w:rPr>
              <w:t xml:space="preserve">data linkage and </w:t>
            </w:r>
            <w:r w:rsidRPr="00F55D7B">
              <w:rPr>
                <w:rFonts w:asciiTheme="minorHAnsi" w:hAnsiTheme="minorHAnsi" w:cstheme="minorHAnsi"/>
                <w:sz w:val="22"/>
                <w:szCs w:val="22"/>
              </w:rPr>
              <w:t xml:space="preserve">integrated data systems met? </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4A3540" w:rsidRDefault="008A7AAA" w14:paraId="517D1836" w14:textId="77777777">
            <w:pPr>
              <w:pStyle w:val="ListParagraph"/>
              <w:ind w:left="360"/>
              <w:rPr>
                <w:rFonts w:asciiTheme="minorHAnsi" w:hAnsiTheme="minorHAnsi" w:cstheme="minorHAnsi"/>
                <w:sz w:val="22"/>
                <w:szCs w:val="22"/>
              </w:rPr>
            </w:pPr>
          </w:p>
        </w:tc>
      </w:tr>
      <w:tr w:rsidRPr="00F55D7B" w:rsidR="008A7AAA" w:rsidTr="48E70A7C" w14:paraId="24B5DBDC" w14:textId="77777777">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4EAE79CD"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Has your [state, locality, Tribe] made any requests for TA related to data linkage and integration that a TA provider was unable to meet? </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16838524"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 xml:space="preserve">If </w:t>
            </w:r>
            <w:r w:rsidRPr="00F55D7B">
              <w:rPr>
                <w:rFonts w:asciiTheme="minorHAnsi" w:hAnsiTheme="minorHAnsi" w:cstheme="minorHAnsi"/>
                <w:i/>
                <w:iCs/>
                <w:sz w:val="22"/>
                <w:szCs w:val="22"/>
              </w:rPr>
              <w:t>so</w:t>
            </w:r>
            <w:r w:rsidRPr="00F55D7B">
              <w:rPr>
                <w:rFonts w:asciiTheme="minorHAnsi" w:hAnsiTheme="minorHAnsi" w:cstheme="minorHAnsi"/>
                <w:sz w:val="22"/>
                <w:szCs w:val="22"/>
              </w:rPr>
              <w:t xml:space="preserve">, what were they? </w:t>
            </w:r>
          </w:p>
          <w:p w:rsidRPr="00F55D7B" w:rsidR="008A7AAA" w:rsidP="008A7AAA" w:rsidRDefault="008A7AAA" w14:paraId="4E977D7C"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And what were the barriers to providing these supports?</w:t>
            </w:r>
          </w:p>
        </w:tc>
      </w:tr>
      <w:tr w:rsidRPr="00F55D7B" w:rsidR="008A7AAA" w:rsidTr="48E70A7C" w14:paraId="57D83A52" w14:textId="77777777">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6FC04A48" w14:textId="5B4C7B78">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If you had unlimited resources, what supports would you want TA providers to provide to help you to enhance your ability to use </w:t>
            </w:r>
            <w:r w:rsidR="009633B9">
              <w:rPr>
                <w:rFonts w:asciiTheme="minorHAnsi" w:hAnsiTheme="minorHAnsi" w:cstheme="minorHAnsi"/>
                <w:sz w:val="22"/>
                <w:szCs w:val="22"/>
              </w:rPr>
              <w:t xml:space="preserve">linked or </w:t>
            </w:r>
            <w:r w:rsidRPr="00F55D7B">
              <w:rPr>
                <w:rFonts w:asciiTheme="minorHAnsi" w:hAnsiTheme="minorHAnsi" w:cstheme="minorHAnsi"/>
                <w:sz w:val="22"/>
                <w:szCs w:val="22"/>
              </w:rPr>
              <w:t xml:space="preserve">integrated data for research purposes? </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8A7AAA" w:rsidRDefault="008A7AAA" w14:paraId="3EEE914F" w14:textId="77777777">
            <w:pPr>
              <w:pStyle w:val="ListParagraph"/>
              <w:numPr>
                <w:ilvl w:val="0"/>
                <w:numId w:val="13"/>
              </w:numPr>
              <w:rPr>
                <w:rFonts w:asciiTheme="minorHAnsi" w:hAnsiTheme="minorHAnsi" w:cstheme="minorHAnsi"/>
                <w:sz w:val="22"/>
                <w:szCs w:val="22"/>
              </w:rPr>
            </w:pPr>
            <w:r w:rsidRPr="00F55D7B">
              <w:rPr>
                <w:rFonts w:asciiTheme="minorHAnsi" w:hAnsiTheme="minorHAnsi" w:cstheme="minorHAnsi"/>
                <w:sz w:val="22"/>
                <w:szCs w:val="22"/>
              </w:rPr>
              <w:t>Why doesn’t this exist now?</w:t>
            </w:r>
          </w:p>
          <w:p w:rsidRPr="00F55D7B" w:rsidR="008A7AAA" w:rsidP="008A7AAA" w:rsidRDefault="008A7AAA" w14:paraId="614965EE"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What types of expertise might be needed to provide these supports?</w:t>
            </w:r>
          </w:p>
        </w:tc>
      </w:tr>
      <w:tr w:rsidRPr="00F55D7B" w:rsidR="008A7AAA" w:rsidTr="48E70A7C" w14:paraId="0FD0F602"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55D7B" w:rsidR="008A7AAA" w:rsidP="004A3540" w:rsidRDefault="008A7AAA" w14:paraId="1D4233FB" w14:textId="73832FD8">
            <w:pPr>
              <w:rPr>
                <w:rFonts w:asciiTheme="minorHAnsi" w:hAnsiTheme="minorHAnsi" w:cstheme="minorHAnsi"/>
                <w:sz w:val="22"/>
                <w:szCs w:val="22"/>
              </w:rPr>
            </w:pPr>
            <w:r w:rsidRPr="00F55D7B">
              <w:rPr>
                <w:rFonts w:asciiTheme="minorHAnsi" w:hAnsiTheme="minorHAnsi" w:cstheme="minorHAnsi"/>
                <w:b/>
                <w:sz w:val="22"/>
                <w:szCs w:val="22"/>
              </w:rPr>
              <w:t>Coordination, collaboration, and cooperation with other TA Groups (appx. 10 min</w:t>
            </w:r>
            <w:r w:rsidRPr="00F55D7B" w:rsidR="00340BED">
              <w:rPr>
                <w:rFonts w:asciiTheme="minorHAnsi" w:hAnsiTheme="minorHAnsi" w:cstheme="minorHAnsi"/>
                <w:b/>
                <w:sz w:val="22"/>
                <w:szCs w:val="22"/>
              </w:rPr>
              <w:t>s.</w:t>
            </w:r>
            <w:r w:rsidRPr="00F55D7B">
              <w:rPr>
                <w:rFonts w:asciiTheme="minorHAnsi" w:hAnsiTheme="minorHAnsi" w:cstheme="minorHAnsi"/>
                <w:b/>
                <w:sz w:val="22"/>
                <w:szCs w:val="22"/>
              </w:rPr>
              <w:t xml:space="preserve">) </w:t>
            </w:r>
          </w:p>
        </w:tc>
      </w:tr>
      <w:tr w:rsidRPr="00F55D7B" w:rsidR="008A7AAA" w:rsidTr="48E70A7C" w14:paraId="121189D5"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5E7A6BB0" w14:textId="77777777">
            <w:pPr>
              <w:pStyle w:val="ListParagraph"/>
              <w:numPr>
                <w:ilvl w:val="0"/>
                <w:numId w:val="15"/>
              </w:numPr>
              <w:rPr>
                <w:rFonts w:asciiTheme="minorHAnsi" w:hAnsiTheme="minorHAnsi" w:cstheme="minorHAnsi"/>
                <w:sz w:val="22"/>
                <w:szCs w:val="22"/>
              </w:rPr>
            </w:pPr>
            <w:r w:rsidRPr="00F55D7B">
              <w:rPr>
                <w:rFonts w:asciiTheme="minorHAnsi" w:hAnsiTheme="minorHAnsi" w:cstheme="minorHAnsi"/>
                <w:sz w:val="22"/>
                <w:szCs w:val="22"/>
              </w:rPr>
              <w:t xml:space="preserve">Does your [state/locality/Tribe] work with more than one TA center/program on issues related to data integration, linkage, and sharing? </w:t>
            </w:r>
          </w:p>
          <w:p w:rsidRPr="00F55D7B" w:rsidR="008A7AAA" w:rsidP="004A3540" w:rsidRDefault="008A7AAA" w14:paraId="19822B49" w14:textId="77777777">
            <w:pPr>
              <w:rPr>
                <w:rFonts w:asciiTheme="minorHAnsi" w:hAnsiTheme="minorHAnsi" w:cstheme="minorHAnsi"/>
                <w:sz w:val="22"/>
                <w:szCs w:val="22"/>
              </w:rPr>
            </w:pPr>
          </w:p>
        </w:tc>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31C35C06"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 xml:space="preserve">If yes, which TA centers/organizations do you work with? </w:t>
            </w:r>
          </w:p>
          <w:p w:rsidRPr="00F55D7B" w:rsidR="008A7AAA" w:rsidP="008A7AAA" w:rsidRDefault="008A7AAA" w14:paraId="2EAE171D"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Did a TA provider refer you to another TA center?</w:t>
            </w:r>
          </w:p>
          <w:p w:rsidRPr="00F55D7B" w:rsidR="008A7AAA" w:rsidP="008A7AAA" w:rsidRDefault="008A7AAA" w14:paraId="67B99191"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 xml:space="preserve">What are the main reasons for accessing services and supports from multiple TA centers/organizations? </w:t>
            </w:r>
          </w:p>
          <w:p w:rsidRPr="00F55D7B" w:rsidR="008A7AAA" w:rsidP="008A7AAA" w:rsidRDefault="008A7AAA" w14:paraId="5512664E" w14:textId="25BC9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What are the benefits to using services and supports from multiple TA centers/</w:t>
            </w:r>
            <w:r w:rsidRPr="00F55D7B" w:rsidR="00C64C3B">
              <w:rPr>
                <w:rFonts w:asciiTheme="minorHAnsi" w:hAnsiTheme="minorHAnsi" w:cstheme="minorHAnsi"/>
                <w:sz w:val="22"/>
                <w:szCs w:val="22"/>
              </w:rPr>
              <w:t xml:space="preserve"> </w:t>
            </w:r>
            <w:r w:rsidRPr="00F55D7B">
              <w:rPr>
                <w:rFonts w:asciiTheme="minorHAnsi" w:hAnsiTheme="minorHAnsi" w:cstheme="minorHAnsi"/>
                <w:sz w:val="22"/>
                <w:szCs w:val="22"/>
              </w:rPr>
              <w:t xml:space="preserve">organizations? </w:t>
            </w:r>
          </w:p>
          <w:p w:rsidRPr="00F55D7B" w:rsidR="008A7AAA" w:rsidP="008A7AAA" w:rsidRDefault="008A7AAA" w14:paraId="3DEB9720" w14:textId="77777777">
            <w:pPr>
              <w:pStyle w:val="ListParagraph"/>
              <w:numPr>
                <w:ilvl w:val="0"/>
                <w:numId w:val="6"/>
              </w:numPr>
              <w:rPr>
                <w:rFonts w:asciiTheme="minorHAnsi" w:hAnsiTheme="minorHAnsi" w:cstheme="minorHAnsi"/>
                <w:sz w:val="22"/>
                <w:szCs w:val="22"/>
              </w:rPr>
            </w:pPr>
            <w:r w:rsidRPr="00F55D7B">
              <w:rPr>
                <w:rFonts w:asciiTheme="minorHAnsi" w:hAnsiTheme="minorHAnsi" w:cstheme="minorHAnsi"/>
                <w:sz w:val="22"/>
                <w:szCs w:val="22"/>
              </w:rPr>
              <w:t>Are there any drawbacks or challenges to working with multiple TA providers to address your [state/locality/Tribe’s] needs related to data integration, linkage, and sharing?</w:t>
            </w:r>
          </w:p>
        </w:tc>
      </w:tr>
      <w:tr w:rsidRPr="00F55D7B" w:rsidR="008A7AAA" w:rsidTr="48E70A7C" w14:paraId="6F39DF45" w14:textId="77777777">
        <w:tc>
          <w:tcPr>
            <w:tcW w:w="250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F55D7B" w:rsidR="008A7AAA" w:rsidP="004A3540" w:rsidRDefault="008A7AAA" w14:paraId="45E176BD" w14:textId="77777777">
            <w:pPr>
              <w:rPr>
                <w:rFonts w:asciiTheme="minorHAnsi" w:hAnsiTheme="minorHAnsi" w:cstheme="minorHAnsi"/>
                <w:b/>
                <w:sz w:val="22"/>
                <w:szCs w:val="22"/>
              </w:rPr>
            </w:pPr>
            <w:r w:rsidRPr="00F55D7B">
              <w:rPr>
                <w:rFonts w:asciiTheme="minorHAnsi" w:hAnsiTheme="minorHAnsi" w:cstheme="minorHAnsi"/>
                <w:b/>
                <w:sz w:val="22"/>
                <w:szCs w:val="22"/>
              </w:rPr>
              <w:t>Wrap Up (appx. 5 mins.)</w:t>
            </w:r>
          </w:p>
        </w:tc>
        <w:tc>
          <w:tcPr>
            <w:tcW w:w="250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55D7B" w:rsidR="008A7AAA" w:rsidP="004A3540" w:rsidRDefault="008A7AAA" w14:paraId="7594F9A3" w14:textId="77777777">
            <w:pPr>
              <w:rPr>
                <w:rFonts w:asciiTheme="minorHAnsi" w:hAnsiTheme="minorHAnsi" w:cstheme="minorHAnsi"/>
                <w:sz w:val="22"/>
                <w:szCs w:val="22"/>
              </w:rPr>
            </w:pPr>
          </w:p>
        </w:tc>
      </w:tr>
      <w:tr w:rsidRPr="00F55D7B" w:rsidR="008A7AAA" w:rsidTr="48E70A7C" w14:paraId="412760EF" w14:textId="77777777">
        <w:tc>
          <w:tcPr>
            <w:tcW w:w="2500" w:type="pct"/>
            <w:tcBorders>
              <w:top w:val="single" w:color="auto" w:sz="4" w:space="0"/>
              <w:left w:val="single" w:color="auto" w:sz="4" w:space="0"/>
              <w:bottom w:val="single" w:color="auto" w:sz="4" w:space="0"/>
              <w:right w:val="single" w:color="auto" w:sz="4" w:space="0"/>
            </w:tcBorders>
            <w:hideMark/>
          </w:tcPr>
          <w:p w:rsidRPr="00F55D7B" w:rsidR="008A7AAA" w:rsidP="008A7AAA" w:rsidRDefault="008A7AAA" w14:paraId="1A373A0D" w14:textId="77777777">
            <w:pPr>
              <w:pStyle w:val="ListParagraph"/>
              <w:numPr>
                <w:ilvl w:val="0"/>
                <w:numId w:val="15"/>
              </w:numPr>
              <w:spacing w:after="120"/>
              <w:rPr>
                <w:rFonts w:asciiTheme="minorHAnsi" w:hAnsiTheme="minorHAnsi" w:cstheme="minorHAnsi"/>
                <w:sz w:val="22"/>
                <w:szCs w:val="22"/>
              </w:rPr>
            </w:pPr>
            <w:r w:rsidRPr="00F55D7B">
              <w:rPr>
                <w:rFonts w:asciiTheme="minorHAnsi" w:hAnsiTheme="minorHAnsi" w:cstheme="minorHAnsi"/>
                <w:sz w:val="22"/>
                <w:szCs w:val="22"/>
              </w:rPr>
              <w:t xml:space="preserve">Is there anything else you would like to discuss that we have not covered but is important for the study to capture about your experience accessing TA services and supports related to data linkage and integration? </w:t>
            </w:r>
          </w:p>
        </w:tc>
        <w:tc>
          <w:tcPr>
            <w:tcW w:w="2500" w:type="pct"/>
            <w:tcBorders>
              <w:top w:val="single" w:color="auto" w:sz="4" w:space="0"/>
              <w:left w:val="single" w:color="auto" w:sz="4" w:space="0"/>
              <w:bottom w:val="single" w:color="auto" w:sz="4" w:space="0"/>
              <w:right w:val="single" w:color="auto" w:sz="4" w:space="0"/>
            </w:tcBorders>
          </w:tcPr>
          <w:p w:rsidRPr="00F55D7B" w:rsidR="008A7AAA" w:rsidP="004A3540" w:rsidRDefault="008A7AAA" w14:paraId="53BAD26C" w14:textId="77777777">
            <w:pPr>
              <w:rPr>
                <w:rFonts w:asciiTheme="minorHAnsi" w:hAnsiTheme="minorHAnsi" w:cstheme="minorHAnsi"/>
                <w:sz w:val="22"/>
                <w:szCs w:val="22"/>
              </w:rPr>
            </w:pPr>
          </w:p>
        </w:tc>
      </w:tr>
    </w:tbl>
    <w:p w:rsidRPr="005C75B4" w:rsidR="005C75B4" w:rsidP="005C75B4" w:rsidRDefault="005C75B4" w14:paraId="62FB2AB3" w14:textId="77777777"/>
    <w:sectPr w:rsidRPr="005C75B4" w:rsidR="005C75B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8DB8" w14:textId="77777777" w:rsidR="00C87BCD" w:rsidRDefault="00C87BCD" w:rsidP="003A757A">
      <w:r>
        <w:separator/>
      </w:r>
    </w:p>
  </w:endnote>
  <w:endnote w:type="continuationSeparator" w:id="0">
    <w:p w14:paraId="63DBDB06" w14:textId="77777777" w:rsidR="00C87BCD" w:rsidRDefault="00C87BCD" w:rsidP="003A757A">
      <w:r>
        <w:continuationSeparator/>
      </w:r>
    </w:p>
  </w:endnote>
  <w:endnote w:type="continuationNotice" w:id="1">
    <w:p w14:paraId="1A0A9FC3" w14:textId="77777777" w:rsidR="00C87BCD" w:rsidRDefault="00C87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inion Pro SmBd">
    <w:altName w:val="Cambria"/>
    <w:charset w:val="00"/>
    <w:family w:val="roman"/>
    <w:pitch w:val="variable"/>
    <w:sig w:usb0="60000287" w:usb1="00000001" w:usb2="00000000" w:usb3="00000000" w:csb0="0000019F" w:csb1="00000000"/>
  </w:font>
  <w:font w:name="Adobe Fangsong Std R">
    <w:charset w:val="80"/>
    <w:family w:val="roman"/>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6E84" w14:textId="66ED956F" w:rsidR="00D73A4B" w:rsidRDefault="00D73A4B">
    <w:pPr>
      <w:pStyle w:val="Footer"/>
      <w:jc w:val="right"/>
    </w:pPr>
    <w:r>
      <w:rPr>
        <w:noProof/>
      </w:rPr>
      <w:drawing>
        <wp:inline distT="0" distB="0" distL="0" distR="0" wp14:anchorId="438A9E70" wp14:editId="37ED03BB">
          <wp:extent cx="5623560" cy="158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5623560" cy="158496"/>
                  </a:xfrm>
                  <a:prstGeom prst="rect">
                    <a:avLst/>
                  </a:prstGeom>
                </pic:spPr>
              </pic:pic>
            </a:graphicData>
          </a:graphic>
        </wp:inline>
      </w:drawing>
    </w:r>
    <w:sdt>
      <w:sdtPr>
        <w:id w:val="343367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765D7D" w14:textId="29936820" w:rsidR="00D73A4B" w:rsidRDefault="00D7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40A9" w14:textId="77777777" w:rsidR="00C87BCD" w:rsidRDefault="00C87BCD" w:rsidP="003A757A">
      <w:r>
        <w:separator/>
      </w:r>
    </w:p>
  </w:footnote>
  <w:footnote w:type="continuationSeparator" w:id="0">
    <w:p w14:paraId="5ACECD0D" w14:textId="77777777" w:rsidR="00C87BCD" w:rsidRDefault="00C87BCD" w:rsidP="003A757A">
      <w:r>
        <w:continuationSeparator/>
      </w:r>
    </w:p>
  </w:footnote>
  <w:footnote w:type="continuationNotice" w:id="1">
    <w:p w14:paraId="0FBEA8C3" w14:textId="77777777" w:rsidR="00C87BCD" w:rsidRDefault="00C87B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D36"/>
    <w:multiLevelType w:val="hybridMultilevel"/>
    <w:tmpl w:val="8C529CAA"/>
    <w:lvl w:ilvl="0" w:tplc="C7F6C468">
      <w:start w:val="1"/>
      <w:numFmt w:val="decimal"/>
      <w:lvlText w:val="%1."/>
      <w:lvlJc w:val="left"/>
      <w:pPr>
        <w:ind w:left="360" w:hanging="360"/>
      </w:pPr>
      <w:rPr>
        <w:b w:val="0"/>
        <w:bCs/>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41D059F"/>
    <w:multiLevelType w:val="hybridMultilevel"/>
    <w:tmpl w:val="A82AE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C79AD"/>
    <w:multiLevelType w:val="hybridMultilevel"/>
    <w:tmpl w:val="756C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E134A"/>
    <w:multiLevelType w:val="hybridMultilevel"/>
    <w:tmpl w:val="838638B8"/>
    <w:lvl w:ilvl="0" w:tplc="0409000F">
      <w:start w:val="1"/>
      <w:numFmt w:val="decimal"/>
      <w:pStyle w:val="BULLETLIST-PPSSBO"/>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B6525E"/>
    <w:multiLevelType w:val="hybridMultilevel"/>
    <w:tmpl w:val="F6DAA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8041AD"/>
    <w:multiLevelType w:val="hybridMultilevel"/>
    <w:tmpl w:val="78388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0E72"/>
    <w:multiLevelType w:val="hybridMultilevel"/>
    <w:tmpl w:val="BE92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074227"/>
    <w:multiLevelType w:val="hybridMultilevel"/>
    <w:tmpl w:val="0960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91D4D"/>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77E64BA"/>
    <w:multiLevelType w:val="hybridMultilevel"/>
    <w:tmpl w:val="4B5C6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91D6BD2"/>
    <w:multiLevelType w:val="hybridMultilevel"/>
    <w:tmpl w:val="2028F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A164473"/>
    <w:multiLevelType w:val="hybridMultilevel"/>
    <w:tmpl w:val="00B4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725E00"/>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5691639"/>
    <w:multiLevelType w:val="hybridMultilevel"/>
    <w:tmpl w:val="285A4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DC04D5"/>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2"/>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3"/>
  </w:num>
  <w:num w:numId="8">
    <w:abstractNumId w:val="9"/>
  </w:num>
  <w:num w:numId="9">
    <w:abstractNumId w:val="8"/>
  </w:num>
  <w:num w:numId="10">
    <w:abstractNumId w:val="6"/>
  </w:num>
  <w:num w:numId="11">
    <w:abstractNumId w:val="12"/>
  </w:num>
  <w:num w:numId="12">
    <w:abstractNumId w:val="1"/>
  </w:num>
  <w:num w:numId="13">
    <w:abstractNumId w:val="4"/>
  </w:num>
  <w:num w:numId="14">
    <w:abstractNumId w:val="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zMDYwsDA3MbM0sTBV0lEKTi0uzszPAykwrgUAi1OVZywAAAA="/>
  </w:docVars>
  <w:rsids>
    <w:rsidRoot w:val="00E920EA"/>
    <w:rsid w:val="0002682C"/>
    <w:rsid w:val="00037894"/>
    <w:rsid w:val="00053E2F"/>
    <w:rsid w:val="0007004C"/>
    <w:rsid w:val="000B4BA8"/>
    <w:rsid w:val="000D165D"/>
    <w:rsid w:val="000D5DA7"/>
    <w:rsid w:val="00127271"/>
    <w:rsid w:val="00142020"/>
    <w:rsid w:val="00165A49"/>
    <w:rsid w:val="00166413"/>
    <w:rsid w:val="00191C98"/>
    <w:rsid w:val="001A7879"/>
    <w:rsid w:val="001B06FE"/>
    <w:rsid w:val="001C493E"/>
    <w:rsid w:val="002338EF"/>
    <w:rsid w:val="0024751E"/>
    <w:rsid w:val="0026382E"/>
    <w:rsid w:val="002674F2"/>
    <w:rsid w:val="0027668F"/>
    <w:rsid w:val="0028058D"/>
    <w:rsid w:val="00284C43"/>
    <w:rsid w:val="002B7221"/>
    <w:rsid w:val="002C3655"/>
    <w:rsid w:val="002E2842"/>
    <w:rsid w:val="00304D35"/>
    <w:rsid w:val="00324569"/>
    <w:rsid w:val="003273BF"/>
    <w:rsid w:val="00340BED"/>
    <w:rsid w:val="003470D4"/>
    <w:rsid w:val="00392892"/>
    <w:rsid w:val="003928B9"/>
    <w:rsid w:val="003A757A"/>
    <w:rsid w:val="003D15E3"/>
    <w:rsid w:val="003D2FAC"/>
    <w:rsid w:val="004050D9"/>
    <w:rsid w:val="00422202"/>
    <w:rsid w:val="00432F43"/>
    <w:rsid w:val="004405DE"/>
    <w:rsid w:val="00440945"/>
    <w:rsid w:val="0046238A"/>
    <w:rsid w:val="0046509E"/>
    <w:rsid w:val="00474AA3"/>
    <w:rsid w:val="00496CCC"/>
    <w:rsid w:val="004A2F1D"/>
    <w:rsid w:val="004A3540"/>
    <w:rsid w:val="004C4306"/>
    <w:rsid w:val="004D74A3"/>
    <w:rsid w:val="004E6BA6"/>
    <w:rsid w:val="005214C7"/>
    <w:rsid w:val="00537E3C"/>
    <w:rsid w:val="005626B1"/>
    <w:rsid w:val="005A0C1C"/>
    <w:rsid w:val="005A728E"/>
    <w:rsid w:val="005B75C0"/>
    <w:rsid w:val="005C047E"/>
    <w:rsid w:val="005C4249"/>
    <w:rsid w:val="005C75B4"/>
    <w:rsid w:val="006139E3"/>
    <w:rsid w:val="00622B83"/>
    <w:rsid w:val="00637E0B"/>
    <w:rsid w:val="006437D0"/>
    <w:rsid w:val="0068410F"/>
    <w:rsid w:val="006C1318"/>
    <w:rsid w:val="006C5B21"/>
    <w:rsid w:val="006D5335"/>
    <w:rsid w:val="00717961"/>
    <w:rsid w:val="00740A8F"/>
    <w:rsid w:val="007C0D90"/>
    <w:rsid w:val="007D3C86"/>
    <w:rsid w:val="007D6D90"/>
    <w:rsid w:val="007E60DE"/>
    <w:rsid w:val="007F583D"/>
    <w:rsid w:val="00822DF5"/>
    <w:rsid w:val="00842DC6"/>
    <w:rsid w:val="00845975"/>
    <w:rsid w:val="0086578F"/>
    <w:rsid w:val="00874696"/>
    <w:rsid w:val="00890739"/>
    <w:rsid w:val="008908E0"/>
    <w:rsid w:val="00897F8B"/>
    <w:rsid w:val="008A7AAA"/>
    <w:rsid w:val="008E124A"/>
    <w:rsid w:val="008E4BAA"/>
    <w:rsid w:val="00900E2F"/>
    <w:rsid w:val="00901E49"/>
    <w:rsid w:val="009633B9"/>
    <w:rsid w:val="009653F6"/>
    <w:rsid w:val="00966FC0"/>
    <w:rsid w:val="00993D9D"/>
    <w:rsid w:val="009A0773"/>
    <w:rsid w:val="009C5A22"/>
    <w:rsid w:val="009F4139"/>
    <w:rsid w:val="00A01AE6"/>
    <w:rsid w:val="00A10FA2"/>
    <w:rsid w:val="00A227AD"/>
    <w:rsid w:val="00A2382E"/>
    <w:rsid w:val="00A33D97"/>
    <w:rsid w:val="00A44425"/>
    <w:rsid w:val="00A4552E"/>
    <w:rsid w:val="00A46939"/>
    <w:rsid w:val="00A51AF9"/>
    <w:rsid w:val="00A871DD"/>
    <w:rsid w:val="00AA1379"/>
    <w:rsid w:val="00AA411B"/>
    <w:rsid w:val="00AC6078"/>
    <w:rsid w:val="00B154C1"/>
    <w:rsid w:val="00B5070E"/>
    <w:rsid w:val="00B6688E"/>
    <w:rsid w:val="00BB4919"/>
    <w:rsid w:val="00BC13C4"/>
    <w:rsid w:val="00BE6BEE"/>
    <w:rsid w:val="00BF4534"/>
    <w:rsid w:val="00BF66C5"/>
    <w:rsid w:val="00C02AD1"/>
    <w:rsid w:val="00C06F64"/>
    <w:rsid w:val="00C23AE5"/>
    <w:rsid w:val="00C347C1"/>
    <w:rsid w:val="00C52B7A"/>
    <w:rsid w:val="00C541A4"/>
    <w:rsid w:val="00C6101B"/>
    <w:rsid w:val="00C64C3B"/>
    <w:rsid w:val="00C731B1"/>
    <w:rsid w:val="00C87BCD"/>
    <w:rsid w:val="00CA0087"/>
    <w:rsid w:val="00CB4648"/>
    <w:rsid w:val="00D07401"/>
    <w:rsid w:val="00D120DF"/>
    <w:rsid w:val="00D46D3A"/>
    <w:rsid w:val="00D73A4B"/>
    <w:rsid w:val="00D96644"/>
    <w:rsid w:val="00DA57AB"/>
    <w:rsid w:val="00DB1161"/>
    <w:rsid w:val="00DD03C5"/>
    <w:rsid w:val="00DD32D0"/>
    <w:rsid w:val="00DE5BF1"/>
    <w:rsid w:val="00DF2E3D"/>
    <w:rsid w:val="00E077C8"/>
    <w:rsid w:val="00E54F5E"/>
    <w:rsid w:val="00E67B2E"/>
    <w:rsid w:val="00E920EA"/>
    <w:rsid w:val="00EA18E4"/>
    <w:rsid w:val="00EB69D5"/>
    <w:rsid w:val="00EE1882"/>
    <w:rsid w:val="00EF2237"/>
    <w:rsid w:val="00F133A9"/>
    <w:rsid w:val="00F14DD6"/>
    <w:rsid w:val="00F2179D"/>
    <w:rsid w:val="00F47517"/>
    <w:rsid w:val="00F53B01"/>
    <w:rsid w:val="00F55D7B"/>
    <w:rsid w:val="00F56DC0"/>
    <w:rsid w:val="00F84567"/>
    <w:rsid w:val="00FA6A80"/>
    <w:rsid w:val="00FB169D"/>
    <w:rsid w:val="00FB6ABE"/>
    <w:rsid w:val="00FC00FC"/>
    <w:rsid w:val="00FE0E75"/>
    <w:rsid w:val="00FE537F"/>
    <w:rsid w:val="00FF18A2"/>
    <w:rsid w:val="14BE5618"/>
    <w:rsid w:val="19525B4F"/>
    <w:rsid w:val="2E31C8EE"/>
    <w:rsid w:val="3ACA7CE0"/>
    <w:rsid w:val="48E70A7C"/>
    <w:rsid w:val="4DE7C383"/>
    <w:rsid w:val="52AF2B5F"/>
    <w:rsid w:val="574EB360"/>
    <w:rsid w:val="79A785B6"/>
    <w:rsid w:val="7CE66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801D"/>
  <w15:chartTrackingRefBased/>
  <w15:docId w15:val="{25990999-3019-4CCB-AB78-07D46C4C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165D"/>
    <w:pPr>
      <w:spacing w:after="0" w:line="240" w:lineRule="auto"/>
    </w:pPr>
    <w:rPr>
      <w:sz w:val="24"/>
    </w:rPr>
  </w:style>
  <w:style w:type="paragraph" w:styleId="Heading1">
    <w:name w:val="heading 1"/>
    <w:aliases w:val="ACF DG Heading 1"/>
    <w:basedOn w:val="Normal"/>
    <w:next w:val="Normal"/>
    <w:link w:val="Heading1Char"/>
    <w:uiPriority w:val="9"/>
    <w:qFormat/>
    <w:rsid w:val="000D165D"/>
    <w:pPr>
      <w:keepNext/>
      <w:keepLines/>
      <w:outlineLvl w:val="0"/>
    </w:pPr>
    <w:rPr>
      <w:rFonts w:ascii="Cambria" w:eastAsiaTheme="majorEastAsia" w:hAnsi="Cambria" w:cstheme="majorBidi"/>
      <w:b/>
      <w:color w:val="1F3864" w:themeColor="accent1" w:themeShade="80"/>
      <w:sz w:val="36"/>
      <w:szCs w:val="32"/>
    </w:rPr>
  </w:style>
  <w:style w:type="paragraph" w:styleId="Heading2">
    <w:name w:val="heading 2"/>
    <w:aliases w:val="ACF DG Heading 2"/>
    <w:basedOn w:val="Normal"/>
    <w:next w:val="Normal"/>
    <w:link w:val="Heading2Char"/>
    <w:uiPriority w:val="9"/>
    <w:unhideWhenUsed/>
    <w:qFormat/>
    <w:rsid w:val="000D165D"/>
    <w:pPr>
      <w:keepNext/>
      <w:keepLines/>
      <w:outlineLvl w:val="1"/>
    </w:pPr>
    <w:rPr>
      <w:rFonts w:ascii="Cambria" w:eastAsiaTheme="majorEastAsia" w:hAnsi="Cambria" w:cstheme="majorBidi"/>
      <w:b/>
      <w:color w:val="1F3864" w:themeColor="accent1" w:themeShade="80"/>
      <w:sz w:val="32"/>
      <w:szCs w:val="26"/>
    </w:rPr>
  </w:style>
  <w:style w:type="paragraph" w:styleId="Heading3">
    <w:name w:val="heading 3"/>
    <w:aliases w:val="ACF DG Heading 3"/>
    <w:basedOn w:val="Normal"/>
    <w:next w:val="Normal"/>
    <w:link w:val="Heading3Char"/>
    <w:uiPriority w:val="9"/>
    <w:unhideWhenUsed/>
    <w:qFormat/>
    <w:rsid w:val="000D165D"/>
    <w:pPr>
      <w:keepNext/>
      <w:keepLines/>
      <w:outlineLvl w:val="2"/>
    </w:pPr>
    <w:rPr>
      <w:rFonts w:ascii="Cambria" w:eastAsiaTheme="majorEastAsia" w:hAnsi="Cambria" w:cstheme="majorBidi"/>
      <w:b/>
      <w:color w:val="1F3864" w:themeColor="accent1" w:themeShade="80"/>
      <w:sz w:val="28"/>
      <w:szCs w:val="24"/>
    </w:rPr>
  </w:style>
  <w:style w:type="paragraph" w:styleId="Heading4">
    <w:name w:val="heading 4"/>
    <w:aliases w:val="ACF DG Heading 4"/>
    <w:basedOn w:val="Normal"/>
    <w:next w:val="Normal"/>
    <w:link w:val="Heading4Char"/>
    <w:uiPriority w:val="9"/>
    <w:unhideWhenUsed/>
    <w:qFormat/>
    <w:rsid w:val="000D165D"/>
    <w:pPr>
      <w:keepNext/>
      <w:keepLines/>
      <w:outlineLvl w:val="3"/>
    </w:pPr>
    <w:rPr>
      <w:rFonts w:ascii="Cambria" w:eastAsiaTheme="majorEastAsia" w:hAnsi="Cambria"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92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20EA"/>
    <w:rPr>
      <w:i/>
      <w:iCs/>
      <w:color w:val="4472C4" w:themeColor="accent1"/>
    </w:rPr>
  </w:style>
  <w:style w:type="paragraph" w:styleId="ListParagraph">
    <w:name w:val="List Paragraph"/>
    <w:aliases w:val="TO_List Paragraph,Bullet"/>
    <w:basedOn w:val="Normal"/>
    <w:link w:val="ListParagraphChar"/>
    <w:uiPriority w:val="34"/>
    <w:qFormat/>
    <w:rsid w:val="001C493E"/>
    <w:pPr>
      <w:ind w:left="720"/>
      <w:contextualSpacing/>
    </w:pPr>
  </w:style>
  <w:style w:type="character" w:styleId="Hyperlink">
    <w:name w:val="Hyperlink"/>
    <w:basedOn w:val="DefaultParagraphFont"/>
    <w:uiPriority w:val="99"/>
    <w:unhideWhenUsed/>
    <w:rsid w:val="00C06F64"/>
    <w:rPr>
      <w:color w:val="0563C1" w:themeColor="hyperlink"/>
      <w:u w:val="single"/>
    </w:rPr>
  </w:style>
  <w:style w:type="character" w:styleId="UnresolvedMention">
    <w:name w:val="Unresolved Mention"/>
    <w:basedOn w:val="DefaultParagraphFont"/>
    <w:uiPriority w:val="99"/>
    <w:semiHidden/>
    <w:unhideWhenUsed/>
    <w:rsid w:val="00C06F64"/>
    <w:rPr>
      <w:color w:val="605E5C"/>
      <w:shd w:val="clear" w:color="auto" w:fill="E1DFDD"/>
    </w:rPr>
  </w:style>
  <w:style w:type="character" w:customStyle="1" w:styleId="Heading2Char">
    <w:name w:val="Heading 2 Char"/>
    <w:aliases w:val="ACF DG Heading 2 Char"/>
    <w:basedOn w:val="DefaultParagraphFont"/>
    <w:link w:val="Heading2"/>
    <w:uiPriority w:val="9"/>
    <w:rsid w:val="000D165D"/>
    <w:rPr>
      <w:rFonts w:ascii="Cambria" w:eastAsiaTheme="majorEastAsia" w:hAnsi="Cambria" w:cstheme="majorBidi"/>
      <w:b/>
      <w:color w:val="1F3864" w:themeColor="accent1" w:themeShade="80"/>
      <w:sz w:val="32"/>
      <w:szCs w:val="26"/>
    </w:rPr>
  </w:style>
  <w:style w:type="character" w:styleId="Strong">
    <w:name w:val="Strong"/>
    <w:basedOn w:val="DefaultParagraphFont"/>
    <w:uiPriority w:val="22"/>
    <w:qFormat/>
    <w:rsid w:val="00901E49"/>
    <w:rPr>
      <w:b/>
      <w:bCs/>
    </w:rPr>
  </w:style>
  <w:style w:type="character" w:customStyle="1" w:styleId="Heading3Char">
    <w:name w:val="Heading 3 Char"/>
    <w:aliases w:val="ACF DG Heading 3 Char"/>
    <w:basedOn w:val="DefaultParagraphFont"/>
    <w:link w:val="Heading3"/>
    <w:uiPriority w:val="9"/>
    <w:rsid w:val="000D165D"/>
    <w:rPr>
      <w:rFonts w:ascii="Cambria" w:eastAsiaTheme="majorEastAsia" w:hAnsi="Cambria" w:cstheme="majorBidi"/>
      <w:b/>
      <w:color w:val="1F3864" w:themeColor="accent1" w:themeShade="80"/>
      <w:sz w:val="28"/>
      <w:szCs w:val="24"/>
    </w:rPr>
  </w:style>
  <w:style w:type="table" w:styleId="TableGrid">
    <w:name w:val="Table Grid"/>
    <w:basedOn w:val="TableNormal"/>
    <w:uiPriority w:val="39"/>
    <w:rsid w:val="00F56DC0"/>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overArialReg">
    <w:name w:val="EDU-Cover Arial Reg"/>
    <w:rsid w:val="00F56DC0"/>
    <w:pPr>
      <w:spacing w:after="0" w:line="276" w:lineRule="auto"/>
    </w:pPr>
    <w:rPr>
      <w:rFonts w:ascii="Arial" w:hAnsi="Arial" w:cs="Arial"/>
      <w:sz w:val="23"/>
      <w:szCs w:val="24"/>
    </w:rPr>
  </w:style>
  <w:style w:type="paragraph" w:customStyle="1" w:styleId="EDU-Coverdate">
    <w:name w:val="EDU-Cover date"/>
    <w:rsid w:val="00F56DC0"/>
    <w:pPr>
      <w:spacing w:after="200" w:line="276" w:lineRule="auto"/>
    </w:pPr>
    <w:rPr>
      <w:rFonts w:ascii="Arial" w:hAnsi="Arial" w:cs="Arial"/>
      <w:sz w:val="28"/>
      <w:szCs w:val="28"/>
    </w:rPr>
  </w:style>
  <w:style w:type="paragraph" w:customStyle="1" w:styleId="EDU-CoverArialBold">
    <w:name w:val="EDU-Cover Arial Bold"/>
    <w:rsid w:val="00F56DC0"/>
    <w:pPr>
      <w:spacing w:after="0" w:line="240" w:lineRule="auto"/>
    </w:pPr>
    <w:rPr>
      <w:rFonts w:ascii="Arial" w:eastAsia="Times" w:hAnsi="Arial" w:cs="Arial"/>
      <w:b/>
      <w:color w:val="000000"/>
      <w:sz w:val="23"/>
      <w:szCs w:val="23"/>
      <w:lang w:eastAsia="zh-TW"/>
    </w:rPr>
  </w:style>
  <w:style w:type="paragraph" w:customStyle="1" w:styleId="EDUDeliverableNumber">
    <w:name w:val="EDU Deliverable Number"/>
    <w:next w:val="Normal"/>
    <w:rsid w:val="00F56DC0"/>
    <w:pPr>
      <w:spacing w:after="200" w:line="276" w:lineRule="auto"/>
    </w:pPr>
    <w:rPr>
      <w:rFonts w:ascii="Minion Pro SmBd" w:eastAsia="Adobe Fangsong Std R" w:hAnsi="Minion Pro SmBd" w:cs="Times New Roman"/>
      <w:b/>
      <w:color w:val="96A821"/>
      <w:sz w:val="36"/>
      <w:szCs w:val="48"/>
    </w:rPr>
  </w:style>
  <w:style w:type="paragraph" w:customStyle="1" w:styleId="EDUTitle">
    <w:name w:val="EDU Title"/>
    <w:rsid w:val="00F56DC0"/>
    <w:pPr>
      <w:spacing w:after="200" w:line="276" w:lineRule="auto"/>
    </w:pPr>
    <w:rPr>
      <w:rFonts w:ascii="Minion Pro SmBd" w:eastAsia="Adobe Fangsong Std R" w:hAnsi="Minion Pro SmBd" w:cs="Times New Roman"/>
      <w:b/>
      <w:color w:val="96A821"/>
      <w:sz w:val="48"/>
      <w:szCs w:val="48"/>
    </w:rPr>
  </w:style>
  <w:style w:type="character" w:customStyle="1" w:styleId="Heading1Char">
    <w:name w:val="Heading 1 Char"/>
    <w:aliases w:val="ACF DG Heading 1 Char"/>
    <w:basedOn w:val="DefaultParagraphFont"/>
    <w:link w:val="Heading1"/>
    <w:uiPriority w:val="9"/>
    <w:rsid w:val="000D165D"/>
    <w:rPr>
      <w:rFonts w:ascii="Cambria" w:eastAsiaTheme="majorEastAsia" w:hAnsi="Cambria" w:cstheme="majorBidi"/>
      <w:b/>
      <w:color w:val="1F3864" w:themeColor="accent1" w:themeShade="80"/>
      <w:sz w:val="36"/>
      <w:szCs w:val="32"/>
    </w:rPr>
  </w:style>
  <w:style w:type="paragraph" w:styleId="Header">
    <w:name w:val="header"/>
    <w:basedOn w:val="Normal"/>
    <w:link w:val="HeaderChar"/>
    <w:uiPriority w:val="99"/>
    <w:unhideWhenUsed/>
    <w:rsid w:val="003A757A"/>
    <w:pPr>
      <w:tabs>
        <w:tab w:val="center" w:pos="4680"/>
        <w:tab w:val="right" w:pos="9360"/>
      </w:tabs>
    </w:pPr>
  </w:style>
  <w:style w:type="character" w:customStyle="1" w:styleId="HeaderChar">
    <w:name w:val="Header Char"/>
    <w:basedOn w:val="DefaultParagraphFont"/>
    <w:link w:val="Header"/>
    <w:uiPriority w:val="99"/>
    <w:rsid w:val="003A757A"/>
  </w:style>
  <w:style w:type="paragraph" w:styleId="Footer">
    <w:name w:val="footer"/>
    <w:basedOn w:val="Normal"/>
    <w:link w:val="FooterChar"/>
    <w:uiPriority w:val="99"/>
    <w:unhideWhenUsed/>
    <w:rsid w:val="003A757A"/>
    <w:pPr>
      <w:tabs>
        <w:tab w:val="center" w:pos="4680"/>
        <w:tab w:val="right" w:pos="9360"/>
      </w:tabs>
    </w:pPr>
  </w:style>
  <w:style w:type="character" w:customStyle="1" w:styleId="FooterChar">
    <w:name w:val="Footer Char"/>
    <w:basedOn w:val="DefaultParagraphFont"/>
    <w:link w:val="Footer"/>
    <w:uiPriority w:val="99"/>
    <w:rsid w:val="003A757A"/>
  </w:style>
  <w:style w:type="character" w:styleId="CommentReference">
    <w:name w:val="annotation reference"/>
    <w:basedOn w:val="DefaultParagraphFont"/>
    <w:uiPriority w:val="99"/>
    <w:semiHidden/>
    <w:unhideWhenUsed/>
    <w:rsid w:val="0068410F"/>
    <w:rPr>
      <w:sz w:val="16"/>
      <w:szCs w:val="16"/>
    </w:rPr>
  </w:style>
  <w:style w:type="paragraph" w:styleId="CommentText">
    <w:name w:val="annotation text"/>
    <w:basedOn w:val="Normal"/>
    <w:link w:val="CommentTextChar"/>
    <w:uiPriority w:val="99"/>
    <w:semiHidden/>
    <w:unhideWhenUsed/>
    <w:rsid w:val="0068410F"/>
    <w:rPr>
      <w:sz w:val="20"/>
      <w:szCs w:val="20"/>
    </w:rPr>
  </w:style>
  <w:style w:type="character" w:customStyle="1" w:styleId="CommentTextChar">
    <w:name w:val="Comment Text Char"/>
    <w:basedOn w:val="DefaultParagraphFont"/>
    <w:link w:val="CommentText"/>
    <w:uiPriority w:val="99"/>
    <w:semiHidden/>
    <w:rsid w:val="0068410F"/>
    <w:rPr>
      <w:sz w:val="20"/>
      <w:szCs w:val="20"/>
    </w:rPr>
  </w:style>
  <w:style w:type="paragraph" w:styleId="CommentSubject">
    <w:name w:val="annotation subject"/>
    <w:basedOn w:val="CommentText"/>
    <w:next w:val="CommentText"/>
    <w:link w:val="CommentSubjectChar"/>
    <w:uiPriority w:val="99"/>
    <w:semiHidden/>
    <w:unhideWhenUsed/>
    <w:rsid w:val="0068410F"/>
    <w:rPr>
      <w:b/>
      <w:bCs/>
    </w:rPr>
  </w:style>
  <w:style w:type="character" w:customStyle="1" w:styleId="CommentSubjectChar">
    <w:name w:val="Comment Subject Char"/>
    <w:basedOn w:val="CommentTextChar"/>
    <w:link w:val="CommentSubject"/>
    <w:uiPriority w:val="99"/>
    <w:semiHidden/>
    <w:rsid w:val="0068410F"/>
    <w:rPr>
      <w:b/>
      <w:bCs/>
      <w:sz w:val="20"/>
      <w:szCs w:val="20"/>
    </w:rPr>
  </w:style>
  <w:style w:type="paragraph" w:styleId="BalloonText">
    <w:name w:val="Balloon Text"/>
    <w:basedOn w:val="Normal"/>
    <w:link w:val="BalloonTextChar"/>
    <w:uiPriority w:val="99"/>
    <w:semiHidden/>
    <w:unhideWhenUsed/>
    <w:rsid w:val="00684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0F"/>
    <w:rPr>
      <w:rFonts w:ascii="Segoe UI" w:hAnsi="Segoe UI" w:cs="Segoe UI"/>
      <w:sz w:val="18"/>
      <w:szCs w:val="18"/>
    </w:rPr>
  </w:style>
  <w:style w:type="character" w:styleId="FollowedHyperlink">
    <w:name w:val="FollowedHyperlink"/>
    <w:basedOn w:val="DefaultParagraphFont"/>
    <w:uiPriority w:val="99"/>
    <w:semiHidden/>
    <w:unhideWhenUsed/>
    <w:rsid w:val="00A227AD"/>
    <w:rPr>
      <w:color w:val="954F72" w:themeColor="followedHyperlink"/>
      <w:u w:val="single"/>
    </w:rPr>
  </w:style>
  <w:style w:type="character" w:customStyle="1" w:styleId="Heading4Char">
    <w:name w:val="Heading 4 Char"/>
    <w:aliases w:val="ACF DG Heading 4 Char"/>
    <w:basedOn w:val="DefaultParagraphFont"/>
    <w:link w:val="Heading4"/>
    <w:uiPriority w:val="9"/>
    <w:rsid w:val="000D165D"/>
    <w:rPr>
      <w:rFonts w:ascii="Cambria" w:eastAsiaTheme="majorEastAsia" w:hAnsi="Cambria" w:cstheme="majorBidi"/>
      <w:b/>
      <w:i/>
      <w:iCs/>
      <w:color w:val="1F3864" w:themeColor="accent1" w:themeShade="80"/>
      <w:sz w:val="24"/>
    </w:rPr>
  </w:style>
  <w:style w:type="paragraph" w:customStyle="1" w:styleId="TEXT-PPSSBO">
    <w:name w:val="TEXT-PPSS BO"/>
    <w:basedOn w:val="Normal"/>
    <w:link w:val="TEXT-PPSSBOChar"/>
    <w:qFormat/>
    <w:rsid w:val="00EF2237"/>
    <w:pPr>
      <w:widowControl w:val="0"/>
      <w:spacing w:after="240"/>
    </w:pPr>
    <w:rPr>
      <w:rFonts w:ascii="Calibri" w:eastAsia="Times New Roman" w:hAnsi="Calibri" w:cs="Times New Roman"/>
      <w:sz w:val="22"/>
    </w:rPr>
  </w:style>
  <w:style w:type="paragraph" w:customStyle="1" w:styleId="BULLETLIST-PPSSBO">
    <w:name w:val="BULLET LIST-PPSS BO"/>
    <w:basedOn w:val="NoSpacing"/>
    <w:qFormat/>
    <w:rsid w:val="00EF2237"/>
    <w:pPr>
      <w:numPr>
        <w:numId w:val="3"/>
      </w:numPr>
      <w:spacing w:before="20" w:after="20"/>
    </w:pPr>
    <w:rPr>
      <w:rFonts w:ascii="Calibri" w:eastAsia="Times New Roman" w:hAnsi="Calibri" w:cs="Times New Roman"/>
      <w:sz w:val="22"/>
      <w:szCs w:val="24"/>
    </w:rPr>
  </w:style>
  <w:style w:type="character" w:customStyle="1" w:styleId="TEXT-PPSSBOChar">
    <w:name w:val="TEXT-PPSS BO Char"/>
    <w:basedOn w:val="DefaultParagraphFont"/>
    <w:link w:val="TEXT-PPSSBO"/>
    <w:locked/>
    <w:rsid w:val="00EF2237"/>
    <w:rPr>
      <w:rFonts w:ascii="Calibri" w:eastAsia="Times New Roman" w:hAnsi="Calibri" w:cs="Times New Roman"/>
    </w:rPr>
  </w:style>
  <w:style w:type="paragraph" w:styleId="NoSpacing">
    <w:name w:val="No Spacing"/>
    <w:uiPriority w:val="1"/>
    <w:qFormat/>
    <w:rsid w:val="00EF2237"/>
    <w:pPr>
      <w:spacing w:after="0" w:line="240" w:lineRule="auto"/>
    </w:pPr>
    <w:rPr>
      <w:sz w:val="24"/>
    </w:rPr>
  </w:style>
  <w:style w:type="character" w:customStyle="1" w:styleId="ListParagraphChar">
    <w:name w:val="List Paragraph Char"/>
    <w:aliases w:val="TO_List Paragraph Char,Bullet Char"/>
    <w:basedOn w:val="DefaultParagraphFont"/>
    <w:link w:val="ListParagraph"/>
    <w:uiPriority w:val="34"/>
    <w:locked/>
    <w:rsid w:val="00DF2E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23A19ED715543BC4E20497C4E0712" ma:contentTypeVersion="4" ma:contentTypeDescription="Create a new document." ma:contentTypeScope="" ma:versionID="cad3061dad2aa8f9d9fab909acad6040">
  <xsd:schema xmlns:xsd="http://www.w3.org/2001/XMLSchema" xmlns:xs="http://www.w3.org/2001/XMLSchema" xmlns:p="http://schemas.microsoft.com/office/2006/metadata/properties" xmlns:ns2="702493ef-f1a0-4f42-8be7-4fd2af516e88" xmlns:ns3="9389f5b4-ce8b-4c9c-9f0b-be74c383084a" targetNamespace="http://schemas.microsoft.com/office/2006/metadata/properties" ma:root="true" ma:fieldsID="b7a80b0fff827e5919fbe92612ceefa2" ns2:_="" ns3:_="">
    <xsd:import namespace="702493ef-f1a0-4f42-8be7-4fd2af516e88"/>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493ef-f1a0-4f42-8be7-4fd2af51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7CCF3-7002-4D45-803C-B69AD1DF2509}">
  <ds:schemaRefs>
    <ds:schemaRef ds:uri="http://schemas.microsoft.com/sharepoint/v3/contenttype/forms"/>
  </ds:schemaRefs>
</ds:datastoreItem>
</file>

<file path=customXml/itemProps2.xml><?xml version="1.0" encoding="utf-8"?>
<ds:datastoreItem xmlns:ds="http://schemas.openxmlformats.org/officeDocument/2006/customXml" ds:itemID="{0AA0CDA6-1076-46F3-85B6-04AF2FBA57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AB054-89D6-4DE6-82F7-4D7CD7F4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493ef-f1a0-4f42-8be7-4fd2af516e88"/>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RODRIGUEZ</dc:creator>
  <cp:keywords/>
  <dc:description/>
  <cp:lastModifiedBy>Brown, Brett (ACF)</cp:lastModifiedBy>
  <cp:revision>2</cp:revision>
  <dcterms:created xsi:type="dcterms:W3CDTF">2021-07-01T17:10:00Z</dcterms:created>
  <dcterms:modified xsi:type="dcterms:W3CDTF">2021-07-01T17:10:00Z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0x01010014923A19ED715543BC4E20497C4E0712</vt:lpwstr>
  </property>
</Properties>
</file>