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06648" w:rsidR="00972489" w:rsidP="00972489" w:rsidRDefault="00972489" w14:paraId="3804FBCF" w14:textId="5CECDBFA">
      <w:pPr>
        <w:tabs>
          <w:tab w:val="left" w:pos="1618"/>
          <w:tab w:val="center" w:pos="4320"/>
        </w:tabs>
        <w:spacing w:before="180" w:after="180" w:line="276" w:lineRule="auto"/>
        <w:jc w:val="center"/>
        <w:rPr>
          <w:rFonts w:ascii="Calibri" w:hAnsi="Calibri" w:cs="Calibri"/>
          <w:b/>
          <w:sz w:val="32"/>
          <w:szCs w:val="32"/>
          <w:u w:val="single"/>
        </w:rPr>
      </w:pPr>
      <w:r w:rsidRPr="00206648">
        <w:rPr>
          <w:rFonts w:ascii="Calibri" w:hAnsi="Calibri" w:cs="Calibri"/>
          <w:b/>
          <w:sz w:val="32"/>
          <w:szCs w:val="32"/>
          <w:u w:val="single"/>
        </w:rPr>
        <w:t>APPENDIX F</w:t>
      </w:r>
    </w:p>
    <w:p w:rsidRPr="00206648" w:rsidR="00206648" w:rsidP="00206648" w:rsidRDefault="00206648" w14:paraId="2B2BD1F8" w14:textId="77777777">
      <w:pPr>
        <w:tabs>
          <w:tab w:val="left" w:pos="1618"/>
          <w:tab w:val="center" w:pos="4320"/>
        </w:tabs>
        <w:spacing w:before="180" w:after="180" w:line="276" w:lineRule="auto"/>
        <w:jc w:val="center"/>
        <w:rPr>
          <w:rFonts w:ascii="Calibri" w:hAnsi="Calibri" w:cs="Calibri"/>
          <w:b/>
          <w:i/>
          <w:sz w:val="32"/>
          <w:szCs w:val="32"/>
        </w:rPr>
      </w:pPr>
      <w:r w:rsidRPr="00206648">
        <w:rPr>
          <w:rFonts w:ascii="Calibri" w:hAnsi="Calibri" w:cs="Calibri"/>
          <w:b/>
          <w:sz w:val="32"/>
          <w:szCs w:val="32"/>
        </w:rPr>
        <w:t>Providers Discussion Guide Instructions</w:t>
      </w:r>
    </w:p>
    <w:p w:rsidRPr="00206648" w:rsidR="00206648" w:rsidP="00206648" w:rsidRDefault="00206648" w14:paraId="3574A462" w14:textId="3ABC04FA">
      <w:pPr>
        <w:tabs>
          <w:tab w:val="left" w:pos="1618"/>
          <w:tab w:val="center" w:pos="4320"/>
        </w:tabs>
        <w:spacing w:before="180" w:after="180" w:line="276" w:lineRule="auto"/>
        <w:jc w:val="center"/>
        <w:rPr>
          <w:rFonts w:ascii="Calibri" w:hAnsi="Calibri" w:cs="Calibri"/>
          <w:b/>
          <w:sz w:val="32"/>
          <w:szCs w:val="32"/>
        </w:rPr>
      </w:pPr>
      <w:r w:rsidRPr="00206648">
        <w:rPr>
          <w:rFonts w:ascii="Calibri" w:hAnsi="Calibri" w:cs="Calibri"/>
          <w:b/>
          <w:sz w:val="32"/>
          <w:szCs w:val="32"/>
        </w:rPr>
        <w:t xml:space="preserve">Communications Focus Groups for Remaking the Safety Net </w:t>
      </w:r>
    </w:p>
    <w:p w:rsidR="00206648" w:rsidP="00206648" w:rsidRDefault="00206648" w14:paraId="7B7F30D5" w14:textId="21F219A7">
      <w:pPr>
        <w:shd w:val="clear" w:color="auto" w:fill="FFFFFF"/>
        <w:rPr>
          <w:rFonts w:ascii="Calibri" w:hAnsi="Calibri" w:cs="Arial"/>
          <w:i/>
          <w:iCs/>
          <w:sz w:val="20"/>
          <w:szCs w:val="20"/>
        </w:rPr>
      </w:pPr>
      <w:r w:rsidRPr="0072683A">
        <w:rPr>
          <w:rFonts w:ascii="Calibri" w:hAnsi="Calibri" w:cs="Arial"/>
          <w:b/>
          <w:bCs/>
          <w:sz w:val="20"/>
          <w:szCs w:val="20"/>
        </w:rPr>
        <w:t>Paperwork Reduction Act of 1995 (Pub. L. 104-13) STATEMENT OF PUBLIC BURDEN:</w:t>
      </w:r>
      <w:r w:rsidRPr="0072683A">
        <w:rPr>
          <w:rFonts w:ascii="Calibri" w:hAnsi="Calibri" w:cs="Arial"/>
          <w:sz w:val="20"/>
          <w:szCs w:val="20"/>
        </w:rPr>
        <w:t> Through this information collection, ACF is gathering information to provide constituent research designed to understand target audiences with experience with economic and social safety net programming. The focus group and research will help identify experiences and perception of participants, and identify ways for the Office of Family Assistance (OFA) to produce communications messaging about safety net programming in a clear and resona</w:t>
      </w:r>
      <w:r>
        <w:rPr>
          <w:rFonts w:ascii="Calibri" w:hAnsi="Calibri" w:cs="Arial"/>
          <w:sz w:val="20"/>
          <w:szCs w:val="20"/>
        </w:rPr>
        <w:t>nt</w:t>
      </w:r>
      <w:r w:rsidRPr="0072683A">
        <w:rPr>
          <w:rFonts w:ascii="Calibri" w:hAnsi="Calibri" w:cs="Arial"/>
          <w:sz w:val="20"/>
          <w:szCs w:val="20"/>
        </w:rPr>
        <w:t xml:space="preserve"> manner. The focus group will assist the program office in; (1) gathering feedback on safety net programming, (2) creating resona</w:t>
      </w:r>
      <w:r>
        <w:rPr>
          <w:rFonts w:ascii="Calibri" w:hAnsi="Calibri" w:cs="Arial"/>
          <w:sz w:val="20"/>
          <w:szCs w:val="20"/>
        </w:rPr>
        <w:t>nt</w:t>
      </w:r>
      <w:r w:rsidRPr="0072683A">
        <w:rPr>
          <w:rFonts w:ascii="Calibri" w:hAnsi="Calibri" w:cs="Arial"/>
          <w:sz w:val="20"/>
          <w:szCs w:val="20"/>
        </w:rPr>
        <w:t xml:space="preserve"> communications messages, and (3) identifying trustworthy and relevant channels for communication with program service providers and beneficiaries. Public reporting for this collection of information is estimated to </w:t>
      </w:r>
      <w:r w:rsidRPr="00A92944">
        <w:rPr>
          <w:rFonts w:ascii="Calibri" w:hAnsi="Calibri" w:cs="Arial"/>
          <w:sz w:val="20"/>
          <w:szCs w:val="20"/>
        </w:rPr>
        <w:t>average </w:t>
      </w:r>
      <w:r>
        <w:rPr>
          <w:rFonts w:ascii="Calibri" w:hAnsi="Calibri" w:cs="Arial"/>
          <w:sz w:val="20"/>
          <w:szCs w:val="20"/>
        </w:rPr>
        <w:t>2</w:t>
      </w:r>
      <w:r w:rsidRPr="00A92944">
        <w:rPr>
          <w:rFonts w:ascii="Calibri" w:hAnsi="Calibri" w:cs="Arial"/>
          <w:sz w:val="20"/>
          <w:szCs w:val="20"/>
        </w:rPr>
        <w:t xml:space="preserve"> hours per respondent</w:t>
      </w:r>
      <w:r w:rsidRPr="0072683A">
        <w:rPr>
          <w:rFonts w:ascii="Calibri" w:hAnsi="Calibri" w:cs="Arial"/>
          <w:sz w:val="20"/>
          <w:szCs w:val="20"/>
        </w:rPr>
        <w:t>, including time for reviewing instructions, gathering and maintaining the data needed, and reviewing the collection of information. This collection of information is not required to retain a benefit. An agency may not conduct or sponsor, and a person is not required to respond to, a collection of information subject to the requirements of the Paperwork Reduction Act of 1995, unless it displays a currently valid OMB control number. The OMB # for this collection is 0970-0</w:t>
      </w:r>
      <w:r>
        <w:rPr>
          <w:rFonts w:ascii="Calibri" w:hAnsi="Calibri" w:cs="Arial"/>
          <w:sz w:val="20"/>
          <w:szCs w:val="20"/>
        </w:rPr>
        <w:t>531</w:t>
      </w:r>
      <w:r w:rsidRPr="0072683A">
        <w:rPr>
          <w:rFonts w:ascii="Calibri" w:hAnsi="Calibri" w:cs="Arial"/>
          <w:sz w:val="20"/>
          <w:szCs w:val="20"/>
        </w:rPr>
        <w:t xml:space="preserve"> and the expiration date is </w:t>
      </w:r>
      <w:r>
        <w:rPr>
          <w:rFonts w:ascii="Calibri" w:hAnsi="Calibri" w:cs="Arial"/>
          <w:sz w:val="20"/>
          <w:szCs w:val="20"/>
        </w:rPr>
        <w:t>7</w:t>
      </w:r>
      <w:r w:rsidRPr="0072683A">
        <w:rPr>
          <w:rFonts w:ascii="Calibri" w:hAnsi="Calibri" w:cs="Arial"/>
          <w:sz w:val="20"/>
          <w:szCs w:val="20"/>
        </w:rPr>
        <w:t>/31/202</w:t>
      </w:r>
      <w:r>
        <w:rPr>
          <w:rFonts w:ascii="Calibri" w:hAnsi="Calibri" w:cs="Arial"/>
          <w:sz w:val="20"/>
          <w:szCs w:val="20"/>
        </w:rPr>
        <w:t>2</w:t>
      </w:r>
      <w:r w:rsidRPr="0072683A">
        <w:rPr>
          <w:rFonts w:ascii="Calibri" w:hAnsi="Calibri" w:cs="Arial"/>
          <w:sz w:val="20"/>
          <w:szCs w:val="20"/>
        </w:rPr>
        <w:t xml:space="preserve">. If you have any comments on this collection of information, please contact Lizeth Hester, Program Specialist, Training and Technical Assistance - Office of Family Assistance, </w:t>
      </w:r>
      <w:hyperlink w:history="1" r:id="rId8">
        <w:r w:rsidRPr="0072683A">
          <w:rPr>
            <w:rFonts w:ascii="Calibri" w:hAnsi="Calibri" w:cs="Arial"/>
            <w:sz w:val="20"/>
            <w:szCs w:val="20"/>
          </w:rPr>
          <w:t>Lizeth.Hester@acf.hhs.gov</w:t>
        </w:r>
      </w:hyperlink>
      <w:r w:rsidRPr="0072683A">
        <w:rPr>
          <w:rFonts w:ascii="Calibri" w:hAnsi="Calibri" w:cs="Arial"/>
          <w:sz w:val="20"/>
          <w:szCs w:val="20"/>
        </w:rPr>
        <w:t xml:space="preserve"> (202) 205-8283. </w:t>
      </w:r>
    </w:p>
    <w:p w:rsidRPr="00854AF5" w:rsidR="00206648" w:rsidP="00206648" w:rsidRDefault="00206648" w14:paraId="5981579C" w14:textId="77777777">
      <w:pPr>
        <w:spacing w:before="180"/>
        <w:rPr>
          <w:rFonts w:asciiTheme="majorHAnsi" w:hAnsiTheme="majorHAnsi" w:cstheme="majorHAnsi"/>
          <w:i/>
        </w:rPr>
      </w:pPr>
    </w:p>
    <w:p w:rsidRPr="00206648" w:rsidR="00206648" w:rsidP="00206648" w:rsidRDefault="00206648" w14:paraId="520ADBCE" w14:textId="77777777">
      <w:pPr>
        <w:pStyle w:val="Heading1"/>
        <w:shd w:val="clear" w:color="auto" w:fill="D9D9D9" w:themeFill="background1" w:themeFillShade="D9"/>
        <w:spacing w:before="120" w:line="276" w:lineRule="auto"/>
        <w:rPr>
          <w:rFonts w:cstheme="majorHAnsi"/>
          <w:b/>
          <w:bCs/>
          <w:sz w:val="22"/>
        </w:rPr>
      </w:pPr>
      <w:r w:rsidRPr="00206648">
        <w:rPr>
          <w:rFonts w:cstheme="majorHAnsi"/>
          <w:b/>
          <w:bCs/>
          <w:sz w:val="22"/>
        </w:rPr>
        <w:t>INTRODUCTION (5 Minutes)</w:t>
      </w:r>
    </w:p>
    <w:p w:rsidRPr="00854AF5" w:rsidR="00206648" w:rsidP="00206648" w:rsidRDefault="00206648" w14:paraId="059F4967" w14:textId="77777777">
      <w:pPr>
        <w:spacing w:before="120" w:line="276" w:lineRule="auto"/>
        <w:rPr>
          <w:rFonts w:asciiTheme="majorHAnsi" w:hAnsiTheme="majorHAnsi" w:cstheme="majorHAnsi"/>
          <w:i/>
        </w:rPr>
      </w:pPr>
      <w:r>
        <w:rPr>
          <w:rFonts w:asciiTheme="majorHAnsi" w:hAnsiTheme="majorHAnsi" w:cstheme="majorHAnsi"/>
        </w:rPr>
        <w:t xml:space="preserve">INSTRUCTION: </w:t>
      </w:r>
      <w:r w:rsidRPr="00854AF5">
        <w:rPr>
          <w:rFonts w:asciiTheme="majorHAnsi" w:hAnsiTheme="majorHAnsi" w:cstheme="majorHAnsi"/>
        </w:rPr>
        <w:t>[MODERATOR INTRODUCES THEMSELVES AND BRIEFS PARTICIPANT AS TO PURPOSE AND MANNER OF ONLINE FOCUS GROUP. INFORM PARTICIPANTS THE DISCUSSION IS RECORDED FOR THE PURPOSE OF DEVELOPING A REPORT</w:t>
      </w:r>
      <w:r>
        <w:rPr>
          <w:rFonts w:asciiTheme="majorHAnsi" w:hAnsiTheme="majorHAnsi" w:cstheme="majorHAnsi"/>
        </w:rPr>
        <w:t xml:space="preserve"> AND OTHER RESEARCHERS ARE CURRENTLY OBSERVING THE GROUP</w:t>
      </w:r>
      <w:r w:rsidRPr="00854AF5">
        <w:rPr>
          <w:rFonts w:asciiTheme="majorHAnsi" w:hAnsiTheme="majorHAnsi" w:cstheme="majorHAnsi"/>
        </w:rPr>
        <w:t xml:space="preserve">.  </w:t>
      </w:r>
      <w:r>
        <w:rPr>
          <w:rFonts w:asciiTheme="majorHAnsi" w:hAnsiTheme="majorHAnsi" w:cstheme="majorHAnsi"/>
        </w:rPr>
        <w:t xml:space="preserve">INFORM PARTICIPANTS THAT THE GROUP IS PART OF A PROJECT OF THE FEDERAL GOVERNMENT, AND THAT THEIR RESPONSES WILL IN NO WAY IMPACT THEIR ORGANIZATION’S ELIGIBILITY FOR GRANTS, CONTRACTS, ETC. </w:t>
      </w:r>
      <w:r w:rsidRPr="00854AF5">
        <w:rPr>
          <w:rFonts w:asciiTheme="majorHAnsi" w:hAnsiTheme="majorHAnsi" w:cstheme="majorHAnsi"/>
        </w:rPr>
        <w:t xml:space="preserve">ALL INFORMATION DISCUSSED WILL BE KEPT CONFIDENTIAL AND NOT TIED BACK TO THEM INDIVIDUALLY. REMIND PARTICIPANTS THAT INFORMATION DISCUSSED IN THE SESSION SHOULD NOT BE DISCUSSED WITH ANYONE AFTER THE FOCUS GROUP]. </w:t>
      </w:r>
    </w:p>
    <w:p w:rsidRPr="0023009C" w:rsidR="00206648" w:rsidP="00206648" w:rsidRDefault="00206648" w14:paraId="4ACFA68B" w14:textId="77777777">
      <w:pPr>
        <w:spacing w:before="120" w:line="276" w:lineRule="auto"/>
        <w:rPr>
          <w:rFonts w:asciiTheme="majorHAnsi" w:hAnsiTheme="majorHAnsi" w:cstheme="majorHAnsi"/>
          <w:i/>
          <w:iCs/>
        </w:rPr>
      </w:pPr>
      <w:r w:rsidRPr="0023009C">
        <w:rPr>
          <w:rFonts w:asciiTheme="majorHAnsi" w:hAnsiTheme="majorHAnsi" w:cstheme="majorHAnsi"/>
        </w:rPr>
        <w:t>INSTRUCTION</w:t>
      </w:r>
      <w:r>
        <w:rPr>
          <w:rFonts w:asciiTheme="majorHAnsi" w:hAnsiTheme="majorHAnsi" w:cstheme="majorHAnsi"/>
        </w:rPr>
        <w:t>: MODERATOR TO ASK FOR INTRODUCTIONS</w:t>
      </w:r>
    </w:p>
    <w:p w:rsidRPr="00206648" w:rsidR="00206648" w:rsidP="00206648" w:rsidRDefault="00206648" w14:paraId="35F0475D" w14:textId="77777777">
      <w:pPr>
        <w:pStyle w:val="Heading1"/>
        <w:shd w:val="clear" w:color="auto" w:fill="D9D9D9" w:themeFill="background1" w:themeFillShade="D9"/>
        <w:spacing w:before="120" w:line="276" w:lineRule="auto"/>
        <w:rPr>
          <w:rFonts w:cstheme="majorHAnsi"/>
          <w:b/>
          <w:bCs/>
          <w:sz w:val="22"/>
        </w:rPr>
      </w:pPr>
      <w:r w:rsidRPr="00206648">
        <w:rPr>
          <w:rFonts w:cstheme="majorHAnsi"/>
          <w:b/>
          <w:bCs/>
          <w:sz w:val="22"/>
        </w:rPr>
        <w:t xml:space="preserve">EXPERIENCES PROVIDING SAFETY NET PROGRAMS (15 minutes) </w:t>
      </w:r>
    </w:p>
    <w:p w:rsidR="00206648" w:rsidP="00206648" w:rsidRDefault="00206648" w14:paraId="5DEE9286" w14:textId="77777777">
      <w:pPr>
        <w:pStyle w:val="ListParagraph"/>
        <w:numPr>
          <w:ilvl w:val="0"/>
          <w:numId w:val="43"/>
        </w:numPr>
        <w:spacing w:before="120"/>
        <w:contextualSpacing w:val="0"/>
        <w:rPr>
          <w:rFonts w:ascii="Calibri" w:hAnsi="Calibri"/>
          <w:i/>
        </w:rPr>
      </w:pPr>
      <w:r>
        <w:rPr>
          <w:rFonts w:asciiTheme="majorHAnsi" w:hAnsiTheme="majorHAnsi" w:cstheme="majorHAnsi"/>
        </w:rPr>
        <w:t xml:space="preserve">INSTRUCTION: LISTEN AND RECORD; </w:t>
      </w:r>
      <w:r w:rsidRPr="001C5F93">
        <w:rPr>
          <w:rFonts w:ascii="Calibri" w:hAnsi="Calibri"/>
        </w:rPr>
        <w:t>PROBE FOR DAY-TO-DAY EXPERIENCE</w:t>
      </w:r>
      <w:r>
        <w:rPr>
          <w:rFonts w:ascii="Calibri" w:hAnsi="Calibri"/>
        </w:rPr>
        <w:t xml:space="preserve"> AND </w:t>
      </w:r>
      <w:r w:rsidRPr="001C5F93">
        <w:rPr>
          <w:rFonts w:ascii="Calibri" w:hAnsi="Calibri"/>
        </w:rPr>
        <w:t>EMOTIONAL REACTION</w:t>
      </w:r>
      <w:r>
        <w:rPr>
          <w:rFonts w:ascii="Calibri" w:hAnsi="Calibri"/>
        </w:rPr>
        <w:t>S</w:t>
      </w:r>
    </w:p>
    <w:p w:rsidR="00206648" w:rsidP="00206648" w:rsidRDefault="00206648" w14:paraId="2478136C" w14:textId="77777777">
      <w:pPr>
        <w:pStyle w:val="ListParagraph"/>
        <w:numPr>
          <w:ilvl w:val="0"/>
          <w:numId w:val="43"/>
        </w:numPr>
        <w:spacing w:before="120"/>
        <w:contextualSpacing w:val="0"/>
        <w:rPr>
          <w:rFonts w:ascii="Calibri" w:hAnsi="Calibri"/>
          <w:i/>
        </w:rPr>
      </w:pPr>
      <w:r>
        <w:rPr>
          <w:rFonts w:ascii="Calibri" w:hAnsi="Calibri"/>
        </w:rPr>
        <w:t>INSTRUCTION: LISTEN AND RECORD</w:t>
      </w:r>
    </w:p>
    <w:p w:rsidR="00206648" w:rsidP="00206648" w:rsidRDefault="00206648" w14:paraId="2D8DC990" w14:textId="77777777">
      <w:pPr>
        <w:pStyle w:val="ListParagraph"/>
        <w:numPr>
          <w:ilvl w:val="1"/>
          <w:numId w:val="43"/>
        </w:numPr>
        <w:spacing w:before="120"/>
        <w:contextualSpacing w:val="0"/>
        <w:rPr>
          <w:rFonts w:ascii="Calibri" w:hAnsi="Calibri"/>
          <w:i/>
        </w:rPr>
      </w:pPr>
      <w:r>
        <w:rPr>
          <w:rFonts w:ascii="Calibri" w:hAnsi="Calibri"/>
        </w:rPr>
        <w:t>INSTRUCTION: PROBE How would you resolve this challenge if it were up to you?</w:t>
      </w:r>
    </w:p>
    <w:p w:rsidR="00206648" w:rsidP="00206648" w:rsidRDefault="00206648" w14:paraId="337A5D0C" w14:textId="77777777">
      <w:pPr>
        <w:pStyle w:val="ListParagraph"/>
        <w:numPr>
          <w:ilvl w:val="0"/>
          <w:numId w:val="43"/>
        </w:numPr>
        <w:spacing w:before="120"/>
        <w:contextualSpacing w:val="0"/>
        <w:rPr>
          <w:rFonts w:ascii="Calibri" w:hAnsi="Calibri"/>
          <w:i/>
        </w:rPr>
      </w:pPr>
      <w:r>
        <w:rPr>
          <w:rFonts w:ascii="Calibri" w:hAnsi="Calibri"/>
        </w:rPr>
        <w:t>INSTRUCTION: LISTEN AND RECORD</w:t>
      </w:r>
    </w:p>
    <w:p w:rsidR="00206648" w:rsidP="00206648" w:rsidRDefault="00206648" w14:paraId="785076FD" w14:textId="77777777">
      <w:pPr>
        <w:pStyle w:val="ListParagraph"/>
        <w:numPr>
          <w:ilvl w:val="1"/>
          <w:numId w:val="43"/>
        </w:numPr>
        <w:spacing w:before="120"/>
        <w:contextualSpacing w:val="0"/>
        <w:rPr>
          <w:rFonts w:ascii="Calibri" w:hAnsi="Calibri"/>
          <w:i/>
        </w:rPr>
      </w:pPr>
      <w:r>
        <w:rPr>
          <w:rFonts w:ascii="Calibri" w:hAnsi="Calibri"/>
        </w:rPr>
        <w:t>INSTRUCTION: IF NO, PROBE: What specific services or support structures need to change?</w:t>
      </w:r>
    </w:p>
    <w:p w:rsidRPr="00270E2F" w:rsidR="00206648" w:rsidP="00206648" w:rsidRDefault="00206648" w14:paraId="41F1BBC0" w14:textId="77777777">
      <w:pPr>
        <w:pStyle w:val="ListParagraph"/>
        <w:numPr>
          <w:ilvl w:val="0"/>
          <w:numId w:val="43"/>
        </w:numPr>
        <w:spacing w:before="120" w:after="240"/>
        <w:contextualSpacing w:val="0"/>
        <w:rPr>
          <w:rFonts w:ascii="Calibri" w:hAnsi="Calibri"/>
          <w:i/>
        </w:rPr>
      </w:pPr>
      <w:r>
        <w:rPr>
          <w:rFonts w:ascii="Calibri" w:hAnsi="Calibri"/>
        </w:rPr>
        <w:t>INSTRUCTION: LISTEN AND RECORD</w:t>
      </w:r>
    </w:p>
    <w:p w:rsidRPr="00206648" w:rsidR="00206648" w:rsidP="00206648" w:rsidRDefault="00206648" w14:paraId="71BC87B1" w14:textId="73BC30F4">
      <w:pPr>
        <w:pStyle w:val="Heading1"/>
        <w:shd w:val="clear" w:color="auto" w:fill="D9D9D9" w:themeFill="background1" w:themeFillShade="D9"/>
        <w:spacing w:before="120" w:line="276" w:lineRule="auto"/>
        <w:rPr>
          <w:rFonts w:cstheme="majorHAnsi"/>
          <w:b/>
          <w:bCs/>
          <w:sz w:val="22"/>
        </w:rPr>
      </w:pPr>
      <w:r w:rsidRPr="00206648">
        <w:rPr>
          <w:rFonts w:cstheme="majorHAnsi"/>
          <w:b/>
          <w:bCs/>
          <w:sz w:val="22"/>
        </w:rPr>
        <w:t>M</w:t>
      </w:r>
      <w:r>
        <w:rPr>
          <w:rFonts w:cstheme="majorHAnsi"/>
          <w:b/>
          <w:bCs/>
          <w:sz w:val="22"/>
        </w:rPr>
        <w:t>E</w:t>
      </w:r>
      <w:r w:rsidRPr="00206648">
        <w:rPr>
          <w:rFonts w:cstheme="majorHAnsi"/>
          <w:b/>
          <w:bCs/>
          <w:sz w:val="22"/>
        </w:rPr>
        <w:t>SSAGE MAP TESTING [35 MINUTES)</w:t>
      </w:r>
    </w:p>
    <w:p w:rsidRPr="00DD120E" w:rsidR="00206648" w:rsidP="00206648" w:rsidRDefault="00206648" w14:paraId="68AE946C" w14:textId="77777777">
      <w:pPr>
        <w:rPr>
          <w:rFonts w:ascii="Calibri" w:hAnsi="Calibri" w:eastAsia="Calibri"/>
          <w:i/>
          <w:iCs/>
        </w:rPr>
      </w:pPr>
      <w:r w:rsidRPr="00DD120E">
        <w:rPr>
          <w:rFonts w:asciiTheme="majorHAnsi" w:hAnsiTheme="majorHAnsi" w:cstheme="majorHAnsi"/>
        </w:rPr>
        <w:t>INSTRUCTION: READ RSN DESCRIPTOR:</w:t>
      </w:r>
    </w:p>
    <w:p w:rsidRPr="00F77024" w:rsidR="00206648" w:rsidP="00206648" w:rsidRDefault="00206648" w14:paraId="0C80EEA5" w14:textId="77777777">
      <w:pPr>
        <w:rPr>
          <w:rFonts w:ascii="Calibri" w:hAnsi="Calibri" w:eastAsia="Calibri" w:cs="Calibri"/>
          <w:i/>
          <w:iCs/>
          <w:color w:val="000000"/>
        </w:rPr>
      </w:pPr>
      <w:r w:rsidRPr="00F77024">
        <w:rPr>
          <w:rFonts w:ascii="Calibri" w:hAnsi="Calibri" w:eastAsia="Calibri"/>
        </w:rPr>
        <w:t>This project is about a new government effort called Remaking the Safety Net. The safety net is made up of more than 80 distinct government programs, totaling more than $1 trillion in benefits, goods, and services</w:t>
      </w:r>
      <w:r w:rsidRPr="00F77024">
        <w:rPr>
          <w:rFonts w:ascii="Calibri" w:hAnsi="Calibri" w:eastAsia="Calibri" w:cs="Calibri"/>
          <w:color w:val="000000"/>
        </w:rPr>
        <w:t>. But these programs are uncoordinated, and too often fail to help people achieve independence. Remaking the Safety net envisions a system that is designed and operated so it helps people grow their capacity to the point they no longer need safety net programs.</w:t>
      </w:r>
    </w:p>
    <w:p w:rsidRPr="001474DA" w:rsidR="00206648" w:rsidP="00206648" w:rsidRDefault="00206648" w14:paraId="494FE9A3" w14:textId="77777777">
      <w:pPr>
        <w:spacing w:after="120"/>
        <w:rPr>
          <w:rFonts w:asciiTheme="majorHAnsi" w:hAnsiTheme="majorHAnsi" w:cstheme="majorHAnsi"/>
          <w:i/>
          <w:iCs/>
        </w:rPr>
      </w:pPr>
    </w:p>
    <w:p w:rsidR="00206648" w:rsidP="00206648" w:rsidRDefault="00206648" w14:paraId="19C2E6D0" w14:textId="77777777">
      <w:pPr>
        <w:pStyle w:val="CommentText"/>
        <w:numPr>
          <w:ilvl w:val="0"/>
          <w:numId w:val="43"/>
        </w:numPr>
        <w:rPr>
          <w:rFonts w:asciiTheme="majorHAnsi" w:hAnsiTheme="majorHAnsi" w:cstheme="majorHAnsi"/>
          <w:i w:val="0"/>
          <w:iCs w:val="0"/>
          <w:sz w:val="22"/>
          <w:szCs w:val="22"/>
        </w:rPr>
      </w:pPr>
      <w:r>
        <w:rPr>
          <w:rFonts w:asciiTheme="majorHAnsi" w:hAnsiTheme="majorHAnsi" w:cstheme="majorHAnsi"/>
          <w:i w:val="0"/>
          <w:iCs w:val="0"/>
          <w:sz w:val="22"/>
          <w:szCs w:val="22"/>
        </w:rPr>
        <w:t>INSTRUCTION: LISTEN AND RECORD</w:t>
      </w:r>
    </w:p>
    <w:p w:rsidR="00206648" w:rsidP="00206648" w:rsidRDefault="00206648" w14:paraId="651D6FCF" w14:textId="77777777">
      <w:pPr>
        <w:pStyle w:val="CommentText"/>
        <w:numPr>
          <w:ilvl w:val="0"/>
          <w:numId w:val="43"/>
        </w:numPr>
        <w:rPr>
          <w:rFonts w:asciiTheme="majorHAnsi" w:hAnsiTheme="majorHAnsi" w:cstheme="majorHAnsi"/>
          <w:i w:val="0"/>
          <w:iCs w:val="0"/>
          <w:sz w:val="22"/>
          <w:szCs w:val="22"/>
        </w:rPr>
      </w:pPr>
      <w:r>
        <w:rPr>
          <w:rFonts w:asciiTheme="majorHAnsi" w:hAnsiTheme="majorHAnsi" w:cstheme="majorHAnsi"/>
          <w:i w:val="0"/>
          <w:iCs w:val="0"/>
          <w:sz w:val="22"/>
          <w:szCs w:val="22"/>
        </w:rPr>
        <w:t>INSTRUCTION: LISTEN AND RECORD</w:t>
      </w:r>
    </w:p>
    <w:p w:rsidRPr="00DD120E" w:rsidR="00206648" w:rsidP="00206648" w:rsidRDefault="00206648" w14:paraId="35574585" w14:textId="77777777">
      <w:pPr>
        <w:pStyle w:val="CommentText"/>
        <w:numPr>
          <w:ilvl w:val="0"/>
          <w:numId w:val="43"/>
        </w:numPr>
        <w:rPr>
          <w:rFonts w:asciiTheme="majorHAnsi" w:hAnsiTheme="majorHAnsi" w:cstheme="majorHAnsi"/>
          <w:sz w:val="22"/>
          <w:szCs w:val="22"/>
        </w:rPr>
      </w:pPr>
      <w:r w:rsidRPr="00DD120E">
        <w:rPr>
          <w:rFonts w:asciiTheme="majorHAnsi" w:hAnsiTheme="majorHAnsi" w:cstheme="majorHAnsi"/>
          <w:i w:val="0"/>
          <w:iCs w:val="0"/>
          <w:sz w:val="22"/>
          <w:szCs w:val="22"/>
        </w:rPr>
        <w:t xml:space="preserve">INSTRUCTION: LISTEN AND RECORD; PROBE FOR WHY </w:t>
      </w:r>
    </w:p>
    <w:p w:rsidR="00206648" w:rsidP="00206648" w:rsidRDefault="00206648" w14:paraId="7012D9AD" w14:textId="77777777">
      <w:pPr>
        <w:pStyle w:val="CommentText"/>
        <w:rPr>
          <w:rFonts w:asciiTheme="majorHAnsi" w:hAnsiTheme="majorHAnsi" w:cstheme="majorHAnsi"/>
          <w:sz w:val="22"/>
          <w:szCs w:val="22"/>
        </w:rPr>
      </w:pPr>
    </w:p>
    <w:p w:rsidR="00206648" w:rsidP="00206648" w:rsidRDefault="00206648" w14:paraId="1E35C44D" w14:textId="77777777">
      <w:pPr>
        <w:pStyle w:val="CommentText"/>
        <w:rPr>
          <w:rFonts w:asciiTheme="majorHAnsi" w:hAnsiTheme="majorHAnsi" w:cstheme="majorHAnsi"/>
          <w:sz w:val="22"/>
          <w:szCs w:val="22"/>
        </w:rPr>
      </w:pPr>
      <w:r>
        <w:rPr>
          <w:rFonts w:asciiTheme="majorHAnsi" w:hAnsiTheme="majorHAnsi" w:cstheme="majorHAnsi"/>
          <w:i w:val="0"/>
          <w:iCs w:val="0"/>
          <w:sz w:val="22"/>
          <w:szCs w:val="22"/>
        </w:rPr>
        <w:t xml:space="preserve">INSTRUCTION: READ - </w:t>
      </w:r>
      <w:r>
        <w:rPr>
          <w:rFonts w:asciiTheme="majorHAnsi" w:hAnsiTheme="majorHAnsi" w:cstheme="majorHAnsi"/>
          <w:sz w:val="22"/>
          <w:szCs w:val="22"/>
        </w:rPr>
        <w:t xml:space="preserve">Next, I am going to share some specific messages for “Remaking the Safety Net.” The first message is the foundation or core of the strategy. It is a mission statement of sorts. </w:t>
      </w:r>
    </w:p>
    <w:p w:rsidR="00206648" w:rsidP="00206648" w:rsidRDefault="00206648" w14:paraId="0FB87A98" w14:textId="77777777">
      <w:pPr>
        <w:pStyle w:val="CommentText"/>
        <w:rPr>
          <w:rFonts w:asciiTheme="majorHAnsi" w:hAnsiTheme="majorHAnsi" w:cstheme="majorHAnsi"/>
          <w:sz w:val="22"/>
          <w:szCs w:val="22"/>
        </w:rPr>
      </w:pPr>
    </w:p>
    <w:p w:rsidRPr="00DD120E" w:rsidR="00206648" w:rsidP="00206648" w:rsidRDefault="00206648" w14:paraId="3343CAAC" w14:textId="77777777">
      <w:pPr>
        <w:pStyle w:val="CommentText"/>
        <w:spacing w:after="120"/>
        <w:rPr>
          <w:rFonts w:asciiTheme="majorHAnsi" w:hAnsiTheme="majorHAnsi" w:cstheme="majorHAnsi"/>
          <w:i w:val="0"/>
          <w:iCs w:val="0"/>
          <w:sz w:val="22"/>
          <w:szCs w:val="22"/>
        </w:rPr>
      </w:pPr>
      <w:r>
        <w:rPr>
          <w:rFonts w:asciiTheme="majorHAnsi" w:hAnsiTheme="majorHAnsi" w:cstheme="majorHAnsi"/>
          <w:i w:val="0"/>
          <w:iCs w:val="0"/>
          <w:sz w:val="22"/>
          <w:szCs w:val="22"/>
        </w:rPr>
        <w:t>INSTRUCTION: SHOW MESSAGE MAP CORE STATEMENT ON SCREEN</w:t>
      </w:r>
    </w:p>
    <w:p w:rsidR="00206648" w:rsidP="00206648" w:rsidRDefault="00206648" w14:paraId="4AC2FDD4" w14:textId="77777777">
      <w:pPr>
        <w:pStyle w:val="CommentText"/>
        <w:rPr>
          <w:rFonts w:asciiTheme="majorHAnsi" w:hAnsiTheme="majorHAnsi" w:cstheme="majorHAnsi"/>
          <w:sz w:val="22"/>
          <w:szCs w:val="22"/>
        </w:rPr>
      </w:pPr>
      <w:r>
        <w:rPr>
          <w:rFonts w:asciiTheme="majorHAnsi" w:hAnsiTheme="majorHAnsi" w:cstheme="majorHAnsi"/>
          <w:noProof/>
          <w:sz w:val="22"/>
          <w:szCs w:val="22"/>
        </w:rPr>
        <w:drawing>
          <wp:inline distT="0" distB="0" distL="0" distR="0" wp14:anchorId="0B71FB02" wp14:editId="2EB72337">
            <wp:extent cx="5619750" cy="1143000"/>
            <wp:effectExtent l="0" t="0" r="0"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ell phon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1143000"/>
                    </a:xfrm>
                    <a:prstGeom prst="rect">
                      <a:avLst/>
                    </a:prstGeom>
                    <a:noFill/>
                  </pic:spPr>
                </pic:pic>
              </a:graphicData>
            </a:graphic>
          </wp:inline>
        </w:drawing>
      </w:r>
    </w:p>
    <w:p w:rsidR="00206648" w:rsidP="00206648" w:rsidRDefault="00206648" w14:paraId="35908396" w14:textId="77777777">
      <w:pPr>
        <w:pStyle w:val="CommentText"/>
        <w:rPr>
          <w:rFonts w:asciiTheme="majorHAnsi" w:hAnsiTheme="majorHAnsi" w:cstheme="majorHAnsi"/>
          <w:sz w:val="22"/>
          <w:szCs w:val="22"/>
        </w:rPr>
      </w:pPr>
    </w:p>
    <w:p w:rsidR="00206648" w:rsidP="00206648" w:rsidRDefault="00206648" w14:paraId="0414D59B" w14:textId="77777777">
      <w:pPr>
        <w:pStyle w:val="CommentText"/>
        <w:numPr>
          <w:ilvl w:val="0"/>
          <w:numId w:val="43"/>
        </w:numPr>
        <w:rPr>
          <w:rFonts w:asciiTheme="majorHAnsi" w:hAnsiTheme="majorHAnsi" w:cstheme="majorHAnsi"/>
          <w:i w:val="0"/>
          <w:iCs w:val="0"/>
          <w:sz w:val="22"/>
          <w:szCs w:val="22"/>
        </w:rPr>
      </w:pPr>
      <w:r>
        <w:rPr>
          <w:rFonts w:asciiTheme="majorHAnsi" w:hAnsiTheme="majorHAnsi" w:cstheme="majorHAnsi"/>
          <w:i w:val="0"/>
          <w:iCs w:val="0"/>
          <w:sz w:val="22"/>
          <w:szCs w:val="22"/>
        </w:rPr>
        <w:t>INSTRUCTION: LISTEN AND RECORD</w:t>
      </w:r>
    </w:p>
    <w:p w:rsidR="00206648" w:rsidP="00206648" w:rsidRDefault="00206648" w14:paraId="2E53530F" w14:textId="77777777">
      <w:pPr>
        <w:pStyle w:val="CommentText"/>
        <w:numPr>
          <w:ilvl w:val="0"/>
          <w:numId w:val="43"/>
        </w:numPr>
        <w:rPr>
          <w:rFonts w:asciiTheme="majorHAnsi" w:hAnsiTheme="majorHAnsi" w:cstheme="majorHAnsi"/>
          <w:i w:val="0"/>
          <w:iCs w:val="0"/>
          <w:sz w:val="22"/>
          <w:szCs w:val="22"/>
        </w:rPr>
      </w:pPr>
      <w:bookmarkStart w:name="_Hlk39831913" w:id="0"/>
      <w:r>
        <w:rPr>
          <w:rFonts w:asciiTheme="majorHAnsi" w:hAnsiTheme="majorHAnsi" w:cstheme="majorHAnsi"/>
          <w:i w:val="0"/>
          <w:iCs w:val="0"/>
          <w:sz w:val="22"/>
          <w:szCs w:val="22"/>
        </w:rPr>
        <w:t>INSTRUCTION: LISTEN AND RECORD</w:t>
      </w:r>
    </w:p>
    <w:bookmarkEnd w:id="0"/>
    <w:p w:rsidR="00206648" w:rsidP="00206648" w:rsidRDefault="00206648" w14:paraId="4DA61F52" w14:textId="77777777">
      <w:pPr>
        <w:pStyle w:val="CommentText"/>
        <w:numPr>
          <w:ilvl w:val="0"/>
          <w:numId w:val="43"/>
        </w:numPr>
        <w:rPr>
          <w:rFonts w:asciiTheme="majorHAnsi" w:hAnsiTheme="majorHAnsi" w:cstheme="majorHAnsi"/>
          <w:i w:val="0"/>
          <w:iCs w:val="0"/>
          <w:sz w:val="22"/>
          <w:szCs w:val="22"/>
        </w:rPr>
      </w:pPr>
      <w:r>
        <w:rPr>
          <w:rFonts w:asciiTheme="majorHAnsi" w:hAnsiTheme="majorHAnsi" w:cstheme="majorHAnsi"/>
          <w:i w:val="0"/>
          <w:iCs w:val="0"/>
          <w:sz w:val="22"/>
          <w:szCs w:val="22"/>
        </w:rPr>
        <w:t>INSTRUCTION: LISTEN AND RECORD</w:t>
      </w:r>
    </w:p>
    <w:p w:rsidRPr="00200E99" w:rsidR="00206648" w:rsidP="00206648" w:rsidRDefault="00206648" w14:paraId="790C6174" w14:textId="77777777">
      <w:pPr>
        <w:spacing w:after="120"/>
        <w:ind w:firstLine="720"/>
        <w:rPr>
          <w:rFonts w:asciiTheme="majorHAnsi" w:hAnsiTheme="majorHAnsi" w:cstheme="majorHAnsi"/>
          <w:i/>
          <w:iCs/>
        </w:rPr>
      </w:pPr>
      <w:r>
        <w:rPr>
          <w:rFonts w:asciiTheme="majorHAnsi" w:hAnsiTheme="majorHAnsi" w:cstheme="majorHAnsi"/>
        </w:rPr>
        <w:t xml:space="preserve">INSTRUCTION: </w:t>
      </w:r>
      <w:r w:rsidRPr="00200E99">
        <w:rPr>
          <w:rFonts w:asciiTheme="majorHAnsi" w:hAnsiTheme="majorHAnsi" w:cstheme="majorHAnsi"/>
        </w:rPr>
        <w:t>PROBE FOR UNDERSTANDING OF SPECIFIC TERMS</w:t>
      </w:r>
    </w:p>
    <w:p w:rsidR="00206648" w:rsidP="00206648" w:rsidRDefault="00206648" w14:paraId="6B03A915" w14:textId="77777777">
      <w:pPr>
        <w:pStyle w:val="ListParagraph"/>
        <w:numPr>
          <w:ilvl w:val="0"/>
          <w:numId w:val="35"/>
        </w:numPr>
        <w:spacing w:after="120"/>
        <w:contextualSpacing w:val="0"/>
        <w:rPr>
          <w:rFonts w:asciiTheme="majorHAnsi" w:hAnsiTheme="majorHAnsi" w:cstheme="majorHAnsi"/>
          <w:i/>
          <w:iCs/>
        </w:rPr>
      </w:pPr>
      <w:r>
        <w:rPr>
          <w:rFonts w:asciiTheme="majorHAnsi" w:hAnsiTheme="majorHAnsi" w:cstheme="majorHAnsi"/>
        </w:rPr>
        <w:t>INSTRUCTION: LISTEN AND RECORD</w:t>
      </w:r>
    </w:p>
    <w:p w:rsidR="00206648" w:rsidP="00206648" w:rsidRDefault="00206648" w14:paraId="067A73E8" w14:textId="77777777">
      <w:pPr>
        <w:pStyle w:val="ListParagraph"/>
        <w:numPr>
          <w:ilvl w:val="0"/>
          <w:numId w:val="43"/>
        </w:numPr>
        <w:spacing w:after="120"/>
        <w:contextualSpacing w:val="0"/>
        <w:rPr>
          <w:rFonts w:asciiTheme="majorHAnsi" w:hAnsiTheme="majorHAnsi" w:cstheme="majorHAnsi"/>
          <w:i/>
          <w:iCs/>
        </w:rPr>
      </w:pPr>
      <w:r>
        <w:rPr>
          <w:rFonts w:asciiTheme="majorHAnsi" w:hAnsiTheme="majorHAnsi" w:cstheme="majorHAnsi"/>
        </w:rPr>
        <w:t>INSTRUCTION: LISTEN AND RECORD</w:t>
      </w:r>
    </w:p>
    <w:p w:rsidR="00206648" w:rsidP="00682DC9" w:rsidRDefault="00206648" w14:paraId="22BD46B4" w14:textId="77777777">
      <w:pPr>
        <w:pStyle w:val="ListParagraph"/>
        <w:numPr>
          <w:ilvl w:val="0"/>
          <w:numId w:val="46"/>
        </w:numPr>
        <w:spacing w:after="120"/>
        <w:contextualSpacing w:val="0"/>
        <w:rPr>
          <w:rFonts w:asciiTheme="majorHAnsi" w:hAnsiTheme="majorHAnsi" w:cstheme="majorHAnsi"/>
          <w:i/>
          <w:iCs/>
        </w:rPr>
      </w:pPr>
      <w:r>
        <w:rPr>
          <w:rFonts w:asciiTheme="majorHAnsi" w:hAnsiTheme="majorHAnsi" w:cstheme="majorHAnsi"/>
        </w:rPr>
        <w:t>INSTRUCTION: PROBE - How might it change their current experiences with the safety net?</w:t>
      </w:r>
    </w:p>
    <w:p w:rsidRPr="00270E2F" w:rsidR="00206648" w:rsidP="00206648" w:rsidRDefault="00206648" w14:paraId="524E1C70" w14:textId="77777777">
      <w:pPr>
        <w:pStyle w:val="ListParagraph"/>
        <w:numPr>
          <w:ilvl w:val="0"/>
          <w:numId w:val="43"/>
        </w:numPr>
        <w:spacing w:after="120"/>
        <w:contextualSpacing w:val="0"/>
        <w:rPr>
          <w:rFonts w:asciiTheme="majorHAnsi" w:hAnsiTheme="majorHAnsi" w:cstheme="majorHAnsi"/>
          <w:i/>
          <w:iCs/>
        </w:rPr>
      </w:pPr>
      <w:r>
        <w:rPr>
          <w:rFonts w:asciiTheme="majorHAnsi" w:hAnsiTheme="majorHAnsi" w:cstheme="majorHAnsi"/>
        </w:rPr>
        <w:t>INSTRUCTION: LISTEN AND RECORD</w:t>
      </w:r>
    </w:p>
    <w:p w:rsidRPr="004A6F35" w:rsidR="00206648" w:rsidP="00206648" w:rsidRDefault="00206648" w14:paraId="19A5E59B" w14:textId="77777777">
      <w:pPr>
        <w:spacing w:after="120"/>
        <w:rPr>
          <w:rFonts w:asciiTheme="majorHAnsi" w:hAnsiTheme="majorHAnsi" w:cstheme="majorHAnsi"/>
        </w:rPr>
      </w:pPr>
      <w:r>
        <w:rPr>
          <w:rFonts w:asciiTheme="majorHAnsi" w:hAnsiTheme="majorHAnsi" w:cstheme="majorHAnsi"/>
        </w:rPr>
        <w:t xml:space="preserve">INSTRUCTION: SET UP NEXT SECTION AND SHARE CREATIVE </w:t>
      </w:r>
    </w:p>
    <w:p w:rsidRPr="004A0061" w:rsidR="00206648" w:rsidP="00206648" w:rsidRDefault="00206648" w14:paraId="0C663AE3" w14:textId="77777777">
      <w:pPr>
        <w:spacing w:after="120"/>
        <w:rPr>
          <w:rFonts w:asciiTheme="majorHAnsi" w:hAnsiTheme="majorHAnsi" w:cstheme="majorHAnsi"/>
          <w:i/>
          <w:iCs/>
        </w:rPr>
      </w:pPr>
      <w:r w:rsidRPr="004A0061">
        <w:rPr>
          <w:rFonts w:asciiTheme="majorHAnsi" w:hAnsiTheme="majorHAnsi" w:cstheme="majorHAnsi"/>
        </w:rPr>
        <w:t>INSTRUCTION: SHOW REMAINING MESSAGE MAP COMPONENTS ON SCREEN ONE AT A TIME. AFTER SHOWING EACH NEW IDEA, ASK</w:t>
      </w:r>
    </w:p>
    <w:p w:rsidR="00206648" w:rsidP="00206648" w:rsidRDefault="00206648" w14:paraId="48EDC632" w14:textId="77777777">
      <w:pPr>
        <w:pStyle w:val="ListParagraph"/>
        <w:numPr>
          <w:ilvl w:val="0"/>
          <w:numId w:val="43"/>
        </w:numPr>
        <w:spacing w:after="120"/>
        <w:contextualSpacing w:val="0"/>
        <w:rPr>
          <w:rFonts w:asciiTheme="majorHAnsi" w:hAnsiTheme="majorHAnsi" w:cstheme="majorHAnsi"/>
          <w:i/>
          <w:iCs/>
        </w:rPr>
      </w:pPr>
      <w:r>
        <w:rPr>
          <w:rFonts w:asciiTheme="majorHAnsi" w:hAnsiTheme="majorHAnsi" w:cstheme="majorHAnsi"/>
        </w:rPr>
        <w:t>INSTRUCTION: LISTEN AND RECORD</w:t>
      </w:r>
    </w:p>
    <w:p w:rsidR="00206648" w:rsidP="00206648" w:rsidRDefault="00206648" w14:paraId="64D93AB0" w14:textId="77777777">
      <w:pPr>
        <w:spacing w:after="120"/>
        <w:rPr>
          <w:rFonts w:asciiTheme="majorHAnsi" w:hAnsiTheme="majorHAnsi" w:cstheme="majorHAnsi"/>
        </w:rPr>
      </w:pPr>
      <w:r>
        <w:rPr>
          <w:rFonts w:asciiTheme="majorHAnsi" w:hAnsiTheme="majorHAnsi" w:cstheme="majorHAnsi"/>
          <w:noProof/>
        </w:rPr>
        <w:lastRenderedPageBreak/>
        <w:drawing>
          <wp:anchor distT="0" distB="0" distL="114300" distR="114300" simplePos="0" relativeHeight="251662336" behindDoc="1" locked="0" layoutInCell="1" allowOverlap="1" wp14:editId="114BD233" wp14:anchorId="42CEC441">
            <wp:simplePos x="0" y="0"/>
            <wp:positionH relativeFrom="column">
              <wp:posOffset>412750</wp:posOffset>
            </wp:positionH>
            <wp:positionV relativeFrom="paragraph">
              <wp:posOffset>80645</wp:posOffset>
            </wp:positionV>
            <wp:extent cx="5143500" cy="4450080"/>
            <wp:effectExtent l="0" t="0" r="0" b="7620"/>
            <wp:wrapTopAndBottom/>
            <wp:docPr id="10" name="Picture 10"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social media pos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0" cy="4450080"/>
                    </a:xfrm>
                    <a:prstGeom prst="rect">
                      <a:avLst/>
                    </a:prstGeom>
                    <a:noFill/>
                  </pic:spPr>
                </pic:pic>
              </a:graphicData>
            </a:graphic>
            <wp14:sizeRelH relativeFrom="page">
              <wp14:pctWidth>0</wp14:pctWidth>
            </wp14:sizeRelH>
            <wp14:sizeRelV relativeFrom="page">
              <wp14:pctHeight>0</wp14:pctHeight>
            </wp14:sizeRelV>
          </wp:anchor>
        </w:drawing>
      </w:r>
    </w:p>
    <w:p w:rsidR="00206648" w:rsidP="00206648" w:rsidRDefault="00206648" w14:paraId="7CAD598F" w14:textId="77777777">
      <w:pPr>
        <w:pStyle w:val="ListParagraph"/>
        <w:numPr>
          <w:ilvl w:val="0"/>
          <w:numId w:val="43"/>
        </w:numPr>
        <w:spacing w:after="120"/>
        <w:contextualSpacing w:val="0"/>
        <w:rPr>
          <w:rFonts w:asciiTheme="majorHAnsi" w:hAnsiTheme="majorHAnsi" w:cstheme="majorHAnsi"/>
          <w:i/>
        </w:rPr>
      </w:pPr>
      <w:r>
        <w:rPr>
          <w:rFonts w:asciiTheme="majorHAnsi" w:hAnsiTheme="majorHAnsi" w:cstheme="majorHAnsi"/>
        </w:rPr>
        <w:t>INSTRUCTION: LISTEN AND RECORD</w:t>
      </w:r>
    </w:p>
    <w:p w:rsidRPr="001D4646" w:rsidR="00206648" w:rsidP="00206648" w:rsidRDefault="00206648" w14:paraId="2151CB2C" w14:textId="77777777">
      <w:pPr>
        <w:spacing w:after="120"/>
        <w:rPr>
          <w:rFonts w:asciiTheme="majorHAnsi" w:hAnsiTheme="majorHAnsi" w:cstheme="majorHAnsi"/>
          <w:i/>
        </w:rPr>
      </w:pPr>
    </w:p>
    <w:p w:rsidR="00206648" w:rsidP="00206648" w:rsidRDefault="00206648" w14:paraId="59EC1327" w14:textId="77777777">
      <w:pPr>
        <w:pStyle w:val="ListParagraph"/>
        <w:numPr>
          <w:ilvl w:val="0"/>
          <w:numId w:val="43"/>
        </w:numPr>
        <w:spacing w:after="120"/>
        <w:contextualSpacing w:val="0"/>
        <w:rPr>
          <w:rFonts w:asciiTheme="majorHAnsi" w:hAnsiTheme="majorHAnsi" w:cstheme="majorHAnsi"/>
          <w:i/>
        </w:rPr>
      </w:pPr>
      <w:r>
        <w:rPr>
          <w:rFonts w:asciiTheme="majorHAnsi" w:hAnsiTheme="majorHAnsi" w:cstheme="majorHAnsi"/>
        </w:rPr>
        <w:t>INSTRUCTION: LISTEN AND RECORD</w:t>
      </w:r>
    </w:p>
    <w:p w:rsidR="00206648" w:rsidP="00682DC9" w:rsidRDefault="00206648" w14:paraId="50A79389" w14:textId="77777777">
      <w:pPr>
        <w:pStyle w:val="ListParagraph"/>
        <w:numPr>
          <w:ilvl w:val="1"/>
          <w:numId w:val="44"/>
        </w:numPr>
        <w:spacing w:after="120"/>
        <w:contextualSpacing w:val="0"/>
        <w:rPr>
          <w:rFonts w:asciiTheme="majorHAnsi" w:hAnsiTheme="majorHAnsi" w:cstheme="majorHAnsi"/>
          <w:i/>
        </w:rPr>
      </w:pPr>
      <w:r>
        <w:rPr>
          <w:rFonts w:asciiTheme="majorHAnsi" w:hAnsiTheme="majorHAnsi" w:cstheme="majorHAnsi"/>
        </w:rPr>
        <w:t>INSTRUCTION: PROBE FOR CLARITY IN COMMUNICATIONS—HOW ARE THEY INTERPRETING THE MESSAGE AND DOES THAT MIRROR ITS INTENDED PURPOSE</w:t>
      </w:r>
    </w:p>
    <w:p w:rsidRPr="00513868" w:rsidR="00206648" w:rsidP="00206648" w:rsidRDefault="00206648" w14:paraId="47D3DCD7" w14:textId="77777777">
      <w:pPr>
        <w:pStyle w:val="ListParagraph"/>
        <w:numPr>
          <w:ilvl w:val="0"/>
          <w:numId w:val="43"/>
        </w:numPr>
        <w:spacing w:after="120"/>
        <w:contextualSpacing w:val="0"/>
        <w:rPr>
          <w:rFonts w:asciiTheme="majorHAnsi" w:hAnsiTheme="majorHAnsi" w:cstheme="majorHAnsi"/>
          <w:i/>
        </w:rPr>
      </w:pPr>
      <w:r>
        <w:rPr>
          <w:rFonts w:asciiTheme="majorHAnsi" w:hAnsiTheme="majorHAnsi" w:cstheme="majorHAnsi"/>
        </w:rPr>
        <w:t>INSTRUCTION: LISTEN AND RECORD</w:t>
      </w:r>
    </w:p>
    <w:p w:rsidR="00206648" w:rsidP="00206648" w:rsidRDefault="00206648" w14:paraId="25CBF76D" w14:textId="77777777">
      <w:pPr>
        <w:pStyle w:val="ListParagraph"/>
        <w:numPr>
          <w:ilvl w:val="0"/>
          <w:numId w:val="43"/>
        </w:numPr>
        <w:spacing w:after="120"/>
        <w:contextualSpacing w:val="0"/>
        <w:rPr>
          <w:rFonts w:asciiTheme="majorHAnsi" w:hAnsiTheme="majorHAnsi" w:cstheme="majorHAnsi"/>
          <w:i/>
        </w:rPr>
      </w:pPr>
      <w:r>
        <w:rPr>
          <w:rFonts w:asciiTheme="majorHAnsi" w:hAnsiTheme="majorHAnsi" w:cstheme="majorHAnsi"/>
        </w:rPr>
        <w:t>INSTRUCTION: LISTEN AND RECORD</w:t>
      </w:r>
    </w:p>
    <w:p w:rsidRPr="00550179" w:rsidR="00206648" w:rsidP="00206648" w:rsidRDefault="00206648" w14:paraId="1CDFE9D7" w14:textId="77777777">
      <w:pPr>
        <w:pStyle w:val="ListParagraph"/>
        <w:numPr>
          <w:ilvl w:val="0"/>
          <w:numId w:val="43"/>
        </w:numPr>
        <w:spacing w:after="120"/>
        <w:contextualSpacing w:val="0"/>
        <w:rPr>
          <w:rFonts w:asciiTheme="majorHAnsi" w:hAnsiTheme="majorHAnsi" w:cstheme="majorHAnsi"/>
          <w:iCs/>
        </w:rPr>
      </w:pPr>
      <w:r>
        <w:rPr>
          <w:rFonts w:asciiTheme="majorHAnsi" w:hAnsiTheme="majorHAnsi" w:cstheme="majorHAnsi"/>
        </w:rPr>
        <w:t>INSTRUCTION: LISTEN AND RECORD</w:t>
      </w:r>
    </w:p>
    <w:p w:rsidR="00206648" w:rsidP="00206648" w:rsidRDefault="00206648" w14:paraId="551A9D65" w14:textId="77777777">
      <w:pPr>
        <w:pStyle w:val="ListParagraph"/>
        <w:numPr>
          <w:ilvl w:val="0"/>
          <w:numId w:val="43"/>
        </w:numPr>
        <w:spacing w:after="120"/>
        <w:contextualSpacing w:val="0"/>
        <w:rPr>
          <w:rFonts w:asciiTheme="majorHAnsi" w:hAnsiTheme="majorHAnsi" w:cstheme="majorHAnsi"/>
          <w:iCs/>
        </w:rPr>
      </w:pPr>
      <w:r>
        <w:rPr>
          <w:rFonts w:asciiTheme="majorHAnsi" w:hAnsiTheme="majorHAnsi" w:cstheme="majorHAnsi"/>
        </w:rPr>
        <w:t>INSTRUCTION: LISTEN AND RECORD; PROBE AS BELOW</w:t>
      </w:r>
    </w:p>
    <w:p w:rsidRPr="00161D94" w:rsidR="00206648" w:rsidP="00206648" w:rsidRDefault="00206648" w14:paraId="7914FFAF" w14:textId="77777777">
      <w:pPr>
        <w:pStyle w:val="ListParagraph"/>
        <w:numPr>
          <w:ilvl w:val="0"/>
          <w:numId w:val="36"/>
        </w:numPr>
        <w:spacing w:after="120"/>
        <w:contextualSpacing w:val="0"/>
        <w:rPr>
          <w:rFonts w:asciiTheme="majorHAnsi" w:hAnsiTheme="majorHAnsi" w:cstheme="majorHAnsi"/>
          <w:iCs/>
        </w:rPr>
      </w:pPr>
      <w:r>
        <w:rPr>
          <w:rFonts w:asciiTheme="majorHAnsi" w:hAnsiTheme="majorHAnsi" w:cstheme="majorHAnsi"/>
        </w:rPr>
        <w:t>INSTRUCTION: S47 PROBE Do you believe it is time to try “new approaches” to help your clients and people like your clients? Why or why not?</w:t>
      </w:r>
    </w:p>
    <w:p w:rsidR="00206648" w:rsidP="009A17DF" w:rsidRDefault="00206648" w14:paraId="35A1CE2B" w14:textId="77777777">
      <w:pPr>
        <w:pStyle w:val="ListParagraph"/>
        <w:numPr>
          <w:ilvl w:val="2"/>
          <w:numId w:val="30"/>
        </w:numPr>
        <w:spacing w:after="120"/>
        <w:contextualSpacing w:val="0"/>
        <w:rPr>
          <w:rFonts w:asciiTheme="majorHAnsi" w:hAnsiTheme="majorHAnsi" w:cstheme="majorHAnsi"/>
          <w:iCs/>
        </w:rPr>
      </w:pPr>
      <w:r>
        <w:rPr>
          <w:rFonts w:asciiTheme="majorHAnsi" w:hAnsiTheme="majorHAnsi" w:cstheme="majorHAnsi"/>
        </w:rPr>
        <w:t>INSTRUCTION: PROBE; LISTEN AND RECORD</w:t>
      </w:r>
    </w:p>
    <w:p w:rsidRPr="00161D94" w:rsidR="00206648" w:rsidP="00206648" w:rsidRDefault="00206648" w14:paraId="1B6F0930" w14:textId="77777777">
      <w:pPr>
        <w:pStyle w:val="ListParagraph"/>
        <w:numPr>
          <w:ilvl w:val="0"/>
          <w:numId w:val="36"/>
        </w:numPr>
        <w:spacing w:after="120"/>
        <w:contextualSpacing w:val="0"/>
        <w:rPr>
          <w:rFonts w:asciiTheme="majorHAnsi" w:hAnsiTheme="majorHAnsi" w:cstheme="majorHAnsi"/>
          <w:iCs/>
        </w:rPr>
      </w:pPr>
      <w:r>
        <w:rPr>
          <w:rFonts w:asciiTheme="majorHAnsi" w:hAnsiTheme="majorHAnsi" w:cstheme="majorHAnsi"/>
        </w:rPr>
        <w:t xml:space="preserve">INSTRUCTION: S39 PROBE This statement says government can unite all sectors to move from a system that is transactional to one that is relational, to create a partnership with individuals and families. What does this mean to you?  </w:t>
      </w:r>
    </w:p>
    <w:p w:rsidR="00206648" w:rsidP="00206648" w:rsidRDefault="00206648" w14:paraId="0DC02772" w14:textId="77777777">
      <w:pPr>
        <w:pStyle w:val="ListParagraph"/>
        <w:numPr>
          <w:ilvl w:val="0"/>
          <w:numId w:val="37"/>
        </w:numPr>
        <w:spacing w:after="120"/>
        <w:contextualSpacing w:val="0"/>
        <w:rPr>
          <w:rFonts w:asciiTheme="majorHAnsi" w:hAnsiTheme="majorHAnsi" w:cstheme="majorHAnsi"/>
          <w:iCs/>
        </w:rPr>
      </w:pPr>
      <w:r>
        <w:rPr>
          <w:rFonts w:asciiTheme="majorHAnsi" w:hAnsiTheme="majorHAnsi" w:cstheme="majorHAnsi"/>
        </w:rPr>
        <w:t xml:space="preserve">INSTRUCTION: PROBE; LISTEN AND RECORD </w:t>
      </w:r>
    </w:p>
    <w:p w:rsidRPr="00D74833" w:rsidR="00206648" w:rsidP="00206648" w:rsidRDefault="00206648" w14:paraId="1FB5EBF3" w14:textId="77777777">
      <w:pPr>
        <w:pStyle w:val="ListParagraph"/>
        <w:numPr>
          <w:ilvl w:val="0"/>
          <w:numId w:val="36"/>
        </w:numPr>
        <w:spacing w:after="120"/>
        <w:contextualSpacing w:val="0"/>
        <w:rPr>
          <w:rFonts w:asciiTheme="majorHAnsi" w:hAnsiTheme="majorHAnsi" w:cstheme="majorHAnsi"/>
          <w:iCs/>
        </w:rPr>
      </w:pPr>
      <w:r>
        <w:rPr>
          <w:rFonts w:asciiTheme="majorHAnsi" w:hAnsiTheme="majorHAnsi" w:cstheme="majorHAnsi"/>
        </w:rPr>
        <w:t xml:space="preserve">INSTRUCTION: S72 PROBE </w:t>
      </w:r>
      <w:r w:rsidRPr="009A40BA">
        <w:rPr>
          <w:rFonts w:asciiTheme="majorHAnsi" w:hAnsiTheme="majorHAnsi" w:cstheme="majorHAnsi"/>
        </w:rPr>
        <w:t>What does it mean to grow an individual’s or family’s capacity? How do we address the gap between current capacity and what someone needs to achieve independence?</w:t>
      </w:r>
    </w:p>
    <w:p w:rsidRPr="0052436C" w:rsidR="00206648" w:rsidP="00206648" w:rsidRDefault="00206648" w14:paraId="21299136" w14:textId="77777777">
      <w:pPr>
        <w:spacing w:after="120"/>
        <w:rPr>
          <w:rFonts w:asciiTheme="majorHAnsi" w:hAnsiTheme="majorHAnsi" w:cstheme="majorHAnsi"/>
          <w:i/>
        </w:rPr>
      </w:pPr>
      <w:r w:rsidRPr="0052436C">
        <w:rPr>
          <w:rFonts w:asciiTheme="majorHAnsi" w:hAnsiTheme="majorHAnsi" w:cstheme="majorHAnsi"/>
        </w:rPr>
        <w:lastRenderedPageBreak/>
        <w:t>INSTRUCTION: SET UP ACTIVITY FOR PARTICIPANTS TO WRITE THOUGHTS DOWN INDIVIDUALLY BEFORE GROUP SESSION</w:t>
      </w:r>
    </w:p>
    <w:p w:rsidR="00206648" w:rsidP="00206648" w:rsidRDefault="00206648" w14:paraId="52B4867A" w14:textId="77777777">
      <w:pPr>
        <w:pStyle w:val="ListParagraph"/>
        <w:numPr>
          <w:ilvl w:val="0"/>
          <w:numId w:val="43"/>
        </w:numPr>
        <w:spacing w:after="120"/>
        <w:contextualSpacing w:val="0"/>
        <w:rPr>
          <w:rFonts w:asciiTheme="majorHAnsi" w:hAnsiTheme="majorHAnsi" w:cstheme="majorHAnsi"/>
          <w:i/>
        </w:rPr>
      </w:pPr>
      <w:r>
        <w:rPr>
          <w:rFonts w:asciiTheme="majorHAnsi" w:hAnsiTheme="majorHAnsi" w:cstheme="majorHAnsi"/>
        </w:rPr>
        <w:t>INSTRUCTION: HAVE PARTICIPANTS READ STATEMENTS AGAIN</w:t>
      </w:r>
    </w:p>
    <w:p w:rsidR="00206648" w:rsidP="00682DC9" w:rsidRDefault="00206648" w14:paraId="7297E98F" w14:textId="77777777">
      <w:pPr>
        <w:pStyle w:val="ListParagraph"/>
        <w:numPr>
          <w:ilvl w:val="1"/>
          <w:numId w:val="45"/>
        </w:numPr>
        <w:spacing w:after="120"/>
        <w:contextualSpacing w:val="0"/>
        <w:rPr>
          <w:rFonts w:asciiTheme="majorHAnsi" w:hAnsiTheme="majorHAnsi" w:cstheme="majorHAnsi"/>
          <w:i/>
        </w:rPr>
      </w:pPr>
      <w:r>
        <w:rPr>
          <w:rFonts w:asciiTheme="majorHAnsi" w:hAnsiTheme="majorHAnsi" w:cstheme="majorHAnsi"/>
        </w:rPr>
        <w:t>INSTRUCTION: PARTICIPANTS TO WRITE DOWN ELEMENTS THEY LIKE</w:t>
      </w:r>
    </w:p>
    <w:p w:rsidR="00206648" w:rsidP="00682DC9" w:rsidRDefault="00206648" w14:paraId="48E7FABA" w14:textId="77777777">
      <w:pPr>
        <w:pStyle w:val="ListParagraph"/>
        <w:numPr>
          <w:ilvl w:val="1"/>
          <w:numId w:val="45"/>
        </w:numPr>
        <w:spacing w:after="120"/>
        <w:contextualSpacing w:val="0"/>
        <w:rPr>
          <w:rFonts w:asciiTheme="majorHAnsi" w:hAnsiTheme="majorHAnsi" w:cstheme="majorHAnsi"/>
          <w:i/>
        </w:rPr>
      </w:pPr>
      <w:r>
        <w:rPr>
          <w:rFonts w:asciiTheme="majorHAnsi" w:hAnsiTheme="majorHAnsi" w:cstheme="majorHAnsi"/>
        </w:rPr>
        <w:t>INSTRUCTION: PARTICIPANTS TO WRITE DOWN ELEMENTS THEY DO NOT LIKE</w:t>
      </w:r>
    </w:p>
    <w:p w:rsidR="00206648" w:rsidP="00682DC9" w:rsidRDefault="00206648" w14:paraId="068A7B14" w14:textId="77777777">
      <w:pPr>
        <w:pStyle w:val="ListParagraph"/>
        <w:numPr>
          <w:ilvl w:val="1"/>
          <w:numId w:val="45"/>
        </w:numPr>
        <w:spacing w:after="120"/>
        <w:contextualSpacing w:val="0"/>
        <w:rPr>
          <w:rFonts w:asciiTheme="majorHAnsi" w:hAnsiTheme="majorHAnsi" w:cstheme="majorHAnsi"/>
          <w:i/>
        </w:rPr>
      </w:pPr>
      <w:r>
        <w:rPr>
          <w:rFonts w:asciiTheme="majorHAnsi" w:hAnsiTheme="majorHAnsi" w:cstheme="majorHAnsi"/>
        </w:rPr>
        <w:t>INSTRUCTION: PARTICIPANTS TO WRITE DOWN ELEMENTS THEY FIND CONFUSING OR REQUIRE MORE INFORMATION</w:t>
      </w:r>
    </w:p>
    <w:p w:rsidRPr="007613A0" w:rsidR="00206648" w:rsidP="00206648" w:rsidRDefault="00206648" w14:paraId="09A06903" w14:textId="77777777">
      <w:pPr>
        <w:pStyle w:val="ListParagraph"/>
        <w:numPr>
          <w:ilvl w:val="0"/>
          <w:numId w:val="43"/>
        </w:numPr>
        <w:spacing w:after="120"/>
        <w:contextualSpacing w:val="0"/>
        <w:rPr>
          <w:rFonts w:asciiTheme="majorHAnsi" w:hAnsiTheme="majorHAnsi" w:cstheme="majorHAnsi"/>
          <w:iCs/>
        </w:rPr>
      </w:pPr>
      <w:r>
        <w:rPr>
          <w:rFonts w:asciiTheme="majorHAnsi" w:hAnsiTheme="majorHAnsi" w:cstheme="majorHAnsi"/>
        </w:rPr>
        <w:t>INSTRUCTION: LISTEN AND RECORD</w:t>
      </w:r>
    </w:p>
    <w:p w:rsidR="00206648" w:rsidP="00206648" w:rsidRDefault="00206648" w14:paraId="69E95B26" w14:textId="77777777">
      <w:pPr>
        <w:pStyle w:val="ListParagraph"/>
        <w:numPr>
          <w:ilvl w:val="0"/>
          <w:numId w:val="43"/>
        </w:numPr>
        <w:spacing w:after="120"/>
        <w:contextualSpacing w:val="0"/>
        <w:rPr>
          <w:rFonts w:asciiTheme="majorHAnsi" w:hAnsiTheme="majorHAnsi" w:cstheme="majorHAnsi"/>
          <w:i/>
          <w:iCs/>
        </w:rPr>
      </w:pPr>
      <w:r>
        <w:rPr>
          <w:rFonts w:asciiTheme="majorHAnsi" w:hAnsiTheme="majorHAnsi" w:cstheme="majorHAnsi"/>
        </w:rPr>
        <w:t>INSTRUCTION: LISTEN AND RECORD</w:t>
      </w:r>
    </w:p>
    <w:p w:rsidRPr="00CD7996" w:rsidR="00206648" w:rsidP="00206648" w:rsidRDefault="00206648" w14:paraId="385AB073" w14:textId="77777777">
      <w:pPr>
        <w:pStyle w:val="ListParagraph"/>
        <w:numPr>
          <w:ilvl w:val="0"/>
          <w:numId w:val="43"/>
        </w:numPr>
        <w:spacing w:after="240"/>
        <w:contextualSpacing w:val="0"/>
        <w:rPr>
          <w:rFonts w:asciiTheme="majorHAnsi" w:hAnsiTheme="majorHAnsi" w:cstheme="majorHAnsi"/>
          <w:i/>
        </w:rPr>
      </w:pPr>
      <w:r>
        <w:rPr>
          <w:rFonts w:asciiTheme="majorHAnsi" w:hAnsiTheme="majorHAnsi" w:cstheme="majorHAnsi"/>
        </w:rPr>
        <w:t>INSTRUCTION: LISTEN AND RECORD</w:t>
      </w:r>
    </w:p>
    <w:p w:rsidRPr="00206648" w:rsidR="00206648" w:rsidP="00206648" w:rsidRDefault="00206648" w14:paraId="0A2FF7FC" w14:textId="77777777">
      <w:pPr>
        <w:pStyle w:val="Heading1"/>
        <w:shd w:val="clear" w:color="auto" w:fill="D9D9D9" w:themeFill="background1" w:themeFillShade="D9"/>
        <w:spacing w:before="120" w:line="276" w:lineRule="auto"/>
        <w:rPr>
          <w:rFonts w:cstheme="majorHAnsi"/>
          <w:b/>
          <w:bCs/>
          <w:sz w:val="22"/>
        </w:rPr>
      </w:pPr>
      <w:r w:rsidRPr="00206648">
        <w:rPr>
          <w:rFonts w:cstheme="majorHAnsi"/>
          <w:b/>
          <w:bCs/>
          <w:sz w:val="22"/>
        </w:rPr>
        <w:t xml:space="preserve">“DESIGN A SAFETY NET” CREATIVE EXERCISE (20 Minutes) </w:t>
      </w:r>
    </w:p>
    <w:p w:rsidRPr="000452A0" w:rsidR="00206648" w:rsidP="00206648" w:rsidRDefault="00206648" w14:paraId="6D49279B" w14:textId="77777777">
      <w:pPr>
        <w:spacing w:after="120"/>
        <w:rPr>
          <w:rFonts w:asciiTheme="majorHAnsi" w:hAnsiTheme="majorHAnsi" w:cstheme="majorHAnsi"/>
          <w:i/>
          <w:iCs/>
        </w:rPr>
      </w:pPr>
      <w:r w:rsidRPr="000452A0">
        <w:rPr>
          <w:rFonts w:asciiTheme="majorHAnsi" w:hAnsiTheme="majorHAnsi" w:cstheme="majorHAnsi"/>
        </w:rPr>
        <w:t>INSTRUCTION: READ INTRODUCTION AND EXERCISE INSTRUCTIONS</w:t>
      </w:r>
    </w:p>
    <w:p w:rsidRPr="00CD7996" w:rsidR="00206648" w:rsidP="00206648" w:rsidRDefault="00206648" w14:paraId="2A8153D4" w14:textId="77777777">
      <w:pPr>
        <w:pStyle w:val="ListParagraph"/>
        <w:numPr>
          <w:ilvl w:val="0"/>
          <w:numId w:val="43"/>
        </w:numPr>
        <w:spacing w:after="120"/>
        <w:contextualSpacing w:val="0"/>
        <w:rPr>
          <w:rFonts w:asciiTheme="majorHAnsi" w:hAnsiTheme="majorHAnsi" w:cstheme="majorHAnsi"/>
        </w:rPr>
      </w:pPr>
      <w:r>
        <w:rPr>
          <w:rFonts w:asciiTheme="majorHAnsi" w:hAnsiTheme="majorHAnsi" w:cstheme="majorHAnsi"/>
        </w:rPr>
        <w:t>INSTRUCTION: PARTICIPANTS TO WRITE THOUGHTS/IDEAS</w:t>
      </w:r>
    </w:p>
    <w:p w:rsidRPr="00CD7996" w:rsidR="00206648" w:rsidP="00206648" w:rsidRDefault="00206648" w14:paraId="3E79C2DC" w14:textId="77777777">
      <w:pPr>
        <w:pStyle w:val="ListParagraph"/>
        <w:numPr>
          <w:ilvl w:val="0"/>
          <w:numId w:val="43"/>
        </w:numPr>
        <w:spacing w:after="120"/>
        <w:contextualSpacing w:val="0"/>
        <w:rPr>
          <w:rFonts w:asciiTheme="majorHAnsi" w:hAnsiTheme="majorHAnsi" w:cstheme="majorHAnsi"/>
        </w:rPr>
      </w:pPr>
      <w:r>
        <w:rPr>
          <w:rFonts w:asciiTheme="majorHAnsi" w:hAnsiTheme="majorHAnsi" w:cstheme="majorHAnsi"/>
        </w:rPr>
        <w:t>INSTRUCTION: PARTICIPANTS TO WRITE THOUGHTS/IDEAS</w:t>
      </w:r>
    </w:p>
    <w:p w:rsidRPr="00CD7996" w:rsidR="00206648" w:rsidP="00206648" w:rsidRDefault="00206648" w14:paraId="60353967" w14:textId="77777777">
      <w:pPr>
        <w:pStyle w:val="ListParagraph"/>
        <w:numPr>
          <w:ilvl w:val="0"/>
          <w:numId w:val="43"/>
        </w:numPr>
        <w:spacing w:after="120"/>
        <w:contextualSpacing w:val="0"/>
        <w:rPr>
          <w:rFonts w:asciiTheme="majorHAnsi" w:hAnsiTheme="majorHAnsi" w:cstheme="majorHAnsi"/>
        </w:rPr>
      </w:pPr>
      <w:r>
        <w:rPr>
          <w:rFonts w:asciiTheme="majorHAnsi" w:hAnsiTheme="majorHAnsi" w:cstheme="majorHAnsi"/>
        </w:rPr>
        <w:t>INSTRUCTION: PARTICIPANTS TO WRITE THOUGHTS/IDEAS</w:t>
      </w:r>
    </w:p>
    <w:p w:rsidRPr="00CD7996" w:rsidR="00206648" w:rsidP="00206648" w:rsidRDefault="00206648" w14:paraId="74E80932" w14:textId="77777777">
      <w:pPr>
        <w:pStyle w:val="ListParagraph"/>
        <w:numPr>
          <w:ilvl w:val="0"/>
          <w:numId w:val="43"/>
        </w:numPr>
        <w:spacing w:after="120"/>
        <w:contextualSpacing w:val="0"/>
        <w:rPr>
          <w:rFonts w:asciiTheme="majorHAnsi" w:hAnsiTheme="majorHAnsi" w:cstheme="majorHAnsi"/>
        </w:rPr>
      </w:pPr>
      <w:r>
        <w:rPr>
          <w:rFonts w:asciiTheme="majorHAnsi" w:hAnsiTheme="majorHAnsi" w:cstheme="majorHAnsi"/>
        </w:rPr>
        <w:t>INSTRUCTION: PARTICIPANTS TO WRITE THOUGHTS/IDEAS</w:t>
      </w:r>
    </w:p>
    <w:p w:rsidR="00206648" w:rsidP="00206648" w:rsidRDefault="00206648" w14:paraId="04B5A8C5" w14:textId="77777777">
      <w:pPr>
        <w:spacing w:after="120"/>
        <w:rPr>
          <w:rFonts w:asciiTheme="majorHAnsi" w:hAnsiTheme="majorHAnsi" w:cstheme="majorHAnsi"/>
          <w:i/>
          <w:iCs/>
        </w:rPr>
      </w:pPr>
      <w:r>
        <w:rPr>
          <w:rFonts w:asciiTheme="majorHAnsi" w:hAnsiTheme="majorHAnsi" w:cstheme="majorHAnsi"/>
        </w:rPr>
        <w:t>INSTRUCTION: GROUP DISCUSSION OF RESPONSES TO Q 27-30</w:t>
      </w:r>
    </w:p>
    <w:p w:rsidRPr="00206648" w:rsidR="00206648" w:rsidP="00206648" w:rsidRDefault="00206648" w14:paraId="48184CBB" w14:textId="77777777">
      <w:pPr>
        <w:pStyle w:val="Heading1"/>
        <w:shd w:val="clear" w:color="auto" w:fill="D9D9D9" w:themeFill="background1" w:themeFillShade="D9"/>
        <w:spacing w:before="120" w:line="276" w:lineRule="auto"/>
        <w:rPr>
          <w:rFonts w:cstheme="majorHAnsi"/>
          <w:b/>
          <w:bCs/>
          <w:sz w:val="22"/>
        </w:rPr>
      </w:pPr>
      <w:r w:rsidRPr="00206648">
        <w:rPr>
          <w:rFonts w:cstheme="majorHAnsi"/>
          <w:b/>
          <w:bCs/>
          <w:sz w:val="22"/>
        </w:rPr>
        <w:t xml:space="preserve">SAFETY NET STRATEGY AND IDEATION RECAP (5 minutes) </w:t>
      </w:r>
    </w:p>
    <w:p w:rsidRPr="00854AF5" w:rsidR="00206648" w:rsidP="00206648" w:rsidRDefault="00206648" w14:paraId="6744807E" w14:textId="77777777">
      <w:pPr>
        <w:pStyle w:val="ListParagraph"/>
        <w:numPr>
          <w:ilvl w:val="0"/>
          <w:numId w:val="43"/>
        </w:numPr>
        <w:spacing w:after="120"/>
        <w:contextualSpacing w:val="0"/>
        <w:rPr>
          <w:rFonts w:asciiTheme="majorHAnsi" w:hAnsiTheme="majorHAnsi" w:cstheme="majorHAnsi"/>
          <w:i/>
        </w:rPr>
      </w:pPr>
      <w:r>
        <w:rPr>
          <w:rFonts w:asciiTheme="majorHAnsi" w:hAnsiTheme="majorHAnsi" w:cstheme="majorHAnsi"/>
        </w:rPr>
        <w:t>INSTRUCTION: LISTEN AND RECORD</w:t>
      </w:r>
    </w:p>
    <w:p w:rsidRPr="00854AF5" w:rsidR="00206648" w:rsidP="00206648" w:rsidRDefault="00206648" w14:paraId="4A024474" w14:textId="77777777">
      <w:pPr>
        <w:pStyle w:val="ListParagraph"/>
        <w:numPr>
          <w:ilvl w:val="0"/>
          <w:numId w:val="43"/>
        </w:numPr>
        <w:spacing w:after="120"/>
        <w:contextualSpacing w:val="0"/>
        <w:rPr>
          <w:rFonts w:asciiTheme="majorHAnsi" w:hAnsiTheme="majorHAnsi" w:cstheme="majorHAnsi"/>
          <w:i/>
        </w:rPr>
      </w:pPr>
      <w:r>
        <w:rPr>
          <w:rFonts w:asciiTheme="majorHAnsi" w:hAnsiTheme="majorHAnsi" w:cstheme="majorHAnsi"/>
        </w:rPr>
        <w:t>INSTRUCTION: LISTEN AND RECORD</w:t>
      </w:r>
    </w:p>
    <w:p w:rsidR="00206648" w:rsidP="00206648" w:rsidRDefault="00206648" w14:paraId="5408F872" w14:textId="77777777">
      <w:pPr>
        <w:pStyle w:val="ListParagraph"/>
        <w:numPr>
          <w:ilvl w:val="1"/>
          <w:numId w:val="34"/>
        </w:numPr>
        <w:spacing w:after="120"/>
        <w:contextualSpacing w:val="0"/>
        <w:rPr>
          <w:rFonts w:asciiTheme="majorHAnsi" w:hAnsiTheme="majorHAnsi" w:cstheme="majorHAnsi"/>
          <w:i/>
        </w:rPr>
      </w:pPr>
      <w:r>
        <w:rPr>
          <w:rFonts w:asciiTheme="majorHAnsi" w:hAnsiTheme="majorHAnsi" w:cstheme="majorHAnsi"/>
        </w:rPr>
        <w:t>INSTRUCTION: LISTEN AND RECORD</w:t>
      </w:r>
    </w:p>
    <w:p w:rsidRPr="00CD7996" w:rsidR="00206648" w:rsidP="00206648" w:rsidRDefault="00206648" w14:paraId="7730133D" w14:textId="77777777">
      <w:pPr>
        <w:pStyle w:val="ListParagraph"/>
        <w:numPr>
          <w:ilvl w:val="0"/>
          <w:numId w:val="43"/>
        </w:numPr>
        <w:spacing w:after="120"/>
        <w:contextualSpacing w:val="0"/>
        <w:rPr>
          <w:rFonts w:asciiTheme="majorHAnsi" w:hAnsiTheme="majorHAnsi" w:cstheme="majorHAnsi"/>
          <w:i/>
        </w:rPr>
      </w:pPr>
      <w:r>
        <w:rPr>
          <w:rFonts w:asciiTheme="majorHAnsi" w:hAnsiTheme="majorHAnsi" w:cstheme="majorHAnsi"/>
        </w:rPr>
        <w:t xml:space="preserve">INSTRUCTION: LISTEN AND RECORD; </w:t>
      </w:r>
      <w:r w:rsidRPr="00CD7996">
        <w:rPr>
          <w:rFonts w:asciiTheme="majorHAnsi" w:hAnsiTheme="majorHAnsi" w:cstheme="majorHAnsi"/>
        </w:rPr>
        <w:t>PROBE FOR SPECIFIC MESSAGING SOURCES SUCH AS EMAIL/NEWSLETTER, DEDICATED WEBSITE, EDUCATIONAL PROGRAMS (SUCH AS SEMINARS), EDUCATIONAL MATERIALS, PROFESSIONAL ASSOCIATION, ETC.</w:t>
      </w:r>
    </w:p>
    <w:p w:rsidR="00206648" w:rsidP="00206648" w:rsidRDefault="00206648" w14:paraId="0A5F0599" w14:textId="77777777">
      <w:pPr>
        <w:pStyle w:val="ListParagraph"/>
        <w:numPr>
          <w:ilvl w:val="0"/>
          <w:numId w:val="38"/>
        </w:numPr>
        <w:spacing w:after="120"/>
        <w:contextualSpacing w:val="0"/>
        <w:rPr>
          <w:rFonts w:asciiTheme="majorHAnsi" w:hAnsiTheme="majorHAnsi" w:cstheme="majorHAnsi"/>
          <w:i/>
        </w:rPr>
      </w:pPr>
      <w:r>
        <w:rPr>
          <w:rFonts w:asciiTheme="majorHAnsi" w:hAnsiTheme="majorHAnsi" w:cstheme="majorHAnsi"/>
        </w:rPr>
        <w:t>INSTRUCTION: LISTEN AND RECORD</w:t>
      </w:r>
    </w:p>
    <w:p w:rsidRPr="009A1DAE" w:rsidR="00206648" w:rsidP="00206648" w:rsidRDefault="00206648" w14:paraId="7A666A90" w14:textId="77777777">
      <w:pPr>
        <w:pStyle w:val="ListParagraph"/>
        <w:numPr>
          <w:ilvl w:val="0"/>
          <w:numId w:val="43"/>
        </w:numPr>
        <w:spacing w:after="120"/>
        <w:contextualSpacing w:val="0"/>
        <w:rPr>
          <w:rFonts w:asciiTheme="majorHAnsi" w:hAnsiTheme="majorHAnsi" w:cstheme="majorHAnsi"/>
          <w:i/>
        </w:rPr>
      </w:pPr>
      <w:r>
        <w:rPr>
          <w:rFonts w:asciiTheme="majorHAnsi" w:hAnsiTheme="majorHAnsi" w:cstheme="majorHAnsi"/>
        </w:rPr>
        <w:t>INSTRUCTION: LISTEN AND RECORD</w:t>
      </w:r>
    </w:p>
    <w:p w:rsidR="00206648" w:rsidP="00206648" w:rsidRDefault="00206648" w14:paraId="4613080E" w14:textId="77777777">
      <w:pPr>
        <w:pStyle w:val="ListParagraph"/>
        <w:numPr>
          <w:ilvl w:val="0"/>
          <w:numId w:val="43"/>
        </w:numPr>
        <w:spacing w:after="120"/>
        <w:contextualSpacing w:val="0"/>
        <w:rPr>
          <w:rFonts w:asciiTheme="majorHAnsi" w:hAnsiTheme="majorHAnsi" w:cstheme="majorHAnsi"/>
          <w:i/>
        </w:rPr>
      </w:pPr>
      <w:r>
        <w:rPr>
          <w:rFonts w:asciiTheme="majorHAnsi" w:hAnsiTheme="majorHAnsi" w:cstheme="majorHAnsi"/>
        </w:rPr>
        <w:t>INSTRUCTION: LISTEN AND RECORD</w:t>
      </w:r>
    </w:p>
    <w:p w:rsidRPr="00854AF5" w:rsidR="00206648" w:rsidP="00206648" w:rsidRDefault="00206648" w14:paraId="6328D0BC" w14:textId="77777777">
      <w:pPr>
        <w:pStyle w:val="ListParagraph"/>
        <w:spacing w:after="120"/>
        <w:rPr>
          <w:rFonts w:asciiTheme="majorHAnsi" w:hAnsiTheme="majorHAnsi" w:cstheme="majorHAnsi"/>
          <w:i/>
        </w:rPr>
      </w:pPr>
    </w:p>
    <w:p w:rsidRPr="00206648" w:rsidR="00206648" w:rsidP="00206648" w:rsidRDefault="00206648" w14:paraId="2FDC995C" w14:textId="77777777">
      <w:pPr>
        <w:pStyle w:val="Heading1"/>
        <w:shd w:val="clear" w:color="auto" w:fill="D9D9D9" w:themeFill="background1" w:themeFillShade="D9"/>
        <w:spacing w:before="120" w:line="276" w:lineRule="auto"/>
        <w:rPr>
          <w:rFonts w:cstheme="majorHAnsi"/>
          <w:b/>
          <w:bCs/>
          <w:sz w:val="22"/>
        </w:rPr>
      </w:pPr>
      <w:r w:rsidRPr="00206648">
        <w:rPr>
          <w:rFonts w:cstheme="majorHAnsi"/>
          <w:b/>
          <w:bCs/>
          <w:sz w:val="22"/>
        </w:rPr>
        <w:t xml:space="preserve">CLOSING </w:t>
      </w:r>
    </w:p>
    <w:p w:rsidRPr="00AB18EF" w:rsidR="00206648" w:rsidP="00206648" w:rsidRDefault="00206648" w14:paraId="3CF428D4" w14:textId="77777777">
      <w:pPr>
        <w:spacing w:before="120" w:line="276" w:lineRule="auto"/>
        <w:rPr>
          <w:rFonts w:asciiTheme="majorHAnsi" w:hAnsiTheme="majorHAnsi" w:cstheme="majorHAnsi"/>
        </w:rPr>
      </w:pPr>
      <w:r>
        <w:rPr>
          <w:rFonts w:asciiTheme="majorHAnsi" w:hAnsiTheme="majorHAnsi" w:cstheme="majorHAnsi"/>
        </w:rPr>
        <w:t>INSTRUCTION: THANK PARTICIPANTS; EXIT INSTRUCTIONS; END SESSION</w:t>
      </w:r>
    </w:p>
    <w:p w:rsidRPr="00B320C0" w:rsidR="00206648" w:rsidP="00206648" w:rsidRDefault="00206648" w14:paraId="7DCF0EA6" w14:textId="77777777">
      <w:pPr>
        <w:pStyle w:val="BodyTextIndent"/>
        <w:ind w:left="0"/>
        <w:rPr>
          <w:sz w:val="20"/>
          <w:szCs w:val="20"/>
        </w:rPr>
      </w:pPr>
    </w:p>
    <w:p w:rsidRPr="0017053B" w:rsidR="00972489" w:rsidP="007A60D2" w:rsidRDefault="00972489" w14:paraId="574F16F5" w14:textId="77777777">
      <w:pPr>
        <w:pStyle w:val="BodyTextIndent"/>
        <w:ind w:left="0"/>
        <w:rPr>
          <w:sz w:val="20"/>
          <w:szCs w:val="20"/>
        </w:rPr>
      </w:pPr>
    </w:p>
    <w:sectPr w:rsidRPr="0017053B" w:rsidR="00972489" w:rsidSect="00CB764E">
      <w:footerReference w:type="default" r:id="rId11"/>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B1B83" w14:textId="77777777" w:rsidR="00F74DD0" w:rsidRDefault="00F74DD0">
      <w:r>
        <w:separator/>
      </w:r>
    </w:p>
  </w:endnote>
  <w:endnote w:type="continuationSeparator" w:id="0">
    <w:p w14:paraId="02D6B13F" w14:textId="77777777" w:rsidR="00F74DD0" w:rsidRDefault="00F74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Univers (W1)">
    <w:altName w:val="Arial"/>
    <w:panose1 w:val="020B0604020202020204"/>
    <w:charset w:val="00"/>
    <w:family w:val="swiss"/>
    <w:notTrueType/>
    <w:pitch w:val="variable"/>
    <w:sig w:usb0="00000003" w:usb1="00000000" w:usb2="00000000" w:usb3="00000000" w:csb0="00000001"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42672"/>
      <w:docPartObj>
        <w:docPartGallery w:val="Page Numbers (Bottom of Page)"/>
        <w:docPartUnique/>
      </w:docPartObj>
    </w:sdtPr>
    <w:sdtEndPr>
      <w:rPr>
        <w:rFonts w:asciiTheme="minorHAnsi" w:hAnsiTheme="minorHAnsi" w:cstheme="minorHAnsi"/>
      </w:rPr>
    </w:sdtEndPr>
    <w:sdtContent>
      <w:p w14:paraId="2218A81B" w14:textId="77777777" w:rsidR="002316B8" w:rsidRPr="00036DC0" w:rsidRDefault="002316B8">
        <w:pPr>
          <w:pStyle w:val="Footer"/>
          <w:jc w:val="right"/>
          <w:rPr>
            <w:rFonts w:asciiTheme="minorHAnsi" w:hAnsiTheme="minorHAnsi" w:cstheme="minorHAnsi"/>
          </w:rPr>
        </w:pPr>
        <w:r w:rsidRPr="00036DC0">
          <w:rPr>
            <w:rFonts w:asciiTheme="minorHAnsi" w:hAnsiTheme="minorHAnsi" w:cstheme="minorHAnsi"/>
          </w:rPr>
          <w:fldChar w:fldCharType="begin"/>
        </w:r>
        <w:r w:rsidRPr="00036DC0">
          <w:rPr>
            <w:rFonts w:asciiTheme="minorHAnsi" w:hAnsiTheme="minorHAnsi" w:cstheme="minorHAnsi"/>
          </w:rPr>
          <w:instrText xml:space="preserve"> PAGE   \* MERGEFORMAT </w:instrText>
        </w:r>
        <w:r w:rsidRPr="00036DC0">
          <w:rPr>
            <w:rFonts w:asciiTheme="minorHAnsi" w:hAnsiTheme="minorHAnsi" w:cstheme="minorHAnsi"/>
          </w:rPr>
          <w:fldChar w:fldCharType="separate"/>
        </w:r>
        <w:r>
          <w:rPr>
            <w:rFonts w:asciiTheme="minorHAnsi" w:hAnsiTheme="minorHAnsi" w:cstheme="minorHAnsi"/>
            <w:noProof/>
          </w:rPr>
          <w:t>10</w:t>
        </w:r>
        <w:r w:rsidRPr="00036DC0">
          <w:rPr>
            <w:rFonts w:asciiTheme="minorHAnsi" w:hAnsiTheme="minorHAnsi" w:cstheme="minorHAnsi"/>
            <w:noProof/>
          </w:rPr>
          <w:fldChar w:fldCharType="end"/>
        </w:r>
      </w:p>
    </w:sdtContent>
  </w:sdt>
  <w:p w14:paraId="26F5D91E" w14:textId="77777777" w:rsidR="002316B8" w:rsidRDefault="00231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FBC6A" w14:textId="77777777" w:rsidR="00F74DD0" w:rsidRDefault="00F74DD0">
      <w:r>
        <w:separator/>
      </w:r>
    </w:p>
  </w:footnote>
  <w:footnote w:type="continuationSeparator" w:id="0">
    <w:p w14:paraId="31DF312B" w14:textId="77777777" w:rsidR="00F74DD0" w:rsidRDefault="00F74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C7D39" w14:textId="3C407A5E" w:rsidR="00CB764E" w:rsidRPr="00BE15BE" w:rsidRDefault="00CB764E" w:rsidP="00CB764E">
    <w:pPr>
      <w:rPr>
        <w:rFonts w:asciiTheme="minorHAnsi" w:eastAsia="Times New Roman" w:hAnsiTheme="minorHAnsi" w:cstheme="minorHAnsi"/>
        <w:b/>
        <w:sz w:val="20"/>
        <w:szCs w:val="20"/>
      </w:rPr>
    </w:pPr>
    <w:r w:rsidRPr="00BE15BE">
      <w:rPr>
        <w:rFonts w:asciiTheme="minorHAnsi" w:hAnsiTheme="minorHAnsi" w:cstheme="minorHAnsi"/>
        <w:sz w:val="20"/>
        <w:szCs w:val="20"/>
      </w:rPr>
      <w:t>OMB Control Number: 0970-0</w:t>
    </w:r>
    <w:r w:rsidR="00C46619">
      <w:rPr>
        <w:rFonts w:asciiTheme="minorHAnsi" w:hAnsiTheme="minorHAnsi" w:cstheme="minorHAnsi"/>
        <w:sz w:val="20"/>
        <w:szCs w:val="20"/>
      </w:rPr>
      <w:t>531</w:t>
    </w:r>
  </w:p>
  <w:p w14:paraId="2D3CBA37" w14:textId="3452177F" w:rsidR="00CB764E" w:rsidRPr="00BE15BE" w:rsidRDefault="00CB764E" w:rsidP="00CB764E">
    <w:pPr>
      <w:rPr>
        <w:rFonts w:asciiTheme="minorHAnsi" w:hAnsiTheme="minorHAnsi" w:cstheme="minorHAnsi"/>
        <w:sz w:val="20"/>
        <w:szCs w:val="20"/>
      </w:rPr>
    </w:pPr>
    <w:r w:rsidRPr="00BE15BE">
      <w:rPr>
        <w:rFonts w:asciiTheme="minorHAnsi" w:hAnsiTheme="minorHAnsi" w:cstheme="minorHAnsi"/>
        <w:sz w:val="20"/>
        <w:szCs w:val="20"/>
      </w:rPr>
      <w:t xml:space="preserve">Expiration date: </w:t>
    </w:r>
    <w:r w:rsidR="007670D5">
      <w:rPr>
        <w:rFonts w:asciiTheme="minorHAnsi" w:hAnsiTheme="minorHAnsi" w:cstheme="minorHAnsi"/>
        <w:sz w:val="20"/>
        <w:szCs w:val="20"/>
      </w:rPr>
      <w:t>7/31/2022</w:t>
    </w:r>
  </w:p>
  <w:p w14:paraId="2C692989" w14:textId="77777777" w:rsidR="00CB764E" w:rsidRPr="00CB764E" w:rsidRDefault="00CB764E" w:rsidP="00CB7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22DDC"/>
    <w:multiLevelType w:val="hybridMultilevel"/>
    <w:tmpl w:val="02805FD8"/>
    <w:lvl w:ilvl="0" w:tplc="023AAF8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33122"/>
    <w:multiLevelType w:val="hybridMultilevel"/>
    <w:tmpl w:val="279CD58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565366A"/>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93AC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A4F66"/>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02288"/>
    <w:multiLevelType w:val="hybridMultilevel"/>
    <w:tmpl w:val="7DA81E34"/>
    <w:lvl w:ilvl="0" w:tplc="0409000F">
      <w:start w:val="1"/>
      <w:numFmt w:val="decimal"/>
      <w:lvlText w:val="%1."/>
      <w:lvlJc w:val="left"/>
      <w:pPr>
        <w:ind w:left="720" w:hanging="360"/>
      </w:pPr>
      <w:rPr>
        <w:rFonts w:hint="default"/>
        <w:strike w:val="0"/>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A3E12"/>
    <w:multiLevelType w:val="hybridMultilevel"/>
    <w:tmpl w:val="1D34D9B2"/>
    <w:lvl w:ilvl="0" w:tplc="232498E2">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171576"/>
    <w:multiLevelType w:val="hybridMultilevel"/>
    <w:tmpl w:val="677439D8"/>
    <w:lvl w:ilvl="0" w:tplc="854C1D92">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33D37"/>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AE74D3"/>
    <w:multiLevelType w:val="hybridMultilevel"/>
    <w:tmpl w:val="7DA81E34"/>
    <w:lvl w:ilvl="0" w:tplc="0409000F">
      <w:start w:val="1"/>
      <w:numFmt w:val="decimal"/>
      <w:lvlText w:val="%1."/>
      <w:lvlJc w:val="left"/>
      <w:pPr>
        <w:ind w:left="720" w:hanging="360"/>
      </w:pPr>
      <w:rPr>
        <w:rFonts w:hint="default"/>
        <w:strike w:val="0"/>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13D3E"/>
    <w:multiLevelType w:val="hybridMultilevel"/>
    <w:tmpl w:val="1D34D9B2"/>
    <w:lvl w:ilvl="0" w:tplc="232498E2">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C81025"/>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6753AA"/>
    <w:multiLevelType w:val="hybridMultilevel"/>
    <w:tmpl w:val="C86C73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7C0709"/>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6C53AA"/>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9238D1"/>
    <w:multiLevelType w:val="hybridMultilevel"/>
    <w:tmpl w:val="8512A658"/>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9833304"/>
    <w:multiLevelType w:val="hybridMultilevel"/>
    <w:tmpl w:val="E066236C"/>
    <w:lvl w:ilvl="0" w:tplc="96AE0B42">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86120A"/>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D4499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804A19"/>
    <w:multiLevelType w:val="hybridMultilevel"/>
    <w:tmpl w:val="73CE443E"/>
    <w:lvl w:ilvl="0" w:tplc="04090001">
      <w:start w:val="1"/>
      <w:numFmt w:val="bullet"/>
      <w:lvlText w:val=""/>
      <w:lvlJc w:val="left"/>
      <w:pPr>
        <w:ind w:left="720" w:hanging="360"/>
      </w:pPr>
      <w:rPr>
        <w:rFonts w:ascii="Symbol" w:hAnsi="Symbol" w:cs="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2117FBC"/>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8B243C"/>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7DB0"/>
    <w:multiLevelType w:val="hybridMultilevel"/>
    <w:tmpl w:val="CB1A5918"/>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3313E3"/>
    <w:multiLevelType w:val="hybridMultilevel"/>
    <w:tmpl w:val="626889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CB36134"/>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53342F"/>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663BA3"/>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AC5F94"/>
    <w:multiLevelType w:val="hybridMultilevel"/>
    <w:tmpl w:val="1D4A11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B177C10"/>
    <w:multiLevelType w:val="hybridMultilevel"/>
    <w:tmpl w:val="64822F64"/>
    <w:lvl w:ilvl="0" w:tplc="13667EF4">
      <w:start w:val="9"/>
      <w:numFmt w:val="upperLetter"/>
      <w:lvlText w:val="%1."/>
      <w:lvlJc w:val="left"/>
      <w:pPr>
        <w:ind w:left="720" w:hanging="360"/>
      </w:pPr>
      <w:rPr>
        <w:rFont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0100F1"/>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AD03E0"/>
    <w:multiLevelType w:val="hybridMultilevel"/>
    <w:tmpl w:val="A9F0F7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3FB7BD5"/>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D663E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1037B1"/>
    <w:multiLevelType w:val="hybridMultilevel"/>
    <w:tmpl w:val="7DA81E34"/>
    <w:lvl w:ilvl="0" w:tplc="0409000F">
      <w:start w:val="1"/>
      <w:numFmt w:val="decimal"/>
      <w:lvlText w:val="%1."/>
      <w:lvlJc w:val="left"/>
      <w:pPr>
        <w:ind w:left="720" w:hanging="360"/>
      </w:pPr>
      <w:rPr>
        <w:rFonts w:hint="default"/>
        <w:strike w:val="0"/>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9315FB"/>
    <w:multiLevelType w:val="hybridMultilevel"/>
    <w:tmpl w:val="EE78353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21501FB"/>
    <w:multiLevelType w:val="hybridMultilevel"/>
    <w:tmpl w:val="1D34D9B2"/>
    <w:lvl w:ilvl="0" w:tplc="232498E2">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181D01"/>
    <w:multiLevelType w:val="hybridMultilevel"/>
    <w:tmpl w:val="CE947964"/>
    <w:lvl w:ilvl="0" w:tplc="0409000F">
      <w:start w:val="1"/>
      <w:numFmt w:val="decimal"/>
      <w:lvlText w:val="%1."/>
      <w:lvlJc w:val="left"/>
      <w:pPr>
        <w:ind w:left="770" w:hanging="360"/>
      </w:pPr>
      <w:rPr>
        <w:rFonts w:hint="default"/>
      </w:rPr>
    </w:lvl>
    <w:lvl w:ilvl="1" w:tplc="04090017">
      <w:start w:val="1"/>
      <w:numFmt w:val="lowerLetter"/>
      <w:lvlText w:val="%2)"/>
      <w:lvlJc w:val="left"/>
      <w:pPr>
        <w:ind w:left="1490" w:hanging="360"/>
      </w:pPr>
      <w:rPr>
        <w:rFonts w:hint="default"/>
      </w:rPr>
    </w:lvl>
    <w:lvl w:ilvl="2" w:tplc="04090005" w:tentative="1">
      <w:start w:val="1"/>
      <w:numFmt w:val="bullet"/>
      <w:lvlText w:val=""/>
      <w:lvlJc w:val="left"/>
      <w:pPr>
        <w:ind w:left="2210" w:hanging="360"/>
      </w:pPr>
      <w:rPr>
        <w:rFonts w:ascii="Wingdings" w:hAnsi="Wingdings" w:cs="Wingdings" w:hint="default"/>
      </w:rPr>
    </w:lvl>
    <w:lvl w:ilvl="3" w:tplc="04090001" w:tentative="1">
      <w:start w:val="1"/>
      <w:numFmt w:val="bullet"/>
      <w:lvlText w:val=""/>
      <w:lvlJc w:val="left"/>
      <w:pPr>
        <w:ind w:left="2930" w:hanging="360"/>
      </w:pPr>
      <w:rPr>
        <w:rFonts w:ascii="Symbol" w:hAnsi="Symbol" w:cs="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cs="Wingdings" w:hint="default"/>
      </w:rPr>
    </w:lvl>
    <w:lvl w:ilvl="6" w:tplc="04090001" w:tentative="1">
      <w:start w:val="1"/>
      <w:numFmt w:val="bullet"/>
      <w:lvlText w:val=""/>
      <w:lvlJc w:val="left"/>
      <w:pPr>
        <w:ind w:left="5090" w:hanging="360"/>
      </w:pPr>
      <w:rPr>
        <w:rFonts w:ascii="Symbol" w:hAnsi="Symbol" w:cs="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cs="Wingdings" w:hint="default"/>
      </w:rPr>
    </w:lvl>
  </w:abstractNum>
  <w:abstractNum w:abstractNumId="37" w15:restartNumberingAfterBreak="0">
    <w:nsid w:val="6B8A492F"/>
    <w:multiLevelType w:val="hybridMultilevel"/>
    <w:tmpl w:val="82486D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CEC641F"/>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5B4E13"/>
    <w:multiLevelType w:val="hybridMultilevel"/>
    <w:tmpl w:val="0AB07DB8"/>
    <w:lvl w:ilvl="0" w:tplc="4740CCB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1AA5A25"/>
    <w:multiLevelType w:val="hybridMultilevel"/>
    <w:tmpl w:val="DE4EEC90"/>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C0A89"/>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1D47CC"/>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B75ECA"/>
    <w:multiLevelType w:val="hybridMultilevel"/>
    <w:tmpl w:val="89C82FFA"/>
    <w:lvl w:ilvl="0" w:tplc="25AA6B18">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35682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10"/>
  </w:num>
  <w:num w:numId="3">
    <w:abstractNumId w:val="7"/>
  </w:num>
  <w:num w:numId="4">
    <w:abstractNumId w:val="6"/>
  </w:num>
  <w:num w:numId="5">
    <w:abstractNumId w:val="34"/>
  </w:num>
  <w:num w:numId="6">
    <w:abstractNumId w:val="35"/>
  </w:num>
  <w:num w:numId="7">
    <w:abstractNumId w:val="21"/>
  </w:num>
  <w:num w:numId="8">
    <w:abstractNumId w:val="4"/>
  </w:num>
  <w:num w:numId="9">
    <w:abstractNumId w:val="42"/>
  </w:num>
  <w:num w:numId="10">
    <w:abstractNumId w:val="18"/>
  </w:num>
  <w:num w:numId="11">
    <w:abstractNumId w:val="14"/>
  </w:num>
  <w:num w:numId="12">
    <w:abstractNumId w:val="32"/>
  </w:num>
  <w:num w:numId="13">
    <w:abstractNumId w:val="13"/>
  </w:num>
  <w:num w:numId="14">
    <w:abstractNumId w:val="40"/>
  </w:num>
  <w:num w:numId="15">
    <w:abstractNumId w:val="11"/>
  </w:num>
  <w:num w:numId="16">
    <w:abstractNumId w:val="8"/>
  </w:num>
  <w:num w:numId="17">
    <w:abstractNumId w:val="44"/>
  </w:num>
  <w:num w:numId="18">
    <w:abstractNumId w:val="17"/>
  </w:num>
  <w:num w:numId="19">
    <w:abstractNumId w:val="3"/>
  </w:num>
  <w:num w:numId="20">
    <w:abstractNumId w:val="28"/>
  </w:num>
  <w:num w:numId="21">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2"/>
  </w:num>
  <w:num w:numId="24">
    <w:abstractNumId w:val="25"/>
  </w:num>
  <w:num w:numId="25">
    <w:abstractNumId w:val="26"/>
  </w:num>
  <w:num w:numId="26">
    <w:abstractNumId w:val="31"/>
  </w:num>
  <w:num w:numId="27">
    <w:abstractNumId w:val="33"/>
  </w:num>
  <w:num w:numId="28">
    <w:abstractNumId w:val="15"/>
  </w:num>
  <w:num w:numId="29">
    <w:abstractNumId w:val="36"/>
  </w:num>
  <w:num w:numId="30">
    <w:abstractNumId w:val="19"/>
  </w:num>
  <w:num w:numId="31">
    <w:abstractNumId w:val="12"/>
  </w:num>
  <w:num w:numId="32">
    <w:abstractNumId w:val="27"/>
  </w:num>
  <w:num w:numId="33">
    <w:abstractNumId w:val="24"/>
  </w:num>
  <w:num w:numId="34">
    <w:abstractNumId w:val="22"/>
  </w:num>
  <w:num w:numId="35">
    <w:abstractNumId w:val="23"/>
  </w:num>
  <w:num w:numId="36">
    <w:abstractNumId w:val="30"/>
  </w:num>
  <w:num w:numId="37">
    <w:abstractNumId w:val="1"/>
  </w:num>
  <w:num w:numId="38">
    <w:abstractNumId w:val="37"/>
  </w:num>
  <w:num w:numId="39">
    <w:abstractNumId w:val="5"/>
  </w:num>
  <w:num w:numId="40">
    <w:abstractNumId w:val="20"/>
  </w:num>
  <w:num w:numId="41">
    <w:abstractNumId w:val="29"/>
  </w:num>
  <w:num w:numId="42">
    <w:abstractNumId w:val="38"/>
  </w:num>
  <w:num w:numId="43">
    <w:abstractNumId w:val="9"/>
  </w:num>
  <w:num w:numId="44">
    <w:abstractNumId w:val="16"/>
  </w:num>
  <w:num w:numId="45">
    <w:abstractNumId w:val="43"/>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82"/>
    <w:rsid w:val="00007041"/>
    <w:rsid w:val="00017615"/>
    <w:rsid w:val="000248B0"/>
    <w:rsid w:val="000A0938"/>
    <w:rsid w:val="000B67E0"/>
    <w:rsid w:val="000E24EA"/>
    <w:rsid w:val="000E34D0"/>
    <w:rsid w:val="00115247"/>
    <w:rsid w:val="0012100E"/>
    <w:rsid w:val="0017053B"/>
    <w:rsid w:val="00205F93"/>
    <w:rsid w:val="00206648"/>
    <w:rsid w:val="00214BA2"/>
    <w:rsid w:val="00230B76"/>
    <w:rsid w:val="002316B8"/>
    <w:rsid w:val="002318DE"/>
    <w:rsid w:val="00262951"/>
    <w:rsid w:val="00274860"/>
    <w:rsid w:val="002E56D0"/>
    <w:rsid w:val="00303DA3"/>
    <w:rsid w:val="00326521"/>
    <w:rsid w:val="00360C4F"/>
    <w:rsid w:val="0037631D"/>
    <w:rsid w:val="003A6AC0"/>
    <w:rsid w:val="003B106F"/>
    <w:rsid w:val="003E0EAA"/>
    <w:rsid w:val="003F7914"/>
    <w:rsid w:val="00424C5D"/>
    <w:rsid w:val="00442258"/>
    <w:rsid w:val="00477584"/>
    <w:rsid w:val="00516B00"/>
    <w:rsid w:val="005359E9"/>
    <w:rsid w:val="00550BD3"/>
    <w:rsid w:val="00555856"/>
    <w:rsid w:val="00574B3A"/>
    <w:rsid w:val="00576A97"/>
    <w:rsid w:val="00586D72"/>
    <w:rsid w:val="005C331F"/>
    <w:rsid w:val="005E67F0"/>
    <w:rsid w:val="005F3AE9"/>
    <w:rsid w:val="005F676C"/>
    <w:rsid w:val="006161DA"/>
    <w:rsid w:val="006536EC"/>
    <w:rsid w:val="00662BA0"/>
    <w:rsid w:val="00682DC9"/>
    <w:rsid w:val="00686B4A"/>
    <w:rsid w:val="00690AF4"/>
    <w:rsid w:val="0069289B"/>
    <w:rsid w:val="006B5A13"/>
    <w:rsid w:val="006E0235"/>
    <w:rsid w:val="00764D83"/>
    <w:rsid w:val="007670D5"/>
    <w:rsid w:val="00772868"/>
    <w:rsid w:val="007751FB"/>
    <w:rsid w:val="0078078A"/>
    <w:rsid w:val="007921F0"/>
    <w:rsid w:val="007A60D2"/>
    <w:rsid w:val="007B181A"/>
    <w:rsid w:val="007E1A1F"/>
    <w:rsid w:val="00802D94"/>
    <w:rsid w:val="00803BBD"/>
    <w:rsid w:val="00811666"/>
    <w:rsid w:val="00814345"/>
    <w:rsid w:val="008146A3"/>
    <w:rsid w:val="008174DF"/>
    <w:rsid w:val="008265A1"/>
    <w:rsid w:val="008710FB"/>
    <w:rsid w:val="00872F09"/>
    <w:rsid w:val="00876B08"/>
    <w:rsid w:val="00907D19"/>
    <w:rsid w:val="00920982"/>
    <w:rsid w:val="00972489"/>
    <w:rsid w:val="00976FE2"/>
    <w:rsid w:val="009835B9"/>
    <w:rsid w:val="0098687E"/>
    <w:rsid w:val="0099660D"/>
    <w:rsid w:val="009976D9"/>
    <w:rsid w:val="009A17DF"/>
    <w:rsid w:val="009C135E"/>
    <w:rsid w:val="009E5ADA"/>
    <w:rsid w:val="009E664C"/>
    <w:rsid w:val="00A30D16"/>
    <w:rsid w:val="00A55F7B"/>
    <w:rsid w:val="00A74915"/>
    <w:rsid w:val="00A7701A"/>
    <w:rsid w:val="00A8596F"/>
    <w:rsid w:val="00AB61F6"/>
    <w:rsid w:val="00B546A8"/>
    <w:rsid w:val="00B608AC"/>
    <w:rsid w:val="00B9029E"/>
    <w:rsid w:val="00BE15BE"/>
    <w:rsid w:val="00BF2DF3"/>
    <w:rsid w:val="00C14D87"/>
    <w:rsid w:val="00C44037"/>
    <w:rsid w:val="00C46619"/>
    <w:rsid w:val="00C530F2"/>
    <w:rsid w:val="00CB764E"/>
    <w:rsid w:val="00CC2A62"/>
    <w:rsid w:val="00CE1204"/>
    <w:rsid w:val="00CE5DAC"/>
    <w:rsid w:val="00D00044"/>
    <w:rsid w:val="00D01C86"/>
    <w:rsid w:val="00D2040E"/>
    <w:rsid w:val="00D70482"/>
    <w:rsid w:val="00D8775F"/>
    <w:rsid w:val="00DA0034"/>
    <w:rsid w:val="00DF1E72"/>
    <w:rsid w:val="00E35C38"/>
    <w:rsid w:val="00E80A43"/>
    <w:rsid w:val="00EA7091"/>
    <w:rsid w:val="00F667FD"/>
    <w:rsid w:val="00F74DD0"/>
    <w:rsid w:val="00F8506E"/>
    <w:rsid w:val="00FA1485"/>
    <w:rsid w:val="00FB2A93"/>
    <w:rsid w:val="00FD2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DB82"/>
  <w15:chartTrackingRefBased/>
  <w15:docId w15:val="{173E6C39-D83C-4F4D-A687-A01D9766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82"/>
    <w:pPr>
      <w:spacing w:after="0" w:line="240" w:lineRule="auto"/>
    </w:pPr>
    <w:rPr>
      <w:rFonts w:ascii="Arial" w:eastAsia="Malgun Gothic" w:hAnsi="Arial" w:cs="Times New Roman"/>
      <w:szCs w:val="24"/>
    </w:rPr>
  </w:style>
  <w:style w:type="paragraph" w:styleId="Heading1">
    <w:name w:val="heading 1"/>
    <w:basedOn w:val="Normal"/>
    <w:next w:val="Normal"/>
    <w:link w:val="Heading1Char"/>
    <w:uiPriority w:val="9"/>
    <w:qFormat/>
    <w:rsid w:val="003265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qFormat/>
    <w:rsid w:val="00D70482"/>
    <w:pPr>
      <w:keepNext/>
      <w:jc w:val="both"/>
      <w:outlineLvl w:val="2"/>
    </w:pPr>
    <w:rPr>
      <w:rFonts w:cs="Arial"/>
      <w:b/>
      <w:bCs/>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D70482"/>
    <w:rPr>
      <w:rFonts w:ascii="Arial" w:eastAsia="Malgun Gothic" w:hAnsi="Arial" w:cs="Arial"/>
      <w:b/>
      <w:bCs/>
      <w:u w:val="single"/>
    </w:rPr>
  </w:style>
  <w:style w:type="paragraph" w:styleId="Header">
    <w:name w:val="header"/>
    <w:basedOn w:val="Normal"/>
    <w:link w:val="HeaderChar"/>
    <w:uiPriority w:val="99"/>
    <w:rsid w:val="00D70482"/>
    <w:pPr>
      <w:tabs>
        <w:tab w:val="center" w:pos="4320"/>
        <w:tab w:val="right" w:pos="8640"/>
      </w:tabs>
    </w:pPr>
    <w:rPr>
      <w:rFonts w:ascii="Univers (W1)" w:hAnsi="Univers (W1)"/>
      <w:b/>
      <w:bCs/>
      <w:szCs w:val="22"/>
    </w:rPr>
  </w:style>
  <w:style w:type="character" w:customStyle="1" w:styleId="HeaderChar">
    <w:name w:val="Header Char"/>
    <w:basedOn w:val="DefaultParagraphFont"/>
    <w:link w:val="Header"/>
    <w:uiPriority w:val="99"/>
    <w:rsid w:val="00D70482"/>
    <w:rPr>
      <w:rFonts w:ascii="Univers (W1)" w:eastAsia="Malgun Gothic" w:hAnsi="Univers (W1)" w:cs="Times New Roman"/>
      <w:b/>
      <w:bCs/>
    </w:rPr>
  </w:style>
  <w:style w:type="paragraph" w:styleId="BodyText">
    <w:name w:val="Body Text"/>
    <w:basedOn w:val="Normal"/>
    <w:link w:val="BodyTextChar"/>
    <w:uiPriority w:val="99"/>
    <w:rsid w:val="00D70482"/>
    <w:pPr>
      <w:tabs>
        <w:tab w:val="left" w:pos="-480"/>
        <w:tab w:val="left" w:pos="0"/>
        <w:tab w:val="left" w:pos="600"/>
        <w:tab w:val="left" w:pos="1440"/>
      </w:tabs>
    </w:pPr>
    <w:rPr>
      <w:rFonts w:cs="Arial"/>
      <w:szCs w:val="22"/>
    </w:rPr>
  </w:style>
  <w:style w:type="character" w:customStyle="1" w:styleId="BodyTextChar">
    <w:name w:val="Body Text Char"/>
    <w:basedOn w:val="DefaultParagraphFont"/>
    <w:link w:val="BodyText"/>
    <w:uiPriority w:val="99"/>
    <w:rsid w:val="00D70482"/>
    <w:rPr>
      <w:rFonts w:ascii="Arial" w:eastAsia="Malgun Gothic" w:hAnsi="Arial" w:cs="Arial"/>
    </w:rPr>
  </w:style>
  <w:style w:type="paragraph" w:styleId="ListParagraph">
    <w:name w:val="List Paragraph"/>
    <w:basedOn w:val="Normal"/>
    <w:link w:val="ListParagraphChar"/>
    <w:uiPriority w:val="34"/>
    <w:qFormat/>
    <w:rsid w:val="00D70482"/>
    <w:pPr>
      <w:ind w:left="720"/>
      <w:contextualSpacing/>
    </w:pPr>
  </w:style>
  <w:style w:type="paragraph" w:customStyle="1" w:styleId="Response">
    <w:name w:val="Response"/>
    <w:basedOn w:val="Normal"/>
    <w:uiPriority w:val="99"/>
    <w:rsid w:val="00D70482"/>
    <w:pPr>
      <w:widowControl w:val="0"/>
      <w:tabs>
        <w:tab w:val="left" w:pos="-1440"/>
        <w:tab w:val="left" w:pos="-720"/>
        <w:tab w:val="right" w:leader="dot" w:pos="5760"/>
        <w:tab w:val="left" w:pos="5940"/>
      </w:tabs>
      <w:overflowPunct w:val="0"/>
      <w:autoSpaceDE w:val="0"/>
      <w:autoSpaceDN w:val="0"/>
      <w:adjustRightInd w:val="0"/>
      <w:spacing w:before="120"/>
      <w:ind w:left="540"/>
      <w:textAlignment w:val="baseline"/>
    </w:pPr>
    <w:rPr>
      <w:rFonts w:cs="Arial"/>
      <w:szCs w:val="22"/>
    </w:rPr>
  </w:style>
  <w:style w:type="paragraph" w:styleId="BodyTextIndent">
    <w:name w:val="Body Text Indent"/>
    <w:basedOn w:val="Normal"/>
    <w:link w:val="BodyTextIndentChar"/>
    <w:uiPriority w:val="99"/>
    <w:unhideWhenUsed/>
    <w:rsid w:val="00D70482"/>
    <w:pPr>
      <w:spacing w:after="120"/>
      <w:ind w:left="360"/>
    </w:pPr>
  </w:style>
  <w:style w:type="character" w:customStyle="1" w:styleId="BodyTextIndentChar">
    <w:name w:val="Body Text Indent Char"/>
    <w:basedOn w:val="DefaultParagraphFont"/>
    <w:link w:val="BodyTextIndent"/>
    <w:uiPriority w:val="99"/>
    <w:rsid w:val="00D70482"/>
    <w:rPr>
      <w:rFonts w:ascii="Arial" w:eastAsia="Malgun Gothic" w:hAnsi="Arial" w:cs="Times New Roman"/>
      <w:szCs w:val="24"/>
    </w:rPr>
  </w:style>
  <w:style w:type="paragraph" w:styleId="Footer">
    <w:name w:val="footer"/>
    <w:basedOn w:val="Normal"/>
    <w:link w:val="FooterChar"/>
    <w:uiPriority w:val="99"/>
    <w:unhideWhenUsed/>
    <w:rsid w:val="00D70482"/>
    <w:pPr>
      <w:tabs>
        <w:tab w:val="center" w:pos="4680"/>
        <w:tab w:val="right" w:pos="9360"/>
      </w:tabs>
    </w:pPr>
  </w:style>
  <w:style w:type="character" w:customStyle="1" w:styleId="FooterChar">
    <w:name w:val="Footer Char"/>
    <w:basedOn w:val="DefaultParagraphFont"/>
    <w:link w:val="Footer"/>
    <w:uiPriority w:val="99"/>
    <w:rsid w:val="00D70482"/>
    <w:rPr>
      <w:rFonts w:ascii="Arial" w:eastAsia="Malgun Gothic" w:hAnsi="Arial" w:cs="Times New Roman"/>
      <w:szCs w:val="24"/>
    </w:rPr>
  </w:style>
  <w:style w:type="paragraph" w:styleId="BalloonText">
    <w:name w:val="Balloon Text"/>
    <w:basedOn w:val="Normal"/>
    <w:link w:val="BalloonTextChar"/>
    <w:uiPriority w:val="99"/>
    <w:semiHidden/>
    <w:unhideWhenUsed/>
    <w:rsid w:val="009868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87E"/>
    <w:rPr>
      <w:rFonts w:ascii="Segoe UI" w:eastAsia="Malgun Gothic" w:hAnsi="Segoe UI" w:cs="Segoe UI"/>
      <w:sz w:val="18"/>
      <w:szCs w:val="18"/>
    </w:rPr>
  </w:style>
  <w:style w:type="paragraph" w:styleId="NormalWeb">
    <w:name w:val="Normal (Web)"/>
    <w:basedOn w:val="Normal"/>
    <w:uiPriority w:val="99"/>
    <w:semiHidden/>
    <w:unhideWhenUsed/>
    <w:rsid w:val="0099660D"/>
    <w:pPr>
      <w:spacing w:before="100" w:beforeAutospacing="1" w:after="100" w:afterAutospacing="1"/>
    </w:pPr>
    <w:rPr>
      <w:rFonts w:ascii="Calibri" w:eastAsiaTheme="minorHAnsi" w:hAnsi="Calibri" w:cs="Calibri"/>
      <w:szCs w:val="22"/>
    </w:rPr>
  </w:style>
  <w:style w:type="character" w:customStyle="1" w:styleId="Heading1Char">
    <w:name w:val="Heading 1 Char"/>
    <w:basedOn w:val="DefaultParagraphFont"/>
    <w:link w:val="Heading1"/>
    <w:uiPriority w:val="9"/>
    <w:rsid w:val="00326521"/>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unhideWhenUsed/>
    <w:rsid w:val="00326521"/>
    <w:rPr>
      <w:rFonts w:eastAsia="Times New Roman"/>
      <w:i/>
      <w:iCs/>
      <w:sz w:val="20"/>
      <w:szCs w:val="20"/>
    </w:rPr>
  </w:style>
  <w:style w:type="character" w:customStyle="1" w:styleId="CommentTextChar">
    <w:name w:val="Comment Text Char"/>
    <w:basedOn w:val="DefaultParagraphFont"/>
    <w:link w:val="CommentText"/>
    <w:uiPriority w:val="99"/>
    <w:rsid w:val="00326521"/>
    <w:rPr>
      <w:rFonts w:ascii="Arial" w:eastAsia="Times New Roman" w:hAnsi="Arial" w:cs="Times New Roman"/>
      <w:i/>
      <w:iCs/>
      <w:sz w:val="20"/>
      <w:szCs w:val="20"/>
    </w:rPr>
  </w:style>
  <w:style w:type="character" w:customStyle="1" w:styleId="ListParagraphChar">
    <w:name w:val="List Paragraph Char"/>
    <w:basedOn w:val="DefaultParagraphFont"/>
    <w:link w:val="ListParagraph"/>
    <w:uiPriority w:val="34"/>
    <w:locked/>
    <w:rsid w:val="00326521"/>
    <w:rPr>
      <w:rFonts w:ascii="Arial" w:eastAsia="Malgun Gothic"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510212">
      <w:bodyDiv w:val="1"/>
      <w:marLeft w:val="0"/>
      <w:marRight w:val="0"/>
      <w:marTop w:val="0"/>
      <w:marBottom w:val="0"/>
      <w:divBdr>
        <w:top w:val="none" w:sz="0" w:space="0" w:color="auto"/>
        <w:left w:val="none" w:sz="0" w:space="0" w:color="auto"/>
        <w:bottom w:val="none" w:sz="0" w:space="0" w:color="auto"/>
        <w:right w:val="none" w:sz="0" w:space="0" w:color="auto"/>
      </w:divBdr>
    </w:div>
    <w:div w:id="129224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eth.Hester@acf.hh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BCEDA-6477-4709-8F26-3B9F1DF81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Morris</dc:creator>
  <cp:keywords/>
  <dc:description/>
  <cp:lastModifiedBy>Theresa Taylor</cp:lastModifiedBy>
  <cp:revision>2</cp:revision>
  <dcterms:created xsi:type="dcterms:W3CDTF">2020-09-16T19:40:00Z</dcterms:created>
  <dcterms:modified xsi:type="dcterms:W3CDTF">2020-09-16T19:40:00Z</dcterms:modified>
</cp:coreProperties>
</file>