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w:t>
      </w:r>
      <w:bookmarkStart w:name="_GoBack" w:id="0"/>
      <w:bookmarkEnd w:id="0"/>
      <w:r w:rsidRPr="00FC38C8">
        <w:rPr>
          <w:rFonts w:ascii="Times New Roman" w:hAnsi="Times New Roman"/>
          <w:b/>
          <w:szCs w:val="24"/>
        </w:rPr>
        <w:t xml:space="preserve">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t>
      </w:r>
      <w:proofErr w:type="gramStart"/>
      <w:r w:rsidRPr="00EC14C9">
        <w:rPr>
          <w:rFonts w:ascii="Times New Roman" w:hAnsi="Times New Roman"/>
        </w:rPr>
        <w:t>will be described</w:t>
      </w:r>
      <w:proofErr w:type="gramEnd"/>
      <w:r w:rsidRPr="00EC14C9">
        <w:rPr>
          <w:rFonts w:ascii="Times New Roman" w:hAnsi="Times New Roman"/>
        </w:rPr>
        <w:t xml:space="preserve">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 xml:space="preserve">The samples associated with this collection </w:t>
      </w:r>
      <w:proofErr w:type="gramStart"/>
      <w:r w:rsidRPr="00EC14C9">
        <w:rPr>
          <w:rFonts w:ascii="Times New Roman" w:hAnsi="Times New Roman"/>
        </w:rPr>
        <w:t>are not subjected</w:t>
      </w:r>
      <w:proofErr w:type="gramEnd"/>
      <w:r w:rsidRPr="00EC14C9">
        <w:rPr>
          <w:rFonts w:ascii="Times New Roman" w:hAnsi="Times New Roman"/>
        </w:rPr>
        <w:t xml:space="preserve">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 xml:space="preserve">Data collection methods and procedures will vary and the specifics of these </w:t>
      </w:r>
      <w:proofErr w:type="gramStart"/>
      <w:r w:rsidRPr="00EC14C9">
        <w:rPr>
          <w:rFonts w:ascii="Times New Roman" w:hAnsi="Times New Roman"/>
        </w:rPr>
        <w:t>will be provided</w:t>
      </w:r>
      <w:proofErr w:type="gramEnd"/>
      <w:r w:rsidRPr="00EC14C9">
        <w:rPr>
          <w:rFonts w:ascii="Times New Roman" w:hAnsi="Times New Roman"/>
        </w:rPr>
        <w:t xml:space="preserve">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w:t>
      </w:r>
      <w:proofErr w:type="gramStart"/>
      <w:r w:rsidRPr="00EC14C9">
        <w:rPr>
          <w:rFonts w:ascii="Times New Roman" w:hAnsi="Times New Roman"/>
        </w:rPr>
        <w:t>may be electronically disseminated and/or posted on target pages of the Agency’s web site</w:t>
      </w:r>
      <w:proofErr w:type="gramEnd"/>
      <w:r w:rsidRPr="00EC14C9">
        <w:rPr>
          <w:rFonts w:ascii="Times New Roman" w:hAnsi="Times New Roman"/>
        </w:rPr>
        <w:t>.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 xml:space="preserve">Pretesting </w:t>
      </w:r>
      <w:proofErr w:type="gramStart"/>
      <w:r w:rsidRPr="00EC14C9">
        <w:rPr>
          <w:rFonts w:ascii="Times New Roman" w:hAnsi="Times New Roman"/>
        </w:rPr>
        <w:t>may</w:t>
      </w:r>
      <w:r w:rsidR="008739E8">
        <w:rPr>
          <w:rFonts w:ascii="Times New Roman" w:hAnsi="Times New Roman"/>
        </w:rPr>
        <w:t xml:space="preserve"> be done</w:t>
      </w:r>
      <w:proofErr w:type="gramEnd"/>
      <w:r w:rsidR="008739E8">
        <w:rPr>
          <w:rFonts w:ascii="Times New Roman" w:hAnsi="Times New Roman"/>
        </w:rPr>
        <w:t xml:space="preserv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4F184" w14:textId="77777777" w:rsidR="00934A05" w:rsidRDefault="00934A05">
      <w:pPr>
        <w:spacing w:line="20" w:lineRule="exact"/>
      </w:pPr>
    </w:p>
  </w:endnote>
  <w:endnote w:type="continuationSeparator" w:id="0">
    <w:p w14:paraId="6AD54323" w14:textId="77777777" w:rsidR="00934A05" w:rsidRDefault="00934A05">
      <w:r>
        <w:t xml:space="preserve"> </w:t>
      </w:r>
    </w:p>
  </w:endnote>
  <w:endnote w:type="continuationNotice" w:id="1">
    <w:p w14:paraId="74C822BE" w14:textId="77777777" w:rsidR="00934A05" w:rsidRDefault="00934A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2C349275"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FD7AA7">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2C349275"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FD7AA7">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919D3" w14:textId="77777777" w:rsidR="00934A05" w:rsidRDefault="00934A05">
      <w:r>
        <w:separator/>
      </w:r>
    </w:p>
  </w:footnote>
  <w:footnote w:type="continuationSeparator" w:id="0">
    <w:p w14:paraId="535680AD" w14:textId="77777777" w:rsidR="00934A05" w:rsidRDefault="0093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D7AA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9DE8-6526-492F-8A65-40540294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Braswell, Melody (JMD)</cp:lastModifiedBy>
  <cp:revision>2</cp:revision>
  <cp:lastPrinted>2016-05-23T15:22:00Z</cp:lastPrinted>
  <dcterms:created xsi:type="dcterms:W3CDTF">2021-08-10T16:20:00Z</dcterms:created>
  <dcterms:modified xsi:type="dcterms:W3CDTF">2021-08-10T16:20:00Z</dcterms:modified>
</cp:coreProperties>
</file>