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E4146B7" w:rsidP="27FD7508" w:rsidRDefault="27FD7508" w14:paraId="64C9C1D4" w14:textId="327175B3">
      <w:pPr>
        <w:rPr>
          <w:rFonts w:ascii="hel" w:hAnsi="hel" w:eastAsia="hel" w:cs="hel"/>
          <w:color w:val="A6A6A6" w:themeColor="background1" w:themeShade="A6"/>
        </w:rPr>
      </w:pPr>
      <w:r w:rsidRPr="27FD7508">
        <w:rPr>
          <w:rFonts w:ascii="Arial" w:hAnsi="Arial" w:eastAsia="Arial" w:cs="Arial"/>
          <w:b/>
          <w:bCs/>
          <w:color w:val="162E51"/>
          <w:sz w:val="48"/>
          <w:szCs w:val="48"/>
          <w:lang w:val="en"/>
        </w:rPr>
        <w:t xml:space="preserve">Interview Guide </w:t>
      </w:r>
      <w:r w:rsidRPr="27FD7508">
        <w:rPr>
          <w:rFonts w:ascii="Arial" w:hAnsi="Arial" w:eastAsia="Arial" w:cs="Arial"/>
          <w:b/>
          <w:bCs/>
          <w:color w:val="162E51"/>
          <w:sz w:val="48"/>
          <w:szCs w:val="48"/>
        </w:rPr>
        <w:t xml:space="preserve"> </w:t>
      </w:r>
      <w:r w:rsidRPr="27FD7508">
        <w:rPr>
          <w:rFonts w:ascii="Arial" w:hAnsi="Arial" w:eastAsia="Arial" w:cs="Arial"/>
          <w:sz w:val="38"/>
          <w:szCs w:val="38"/>
        </w:rPr>
        <w:t xml:space="preserve">  </w:t>
      </w:r>
      <w:r w:rsidR="6E4146B7">
        <w:br/>
      </w:r>
      <w:r w:rsidRPr="27FD7508">
        <w:rPr>
          <w:rFonts w:ascii="hel" w:hAnsi="hel" w:eastAsia="hel" w:cs="hel"/>
          <w:color w:val="A6A6A6" w:themeColor="background1" w:themeShade="A6"/>
        </w:rPr>
        <w:t>Civil Rights Reporting Portal User Research</w:t>
      </w:r>
    </w:p>
    <w:p w:rsidR="47D9CF34" w:rsidP="3085A4A3" w:rsidRDefault="47D9CF34" w14:paraId="534C3829" w14:textId="6CE1D169">
      <w:pPr>
        <w:rPr>
          <w:rFonts w:ascii="Calibri" w:hAnsi="Calibri" w:eastAsia="Calibri" w:cs="Calibri"/>
        </w:rPr>
      </w:pPr>
    </w:p>
    <w:p w:rsidR="47D9CF34" w:rsidP="3085A4A3" w:rsidRDefault="3085A4A3" w14:paraId="0BF3FDE9" w14:textId="6D3AD8F8">
      <w:pPr>
        <w:rPr>
          <w:rFonts w:ascii="Arial" w:hAnsi="Arial" w:eastAsia="Arial" w:cs="Arial"/>
          <w:b/>
          <w:bCs/>
          <w:sz w:val="24"/>
          <w:szCs w:val="24"/>
        </w:rPr>
      </w:pPr>
      <w:r w:rsidRPr="3085A4A3">
        <w:rPr>
          <w:rFonts w:ascii="Arial" w:hAnsi="Arial" w:eastAsia="Arial" w:cs="Arial"/>
          <w:b/>
          <w:bCs/>
          <w:sz w:val="24"/>
          <w:szCs w:val="24"/>
        </w:rPr>
        <w:t>Interviewees:</w:t>
      </w:r>
    </w:p>
    <w:p w:rsidR="47D9CF34" w:rsidP="3085A4A3" w:rsidRDefault="3085A4A3" w14:paraId="488E1210" w14:textId="5EFACD4E">
      <w:pPr>
        <w:pStyle w:val="ListParagraph"/>
        <w:numPr>
          <w:ilvl w:val="0"/>
          <w:numId w:val="3"/>
        </w:numPr>
        <w:rPr>
          <w:rFonts w:ascii="Arial" w:hAnsi="Arial" w:eastAsia="Arial" w:cs="Arial"/>
        </w:rPr>
      </w:pPr>
      <w:r w:rsidRPr="3085A4A3">
        <w:rPr>
          <w:rFonts w:ascii="Arial" w:hAnsi="Arial" w:eastAsia="Arial" w:cs="Arial"/>
        </w:rPr>
        <w:t xml:space="preserve">Staff at the Civil Rights Division  </w:t>
      </w:r>
    </w:p>
    <w:p w:rsidR="47D9CF34" w:rsidP="3085A4A3" w:rsidRDefault="3085A4A3" w14:paraId="5D4159B0" w14:textId="02CD8788">
      <w:pPr>
        <w:pStyle w:val="ListParagraph"/>
        <w:numPr>
          <w:ilvl w:val="0"/>
          <w:numId w:val="3"/>
        </w:numPr>
        <w:rPr>
          <w:rFonts w:ascii="Arial" w:hAnsi="Arial" w:eastAsia="Arial" w:cs="Arial"/>
        </w:rPr>
      </w:pPr>
      <w:r w:rsidRPr="3085A4A3">
        <w:rPr>
          <w:rFonts w:ascii="Arial" w:hAnsi="Arial" w:eastAsia="Arial" w:cs="Arial"/>
        </w:rPr>
        <w:t>Past Reporting Portal Users</w:t>
      </w:r>
    </w:p>
    <w:p w:rsidR="47D9CF34" w:rsidP="3085A4A3" w:rsidRDefault="3085A4A3" w14:paraId="360B1BD1" w14:textId="1C443743">
      <w:pPr>
        <w:pStyle w:val="ListParagraph"/>
        <w:numPr>
          <w:ilvl w:val="0"/>
          <w:numId w:val="3"/>
        </w:numPr>
        <w:rPr>
          <w:rFonts w:ascii="Arial" w:hAnsi="Arial" w:eastAsia="Arial" w:cs="Arial"/>
        </w:rPr>
      </w:pPr>
      <w:r w:rsidRPr="3085A4A3">
        <w:rPr>
          <w:rFonts w:ascii="Arial" w:hAnsi="Arial" w:eastAsia="Arial" w:cs="Arial"/>
        </w:rPr>
        <w:t>Volunteers or employees at non-government groups and organizations focused on civil rights</w:t>
      </w:r>
    </w:p>
    <w:p w:rsidR="47D9CF34" w:rsidP="3085A4A3" w:rsidRDefault="47D9CF34" w14:paraId="2F28516C" w14:textId="3687F867">
      <w:pPr>
        <w:ind w:left="360"/>
        <w:rPr>
          <w:rFonts w:ascii="Arial" w:hAnsi="Arial" w:eastAsia="Arial" w:cs="Arial"/>
        </w:rPr>
      </w:pPr>
    </w:p>
    <w:p w:rsidR="47D9CF34" w:rsidP="47D9CF34" w:rsidRDefault="47D9CF34" w14:paraId="555DABBB" w14:textId="0F5B83B9">
      <w:r>
        <w:br w:type="page"/>
      </w:r>
    </w:p>
    <w:p w:rsidR="47D9CF34" w:rsidP="3085A4A3" w:rsidRDefault="3085A4A3" w14:paraId="749D0AA1" w14:textId="6CE1D169">
      <w:pPr>
        <w:rPr>
          <w:rFonts w:ascii="Arial" w:hAnsi="Arial" w:eastAsia="Arial" w:cs="Arial"/>
          <w:b/>
          <w:bCs/>
          <w:sz w:val="32"/>
          <w:szCs w:val="32"/>
        </w:rPr>
      </w:pPr>
      <w:r w:rsidRPr="3085A4A3">
        <w:rPr>
          <w:rFonts w:ascii="Arial" w:hAnsi="Arial" w:eastAsia="Arial" w:cs="Arial"/>
          <w:b/>
          <w:bCs/>
          <w:sz w:val="32"/>
          <w:szCs w:val="32"/>
        </w:rPr>
        <w:lastRenderedPageBreak/>
        <w:t>Staff at the Civil Rights Division</w:t>
      </w:r>
      <w:r w:rsidR="47D9CF34">
        <w:br/>
      </w:r>
    </w:p>
    <w:p w:rsidR="47D9CF34" w:rsidP="3085A4A3" w:rsidRDefault="3085A4A3" w14:paraId="0BCA815C" w14:textId="558003F3">
      <w:pPr>
        <w:rPr>
          <w:rFonts w:ascii="Arial" w:hAnsi="Arial" w:eastAsia="Arial" w:cs="Arial"/>
          <w:b/>
          <w:bCs/>
          <w:sz w:val="24"/>
          <w:szCs w:val="24"/>
        </w:rPr>
      </w:pPr>
      <w:r w:rsidRPr="3085A4A3">
        <w:rPr>
          <w:rFonts w:ascii="Arial" w:hAnsi="Arial" w:eastAsia="Arial" w:cs="Arial"/>
          <w:b/>
          <w:bCs/>
          <w:sz w:val="24"/>
          <w:szCs w:val="24"/>
        </w:rPr>
        <w:t>Warm Up</w:t>
      </w:r>
    </w:p>
    <w:p w:rsidR="47D9CF34" w:rsidP="3085A4A3" w:rsidRDefault="3085A4A3" w14:paraId="34762DC3" w14:textId="31A45DDB">
      <w:pPr>
        <w:pStyle w:val="ListParagraph"/>
        <w:numPr>
          <w:ilvl w:val="0"/>
          <w:numId w:val="7"/>
        </w:numPr>
        <w:rPr>
          <w:rFonts w:ascii="Arial" w:hAnsi="Arial" w:eastAsia="Arial" w:cs="Arial"/>
        </w:rPr>
      </w:pPr>
      <w:r w:rsidRPr="3085A4A3">
        <w:rPr>
          <w:rFonts w:ascii="Arial" w:hAnsi="Arial" w:eastAsia="Arial" w:cs="Arial"/>
        </w:rPr>
        <w:t>Can you share how DOJ promotes the Portal to the public? How do people usually find out about it?</w:t>
      </w:r>
    </w:p>
    <w:p w:rsidR="47D9CF34" w:rsidP="25014A18" w:rsidRDefault="25014A18" w14:paraId="7A231EE2" w14:textId="29AD849E">
      <w:pPr>
        <w:pStyle w:val="ListParagraph"/>
        <w:numPr>
          <w:ilvl w:val="0"/>
          <w:numId w:val="7"/>
        </w:numPr>
        <w:rPr>
          <w:rFonts w:ascii="Arial" w:hAnsi="Arial" w:eastAsia="Arial" w:cs="Arial"/>
        </w:rPr>
      </w:pPr>
      <w:r w:rsidRPr="25014A18">
        <w:rPr>
          <w:rFonts w:ascii="Arial" w:hAnsi="Arial" w:eastAsia="Arial" w:cs="Arial"/>
        </w:rPr>
        <w:t>Describe your experience with the Portal in one word. Why did you choose that word?</w:t>
      </w:r>
    </w:p>
    <w:p w:rsidR="47D9CF34" w:rsidP="3085A4A3" w:rsidRDefault="47D9CF34" w14:paraId="16D0F997" w14:textId="0ED64862">
      <w:pPr>
        <w:rPr>
          <w:rFonts w:ascii="Arial" w:hAnsi="Arial" w:eastAsia="Arial" w:cs="Arial"/>
        </w:rPr>
      </w:pPr>
    </w:p>
    <w:p w:rsidR="47D9CF34" w:rsidP="3085A4A3" w:rsidRDefault="3085A4A3" w14:paraId="2B4F6A70" w14:textId="06035766">
      <w:pPr>
        <w:rPr>
          <w:rFonts w:ascii="Arial" w:hAnsi="Arial" w:eastAsia="Arial" w:cs="Arial"/>
        </w:rPr>
      </w:pPr>
      <w:r w:rsidRPr="3085A4A3">
        <w:rPr>
          <w:rFonts w:ascii="Arial" w:hAnsi="Arial" w:eastAsia="Arial" w:cs="Arial"/>
          <w:b/>
          <w:bCs/>
          <w:sz w:val="24"/>
          <w:szCs w:val="24"/>
        </w:rPr>
        <w:t>Overall reflections:</w:t>
      </w:r>
    </w:p>
    <w:p w:rsidR="47D9CF34" w:rsidP="25014A18" w:rsidRDefault="25014A18" w14:paraId="0C1D46BE" w14:textId="0D4C7BD3">
      <w:pPr>
        <w:pStyle w:val="ListParagraph"/>
        <w:numPr>
          <w:ilvl w:val="0"/>
          <w:numId w:val="6"/>
        </w:numPr>
        <w:rPr>
          <w:rFonts w:ascii="Arial" w:hAnsi="Arial" w:eastAsia="Arial" w:cs="Arial"/>
        </w:rPr>
      </w:pPr>
      <w:r w:rsidRPr="25014A18">
        <w:rPr>
          <w:rFonts w:ascii="Arial" w:hAnsi="Arial" w:eastAsia="Arial" w:cs="Arial"/>
        </w:rPr>
        <w:t>What do people find helpful during the submission process? Can you share any examples?</w:t>
      </w:r>
    </w:p>
    <w:p w:rsidR="47D9CF34" w:rsidP="25014A18" w:rsidRDefault="25014A18" w14:paraId="5A21E677" w14:textId="54526E2A">
      <w:pPr>
        <w:pStyle w:val="ListParagraph"/>
        <w:numPr>
          <w:ilvl w:val="0"/>
          <w:numId w:val="6"/>
        </w:numPr>
        <w:rPr>
          <w:rFonts w:ascii="Arial" w:hAnsi="Arial" w:eastAsia="Arial" w:cs="Arial"/>
        </w:rPr>
      </w:pPr>
      <w:r w:rsidRPr="25014A18">
        <w:rPr>
          <w:rFonts w:ascii="Arial" w:hAnsi="Arial" w:eastAsia="Arial" w:cs="Arial"/>
        </w:rPr>
        <w:t>What barriers do people encounter during the submission process? Can you share any examples?</w:t>
      </w:r>
    </w:p>
    <w:p w:rsidR="47D9CF34" w:rsidP="3085A4A3" w:rsidRDefault="3085A4A3" w14:paraId="7C5CA33A" w14:textId="049CA5CF">
      <w:pPr>
        <w:pStyle w:val="ListParagraph"/>
        <w:numPr>
          <w:ilvl w:val="0"/>
          <w:numId w:val="6"/>
        </w:numPr>
        <w:rPr>
          <w:rFonts w:eastAsiaTheme="minorEastAsia"/>
        </w:rPr>
      </w:pPr>
      <w:r w:rsidRPr="3085A4A3">
        <w:rPr>
          <w:rFonts w:ascii="Arial" w:hAnsi="Arial" w:eastAsia="Arial" w:cs="Arial"/>
        </w:rPr>
        <w:t>If you could do anything to improve the overall experience for people using the Portal, what would it be?</w:t>
      </w:r>
    </w:p>
    <w:p w:rsidR="47D9CF34" w:rsidP="3085A4A3" w:rsidRDefault="47D9CF34" w14:paraId="7C1F7D0B" w14:textId="2F60DF5D">
      <w:pPr>
        <w:rPr>
          <w:rFonts w:ascii="Arial" w:hAnsi="Arial" w:eastAsia="Arial" w:cs="Arial"/>
          <w:b/>
          <w:bCs/>
          <w:sz w:val="24"/>
          <w:szCs w:val="24"/>
        </w:rPr>
      </w:pPr>
    </w:p>
    <w:p w:rsidR="47D9CF34" w:rsidP="3085A4A3" w:rsidRDefault="3085A4A3" w14:paraId="425BC5A7" w14:textId="29999E00">
      <w:pPr>
        <w:rPr>
          <w:rFonts w:ascii="Arial" w:hAnsi="Arial" w:eastAsia="Arial" w:cs="Arial"/>
        </w:rPr>
      </w:pPr>
      <w:r w:rsidRPr="3085A4A3">
        <w:rPr>
          <w:rFonts w:ascii="Arial" w:hAnsi="Arial" w:eastAsia="Arial" w:cs="Arial"/>
          <w:b/>
          <w:bCs/>
          <w:sz w:val="24"/>
          <w:szCs w:val="24"/>
        </w:rPr>
        <w:t>Wrap up:</w:t>
      </w:r>
    </w:p>
    <w:p w:rsidR="47D9CF34" w:rsidP="3085A4A3" w:rsidRDefault="3085A4A3" w14:paraId="36383FC4" w14:textId="280E967F">
      <w:pPr>
        <w:pStyle w:val="ListParagraph"/>
        <w:numPr>
          <w:ilvl w:val="0"/>
          <w:numId w:val="5"/>
        </w:numPr>
        <w:rPr>
          <w:rFonts w:ascii="Arial" w:hAnsi="Arial" w:eastAsia="Arial" w:cs="Arial"/>
        </w:rPr>
      </w:pPr>
      <w:r w:rsidRPr="3085A4A3">
        <w:rPr>
          <w:rFonts w:ascii="Arial" w:hAnsi="Arial" w:eastAsia="Arial" w:cs="Arial"/>
        </w:rPr>
        <w:t>Is there any other feedback you've gotten on the portal that you'd like to share?</w:t>
      </w:r>
    </w:p>
    <w:p w:rsidR="47D9CF34" w:rsidP="3085A4A3" w:rsidRDefault="3085A4A3" w14:paraId="6078F533" w14:textId="406FEE3F">
      <w:pPr>
        <w:pStyle w:val="ListParagraph"/>
        <w:numPr>
          <w:ilvl w:val="0"/>
          <w:numId w:val="5"/>
        </w:numPr>
        <w:rPr>
          <w:rFonts w:ascii="Arial" w:hAnsi="Arial" w:eastAsia="Arial" w:cs="Arial"/>
        </w:rPr>
      </w:pPr>
      <w:r w:rsidRPr="3085A4A3">
        <w:rPr>
          <w:rFonts w:ascii="Arial" w:hAnsi="Arial" w:eastAsia="Arial" w:cs="Arial"/>
        </w:rPr>
        <w:t>Thank you for your time! Your feedback will help make the Civil Rights Reporting Portal better for future users.</w:t>
      </w:r>
    </w:p>
    <w:p w:rsidR="47D9CF34" w:rsidP="3085A4A3" w:rsidRDefault="47D9CF34" w14:paraId="2F10392F" w14:textId="01EB011C">
      <w:pPr>
        <w:rPr>
          <w:rFonts w:ascii="Arial" w:hAnsi="Arial" w:eastAsia="Arial" w:cs="Arial"/>
        </w:rPr>
      </w:pPr>
    </w:p>
    <w:p w:rsidR="47D9CF34" w:rsidP="47D9CF34" w:rsidRDefault="47D9CF34" w14:paraId="04EBBB6F" w14:textId="6178866A">
      <w:r>
        <w:br w:type="page"/>
      </w:r>
    </w:p>
    <w:p w:rsidR="47D9CF34" w:rsidP="3085A4A3" w:rsidRDefault="3085A4A3" w14:paraId="68FAA261" w14:textId="11D9FAE1">
      <w:pPr>
        <w:rPr>
          <w:rFonts w:ascii="Arial" w:hAnsi="Arial" w:eastAsia="Arial" w:cs="Arial"/>
          <w:b/>
          <w:bCs/>
          <w:sz w:val="32"/>
          <w:szCs w:val="32"/>
        </w:rPr>
      </w:pPr>
      <w:r w:rsidRPr="3085A4A3">
        <w:rPr>
          <w:rFonts w:ascii="Arial" w:hAnsi="Arial" w:eastAsia="Arial" w:cs="Arial"/>
          <w:b/>
          <w:bCs/>
          <w:sz w:val="32"/>
          <w:szCs w:val="32"/>
        </w:rPr>
        <w:lastRenderedPageBreak/>
        <w:t xml:space="preserve">Past Reporting Portal Users </w:t>
      </w:r>
      <w:r w:rsidR="47D9CF34">
        <w:br/>
      </w:r>
    </w:p>
    <w:p w:rsidR="6E4146B7" w:rsidP="47D9CF34" w:rsidRDefault="47D9CF34" w14:paraId="0ACCEB7C" w14:textId="558003F3">
      <w:pPr>
        <w:rPr>
          <w:rFonts w:ascii="Arial" w:hAnsi="Arial" w:eastAsia="Arial" w:cs="Arial"/>
          <w:b/>
          <w:bCs/>
          <w:sz w:val="24"/>
          <w:szCs w:val="24"/>
        </w:rPr>
      </w:pPr>
      <w:r w:rsidRPr="47D9CF34">
        <w:rPr>
          <w:rFonts w:ascii="Arial" w:hAnsi="Arial" w:eastAsia="Arial" w:cs="Arial"/>
          <w:b/>
          <w:bCs/>
          <w:sz w:val="24"/>
          <w:szCs w:val="24"/>
        </w:rPr>
        <w:t>Warm Up</w:t>
      </w:r>
    </w:p>
    <w:p w:rsidR="25014A18" w:rsidP="25014A18" w:rsidRDefault="25014A18" w14:paraId="40D0332B" w14:textId="78778DA7">
      <w:pPr>
        <w:pStyle w:val="ListParagraph"/>
        <w:numPr>
          <w:ilvl w:val="0"/>
          <w:numId w:val="7"/>
        </w:numPr>
        <w:rPr>
          <w:rFonts w:ascii="Arial" w:hAnsi="Arial" w:eastAsia="Arial" w:cs="Arial"/>
        </w:rPr>
      </w:pPr>
      <w:r w:rsidRPr="25014A18">
        <w:rPr>
          <w:rFonts w:ascii="Arial" w:hAnsi="Arial" w:eastAsia="Arial" w:cs="Arial"/>
        </w:rPr>
        <w:t>How did you find out about the Civil Rights Reporting Portal?</w:t>
      </w:r>
    </w:p>
    <w:p w:rsidR="25014A18" w:rsidP="25014A18" w:rsidRDefault="27FD7508" w14:paraId="732D77E5" w14:textId="6B626A93">
      <w:pPr>
        <w:pStyle w:val="ListParagraph"/>
        <w:numPr>
          <w:ilvl w:val="0"/>
          <w:numId w:val="7"/>
        </w:numPr>
        <w:rPr>
          <w:rFonts w:ascii="Arial" w:hAnsi="Arial" w:eastAsia="Arial" w:cs="Arial"/>
        </w:rPr>
      </w:pPr>
      <w:r w:rsidRPr="27FD7508">
        <w:rPr>
          <w:rFonts w:ascii="Arial" w:hAnsi="Arial" w:eastAsia="Arial" w:cs="Arial"/>
        </w:rPr>
        <w:t>Describe your experience with the Portal in one word. Why did you choose that word?</w:t>
      </w:r>
    </w:p>
    <w:p w:rsidR="6E4146B7" w:rsidP="6E4146B7" w:rsidRDefault="6E4146B7" w14:paraId="09FF29FC" w14:textId="5C17FC6F">
      <w:pPr>
        <w:rPr>
          <w:rFonts w:ascii="Arial" w:hAnsi="Arial" w:eastAsia="Arial" w:cs="Arial"/>
        </w:rPr>
      </w:pPr>
    </w:p>
    <w:p w:rsidR="6E4146B7" w:rsidP="6E4146B7" w:rsidRDefault="6E4146B7" w14:paraId="044F2A46" w14:textId="0CF7A6B0">
      <w:pPr>
        <w:rPr>
          <w:rFonts w:ascii="Arial" w:hAnsi="Arial" w:eastAsia="Arial" w:cs="Arial"/>
        </w:rPr>
      </w:pPr>
      <w:r w:rsidRPr="6E4146B7">
        <w:rPr>
          <w:rFonts w:ascii="Arial" w:hAnsi="Arial" w:eastAsia="Arial" w:cs="Arial"/>
          <w:b/>
          <w:bCs/>
          <w:sz w:val="24"/>
          <w:szCs w:val="24"/>
        </w:rPr>
        <w:t>Portal Walk Through</w:t>
      </w:r>
    </w:p>
    <w:p w:rsidR="6E4146B7" w:rsidP="47D9CF34" w:rsidRDefault="47D9CF34" w14:paraId="76C3F25B" w14:textId="49E8ED25">
      <w:pPr>
        <w:rPr>
          <w:rFonts w:ascii="Arial" w:hAnsi="Arial" w:eastAsia="Arial" w:cs="Arial"/>
          <w:i/>
          <w:iCs/>
        </w:rPr>
      </w:pPr>
      <w:r w:rsidRPr="47D9CF34">
        <w:rPr>
          <w:rFonts w:ascii="Arial" w:hAnsi="Arial" w:eastAsia="Arial" w:cs="Arial"/>
          <w:i/>
          <w:iCs/>
        </w:rPr>
        <w:t xml:space="preserve">Direct participants to open the </w:t>
      </w:r>
      <w:hyperlink r:id="rId8">
        <w:r w:rsidRPr="47D9CF34">
          <w:rPr>
            <w:rStyle w:val="Hyperlink"/>
            <w:rFonts w:ascii="Arial" w:hAnsi="Arial" w:eastAsia="Arial" w:cs="Arial"/>
            <w:i/>
            <w:iCs/>
          </w:rPr>
          <w:t>Portal staging page.</w:t>
        </w:r>
      </w:hyperlink>
      <w:r w:rsidRPr="47D9CF34">
        <w:rPr>
          <w:rFonts w:ascii="Arial" w:hAnsi="Arial" w:eastAsia="Arial" w:cs="Arial"/>
          <w:i/>
          <w:iCs/>
        </w:rPr>
        <w:t xml:space="preserve"> </w:t>
      </w:r>
    </w:p>
    <w:p w:rsidR="6E4146B7" w:rsidP="6E4146B7" w:rsidRDefault="6E4146B7" w14:paraId="6C2D1FFD" w14:textId="4A6B2C1B">
      <w:pPr>
        <w:pStyle w:val="ListParagraph"/>
        <w:numPr>
          <w:ilvl w:val="0"/>
          <w:numId w:val="6"/>
        </w:numPr>
        <w:rPr>
          <w:rFonts w:ascii="Arial" w:hAnsi="Arial" w:eastAsia="Arial" w:cs="Arial"/>
        </w:rPr>
      </w:pPr>
      <w:r w:rsidRPr="6E4146B7">
        <w:rPr>
          <w:rFonts w:ascii="Arial" w:hAnsi="Arial" w:eastAsia="Arial" w:cs="Arial"/>
        </w:rPr>
        <w:t>Can you walk us through what you did when you first arrived at the Portal? What did you read? Click on?</w:t>
      </w:r>
    </w:p>
    <w:p w:rsidR="6E4146B7" w:rsidP="25014A18" w:rsidRDefault="25014A18" w14:paraId="6D44A87D" w14:textId="0249CFD2">
      <w:pPr>
        <w:pStyle w:val="ListParagraph"/>
        <w:numPr>
          <w:ilvl w:val="0"/>
          <w:numId w:val="6"/>
        </w:numPr>
        <w:rPr>
          <w:rFonts w:ascii="Arial" w:hAnsi="Arial" w:eastAsia="Arial" w:cs="Arial"/>
        </w:rPr>
      </w:pPr>
      <w:r w:rsidRPr="25014A18">
        <w:rPr>
          <w:rFonts w:ascii="Arial" w:hAnsi="Arial" w:eastAsia="Arial" w:cs="Arial"/>
        </w:rPr>
        <w:t>Can you walk us through how you completed your report? Please do not share specifics about the report you submitted. Instead, describe how you felt during the process and if there was anything that you found confusing.</w:t>
      </w:r>
    </w:p>
    <w:p w:rsidR="47D9CF34" w:rsidP="47D9CF34" w:rsidRDefault="47D9CF34" w14:paraId="1C39E4CF" w14:textId="371993AC">
      <w:pPr>
        <w:pStyle w:val="ListParagraph"/>
        <w:numPr>
          <w:ilvl w:val="0"/>
          <w:numId w:val="6"/>
        </w:numPr>
        <w:rPr>
          <w:rFonts w:ascii="Arial" w:hAnsi="Arial" w:eastAsia="Arial" w:cs="Arial"/>
        </w:rPr>
      </w:pPr>
      <w:r w:rsidRPr="47D9CF34">
        <w:rPr>
          <w:rFonts w:ascii="Arial" w:hAnsi="Arial" w:eastAsia="Arial" w:cs="Arial"/>
        </w:rPr>
        <w:t>Did anything help you understand what the Department of Justice might do or not do about the report you submitted?</w:t>
      </w:r>
    </w:p>
    <w:p w:rsidR="6E4146B7" w:rsidP="6E4146B7" w:rsidRDefault="47D9CF34" w14:paraId="4E11D16F" w14:textId="7F8E4700">
      <w:pPr>
        <w:pStyle w:val="ListParagraph"/>
        <w:numPr>
          <w:ilvl w:val="0"/>
          <w:numId w:val="6"/>
        </w:numPr>
        <w:rPr>
          <w:rFonts w:ascii="Arial" w:hAnsi="Arial" w:eastAsia="Arial" w:cs="Arial"/>
        </w:rPr>
      </w:pPr>
      <w:r w:rsidRPr="47D9CF34">
        <w:rPr>
          <w:rFonts w:ascii="Arial" w:hAnsi="Arial" w:eastAsia="Arial" w:cs="Arial"/>
        </w:rPr>
        <w:t>How long did it take you, from beginning to end, to complete your report?</w:t>
      </w:r>
    </w:p>
    <w:p w:rsidR="47D9CF34" w:rsidP="47D9CF34" w:rsidRDefault="47D9CF34" w14:paraId="463F027D" w14:textId="339085E5">
      <w:pPr>
        <w:pStyle w:val="ListParagraph"/>
        <w:numPr>
          <w:ilvl w:val="0"/>
          <w:numId w:val="6"/>
        </w:numPr>
        <w:rPr>
          <w:rFonts w:ascii="Arial" w:hAnsi="Arial" w:eastAsia="Arial" w:cs="Arial"/>
        </w:rPr>
      </w:pPr>
      <w:r w:rsidRPr="47D9CF34">
        <w:rPr>
          <w:rFonts w:ascii="Arial" w:hAnsi="Arial" w:eastAsia="Arial" w:cs="Arial"/>
        </w:rPr>
        <w:t>After you completed your report, can you describe how you felt about communications regarding the report you sent in?</w:t>
      </w:r>
    </w:p>
    <w:p w:rsidR="6E4146B7" w:rsidP="6E4146B7" w:rsidRDefault="6E4146B7" w14:paraId="6C4B4644" w14:textId="239C054D">
      <w:pPr>
        <w:rPr>
          <w:rFonts w:ascii="Arial" w:hAnsi="Arial" w:eastAsia="Arial" w:cs="Arial"/>
        </w:rPr>
      </w:pPr>
    </w:p>
    <w:p w:rsidR="6E4146B7" w:rsidP="6E4146B7" w:rsidRDefault="6E4146B7" w14:paraId="68F5014E" w14:textId="06035766">
      <w:pPr>
        <w:rPr>
          <w:rFonts w:ascii="Arial" w:hAnsi="Arial" w:eastAsia="Arial" w:cs="Arial"/>
        </w:rPr>
      </w:pPr>
      <w:r w:rsidRPr="6E4146B7">
        <w:rPr>
          <w:rFonts w:ascii="Arial" w:hAnsi="Arial" w:eastAsia="Arial" w:cs="Arial"/>
          <w:b/>
          <w:bCs/>
          <w:sz w:val="24"/>
          <w:szCs w:val="24"/>
        </w:rPr>
        <w:t>Overall reflections:</w:t>
      </w:r>
    </w:p>
    <w:p w:rsidR="6E4146B7" w:rsidP="25014A18" w:rsidRDefault="25014A18" w14:paraId="3EEF72E3" w14:textId="3474386C">
      <w:pPr>
        <w:pStyle w:val="ListParagraph"/>
        <w:numPr>
          <w:ilvl w:val="0"/>
          <w:numId w:val="6"/>
        </w:numPr>
        <w:rPr>
          <w:rFonts w:ascii="Arial" w:hAnsi="Arial" w:eastAsia="Arial" w:cs="Arial"/>
        </w:rPr>
      </w:pPr>
      <w:r w:rsidRPr="25014A18">
        <w:rPr>
          <w:rFonts w:ascii="Arial" w:hAnsi="Arial" w:eastAsia="Arial" w:cs="Arial"/>
        </w:rPr>
        <w:t>What did you find helpful during the submission process?</w:t>
      </w:r>
    </w:p>
    <w:p w:rsidR="6E4146B7" w:rsidP="25014A18" w:rsidRDefault="25014A18" w14:paraId="37867A59" w14:textId="0E6975FC">
      <w:pPr>
        <w:pStyle w:val="ListParagraph"/>
        <w:numPr>
          <w:ilvl w:val="0"/>
          <w:numId w:val="6"/>
        </w:numPr>
        <w:rPr>
          <w:rFonts w:ascii="Arial" w:hAnsi="Arial" w:eastAsia="Arial" w:cs="Arial"/>
        </w:rPr>
      </w:pPr>
      <w:r w:rsidRPr="25014A18">
        <w:rPr>
          <w:rFonts w:ascii="Arial" w:hAnsi="Arial" w:eastAsia="Arial" w:cs="Arial"/>
        </w:rPr>
        <w:t xml:space="preserve">What was a barrier during the submission process? </w:t>
      </w:r>
    </w:p>
    <w:p w:rsidR="6E4146B7" w:rsidP="6E4146B7" w:rsidRDefault="6E4146B7" w14:paraId="0EBD825D" w14:textId="049CA5CF">
      <w:pPr>
        <w:pStyle w:val="ListParagraph"/>
        <w:numPr>
          <w:ilvl w:val="0"/>
          <w:numId w:val="6"/>
        </w:numPr>
        <w:rPr>
          <w:rFonts w:eastAsiaTheme="minorEastAsia"/>
        </w:rPr>
      </w:pPr>
      <w:r w:rsidRPr="6E4146B7">
        <w:rPr>
          <w:rFonts w:ascii="Arial" w:hAnsi="Arial" w:eastAsia="Arial" w:cs="Arial"/>
        </w:rPr>
        <w:t>If you could do anything to improve the overall experience for people using the Portal, what would it be?</w:t>
      </w:r>
    </w:p>
    <w:p w:rsidR="6E4146B7" w:rsidP="6E4146B7" w:rsidRDefault="6E4146B7" w14:paraId="13F4A00D" w14:textId="2F60DF5D">
      <w:pPr>
        <w:rPr>
          <w:rFonts w:ascii="Arial" w:hAnsi="Arial" w:eastAsia="Arial" w:cs="Arial"/>
          <w:b/>
          <w:bCs/>
          <w:sz w:val="24"/>
          <w:szCs w:val="24"/>
        </w:rPr>
      </w:pPr>
    </w:p>
    <w:p w:rsidR="6E4146B7" w:rsidP="6E4146B7" w:rsidRDefault="6E4146B7" w14:paraId="0EC205A8" w14:textId="29999E00">
      <w:pPr>
        <w:rPr>
          <w:rFonts w:ascii="Arial" w:hAnsi="Arial" w:eastAsia="Arial" w:cs="Arial"/>
        </w:rPr>
      </w:pPr>
      <w:r w:rsidRPr="6E4146B7">
        <w:rPr>
          <w:rFonts w:ascii="Arial" w:hAnsi="Arial" w:eastAsia="Arial" w:cs="Arial"/>
          <w:b/>
          <w:bCs/>
          <w:sz w:val="24"/>
          <w:szCs w:val="24"/>
        </w:rPr>
        <w:t>Wrap up:</w:t>
      </w:r>
    </w:p>
    <w:p w:rsidR="6E4146B7" w:rsidP="6E4146B7" w:rsidRDefault="6E4146B7" w14:paraId="4F12E17D" w14:textId="317086D8">
      <w:pPr>
        <w:pStyle w:val="ListParagraph"/>
        <w:numPr>
          <w:ilvl w:val="0"/>
          <w:numId w:val="5"/>
        </w:numPr>
        <w:rPr>
          <w:rFonts w:ascii="Arial" w:hAnsi="Arial" w:eastAsia="Arial" w:cs="Arial"/>
        </w:rPr>
      </w:pPr>
      <w:r w:rsidRPr="6E4146B7">
        <w:rPr>
          <w:rFonts w:ascii="Arial" w:hAnsi="Arial" w:eastAsia="Arial" w:cs="Arial"/>
        </w:rPr>
        <w:t>Is there anything else you'd like to share about your experience with the Portal that I didn't ask?</w:t>
      </w:r>
    </w:p>
    <w:p w:rsidR="6E4146B7" w:rsidP="6E4146B7" w:rsidRDefault="6E4146B7" w14:paraId="0894D24D" w14:textId="201F812F">
      <w:pPr>
        <w:pStyle w:val="ListParagraph"/>
        <w:numPr>
          <w:ilvl w:val="0"/>
          <w:numId w:val="5"/>
        </w:numPr>
        <w:rPr>
          <w:rFonts w:ascii="Arial" w:hAnsi="Arial" w:eastAsia="Arial" w:cs="Arial"/>
          <w:sz w:val="24"/>
          <w:szCs w:val="24"/>
        </w:rPr>
      </w:pPr>
      <w:r w:rsidRPr="6E4146B7">
        <w:rPr>
          <w:rFonts w:ascii="Arial" w:hAnsi="Arial" w:eastAsia="Arial" w:cs="Arial"/>
        </w:rPr>
        <w:t>Thank you for your time! Your feedback will help make the Civil Rights Reporting Portal better for future users.</w:t>
      </w:r>
    </w:p>
    <w:p w:rsidR="3085A4A3" w:rsidP="3085A4A3" w:rsidRDefault="3085A4A3" w14:paraId="1F95B626" w14:textId="48818D3E">
      <w:pPr>
        <w:rPr>
          <w:rFonts w:ascii="Arial" w:hAnsi="Arial" w:eastAsia="Arial" w:cs="Arial"/>
          <w:b/>
          <w:bCs/>
          <w:sz w:val="24"/>
          <w:szCs w:val="24"/>
        </w:rPr>
      </w:pPr>
    </w:p>
    <w:p w:rsidR="3085A4A3" w:rsidRDefault="3085A4A3" w14:paraId="4079D7B8" w14:textId="34694530">
      <w:r>
        <w:br w:type="page"/>
      </w:r>
    </w:p>
    <w:p w:rsidR="3085A4A3" w:rsidP="3085A4A3" w:rsidRDefault="3085A4A3" w14:paraId="7F6D11BC" w14:textId="1BF611B3">
      <w:pPr>
        <w:rPr>
          <w:rFonts w:ascii="Arial" w:hAnsi="Arial" w:eastAsia="Arial" w:cs="Arial"/>
          <w:b/>
          <w:bCs/>
          <w:sz w:val="32"/>
          <w:szCs w:val="32"/>
        </w:rPr>
      </w:pPr>
      <w:r w:rsidRPr="3085A4A3">
        <w:rPr>
          <w:rFonts w:ascii="Arial" w:hAnsi="Arial" w:eastAsia="Arial" w:cs="Arial"/>
          <w:b/>
          <w:bCs/>
          <w:sz w:val="32"/>
          <w:szCs w:val="32"/>
        </w:rPr>
        <w:lastRenderedPageBreak/>
        <w:t>Volunteers or employees at non-government groups and organizations focused on civil rights</w:t>
      </w:r>
      <w:r>
        <w:br/>
      </w:r>
    </w:p>
    <w:p w:rsidR="3085A4A3" w:rsidP="25014A18" w:rsidRDefault="25014A18" w14:paraId="169159C0" w14:textId="3D0B7C18">
      <w:pPr>
        <w:rPr>
          <w:rFonts w:ascii="Arial" w:hAnsi="Arial" w:eastAsia="Arial" w:cs="Arial"/>
          <w:b/>
          <w:bCs/>
          <w:sz w:val="24"/>
          <w:szCs w:val="24"/>
        </w:rPr>
      </w:pPr>
      <w:r w:rsidRPr="25014A18">
        <w:rPr>
          <w:rFonts w:ascii="Arial" w:hAnsi="Arial" w:eastAsia="Arial" w:cs="Arial"/>
          <w:b/>
          <w:bCs/>
          <w:sz w:val="24"/>
          <w:szCs w:val="24"/>
        </w:rPr>
        <w:t>Warm Up</w:t>
      </w:r>
    </w:p>
    <w:p w:rsidR="25014A18" w:rsidP="25014A18" w:rsidRDefault="25014A18" w14:paraId="0B95095B" w14:textId="0CD62EF3">
      <w:pPr>
        <w:pStyle w:val="ListParagraph"/>
        <w:numPr>
          <w:ilvl w:val="0"/>
          <w:numId w:val="7"/>
        </w:numPr>
        <w:rPr>
          <w:rFonts w:ascii="Arial" w:hAnsi="Arial" w:eastAsia="Arial" w:cs="Arial"/>
        </w:rPr>
      </w:pPr>
      <w:r w:rsidRPr="25014A18">
        <w:rPr>
          <w:rFonts w:ascii="Arial" w:hAnsi="Arial" w:eastAsia="Arial" w:cs="Arial"/>
        </w:rPr>
        <w:t>Can you describe the work that you do around civil rights?</w:t>
      </w:r>
    </w:p>
    <w:p w:rsidR="3085A4A3" w:rsidP="3085A4A3" w:rsidRDefault="3085A4A3" w14:paraId="26079DE9" w14:textId="0ED64862">
      <w:pPr>
        <w:rPr>
          <w:rFonts w:ascii="Arial" w:hAnsi="Arial" w:eastAsia="Arial" w:cs="Arial"/>
        </w:rPr>
      </w:pPr>
    </w:p>
    <w:p w:rsidR="3085A4A3" w:rsidP="3085A4A3" w:rsidRDefault="3085A4A3" w14:paraId="2EFDB9D5" w14:textId="23B39456">
      <w:pPr>
        <w:rPr>
          <w:rFonts w:ascii="Arial" w:hAnsi="Arial" w:eastAsia="Arial" w:cs="Arial"/>
        </w:rPr>
      </w:pPr>
      <w:r w:rsidRPr="3085A4A3">
        <w:rPr>
          <w:rFonts w:ascii="Arial" w:hAnsi="Arial" w:eastAsia="Arial" w:cs="Arial"/>
          <w:b/>
          <w:bCs/>
          <w:sz w:val="24"/>
          <w:szCs w:val="24"/>
        </w:rPr>
        <w:t>Overall reflections:</w:t>
      </w:r>
    </w:p>
    <w:p w:rsidR="3085A4A3" w:rsidP="25014A18" w:rsidRDefault="25014A18" w14:paraId="16CEB73B" w14:textId="02E529A2">
      <w:pPr>
        <w:pStyle w:val="ListParagraph"/>
        <w:numPr>
          <w:ilvl w:val="0"/>
          <w:numId w:val="6"/>
        </w:numPr>
        <w:rPr>
          <w:rFonts w:ascii="Arial" w:hAnsi="Arial" w:eastAsia="Arial" w:cs="Arial"/>
        </w:rPr>
      </w:pPr>
      <w:r w:rsidRPr="25014A18">
        <w:rPr>
          <w:rFonts w:ascii="Arial" w:hAnsi="Arial" w:eastAsia="Arial" w:cs="Arial"/>
        </w:rPr>
        <w:t>Have you ever helped someone report a civil rights violation? If so, can you describe how that process went?</w:t>
      </w:r>
    </w:p>
    <w:p w:rsidR="3085A4A3" w:rsidP="25014A18" w:rsidRDefault="27FD7508" w14:paraId="4D0346D1" w14:textId="44C80EED">
      <w:pPr>
        <w:pStyle w:val="ListParagraph"/>
        <w:numPr>
          <w:ilvl w:val="0"/>
          <w:numId w:val="6"/>
        </w:numPr>
        <w:rPr>
          <w:rFonts w:ascii="Arial" w:hAnsi="Arial" w:eastAsia="Arial" w:cs="Arial"/>
        </w:rPr>
      </w:pPr>
      <w:r w:rsidRPr="27FD7508">
        <w:rPr>
          <w:rFonts w:ascii="Arial" w:hAnsi="Arial" w:eastAsia="Arial" w:cs="Arial"/>
        </w:rPr>
        <w:t>What do people find helpful during the submission process? Can you share any examples?</w:t>
      </w:r>
    </w:p>
    <w:p w:rsidR="3085A4A3" w:rsidP="3085A4A3" w:rsidRDefault="3085A4A3" w14:paraId="34F4E505" w14:textId="4C2AC1FE">
      <w:pPr>
        <w:pStyle w:val="ListParagraph"/>
        <w:numPr>
          <w:ilvl w:val="0"/>
          <w:numId w:val="6"/>
        </w:numPr>
        <w:rPr>
          <w:rFonts w:ascii="Arial" w:hAnsi="Arial" w:eastAsia="Arial" w:cs="Arial"/>
        </w:rPr>
      </w:pPr>
      <w:r w:rsidRPr="3085A4A3">
        <w:rPr>
          <w:rFonts w:ascii="Arial" w:hAnsi="Arial" w:eastAsia="Arial" w:cs="Arial"/>
        </w:rPr>
        <w:t>What barriers do people encounter during the submission process? Can you share any examples?</w:t>
      </w:r>
    </w:p>
    <w:p w:rsidR="3085A4A3" w:rsidP="3085A4A3" w:rsidRDefault="25014A18" w14:paraId="67D52550" w14:textId="049CA5CF">
      <w:pPr>
        <w:pStyle w:val="ListParagraph"/>
        <w:numPr>
          <w:ilvl w:val="0"/>
          <w:numId w:val="6"/>
        </w:numPr>
        <w:rPr>
          <w:rFonts w:eastAsiaTheme="minorEastAsia"/>
        </w:rPr>
      </w:pPr>
      <w:r w:rsidRPr="25014A18">
        <w:rPr>
          <w:rFonts w:ascii="Arial" w:hAnsi="Arial" w:eastAsia="Arial" w:cs="Arial"/>
        </w:rPr>
        <w:t>If you could do anything to improve the overall experience for people using the Portal, what would it be?</w:t>
      </w:r>
    </w:p>
    <w:p w:rsidR="25014A18" w:rsidP="25014A18" w:rsidRDefault="25014A18" w14:paraId="03611A1D" w14:textId="3C22301D">
      <w:pPr>
        <w:rPr>
          <w:rFonts w:ascii="Arial" w:hAnsi="Arial" w:eastAsia="Arial" w:cs="Arial"/>
          <w:b/>
          <w:bCs/>
          <w:sz w:val="24"/>
          <w:szCs w:val="24"/>
        </w:rPr>
      </w:pPr>
    </w:p>
    <w:p w:rsidR="25014A18" w:rsidP="25014A18" w:rsidRDefault="25014A18" w14:paraId="15BCA188" w14:textId="0CF7A6B0">
      <w:pPr>
        <w:rPr>
          <w:rFonts w:ascii="Arial" w:hAnsi="Arial" w:eastAsia="Arial" w:cs="Arial"/>
        </w:rPr>
      </w:pPr>
      <w:r w:rsidRPr="25014A18">
        <w:rPr>
          <w:rFonts w:ascii="Arial" w:hAnsi="Arial" w:eastAsia="Arial" w:cs="Arial"/>
          <w:b/>
          <w:bCs/>
          <w:sz w:val="24"/>
          <w:szCs w:val="24"/>
        </w:rPr>
        <w:t>Portal Walk Through</w:t>
      </w:r>
    </w:p>
    <w:p w:rsidR="25014A18" w:rsidP="25014A18" w:rsidRDefault="25014A18" w14:paraId="0B2DE4FE" w14:textId="49E8ED25">
      <w:pPr>
        <w:rPr>
          <w:rFonts w:ascii="Arial" w:hAnsi="Arial" w:eastAsia="Arial" w:cs="Arial"/>
          <w:i/>
          <w:iCs/>
        </w:rPr>
      </w:pPr>
      <w:r w:rsidRPr="25014A18">
        <w:rPr>
          <w:rFonts w:ascii="Arial" w:hAnsi="Arial" w:eastAsia="Arial" w:cs="Arial"/>
          <w:i/>
          <w:iCs/>
        </w:rPr>
        <w:t xml:space="preserve">Direct participants to open the </w:t>
      </w:r>
      <w:hyperlink r:id="rId9">
        <w:r w:rsidRPr="25014A18">
          <w:rPr>
            <w:rStyle w:val="Hyperlink"/>
            <w:rFonts w:ascii="Arial" w:hAnsi="Arial" w:eastAsia="Arial" w:cs="Arial"/>
            <w:i/>
            <w:iCs/>
          </w:rPr>
          <w:t>Portal staging page.</w:t>
        </w:r>
      </w:hyperlink>
      <w:r w:rsidRPr="25014A18">
        <w:rPr>
          <w:rFonts w:ascii="Arial" w:hAnsi="Arial" w:eastAsia="Arial" w:cs="Arial"/>
          <w:i/>
          <w:iCs/>
        </w:rPr>
        <w:t xml:space="preserve"> </w:t>
      </w:r>
    </w:p>
    <w:p w:rsidR="25014A18" w:rsidP="25014A18" w:rsidRDefault="27FD7508" w14:paraId="059DDB63" w14:textId="2A8F0AE8">
      <w:pPr>
        <w:pStyle w:val="ListParagraph"/>
        <w:numPr>
          <w:ilvl w:val="0"/>
          <w:numId w:val="1"/>
        </w:numPr>
        <w:rPr>
          <w:rFonts w:ascii="Arial" w:hAnsi="Arial" w:eastAsia="Arial" w:cs="Arial"/>
        </w:rPr>
      </w:pPr>
      <w:r w:rsidRPr="27FD7508">
        <w:rPr>
          <w:rFonts w:ascii="Arial" w:hAnsi="Arial" w:eastAsia="Arial" w:cs="Arial"/>
        </w:rPr>
        <w:t xml:space="preserve">Take some time to explore this Civil Rights Reporting Portal. As you navigate the site, please verbalize </w:t>
      </w:r>
      <w:proofErr w:type="gramStart"/>
      <w:r w:rsidRPr="27FD7508">
        <w:rPr>
          <w:rFonts w:ascii="Arial" w:hAnsi="Arial" w:eastAsia="Arial" w:cs="Arial"/>
        </w:rPr>
        <w:t>you</w:t>
      </w:r>
      <w:proofErr w:type="gramEnd"/>
      <w:r w:rsidRPr="27FD7508">
        <w:rPr>
          <w:rFonts w:ascii="Arial" w:hAnsi="Arial" w:eastAsia="Arial" w:cs="Arial"/>
        </w:rPr>
        <w:t xml:space="preserve"> thoughts and feelings.</w:t>
      </w:r>
    </w:p>
    <w:p w:rsidR="25014A18" w:rsidP="25014A18" w:rsidRDefault="27FD7508" w14:paraId="688CE757" w14:textId="5DDD0408">
      <w:pPr>
        <w:pStyle w:val="ListParagraph"/>
        <w:numPr>
          <w:ilvl w:val="0"/>
          <w:numId w:val="1"/>
        </w:numPr>
        <w:rPr>
          <w:rFonts w:ascii="Arial" w:hAnsi="Arial" w:eastAsia="Arial" w:cs="Arial"/>
        </w:rPr>
      </w:pPr>
      <w:r w:rsidRPr="27FD7508">
        <w:rPr>
          <w:rFonts w:ascii="Arial" w:hAnsi="Arial" w:eastAsia="Arial" w:cs="Arial"/>
        </w:rPr>
        <w:t>Describe your experience with the Portal in one word. Why did you choose that word?</w:t>
      </w:r>
    </w:p>
    <w:p w:rsidR="25014A18" w:rsidP="25014A18" w:rsidRDefault="27FD7508" w14:paraId="79FE3819" w14:textId="79F9FA80">
      <w:pPr>
        <w:pStyle w:val="ListParagraph"/>
        <w:numPr>
          <w:ilvl w:val="0"/>
          <w:numId w:val="1"/>
        </w:numPr>
        <w:rPr>
          <w:rFonts w:ascii="Arial" w:hAnsi="Arial" w:eastAsia="Arial" w:cs="Arial"/>
        </w:rPr>
      </w:pPr>
      <w:r w:rsidRPr="27FD7508">
        <w:rPr>
          <w:rFonts w:ascii="Arial" w:hAnsi="Arial" w:eastAsia="Arial" w:cs="Arial"/>
        </w:rPr>
        <w:t>Is there anything that you would do to improve the Portal experience for people who have experienced civil rights violations?</w:t>
      </w:r>
    </w:p>
    <w:p w:rsidR="25014A18" w:rsidP="25014A18" w:rsidRDefault="25014A18" w14:paraId="62EE3F2A" w14:textId="638828A4"/>
    <w:p w:rsidR="3085A4A3" w:rsidP="3085A4A3" w:rsidRDefault="3085A4A3" w14:paraId="2A7FD09E" w14:textId="29999E00">
      <w:pPr>
        <w:rPr>
          <w:rFonts w:ascii="Arial" w:hAnsi="Arial" w:eastAsia="Arial" w:cs="Arial"/>
        </w:rPr>
      </w:pPr>
      <w:r w:rsidRPr="3085A4A3">
        <w:rPr>
          <w:rFonts w:ascii="Arial" w:hAnsi="Arial" w:eastAsia="Arial" w:cs="Arial"/>
          <w:b/>
          <w:bCs/>
          <w:sz w:val="24"/>
          <w:szCs w:val="24"/>
        </w:rPr>
        <w:t>Wrap up:</w:t>
      </w:r>
    </w:p>
    <w:p w:rsidR="3085A4A3" w:rsidP="25014A18" w:rsidRDefault="25014A18" w14:paraId="3CF6DF34" w14:textId="2A3F82E7">
      <w:pPr>
        <w:pStyle w:val="ListParagraph"/>
        <w:numPr>
          <w:ilvl w:val="0"/>
          <w:numId w:val="5"/>
        </w:numPr>
        <w:rPr>
          <w:rFonts w:ascii="Arial" w:hAnsi="Arial" w:eastAsia="Arial" w:cs="Arial"/>
        </w:rPr>
      </w:pPr>
      <w:r w:rsidRPr="25014A18">
        <w:rPr>
          <w:rFonts w:ascii="Arial" w:hAnsi="Arial" w:eastAsia="Arial" w:cs="Arial"/>
        </w:rPr>
        <w:t>Is there anything else about civil rights reporting that you'd like to share?</w:t>
      </w:r>
    </w:p>
    <w:p w:rsidR="3085A4A3" w:rsidP="3085A4A3" w:rsidRDefault="3085A4A3" w14:paraId="1558C3F1" w14:textId="406FEE3F">
      <w:pPr>
        <w:pStyle w:val="ListParagraph"/>
        <w:numPr>
          <w:ilvl w:val="0"/>
          <w:numId w:val="5"/>
        </w:numPr>
        <w:rPr>
          <w:rFonts w:ascii="Arial" w:hAnsi="Arial" w:eastAsia="Arial" w:cs="Arial"/>
        </w:rPr>
      </w:pPr>
      <w:r w:rsidRPr="3085A4A3">
        <w:rPr>
          <w:rFonts w:ascii="Arial" w:hAnsi="Arial" w:eastAsia="Arial" w:cs="Arial"/>
        </w:rPr>
        <w:t>Thank you for your time! Your feedback will help make the Civil Rights Reporting Portal better for future users.</w:t>
      </w:r>
    </w:p>
    <w:p w:rsidR="3085A4A3" w:rsidP="3085A4A3" w:rsidRDefault="3085A4A3" w14:paraId="7925D515" w14:textId="58CE4091">
      <w:pPr>
        <w:rPr>
          <w:rFonts w:ascii="Arial" w:hAnsi="Arial" w:eastAsia="Arial" w:cs="Arial"/>
        </w:rPr>
      </w:pPr>
    </w:p>
    <w:p w:rsidR="47D9CF34" w:rsidP="47D9CF34" w:rsidRDefault="47D9CF34" w14:paraId="2B2934EE" w14:textId="33D45A5E">
      <w:pPr>
        <w:rPr>
          <w:rFonts w:ascii="Arial" w:hAnsi="Arial" w:eastAsia="Arial" w:cs="Arial"/>
          <w:b/>
          <w:bCs/>
          <w:sz w:val="32"/>
          <w:szCs w:val="32"/>
        </w:rPr>
      </w:pPr>
    </w:p>
    <w:p w:rsidR="47D9CF34" w:rsidP="47D9CF34" w:rsidRDefault="47D9CF34" w14:paraId="228F6EFF" w14:textId="17812FCD">
      <w:pPr>
        <w:rPr>
          <w:rFonts w:ascii="Arial" w:hAnsi="Arial" w:eastAsia="Arial" w:cs="Arial"/>
          <w:b/>
          <w:bCs/>
          <w:sz w:val="24"/>
          <w:szCs w:val="24"/>
        </w:rPr>
      </w:pPr>
    </w:p>
    <w:sectPr w:rsidR="47D9C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F38"/>
    <w:multiLevelType w:val="hybridMultilevel"/>
    <w:tmpl w:val="D958A080"/>
    <w:lvl w:ilvl="0" w:tplc="E6D4DA24">
      <w:start w:val="1"/>
      <w:numFmt w:val="bullet"/>
      <w:lvlText w:val=""/>
      <w:lvlJc w:val="left"/>
      <w:pPr>
        <w:ind w:left="720" w:hanging="360"/>
      </w:pPr>
      <w:rPr>
        <w:rFonts w:ascii="Symbol" w:hAnsi="Symbol" w:hint="default"/>
      </w:rPr>
    </w:lvl>
    <w:lvl w:ilvl="1" w:tplc="4800A540">
      <w:start w:val="1"/>
      <w:numFmt w:val="bullet"/>
      <w:lvlText w:val="o"/>
      <w:lvlJc w:val="left"/>
      <w:pPr>
        <w:ind w:left="1440" w:hanging="360"/>
      </w:pPr>
      <w:rPr>
        <w:rFonts w:ascii="Courier New" w:hAnsi="Courier New" w:hint="default"/>
      </w:rPr>
    </w:lvl>
    <w:lvl w:ilvl="2" w:tplc="15D29C8C">
      <w:start w:val="1"/>
      <w:numFmt w:val="bullet"/>
      <w:lvlText w:val=""/>
      <w:lvlJc w:val="left"/>
      <w:pPr>
        <w:ind w:left="2160" w:hanging="360"/>
      </w:pPr>
      <w:rPr>
        <w:rFonts w:ascii="Wingdings" w:hAnsi="Wingdings" w:hint="default"/>
      </w:rPr>
    </w:lvl>
    <w:lvl w:ilvl="3" w:tplc="3D843B14">
      <w:start w:val="1"/>
      <w:numFmt w:val="bullet"/>
      <w:lvlText w:val=""/>
      <w:lvlJc w:val="left"/>
      <w:pPr>
        <w:ind w:left="2880" w:hanging="360"/>
      </w:pPr>
      <w:rPr>
        <w:rFonts w:ascii="Symbol" w:hAnsi="Symbol" w:hint="default"/>
      </w:rPr>
    </w:lvl>
    <w:lvl w:ilvl="4" w:tplc="EE1A161E">
      <w:start w:val="1"/>
      <w:numFmt w:val="bullet"/>
      <w:lvlText w:val="o"/>
      <w:lvlJc w:val="left"/>
      <w:pPr>
        <w:ind w:left="3600" w:hanging="360"/>
      </w:pPr>
      <w:rPr>
        <w:rFonts w:ascii="Courier New" w:hAnsi="Courier New" w:hint="default"/>
      </w:rPr>
    </w:lvl>
    <w:lvl w:ilvl="5" w:tplc="F14690E8">
      <w:start w:val="1"/>
      <w:numFmt w:val="bullet"/>
      <w:lvlText w:val=""/>
      <w:lvlJc w:val="left"/>
      <w:pPr>
        <w:ind w:left="4320" w:hanging="360"/>
      </w:pPr>
      <w:rPr>
        <w:rFonts w:ascii="Wingdings" w:hAnsi="Wingdings" w:hint="default"/>
      </w:rPr>
    </w:lvl>
    <w:lvl w:ilvl="6" w:tplc="7BF268EC">
      <w:start w:val="1"/>
      <w:numFmt w:val="bullet"/>
      <w:lvlText w:val=""/>
      <w:lvlJc w:val="left"/>
      <w:pPr>
        <w:ind w:left="5040" w:hanging="360"/>
      </w:pPr>
      <w:rPr>
        <w:rFonts w:ascii="Symbol" w:hAnsi="Symbol" w:hint="default"/>
      </w:rPr>
    </w:lvl>
    <w:lvl w:ilvl="7" w:tplc="A58C9046">
      <w:start w:val="1"/>
      <w:numFmt w:val="bullet"/>
      <w:lvlText w:val="o"/>
      <w:lvlJc w:val="left"/>
      <w:pPr>
        <w:ind w:left="5760" w:hanging="360"/>
      </w:pPr>
      <w:rPr>
        <w:rFonts w:ascii="Courier New" w:hAnsi="Courier New" w:hint="default"/>
      </w:rPr>
    </w:lvl>
    <w:lvl w:ilvl="8" w:tplc="32C0425E">
      <w:start w:val="1"/>
      <w:numFmt w:val="bullet"/>
      <w:lvlText w:val=""/>
      <w:lvlJc w:val="left"/>
      <w:pPr>
        <w:ind w:left="6480" w:hanging="360"/>
      </w:pPr>
      <w:rPr>
        <w:rFonts w:ascii="Wingdings" w:hAnsi="Wingdings" w:hint="default"/>
      </w:rPr>
    </w:lvl>
  </w:abstractNum>
  <w:abstractNum w:abstractNumId="1" w15:restartNumberingAfterBreak="0">
    <w:nsid w:val="25C778F6"/>
    <w:multiLevelType w:val="hybridMultilevel"/>
    <w:tmpl w:val="6D7E0D6A"/>
    <w:lvl w:ilvl="0" w:tplc="19BA56DC">
      <w:start w:val="1"/>
      <w:numFmt w:val="bullet"/>
      <w:lvlText w:val=""/>
      <w:lvlJc w:val="left"/>
      <w:pPr>
        <w:ind w:left="720" w:hanging="360"/>
      </w:pPr>
      <w:rPr>
        <w:rFonts w:ascii="Symbol" w:hAnsi="Symbol" w:hint="default"/>
      </w:rPr>
    </w:lvl>
    <w:lvl w:ilvl="1" w:tplc="98988C0E">
      <w:start w:val="1"/>
      <w:numFmt w:val="bullet"/>
      <w:lvlText w:val="o"/>
      <w:lvlJc w:val="left"/>
      <w:pPr>
        <w:ind w:left="1440" w:hanging="360"/>
      </w:pPr>
      <w:rPr>
        <w:rFonts w:ascii="Courier New" w:hAnsi="Courier New" w:hint="default"/>
      </w:rPr>
    </w:lvl>
    <w:lvl w:ilvl="2" w:tplc="89CE2574">
      <w:start w:val="1"/>
      <w:numFmt w:val="bullet"/>
      <w:lvlText w:val=""/>
      <w:lvlJc w:val="left"/>
      <w:pPr>
        <w:ind w:left="2160" w:hanging="360"/>
      </w:pPr>
      <w:rPr>
        <w:rFonts w:ascii="Wingdings" w:hAnsi="Wingdings" w:hint="default"/>
      </w:rPr>
    </w:lvl>
    <w:lvl w:ilvl="3" w:tplc="305A4A18">
      <w:start w:val="1"/>
      <w:numFmt w:val="bullet"/>
      <w:lvlText w:val=""/>
      <w:lvlJc w:val="left"/>
      <w:pPr>
        <w:ind w:left="2880" w:hanging="360"/>
      </w:pPr>
      <w:rPr>
        <w:rFonts w:ascii="Symbol" w:hAnsi="Symbol" w:hint="default"/>
      </w:rPr>
    </w:lvl>
    <w:lvl w:ilvl="4" w:tplc="125822E6">
      <w:start w:val="1"/>
      <w:numFmt w:val="bullet"/>
      <w:lvlText w:val="o"/>
      <w:lvlJc w:val="left"/>
      <w:pPr>
        <w:ind w:left="3600" w:hanging="360"/>
      </w:pPr>
      <w:rPr>
        <w:rFonts w:ascii="Courier New" w:hAnsi="Courier New" w:hint="default"/>
      </w:rPr>
    </w:lvl>
    <w:lvl w:ilvl="5" w:tplc="2DA09746">
      <w:start w:val="1"/>
      <w:numFmt w:val="bullet"/>
      <w:lvlText w:val=""/>
      <w:lvlJc w:val="left"/>
      <w:pPr>
        <w:ind w:left="4320" w:hanging="360"/>
      </w:pPr>
      <w:rPr>
        <w:rFonts w:ascii="Wingdings" w:hAnsi="Wingdings" w:hint="default"/>
      </w:rPr>
    </w:lvl>
    <w:lvl w:ilvl="6" w:tplc="F4E80F2C">
      <w:start w:val="1"/>
      <w:numFmt w:val="bullet"/>
      <w:lvlText w:val=""/>
      <w:lvlJc w:val="left"/>
      <w:pPr>
        <w:ind w:left="5040" w:hanging="360"/>
      </w:pPr>
      <w:rPr>
        <w:rFonts w:ascii="Symbol" w:hAnsi="Symbol" w:hint="default"/>
      </w:rPr>
    </w:lvl>
    <w:lvl w:ilvl="7" w:tplc="7B3AFE90">
      <w:start w:val="1"/>
      <w:numFmt w:val="bullet"/>
      <w:lvlText w:val="o"/>
      <w:lvlJc w:val="left"/>
      <w:pPr>
        <w:ind w:left="5760" w:hanging="360"/>
      </w:pPr>
      <w:rPr>
        <w:rFonts w:ascii="Courier New" w:hAnsi="Courier New" w:hint="default"/>
      </w:rPr>
    </w:lvl>
    <w:lvl w:ilvl="8" w:tplc="6932387C">
      <w:start w:val="1"/>
      <w:numFmt w:val="bullet"/>
      <w:lvlText w:val=""/>
      <w:lvlJc w:val="left"/>
      <w:pPr>
        <w:ind w:left="6480" w:hanging="360"/>
      </w:pPr>
      <w:rPr>
        <w:rFonts w:ascii="Wingdings" w:hAnsi="Wingdings" w:hint="default"/>
      </w:rPr>
    </w:lvl>
  </w:abstractNum>
  <w:abstractNum w:abstractNumId="2" w15:restartNumberingAfterBreak="0">
    <w:nsid w:val="28EA5903"/>
    <w:multiLevelType w:val="hybridMultilevel"/>
    <w:tmpl w:val="28FCA638"/>
    <w:lvl w:ilvl="0" w:tplc="43C2E682">
      <w:start w:val="1"/>
      <w:numFmt w:val="bullet"/>
      <w:lvlText w:val=""/>
      <w:lvlJc w:val="left"/>
      <w:pPr>
        <w:ind w:left="720" w:hanging="360"/>
      </w:pPr>
      <w:rPr>
        <w:rFonts w:ascii="Symbol" w:hAnsi="Symbol" w:hint="default"/>
      </w:rPr>
    </w:lvl>
    <w:lvl w:ilvl="1" w:tplc="88E420E2">
      <w:start w:val="1"/>
      <w:numFmt w:val="bullet"/>
      <w:lvlText w:val="o"/>
      <w:lvlJc w:val="left"/>
      <w:pPr>
        <w:ind w:left="1440" w:hanging="360"/>
      </w:pPr>
      <w:rPr>
        <w:rFonts w:ascii="Courier New" w:hAnsi="Courier New" w:hint="default"/>
      </w:rPr>
    </w:lvl>
    <w:lvl w:ilvl="2" w:tplc="F0A692F2">
      <w:start w:val="1"/>
      <w:numFmt w:val="bullet"/>
      <w:lvlText w:val=""/>
      <w:lvlJc w:val="left"/>
      <w:pPr>
        <w:ind w:left="2160" w:hanging="360"/>
      </w:pPr>
      <w:rPr>
        <w:rFonts w:ascii="Wingdings" w:hAnsi="Wingdings" w:hint="default"/>
      </w:rPr>
    </w:lvl>
    <w:lvl w:ilvl="3" w:tplc="F656D492">
      <w:start w:val="1"/>
      <w:numFmt w:val="bullet"/>
      <w:lvlText w:val=""/>
      <w:lvlJc w:val="left"/>
      <w:pPr>
        <w:ind w:left="2880" w:hanging="360"/>
      </w:pPr>
      <w:rPr>
        <w:rFonts w:ascii="Symbol" w:hAnsi="Symbol" w:hint="default"/>
      </w:rPr>
    </w:lvl>
    <w:lvl w:ilvl="4" w:tplc="7D0A6A2E">
      <w:start w:val="1"/>
      <w:numFmt w:val="bullet"/>
      <w:lvlText w:val="o"/>
      <w:lvlJc w:val="left"/>
      <w:pPr>
        <w:ind w:left="3600" w:hanging="360"/>
      </w:pPr>
      <w:rPr>
        <w:rFonts w:ascii="Courier New" w:hAnsi="Courier New" w:hint="default"/>
      </w:rPr>
    </w:lvl>
    <w:lvl w:ilvl="5" w:tplc="C0BC94EE">
      <w:start w:val="1"/>
      <w:numFmt w:val="bullet"/>
      <w:lvlText w:val=""/>
      <w:lvlJc w:val="left"/>
      <w:pPr>
        <w:ind w:left="4320" w:hanging="360"/>
      </w:pPr>
      <w:rPr>
        <w:rFonts w:ascii="Wingdings" w:hAnsi="Wingdings" w:hint="default"/>
      </w:rPr>
    </w:lvl>
    <w:lvl w:ilvl="6" w:tplc="D72EBCA8">
      <w:start w:val="1"/>
      <w:numFmt w:val="bullet"/>
      <w:lvlText w:val=""/>
      <w:lvlJc w:val="left"/>
      <w:pPr>
        <w:ind w:left="5040" w:hanging="360"/>
      </w:pPr>
      <w:rPr>
        <w:rFonts w:ascii="Symbol" w:hAnsi="Symbol" w:hint="default"/>
      </w:rPr>
    </w:lvl>
    <w:lvl w:ilvl="7" w:tplc="17242D62">
      <w:start w:val="1"/>
      <w:numFmt w:val="bullet"/>
      <w:lvlText w:val="o"/>
      <w:lvlJc w:val="left"/>
      <w:pPr>
        <w:ind w:left="5760" w:hanging="360"/>
      </w:pPr>
      <w:rPr>
        <w:rFonts w:ascii="Courier New" w:hAnsi="Courier New" w:hint="default"/>
      </w:rPr>
    </w:lvl>
    <w:lvl w:ilvl="8" w:tplc="4DB0DD1E">
      <w:start w:val="1"/>
      <w:numFmt w:val="bullet"/>
      <w:lvlText w:val=""/>
      <w:lvlJc w:val="left"/>
      <w:pPr>
        <w:ind w:left="6480" w:hanging="360"/>
      </w:pPr>
      <w:rPr>
        <w:rFonts w:ascii="Wingdings" w:hAnsi="Wingdings" w:hint="default"/>
      </w:rPr>
    </w:lvl>
  </w:abstractNum>
  <w:abstractNum w:abstractNumId="3" w15:restartNumberingAfterBreak="0">
    <w:nsid w:val="2B033CE3"/>
    <w:multiLevelType w:val="hybridMultilevel"/>
    <w:tmpl w:val="0640003A"/>
    <w:lvl w:ilvl="0" w:tplc="F7783780">
      <w:start w:val="1"/>
      <w:numFmt w:val="bullet"/>
      <w:lvlText w:val=""/>
      <w:lvlJc w:val="left"/>
      <w:pPr>
        <w:ind w:left="720" w:hanging="360"/>
      </w:pPr>
      <w:rPr>
        <w:rFonts w:ascii="Symbol" w:hAnsi="Symbol" w:hint="default"/>
      </w:rPr>
    </w:lvl>
    <w:lvl w:ilvl="1" w:tplc="A9E8CE76">
      <w:start w:val="1"/>
      <w:numFmt w:val="bullet"/>
      <w:lvlText w:val="o"/>
      <w:lvlJc w:val="left"/>
      <w:pPr>
        <w:ind w:left="1440" w:hanging="360"/>
      </w:pPr>
      <w:rPr>
        <w:rFonts w:ascii="Courier New" w:hAnsi="Courier New" w:hint="default"/>
      </w:rPr>
    </w:lvl>
    <w:lvl w:ilvl="2" w:tplc="281AE352">
      <w:start w:val="1"/>
      <w:numFmt w:val="bullet"/>
      <w:lvlText w:val=""/>
      <w:lvlJc w:val="left"/>
      <w:pPr>
        <w:ind w:left="2160" w:hanging="360"/>
      </w:pPr>
      <w:rPr>
        <w:rFonts w:ascii="Wingdings" w:hAnsi="Wingdings" w:hint="default"/>
      </w:rPr>
    </w:lvl>
    <w:lvl w:ilvl="3" w:tplc="7D1C17C2">
      <w:start w:val="1"/>
      <w:numFmt w:val="bullet"/>
      <w:lvlText w:val=""/>
      <w:lvlJc w:val="left"/>
      <w:pPr>
        <w:ind w:left="2880" w:hanging="360"/>
      </w:pPr>
      <w:rPr>
        <w:rFonts w:ascii="Symbol" w:hAnsi="Symbol" w:hint="default"/>
      </w:rPr>
    </w:lvl>
    <w:lvl w:ilvl="4" w:tplc="B13AB0E8">
      <w:start w:val="1"/>
      <w:numFmt w:val="bullet"/>
      <w:lvlText w:val="o"/>
      <w:lvlJc w:val="left"/>
      <w:pPr>
        <w:ind w:left="3600" w:hanging="360"/>
      </w:pPr>
      <w:rPr>
        <w:rFonts w:ascii="Courier New" w:hAnsi="Courier New" w:hint="default"/>
      </w:rPr>
    </w:lvl>
    <w:lvl w:ilvl="5" w:tplc="53544128">
      <w:start w:val="1"/>
      <w:numFmt w:val="bullet"/>
      <w:lvlText w:val=""/>
      <w:lvlJc w:val="left"/>
      <w:pPr>
        <w:ind w:left="4320" w:hanging="360"/>
      </w:pPr>
      <w:rPr>
        <w:rFonts w:ascii="Wingdings" w:hAnsi="Wingdings" w:hint="default"/>
      </w:rPr>
    </w:lvl>
    <w:lvl w:ilvl="6" w:tplc="2D92ACD4">
      <w:start w:val="1"/>
      <w:numFmt w:val="bullet"/>
      <w:lvlText w:val=""/>
      <w:lvlJc w:val="left"/>
      <w:pPr>
        <w:ind w:left="5040" w:hanging="360"/>
      </w:pPr>
      <w:rPr>
        <w:rFonts w:ascii="Symbol" w:hAnsi="Symbol" w:hint="default"/>
      </w:rPr>
    </w:lvl>
    <w:lvl w:ilvl="7" w:tplc="CC3E1C74">
      <w:start w:val="1"/>
      <w:numFmt w:val="bullet"/>
      <w:lvlText w:val="o"/>
      <w:lvlJc w:val="left"/>
      <w:pPr>
        <w:ind w:left="5760" w:hanging="360"/>
      </w:pPr>
      <w:rPr>
        <w:rFonts w:ascii="Courier New" w:hAnsi="Courier New" w:hint="default"/>
      </w:rPr>
    </w:lvl>
    <w:lvl w:ilvl="8" w:tplc="E4400D52">
      <w:start w:val="1"/>
      <w:numFmt w:val="bullet"/>
      <w:lvlText w:val=""/>
      <w:lvlJc w:val="left"/>
      <w:pPr>
        <w:ind w:left="6480" w:hanging="360"/>
      </w:pPr>
      <w:rPr>
        <w:rFonts w:ascii="Wingdings" w:hAnsi="Wingdings" w:hint="default"/>
      </w:rPr>
    </w:lvl>
  </w:abstractNum>
  <w:abstractNum w:abstractNumId="4" w15:restartNumberingAfterBreak="0">
    <w:nsid w:val="2EBD4512"/>
    <w:multiLevelType w:val="hybridMultilevel"/>
    <w:tmpl w:val="2CDEB7FA"/>
    <w:lvl w:ilvl="0" w:tplc="A9AEF034">
      <w:start w:val="1"/>
      <w:numFmt w:val="bullet"/>
      <w:lvlText w:val=""/>
      <w:lvlJc w:val="left"/>
      <w:pPr>
        <w:ind w:left="720" w:hanging="360"/>
      </w:pPr>
      <w:rPr>
        <w:rFonts w:ascii="Symbol" w:hAnsi="Symbol" w:hint="default"/>
      </w:rPr>
    </w:lvl>
    <w:lvl w:ilvl="1" w:tplc="8D00A886">
      <w:start w:val="1"/>
      <w:numFmt w:val="bullet"/>
      <w:lvlText w:val="o"/>
      <w:lvlJc w:val="left"/>
      <w:pPr>
        <w:ind w:left="1440" w:hanging="360"/>
      </w:pPr>
      <w:rPr>
        <w:rFonts w:ascii="Courier New" w:hAnsi="Courier New" w:hint="default"/>
      </w:rPr>
    </w:lvl>
    <w:lvl w:ilvl="2" w:tplc="AAF06748">
      <w:start w:val="1"/>
      <w:numFmt w:val="bullet"/>
      <w:lvlText w:val=""/>
      <w:lvlJc w:val="left"/>
      <w:pPr>
        <w:ind w:left="2160" w:hanging="360"/>
      </w:pPr>
      <w:rPr>
        <w:rFonts w:ascii="Wingdings" w:hAnsi="Wingdings" w:hint="default"/>
      </w:rPr>
    </w:lvl>
    <w:lvl w:ilvl="3" w:tplc="8A82278A">
      <w:start w:val="1"/>
      <w:numFmt w:val="bullet"/>
      <w:lvlText w:val=""/>
      <w:lvlJc w:val="left"/>
      <w:pPr>
        <w:ind w:left="2880" w:hanging="360"/>
      </w:pPr>
      <w:rPr>
        <w:rFonts w:ascii="Symbol" w:hAnsi="Symbol" w:hint="default"/>
      </w:rPr>
    </w:lvl>
    <w:lvl w:ilvl="4" w:tplc="648E069E">
      <w:start w:val="1"/>
      <w:numFmt w:val="bullet"/>
      <w:lvlText w:val="o"/>
      <w:lvlJc w:val="left"/>
      <w:pPr>
        <w:ind w:left="3600" w:hanging="360"/>
      </w:pPr>
      <w:rPr>
        <w:rFonts w:ascii="Courier New" w:hAnsi="Courier New" w:hint="default"/>
      </w:rPr>
    </w:lvl>
    <w:lvl w:ilvl="5" w:tplc="5A8E5DCE">
      <w:start w:val="1"/>
      <w:numFmt w:val="bullet"/>
      <w:lvlText w:val=""/>
      <w:lvlJc w:val="left"/>
      <w:pPr>
        <w:ind w:left="4320" w:hanging="360"/>
      </w:pPr>
      <w:rPr>
        <w:rFonts w:ascii="Wingdings" w:hAnsi="Wingdings" w:hint="default"/>
      </w:rPr>
    </w:lvl>
    <w:lvl w:ilvl="6" w:tplc="11322DEC">
      <w:start w:val="1"/>
      <w:numFmt w:val="bullet"/>
      <w:lvlText w:val=""/>
      <w:lvlJc w:val="left"/>
      <w:pPr>
        <w:ind w:left="5040" w:hanging="360"/>
      </w:pPr>
      <w:rPr>
        <w:rFonts w:ascii="Symbol" w:hAnsi="Symbol" w:hint="default"/>
      </w:rPr>
    </w:lvl>
    <w:lvl w:ilvl="7" w:tplc="309646C6">
      <w:start w:val="1"/>
      <w:numFmt w:val="bullet"/>
      <w:lvlText w:val="o"/>
      <w:lvlJc w:val="left"/>
      <w:pPr>
        <w:ind w:left="5760" w:hanging="360"/>
      </w:pPr>
      <w:rPr>
        <w:rFonts w:ascii="Courier New" w:hAnsi="Courier New" w:hint="default"/>
      </w:rPr>
    </w:lvl>
    <w:lvl w:ilvl="8" w:tplc="96CEC924">
      <w:start w:val="1"/>
      <w:numFmt w:val="bullet"/>
      <w:lvlText w:val=""/>
      <w:lvlJc w:val="left"/>
      <w:pPr>
        <w:ind w:left="6480" w:hanging="360"/>
      </w:pPr>
      <w:rPr>
        <w:rFonts w:ascii="Wingdings" w:hAnsi="Wingdings" w:hint="default"/>
      </w:rPr>
    </w:lvl>
  </w:abstractNum>
  <w:abstractNum w:abstractNumId="5" w15:restartNumberingAfterBreak="0">
    <w:nsid w:val="359D1218"/>
    <w:multiLevelType w:val="hybridMultilevel"/>
    <w:tmpl w:val="9AFEA3F8"/>
    <w:lvl w:ilvl="0" w:tplc="10D04C18">
      <w:start w:val="1"/>
      <w:numFmt w:val="bullet"/>
      <w:lvlText w:val=""/>
      <w:lvlJc w:val="left"/>
      <w:pPr>
        <w:ind w:left="720" w:hanging="360"/>
      </w:pPr>
      <w:rPr>
        <w:rFonts w:ascii="Symbol" w:hAnsi="Symbol" w:hint="default"/>
      </w:rPr>
    </w:lvl>
    <w:lvl w:ilvl="1" w:tplc="8D465982">
      <w:start w:val="1"/>
      <w:numFmt w:val="bullet"/>
      <w:lvlText w:val="o"/>
      <w:lvlJc w:val="left"/>
      <w:pPr>
        <w:ind w:left="1440" w:hanging="360"/>
      </w:pPr>
      <w:rPr>
        <w:rFonts w:ascii="Courier New" w:hAnsi="Courier New" w:hint="default"/>
      </w:rPr>
    </w:lvl>
    <w:lvl w:ilvl="2" w:tplc="67E8A934">
      <w:start w:val="1"/>
      <w:numFmt w:val="bullet"/>
      <w:lvlText w:val=""/>
      <w:lvlJc w:val="left"/>
      <w:pPr>
        <w:ind w:left="2160" w:hanging="360"/>
      </w:pPr>
      <w:rPr>
        <w:rFonts w:ascii="Wingdings" w:hAnsi="Wingdings" w:hint="default"/>
      </w:rPr>
    </w:lvl>
    <w:lvl w:ilvl="3" w:tplc="AB788ECC">
      <w:start w:val="1"/>
      <w:numFmt w:val="bullet"/>
      <w:lvlText w:val=""/>
      <w:lvlJc w:val="left"/>
      <w:pPr>
        <w:ind w:left="2880" w:hanging="360"/>
      </w:pPr>
      <w:rPr>
        <w:rFonts w:ascii="Symbol" w:hAnsi="Symbol" w:hint="default"/>
      </w:rPr>
    </w:lvl>
    <w:lvl w:ilvl="4" w:tplc="B9744032">
      <w:start w:val="1"/>
      <w:numFmt w:val="bullet"/>
      <w:lvlText w:val="o"/>
      <w:lvlJc w:val="left"/>
      <w:pPr>
        <w:ind w:left="3600" w:hanging="360"/>
      </w:pPr>
      <w:rPr>
        <w:rFonts w:ascii="Courier New" w:hAnsi="Courier New" w:hint="default"/>
      </w:rPr>
    </w:lvl>
    <w:lvl w:ilvl="5" w:tplc="4AC4C3C6">
      <w:start w:val="1"/>
      <w:numFmt w:val="bullet"/>
      <w:lvlText w:val=""/>
      <w:lvlJc w:val="left"/>
      <w:pPr>
        <w:ind w:left="4320" w:hanging="360"/>
      </w:pPr>
      <w:rPr>
        <w:rFonts w:ascii="Wingdings" w:hAnsi="Wingdings" w:hint="default"/>
      </w:rPr>
    </w:lvl>
    <w:lvl w:ilvl="6" w:tplc="2628284A">
      <w:start w:val="1"/>
      <w:numFmt w:val="bullet"/>
      <w:lvlText w:val=""/>
      <w:lvlJc w:val="left"/>
      <w:pPr>
        <w:ind w:left="5040" w:hanging="360"/>
      </w:pPr>
      <w:rPr>
        <w:rFonts w:ascii="Symbol" w:hAnsi="Symbol" w:hint="default"/>
      </w:rPr>
    </w:lvl>
    <w:lvl w:ilvl="7" w:tplc="00308B7A">
      <w:start w:val="1"/>
      <w:numFmt w:val="bullet"/>
      <w:lvlText w:val="o"/>
      <w:lvlJc w:val="left"/>
      <w:pPr>
        <w:ind w:left="5760" w:hanging="360"/>
      </w:pPr>
      <w:rPr>
        <w:rFonts w:ascii="Courier New" w:hAnsi="Courier New" w:hint="default"/>
      </w:rPr>
    </w:lvl>
    <w:lvl w:ilvl="8" w:tplc="612C3E22">
      <w:start w:val="1"/>
      <w:numFmt w:val="bullet"/>
      <w:lvlText w:val=""/>
      <w:lvlJc w:val="left"/>
      <w:pPr>
        <w:ind w:left="6480" w:hanging="360"/>
      </w:pPr>
      <w:rPr>
        <w:rFonts w:ascii="Wingdings" w:hAnsi="Wingdings" w:hint="default"/>
      </w:rPr>
    </w:lvl>
  </w:abstractNum>
  <w:abstractNum w:abstractNumId="6" w15:restartNumberingAfterBreak="0">
    <w:nsid w:val="4B9D1BE6"/>
    <w:multiLevelType w:val="hybridMultilevel"/>
    <w:tmpl w:val="FEB02DB2"/>
    <w:lvl w:ilvl="0" w:tplc="50C06518">
      <w:start w:val="1"/>
      <w:numFmt w:val="bullet"/>
      <w:lvlText w:val=""/>
      <w:lvlJc w:val="left"/>
      <w:pPr>
        <w:ind w:left="720" w:hanging="360"/>
      </w:pPr>
      <w:rPr>
        <w:rFonts w:ascii="Symbol" w:hAnsi="Symbol" w:hint="default"/>
      </w:rPr>
    </w:lvl>
    <w:lvl w:ilvl="1" w:tplc="AC746F7A">
      <w:start w:val="1"/>
      <w:numFmt w:val="bullet"/>
      <w:lvlText w:val="o"/>
      <w:lvlJc w:val="left"/>
      <w:pPr>
        <w:ind w:left="1440" w:hanging="360"/>
      </w:pPr>
      <w:rPr>
        <w:rFonts w:ascii="Courier New" w:hAnsi="Courier New" w:hint="default"/>
      </w:rPr>
    </w:lvl>
    <w:lvl w:ilvl="2" w:tplc="0710558C">
      <w:start w:val="1"/>
      <w:numFmt w:val="bullet"/>
      <w:lvlText w:val=""/>
      <w:lvlJc w:val="left"/>
      <w:pPr>
        <w:ind w:left="2160" w:hanging="360"/>
      </w:pPr>
      <w:rPr>
        <w:rFonts w:ascii="Wingdings" w:hAnsi="Wingdings" w:hint="default"/>
      </w:rPr>
    </w:lvl>
    <w:lvl w:ilvl="3" w:tplc="2F1CAA88">
      <w:start w:val="1"/>
      <w:numFmt w:val="bullet"/>
      <w:lvlText w:val=""/>
      <w:lvlJc w:val="left"/>
      <w:pPr>
        <w:ind w:left="2880" w:hanging="360"/>
      </w:pPr>
      <w:rPr>
        <w:rFonts w:ascii="Symbol" w:hAnsi="Symbol" w:hint="default"/>
      </w:rPr>
    </w:lvl>
    <w:lvl w:ilvl="4" w:tplc="AEC08074">
      <w:start w:val="1"/>
      <w:numFmt w:val="bullet"/>
      <w:lvlText w:val="o"/>
      <w:lvlJc w:val="left"/>
      <w:pPr>
        <w:ind w:left="3600" w:hanging="360"/>
      </w:pPr>
      <w:rPr>
        <w:rFonts w:ascii="Courier New" w:hAnsi="Courier New" w:hint="default"/>
      </w:rPr>
    </w:lvl>
    <w:lvl w:ilvl="5" w:tplc="3F589EF0">
      <w:start w:val="1"/>
      <w:numFmt w:val="bullet"/>
      <w:lvlText w:val=""/>
      <w:lvlJc w:val="left"/>
      <w:pPr>
        <w:ind w:left="4320" w:hanging="360"/>
      </w:pPr>
      <w:rPr>
        <w:rFonts w:ascii="Wingdings" w:hAnsi="Wingdings" w:hint="default"/>
      </w:rPr>
    </w:lvl>
    <w:lvl w:ilvl="6" w:tplc="D28CD332">
      <w:start w:val="1"/>
      <w:numFmt w:val="bullet"/>
      <w:lvlText w:val=""/>
      <w:lvlJc w:val="left"/>
      <w:pPr>
        <w:ind w:left="5040" w:hanging="360"/>
      </w:pPr>
      <w:rPr>
        <w:rFonts w:ascii="Symbol" w:hAnsi="Symbol" w:hint="default"/>
      </w:rPr>
    </w:lvl>
    <w:lvl w:ilvl="7" w:tplc="E10AD954">
      <w:start w:val="1"/>
      <w:numFmt w:val="bullet"/>
      <w:lvlText w:val="o"/>
      <w:lvlJc w:val="left"/>
      <w:pPr>
        <w:ind w:left="5760" w:hanging="360"/>
      </w:pPr>
      <w:rPr>
        <w:rFonts w:ascii="Courier New" w:hAnsi="Courier New" w:hint="default"/>
      </w:rPr>
    </w:lvl>
    <w:lvl w:ilvl="8" w:tplc="0832BBB2">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4146B7"/>
    <w:rsid w:val="00F210CA"/>
    <w:rsid w:val="12C00B3A"/>
    <w:rsid w:val="205F4221"/>
    <w:rsid w:val="25014A18"/>
    <w:rsid w:val="27FD7508"/>
    <w:rsid w:val="3085A4A3"/>
    <w:rsid w:val="34F749FB"/>
    <w:rsid w:val="47D9CF34"/>
    <w:rsid w:val="6E414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D54B"/>
  <w15:chartTrackingRefBased/>
  <w15:docId w15:val="{C6C7EB81-8A3E-4B25-B3CC-A33B4D9D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t-portal-django-stage.app.cloud.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t-portal-django-stage.app.clo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B09FAF2083AF4AB1D60E4E45F6805A" ma:contentTypeVersion="1" ma:contentTypeDescription="Create a new document." ma:contentTypeScope="" ma:versionID="2bf59e7ff5ccbc0fe34849450a31bae6">
  <xsd:schema xmlns:xsd="http://www.w3.org/2001/XMLSchema" xmlns:xs="http://www.w3.org/2001/XMLSchema" xmlns:p="http://schemas.microsoft.com/office/2006/metadata/properties" xmlns:ns2="417e36f3-7d95-4d29-9016-68db9d121705" targetNamespace="http://schemas.microsoft.com/office/2006/metadata/properties" ma:root="true" ma:fieldsID="30d88c367187141f724a07cb83cfdced" ns2:_="">
    <xsd:import namespace="417e36f3-7d95-4d29-9016-68db9d12170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36f3-7d95-4d29-9016-68db9d1217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E294C-AD96-429D-888B-C5D85585197A}">
  <ds:schemaRefs>
    <ds:schemaRef ds:uri="http://schemas.microsoft.com/sharepoint/v3/contenttype/forms"/>
  </ds:schemaRefs>
</ds:datastoreItem>
</file>

<file path=customXml/itemProps2.xml><?xml version="1.0" encoding="utf-8"?>
<ds:datastoreItem xmlns:ds="http://schemas.openxmlformats.org/officeDocument/2006/customXml" ds:itemID="{ECF57255-DFC0-48BF-8E47-589B2E334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36f3-7d95-4d29-9016-68db9d121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5F189-119A-4296-9239-D61B0A888C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546</Words>
  <Characters>3114</Characters>
  <Application>Microsoft Office Word</Application>
  <DocSecurity>4</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Slogeris, Becky (CRT)</dc:creator>
  <cp:keywords/>
  <dc:description/>
  <cp:lastModifiedBy>Braswell, Melody (JMD)</cp:lastModifiedBy>
  <cp:revision>2</cp:revision>
  <dcterms:created xsi:type="dcterms:W3CDTF">2022-06-01T21:30:00Z</dcterms:created>
  <dcterms:modified xsi:type="dcterms:W3CDTF">2022-06-01T21:30:00Z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0x010100C4B09FAF2083AF4AB1D60E4E45F6805A</vt:lpwstr>
  </property>
</Properties>
</file>