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C7D5B" w:rsidR="00A10441" w:rsidP="00116CD5" w:rsidRDefault="00A10441" w14:paraId="776999E3" w14:textId="77777777">
      <w:pPr>
        <w:widowControl/>
        <w:tabs>
          <w:tab w:val="left" w:pos="720"/>
        </w:tabs>
        <w:ind w:left="720" w:hanging="1440"/>
        <w:jc w:val="center"/>
        <w:rPr>
          <w:rFonts w:ascii="Times New Roman" w:hAnsi="Times New Roman"/>
          <w:b/>
          <w:bCs/>
        </w:rPr>
      </w:pPr>
    </w:p>
    <w:p w:rsidRPr="009C7D5B" w:rsidR="00690F56" w:rsidP="00877131" w:rsidRDefault="00690F56" w14:paraId="29418810" w14:textId="77777777">
      <w:pPr>
        <w:widowControl/>
        <w:jc w:val="center"/>
        <w:rPr>
          <w:rFonts w:ascii="Times New Roman" w:hAnsi="Times New Roman"/>
          <w:b/>
          <w:bCs/>
        </w:rPr>
      </w:pPr>
      <w:r w:rsidRPr="009C7D5B">
        <w:rPr>
          <w:rFonts w:ascii="Times New Roman" w:hAnsi="Times New Roman"/>
          <w:b/>
          <w:bCs/>
        </w:rPr>
        <w:t>SUPPORTING STATEMENT FOR</w:t>
      </w:r>
    </w:p>
    <w:p w:rsidRPr="009C7D5B" w:rsidR="00A10441" w:rsidP="00E55799" w:rsidRDefault="00877131" w14:paraId="520D852F" w14:textId="77777777">
      <w:pPr>
        <w:widowControl/>
        <w:jc w:val="center"/>
        <w:rPr>
          <w:rFonts w:ascii="Times New Roman" w:hAnsi="Times New Roman"/>
          <w:b/>
          <w:bCs/>
        </w:rPr>
      </w:pPr>
      <w:r w:rsidRPr="009C7D5B">
        <w:rPr>
          <w:rFonts w:ascii="Times New Roman" w:hAnsi="Times New Roman"/>
          <w:b/>
          <w:bCs/>
        </w:rPr>
        <w:t>Survey of Respirator Use and Practices</w:t>
      </w:r>
    </w:p>
    <w:p w:rsidRPr="009C7D5B" w:rsidR="00A10441" w:rsidP="00116CD5" w:rsidRDefault="00A10441" w14:paraId="6BBB3ED4" w14:textId="77777777">
      <w:pPr>
        <w:widowControl/>
        <w:jc w:val="center"/>
        <w:rPr>
          <w:rFonts w:ascii="Times New Roman" w:hAnsi="Times New Roman"/>
          <w:b/>
          <w:bCs/>
        </w:rPr>
      </w:pPr>
    </w:p>
    <w:p w:rsidRPr="009C7D5B" w:rsidR="00116CD5" w:rsidP="00116CD5" w:rsidRDefault="00116CD5" w14:paraId="0966344B" w14:textId="77777777">
      <w:pPr>
        <w:widowControl/>
        <w:jc w:val="center"/>
        <w:rPr>
          <w:rFonts w:ascii="Times New Roman" w:hAnsi="Times New Roman"/>
          <w:b/>
          <w:bCs/>
        </w:rPr>
      </w:pPr>
    </w:p>
    <w:p w:rsidRPr="009C7D5B" w:rsidR="00690F56" w:rsidP="00116CD5" w:rsidRDefault="00116CD5" w14:paraId="30F0DCAA" w14:textId="35A6BBC2">
      <w:pPr>
        <w:widowControl/>
        <w:jc w:val="center"/>
        <w:rPr>
          <w:rFonts w:ascii="Times New Roman" w:hAnsi="Times New Roman"/>
          <w:b/>
          <w:bCs/>
        </w:rPr>
      </w:pPr>
      <w:r w:rsidRPr="009C7D5B">
        <w:rPr>
          <w:rFonts w:ascii="Times New Roman" w:hAnsi="Times New Roman"/>
          <w:b/>
          <w:bCs/>
        </w:rPr>
        <w:t>OMB</w:t>
      </w:r>
      <w:r w:rsidRPr="009C7D5B" w:rsidR="004C4217">
        <w:rPr>
          <w:rFonts w:ascii="Times New Roman" w:hAnsi="Times New Roman"/>
          <w:b/>
          <w:bCs/>
        </w:rPr>
        <w:t xml:space="preserve"> </w:t>
      </w:r>
      <w:r w:rsidRPr="009C7D5B" w:rsidR="00690F56">
        <w:rPr>
          <w:rFonts w:ascii="Times New Roman" w:hAnsi="Times New Roman"/>
          <w:b/>
          <w:bCs/>
        </w:rPr>
        <w:t xml:space="preserve">CONTROL NO. </w:t>
      </w:r>
      <w:r w:rsidRPr="009C7D5B" w:rsidR="001425F3">
        <w:rPr>
          <w:rFonts w:ascii="Times New Roman" w:hAnsi="Times New Roman"/>
          <w:b/>
          <w:bCs/>
        </w:rPr>
        <w:t>1220-0171</w:t>
      </w:r>
    </w:p>
    <w:p w:rsidRPr="009C7D5B" w:rsidR="00530EBD" w:rsidP="00116CD5" w:rsidRDefault="00530EBD" w14:paraId="234E412C" w14:textId="77777777">
      <w:pPr>
        <w:widowControl/>
        <w:jc w:val="center"/>
        <w:rPr>
          <w:rFonts w:ascii="Times New Roman" w:hAnsi="Times New Roman"/>
          <w:bCs/>
        </w:rPr>
      </w:pPr>
    </w:p>
    <w:p w:rsidRPr="009C7D5B" w:rsidR="000B6FB6" w:rsidP="00690F56" w:rsidRDefault="00530EBD" w14:paraId="4F2620B5" w14:textId="3AEADBF1">
      <w:pPr>
        <w:widowControl/>
        <w:rPr>
          <w:rFonts w:ascii="Times New Roman" w:hAnsi="Times New Roman"/>
          <w:b/>
          <w:bCs/>
        </w:rPr>
      </w:pPr>
      <w:r w:rsidRPr="009C7D5B">
        <w:rPr>
          <w:rFonts w:ascii="Times New Roman" w:hAnsi="Times New Roman"/>
          <w:bCs/>
        </w:rPr>
        <w:t xml:space="preserve">This ICR seeks </w:t>
      </w:r>
      <w:r w:rsidRPr="009C7D5B" w:rsidR="001425F3">
        <w:rPr>
          <w:rFonts w:ascii="Times New Roman" w:hAnsi="Times New Roman"/>
          <w:bCs/>
        </w:rPr>
        <w:t>clearance for the reinstatement</w:t>
      </w:r>
      <w:r w:rsidR="008214A1">
        <w:rPr>
          <w:rFonts w:ascii="Times New Roman" w:hAnsi="Times New Roman"/>
          <w:bCs/>
        </w:rPr>
        <w:t>, with change,</w:t>
      </w:r>
      <w:r w:rsidRPr="009C7D5B" w:rsidR="001425F3">
        <w:rPr>
          <w:rFonts w:ascii="Times New Roman" w:hAnsi="Times New Roman"/>
          <w:bCs/>
        </w:rPr>
        <w:t xml:space="preserve"> of the Survey of Respirator Use</w:t>
      </w:r>
      <w:r w:rsidRPr="009C7D5B" w:rsidR="0082795B">
        <w:rPr>
          <w:rFonts w:ascii="Times New Roman" w:hAnsi="Times New Roman"/>
          <w:bCs/>
        </w:rPr>
        <w:t xml:space="preserve"> and Practices. </w:t>
      </w:r>
      <w:r w:rsidRPr="009C7D5B" w:rsidR="001425F3">
        <w:rPr>
          <w:rFonts w:ascii="Times New Roman" w:hAnsi="Times New Roman"/>
          <w:bCs/>
        </w:rPr>
        <w:t>This collection will expand upon the previous survey conducted in 200</w:t>
      </w:r>
      <w:r w:rsidR="002314DE">
        <w:rPr>
          <w:rFonts w:ascii="Times New Roman" w:hAnsi="Times New Roman"/>
          <w:bCs/>
        </w:rPr>
        <w:t>1</w:t>
      </w:r>
      <w:r w:rsidRPr="009C7D5B" w:rsidR="001425F3">
        <w:rPr>
          <w:rFonts w:ascii="Times New Roman" w:hAnsi="Times New Roman"/>
          <w:bCs/>
        </w:rPr>
        <w:t>, to better understand the current state of r</w:t>
      </w:r>
      <w:r w:rsidRPr="009C7D5B" w:rsidR="00817581">
        <w:rPr>
          <w:rFonts w:ascii="Times New Roman" w:hAnsi="Times New Roman"/>
          <w:bCs/>
        </w:rPr>
        <w:t xml:space="preserve">espirator use in the industry. </w:t>
      </w:r>
      <w:r w:rsidRPr="009C7D5B" w:rsidR="001425F3">
        <w:rPr>
          <w:rFonts w:ascii="Times New Roman" w:hAnsi="Times New Roman"/>
          <w:bCs/>
        </w:rPr>
        <w:t>The National Institute for Occupational Safety and Health (NIOSH) has a need for this data to evaluate the respirator certi</w:t>
      </w:r>
      <w:r w:rsidRPr="009C7D5B" w:rsidR="00817581">
        <w:rPr>
          <w:rFonts w:ascii="Times New Roman" w:hAnsi="Times New Roman"/>
          <w:bCs/>
        </w:rPr>
        <w:t xml:space="preserve">fication and research program. </w:t>
      </w:r>
      <w:r w:rsidRPr="009C7D5B" w:rsidR="001425F3">
        <w:rPr>
          <w:rFonts w:ascii="Times New Roman" w:hAnsi="Times New Roman"/>
          <w:bCs/>
        </w:rPr>
        <w:t>The information obtained by BLS for this survey will be used to help NIOSH assure that workers are properly protected when wearing respirators and that they are provided with correct and needed products.</w:t>
      </w:r>
      <w:r w:rsidRPr="009C7D5B" w:rsidDel="001425F3" w:rsidR="00E33F5D">
        <w:rPr>
          <w:rFonts w:ascii="Times New Roman" w:hAnsi="Times New Roman"/>
          <w:bCs/>
        </w:rPr>
        <w:t xml:space="preserve"> </w:t>
      </w:r>
    </w:p>
    <w:p w:rsidRPr="009C7D5B" w:rsidR="001E0960" w:rsidP="00690F56" w:rsidRDefault="001E0960" w14:paraId="119E745C" w14:textId="77777777">
      <w:pPr>
        <w:widowControl/>
        <w:rPr>
          <w:rFonts w:ascii="Times New Roman" w:hAnsi="Times New Roman"/>
          <w:b/>
          <w:bCs/>
        </w:rPr>
      </w:pPr>
    </w:p>
    <w:p w:rsidRPr="009C7D5B" w:rsidR="00817581" w:rsidP="00690F56" w:rsidRDefault="00817581" w14:paraId="401C6887" w14:textId="77777777">
      <w:pPr>
        <w:widowControl/>
        <w:rPr>
          <w:rFonts w:ascii="Times New Roman" w:hAnsi="Times New Roman"/>
          <w:b/>
          <w:bCs/>
        </w:rPr>
      </w:pPr>
    </w:p>
    <w:p w:rsidRPr="009C7D5B" w:rsidR="00690F56" w:rsidP="004C4217" w:rsidRDefault="00690F56" w14:paraId="06E2AEB0" w14:textId="77777777">
      <w:pPr>
        <w:widowControl/>
        <w:numPr>
          <w:ilvl w:val="0"/>
          <w:numId w:val="8"/>
        </w:numPr>
        <w:ind w:left="450" w:hanging="450"/>
        <w:rPr>
          <w:rFonts w:ascii="Times New Roman" w:hAnsi="Times New Roman"/>
          <w:b/>
          <w:bCs/>
        </w:rPr>
      </w:pPr>
      <w:r w:rsidRPr="009C7D5B">
        <w:rPr>
          <w:rFonts w:ascii="Times New Roman" w:hAnsi="Times New Roman"/>
          <w:b/>
          <w:bCs/>
        </w:rPr>
        <w:t>JUSTIFICATION</w:t>
      </w:r>
    </w:p>
    <w:p w:rsidRPr="009C7D5B" w:rsidR="00690F56" w:rsidP="00690F56" w:rsidRDefault="00690F56" w14:paraId="4154516E" w14:textId="77777777">
      <w:pPr>
        <w:widowControl/>
        <w:rPr>
          <w:rFonts w:ascii="Times New Roman" w:hAnsi="Times New Roman"/>
          <w:b/>
          <w:bCs/>
        </w:rPr>
      </w:pPr>
    </w:p>
    <w:p w:rsidRPr="009C7D5B" w:rsidR="00690F56" w:rsidP="00690F56" w:rsidRDefault="00690F56" w14:paraId="5AC4CB57" w14:textId="2555B7FC">
      <w:pPr>
        <w:widowControl/>
        <w:rPr>
          <w:rFonts w:ascii="Times New Roman" w:hAnsi="Times New Roman"/>
        </w:rPr>
      </w:pPr>
      <w:r w:rsidRPr="009C7D5B">
        <w:rPr>
          <w:rFonts w:ascii="Times New Roman" w:hAnsi="Times New Roman"/>
          <w:b/>
          <w:bCs/>
        </w:rPr>
        <w:t xml:space="preserve">1.  Explain the circumstances that make the collection of information necessary.  Identify any legal or administrative requirements that necessitate the collection.  Attach a copy of the appropriate section of each statute and regulation mandating or </w:t>
      </w:r>
      <w:r w:rsidRPr="009C7D5B" w:rsidR="001425F3">
        <w:rPr>
          <w:rFonts w:ascii="Times New Roman" w:hAnsi="Times New Roman"/>
          <w:b/>
          <w:bCs/>
        </w:rPr>
        <w:t>authorizing</w:t>
      </w:r>
      <w:r w:rsidRPr="009C7D5B">
        <w:rPr>
          <w:rFonts w:ascii="Times New Roman" w:hAnsi="Times New Roman"/>
          <w:b/>
          <w:bCs/>
        </w:rPr>
        <w:t xml:space="preserve"> the collection of information.</w:t>
      </w:r>
    </w:p>
    <w:p w:rsidRPr="009C7D5B" w:rsidR="00690F56" w:rsidP="00690F56" w:rsidRDefault="00690F56" w14:paraId="4AB9B567" w14:textId="77777777">
      <w:pPr>
        <w:widowControl/>
        <w:rPr>
          <w:rFonts w:ascii="Times New Roman" w:hAnsi="Times New Roman"/>
        </w:rPr>
      </w:pPr>
    </w:p>
    <w:p w:rsidRPr="009C7D5B" w:rsidR="005B7770" w:rsidP="00690F56" w:rsidRDefault="00BD5CFB" w14:paraId="5171005E" w14:textId="05ADF6EB">
      <w:pPr>
        <w:widowControl/>
        <w:rPr>
          <w:rFonts w:ascii="Times New Roman" w:hAnsi="Times New Roman"/>
        </w:rPr>
      </w:pPr>
      <w:r w:rsidRPr="009C7D5B">
        <w:rPr>
          <w:rFonts w:ascii="Times New Roman" w:hAnsi="Times New Roman"/>
        </w:rPr>
        <w:t>The National Institute for Occupational Safety and Health (NIOSH) and the Bureau of Labor Statistics (BLS), U</w:t>
      </w:r>
      <w:r w:rsidR="00B45CE5">
        <w:rPr>
          <w:rFonts w:ascii="Times New Roman" w:hAnsi="Times New Roman"/>
        </w:rPr>
        <w:t>.</w:t>
      </w:r>
      <w:r w:rsidRPr="009C7D5B">
        <w:rPr>
          <w:rFonts w:ascii="Times New Roman" w:hAnsi="Times New Roman"/>
        </w:rPr>
        <w:t>S</w:t>
      </w:r>
      <w:r w:rsidR="00B45CE5">
        <w:rPr>
          <w:rFonts w:ascii="Times New Roman" w:hAnsi="Times New Roman"/>
        </w:rPr>
        <w:t>.</w:t>
      </w:r>
      <w:r w:rsidRPr="009C7D5B">
        <w:rPr>
          <w:rFonts w:ascii="Times New Roman" w:hAnsi="Times New Roman"/>
        </w:rPr>
        <w:t xml:space="preserve"> Department of Labor (DOL) have agreed to conduct a survey of U</w:t>
      </w:r>
      <w:r w:rsidR="001C3A53">
        <w:rPr>
          <w:rFonts w:ascii="Times New Roman" w:hAnsi="Times New Roman"/>
        </w:rPr>
        <w:t>.</w:t>
      </w:r>
      <w:r w:rsidRPr="009C7D5B">
        <w:rPr>
          <w:rFonts w:ascii="Times New Roman" w:hAnsi="Times New Roman"/>
        </w:rPr>
        <w:t>S</w:t>
      </w:r>
      <w:r w:rsidR="001C3A53">
        <w:rPr>
          <w:rFonts w:ascii="Times New Roman" w:hAnsi="Times New Roman"/>
        </w:rPr>
        <w:t>.</w:t>
      </w:r>
      <w:r w:rsidRPr="009C7D5B">
        <w:rPr>
          <w:rFonts w:ascii="Times New Roman" w:hAnsi="Times New Roman"/>
        </w:rPr>
        <w:t xml:space="preserve"> employers regarding respiratory </w:t>
      </w:r>
      <w:r w:rsidRPr="009C7D5B" w:rsidR="00337803">
        <w:rPr>
          <w:rFonts w:ascii="Times New Roman" w:hAnsi="Times New Roman"/>
        </w:rPr>
        <w:t xml:space="preserve">use and practices. According to data from the BLS, from 2011 to </w:t>
      </w:r>
      <w:r w:rsidRPr="009C7D5B" w:rsidR="00B14B27">
        <w:rPr>
          <w:rFonts w:ascii="Times New Roman" w:hAnsi="Times New Roman"/>
        </w:rPr>
        <w:t>2019 an estimated 52,910</w:t>
      </w:r>
      <w:r w:rsidRPr="009C7D5B" w:rsidR="00337803">
        <w:rPr>
          <w:rFonts w:ascii="Times New Roman" w:hAnsi="Times New Roman"/>
        </w:rPr>
        <w:t xml:space="preserve"> workers experienced injuries or illnesses requiring days away from work and </w:t>
      </w:r>
      <w:r w:rsidRPr="009C7D5B" w:rsidR="00B14B27">
        <w:rPr>
          <w:rFonts w:ascii="Times New Roman" w:hAnsi="Times New Roman"/>
        </w:rPr>
        <w:t>423</w:t>
      </w:r>
      <w:r w:rsidRPr="009C7D5B" w:rsidR="00337803">
        <w:rPr>
          <w:rFonts w:ascii="Times New Roman" w:hAnsi="Times New Roman"/>
        </w:rPr>
        <w:t xml:space="preserve"> fatal injuries due to inhalation of harmful substances. This results in significant cost to workers, their families, employers, and the U.S. </w:t>
      </w:r>
      <w:proofErr w:type="gramStart"/>
      <w:r w:rsidRPr="009C7D5B" w:rsidR="00337803">
        <w:rPr>
          <w:rFonts w:ascii="Times New Roman" w:hAnsi="Times New Roman"/>
        </w:rPr>
        <w:t>economy as a whole</w:t>
      </w:r>
      <w:proofErr w:type="gramEnd"/>
      <w:r w:rsidRPr="009C7D5B" w:rsidR="00337803">
        <w:rPr>
          <w:rFonts w:ascii="Times New Roman" w:hAnsi="Times New Roman"/>
        </w:rPr>
        <w:t>.</w:t>
      </w:r>
    </w:p>
    <w:p w:rsidRPr="009C7D5B" w:rsidR="00337803" w:rsidP="00BD5CFB" w:rsidRDefault="00337803" w14:paraId="7727E8B7" w14:textId="77777777">
      <w:pPr>
        <w:widowControl/>
        <w:rPr>
          <w:rFonts w:ascii="Times New Roman" w:hAnsi="Times New Roman"/>
        </w:rPr>
      </w:pPr>
    </w:p>
    <w:p w:rsidRPr="00B61B35" w:rsidR="005E0BBE" w:rsidP="005E0BBE" w:rsidRDefault="00BD5CFB" w14:paraId="5117BB20" w14:textId="290D39C4">
      <w:pPr>
        <w:widowControl/>
        <w:rPr>
          <w:rFonts w:ascii="Times New Roman" w:hAnsi="Times New Roman"/>
        </w:rPr>
      </w:pPr>
      <w:r w:rsidRPr="00B61B35">
        <w:rPr>
          <w:rFonts w:ascii="Times New Roman" w:hAnsi="Times New Roman"/>
        </w:rPr>
        <w:t xml:space="preserve">In 2001, </w:t>
      </w:r>
      <w:r w:rsidRPr="00B61B35" w:rsidR="00337803">
        <w:rPr>
          <w:rFonts w:ascii="Times New Roman" w:hAnsi="Times New Roman"/>
        </w:rPr>
        <w:t xml:space="preserve">NIOSH partnered with BLS to conduct the first voluntary </w:t>
      </w:r>
      <w:hyperlink w:history="1" r:id="rId11">
        <w:r w:rsidRPr="00B61B35" w:rsidR="00337803">
          <w:rPr>
            <w:rStyle w:val="Hyperlink"/>
            <w:rFonts w:ascii="Times New Roman" w:hAnsi="Times New Roman"/>
          </w:rPr>
          <w:t>Survey of Respirator Use and Practices</w:t>
        </w:r>
      </w:hyperlink>
      <w:r w:rsidRPr="00B61B35" w:rsidR="00337803">
        <w:rPr>
          <w:rFonts w:ascii="Times New Roman" w:hAnsi="Times New Roman"/>
        </w:rPr>
        <w:t>. This survey revealed important insights into respiratory use and hazards in the U.S. used by researchers, policy advisors, and regulators to further the mission of protecti</w:t>
      </w:r>
      <w:r w:rsidRPr="00B61B35" w:rsidR="007F1206">
        <w:rPr>
          <w:rFonts w:ascii="Times New Roman" w:hAnsi="Times New Roman"/>
        </w:rPr>
        <w:t>ng</w:t>
      </w:r>
      <w:r w:rsidRPr="00B61B35" w:rsidR="00337803">
        <w:rPr>
          <w:rFonts w:ascii="Times New Roman" w:hAnsi="Times New Roman"/>
        </w:rPr>
        <w:t xml:space="preserve"> U.S. workers from airborne hazards. Since then, there have been major shifts in the U.S. economy representing the potential for a drastic change in how respirators are used and the workers who may be at risk for occupational respiratory disease across a vast array of industrial settings. This calls for a contemporary understanding of the types of establishments, industries, and occupations that use respirators, why they use them, and how they manage them.</w:t>
      </w:r>
      <w:r w:rsidRPr="00B61B35" w:rsidR="005E0BBE">
        <w:rPr>
          <w:rFonts w:ascii="Times New Roman" w:hAnsi="Times New Roman"/>
        </w:rPr>
        <w:t xml:space="preserve"> </w:t>
      </w:r>
    </w:p>
    <w:p w:rsidRPr="00B61B35" w:rsidR="00337803" w:rsidP="00337803" w:rsidRDefault="00337803" w14:paraId="1672A434" w14:textId="77777777">
      <w:pPr>
        <w:widowControl/>
        <w:rPr>
          <w:rFonts w:ascii="Times New Roman" w:hAnsi="Times New Roman"/>
        </w:rPr>
      </w:pPr>
    </w:p>
    <w:p w:rsidRPr="00B61B35" w:rsidR="005E0BBE" w:rsidP="005E0BBE" w:rsidRDefault="005E0BBE" w14:paraId="47120FBE" w14:textId="1FFC4377">
      <w:pPr>
        <w:widowControl/>
        <w:rPr>
          <w:rStyle w:val="Hyperlink"/>
          <w:rFonts w:ascii="Times New Roman" w:hAnsi="Times New Roman"/>
        </w:rPr>
      </w:pPr>
      <w:r w:rsidRPr="00B61B35">
        <w:rPr>
          <w:rFonts w:ascii="Times New Roman" w:hAnsi="Times New Roman"/>
        </w:rPr>
        <w:t xml:space="preserve">In a 2007 </w:t>
      </w:r>
      <w:r w:rsidRPr="00B61B35" w:rsidR="00E33F5D">
        <w:rPr>
          <w:rFonts w:ascii="Times New Roman" w:hAnsi="Times New Roman"/>
        </w:rPr>
        <w:fldChar w:fldCharType="begin"/>
      </w:r>
      <w:r w:rsidRPr="00B61B35" w:rsidR="00E33F5D">
        <w:rPr>
          <w:rFonts w:ascii="Times New Roman" w:hAnsi="Times New Roman"/>
        </w:rPr>
        <w:instrText xml:space="preserve"> HYPERLINK "https://www.nap.edu/catalog/11799/measuring-respirator-use-in-the-workplace" </w:instrText>
      </w:r>
      <w:r w:rsidRPr="00B61B35" w:rsidR="00E33F5D">
        <w:rPr>
          <w:rFonts w:ascii="Times New Roman" w:hAnsi="Times New Roman"/>
        </w:rPr>
        <w:fldChar w:fldCharType="separate"/>
      </w:r>
      <w:r w:rsidRPr="00B61B35">
        <w:rPr>
          <w:rStyle w:val="Hyperlink"/>
          <w:rFonts w:ascii="Times New Roman" w:hAnsi="Times New Roman"/>
        </w:rPr>
        <w:t>assessment of the survey conducted by the National Academies of Sciences,</w:t>
      </w:r>
    </w:p>
    <w:p w:rsidRPr="009C7D5B" w:rsidR="005E0BBE" w:rsidP="005E0BBE" w:rsidRDefault="005E0BBE" w14:paraId="7115E481" w14:textId="0554A16F">
      <w:pPr>
        <w:widowControl/>
        <w:rPr>
          <w:rFonts w:ascii="Times New Roman" w:hAnsi="Times New Roman"/>
        </w:rPr>
      </w:pPr>
      <w:r w:rsidRPr="00B61B35">
        <w:rPr>
          <w:rStyle w:val="Hyperlink"/>
          <w:rFonts w:ascii="Times New Roman" w:hAnsi="Times New Roman"/>
        </w:rPr>
        <w:t>Engineering, and Medicine</w:t>
      </w:r>
      <w:r w:rsidRPr="00B61B35" w:rsidR="00E33F5D">
        <w:rPr>
          <w:rFonts w:ascii="Times New Roman" w:hAnsi="Times New Roman"/>
        </w:rPr>
        <w:fldChar w:fldCharType="end"/>
      </w:r>
      <w:r w:rsidRPr="00B61B35" w:rsidR="009A0368">
        <w:rPr>
          <w:rFonts w:ascii="Times New Roman" w:hAnsi="Times New Roman"/>
        </w:rPr>
        <w:t xml:space="preserve"> (NASEM)</w:t>
      </w:r>
      <w:r w:rsidRPr="00B61B35">
        <w:rPr>
          <w:rFonts w:ascii="Times New Roman" w:hAnsi="Times New Roman"/>
        </w:rPr>
        <w:t xml:space="preserve">, both NIOSH and BLS were applauded </w:t>
      </w:r>
      <w:r w:rsidRPr="00B61B35" w:rsidR="00451564">
        <w:rPr>
          <w:rFonts w:ascii="Times New Roman" w:hAnsi="Times New Roman"/>
        </w:rPr>
        <w:t>“</w:t>
      </w:r>
      <w:r w:rsidRPr="00B61B35">
        <w:rPr>
          <w:rFonts w:ascii="Times New Roman" w:hAnsi="Times New Roman"/>
        </w:rPr>
        <w:t xml:space="preserve">for undertaking this pioneering data collection in order to improve understanding of respirator </w:t>
      </w:r>
      <w:r w:rsidRPr="009C7D5B">
        <w:rPr>
          <w:rFonts w:ascii="Times New Roman" w:hAnsi="Times New Roman"/>
        </w:rPr>
        <w:t>use in industry</w:t>
      </w:r>
      <w:r w:rsidRPr="009C7D5B" w:rsidR="00342A88">
        <w:rPr>
          <w:rFonts w:ascii="Times New Roman" w:hAnsi="Times New Roman"/>
        </w:rPr>
        <w:t>.”</w:t>
      </w:r>
      <w:r w:rsidRPr="009C7D5B" w:rsidR="00451564">
        <w:rPr>
          <w:rFonts w:ascii="Times New Roman" w:hAnsi="Times New Roman"/>
        </w:rPr>
        <w:t xml:space="preserve"> </w:t>
      </w:r>
      <w:r w:rsidRPr="009C7D5B">
        <w:rPr>
          <w:rFonts w:ascii="Times New Roman" w:hAnsi="Times New Roman"/>
        </w:rPr>
        <w:t xml:space="preserve">The </w:t>
      </w:r>
      <w:r w:rsidRPr="009C7D5B" w:rsidR="009A0368">
        <w:rPr>
          <w:rFonts w:ascii="Times New Roman" w:hAnsi="Times New Roman"/>
        </w:rPr>
        <w:t>NASEM assessment</w:t>
      </w:r>
      <w:r w:rsidRPr="009C7D5B">
        <w:rPr>
          <w:rFonts w:ascii="Times New Roman" w:hAnsi="Times New Roman"/>
        </w:rPr>
        <w:t xml:space="preserve"> further suggested that the survey fulfilled a necessary function</w:t>
      </w:r>
      <w:r w:rsidRPr="00B61B35">
        <w:rPr>
          <w:rFonts w:ascii="Times New Roman" w:hAnsi="Times New Roman"/>
        </w:rPr>
        <w:t xml:space="preserve"> of NIOSH’s</w:t>
      </w:r>
      <w:r w:rsidRPr="00B61B35" w:rsidR="000226AB">
        <w:rPr>
          <w:rFonts w:ascii="Times New Roman" w:hAnsi="Times New Roman"/>
        </w:rPr>
        <w:t xml:space="preserve"> </w:t>
      </w:r>
      <w:r w:rsidRPr="00B61B35">
        <w:rPr>
          <w:rFonts w:ascii="Times New Roman" w:hAnsi="Times New Roman"/>
        </w:rPr>
        <w:t>surveillance efforts</w:t>
      </w:r>
      <w:r w:rsidRPr="00B61B35" w:rsidR="009A0368">
        <w:rPr>
          <w:rFonts w:ascii="Times New Roman" w:hAnsi="Times New Roman"/>
        </w:rPr>
        <w:t xml:space="preserve">. The committee </w:t>
      </w:r>
      <w:r w:rsidRPr="00B61B35">
        <w:rPr>
          <w:rFonts w:ascii="Times New Roman" w:hAnsi="Times New Roman"/>
        </w:rPr>
        <w:t xml:space="preserve">recommended that NIOSH continue to address data needs to evaluate and improve </w:t>
      </w:r>
      <w:r w:rsidRPr="00B61B35" w:rsidR="009A0368">
        <w:rPr>
          <w:rFonts w:ascii="Times New Roman" w:hAnsi="Times New Roman"/>
        </w:rPr>
        <w:t>NIOSH’s</w:t>
      </w:r>
      <w:r w:rsidRPr="00B61B35">
        <w:rPr>
          <w:rFonts w:ascii="Times New Roman" w:hAnsi="Times New Roman"/>
        </w:rPr>
        <w:t xml:space="preserve"> respirator approval program by periodically </w:t>
      </w:r>
      <w:r w:rsidRPr="00B61B35">
        <w:rPr>
          <w:rFonts w:ascii="Times New Roman" w:hAnsi="Times New Roman"/>
        </w:rPr>
        <w:lastRenderedPageBreak/>
        <w:t>updating the data to ensure that a current understanding of respirator use in the U.S. is maintained</w:t>
      </w:r>
      <w:r w:rsidRPr="00B61B35" w:rsidR="009A0368">
        <w:rPr>
          <w:rFonts w:ascii="Times New Roman" w:hAnsi="Times New Roman"/>
        </w:rPr>
        <w:t xml:space="preserve"> to inform accurate decision making in this area</w:t>
      </w:r>
      <w:r w:rsidRPr="00B61B35">
        <w:rPr>
          <w:rFonts w:ascii="Times New Roman" w:hAnsi="Times New Roman"/>
        </w:rPr>
        <w:t>.</w:t>
      </w:r>
      <w:r w:rsidRPr="009C7D5B" w:rsidR="00C36135">
        <w:rPr>
          <w:rFonts w:ascii="Times New Roman" w:hAnsi="Times New Roman"/>
        </w:rPr>
        <w:t xml:space="preserve"> This survey </w:t>
      </w:r>
      <w:r w:rsidRPr="00B61B35" w:rsidR="00C36135">
        <w:rPr>
          <w:rFonts w:ascii="Times New Roman" w:hAnsi="Times New Roman"/>
        </w:rPr>
        <w:t>thereby follow</w:t>
      </w:r>
      <w:r w:rsidRPr="00B61B35" w:rsidR="009A0368">
        <w:rPr>
          <w:rFonts w:ascii="Times New Roman" w:hAnsi="Times New Roman"/>
        </w:rPr>
        <w:t>s</w:t>
      </w:r>
      <w:r w:rsidRPr="00B61B35">
        <w:rPr>
          <w:rFonts w:ascii="Times New Roman" w:hAnsi="Times New Roman"/>
        </w:rPr>
        <w:t xml:space="preserve"> the National Academies’ research committee recommendations to provide a current understanding of respirator use in industry.</w:t>
      </w:r>
    </w:p>
    <w:p w:rsidRPr="009C7D5B" w:rsidR="005B7770" w:rsidP="005B7770" w:rsidRDefault="005B7770" w14:paraId="6FEC1056" w14:textId="77777777">
      <w:pPr>
        <w:widowControl/>
        <w:rPr>
          <w:rFonts w:ascii="Times New Roman" w:hAnsi="Times New Roman"/>
          <w:highlight w:val="lightGray"/>
        </w:rPr>
      </w:pPr>
    </w:p>
    <w:p w:rsidRPr="009C7D5B" w:rsidR="00AF22E9" w:rsidP="005B7770" w:rsidRDefault="00AF22E9" w14:paraId="159EC0AF" w14:textId="050C9F9C">
      <w:pPr>
        <w:widowControl/>
        <w:rPr>
          <w:rFonts w:ascii="Times New Roman" w:hAnsi="Times New Roman"/>
          <w:highlight w:val="lightGray"/>
        </w:rPr>
      </w:pPr>
      <w:r w:rsidRPr="009C7D5B">
        <w:rPr>
          <w:rFonts w:ascii="Times New Roman" w:hAnsi="Times New Roman"/>
        </w:rPr>
        <w:t xml:space="preserve">The authority for the BLS to perform special work or services on a cost basis is </w:t>
      </w:r>
      <w:hyperlink w:history="1" r:id="rId12">
        <w:r w:rsidRPr="009C7D5B" w:rsidR="00C2383E">
          <w:rPr>
            <w:rStyle w:val="Hyperlink"/>
            <w:rFonts w:ascii="Times New Roman" w:hAnsi="Times New Roman"/>
          </w:rPr>
          <w:t>31 United States Code §§ 1535/FAR 17.5 of the Economy Act</w:t>
        </w:r>
      </w:hyperlink>
      <w:r w:rsidRPr="009C7D5B">
        <w:rPr>
          <w:rFonts w:ascii="Times New Roman" w:hAnsi="Times New Roman"/>
        </w:rPr>
        <w:t>.</w:t>
      </w:r>
    </w:p>
    <w:p w:rsidR="00690F56" w:rsidP="00690F56" w:rsidRDefault="00690F56" w14:paraId="4E3BAD99" w14:textId="77777777">
      <w:pPr>
        <w:widowControl/>
        <w:rPr>
          <w:rFonts w:ascii="Times New Roman" w:hAnsi="Times New Roman"/>
        </w:rPr>
      </w:pPr>
    </w:p>
    <w:p w:rsidRPr="009C7D5B" w:rsidR="000732FD" w:rsidP="00690F56" w:rsidRDefault="000732FD" w14:paraId="51617C51" w14:textId="77777777">
      <w:pPr>
        <w:widowControl/>
        <w:rPr>
          <w:rFonts w:ascii="Times New Roman" w:hAnsi="Times New Roman"/>
        </w:rPr>
      </w:pPr>
    </w:p>
    <w:p w:rsidRPr="009C7D5B" w:rsidR="00690F56" w:rsidP="00690F56" w:rsidRDefault="00690F56" w14:paraId="627FB83F" w14:textId="77777777">
      <w:pPr>
        <w:widowControl/>
        <w:rPr>
          <w:rFonts w:ascii="Times New Roman" w:hAnsi="Times New Roman"/>
        </w:rPr>
      </w:pPr>
      <w:r w:rsidRPr="009C7D5B">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Pr="009C7D5B" w:rsidR="00455996" w:rsidP="00983397" w:rsidRDefault="00455996" w14:paraId="58CC37C8" w14:textId="77777777">
      <w:pPr>
        <w:rPr>
          <w:rFonts w:ascii="Times New Roman" w:hAnsi="Times New Roman"/>
        </w:rPr>
      </w:pPr>
    </w:p>
    <w:p w:rsidRPr="009C7D5B" w:rsidR="009A0368" w:rsidP="009A0368" w:rsidRDefault="009A0368" w14:paraId="79874781" w14:textId="762BEF87">
      <w:pPr>
        <w:rPr>
          <w:rFonts w:ascii="Times New Roman" w:hAnsi="Times New Roman"/>
        </w:rPr>
      </w:pPr>
      <w:r w:rsidRPr="009C7D5B">
        <w:rPr>
          <w:rFonts w:ascii="Times New Roman" w:hAnsi="Times New Roman"/>
        </w:rPr>
        <w:t>The goal of the 2001 Survey of Respirator Use and Practices was to: estimate the numbers of U.S. establishments using respirators, estimate the numbers of U.S. employees using respirators, determine why respirators are being used, and how U.S. employers manage respirator use. The results of this effort were jointly published by the BLS and by NIOSH in 2003 (</w:t>
      </w:r>
      <w:hyperlink w:history="1" r:id="rId13">
        <w:r w:rsidRPr="000732FD">
          <w:rPr>
            <w:rStyle w:val="Hyperlink"/>
            <w:rFonts w:ascii="Times New Roman" w:hAnsi="Times New Roman"/>
          </w:rPr>
          <w:t>BLS and NIOSH, 2003</w:t>
        </w:r>
      </w:hyperlink>
      <w:r w:rsidRPr="009C7D5B">
        <w:rPr>
          <w:rFonts w:ascii="Times New Roman" w:hAnsi="Times New Roman"/>
        </w:rPr>
        <w:t>) and revealed critically important insights into respiratory hazards and respirator use in the U.S.</w:t>
      </w:r>
    </w:p>
    <w:p w:rsidRPr="009C7D5B" w:rsidR="009A0368" w:rsidP="00983397" w:rsidRDefault="009A0368" w14:paraId="032B3F3D" w14:textId="77777777">
      <w:pPr>
        <w:rPr>
          <w:rFonts w:ascii="Times New Roman" w:hAnsi="Times New Roman"/>
        </w:rPr>
      </w:pPr>
    </w:p>
    <w:p w:rsidRPr="009C7D5B" w:rsidR="002C0769" w:rsidP="002C0769" w:rsidRDefault="00AA6BD2" w14:paraId="035D4237" w14:textId="4157C3A9">
      <w:pPr>
        <w:rPr>
          <w:rFonts w:ascii="Times New Roman" w:hAnsi="Times New Roman"/>
        </w:rPr>
      </w:pPr>
      <w:r w:rsidRPr="009C7D5B">
        <w:rPr>
          <w:rFonts w:ascii="Times New Roman" w:hAnsi="Times New Roman"/>
        </w:rPr>
        <w:t xml:space="preserve">NIOSH has a continuing need for more in-depth usage data to evaluate </w:t>
      </w:r>
      <w:r w:rsidRPr="009C7D5B" w:rsidR="00455996">
        <w:rPr>
          <w:rFonts w:ascii="Times New Roman" w:hAnsi="Times New Roman"/>
        </w:rPr>
        <w:t xml:space="preserve">the approval of respiratory protective devices </w:t>
      </w:r>
      <w:r w:rsidRPr="000732FD" w:rsidR="00455996">
        <w:rPr>
          <w:rFonts w:ascii="Times New Roman" w:hAnsi="Times New Roman"/>
        </w:rPr>
        <w:t xml:space="preserve">under </w:t>
      </w:r>
      <w:hyperlink w:history="1" r:id="rId14">
        <w:r w:rsidRPr="000732FD" w:rsidR="00455996">
          <w:rPr>
            <w:rStyle w:val="Hyperlink"/>
            <w:rFonts w:ascii="Times New Roman" w:hAnsi="Times New Roman"/>
          </w:rPr>
          <w:t>42 CFR 84</w:t>
        </w:r>
        <w:r w:rsidRPr="000732FD">
          <w:rPr>
            <w:rStyle w:val="Hyperlink"/>
            <w:rFonts w:ascii="Times New Roman" w:hAnsi="Times New Roman"/>
          </w:rPr>
          <w:t xml:space="preserve"> CFR</w:t>
        </w:r>
      </w:hyperlink>
      <w:r w:rsidRPr="000732FD" w:rsidR="00455996">
        <w:rPr>
          <w:rFonts w:ascii="Times New Roman" w:hAnsi="Times New Roman"/>
        </w:rPr>
        <w:t xml:space="preserve"> </w:t>
      </w:r>
      <w:r w:rsidRPr="000732FD">
        <w:rPr>
          <w:rFonts w:ascii="Times New Roman" w:hAnsi="Times New Roman"/>
        </w:rPr>
        <w:t>to</w:t>
      </w:r>
      <w:r w:rsidRPr="009C7D5B">
        <w:rPr>
          <w:rFonts w:ascii="Times New Roman" w:hAnsi="Times New Roman"/>
        </w:rPr>
        <w:t xml:space="preserve"> pinpoint areas of non-conformance and where education and training efforts are needed.</w:t>
      </w:r>
      <w:r w:rsidRPr="009C7D5B" w:rsidR="009A0368">
        <w:rPr>
          <w:rFonts w:ascii="Times New Roman" w:hAnsi="Times New Roman"/>
        </w:rPr>
        <w:t xml:space="preserve"> </w:t>
      </w:r>
      <w:r w:rsidRPr="009C7D5B" w:rsidR="00C60DB5">
        <w:rPr>
          <w:rFonts w:ascii="Times New Roman" w:hAnsi="Times New Roman"/>
        </w:rPr>
        <w:t xml:space="preserve">The data collected from the survey of Respirator use and Practices will be used by NIOSH to </w:t>
      </w:r>
      <w:r w:rsidRPr="009C7D5B" w:rsidR="002C0769">
        <w:rPr>
          <w:rFonts w:ascii="Times New Roman" w:hAnsi="Times New Roman"/>
        </w:rPr>
        <w:t xml:space="preserve">(1) establish prevalence of exposure to hazardous atmospheres, (2) determine the prevalence of respirator use, (3) </w:t>
      </w:r>
      <w:r w:rsidRPr="009C7D5B" w:rsidR="002C0769">
        <w:rPr>
          <w:rFonts w:ascii="Times New Roman" w:hAnsi="Times New Roman"/>
          <w:iCs/>
        </w:rPr>
        <w:t>determine the type of respirators being used (4) determine how respirators are used in the workplace</w:t>
      </w:r>
      <w:r w:rsidRPr="009C7D5B" w:rsidR="009A0368">
        <w:rPr>
          <w:rFonts w:ascii="Times New Roman" w:hAnsi="Times New Roman"/>
          <w:iCs/>
        </w:rPr>
        <w:t>,</w:t>
      </w:r>
      <w:r w:rsidRPr="009C7D5B" w:rsidR="002C0769">
        <w:rPr>
          <w:rFonts w:ascii="Times New Roman" w:hAnsi="Times New Roman"/>
          <w:iCs/>
        </w:rPr>
        <w:t xml:space="preserve"> </w:t>
      </w:r>
      <w:r w:rsidRPr="009C7D5B" w:rsidR="009A0368">
        <w:rPr>
          <w:rFonts w:ascii="Times New Roman" w:hAnsi="Times New Roman"/>
          <w:iCs/>
        </w:rPr>
        <w:t xml:space="preserve">(5) </w:t>
      </w:r>
      <w:r w:rsidRPr="009C7D5B" w:rsidR="002C0769">
        <w:rPr>
          <w:rFonts w:ascii="Times New Roman" w:hAnsi="Times New Roman"/>
          <w:iCs/>
        </w:rPr>
        <w:t>whether employers</w:t>
      </w:r>
      <w:r w:rsidRPr="009C7D5B" w:rsidR="009A0368">
        <w:rPr>
          <w:rFonts w:ascii="Times New Roman" w:hAnsi="Times New Roman"/>
          <w:iCs/>
        </w:rPr>
        <w:t xml:space="preserve"> optimally</w:t>
      </w:r>
      <w:r w:rsidRPr="009C7D5B" w:rsidR="002C0769">
        <w:rPr>
          <w:rFonts w:ascii="Times New Roman" w:hAnsi="Times New Roman"/>
          <w:iCs/>
        </w:rPr>
        <w:t xml:space="preserve"> manage use for maximum worker protection, and (</w:t>
      </w:r>
      <w:r w:rsidRPr="009C7D5B" w:rsidR="009A0368">
        <w:rPr>
          <w:rFonts w:ascii="Times New Roman" w:hAnsi="Times New Roman"/>
          <w:iCs/>
        </w:rPr>
        <w:t>6</w:t>
      </w:r>
      <w:r w:rsidRPr="009C7D5B" w:rsidR="002C0769">
        <w:rPr>
          <w:rFonts w:ascii="Times New Roman" w:hAnsi="Times New Roman"/>
          <w:iCs/>
        </w:rPr>
        <w:t xml:space="preserve">) determine opportunities for </w:t>
      </w:r>
      <w:r w:rsidR="00C00B39">
        <w:rPr>
          <w:rFonts w:ascii="Times New Roman" w:hAnsi="Times New Roman"/>
          <w:iCs/>
        </w:rPr>
        <w:t>more guidance and resources to assist with the challenges of carrying out a respiratory protection program</w:t>
      </w:r>
      <w:r w:rsidRPr="009C7D5B" w:rsidR="002C0769">
        <w:rPr>
          <w:rFonts w:ascii="Times New Roman" w:hAnsi="Times New Roman"/>
          <w:iCs/>
        </w:rPr>
        <w:t xml:space="preserve">. </w:t>
      </w:r>
      <w:r w:rsidRPr="009C7D5B" w:rsidR="002C0769">
        <w:rPr>
          <w:rFonts w:ascii="Times New Roman" w:hAnsi="Times New Roman"/>
        </w:rPr>
        <w:t>The survey also has the additional</w:t>
      </w:r>
      <w:r w:rsidRPr="009C7D5B" w:rsidR="009A0368">
        <w:rPr>
          <w:rFonts w:ascii="Times New Roman" w:hAnsi="Times New Roman"/>
        </w:rPr>
        <w:t>, newly added</w:t>
      </w:r>
      <w:r w:rsidRPr="009C7D5B" w:rsidR="002C0769">
        <w:rPr>
          <w:rFonts w:ascii="Times New Roman" w:hAnsi="Times New Roman"/>
        </w:rPr>
        <w:t xml:space="preserve"> objective of determining the impact of the COVID-19 pandemic on respirator use in the workplace.</w:t>
      </w:r>
    </w:p>
    <w:p w:rsidRPr="009C7D5B" w:rsidR="001477FB" w:rsidP="00983397" w:rsidRDefault="001477FB" w14:paraId="106277D1" w14:textId="77777777">
      <w:pPr>
        <w:rPr>
          <w:rFonts w:ascii="Times New Roman" w:hAnsi="Times New Roman"/>
        </w:rPr>
      </w:pPr>
    </w:p>
    <w:p w:rsidRPr="009C7D5B" w:rsidR="00983397" w:rsidP="00983397" w:rsidRDefault="00983397" w14:paraId="2C9B3C0F" w14:textId="7D5AA72A">
      <w:pPr>
        <w:rPr>
          <w:rFonts w:ascii="Times New Roman" w:hAnsi="Times New Roman"/>
        </w:rPr>
      </w:pPr>
      <w:r w:rsidRPr="009C7D5B">
        <w:rPr>
          <w:rFonts w:ascii="Times New Roman" w:hAnsi="Times New Roman"/>
        </w:rPr>
        <w:t xml:space="preserve">Using data collected from 40,002 U.S. establishments, the </w:t>
      </w:r>
      <w:r w:rsidR="00405F20">
        <w:rPr>
          <w:rFonts w:ascii="Times New Roman" w:hAnsi="Times New Roman"/>
        </w:rPr>
        <w:t xml:space="preserve">2001 </w:t>
      </w:r>
      <w:r w:rsidRPr="009C7D5B">
        <w:rPr>
          <w:rFonts w:ascii="Times New Roman" w:hAnsi="Times New Roman"/>
        </w:rPr>
        <w:t>survey estimated that approximately 281,776 establishments required 3,303,414 U.S. workers to rely on respirators for protection from injuries and illnesses due to respiratory hazards (</w:t>
      </w:r>
      <w:hyperlink w:history="1" r:id="rId15">
        <w:r w:rsidRPr="00B61B35">
          <w:rPr>
            <w:rStyle w:val="Hyperlink"/>
            <w:rFonts w:ascii="Times New Roman" w:hAnsi="Times New Roman"/>
          </w:rPr>
          <w:t>BLS</w:t>
        </w:r>
        <w:r w:rsidRPr="00B61B35" w:rsidR="00FD7F03">
          <w:rPr>
            <w:rStyle w:val="Hyperlink"/>
            <w:rFonts w:ascii="Times New Roman" w:hAnsi="Times New Roman"/>
          </w:rPr>
          <w:t xml:space="preserve"> and NIOSH</w:t>
        </w:r>
        <w:r w:rsidRPr="00B61B35">
          <w:rPr>
            <w:rStyle w:val="Hyperlink"/>
            <w:rFonts w:ascii="Times New Roman" w:hAnsi="Times New Roman"/>
          </w:rPr>
          <w:t>, 200</w:t>
        </w:r>
        <w:r w:rsidRPr="00B61B35" w:rsidR="00FD7F03">
          <w:rPr>
            <w:rStyle w:val="Hyperlink"/>
            <w:rFonts w:ascii="Times New Roman" w:hAnsi="Times New Roman"/>
          </w:rPr>
          <w:t>3</w:t>
        </w:r>
      </w:hyperlink>
      <w:r w:rsidRPr="009C7D5B">
        <w:rPr>
          <w:rFonts w:ascii="Times New Roman" w:hAnsi="Times New Roman"/>
        </w:rPr>
        <w:t>). The survey revealed: (1) among all establishments requiring respirator use, 95 percent used air-purifying respirators and 17 percent used air supplied respirators; (2)</w:t>
      </w:r>
      <w:r w:rsidRPr="009C7D5B">
        <w:rPr>
          <w:rStyle w:val="FootnoteReference"/>
          <w:rFonts w:ascii="Times New Roman" w:hAnsi="Times New Roman"/>
        </w:rPr>
        <w:t xml:space="preserve"> </w:t>
      </w:r>
      <w:r w:rsidRPr="009C7D5B">
        <w:rPr>
          <w:rFonts w:ascii="Times New Roman" w:hAnsi="Times New Roman"/>
        </w:rPr>
        <w:t>manufacturing, mining, construction, and agriculture/forestry/fishing had the highest rates of respirator use; (3) respirators were most frequently used to protect against dusts/mists, paint vapors, and solvents; (4)</w:t>
      </w:r>
      <w:r w:rsidRPr="009C7D5B">
        <w:rPr>
          <w:rStyle w:val="FootnoteReference"/>
          <w:rFonts w:ascii="Times New Roman" w:hAnsi="Times New Roman"/>
        </w:rPr>
        <w:t xml:space="preserve"> </w:t>
      </w:r>
      <w:r w:rsidRPr="009C7D5B">
        <w:rPr>
          <w:rFonts w:ascii="Times New Roman" w:hAnsi="Times New Roman"/>
        </w:rPr>
        <w:t>signs of inadequate management of respiratory protection among a large portion of the establishments requiring their use (91% provided responses pointing toward inadequate respirator programs); and (5) many establishments did not follow NIOSH recommendations and the Occupational Safety and Health Administration (OSHA) and the Mine Safety and Health Administration (MSHA) requirements for the selection and use of respirators in the workplace (</w:t>
      </w:r>
      <w:proofErr w:type="spellStart"/>
      <w:r w:rsidR="00AA460C">
        <w:fldChar w:fldCharType="begin"/>
      </w:r>
      <w:r w:rsidR="00AA460C">
        <w:instrText xml:space="preserve"> HYPERLINK "https://www.tandfonline.com/doi/abs/10.1080/15459620590949020" </w:instrText>
      </w:r>
      <w:r w:rsidR="00AA460C">
        <w:fldChar w:fldCharType="separate"/>
      </w:r>
      <w:r w:rsidRPr="00E55CC0">
        <w:rPr>
          <w:rStyle w:val="Hyperlink"/>
          <w:rFonts w:ascii="Times New Roman" w:hAnsi="Times New Roman"/>
        </w:rPr>
        <w:t>Doney</w:t>
      </w:r>
      <w:proofErr w:type="spellEnd"/>
      <w:r w:rsidRPr="00E55CC0">
        <w:rPr>
          <w:rStyle w:val="Hyperlink"/>
          <w:rFonts w:ascii="Times New Roman" w:hAnsi="Times New Roman"/>
        </w:rPr>
        <w:t xml:space="preserve"> et al., 2005</w:t>
      </w:r>
      <w:r w:rsidR="00AA460C">
        <w:rPr>
          <w:rStyle w:val="Hyperlink"/>
          <w:rFonts w:ascii="Times New Roman" w:hAnsi="Times New Roman"/>
        </w:rPr>
        <w:fldChar w:fldCharType="end"/>
      </w:r>
      <w:r w:rsidRPr="009C7D5B">
        <w:rPr>
          <w:rFonts w:ascii="Times New Roman" w:hAnsi="Times New Roman"/>
        </w:rPr>
        <w:t xml:space="preserve">). The results of the 2001 survey were and continue to be used by researchers, policy advisors, and regulators to further the mission of protecting U.S. workers from airborne </w:t>
      </w:r>
      <w:r w:rsidRPr="009C7D5B">
        <w:rPr>
          <w:rFonts w:ascii="Times New Roman" w:hAnsi="Times New Roman"/>
        </w:rPr>
        <w:lastRenderedPageBreak/>
        <w:t xml:space="preserve">hazards, prompted both OSHA and MSHA to release two hazard alerts related to the compatibility of supplied-air respirator couplings with hazardous gas </w:t>
      </w:r>
      <w:r w:rsidRPr="000732FD">
        <w:rPr>
          <w:rFonts w:ascii="Times New Roman" w:hAnsi="Times New Roman"/>
        </w:rPr>
        <w:t>sources (</w:t>
      </w:r>
      <w:hyperlink w:history="1" r:id="rId16">
        <w:r w:rsidRPr="000732FD">
          <w:rPr>
            <w:rStyle w:val="Hyperlink"/>
            <w:rFonts w:ascii="Times New Roman" w:hAnsi="Times New Roman"/>
          </w:rPr>
          <w:t>OSHA, 2004</w:t>
        </w:r>
      </w:hyperlink>
      <w:r w:rsidRPr="000732FD">
        <w:rPr>
          <w:rFonts w:ascii="Times New Roman" w:hAnsi="Times New Roman"/>
        </w:rPr>
        <w:t>), and led</w:t>
      </w:r>
      <w:r w:rsidRPr="009C7D5B">
        <w:rPr>
          <w:rFonts w:ascii="Times New Roman" w:hAnsi="Times New Roman"/>
        </w:rPr>
        <w:t xml:space="preserve"> to dozens of peer-reviewed publications and a range of international efforts to conduct similar </w:t>
      </w:r>
      <w:r w:rsidRPr="000732FD">
        <w:rPr>
          <w:rFonts w:ascii="Times New Roman" w:hAnsi="Times New Roman"/>
        </w:rPr>
        <w:t>surveys (</w:t>
      </w:r>
      <w:hyperlink w:history="1" r:id="rId17">
        <w:r w:rsidRPr="000732FD">
          <w:rPr>
            <w:rStyle w:val="Hyperlink"/>
            <w:rFonts w:ascii="Times New Roman" w:hAnsi="Times New Roman"/>
          </w:rPr>
          <w:t>Han and Kang, 2009</w:t>
        </w:r>
      </w:hyperlink>
      <w:r w:rsidRPr="000732FD">
        <w:rPr>
          <w:rFonts w:ascii="Times New Roman" w:hAnsi="Times New Roman"/>
        </w:rPr>
        <w:t>).</w:t>
      </w:r>
    </w:p>
    <w:p w:rsidRPr="009C7D5B" w:rsidR="00983397" w:rsidP="00690F56" w:rsidRDefault="00983397" w14:paraId="5A5BC897" w14:textId="77777777">
      <w:pPr>
        <w:widowControl/>
        <w:rPr>
          <w:rFonts w:ascii="Times New Roman" w:hAnsi="Times New Roman"/>
        </w:rPr>
      </w:pPr>
    </w:p>
    <w:p w:rsidRPr="009C7D5B" w:rsidR="00983397" w:rsidP="00690F56" w:rsidRDefault="00983397" w14:paraId="0E2B2B17" w14:textId="77777777">
      <w:pPr>
        <w:widowControl/>
        <w:rPr>
          <w:rFonts w:ascii="Times New Roman" w:hAnsi="Times New Roman"/>
        </w:rPr>
      </w:pPr>
    </w:p>
    <w:p w:rsidRPr="009C7D5B" w:rsidR="00690F56" w:rsidP="00B65823" w:rsidRDefault="00690F56" w14:paraId="2920C9DA" w14:textId="77777777">
      <w:pPr>
        <w:widowControl/>
        <w:rPr>
          <w:rFonts w:ascii="Times New Roman" w:hAnsi="Times New Roman"/>
          <w:b/>
          <w:bCs/>
        </w:rPr>
      </w:pPr>
      <w:r w:rsidRPr="009C7D5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9C7D5B" w:rsidR="00237691">
        <w:rPr>
          <w:rFonts w:ascii="Times New Roman" w:hAnsi="Times New Roman"/>
          <w:b/>
          <w:bCs/>
        </w:rPr>
        <w:t>,</w:t>
      </w:r>
      <w:r w:rsidRPr="009C7D5B">
        <w:rPr>
          <w:rFonts w:ascii="Times New Roman" w:hAnsi="Times New Roman"/>
          <w:b/>
          <w:bCs/>
        </w:rPr>
        <w:t xml:space="preserve"> describe any consideration of using information technology to reduce burden.</w:t>
      </w:r>
    </w:p>
    <w:p w:rsidRPr="009C7D5B" w:rsidR="00690F56" w:rsidP="00B65823" w:rsidRDefault="00690F56" w14:paraId="69EC8862" w14:textId="77777777">
      <w:pPr>
        <w:widowControl/>
        <w:rPr>
          <w:rFonts w:ascii="Times New Roman" w:hAnsi="Times New Roman"/>
        </w:rPr>
      </w:pPr>
    </w:p>
    <w:p w:rsidRPr="009C7D5B" w:rsidR="000945D9" w:rsidP="00983397" w:rsidRDefault="000945D9" w14:paraId="32390FCA" w14:textId="4B6164BB">
      <w:pPr>
        <w:pStyle w:val="BodyText2"/>
        <w:rPr>
          <w:sz w:val="24"/>
          <w:szCs w:val="24"/>
        </w:rPr>
      </w:pPr>
      <w:r w:rsidRPr="009C7D5B">
        <w:rPr>
          <w:sz w:val="24"/>
          <w:szCs w:val="24"/>
        </w:rPr>
        <w:t xml:space="preserve">The survey will be administered through an internet-based questionnaire using BLS’ Internet Data Collection Facility </w:t>
      </w:r>
      <w:r w:rsidRPr="009C7D5B" w:rsidR="00075FAA">
        <w:rPr>
          <w:sz w:val="24"/>
          <w:szCs w:val="24"/>
        </w:rPr>
        <w:t xml:space="preserve">(IDCF) </w:t>
      </w:r>
      <w:r w:rsidRPr="009C7D5B">
        <w:rPr>
          <w:sz w:val="24"/>
          <w:szCs w:val="24"/>
        </w:rPr>
        <w:t>allowing electronic submission of responses.</w:t>
      </w:r>
      <w:r w:rsidRPr="009C7D5B" w:rsidR="000E6E3A">
        <w:rPr>
          <w:sz w:val="24"/>
          <w:szCs w:val="24"/>
        </w:rPr>
        <w:t xml:space="preserve"> Follow-up contacts will include computer assisted telephone interviewing where necessary.</w:t>
      </w:r>
    </w:p>
    <w:p w:rsidRPr="009C7D5B" w:rsidR="000945D9" w:rsidP="00983397" w:rsidRDefault="000945D9" w14:paraId="521F7958" w14:textId="77777777">
      <w:pPr>
        <w:pStyle w:val="BodyText2"/>
        <w:rPr>
          <w:sz w:val="24"/>
          <w:szCs w:val="24"/>
        </w:rPr>
      </w:pPr>
    </w:p>
    <w:p w:rsidRPr="009C7D5B" w:rsidR="00983397" w:rsidP="00983397" w:rsidRDefault="00983397" w14:paraId="1C7F1151" w14:textId="77777777">
      <w:pPr>
        <w:pStyle w:val="BodyText2"/>
        <w:rPr>
          <w:sz w:val="24"/>
          <w:szCs w:val="24"/>
        </w:rPr>
      </w:pPr>
      <w:r w:rsidRPr="009C7D5B">
        <w:rPr>
          <w:sz w:val="24"/>
        </w:rPr>
        <w:t xml:space="preserve">The survey will </w:t>
      </w:r>
      <w:r w:rsidRPr="009C7D5B" w:rsidR="00DA1673">
        <w:rPr>
          <w:sz w:val="24"/>
        </w:rPr>
        <w:t xml:space="preserve">use respondents from the </w:t>
      </w:r>
      <w:r w:rsidRPr="009C7D5B" w:rsidR="00212C19">
        <w:rPr>
          <w:sz w:val="24"/>
        </w:rPr>
        <w:t>most recent</w:t>
      </w:r>
      <w:r w:rsidRPr="009C7D5B">
        <w:rPr>
          <w:sz w:val="24"/>
        </w:rPr>
        <w:t xml:space="preserve"> Survey of Occupational Injuries and Illnesses because of the availability of contact names to facilitate data collection. The survey’s sample selection process will employ stratified random sampling to reduce the burden on private sector establishments. Improved information technology, such as cognitive research, will be used in eff</w:t>
      </w:r>
      <w:r w:rsidRPr="009C7D5B" w:rsidR="00DA1673">
        <w:rPr>
          <w:sz w:val="24"/>
        </w:rPr>
        <w:t>orts to reduce employer burden.</w:t>
      </w:r>
    </w:p>
    <w:p w:rsidRPr="009C7D5B" w:rsidR="00983397" w:rsidP="00B65823" w:rsidRDefault="00983397" w14:paraId="51C81CED" w14:textId="77777777">
      <w:pPr>
        <w:widowControl/>
        <w:rPr>
          <w:rFonts w:ascii="Times New Roman" w:hAnsi="Times New Roman"/>
        </w:rPr>
      </w:pPr>
    </w:p>
    <w:p w:rsidRPr="009C7D5B" w:rsidR="00690F56" w:rsidP="00B65823" w:rsidRDefault="00690F56" w14:paraId="050A9B66" w14:textId="77777777">
      <w:pPr>
        <w:widowControl/>
        <w:rPr>
          <w:rFonts w:ascii="Times New Roman" w:hAnsi="Times New Roman"/>
        </w:rPr>
      </w:pPr>
    </w:p>
    <w:p w:rsidRPr="009C7D5B" w:rsidR="00690F56" w:rsidP="00B65823" w:rsidRDefault="00690F56" w14:paraId="02F84FBB" w14:textId="77777777">
      <w:pPr>
        <w:widowControl/>
        <w:rPr>
          <w:rFonts w:ascii="Times New Roman" w:hAnsi="Times New Roman"/>
        </w:rPr>
      </w:pPr>
      <w:r w:rsidRPr="009C7D5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9C7D5B" w:rsidR="00237691">
        <w:rPr>
          <w:rFonts w:ascii="Times New Roman" w:hAnsi="Times New Roman"/>
          <w:b/>
          <w:bCs/>
        </w:rPr>
        <w:t>A.</w:t>
      </w:r>
      <w:r w:rsidRPr="009C7D5B">
        <w:rPr>
          <w:rFonts w:ascii="Times New Roman" w:hAnsi="Times New Roman"/>
          <w:b/>
          <w:bCs/>
        </w:rPr>
        <w:t>2 above.</w:t>
      </w:r>
    </w:p>
    <w:p w:rsidRPr="009C7D5B" w:rsidR="00690F56" w:rsidP="00B65823" w:rsidRDefault="00690F56" w14:paraId="0B176AD7" w14:textId="77777777">
      <w:pPr>
        <w:widowControl/>
        <w:rPr>
          <w:rFonts w:ascii="Times New Roman" w:hAnsi="Times New Roman"/>
        </w:rPr>
      </w:pPr>
    </w:p>
    <w:p w:rsidRPr="009C7D5B" w:rsidR="00983397" w:rsidP="00983397" w:rsidRDefault="00983397" w14:paraId="1C6A6C89" w14:textId="77777777">
      <w:pPr>
        <w:pStyle w:val="BodyText2"/>
        <w:rPr>
          <w:sz w:val="24"/>
        </w:rPr>
      </w:pPr>
      <w:r w:rsidRPr="009C7D5B">
        <w:rPr>
          <w:sz w:val="24"/>
        </w:rPr>
        <w:t>The information collected in the Survey of Respirator Use and Practices is not available from other sources. Currently, there are no reliable estimates of respirator usage.</w:t>
      </w:r>
    </w:p>
    <w:p w:rsidRPr="009C7D5B" w:rsidR="00983397" w:rsidP="00B65823" w:rsidRDefault="00983397" w14:paraId="39D2979B" w14:textId="77777777">
      <w:pPr>
        <w:widowControl/>
        <w:rPr>
          <w:rFonts w:ascii="Times New Roman" w:hAnsi="Times New Roman"/>
        </w:rPr>
      </w:pPr>
    </w:p>
    <w:p w:rsidRPr="009C7D5B" w:rsidR="00690F56" w:rsidP="00B65823" w:rsidRDefault="00690F56" w14:paraId="5F0EE9B7" w14:textId="77777777">
      <w:pPr>
        <w:widowControl/>
        <w:rPr>
          <w:rFonts w:ascii="Times New Roman" w:hAnsi="Times New Roman"/>
        </w:rPr>
      </w:pPr>
    </w:p>
    <w:p w:rsidRPr="009C7D5B" w:rsidR="00690F56" w:rsidP="00B65823" w:rsidRDefault="00690F56" w14:paraId="5A28EFE4" w14:textId="77777777">
      <w:pPr>
        <w:widowControl/>
        <w:rPr>
          <w:rFonts w:ascii="Times New Roman" w:hAnsi="Times New Roman"/>
          <w:b/>
          <w:bCs/>
        </w:rPr>
      </w:pPr>
      <w:r w:rsidRPr="009C7D5B">
        <w:rPr>
          <w:rFonts w:ascii="Times New Roman" w:hAnsi="Times New Roman"/>
          <w:b/>
          <w:bCs/>
        </w:rPr>
        <w:t>5.</w:t>
      </w:r>
      <w:r w:rsidRPr="009C7D5B">
        <w:rPr>
          <w:rFonts w:ascii="Times New Roman" w:hAnsi="Times New Roman"/>
        </w:rPr>
        <w:t xml:space="preserve">  </w:t>
      </w:r>
      <w:r w:rsidRPr="009C7D5B">
        <w:rPr>
          <w:rFonts w:ascii="Times New Roman" w:hAnsi="Times New Roman"/>
          <w:b/>
          <w:bCs/>
        </w:rPr>
        <w:t>If the collection of information impacts small businesses or other small entities</w:t>
      </w:r>
      <w:r w:rsidRPr="009C7D5B" w:rsidR="00237691">
        <w:rPr>
          <w:rFonts w:ascii="Times New Roman" w:hAnsi="Times New Roman"/>
          <w:b/>
          <w:bCs/>
        </w:rPr>
        <w:t>,</w:t>
      </w:r>
      <w:r w:rsidRPr="009C7D5B">
        <w:rPr>
          <w:rFonts w:ascii="Times New Roman" w:hAnsi="Times New Roman"/>
          <w:b/>
          <w:bCs/>
        </w:rPr>
        <w:t xml:space="preserve"> describe any methods used to minimize burden.</w:t>
      </w:r>
    </w:p>
    <w:p w:rsidRPr="009C7D5B" w:rsidR="00690F56" w:rsidP="00B65823" w:rsidRDefault="00690F56" w14:paraId="6F87D292" w14:textId="77777777">
      <w:pPr>
        <w:widowControl/>
        <w:rPr>
          <w:rFonts w:ascii="Times New Roman" w:hAnsi="Times New Roman"/>
        </w:rPr>
      </w:pPr>
    </w:p>
    <w:p w:rsidRPr="009C7D5B" w:rsidR="00983397" w:rsidP="00983397" w:rsidRDefault="00983397" w14:paraId="48A61596" w14:textId="77777777">
      <w:pPr>
        <w:pStyle w:val="BodyText2"/>
        <w:rPr>
          <w:sz w:val="24"/>
        </w:rPr>
      </w:pPr>
      <w:r w:rsidRPr="009C7D5B">
        <w:rPr>
          <w:sz w:val="24"/>
        </w:rPr>
        <w:t>The BLS minimizes the burden upon small employers by using a highly efficient stratified random sampling plan. Under this sampling plan, the smaller employment units within an industry have a lower probability of selection than larger employment units.</w:t>
      </w:r>
    </w:p>
    <w:p w:rsidRPr="009C7D5B" w:rsidR="00983397" w:rsidP="00B65823" w:rsidRDefault="00983397" w14:paraId="269700B9" w14:textId="77777777">
      <w:pPr>
        <w:widowControl/>
        <w:rPr>
          <w:rFonts w:ascii="Times New Roman" w:hAnsi="Times New Roman"/>
        </w:rPr>
      </w:pPr>
    </w:p>
    <w:p w:rsidRPr="009C7D5B" w:rsidR="00690F56" w:rsidP="00B65823" w:rsidRDefault="00690F56" w14:paraId="0A037BE6" w14:textId="77777777">
      <w:pPr>
        <w:widowControl/>
        <w:rPr>
          <w:rFonts w:ascii="Times New Roman" w:hAnsi="Times New Roman"/>
        </w:rPr>
      </w:pPr>
    </w:p>
    <w:p w:rsidRPr="009C7D5B" w:rsidR="00690F56" w:rsidP="00B65823" w:rsidRDefault="00690F56" w14:paraId="42B4CCFE" w14:textId="77777777">
      <w:pPr>
        <w:widowControl/>
        <w:rPr>
          <w:rFonts w:ascii="Times New Roman" w:hAnsi="Times New Roman"/>
          <w:b/>
          <w:bCs/>
        </w:rPr>
      </w:pPr>
      <w:r w:rsidRPr="009C7D5B">
        <w:rPr>
          <w:rFonts w:ascii="Times New Roman" w:hAnsi="Times New Roman"/>
          <w:b/>
          <w:bCs/>
        </w:rPr>
        <w:t>6</w:t>
      </w:r>
      <w:r w:rsidRPr="009C7D5B" w:rsidR="00237691">
        <w:rPr>
          <w:rFonts w:ascii="Times New Roman" w:hAnsi="Times New Roman"/>
          <w:b/>
          <w:bCs/>
        </w:rPr>
        <w:t>.  Describe the consequence to f</w:t>
      </w:r>
      <w:r w:rsidRPr="009C7D5B">
        <w:rPr>
          <w:rFonts w:ascii="Times New Roman" w:hAnsi="Times New Roman"/>
          <w:b/>
          <w:bCs/>
        </w:rPr>
        <w:t>ederal program or policy activities if the collection is not conducted or is conducted less frequently, as well as any technical or legal obstacles to reducing burden.</w:t>
      </w:r>
    </w:p>
    <w:p w:rsidRPr="009C7D5B" w:rsidR="00690F56" w:rsidP="00B65823" w:rsidRDefault="00690F56" w14:paraId="2D290D15" w14:textId="77777777">
      <w:pPr>
        <w:widowControl/>
        <w:rPr>
          <w:rFonts w:ascii="Times New Roman" w:hAnsi="Times New Roman"/>
        </w:rPr>
      </w:pPr>
    </w:p>
    <w:p w:rsidRPr="009C7D5B" w:rsidR="00975DAA" w:rsidP="00983397" w:rsidRDefault="00975DAA" w14:paraId="60243015" w14:textId="0972B31A">
      <w:pPr>
        <w:rPr>
          <w:rFonts w:ascii="Times New Roman" w:hAnsi="Times New Roman"/>
        </w:rPr>
      </w:pPr>
      <w:r w:rsidRPr="009C7D5B">
        <w:rPr>
          <w:rFonts w:ascii="Times New Roman" w:hAnsi="Times New Roman"/>
        </w:rPr>
        <w:t xml:space="preserve">Although small scale research studies, case studies, and health hazard evaluations provide information to support these objectives, they are limited in scope in terms of their </w:t>
      </w:r>
      <w:r w:rsidRPr="009C7D5B">
        <w:rPr>
          <w:rFonts w:ascii="Times New Roman" w:hAnsi="Times New Roman"/>
        </w:rPr>
        <w:lastRenderedPageBreak/>
        <w:t xml:space="preserve">generalizability to specific industries, geographic regions, or to single establishments and/or organizations. A large gap exists in our understanding of respirator use in private U.S. establishments across and within the vast array of industrial settings that comprise the U.S. economy.  </w:t>
      </w:r>
    </w:p>
    <w:p w:rsidRPr="009C7D5B" w:rsidR="00975DAA" w:rsidP="00983397" w:rsidRDefault="00975DAA" w14:paraId="53EFBCC6" w14:textId="77777777">
      <w:pPr>
        <w:rPr>
          <w:rFonts w:ascii="Times New Roman" w:hAnsi="Times New Roman"/>
        </w:rPr>
      </w:pPr>
    </w:p>
    <w:p w:rsidRPr="009C7D5B" w:rsidR="008076B7" w:rsidP="00983397" w:rsidRDefault="00975DAA" w14:paraId="25641A18" w14:textId="165796C8">
      <w:pPr>
        <w:rPr>
          <w:rFonts w:ascii="Times New Roman" w:hAnsi="Times New Roman"/>
        </w:rPr>
      </w:pPr>
      <w:r w:rsidRPr="009C7D5B">
        <w:rPr>
          <w:rFonts w:ascii="Times New Roman" w:hAnsi="Times New Roman"/>
        </w:rPr>
        <w:t>In addition, the U.S. economy has seen significant changes since 2001, when the ori</w:t>
      </w:r>
      <w:r w:rsidRPr="009C7D5B" w:rsidR="0008548B">
        <w:rPr>
          <w:rFonts w:ascii="Times New Roman" w:hAnsi="Times New Roman"/>
        </w:rPr>
        <w:t xml:space="preserve">ginal survey was administered. </w:t>
      </w:r>
      <w:r w:rsidRPr="009C7D5B">
        <w:rPr>
          <w:rFonts w:ascii="Times New Roman" w:hAnsi="Times New Roman"/>
        </w:rPr>
        <w:t>In 2017, the healthcare and social assistance industry sector employed more U.S. workers than the manufacturing sector (</w:t>
      </w:r>
      <w:hyperlink w:history="1" r:id="rId18">
        <w:r w:rsidRPr="009C7D5B">
          <w:rPr>
            <w:rStyle w:val="Hyperlink"/>
            <w:rFonts w:ascii="Times New Roman" w:hAnsi="Times New Roman"/>
          </w:rPr>
          <w:t>Thompson, 2018</w:t>
        </w:r>
      </w:hyperlink>
      <w:r w:rsidRPr="009C7D5B" w:rsidR="0008548B">
        <w:rPr>
          <w:rFonts w:ascii="Times New Roman" w:hAnsi="Times New Roman"/>
        </w:rPr>
        <w:t xml:space="preserve">). </w:t>
      </w:r>
      <w:r w:rsidRPr="009C7D5B">
        <w:rPr>
          <w:rFonts w:ascii="Times New Roman" w:hAnsi="Times New Roman"/>
        </w:rPr>
        <w:t>This is in stark contrast to 2000, where there were 7 million more workers in the manufacturing sector and 2.4 million more in the retail sector than in healthcare (</w:t>
      </w:r>
      <w:hyperlink w:history="1" r:id="rId19">
        <w:r w:rsidRPr="009C7D5B">
          <w:rPr>
            <w:rStyle w:val="Hyperlink"/>
            <w:rFonts w:ascii="Times New Roman" w:hAnsi="Times New Roman"/>
          </w:rPr>
          <w:t>Thompson, 2018</w:t>
        </w:r>
      </w:hyperlink>
      <w:r w:rsidRPr="009C7D5B">
        <w:rPr>
          <w:rFonts w:ascii="Times New Roman" w:hAnsi="Times New Roman"/>
        </w:rPr>
        <w:t>). These major shifts in the U.S. economy since the previous survey represent the potential for a drastic change in how respirators are used and the workers who may be at risk for occupational respiratory disease.</w:t>
      </w:r>
    </w:p>
    <w:p w:rsidRPr="009C7D5B" w:rsidR="00975DAA" w:rsidP="00983397" w:rsidRDefault="00975DAA" w14:paraId="2F29D524" w14:textId="77777777">
      <w:pPr>
        <w:rPr>
          <w:rFonts w:ascii="Times New Roman" w:hAnsi="Times New Roman"/>
        </w:rPr>
      </w:pPr>
    </w:p>
    <w:p w:rsidRPr="009C7D5B" w:rsidR="008076B7" w:rsidP="00983397" w:rsidRDefault="008076B7" w14:paraId="0C49DDAB" w14:textId="0DDDF132">
      <w:pPr>
        <w:rPr>
          <w:rFonts w:ascii="Times New Roman" w:hAnsi="Times New Roman"/>
        </w:rPr>
      </w:pPr>
      <w:r w:rsidRPr="009C7D5B">
        <w:rPr>
          <w:rFonts w:ascii="Times New Roman" w:hAnsi="Times New Roman"/>
        </w:rPr>
        <w:t>Twenty years after the initial survey, NIOSH again is collaborating with BLS to administer a voluntary Survey of Respirator Use and Practices, thereby following the National Academies’ research committee recommendations to provide a current understanding of respirator use in industry. By establishing the current state of practice, high yield endeavors designed to reduce fatalities, injuries and illnesses related to occupational respiratory hazards in the U.S. may be targeted for policy, funding, outreach, and education by NIOSH’s respirator approval program, the programs of occupational safety and health regulatory bodies within the U.S. (OSHA and MSHA), U.S. employers, and respiratory protection research and development.</w:t>
      </w:r>
    </w:p>
    <w:p w:rsidRPr="009C7D5B" w:rsidR="00983397" w:rsidP="00B65823" w:rsidRDefault="00983397" w14:paraId="44C53A7A" w14:textId="77777777">
      <w:pPr>
        <w:widowControl/>
        <w:rPr>
          <w:rFonts w:ascii="Times New Roman" w:hAnsi="Times New Roman"/>
        </w:rPr>
      </w:pPr>
    </w:p>
    <w:p w:rsidRPr="009C7D5B" w:rsidR="00F55431" w:rsidP="00B65823" w:rsidRDefault="00F55431" w14:paraId="5D612506" w14:textId="77777777">
      <w:pPr>
        <w:widowControl/>
        <w:rPr>
          <w:rFonts w:ascii="Times New Roman" w:hAnsi="Times New Roman"/>
        </w:rPr>
      </w:pPr>
    </w:p>
    <w:p w:rsidRPr="009C7D5B" w:rsidR="00690F56" w:rsidP="00B65823" w:rsidRDefault="00690F56" w14:paraId="72D634B0" w14:textId="77777777">
      <w:pPr>
        <w:widowControl/>
        <w:rPr>
          <w:rFonts w:ascii="Times New Roman" w:hAnsi="Times New Roman"/>
        </w:rPr>
      </w:pPr>
      <w:r w:rsidRPr="009C7D5B">
        <w:rPr>
          <w:rFonts w:ascii="Times New Roman" w:hAnsi="Times New Roman"/>
          <w:b/>
          <w:bCs/>
        </w:rPr>
        <w:t>7.  Explain any special circumstances that would cause an information collection to be conducted in a manner:</w:t>
      </w:r>
    </w:p>
    <w:p w:rsidRPr="009C7D5B" w:rsidR="00690F56" w:rsidP="00B65823" w:rsidRDefault="00690F56" w14:paraId="1EB03827" w14:textId="77777777">
      <w:pPr>
        <w:widowControl/>
        <w:rPr>
          <w:rFonts w:ascii="Times New Roman" w:hAnsi="Times New Roman"/>
          <w:b/>
        </w:rPr>
      </w:pPr>
    </w:p>
    <w:p w:rsidRPr="00E55CC0" w:rsidR="00690F56" w:rsidP="00B65823" w:rsidRDefault="00237691" w14:paraId="6966FF84" w14:textId="77777777">
      <w:pPr>
        <w:widowControl/>
        <w:numPr>
          <w:ilvl w:val="0"/>
          <w:numId w:val="4"/>
        </w:numPr>
        <w:tabs>
          <w:tab w:val="clear" w:pos="1080"/>
        </w:tabs>
        <w:spacing w:after="120"/>
        <w:rPr>
          <w:rFonts w:ascii="Times New Roman" w:hAnsi="Times New Roman"/>
          <w:b/>
          <w:bCs/>
        </w:rPr>
      </w:pPr>
      <w:r w:rsidRPr="009C7D5B">
        <w:rPr>
          <w:rFonts w:ascii="Times New Roman" w:hAnsi="Times New Roman"/>
          <w:b/>
          <w:bCs/>
        </w:rPr>
        <w:t>r</w:t>
      </w:r>
      <w:r w:rsidRPr="009C7D5B" w:rsidR="00690F56">
        <w:rPr>
          <w:rFonts w:ascii="Times New Roman" w:hAnsi="Times New Roman"/>
          <w:b/>
          <w:bCs/>
        </w:rPr>
        <w:t xml:space="preserve">equiring respondents to report information to the agency more often than </w:t>
      </w:r>
      <w:proofErr w:type="gramStart"/>
      <w:r w:rsidRPr="009C7D5B" w:rsidR="00690F56">
        <w:rPr>
          <w:rFonts w:ascii="Times New Roman" w:hAnsi="Times New Roman"/>
          <w:b/>
          <w:bCs/>
        </w:rPr>
        <w:t>quarterly;</w:t>
      </w:r>
      <w:proofErr w:type="gramEnd"/>
    </w:p>
    <w:p w:rsidRPr="00E55CC0" w:rsidR="00690F56" w:rsidP="00B65823" w:rsidRDefault="00237691" w14:paraId="2F655281" w14:textId="77777777">
      <w:pPr>
        <w:widowControl/>
        <w:numPr>
          <w:ilvl w:val="0"/>
          <w:numId w:val="4"/>
        </w:numPr>
        <w:tabs>
          <w:tab w:val="clear" w:pos="1080"/>
        </w:tabs>
        <w:spacing w:after="120"/>
        <w:rPr>
          <w:rFonts w:ascii="Times New Roman" w:hAnsi="Times New Roman"/>
          <w:b/>
          <w:bCs/>
        </w:rPr>
      </w:pPr>
      <w:r w:rsidRPr="009C7D5B">
        <w:rPr>
          <w:rFonts w:ascii="Times New Roman" w:hAnsi="Times New Roman"/>
          <w:b/>
          <w:bCs/>
        </w:rPr>
        <w:t>r</w:t>
      </w:r>
      <w:r w:rsidRPr="009C7D5B" w:rsidR="00690F56">
        <w:rPr>
          <w:rFonts w:ascii="Times New Roman" w:hAnsi="Times New Roman"/>
          <w:b/>
          <w:bCs/>
        </w:rPr>
        <w:t xml:space="preserve">equiring respondents to prepare a written response to a collection of information in fewer than 30 days after receipt of </w:t>
      </w:r>
      <w:proofErr w:type="gramStart"/>
      <w:r w:rsidRPr="009C7D5B" w:rsidR="00690F56">
        <w:rPr>
          <w:rFonts w:ascii="Times New Roman" w:hAnsi="Times New Roman"/>
          <w:b/>
          <w:bCs/>
        </w:rPr>
        <w:t>it;</w:t>
      </w:r>
      <w:proofErr w:type="gramEnd"/>
    </w:p>
    <w:p w:rsidRPr="00E55CC0" w:rsidR="00690F56" w:rsidP="00B65823" w:rsidRDefault="00237691" w14:paraId="5D1AF9C0" w14:textId="77777777">
      <w:pPr>
        <w:widowControl/>
        <w:numPr>
          <w:ilvl w:val="0"/>
          <w:numId w:val="4"/>
        </w:numPr>
        <w:tabs>
          <w:tab w:val="clear" w:pos="1080"/>
        </w:tabs>
        <w:spacing w:after="120"/>
        <w:rPr>
          <w:rFonts w:ascii="Times New Roman" w:hAnsi="Times New Roman"/>
          <w:b/>
          <w:bCs/>
        </w:rPr>
      </w:pPr>
      <w:r w:rsidRPr="009C7D5B">
        <w:rPr>
          <w:rFonts w:ascii="Times New Roman" w:hAnsi="Times New Roman"/>
          <w:b/>
          <w:bCs/>
        </w:rPr>
        <w:t>r</w:t>
      </w:r>
      <w:r w:rsidRPr="009C7D5B" w:rsidR="00690F56">
        <w:rPr>
          <w:rFonts w:ascii="Times New Roman" w:hAnsi="Times New Roman"/>
          <w:b/>
          <w:bCs/>
        </w:rPr>
        <w:t xml:space="preserve">equiring respondents to submit more than an original and two copies of any </w:t>
      </w:r>
      <w:proofErr w:type="gramStart"/>
      <w:r w:rsidRPr="009C7D5B" w:rsidR="00690F56">
        <w:rPr>
          <w:rFonts w:ascii="Times New Roman" w:hAnsi="Times New Roman"/>
          <w:b/>
          <w:bCs/>
        </w:rPr>
        <w:t>document;</w:t>
      </w:r>
      <w:proofErr w:type="gramEnd"/>
    </w:p>
    <w:p w:rsidRPr="00E55CC0" w:rsidR="00690F56" w:rsidP="00B65823" w:rsidRDefault="00237691" w14:paraId="6EEC2140" w14:textId="77777777">
      <w:pPr>
        <w:widowControl/>
        <w:numPr>
          <w:ilvl w:val="0"/>
          <w:numId w:val="4"/>
        </w:numPr>
        <w:tabs>
          <w:tab w:val="clear" w:pos="1080"/>
        </w:tabs>
        <w:spacing w:after="120"/>
        <w:rPr>
          <w:rFonts w:ascii="Times New Roman" w:hAnsi="Times New Roman"/>
          <w:b/>
          <w:bCs/>
        </w:rPr>
      </w:pPr>
      <w:r w:rsidRPr="009C7D5B">
        <w:rPr>
          <w:rFonts w:ascii="Times New Roman" w:hAnsi="Times New Roman"/>
          <w:b/>
          <w:bCs/>
        </w:rPr>
        <w:t>r</w:t>
      </w:r>
      <w:r w:rsidRPr="009C7D5B" w:rsidR="00690F56">
        <w:rPr>
          <w:rFonts w:ascii="Times New Roman" w:hAnsi="Times New Roman"/>
          <w:b/>
          <w:bCs/>
        </w:rPr>
        <w:t xml:space="preserve">equiring respondents to retain records, other than health, medical, government contract, grant-in-aid, or tax records for more than three </w:t>
      </w:r>
      <w:proofErr w:type="gramStart"/>
      <w:r w:rsidRPr="009C7D5B" w:rsidR="00690F56">
        <w:rPr>
          <w:rFonts w:ascii="Times New Roman" w:hAnsi="Times New Roman"/>
          <w:b/>
          <w:bCs/>
        </w:rPr>
        <w:t>years;</w:t>
      </w:r>
      <w:proofErr w:type="gramEnd"/>
    </w:p>
    <w:p w:rsidRPr="00E55CC0" w:rsidR="00690F56" w:rsidP="00B65823" w:rsidRDefault="00237691" w14:paraId="73C480AB" w14:textId="77777777">
      <w:pPr>
        <w:widowControl/>
        <w:numPr>
          <w:ilvl w:val="0"/>
          <w:numId w:val="4"/>
        </w:numPr>
        <w:tabs>
          <w:tab w:val="clear" w:pos="1080"/>
        </w:tabs>
        <w:spacing w:after="120"/>
        <w:rPr>
          <w:rFonts w:ascii="Times New Roman" w:hAnsi="Times New Roman"/>
          <w:b/>
          <w:bCs/>
        </w:rPr>
      </w:pPr>
      <w:r w:rsidRPr="009C7D5B">
        <w:rPr>
          <w:rFonts w:ascii="Times New Roman" w:hAnsi="Times New Roman"/>
          <w:b/>
          <w:bCs/>
        </w:rPr>
        <w:t>i</w:t>
      </w:r>
      <w:r w:rsidRPr="009C7D5B" w:rsidR="00690F56">
        <w:rPr>
          <w:rFonts w:ascii="Times New Roman" w:hAnsi="Times New Roman"/>
          <w:b/>
          <w:bCs/>
        </w:rPr>
        <w:t>n connection with a statistical survey</w:t>
      </w:r>
      <w:r w:rsidRPr="009C7D5B">
        <w:rPr>
          <w:rFonts w:ascii="Times New Roman" w:hAnsi="Times New Roman"/>
          <w:b/>
          <w:bCs/>
        </w:rPr>
        <w:t>,</w:t>
      </w:r>
      <w:r w:rsidRPr="009C7D5B" w:rsidR="00690F56">
        <w:rPr>
          <w:rFonts w:ascii="Times New Roman" w:hAnsi="Times New Roman"/>
          <w:b/>
          <w:bCs/>
        </w:rPr>
        <w:t xml:space="preserve"> that is not designed to produce valid and reliable results that can be generalized to the universe of </w:t>
      </w:r>
      <w:proofErr w:type="gramStart"/>
      <w:r w:rsidRPr="009C7D5B" w:rsidR="00690F56">
        <w:rPr>
          <w:rFonts w:ascii="Times New Roman" w:hAnsi="Times New Roman"/>
          <w:b/>
          <w:bCs/>
        </w:rPr>
        <w:t>study;</w:t>
      </w:r>
      <w:proofErr w:type="gramEnd"/>
    </w:p>
    <w:p w:rsidRPr="00E55CC0" w:rsidR="00690F56" w:rsidP="00B65823" w:rsidRDefault="00237691" w14:paraId="54891A07" w14:textId="77777777">
      <w:pPr>
        <w:widowControl/>
        <w:numPr>
          <w:ilvl w:val="0"/>
          <w:numId w:val="4"/>
        </w:numPr>
        <w:tabs>
          <w:tab w:val="clear" w:pos="1080"/>
        </w:tabs>
        <w:spacing w:after="120"/>
        <w:rPr>
          <w:rFonts w:ascii="Times New Roman" w:hAnsi="Times New Roman"/>
          <w:b/>
          <w:bCs/>
        </w:rPr>
      </w:pPr>
      <w:r w:rsidRPr="009C7D5B">
        <w:rPr>
          <w:rFonts w:ascii="Times New Roman" w:hAnsi="Times New Roman"/>
          <w:b/>
          <w:bCs/>
        </w:rPr>
        <w:t>r</w:t>
      </w:r>
      <w:r w:rsidRPr="009C7D5B" w:rsidR="00690F56">
        <w:rPr>
          <w:rFonts w:ascii="Times New Roman" w:hAnsi="Times New Roman"/>
          <w:b/>
          <w:bCs/>
        </w:rPr>
        <w:t xml:space="preserve">equiring the use of statistical data classification that has not been reviewed and approved by </w:t>
      </w:r>
      <w:proofErr w:type="gramStart"/>
      <w:r w:rsidRPr="009C7D5B" w:rsidR="00690F56">
        <w:rPr>
          <w:rFonts w:ascii="Times New Roman" w:hAnsi="Times New Roman"/>
          <w:b/>
          <w:bCs/>
        </w:rPr>
        <w:t>OMB;</w:t>
      </w:r>
      <w:proofErr w:type="gramEnd"/>
    </w:p>
    <w:p w:rsidRPr="00E55CC0" w:rsidR="00B65823" w:rsidP="00B65823" w:rsidRDefault="00237691" w14:paraId="2AB86CC4" w14:textId="77777777">
      <w:pPr>
        <w:widowControl/>
        <w:numPr>
          <w:ilvl w:val="0"/>
          <w:numId w:val="4"/>
        </w:numPr>
        <w:tabs>
          <w:tab w:val="clear" w:pos="1080"/>
        </w:tabs>
        <w:spacing w:after="120"/>
        <w:rPr>
          <w:rFonts w:ascii="Times New Roman" w:hAnsi="Times New Roman"/>
          <w:b/>
          <w:bCs/>
        </w:rPr>
      </w:pPr>
      <w:r w:rsidRPr="009C7D5B">
        <w:rPr>
          <w:rFonts w:ascii="Times New Roman" w:hAnsi="Times New Roman"/>
          <w:b/>
          <w:bCs/>
        </w:rPr>
        <w:t>t</w:t>
      </w:r>
      <w:r w:rsidRPr="009C7D5B" w:rsidR="00690F56">
        <w:rPr>
          <w:rFonts w:ascii="Times New Roman" w:hAnsi="Times New Roman"/>
          <w:b/>
          <w:bCs/>
        </w:rPr>
        <w:t>hat includes a pledge of confidentially that is not supported by authority established in statu</w:t>
      </w:r>
      <w:r w:rsidRPr="009C7D5B" w:rsidR="00CD215D">
        <w:rPr>
          <w:rFonts w:ascii="Times New Roman" w:hAnsi="Times New Roman"/>
          <w:b/>
          <w:bCs/>
        </w:rPr>
        <w:t>t</w:t>
      </w:r>
      <w:r w:rsidRPr="009C7D5B" w:rsidR="00690F56">
        <w:rPr>
          <w:rFonts w:ascii="Times New Roman" w:hAnsi="Times New Roman"/>
          <w:b/>
          <w:bCs/>
        </w:rPr>
        <w:t>e or regulation</w:t>
      </w:r>
      <w:r w:rsidRPr="009C7D5B">
        <w:rPr>
          <w:rFonts w:ascii="Times New Roman" w:hAnsi="Times New Roman"/>
          <w:b/>
          <w:bCs/>
        </w:rPr>
        <w:t>,</w:t>
      </w:r>
      <w:r w:rsidRPr="009C7D5B" w:rsidR="00690F56">
        <w:rPr>
          <w:rFonts w:ascii="Times New Roman" w:hAnsi="Times New Roman"/>
          <w:b/>
          <w:bCs/>
        </w:rPr>
        <w:t xml:space="preserve"> that is not supported by disclosure and data security policies that are consistent with the pledge, or which unnecessarily impedes sharing of data with other agencies for compatible confidential use; or</w:t>
      </w:r>
    </w:p>
    <w:p w:rsidRPr="00E55CC0" w:rsidR="00690F56" w:rsidP="00B65823" w:rsidRDefault="00237691" w14:paraId="0031561A" w14:textId="77777777">
      <w:pPr>
        <w:widowControl/>
        <w:numPr>
          <w:ilvl w:val="0"/>
          <w:numId w:val="4"/>
        </w:numPr>
        <w:tabs>
          <w:tab w:val="clear" w:pos="1080"/>
        </w:tabs>
        <w:rPr>
          <w:rFonts w:ascii="Times New Roman" w:hAnsi="Times New Roman"/>
          <w:b/>
          <w:bCs/>
        </w:rPr>
      </w:pPr>
      <w:r w:rsidRPr="009C7D5B">
        <w:rPr>
          <w:rFonts w:ascii="Times New Roman" w:hAnsi="Times New Roman"/>
          <w:b/>
          <w:bCs/>
        </w:rPr>
        <w:lastRenderedPageBreak/>
        <w:t>r</w:t>
      </w:r>
      <w:r w:rsidRPr="009C7D5B" w:rsidR="00690F56">
        <w:rPr>
          <w:rFonts w:ascii="Times New Roman" w:hAnsi="Times New Roman"/>
          <w:b/>
          <w:bCs/>
        </w:rPr>
        <w:t xml:space="preserve">equiring respondents to submit proprietary trade secret, or other confidential information unless the agency can </w:t>
      </w:r>
      <w:r w:rsidRPr="009C7D5B">
        <w:rPr>
          <w:rFonts w:ascii="Times New Roman" w:hAnsi="Times New Roman"/>
          <w:b/>
          <w:bCs/>
        </w:rPr>
        <w:t>demonstrate</w:t>
      </w:r>
      <w:r w:rsidRPr="009C7D5B" w:rsidR="00690F56">
        <w:rPr>
          <w:rFonts w:ascii="Times New Roman" w:hAnsi="Times New Roman"/>
          <w:b/>
          <w:bCs/>
        </w:rPr>
        <w:t xml:space="preserve"> that it has instituted procedures to protect the information's confidentially to the extent permitted by law.</w:t>
      </w:r>
    </w:p>
    <w:p w:rsidRPr="009C7D5B" w:rsidR="00642220" w:rsidP="00B65823" w:rsidRDefault="00642220" w14:paraId="7FC0CE13" w14:textId="77777777">
      <w:pPr>
        <w:pStyle w:val="Level1"/>
        <w:widowControl/>
        <w:ind w:left="0" w:firstLine="0"/>
      </w:pPr>
    </w:p>
    <w:p w:rsidRPr="009C7D5B" w:rsidR="00005AD5" w:rsidP="00E55CC0" w:rsidRDefault="00005AD5" w14:paraId="7A2583D6" w14:textId="62F92F2A">
      <w:pPr>
        <w:rPr>
          <w:rFonts w:ascii="Times New Roman" w:hAnsi="Times New Roman"/>
        </w:rPr>
      </w:pPr>
      <w:r w:rsidRPr="009C7D5B">
        <w:rPr>
          <w:rFonts w:ascii="Times New Roman" w:hAnsi="Times New Roman"/>
        </w:rPr>
        <w:t xml:space="preserve">There are no special circumstances for this collection. </w:t>
      </w:r>
    </w:p>
    <w:p w:rsidRPr="00E55CC0" w:rsidR="00DA1673" w:rsidP="00E55CC0" w:rsidRDefault="00DA1673" w14:paraId="49F4B9EA" w14:textId="77777777">
      <w:pPr>
        <w:pStyle w:val="BodyText3"/>
        <w:spacing w:after="0"/>
        <w:rPr>
          <w:rFonts w:ascii="Times New Roman" w:hAnsi="Times New Roman"/>
        </w:rPr>
      </w:pPr>
    </w:p>
    <w:p w:rsidRPr="009C7D5B" w:rsidR="00DA1673" w:rsidP="00B65823" w:rsidRDefault="00DA1673" w14:paraId="4C8D1BE0" w14:textId="2E4B1012">
      <w:pPr>
        <w:widowControl/>
        <w:rPr>
          <w:rFonts w:ascii="Times New Roman" w:hAnsi="Times New Roman"/>
        </w:rPr>
      </w:pPr>
    </w:p>
    <w:p w:rsidRPr="009C7D5B" w:rsidR="00690F56" w:rsidP="00B65823" w:rsidRDefault="00690F56" w14:paraId="5C73405B" w14:textId="77777777">
      <w:pPr>
        <w:widowControl/>
        <w:rPr>
          <w:rFonts w:ascii="Times New Roman" w:hAnsi="Times New Roman"/>
        </w:rPr>
      </w:pPr>
      <w:r w:rsidRPr="009C7D5B">
        <w:rPr>
          <w:rFonts w:ascii="Times New Roman" w:hAnsi="Times New Roman"/>
          <w:b/>
          <w:bCs/>
        </w:rPr>
        <w:t xml:space="preserve">8.  If applicable, provide a copy and identify the date and page number of </w:t>
      </w:r>
      <w:proofErr w:type="gramStart"/>
      <w:r w:rsidRPr="009C7D5B">
        <w:rPr>
          <w:rFonts w:ascii="Times New Roman" w:hAnsi="Times New Roman"/>
          <w:b/>
          <w:bCs/>
        </w:rPr>
        <w:t>publication</w:t>
      </w:r>
      <w:proofErr w:type="gramEnd"/>
      <w:r w:rsidRPr="009C7D5B">
        <w:rPr>
          <w:rFonts w:ascii="Times New Roman" w:hAnsi="Times New Roman"/>
          <w:b/>
          <w:bCs/>
        </w:rPr>
        <w:t xml:space="preserve"> in the </w:t>
      </w:r>
      <w:r w:rsidRPr="009C7D5B">
        <w:rPr>
          <w:rStyle w:val="Heading2Char"/>
          <w:rFonts w:ascii="Times New Roman" w:hAnsi="Times New Roman" w:cs="Times New Roman"/>
          <w:bCs w:val="0"/>
          <w:sz w:val="24"/>
          <w:szCs w:val="24"/>
        </w:rPr>
        <w:t>Federal Register</w:t>
      </w:r>
      <w:r w:rsidRPr="009C7D5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9C7D5B" w:rsidR="00E46EE5">
        <w:rPr>
          <w:rFonts w:ascii="Times New Roman" w:hAnsi="Times New Roman"/>
          <w:b/>
          <w:bCs/>
        </w:rPr>
        <w:t xml:space="preserve"> </w:t>
      </w:r>
      <w:r w:rsidRPr="009C7D5B">
        <w:rPr>
          <w:rFonts w:ascii="Times New Roman" w:hAnsi="Times New Roman"/>
          <w:b/>
          <w:bCs/>
        </w:rPr>
        <w:t>Specifically address comments received on cost and hour burden.</w:t>
      </w:r>
    </w:p>
    <w:p w:rsidRPr="009C7D5B" w:rsidR="00690F56" w:rsidP="00B65823" w:rsidRDefault="00690F56" w14:paraId="4C78D70C" w14:textId="77777777">
      <w:pPr>
        <w:widowControl/>
        <w:rPr>
          <w:rFonts w:ascii="Times New Roman" w:hAnsi="Times New Roman"/>
          <w:b/>
        </w:rPr>
      </w:pPr>
    </w:p>
    <w:p w:rsidRPr="009C7D5B" w:rsidR="00690F56" w:rsidP="00B65823" w:rsidRDefault="00690F56" w14:paraId="52DEC817" w14:textId="77777777">
      <w:pPr>
        <w:widowControl/>
        <w:rPr>
          <w:rFonts w:ascii="Times New Roman" w:hAnsi="Times New Roman"/>
          <w:b/>
          <w:bCs/>
        </w:rPr>
      </w:pPr>
      <w:r w:rsidRPr="009C7D5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9C7D5B" w:rsidR="00690F56" w:rsidP="00B65823" w:rsidRDefault="00690F56" w14:paraId="47AF074D" w14:textId="77777777">
      <w:pPr>
        <w:widowControl/>
        <w:rPr>
          <w:rFonts w:ascii="Times New Roman" w:hAnsi="Times New Roman"/>
          <w:b/>
          <w:bCs/>
        </w:rPr>
      </w:pPr>
    </w:p>
    <w:p w:rsidRPr="009C7D5B" w:rsidR="00690F56" w:rsidP="00B65823" w:rsidRDefault="00690F56" w14:paraId="20B7F2DC" w14:textId="77777777">
      <w:pPr>
        <w:widowControl/>
        <w:rPr>
          <w:rFonts w:ascii="Times New Roman" w:hAnsi="Times New Roman"/>
        </w:rPr>
      </w:pPr>
      <w:r w:rsidRPr="009C7D5B">
        <w:rPr>
          <w:rFonts w:ascii="Times New Roman" w:hAnsi="Times New Roman"/>
          <w:b/>
          <w:bCs/>
        </w:rPr>
        <w:t>Consultation with representatives of those from whom information is to be obtained or those who must compile records should occur at least once every 3 years</w:t>
      </w:r>
      <w:r w:rsidRPr="009C7D5B" w:rsidR="00901EF6">
        <w:rPr>
          <w:rFonts w:ascii="Times New Roman" w:hAnsi="Times New Roman"/>
          <w:b/>
          <w:bCs/>
        </w:rPr>
        <w:t xml:space="preserve"> --</w:t>
      </w:r>
      <w:r w:rsidRPr="009C7D5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Pr="009C7D5B" w:rsidR="00690F56" w:rsidP="00EA1C89" w:rsidRDefault="00690F56" w14:paraId="4BECAC40" w14:textId="77777777">
      <w:pPr>
        <w:widowControl/>
        <w:rPr>
          <w:rFonts w:ascii="Times New Roman" w:hAnsi="Times New Roman"/>
          <w:bCs/>
        </w:rPr>
      </w:pPr>
    </w:p>
    <w:p w:rsidRPr="009C7D5B" w:rsidR="00005AD5" w:rsidP="00005AD5" w:rsidRDefault="00005AD5" w14:paraId="245EA05E" w14:textId="30DEE81F">
      <w:pPr>
        <w:pStyle w:val="BodyText3"/>
        <w:spacing w:after="0"/>
        <w:rPr>
          <w:rFonts w:ascii="Times New Roman" w:hAnsi="Times New Roman"/>
          <w:color w:val="000000"/>
          <w:sz w:val="24"/>
          <w:szCs w:val="24"/>
        </w:rPr>
      </w:pPr>
      <w:r w:rsidRPr="009C7D5B">
        <w:rPr>
          <w:rFonts w:ascii="Times New Roman" w:hAnsi="Times New Roman"/>
          <w:color w:val="000000"/>
          <w:sz w:val="24"/>
          <w:szCs w:val="24"/>
        </w:rPr>
        <w:t xml:space="preserve">No public comments were received on the Federal Register notice published in </w:t>
      </w:r>
      <w:r w:rsidR="009E18E4">
        <w:rPr>
          <w:rFonts w:ascii="Times New Roman" w:hAnsi="Times New Roman"/>
          <w:color w:val="000000"/>
          <w:sz w:val="24"/>
          <w:szCs w:val="24"/>
        </w:rPr>
        <w:t>86</w:t>
      </w:r>
      <w:r w:rsidRPr="009C7D5B">
        <w:rPr>
          <w:rFonts w:ascii="Times New Roman" w:hAnsi="Times New Roman"/>
          <w:color w:val="000000"/>
          <w:sz w:val="24"/>
          <w:szCs w:val="24"/>
        </w:rPr>
        <w:t xml:space="preserve"> FR </w:t>
      </w:r>
      <w:r w:rsidR="009E18E4">
        <w:rPr>
          <w:rFonts w:ascii="Times New Roman" w:hAnsi="Times New Roman"/>
          <w:color w:val="000000"/>
          <w:sz w:val="24"/>
          <w:szCs w:val="24"/>
        </w:rPr>
        <w:t>13914</w:t>
      </w:r>
      <w:r w:rsidRPr="009C7D5B">
        <w:rPr>
          <w:rFonts w:ascii="Times New Roman" w:hAnsi="Times New Roman"/>
          <w:color w:val="000000"/>
          <w:sz w:val="24"/>
          <w:szCs w:val="24"/>
        </w:rPr>
        <w:t xml:space="preserve"> on </w:t>
      </w:r>
      <w:r w:rsidR="00434C38">
        <w:rPr>
          <w:rFonts w:ascii="Times New Roman" w:hAnsi="Times New Roman"/>
          <w:color w:val="000000"/>
          <w:sz w:val="24"/>
          <w:szCs w:val="24"/>
        </w:rPr>
        <w:t>March</w:t>
      </w:r>
      <w:r w:rsidRPr="009C7D5B">
        <w:rPr>
          <w:rFonts w:ascii="Times New Roman" w:hAnsi="Times New Roman"/>
          <w:color w:val="000000"/>
          <w:sz w:val="24"/>
          <w:szCs w:val="24"/>
        </w:rPr>
        <w:t xml:space="preserve"> </w:t>
      </w:r>
      <w:r w:rsidR="009E18E4">
        <w:rPr>
          <w:rFonts w:ascii="Times New Roman" w:hAnsi="Times New Roman"/>
          <w:color w:val="000000"/>
          <w:sz w:val="24"/>
          <w:szCs w:val="24"/>
        </w:rPr>
        <w:t>11</w:t>
      </w:r>
      <w:r w:rsidRPr="009C7D5B">
        <w:rPr>
          <w:rFonts w:ascii="Times New Roman" w:hAnsi="Times New Roman"/>
          <w:color w:val="000000"/>
          <w:sz w:val="24"/>
          <w:szCs w:val="24"/>
        </w:rPr>
        <w:t>, 2021.</w:t>
      </w:r>
    </w:p>
    <w:p w:rsidRPr="009C7D5B" w:rsidR="00005AD5" w:rsidP="00005AD5" w:rsidRDefault="00005AD5" w14:paraId="5D3AEFD7" w14:textId="77777777">
      <w:pPr>
        <w:pStyle w:val="BodyText3"/>
        <w:spacing w:after="0"/>
        <w:rPr>
          <w:rFonts w:ascii="Times New Roman" w:hAnsi="Times New Roman"/>
          <w:color w:val="000000"/>
          <w:sz w:val="24"/>
          <w:szCs w:val="24"/>
        </w:rPr>
      </w:pPr>
    </w:p>
    <w:p w:rsidRPr="009C7D5B" w:rsidR="00005AD5" w:rsidP="00005AD5" w:rsidRDefault="00005AD5" w14:paraId="39100610" w14:textId="77777777">
      <w:pPr>
        <w:pStyle w:val="BodyText3"/>
        <w:spacing w:after="0"/>
        <w:rPr>
          <w:rFonts w:ascii="Times New Roman" w:hAnsi="Times New Roman"/>
          <w:color w:val="000000"/>
          <w:sz w:val="24"/>
          <w:szCs w:val="24"/>
        </w:rPr>
      </w:pPr>
      <w:r w:rsidRPr="009C7D5B">
        <w:rPr>
          <w:rFonts w:ascii="Times New Roman" w:hAnsi="Times New Roman"/>
          <w:color w:val="000000"/>
          <w:sz w:val="24"/>
          <w:szCs w:val="24"/>
        </w:rPr>
        <w:t xml:space="preserve">Representatives from BLS and NIOSH developed the Survey of Respirator Use and Practices. The names of the representatives are available upon request. </w:t>
      </w:r>
    </w:p>
    <w:p w:rsidRPr="009C7D5B" w:rsidR="00EA1C89" w:rsidP="00B65823" w:rsidRDefault="00EA1C89" w14:paraId="73E0509C" w14:textId="77777777">
      <w:pPr>
        <w:widowControl/>
        <w:rPr>
          <w:rFonts w:ascii="Times New Roman" w:hAnsi="Times New Roman"/>
          <w:bCs/>
        </w:rPr>
      </w:pPr>
    </w:p>
    <w:p w:rsidRPr="009C7D5B" w:rsidR="0060114B" w:rsidP="00B65823" w:rsidRDefault="0060114B" w14:paraId="7F81646F" w14:textId="77777777">
      <w:pPr>
        <w:widowControl/>
        <w:autoSpaceDE/>
        <w:autoSpaceDN/>
        <w:adjustRightInd/>
        <w:rPr>
          <w:rFonts w:ascii="Times New Roman" w:hAnsi="Times New Roman" w:eastAsia="Calibri"/>
        </w:rPr>
      </w:pPr>
    </w:p>
    <w:p w:rsidRPr="009C7D5B" w:rsidR="00690F56" w:rsidP="00B65823" w:rsidRDefault="00690F56" w14:paraId="21F6E898" w14:textId="77777777">
      <w:pPr>
        <w:widowControl/>
        <w:rPr>
          <w:rFonts w:ascii="Times New Roman" w:hAnsi="Times New Roman"/>
          <w:b/>
          <w:bCs/>
        </w:rPr>
      </w:pPr>
      <w:r w:rsidRPr="009C7D5B">
        <w:rPr>
          <w:rFonts w:ascii="Times New Roman" w:hAnsi="Times New Roman"/>
          <w:b/>
          <w:bCs/>
        </w:rPr>
        <w:t>9.  Explain any decision to provide any payments or gift</w:t>
      </w:r>
      <w:r w:rsidRPr="009C7D5B" w:rsidR="009441E2">
        <w:rPr>
          <w:rFonts w:ascii="Times New Roman" w:hAnsi="Times New Roman"/>
          <w:b/>
          <w:bCs/>
        </w:rPr>
        <w:t>s</w:t>
      </w:r>
      <w:r w:rsidRPr="009C7D5B">
        <w:rPr>
          <w:rFonts w:ascii="Times New Roman" w:hAnsi="Times New Roman"/>
          <w:b/>
          <w:bCs/>
        </w:rPr>
        <w:t xml:space="preserve"> to respondents, other than </w:t>
      </w:r>
      <w:r w:rsidRPr="009C7D5B" w:rsidR="006E1A08">
        <w:rPr>
          <w:rFonts w:ascii="Times New Roman" w:hAnsi="Times New Roman"/>
          <w:b/>
          <w:bCs/>
        </w:rPr>
        <w:t>remuneration</w:t>
      </w:r>
      <w:r w:rsidRPr="009C7D5B">
        <w:rPr>
          <w:rFonts w:ascii="Times New Roman" w:hAnsi="Times New Roman"/>
          <w:b/>
          <w:bCs/>
        </w:rPr>
        <w:t xml:space="preserve"> of contractors or grantees.</w:t>
      </w:r>
    </w:p>
    <w:p w:rsidRPr="009C7D5B" w:rsidR="008621D3" w:rsidP="00B65823" w:rsidRDefault="008621D3" w14:paraId="1845C2D9" w14:textId="77777777">
      <w:pPr>
        <w:widowControl/>
        <w:rPr>
          <w:rFonts w:ascii="Times New Roman" w:hAnsi="Times New Roman"/>
          <w:b/>
          <w:bCs/>
        </w:rPr>
      </w:pPr>
    </w:p>
    <w:p w:rsidRPr="009C7D5B" w:rsidR="00690F56" w:rsidP="00B65823" w:rsidRDefault="00EA1C89" w14:paraId="4750B814" w14:textId="03A1CDEA">
      <w:pPr>
        <w:widowControl/>
        <w:rPr>
          <w:rFonts w:ascii="Times New Roman" w:hAnsi="Times New Roman"/>
          <w:bCs/>
        </w:rPr>
      </w:pPr>
      <w:r w:rsidRPr="009C7D5B">
        <w:rPr>
          <w:rFonts w:ascii="Times New Roman" w:hAnsi="Times New Roman"/>
          <w:bCs/>
        </w:rPr>
        <w:t>No payments o</w:t>
      </w:r>
      <w:r w:rsidRPr="009C7D5B" w:rsidR="007406A8">
        <w:rPr>
          <w:rFonts w:ascii="Times New Roman" w:hAnsi="Times New Roman"/>
          <w:bCs/>
        </w:rPr>
        <w:t>r</w:t>
      </w:r>
      <w:r w:rsidRPr="009C7D5B">
        <w:rPr>
          <w:rFonts w:ascii="Times New Roman" w:hAnsi="Times New Roman"/>
          <w:bCs/>
        </w:rPr>
        <w:t xml:space="preserve"> gifts are provided to the respondents.</w:t>
      </w:r>
    </w:p>
    <w:p w:rsidRPr="009C7D5B" w:rsidR="00212C19" w:rsidP="00B65823" w:rsidRDefault="00212C19" w14:paraId="7EB2A869" w14:textId="77777777">
      <w:pPr>
        <w:widowControl/>
        <w:rPr>
          <w:rFonts w:ascii="Times New Roman" w:hAnsi="Times New Roman"/>
          <w:b/>
          <w:bCs/>
        </w:rPr>
      </w:pPr>
    </w:p>
    <w:p w:rsidRPr="009C7D5B" w:rsidR="00212C19" w:rsidP="00B65823" w:rsidRDefault="00212C19" w14:paraId="26F3B97C" w14:textId="77777777">
      <w:pPr>
        <w:widowControl/>
        <w:rPr>
          <w:rFonts w:ascii="Times New Roman" w:hAnsi="Times New Roman"/>
          <w:b/>
          <w:bCs/>
        </w:rPr>
      </w:pPr>
    </w:p>
    <w:p w:rsidRPr="009C7D5B" w:rsidR="00690F56" w:rsidP="00B65823" w:rsidRDefault="009E234B" w14:paraId="6F1F8EE7" w14:textId="77777777">
      <w:pPr>
        <w:widowControl/>
        <w:rPr>
          <w:rFonts w:ascii="Times New Roman" w:hAnsi="Times New Roman"/>
          <w:b/>
          <w:bCs/>
        </w:rPr>
      </w:pPr>
      <w:r w:rsidRPr="009C7D5B">
        <w:rPr>
          <w:rFonts w:ascii="Times New Roman" w:hAnsi="Times New Roman"/>
          <w:b/>
          <w:bCs/>
        </w:rPr>
        <w:t xml:space="preserve">10.  </w:t>
      </w:r>
      <w:r w:rsidRPr="009C7D5B" w:rsidR="00690F56">
        <w:rPr>
          <w:rFonts w:ascii="Times New Roman" w:hAnsi="Times New Roman"/>
          <w:b/>
          <w:bCs/>
        </w:rPr>
        <w:t>Describe any assurance of confidentiality provided to respondents and the basis for the assurance in statute, regulation, or agency policy.</w:t>
      </w:r>
    </w:p>
    <w:p w:rsidRPr="009C7D5B" w:rsidR="008621D3" w:rsidP="00B65823" w:rsidRDefault="008621D3" w14:paraId="28BA315A" w14:textId="77777777">
      <w:pPr>
        <w:widowControl/>
        <w:rPr>
          <w:rFonts w:ascii="Times New Roman" w:hAnsi="Times New Roman"/>
          <w:bCs/>
        </w:rPr>
      </w:pPr>
    </w:p>
    <w:p w:rsidRPr="009C7D5B" w:rsidR="009038B4" w:rsidP="009038B4" w:rsidRDefault="009038B4" w14:paraId="43E5C2DA" w14:textId="727BC394">
      <w:pPr>
        <w:rPr>
          <w:rFonts w:ascii="Times New Roman" w:hAnsi="Times New Roman"/>
        </w:rPr>
      </w:pPr>
      <w:r w:rsidRPr="009C7D5B">
        <w:rPr>
          <w:rFonts w:ascii="Times New Roman" w:hAnsi="Times New Roman"/>
        </w:rPr>
        <w:t>The Confidential Information Protection and Statistical Efficiency Act (CIPSEA) </w:t>
      </w:r>
      <w:r w:rsidRPr="009C7D5B">
        <w:rPr>
          <w:rFonts w:ascii="Times New Roman" w:hAnsi="Times New Roman"/>
        </w:rPr>
        <w:br/>
        <w:t xml:space="preserve">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w:t>
      </w:r>
      <w:r w:rsidRPr="009C7D5B">
        <w:rPr>
          <w:rFonts w:ascii="Times New Roman" w:hAnsi="Times New Roman"/>
        </w:rPr>
        <w:lastRenderedPageBreak/>
        <w:t>individually identifiable information by an officer, employee, or agent of the BLS.</w:t>
      </w:r>
    </w:p>
    <w:p w:rsidRPr="009C7D5B" w:rsidR="009038B4" w:rsidP="009038B4" w:rsidRDefault="009038B4" w14:paraId="607102DB" w14:textId="77777777">
      <w:pPr>
        <w:rPr>
          <w:rFonts w:ascii="Times New Roman" w:hAnsi="Times New Roman"/>
        </w:rPr>
      </w:pPr>
    </w:p>
    <w:p w:rsidRPr="009C7D5B" w:rsidR="009038B4" w:rsidP="009038B4" w:rsidRDefault="009038B4" w14:paraId="6A876758" w14:textId="77777777">
      <w:pPr>
        <w:rPr>
          <w:rFonts w:ascii="Times New Roman" w:hAnsi="Times New Roman"/>
        </w:rPr>
      </w:pPr>
      <w:r w:rsidRPr="009C7D5B">
        <w:rPr>
          <w:rFonts w:ascii="Times New Roman" w:hAnsi="Times New Roman"/>
        </w:rPr>
        <w:t>Based on this law, the BLS provides all non-government respondents with the following confidentiality pledge/informed consent statement:</w:t>
      </w:r>
    </w:p>
    <w:p w:rsidRPr="009C7D5B" w:rsidR="009038B4" w:rsidP="009038B4" w:rsidRDefault="009038B4" w14:paraId="6794885D" w14:textId="77777777">
      <w:pPr>
        <w:rPr>
          <w:rFonts w:ascii="Times New Roman" w:hAnsi="Times New Roman"/>
        </w:rPr>
      </w:pPr>
    </w:p>
    <w:p w:rsidRPr="009C7D5B" w:rsidR="009038B4" w:rsidP="009038B4" w:rsidRDefault="009038B4" w14:paraId="4840391E" w14:textId="77777777">
      <w:pPr>
        <w:ind w:left="720"/>
        <w:rPr>
          <w:rFonts w:ascii="Times New Roman" w:hAnsi="Times New Roman"/>
          <w:i/>
        </w:rPr>
      </w:pPr>
      <w:r w:rsidRPr="009C7D5B">
        <w:rPr>
          <w:rFonts w:ascii="Times New Roman" w:hAnsi="Times New Roman"/>
          <w:i/>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Pr="009C7D5B" w:rsidR="009038B4" w:rsidP="009038B4" w:rsidRDefault="009038B4" w14:paraId="62DC0BDD" w14:textId="77777777">
      <w:pPr>
        <w:rPr>
          <w:rFonts w:ascii="Times New Roman" w:hAnsi="Times New Roman"/>
        </w:rPr>
      </w:pPr>
    </w:p>
    <w:p w:rsidRPr="00B61B35" w:rsidR="00EA1C89" w:rsidP="00E55CC0" w:rsidRDefault="009038B4" w14:paraId="567BCE00" w14:textId="74A309F2">
      <w:pPr>
        <w:rPr>
          <w:rFonts w:ascii="Times New Roman" w:hAnsi="Times New Roman"/>
          <w:color w:val="000000"/>
        </w:rPr>
      </w:pPr>
      <w:r w:rsidRPr="00B61B35">
        <w:rPr>
          <w:rFonts w:ascii="Times New Roman" w:hAnsi="Times New Roman"/>
        </w:rPr>
        <w:t>BLS policy on the confidential nature of respondent identifiable information (RII) states,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rsidRPr="00E55CC0" w:rsidR="008621D3" w:rsidP="00B65823" w:rsidRDefault="008621D3" w14:paraId="580AD4C2" w14:textId="77777777">
      <w:pPr>
        <w:widowControl/>
        <w:rPr>
          <w:rFonts w:ascii="Times New Roman" w:hAnsi="Times New Roman"/>
          <w:bCs/>
        </w:rPr>
      </w:pPr>
    </w:p>
    <w:p w:rsidRPr="009C7D5B" w:rsidR="00392EF6" w:rsidP="00B65823" w:rsidRDefault="00BA2E86" w14:paraId="3290FCE8" w14:textId="5A24FFF1">
      <w:pPr>
        <w:widowControl/>
        <w:rPr>
          <w:rFonts w:ascii="Times New Roman" w:hAnsi="Times New Roman"/>
        </w:rPr>
      </w:pPr>
      <w:r w:rsidRPr="009C7D5B">
        <w:rPr>
          <w:rFonts w:ascii="Times New Roman" w:hAnsi="Times New Roman"/>
        </w:rPr>
        <w:t xml:space="preserve">BLS shall release only that information which BLS has determined will not disclose identifiable information about its respondents. BLS shall not disclose confidential information including, but not limited to, survey materials, universe lists, survey sample composition information, names and addresses of respondents, and individual establishment data. If </w:t>
      </w:r>
      <w:r w:rsidRPr="009C7D5B" w:rsidR="00244D90">
        <w:rPr>
          <w:rFonts w:ascii="Times New Roman" w:hAnsi="Times New Roman"/>
        </w:rPr>
        <w:t>NIOSH</w:t>
      </w:r>
      <w:r w:rsidRPr="009C7D5B">
        <w:rPr>
          <w:rFonts w:ascii="Times New Roman" w:hAnsi="Times New Roman"/>
        </w:rPr>
        <w:t xml:space="preserve"> determines they have a need for access to confidential information for a st</w:t>
      </w:r>
      <w:r w:rsidRPr="009C7D5B" w:rsidR="00244D90">
        <w:rPr>
          <w:rFonts w:ascii="Times New Roman" w:hAnsi="Times New Roman"/>
        </w:rPr>
        <w:t>atistical purpose, then the</w:t>
      </w:r>
      <w:r w:rsidRPr="009C7D5B">
        <w:rPr>
          <w:rFonts w:ascii="Times New Roman" w:hAnsi="Times New Roman"/>
        </w:rPr>
        <w:t xml:space="preserve">y must submit a written request to BLS detailing their need for confidential information and the statistical purposes for which it is needed. Upon BLS approval of the written request, BLS will then coordinate with </w:t>
      </w:r>
      <w:r w:rsidRPr="009C7D5B" w:rsidR="00244D90">
        <w:rPr>
          <w:rFonts w:ascii="Times New Roman" w:hAnsi="Times New Roman"/>
        </w:rPr>
        <w:t>NIOSH</w:t>
      </w:r>
      <w:r w:rsidRPr="009C7D5B">
        <w:rPr>
          <w:rFonts w:ascii="Times New Roman" w:hAnsi="Times New Roman"/>
        </w:rPr>
        <w:t xml:space="preserve"> in finalizing a separate data access agreement to authorize access to the confidential information.</w:t>
      </w:r>
    </w:p>
    <w:p w:rsidRPr="009C7D5B" w:rsidR="00BA2E86" w:rsidP="00B65823" w:rsidRDefault="00BA2E86" w14:paraId="05B8646E" w14:textId="77777777">
      <w:pPr>
        <w:widowControl/>
        <w:rPr>
          <w:rFonts w:ascii="Times New Roman" w:hAnsi="Times New Roman"/>
          <w:b/>
          <w:bCs/>
        </w:rPr>
      </w:pPr>
    </w:p>
    <w:p w:rsidRPr="009C7D5B" w:rsidR="00F81887" w:rsidP="00B65823" w:rsidRDefault="00F81887" w14:paraId="1AC96206" w14:textId="77777777">
      <w:pPr>
        <w:widowControl/>
        <w:rPr>
          <w:rFonts w:ascii="Times New Roman" w:hAnsi="Times New Roman"/>
          <w:b/>
          <w:bCs/>
        </w:rPr>
      </w:pPr>
    </w:p>
    <w:p w:rsidRPr="009C7D5B" w:rsidR="00690F56" w:rsidP="00B65823" w:rsidRDefault="009E234B" w14:paraId="7F430F5E" w14:textId="77777777">
      <w:pPr>
        <w:widowControl/>
        <w:rPr>
          <w:rFonts w:ascii="Times New Roman" w:hAnsi="Times New Roman"/>
          <w:b/>
          <w:bCs/>
        </w:rPr>
      </w:pPr>
      <w:r w:rsidRPr="009C7D5B">
        <w:rPr>
          <w:rFonts w:ascii="Times New Roman" w:hAnsi="Times New Roman"/>
          <w:b/>
          <w:bCs/>
        </w:rPr>
        <w:t xml:space="preserve">11. </w:t>
      </w:r>
      <w:r w:rsidRPr="009C7D5B" w:rsidR="004C4217">
        <w:rPr>
          <w:rFonts w:ascii="Times New Roman" w:hAnsi="Times New Roman"/>
          <w:b/>
          <w:bCs/>
        </w:rPr>
        <w:t xml:space="preserve"> </w:t>
      </w:r>
      <w:r w:rsidRPr="009C7D5B"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9C7D5B" w:rsidR="00C667F3">
        <w:rPr>
          <w:rFonts w:ascii="Times New Roman" w:hAnsi="Times New Roman"/>
          <w:b/>
          <w:bCs/>
        </w:rPr>
        <w:t>a</w:t>
      </w:r>
      <w:r w:rsidRPr="009C7D5B"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Pr="009C7D5B" w:rsidR="00690F56" w:rsidP="00B65823" w:rsidRDefault="00690F56" w14:paraId="4AB1871A" w14:textId="77777777">
      <w:pPr>
        <w:widowControl/>
        <w:rPr>
          <w:rFonts w:ascii="Times New Roman" w:hAnsi="Times New Roman"/>
          <w:bCs/>
        </w:rPr>
      </w:pPr>
    </w:p>
    <w:p w:rsidRPr="009C7D5B" w:rsidR="00952ED5" w:rsidP="00952ED5" w:rsidRDefault="00952ED5" w14:paraId="1798D753" w14:textId="0CC703F0">
      <w:pPr>
        <w:pStyle w:val="BodyText3"/>
        <w:spacing w:after="0"/>
        <w:rPr>
          <w:rFonts w:ascii="Times New Roman" w:hAnsi="Times New Roman"/>
          <w:color w:val="000000"/>
          <w:sz w:val="24"/>
          <w:szCs w:val="24"/>
        </w:rPr>
      </w:pPr>
      <w:r w:rsidRPr="009C7D5B">
        <w:rPr>
          <w:rFonts w:ascii="Times New Roman" w:hAnsi="Times New Roman"/>
          <w:color w:val="000000"/>
          <w:sz w:val="24"/>
          <w:szCs w:val="24"/>
        </w:rPr>
        <w:t>The Survey of Respirator Use and Practices will not collect information of a sensitive nature</w:t>
      </w:r>
      <w:r w:rsidRPr="009C7D5B" w:rsidR="00971632">
        <w:rPr>
          <w:rFonts w:ascii="Times New Roman" w:hAnsi="Times New Roman"/>
          <w:color w:val="000000"/>
          <w:sz w:val="24"/>
          <w:szCs w:val="24"/>
        </w:rPr>
        <w:t>.</w:t>
      </w:r>
    </w:p>
    <w:p w:rsidRPr="009C7D5B" w:rsidR="00690F56" w:rsidP="00B65823" w:rsidRDefault="00690F56" w14:paraId="5D894DB0" w14:textId="77777777">
      <w:pPr>
        <w:widowControl/>
        <w:rPr>
          <w:rFonts w:ascii="Times New Roman" w:hAnsi="Times New Roman"/>
        </w:rPr>
      </w:pPr>
    </w:p>
    <w:p w:rsidRPr="009C7D5B" w:rsidR="00392EF6" w:rsidP="00B65823" w:rsidRDefault="00392EF6" w14:paraId="77763E2A" w14:textId="77777777">
      <w:pPr>
        <w:widowControl/>
        <w:rPr>
          <w:rFonts w:ascii="Times New Roman" w:hAnsi="Times New Roman"/>
          <w:b/>
          <w:bCs/>
        </w:rPr>
      </w:pPr>
    </w:p>
    <w:p w:rsidRPr="009C7D5B" w:rsidR="00690F56" w:rsidP="00B65823" w:rsidRDefault="00690F56" w14:paraId="0E3BBA50" w14:textId="77777777">
      <w:pPr>
        <w:widowControl/>
        <w:rPr>
          <w:rFonts w:ascii="Times New Roman" w:hAnsi="Times New Roman"/>
          <w:b/>
          <w:bCs/>
        </w:rPr>
      </w:pPr>
      <w:r w:rsidRPr="009C7D5B">
        <w:rPr>
          <w:rFonts w:ascii="Times New Roman" w:hAnsi="Times New Roman"/>
          <w:b/>
          <w:bCs/>
        </w:rPr>
        <w:t>12.  Provide estimates of the hour burden of the collection of information.  The statement should:</w:t>
      </w:r>
    </w:p>
    <w:p w:rsidRPr="009C7D5B" w:rsidR="00690F56" w:rsidP="00B65823" w:rsidRDefault="00690F56" w14:paraId="246735A7" w14:textId="77777777">
      <w:pPr>
        <w:widowControl/>
        <w:rPr>
          <w:rFonts w:ascii="Times New Roman" w:hAnsi="Times New Roman"/>
          <w:b/>
          <w:bCs/>
        </w:rPr>
      </w:pPr>
    </w:p>
    <w:p w:rsidRPr="009C7D5B" w:rsidR="00690F56" w:rsidP="003A5F9D" w:rsidRDefault="00C667F3" w14:paraId="2682100D" w14:textId="77777777">
      <w:pPr>
        <w:widowControl/>
        <w:numPr>
          <w:ilvl w:val="0"/>
          <w:numId w:val="4"/>
        </w:numPr>
        <w:tabs>
          <w:tab w:val="clear" w:pos="1080"/>
        </w:tabs>
        <w:spacing w:after="120"/>
        <w:rPr>
          <w:rFonts w:ascii="Times New Roman" w:hAnsi="Times New Roman"/>
          <w:b/>
          <w:bCs/>
        </w:rPr>
      </w:pPr>
      <w:r w:rsidRPr="009C7D5B">
        <w:rPr>
          <w:rFonts w:ascii="Times New Roman" w:hAnsi="Times New Roman"/>
          <w:b/>
          <w:bCs/>
        </w:rPr>
        <w:t xml:space="preserve">Indicate </w:t>
      </w:r>
      <w:r w:rsidRPr="009C7D5B" w:rsidR="00690F56">
        <w:rPr>
          <w:rFonts w:ascii="Times New Roman" w:hAnsi="Times New Roman"/>
          <w:b/>
          <w:bCs/>
        </w:rPr>
        <w:t>the number of respondents, frequency of response, annual hour burden, and an explanation o</w:t>
      </w:r>
      <w:r w:rsidRPr="009C7D5B" w:rsidR="00D2331B">
        <w:rPr>
          <w:rFonts w:ascii="Times New Roman" w:hAnsi="Times New Roman"/>
          <w:b/>
          <w:bCs/>
        </w:rPr>
        <w:t xml:space="preserve">f </w:t>
      </w:r>
      <w:r w:rsidRPr="009C7D5B" w:rsidR="00690F56">
        <w:rPr>
          <w:rFonts w:ascii="Times New Roman" w:hAnsi="Times New Roman"/>
          <w:b/>
          <w:bCs/>
        </w:rPr>
        <w:t xml:space="preserve">how the burden was estimated.  Unless directed to do so, </w:t>
      </w:r>
      <w:r w:rsidRPr="009C7D5B" w:rsidR="00690F56">
        <w:rPr>
          <w:rFonts w:ascii="Times New Roman" w:hAnsi="Times New Roman"/>
          <w:b/>
          <w:bCs/>
        </w:rPr>
        <w:lastRenderedPageBreak/>
        <w:t>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9C7D5B">
        <w:rPr>
          <w:rFonts w:ascii="Times New Roman" w:hAnsi="Times New Roman"/>
          <w:b/>
          <w:bCs/>
        </w:rPr>
        <w:t>,</w:t>
      </w:r>
      <w:r w:rsidRPr="009C7D5B" w:rsidR="00690F56">
        <w:rPr>
          <w:rFonts w:ascii="Times New Roman" w:hAnsi="Times New Roman"/>
          <w:b/>
          <w:bCs/>
        </w:rPr>
        <w:t xml:space="preserve"> estimates should not include burden hours</w:t>
      </w:r>
      <w:r w:rsidRPr="009C7D5B" w:rsidR="00CD215D">
        <w:rPr>
          <w:rFonts w:ascii="Times New Roman" w:hAnsi="Times New Roman"/>
          <w:b/>
          <w:bCs/>
        </w:rPr>
        <w:t xml:space="preserve"> </w:t>
      </w:r>
      <w:r w:rsidRPr="009C7D5B" w:rsidR="00690F56">
        <w:rPr>
          <w:rFonts w:ascii="Times New Roman" w:hAnsi="Times New Roman"/>
          <w:b/>
          <w:bCs/>
        </w:rPr>
        <w:t>for customary and usual business practices.</w:t>
      </w:r>
    </w:p>
    <w:p w:rsidRPr="00E55CC0" w:rsidR="00882B1D" w:rsidP="003A5F9D" w:rsidRDefault="007A7F79" w14:paraId="66AE8807" w14:textId="77777777">
      <w:pPr>
        <w:widowControl/>
        <w:numPr>
          <w:ilvl w:val="0"/>
          <w:numId w:val="4"/>
        </w:numPr>
        <w:tabs>
          <w:tab w:val="clear" w:pos="1080"/>
        </w:tabs>
        <w:spacing w:after="120"/>
        <w:rPr>
          <w:rFonts w:ascii="Times New Roman" w:hAnsi="Times New Roman"/>
        </w:rPr>
      </w:pPr>
      <w:r w:rsidRPr="009C7D5B">
        <w:rPr>
          <w:rFonts w:ascii="Times New Roman" w:hAnsi="Times New Roman"/>
          <w:b/>
          <w:bCs/>
        </w:rPr>
        <w:t>If this request for approval covers more than one form, provide separate hour burden estimates for each form</w:t>
      </w:r>
    </w:p>
    <w:p w:rsidRPr="009C7D5B" w:rsidR="00CD215D" w:rsidP="00B65823" w:rsidRDefault="00690F56" w14:paraId="50A5756B" w14:textId="77777777">
      <w:pPr>
        <w:widowControl/>
        <w:numPr>
          <w:ilvl w:val="0"/>
          <w:numId w:val="4"/>
        </w:numPr>
        <w:tabs>
          <w:tab w:val="clear" w:pos="1080"/>
        </w:tabs>
        <w:rPr>
          <w:rFonts w:ascii="Times New Roman" w:hAnsi="Times New Roman"/>
          <w:b/>
          <w:bCs/>
        </w:rPr>
      </w:pPr>
      <w:r w:rsidRPr="009C7D5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9C7D5B" w:rsidR="00312124">
        <w:rPr>
          <w:rFonts w:ascii="Times New Roman" w:hAnsi="Times New Roman"/>
          <w:b/>
          <w:bCs/>
        </w:rPr>
        <w:t>this cost</w:t>
      </w:r>
      <w:r w:rsidRPr="009C7D5B" w:rsidR="00C667F3">
        <w:rPr>
          <w:rFonts w:ascii="Times New Roman" w:hAnsi="Times New Roman"/>
          <w:b/>
          <w:bCs/>
        </w:rPr>
        <w:t xml:space="preserve"> should be included in Item 14</w:t>
      </w:r>
      <w:r w:rsidRPr="009C7D5B">
        <w:rPr>
          <w:rFonts w:ascii="Times New Roman" w:hAnsi="Times New Roman"/>
          <w:b/>
          <w:bCs/>
        </w:rPr>
        <w:t>.</w:t>
      </w:r>
    </w:p>
    <w:p w:rsidRPr="009C7D5B" w:rsidR="00FF3051" w:rsidP="00FF3051" w:rsidRDefault="00FF3051" w14:paraId="769673E4" w14:textId="77777777">
      <w:pPr>
        <w:widowControl/>
        <w:rPr>
          <w:rFonts w:ascii="Times New Roman" w:hAnsi="Times New Roman"/>
          <w:b/>
          <w:bCs/>
        </w:rPr>
      </w:pPr>
    </w:p>
    <w:p w:rsidRPr="009C7D5B" w:rsidR="00FF3051" w:rsidP="00FF3051" w:rsidRDefault="00405F20" w14:paraId="04E8F2DC" w14:textId="04F7625C">
      <w:pPr>
        <w:pStyle w:val="BodyText3"/>
        <w:spacing w:after="0"/>
        <w:rPr>
          <w:rFonts w:ascii="Times New Roman" w:hAnsi="Times New Roman"/>
          <w:color w:val="000000"/>
          <w:sz w:val="24"/>
          <w:szCs w:val="24"/>
        </w:rPr>
      </w:pPr>
      <w:r w:rsidRPr="009C7D5B">
        <w:rPr>
          <w:rFonts w:ascii="Times New Roman" w:hAnsi="Times New Roman"/>
          <w:color w:val="000000"/>
          <w:sz w:val="24"/>
          <w:szCs w:val="24"/>
        </w:rPr>
        <w:t xml:space="preserve">The burden was calculated using Personal Protective Equipment (PPE) usage </w:t>
      </w:r>
      <w:r w:rsidRPr="00E55CC0">
        <w:rPr>
          <w:rFonts w:ascii="Times New Roman" w:hAnsi="Times New Roman"/>
          <w:color w:val="000000"/>
          <w:sz w:val="24"/>
          <w:szCs w:val="24"/>
        </w:rPr>
        <w:t>data from the Occupational Requirements</w:t>
      </w:r>
      <w:r w:rsidRPr="009C7D5B">
        <w:rPr>
          <w:rFonts w:ascii="Times New Roman" w:hAnsi="Times New Roman"/>
          <w:color w:val="000000"/>
          <w:sz w:val="24"/>
          <w:szCs w:val="24"/>
        </w:rPr>
        <w:t xml:space="preserve"> Survey and adjusted for oversampling of establishments with expected respirator use. The estimated percentage of respondents with respirator use is approximately 30 percent. </w:t>
      </w:r>
      <w:r w:rsidRPr="009C7D5B" w:rsidR="00FF3051">
        <w:rPr>
          <w:rFonts w:ascii="Times New Roman" w:hAnsi="Times New Roman"/>
          <w:color w:val="000000"/>
          <w:sz w:val="24"/>
          <w:szCs w:val="24"/>
        </w:rPr>
        <w:t>The estimated respondent burden for empl</w:t>
      </w:r>
      <w:r w:rsidRPr="009C7D5B" w:rsidR="005E52AE">
        <w:rPr>
          <w:rFonts w:ascii="Times New Roman" w:hAnsi="Times New Roman"/>
          <w:color w:val="000000"/>
          <w:sz w:val="24"/>
          <w:szCs w:val="24"/>
        </w:rPr>
        <w:t xml:space="preserve">oyees with respirator usage is </w:t>
      </w:r>
      <w:r w:rsidRPr="009C7D5B" w:rsidR="00676346">
        <w:rPr>
          <w:rFonts w:ascii="Times New Roman" w:hAnsi="Times New Roman"/>
          <w:color w:val="000000"/>
          <w:sz w:val="24"/>
          <w:szCs w:val="24"/>
        </w:rPr>
        <w:t>one hour</w:t>
      </w:r>
      <w:r w:rsidRPr="009C7D5B" w:rsidR="005E52AE">
        <w:rPr>
          <w:rFonts w:ascii="Times New Roman" w:hAnsi="Times New Roman"/>
          <w:color w:val="000000"/>
          <w:sz w:val="24"/>
          <w:szCs w:val="24"/>
        </w:rPr>
        <w:t xml:space="preserve"> to complete</w:t>
      </w:r>
      <w:r w:rsidRPr="009C7D5B" w:rsidR="00FF3051">
        <w:rPr>
          <w:rFonts w:ascii="Times New Roman" w:hAnsi="Times New Roman"/>
          <w:color w:val="000000"/>
          <w:sz w:val="24"/>
          <w:szCs w:val="24"/>
        </w:rPr>
        <w:t xml:space="preserve">. The survey is currently undergoing development testing. The </w:t>
      </w:r>
      <w:proofErr w:type="gramStart"/>
      <w:r w:rsidRPr="009C7D5B" w:rsidR="00676346">
        <w:rPr>
          <w:rFonts w:ascii="Times New Roman" w:hAnsi="Times New Roman"/>
          <w:color w:val="000000"/>
          <w:sz w:val="24"/>
          <w:szCs w:val="24"/>
        </w:rPr>
        <w:t>one hour</w:t>
      </w:r>
      <w:proofErr w:type="gramEnd"/>
      <w:r w:rsidRPr="009C7D5B" w:rsidR="00FF3051">
        <w:rPr>
          <w:rFonts w:ascii="Times New Roman" w:hAnsi="Times New Roman"/>
          <w:color w:val="000000"/>
          <w:sz w:val="24"/>
          <w:szCs w:val="24"/>
        </w:rPr>
        <w:t xml:space="preserve"> completion time is a preliminary estimate and may change as a result of pre-testing. For establishments that do not have respirator usage or respirator use is infrequent, completion time will be greatly reduced. The estimated respondent burden for establishments that do not use respirators is </w:t>
      </w:r>
      <w:r w:rsidRPr="009C7D5B" w:rsidR="005E52AE">
        <w:rPr>
          <w:rFonts w:ascii="Times New Roman" w:hAnsi="Times New Roman"/>
          <w:color w:val="000000"/>
          <w:sz w:val="24"/>
          <w:szCs w:val="24"/>
        </w:rPr>
        <w:t>15 minutes</w:t>
      </w:r>
      <w:r w:rsidRPr="009C7D5B" w:rsidR="00FF3051">
        <w:rPr>
          <w:rFonts w:ascii="Times New Roman" w:hAnsi="Times New Roman"/>
          <w:color w:val="000000"/>
          <w:sz w:val="24"/>
          <w:szCs w:val="24"/>
        </w:rPr>
        <w:t>.</w:t>
      </w:r>
    </w:p>
    <w:p w:rsidRPr="009C7D5B" w:rsidR="00FF3051" w:rsidP="00FF3051" w:rsidRDefault="00FF3051" w14:paraId="77B98D4D" w14:textId="77777777">
      <w:pPr>
        <w:pStyle w:val="BodyText3"/>
        <w:spacing w:after="0"/>
        <w:rPr>
          <w:rFonts w:ascii="Times New Roman" w:hAnsi="Times New Roman"/>
          <w:color w:val="000000"/>
          <w:sz w:val="24"/>
          <w:szCs w:val="24"/>
        </w:rPr>
      </w:pPr>
    </w:p>
    <w:p w:rsidRPr="009C7D5B" w:rsidR="00FF3051" w:rsidP="00FF3051" w:rsidRDefault="00971632" w14:paraId="246EC9B2" w14:textId="5BB21463">
      <w:pPr>
        <w:pStyle w:val="BodyText3"/>
        <w:spacing w:after="0"/>
        <w:rPr>
          <w:rFonts w:ascii="Times New Roman" w:hAnsi="Times New Roman"/>
          <w:color w:val="000000"/>
          <w:sz w:val="24"/>
          <w:szCs w:val="24"/>
        </w:rPr>
      </w:pPr>
      <w:r w:rsidRPr="009C7D5B">
        <w:rPr>
          <w:rFonts w:ascii="Times New Roman" w:hAnsi="Times New Roman"/>
          <w:color w:val="000000"/>
          <w:sz w:val="24"/>
          <w:szCs w:val="24"/>
        </w:rPr>
        <w:t xml:space="preserve">Based on an upper limit of </w:t>
      </w:r>
      <w:r w:rsidRPr="00E55CC0">
        <w:rPr>
          <w:rFonts w:ascii="Times New Roman" w:hAnsi="Times New Roman"/>
          <w:color w:val="000000"/>
          <w:sz w:val="24"/>
          <w:szCs w:val="24"/>
        </w:rPr>
        <w:t>90,000</w:t>
      </w:r>
      <w:r w:rsidRPr="009C7D5B">
        <w:rPr>
          <w:rFonts w:ascii="Times New Roman" w:hAnsi="Times New Roman"/>
          <w:color w:val="000000"/>
          <w:sz w:val="24"/>
          <w:szCs w:val="24"/>
        </w:rPr>
        <w:t xml:space="preserve"> the total burden is 42,750 hours.</w:t>
      </w:r>
    </w:p>
    <w:p w:rsidRPr="009C7D5B" w:rsidR="00FF3051" w:rsidP="00FF3051" w:rsidRDefault="00FF3051" w14:paraId="493C7BEB" w14:textId="77777777">
      <w:pPr>
        <w:pStyle w:val="BodyText3"/>
        <w:spacing w:after="0"/>
        <w:rPr>
          <w:rFonts w:ascii="Times New Roman" w:hAnsi="Times New Roman"/>
          <w:color w:val="000000"/>
          <w:sz w:val="24"/>
          <w:szCs w:val="24"/>
        </w:rPr>
      </w:pPr>
      <w:r w:rsidRPr="009C7D5B">
        <w:rPr>
          <w:rFonts w:ascii="Times New Roman" w:hAnsi="Times New Roman"/>
          <w:color w:val="000000"/>
          <w:sz w:val="24"/>
          <w:szCs w:val="24"/>
        </w:rPr>
        <w:t xml:space="preserve">  </w:t>
      </w:r>
    </w:p>
    <w:p w:rsidRPr="009C7D5B" w:rsidR="00FF3051" w:rsidP="00FF3051" w:rsidRDefault="00B15E89" w14:paraId="306AC070" w14:textId="77777777">
      <w:pPr>
        <w:pStyle w:val="BodyText3"/>
        <w:spacing w:after="0"/>
        <w:rPr>
          <w:rFonts w:ascii="Times New Roman" w:hAnsi="Times New Roman"/>
          <w:color w:val="000000"/>
          <w:sz w:val="24"/>
          <w:szCs w:val="24"/>
        </w:rPr>
      </w:pPr>
      <w:r w:rsidRPr="009C7D5B">
        <w:rPr>
          <w:rFonts w:ascii="Times New Roman" w:hAnsi="Times New Roman"/>
          <w:color w:val="000000"/>
          <w:sz w:val="24"/>
          <w:szCs w:val="24"/>
        </w:rPr>
        <w:t>90,000 x 30</w:t>
      </w:r>
      <w:r w:rsidRPr="009C7D5B" w:rsidR="00FF3051">
        <w:rPr>
          <w:rFonts w:ascii="Times New Roman" w:hAnsi="Times New Roman"/>
          <w:color w:val="000000"/>
          <w:sz w:val="24"/>
          <w:szCs w:val="24"/>
        </w:rPr>
        <w:t xml:space="preserve">% = </w:t>
      </w:r>
      <w:r w:rsidRPr="009C7D5B">
        <w:rPr>
          <w:rFonts w:ascii="Times New Roman" w:hAnsi="Times New Roman"/>
          <w:color w:val="000000"/>
          <w:sz w:val="24"/>
          <w:szCs w:val="24"/>
        </w:rPr>
        <w:t>27,000</w:t>
      </w:r>
      <w:r w:rsidRPr="009C7D5B" w:rsidR="00FF3051">
        <w:rPr>
          <w:rFonts w:ascii="Times New Roman" w:hAnsi="Times New Roman"/>
          <w:color w:val="000000"/>
          <w:sz w:val="24"/>
          <w:szCs w:val="24"/>
        </w:rPr>
        <w:t xml:space="preserve"> use respirators (estimated)</w:t>
      </w:r>
      <w:r w:rsidRPr="009C7D5B" w:rsidR="00FF3051">
        <w:rPr>
          <w:rFonts w:ascii="Times New Roman" w:hAnsi="Times New Roman"/>
          <w:color w:val="000000"/>
          <w:sz w:val="24"/>
          <w:szCs w:val="24"/>
        </w:rPr>
        <w:tab/>
        <w:t xml:space="preserve">     </w:t>
      </w:r>
    </w:p>
    <w:p w:rsidRPr="009C7D5B" w:rsidR="00FF3051" w:rsidP="00FF3051" w:rsidRDefault="00B15E89" w14:paraId="0A6548E8" w14:textId="77777777">
      <w:pPr>
        <w:pStyle w:val="BodyText3"/>
        <w:spacing w:after="0"/>
        <w:ind w:firstLine="720"/>
        <w:rPr>
          <w:rFonts w:ascii="Times New Roman" w:hAnsi="Times New Roman"/>
          <w:color w:val="000000"/>
          <w:sz w:val="24"/>
          <w:szCs w:val="24"/>
        </w:rPr>
      </w:pPr>
      <w:r w:rsidRPr="009C7D5B">
        <w:rPr>
          <w:rFonts w:ascii="Times New Roman" w:hAnsi="Times New Roman"/>
          <w:color w:val="000000"/>
          <w:sz w:val="24"/>
          <w:szCs w:val="24"/>
        </w:rPr>
        <w:t>27,000</w:t>
      </w:r>
      <w:r w:rsidRPr="009C7D5B" w:rsidR="00FF3051">
        <w:rPr>
          <w:rFonts w:ascii="Times New Roman" w:hAnsi="Times New Roman"/>
          <w:color w:val="000000"/>
          <w:sz w:val="24"/>
          <w:szCs w:val="24"/>
        </w:rPr>
        <w:t xml:space="preserve"> x </w:t>
      </w:r>
      <w:r w:rsidRPr="009C7D5B" w:rsidR="00676346">
        <w:rPr>
          <w:rFonts w:ascii="Times New Roman" w:hAnsi="Times New Roman"/>
          <w:color w:val="000000"/>
          <w:sz w:val="24"/>
          <w:szCs w:val="24"/>
        </w:rPr>
        <w:t>1 hour = 27</w:t>
      </w:r>
      <w:r w:rsidRPr="009C7D5B" w:rsidR="00FF3051">
        <w:rPr>
          <w:rFonts w:ascii="Times New Roman" w:hAnsi="Times New Roman"/>
          <w:color w:val="000000"/>
          <w:sz w:val="24"/>
          <w:szCs w:val="24"/>
        </w:rPr>
        <w:t>,000 hours</w:t>
      </w:r>
    </w:p>
    <w:p w:rsidRPr="009C7D5B" w:rsidR="00FF3051" w:rsidP="00FF3051" w:rsidRDefault="00676346" w14:paraId="6AAA92F1" w14:textId="77777777">
      <w:pPr>
        <w:pStyle w:val="BodyText3"/>
        <w:spacing w:after="0"/>
        <w:rPr>
          <w:rFonts w:ascii="Times New Roman" w:hAnsi="Times New Roman"/>
          <w:color w:val="000000"/>
          <w:sz w:val="24"/>
          <w:szCs w:val="24"/>
        </w:rPr>
      </w:pPr>
      <w:r w:rsidRPr="009C7D5B">
        <w:rPr>
          <w:rFonts w:ascii="Times New Roman" w:hAnsi="Times New Roman"/>
          <w:color w:val="000000"/>
          <w:sz w:val="24"/>
          <w:szCs w:val="24"/>
        </w:rPr>
        <w:t>90,000 x 7</w:t>
      </w:r>
      <w:r w:rsidRPr="009C7D5B" w:rsidR="00FF3051">
        <w:rPr>
          <w:rFonts w:ascii="Times New Roman" w:hAnsi="Times New Roman"/>
          <w:color w:val="000000"/>
          <w:sz w:val="24"/>
          <w:szCs w:val="24"/>
        </w:rPr>
        <w:t xml:space="preserve">0% = </w:t>
      </w:r>
      <w:r w:rsidRPr="009C7D5B">
        <w:rPr>
          <w:rFonts w:ascii="Times New Roman" w:hAnsi="Times New Roman"/>
          <w:color w:val="000000"/>
          <w:sz w:val="24"/>
          <w:szCs w:val="24"/>
        </w:rPr>
        <w:t>63</w:t>
      </w:r>
      <w:r w:rsidRPr="009C7D5B" w:rsidR="00FF3051">
        <w:rPr>
          <w:rFonts w:ascii="Times New Roman" w:hAnsi="Times New Roman"/>
          <w:color w:val="000000"/>
          <w:sz w:val="24"/>
          <w:szCs w:val="24"/>
        </w:rPr>
        <w:t>,000 do not use respirators</w:t>
      </w:r>
      <w:r w:rsidRPr="009C7D5B">
        <w:rPr>
          <w:rFonts w:ascii="Times New Roman" w:hAnsi="Times New Roman"/>
          <w:color w:val="000000"/>
          <w:sz w:val="24"/>
          <w:szCs w:val="24"/>
        </w:rPr>
        <w:t xml:space="preserve"> (estimated) 63,000 x 15 minutes</w:t>
      </w:r>
      <w:r w:rsidRPr="009C7D5B" w:rsidR="00FF3051">
        <w:rPr>
          <w:rFonts w:ascii="Times New Roman" w:hAnsi="Times New Roman"/>
          <w:color w:val="000000"/>
          <w:sz w:val="24"/>
          <w:szCs w:val="24"/>
        </w:rPr>
        <w:t xml:space="preserve"> = </w:t>
      </w:r>
      <w:r w:rsidRPr="009C7D5B">
        <w:rPr>
          <w:rFonts w:ascii="Times New Roman" w:hAnsi="Times New Roman"/>
          <w:color w:val="000000"/>
          <w:sz w:val="24"/>
          <w:szCs w:val="24"/>
        </w:rPr>
        <w:t>15</w:t>
      </w:r>
      <w:r w:rsidRPr="009C7D5B" w:rsidR="00FF3051">
        <w:rPr>
          <w:rFonts w:ascii="Times New Roman" w:hAnsi="Times New Roman"/>
          <w:color w:val="000000"/>
          <w:sz w:val="24"/>
          <w:szCs w:val="24"/>
        </w:rPr>
        <w:t>,</w:t>
      </w:r>
      <w:r w:rsidRPr="009C7D5B">
        <w:rPr>
          <w:rFonts w:ascii="Times New Roman" w:hAnsi="Times New Roman"/>
          <w:color w:val="000000"/>
          <w:sz w:val="24"/>
          <w:szCs w:val="24"/>
        </w:rPr>
        <w:t>750</w:t>
      </w:r>
      <w:r w:rsidRPr="009C7D5B" w:rsidR="00FF3051">
        <w:rPr>
          <w:rFonts w:ascii="Times New Roman" w:hAnsi="Times New Roman"/>
          <w:color w:val="000000"/>
          <w:sz w:val="24"/>
          <w:szCs w:val="24"/>
        </w:rPr>
        <w:t xml:space="preserve"> hours</w:t>
      </w:r>
    </w:p>
    <w:p w:rsidRPr="009C7D5B" w:rsidR="00FF3051" w:rsidP="00FF3051" w:rsidRDefault="00FF3051" w14:paraId="2CD41D44" w14:textId="77777777">
      <w:pPr>
        <w:pStyle w:val="BodyText3"/>
        <w:spacing w:after="0"/>
        <w:rPr>
          <w:rFonts w:ascii="Times New Roman" w:hAnsi="Times New Roman"/>
          <w:color w:val="000000"/>
          <w:sz w:val="24"/>
          <w:szCs w:val="24"/>
        </w:rPr>
      </w:pPr>
    </w:p>
    <w:p w:rsidRPr="009C7D5B" w:rsidR="00FF3051" w:rsidP="00FF3051" w:rsidRDefault="00676346" w14:paraId="60737AE4" w14:textId="77777777">
      <w:pPr>
        <w:pStyle w:val="BodyText3"/>
        <w:spacing w:after="0"/>
        <w:rPr>
          <w:rFonts w:ascii="Times New Roman" w:hAnsi="Times New Roman"/>
          <w:color w:val="000000"/>
          <w:sz w:val="24"/>
          <w:szCs w:val="24"/>
        </w:rPr>
      </w:pPr>
      <w:r w:rsidRPr="009C7D5B">
        <w:rPr>
          <w:rFonts w:ascii="Times New Roman" w:hAnsi="Times New Roman"/>
          <w:color w:val="000000"/>
          <w:sz w:val="24"/>
          <w:szCs w:val="24"/>
        </w:rPr>
        <w:t>Total:</w:t>
      </w:r>
      <w:r w:rsidRPr="009C7D5B" w:rsidR="00FF3051">
        <w:rPr>
          <w:rFonts w:ascii="Times New Roman" w:hAnsi="Times New Roman"/>
          <w:color w:val="000000"/>
          <w:sz w:val="24"/>
          <w:szCs w:val="24"/>
        </w:rPr>
        <w:t xml:space="preserve"> </w:t>
      </w:r>
      <w:r w:rsidRPr="009C7D5B">
        <w:rPr>
          <w:rFonts w:ascii="Times New Roman" w:hAnsi="Times New Roman"/>
          <w:color w:val="000000"/>
          <w:sz w:val="24"/>
          <w:szCs w:val="24"/>
        </w:rPr>
        <w:t>42,750</w:t>
      </w:r>
      <w:r w:rsidRPr="009C7D5B" w:rsidR="00FF3051">
        <w:rPr>
          <w:rFonts w:ascii="Times New Roman" w:hAnsi="Times New Roman"/>
          <w:color w:val="000000"/>
          <w:sz w:val="24"/>
          <w:szCs w:val="24"/>
        </w:rPr>
        <w:t xml:space="preserve"> hours</w:t>
      </w:r>
      <w:r w:rsidRPr="009C7D5B" w:rsidR="00FF3051">
        <w:rPr>
          <w:rFonts w:ascii="Times New Roman" w:hAnsi="Times New Roman"/>
          <w:color w:val="000000"/>
          <w:sz w:val="24"/>
          <w:szCs w:val="24"/>
        </w:rPr>
        <w:tab/>
        <w:t xml:space="preserve">       </w:t>
      </w:r>
    </w:p>
    <w:p w:rsidRPr="009C7D5B" w:rsidR="00FF3051" w:rsidP="00FF3051" w:rsidRDefault="00FF3051" w14:paraId="493E57B7" w14:textId="77777777">
      <w:pPr>
        <w:pStyle w:val="BodyText3"/>
        <w:spacing w:after="0"/>
        <w:rPr>
          <w:rFonts w:ascii="Times New Roman" w:hAnsi="Times New Roman"/>
          <w:color w:val="000000"/>
          <w:sz w:val="24"/>
          <w:szCs w:val="24"/>
        </w:rPr>
      </w:pPr>
    </w:p>
    <w:p w:rsidRPr="009C7D5B" w:rsidR="00FF3051" w:rsidP="00FF3051" w:rsidRDefault="00FF3051" w14:paraId="77B7EDFB" w14:textId="69AD6FBA">
      <w:pPr>
        <w:pStyle w:val="BodyText3"/>
        <w:spacing w:after="0"/>
        <w:rPr>
          <w:rFonts w:ascii="Times New Roman" w:hAnsi="Times New Roman"/>
          <w:color w:val="000000"/>
          <w:sz w:val="24"/>
          <w:szCs w:val="24"/>
        </w:rPr>
      </w:pPr>
      <w:r w:rsidRPr="009C7D5B">
        <w:rPr>
          <w:rFonts w:ascii="Times New Roman" w:hAnsi="Times New Roman"/>
          <w:color w:val="000000"/>
          <w:sz w:val="24"/>
          <w:szCs w:val="24"/>
        </w:rPr>
        <w:t>The frequency of response is one-time.</w:t>
      </w:r>
    </w:p>
    <w:p w:rsidRPr="009C7D5B" w:rsidR="00FF3051" w:rsidP="00FF3051" w:rsidRDefault="00FF3051" w14:paraId="6631A29A" w14:textId="77777777">
      <w:pPr>
        <w:pStyle w:val="BodyText3"/>
        <w:spacing w:after="0"/>
        <w:rPr>
          <w:rFonts w:ascii="Times New Roman" w:hAnsi="Times New Roman"/>
          <w:color w:val="000000"/>
          <w:sz w:val="24"/>
          <w:szCs w:val="24"/>
        </w:rPr>
      </w:pPr>
    </w:p>
    <w:p w:rsidRPr="009C7D5B" w:rsidR="00FF3051" w:rsidP="00FF3051" w:rsidRDefault="00FF3051" w14:paraId="1937E7DB" w14:textId="110AE833">
      <w:pPr>
        <w:pStyle w:val="BodyText3"/>
        <w:spacing w:after="0"/>
        <w:rPr>
          <w:rFonts w:ascii="Times New Roman" w:hAnsi="Times New Roman"/>
          <w:sz w:val="24"/>
          <w:szCs w:val="24"/>
        </w:rPr>
      </w:pPr>
      <w:r w:rsidRPr="009C7D5B">
        <w:rPr>
          <w:rFonts w:ascii="Times New Roman" w:hAnsi="Times New Roman"/>
          <w:color w:val="000000"/>
          <w:sz w:val="24"/>
          <w:szCs w:val="24"/>
        </w:rPr>
        <w:t>The r</w:t>
      </w:r>
      <w:r w:rsidRPr="009C7D5B" w:rsidR="003C3732">
        <w:rPr>
          <w:rFonts w:ascii="Times New Roman" w:hAnsi="Times New Roman"/>
          <w:color w:val="000000"/>
          <w:sz w:val="24"/>
          <w:szCs w:val="24"/>
        </w:rPr>
        <w:t xml:space="preserve">espondent cost is estimated at </w:t>
      </w:r>
      <w:r w:rsidRPr="009C7D5B">
        <w:rPr>
          <w:rFonts w:ascii="Times New Roman" w:hAnsi="Times New Roman"/>
          <w:color w:val="000000"/>
          <w:sz w:val="24"/>
          <w:szCs w:val="24"/>
        </w:rPr>
        <w:t>$</w:t>
      </w:r>
      <w:r w:rsidRPr="009C7D5B" w:rsidR="003C3732">
        <w:rPr>
          <w:rFonts w:ascii="Times New Roman" w:hAnsi="Times New Roman"/>
          <w:color w:val="000000"/>
          <w:sz w:val="24"/>
          <w:szCs w:val="24"/>
        </w:rPr>
        <w:t>1,07</w:t>
      </w:r>
      <w:r w:rsidRPr="009C7D5B" w:rsidR="00AE41AB">
        <w:rPr>
          <w:rFonts w:ascii="Times New Roman" w:hAnsi="Times New Roman"/>
          <w:color w:val="000000"/>
          <w:sz w:val="24"/>
          <w:szCs w:val="24"/>
        </w:rPr>
        <w:t>8</w:t>
      </w:r>
      <w:r w:rsidR="00434C38">
        <w:rPr>
          <w:rFonts w:ascii="Times New Roman" w:hAnsi="Times New Roman"/>
          <w:color w:val="000000"/>
          <w:sz w:val="24"/>
          <w:szCs w:val="24"/>
        </w:rPr>
        <w:t>,</w:t>
      </w:r>
      <w:r w:rsidRPr="009C7D5B" w:rsidR="003C3732">
        <w:rPr>
          <w:rFonts w:ascii="Times New Roman" w:hAnsi="Times New Roman"/>
          <w:color w:val="000000"/>
          <w:sz w:val="24"/>
          <w:szCs w:val="24"/>
        </w:rPr>
        <w:t>5</w:t>
      </w:r>
      <w:r w:rsidRPr="009C7D5B" w:rsidR="00AE41AB">
        <w:rPr>
          <w:rFonts w:ascii="Times New Roman" w:hAnsi="Times New Roman"/>
          <w:color w:val="000000"/>
          <w:sz w:val="24"/>
          <w:szCs w:val="24"/>
        </w:rPr>
        <w:t>83</w:t>
      </w:r>
      <w:r w:rsidRPr="009C7D5B">
        <w:rPr>
          <w:rFonts w:ascii="Times New Roman" w:hAnsi="Times New Roman"/>
          <w:color w:val="000000"/>
          <w:sz w:val="24"/>
          <w:szCs w:val="24"/>
        </w:rPr>
        <w:t xml:space="preserve"> based on a wage of </w:t>
      </w:r>
      <w:r w:rsidRPr="00E55CC0">
        <w:rPr>
          <w:rFonts w:ascii="Times New Roman" w:hAnsi="Times New Roman"/>
          <w:color w:val="000000"/>
          <w:sz w:val="24"/>
          <w:szCs w:val="24"/>
        </w:rPr>
        <w:t>$</w:t>
      </w:r>
      <w:r w:rsidRPr="00E55CC0" w:rsidR="003C3732">
        <w:rPr>
          <w:rFonts w:ascii="Times New Roman" w:hAnsi="Times New Roman"/>
          <w:color w:val="000000"/>
          <w:sz w:val="24"/>
          <w:szCs w:val="24"/>
        </w:rPr>
        <w:t>25.</w:t>
      </w:r>
      <w:r w:rsidRPr="00E55CC0" w:rsidR="00AE41AB">
        <w:rPr>
          <w:rFonts w:ascii="Times New Roman" w:hAnsi="Times New Roman"/>
          <w:color w:val="000000"/>
          <w:sz w:val="24"/>
          <w:szCs w:val="24"/>
        </w:rPr>
        <w:t>23</w:t>
      </w:r>
      <w:r w:rsidRPr="009C7D5B">
        <w:rPr>
          <w:rFonts w:ascii="Times New Roman" w:hAnsi="Times New Roman"/>
          <w:color w:val="000000"/>
          <w:sz w:val="24"/>
          <w:szCs w:val="24"/>
        </w:rPr>
        <w:t xml:space="preserve"> an hour. The wage estimate is based on the average hourly </w:t>
      </w:r>
      <w:r w:rsidRPr="009C7D5B" w:rsidR="0020348C">
        <w:rPr>
          <w:rFonts w:ascii="Times New Roman" w:hAnsi="Times New Roman"/>
          <w:color w:val="000000"/>
          <w:sz w:val="24"/>
          <w:szCs w:val="24"/>
        </w:rPr>
        <w:t>wages</w:t>
      </w:r>
      <w:r w:rsidRPr="009C7D5B">
        <w:rPr>
          <w:rFonts w:ascii="Times New Roman" w:hAnsi="Times New Roman"/>
          <w:color w:val="000000"/>
          <w:sz w:val="24"/>
          <w:szCs w:val="24"/>
        </w:rPr>
        <w:t xml:space="preserve"> for </w:t>
      </w:r>
      <w:r w:rsidRPr="009C7D5B" w:rsidR="00AE41AB">
        <w:rPr>
          <w:rFonts w:ascii="Times New Roman" w:hAnsi="Times New Roman"/>
          <w:color w:val="000000"/>
          <w:sz w:val="24"/>
          <w:szCs w:val="24"/>
        </w:rPr>
        <w:t>all workers</w:t>
      </w:r>
      <w:r w:rsidRPr="009C7D5B" w:rsidR="00667BC1">
        <w:rPr>
          <w:rFonts w:ascii="Times New Roman" w:hAnsi="Times New Roman"/>
          <w:color w:val="000000"/>
          <w:sz w:val="24"/>
          <w:szCs w:val="24"/>
        </w:rPr>
        <w:t xml:space="preserve"> </w:t>
      </w:r>
      <w:r w:rsidRPr="009C7D5B">
        <w:rPr>
          <w:rFonts w:ascii="Times New Roman" w:hAnsi="Times New Roman"/>
          <w:color w:val="000000"/>
          <w:sz w:val="24"/>
          <w:szCs w:val="24"/>
        </w:rPr>
        <w:t xml:space="preserve">in the private sector reported </w:t>
      </w:r>
      <w:r w:rsidRPr="009C7D5B" w:rsidR="00667BC1">
        <w:rPr>
          <w:rFonts w:ascii="Times New Roman" w:hAnsi="Times New Roman"/>
          <w:color w:val="000000"/>
          <w:sz w:val="24"/>
          <w:szCs w:val="24"/>
        </w:rPr>
        <w:t xml:space="preserve">in the </w:t>
      </w:r>
      <w:r w:rsidRPr="009C7D5B" w:rsidR="00AE41AB">
        <w:rPr>
          <w:rFonts w:ascii="Times New Roman" w:hAnsi="Times New Roman"/>
          <w:color w:val="000000"/>
          <w:sz w:val="24"/>
          <w:szCs w:val="24"/>
        </w:rPr>
        <w:t>Employer Cost for Employee Compensation survey</w:t>
      </w:r>
      <w:r w:rsidRPr="009C7D5B" w:rsidR="00EB1DE7">
        <w:rPr>
          <w:rFonts w:ascii="Times New Roman" w:hAnsi="Times New Roman"/>
          <w:color w:val="000000"/>
          <w:sz w:val="24"/>
          <w:szCs w:val="24"/>
        </w:rPr>
        <w:t xml:space="preserve"> </w:t>
      </w:r>
      <w:r w:rsidRPr="009C7D5B">
        <w:rPr>
          <w:rFonts w:ascii="Times New Roman" w:hAnsi="Times New Roman"/>
          <w:color w:val="000000"/>
          <w:sz w:val="24"/>
          <w:szCs w:val="24"/>
        </w:rPr>
        <w:t>by BLS</w:t>
      </w:r>
      <w:r w:rsidRPr="009C7D5B" w:rsidR="00C52857">
        <w:rPr>
          <w:rFonts w:ascii="Times New Roman" w:hAnsi="Times New Roman"/>
          <w:color w:val="000000"/>
          <w:sz w:val="24"/>
          <w:szCs w:val="24"/>
        </w:rPr>
        <w:t xml:space="preserve"> for </w:t>
      </w:r>
      <w:r w:rsidRPr="009C7D5B" w:rsidR="004F1973">
        <w:rPr>
          <w:rFonts w:ascii="Times New Roman" w:hAnsi="Times New Roman"/>
          <w:color w:val="000000"/>
          <w:sz w:val="24"/>
          <w:szCs w:val="24"/>
        </w:rPr>
        <w:t>Sept</w:t>
      </w:r>
      <w:r w:rsidRPr="009C7D5B" w:rsidR="003C3732">
        <w:rPr>
          <w:rFonts w:ascii="Times New Roman" w:hAnsi="Times New Roman"/>
          <w:color w:val="000000"/>
          <w:sz w:val="24"/>
          <w:szCs w:val="24"/>
        </w:rPr>
        <w:t>ember 2020</w:t>
      </w:r>
      <w:r w:rsidRPr="009C7D5B">
        <w:rPr>
          <w:rFonts w:ascii="Times New Roman" w:hAnsi="Times New Roman"/>
          <w:color w:val="000000"/>
          <w:sz w:val="24"/>
          <w:szCs w:val="24"/>
        </w:rPr>
        <w:t>.</w:t>
      </w:r>
    </w:p>
    <w:p w:rsidRPr="009C7D5B" w:rsidR="00FF3051" w:rsidP="00FF3051" w:rsidRDefault="00FF3051" w14:paraId="10C68458" w14:textId="77777777">
      <w:pPr>
        <w:widowControl/>
        <w:rPr>
          <w:rFonts w:ascii="Times New Roman" w:hAnsi="Times New Roman"/>
          <w:b/>
          <w:bCs/>
        </w:rPr>
      </w:pPr>
    </w:p>
    <w:p w:rsidRPr="009C7D5B" w:rsidR="00690F56" w:rsidP="00B65823" w:rsidRDefault="00690F56" w14:paraId="2ACFD7E5" w14:textId="77777777">
      <w:pPr>
        <w:widowControl/>
        <w:rPr>
          <w:rFonts w:ascii="Times New Roman" w:hAnsi="Times New Roman"/>
          <w:bCs/>
        </w:rPr>
      </w:pPr>
    </w:p>
    <w:p w:rsidRPr="009C7D5B" w:rsidR="006626FF" w:rsidP="00B65823" w:rsidRDefault="006626FF" w14:paraId="029A4150" w14:textId="77777777">
      <w:pPr>
        <w:widowControl/>
        <w:rPr>
          <w:rFonts w:ascii="Times New Roman" w:hAnsi="Times New Roman"/>
          <w:bCs/>
        </w:rPr>
      </w:pPr>
    </w:p>
    <w:p w:rsidRPr="009C7D5B" w:rsidR="006626FF" w:rsidP="00B65823" w:rsidRDefault="006626FF" w14:paraId="72C85AB9" w14:textId="77777777">
      <w:pPr>
        <w:ind w:left="720"/>
        <w:jc w:val="center"/>
        <w:rPr>
          <w:rFonts w:ascii="Times New Roman" w:hAnsi="Times New Roman"/>
          <w:i/>
        </w:rPr>
      </w:pPr>
      <w:r w:rsidRPr="009C7D5B">
        <w:rPr>
          <w:rFonts w:ascii="Times New Roman" w:hAnsi="Times New Roman"/>
          <w:b/>
        </w:rPr>
        <w:t>Estimated Annualized Respondent Cost and Hour Burden</w:t>
      </w:r>
    </w:p>
    <w:tbl>
      <w:tblPr>
        <w:tblW w:w="10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55"/>
        <w:gridCol w:w="1530"/>
        <w:gridCol w:w="1260"/>
        <w:gridCol w:w="1170"/>
        <w:gridCol w:w="990"/>
        <w:gridCol w:w="990"/>
        <w:gridCol w:w="900"/>
        <w:gridCol w:w="1260"/>
      </w:tblGrid>
      <w:tr w:rsidRPr="009C7D5B" w:rsidR="00A2467C" w:rsidTr="00FC1C5A" w14:paraId="52109090" w14:textId="77777777">
        <w:trPr>
          <w:trHeight w:val="890"/>
        </w:trPr>
        <w:tc>
          <w:tcPr>
            <w:tcW w:w="215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55CC0" w:rsidR="006626FF" w:rsidP="00B65823" w:rsidRDefault="006626FF" w14:paraId="0B4D620D" w14:textId="77777777">
            <w:pPr>
              <w:spacing w:line="276" w:lineRule="auto"/>
              <w:jc w:val="center"/>
              <w:rPr>
                <w:rFonts w:ascii="Times New Roman" w:hAnsi="Times New Roman"/>
                <w:b/>
                <w:sz w:val="20"/>
                <w:szCs w:val="20"/>
              </w:rPr>
            </w:pPr>
            <w:r w:rsidRPr="00E55CC0">
              <w:rPr>
                <w:rFonts w:ascii="Times New Roman" w:hAnsi="Times New Roman"/>
                <w:b/>
                <w:sz w:val="20"/>
                <w:szCs w:val="20"/>
              </w:rPr>
              <w:lastRenderedPageBreak/>
              <w:t>Activity</w:t>
            </w:r>
          </w:p>
        </w:tc>
        <w:tc>
          <w:tcPr>
            <w:tcW w:w="153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55CC0" w:rsidR="006626FF" w:rsidP="00B65823" w:rsidRDefault="00F935EE" w14:paraId="32B73410" w14:textId="77777777">
            <w:pPr>
              <w:spacing w:line="276" w:lineRule="auto"/>
              <w:jc w:val="center"/>
              <w:rPr>
                <w:rFonts w:ascii="Times New Roman" w:hAnsi="Times New Roman"/>
                <w:b/>
                <w:sz w:val="20"/>
                <w:szCs w:val="20"/>
              </w:rPr>
            </w:pPr>
            <w:r w:rsidRPr="00E55CC0">
              <w:rPr>
                <w:rFonts w:ascii="Times New Roman" w:hAnsi="Times New Roman"/>
                <w:b/>
                <w:sz w:val="20"/>
                <w:szCs w:val="20"/>
              </w:rPr>
              <w:t>No.</w:t>
            </w:r>
            <w:r w:rsidRPr="00E55CC0" w:rsidR="006626FF">
              <w:rPr>
                <w:rFonts w:ascii="Times New Roman" w:hAnsi="Times New Roman"/>
                <w:b/>
                <w:sz w:val="20"/>
                <w:szCs w:val="20"/>
              </w:rPr>
              <w:t xml:space="preserve"> of Respondents</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tcPr>
          <w:p w:rsidRPr="00E55CC0" w:rsidR="006626FF" w:rsidP="00B65823" w:rsidRDefault="006626FF" w14:paraId="39550B27" w14:textId="77777777">
            <w:pPr>
              <w:spacing w:line="276" w:lineRule="auto"/>
              <w:jc w:val="center"/>
              <w:rPr>
                <w:rFonts w:ascii="Times New Roman" w:hAnsi="Times New Roman"/>
                <w:b/>
                <w:sz w:val="20"/>
                <w:szCs w:val="20"/>
              </w:rPr>
            </w:pPr>
            <w:r w:rsidRPr="00E55CC0">
              <w:rPr>
                <w:rFonts w:ascii="Times New Roman" w:hAnsi="Times New Roman"/>
                <w:b/>
                <w:sz w:val="20"/>
                <w:szCs w:val="20"/>
              </w:rPr>
              <w:t xml:space="preserve">No. of Responses </w:t>
            </w:r>
          </w:p>
          <w:p w:rsidRPr="00E55CC0" w:rsidR="006626FF" w:rsidP="00B65823" w:rsidRDefault="006626FF" w14:paraId="0E9999A2" w14:textId="77777777">
            <w:pPr>
              <w:spacing w:line="276" w:lineRule="auto"/>
              <w:jc w:val="center"/>
              <w:rPr>
                <w:rFonts w:ascii="Times New Roman" w:hAnsi="Times New Roman"/>
                <w:b/>
                <w:sz w:val="20"/>
                <w:szCs w:val="20"/>
              </w:rPr>
            </w:pPr>
            <w:r w:rsidRPr="00E55CC0">
              <w:rPr>
                <w:rFonts w:ascii="Times New Roman" w:hAnsi="Times New Roman"/>
                <w:b/>
                <w:sz w:val="20"/>
                <w:szCs w:val="20"/>
              </w:rPr>
              <w:t>per</w:t>
            </w:r>
            <w:r w:rsidRPr="00E55CC0" w:rsidR="00F935EE">
              <w:rPr>
                <w:rFonts w:ascii="Times New Roman" w:hAnsi="Times New Roman"/>
                <w:b/>
                <w:sz w:val="20"/>
                <w:szCs w:val="20"/>
              </w:rPr>
              <w:t xml:space="preserve"> Respondent</w:t>
            </w:r>
          </w:p>
        </w:tc>
        <w:tc>
          <w:tcPr>
            <w:tcW w:w="117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55CC0" w:rsidR="006626FF" w:rsidP="00B65823" w:rsidRDefault="006626FF" w14:paraId="35A793C0" w14:textId="77777777">
            <w:pPr>
              <w:spacing w:line="276" w:lineRule="auto"/>
              <w:jc w:val="center"/>
              <w:rPr>
                <w:rFonts w:ascii="Times New Roman" w:hAnsi="Times New Roman"/>
                <w:b/>
                <w:sz w:val="20"/>
                <w:szCs w:val="20"/>
              </w:rPr>
            </w:pPr>
            <w:r w:rsidRPr="00E55CC0">
              <w:rPr>
                <w:rFonts w:ascii="Times New Roman" w:hAnsi="Times New Roman"/>
                <w:b/>
                <w:sz w:val="20"/>
                <w:szCs w:val="20"/>
              </w:rPr>
              <w:t>Total Responses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55CC0" w:rsidR="006626FF" w:rsidP="00B65823" w:rsidRDefault="006626FF" w14:paraId="78DBF38E" w14:textId="77777777">
            <w:pPr>
              <w:spacing w:line="276" w:lineRule="auto"/>
              <w:jc w:val="center"/>
              <w:rPr>
                <w:rFonts w:ascii="Times New Roman" w:hAnsi="Times New Roman"/>
                <w:b/>
                <w:sz w:val="20"/>
                <w:szCs w:val="20"/>
              </w:rPr>
            </w:pPr>
            <w:r w:rsidRPr="00E55CC0">
              <w:rPr>
                <w:rFonts w:ascii="Times New Roman" w:hAnsi="Times New Roman"/>
                <w:b/>
                <w:sz w:val="20"/>
                <w:szCs w:val="20"/>
              </w:rPr>
              <w:t>Average Burden (Hours)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55CC0" w:rsidR="006626FF" w:rsidP="00B65823" w:rsidRDefault="006626FF" w14:paraId="291B8161" w14:textId="77777777">
            <w:pPr>
              <w:spacing w:line="276" w:lineRule="auto"/>
              <w:jc w:val="center"/>
              <w:rPr>
                <w:rFonts w:ascii="Times New Roman" w:hAnsi="Times New Roman"/>
                <w:b/>
                <w:sz w:val="20"/>
                <w:szCs w:val="20"/>
              </w:rPr>
            </w:pPr>
            <w:r w:rsidRPr="00E55CC0">
              <w:rPr>
                <w:rFonts w:ascii="Times New Roman" w:hAnsi="Times New Roman"/>
                <w:b/>
                <w:sz w:val="20"/>
                <w:szCs w:val="20"/>
              </w:rPr>
              <w:t>Total Burden (Hours)</w:t>
            </w:r>
          </w:p>
        </w:tc>
        <w:tc>
          <w:tcPr>
            <w:tcW w:w="90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55CC0" w:rsidR="006626FF" w:rsidP="00B65823" w:rsidRDefault="006626FF" w14:paraId="1F3F2435" w14:textId="77777777">
            <w:pPr>
              <w:spacing w:line="276" w:lineRule="auto"/>
              <w:jc w:val="center"/>
              <w:rPr>
                <w:rFonts w:ascii="Times New Roman" w:hAnsi="Times New Roman"/>
                <w:b/>
                <w:sz w:val="20"/>
                <w:szCs w:val="20"/>
              </w:rPr>
            </w:pPr>
            <w:r w:rsidRPr="00E55CC0">
              <w:rPr>
                <w:rFonts w:ascii="Times New Roman" w:hAnsi="Times New Roman"/>
                <w:b/>
                <w:sz w:val="20"/>
                <w:szCs w:val="20"/>
              </w:rPr>
              <w:t>Hourly</w:t>
            </w:r>
          </w:p>
          <w:p w:rsidRPr="00E55CC0" w:rsidR="006626FF" w:rsidP="00B65823" w:rsidRDefault="006626FF" w14:paraId="545CC10C" w14:textId="77777777">
            <w:pPr>
              <w:spacing w:line="276" w:lineRule="auto"/>
              <w:jc w:val="center"/>
              <w:rPr>
                <w:rFonts w:ascii="Times New Roman" w:hAnsi="Times New Roman"/>
                <w:b/>
                <w:sz w:val="20"/>
                <w:szCs w:val="20"/>
              </w:rPr>
            </w:pPr>
            <w:r w:rsidRPr="00E55CC0">
              <w:rPr>
                <w:rFonts w:ascii="Times New Roman" w:hAnsi="Times New Roman"/>
                <w:b/>
                <w:sz w:val="20"/>
                <w:szCs w:val="20"/>
              </w:rPr>
              <w:t>Wage Rate</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55CC0" w:rsidR="006626FF" w:rsidP="00B65823" w:rsidRDefault="006626FF" w14:paraId="0566C141" w14:textId="77777777">
            <w:pPr>
              <w:spacing w:line="276" w:lineRule="auto"/>
              <w:jc w:val="center"/>
              <w:rPr>
                <w:rFonts w:ascii="Times New Roman" w:hAnsi="Times New Roman"/>
                <w:b/>
                <w:sz w:val="20"/>
                <w:szCs w:val="20"/>
              </w:rPr>
            </w:pPr>
            <w:r w:rsidRPr="00E55CC0">
              <w:rPr>
                <w:rFonts w:ascii="Times New Roman" w:hAnsi="Times New Roman"/>
                <w:b/>
                <w:sz w:val="20"/>
                <w:szCs w:val="20"/>
              </w:rPr>
              <w:t>Total Burden Cost</w:t>
            </w:r>
          </w:p>
        </w:tc>
      </w:tr>
      <w:tr w:rsidRPr="009C7D5B" w:rsidR="00FC1C5A" w:rsidTr="00FC1C5A" w14:paraId="40089411" w14:textId="77777777">
        <w:tc>
          <w:tcPr>
            <w:tcW w:w="2155" w:type="dxa"/>
            <w:tcBorders>
              <w:top w:val="single" w:color="auto" w:sz="4" w:space="0"/>
              <w:left w:val="single" w:color="auto" w:sz="4" w:space="0"/>
              <w:bottom w:val="single" w:color="auto" w:sz="4" w:space="0"/>
              <w:right w:val="single" w:color="auto" w:sz="4" w:space="0"/>
            </w:tcBorders>
          </w:tcPr>
          <w:p w:rsidRPr="009C7D5B" w:rsidR="00FC1C5A" w:rsidP="003C3732" w:rsidRDefault="00FC1C5A" w14:paraId="2AD7D7B8" w14:textId="3FA25E9F">
            <w:pPr>
              <w:spacing w:line="276" w:lineRule="auto"/>
              <w:rPr>
                <w:rFonts w:ascii="Times New Roman" w:hAnsi="Times New Roman"/>
                <w:sz w:val="22"/>
                <w:szCs w:val="22"/>
              </w:rPr>
            </w:pPr>
            <w:r>
              <w:rPr>
                <w:rFonts w:ascii="Times New Roman" w:hAnsi="Times New Roman"/>
                <w:sz w:val="22"/>
                <w:szCs w:val="22"/>
              </w:rPr>
              <w:t xml:space="preserve">Estimated Respondents that </w:t>
            </w:r>
            <w:r>
              <w:rPr>
                <w:rFonts w:ascii="Times New Roman" w:hAnsi="Times New Roman"/>
                <w:sz w:val="22"/>
                <w:szCs w:val="22"/>
              </w:rPr>
              <w:br/>
              <w:t>use Respirators</w:t>
            </w:r>
          </w:p>
        </w:tc>
        <w:tc>
          <w:tcPr>
            <w:tcW w:w="1530" w:type="dxa"/>
            <w:tcBorders>
              <w:top w:val="single" w:color="auto" w:sz="4" w:space="0"/>
              <w:left w:val="single" w:color="auto" w:sz="4" w:space="0"/>
              <w:bottom w:val="single" w:color="auto" w:sz="4" w:space="0"/>
              <w:right w:val="single" w:color="auto" w:sz="4" w:space="0"/>
            </w:tcBorders>
          </w:tcPr>
          <w:p w:rsidR="00FC1C5A" w:rsidP="00B65823" w:rsidRDefault="00FC1C5A" w14:paraId="27E44F23" w14:textId="77777777">
            <w:pPr>
              <w:spacing w:line="276" w:lineRule="auto"/>
              <w:jc w:val="center"/>
              <w:rPr>
                <w:rFonts w:ascii="Times New Roman" w:hAnsi="Times New Roman"/>
                <w:sz w:val="22"/>
                <w:szCs w:val="22"/>
              </w:rPr>
            </w:pPr>
          </w:p>
          <w:p w:rsidR="00FC1C5A" w:rsidP="00B65823" w:rsidRDefault="00FC1C5A" w14:paraId="5464C3E2" w14:textId="3F7D84A4">
            <w:pPr>
              <w:spacing w:line="276" w:lineRule="auto"/>
              <w:jc w:val="center"/>
              <w:rPr>
                <w:rFonts w:ascii="Times New Roman" w:hAnsi="Times New Roman"/>
                <w:sz w:val="22"/>
                <w:szCs w:val="22"/>
              </w:rPr>
            </w:pPr>
            <w:r>
              <w:rPr>
                <w:rFonts w:ascii="Times New Roman" w:hAnsi="Times New Roman"/>
                <w:sz w:val="22"/>
                <w:szCs w:val="22"/>
              </w:rPr>
              <w:t>90,000 * 30%</w:t>
            </w:r>
          </w:p>
          <w:p w:rsidRPr="009C7D5B" w:rsidR="00FC1C5A" w:rsidP="00B65823" w:rsidRDefault="00FC1C5A" w14:paraId="357B7E9E" w14:textId="75430A05">
            <w:pPr>
              <w:spacing w:line="276" w:lineRule="auto"/>
              <w:jc w:val="center"/>
              <w:rPr>
                <w:rFonts w:ascii="Times New Roman" w:hAnsi="Times New Roman"/>
                <w:sz w:val="22"/>
                <w:szCs w:val="22"/>
              </w:rPr>
            </w:pPr>
          </w:p>
        </w:tc>
        <w:tc>
          <w:tcPr>
            <w:tcW w:w="1260" w:type="dxa"/>
            <w:tcBorders>
              <w:top w:val="single" w:color="auto" w:sz="4" w:space="0"/>
              <w:left w:val="single" w:color="auto" w:sz="4" w:space="0"/>
              <w:bottom w:val="single" w:color="auto" w:sz="4" w:space="0"/>
              <w:right w:val="single" w:color="auto" w:sz="4" w:space="0"/>
            </w:tcBorders>
          </w:tcPr>
          <w:p w:rsidR="00FC1C5A" w:rsidP="0052513D" w:rsidRDefault="00FC1C5A" w14:paraId="1522EBDA" w14:textId="77777777">
            <w:pPr>
              <w:spacing w:line="276" w:lineRule="auto"/>
              <w:jc w:val="center"/>
              <w:rPr>
                <w:rFonts w:ascii="Times New Roman" w:hAnsi="Times New Roman"/>
                <w:sz w:val="22"/>
                <w:szCs w:val="22"/>
              </w:rPr>
            </w:pPr>
          </w:p>
          <w:p w:rsidRPr="009C7D5B" w:rsidR="00FC1C5A" w:rsidP="0052513D" w:rsidRDefault="00FC1C5A" w14:paraId="5DB545E5" w14:textId="0F561A7E">
            <w:pPr>
              <w:spacing w:line="276" w:lineRule="auto"/>
              <w:jc w:val="center"/>
              <w:rPr>
                <w:rFonts w:ascii="Times New Roman" w:hAnsi="Times New Roman"/>
                <w:sz w:val="22"/>
                <w:szCs w:val="22"/>
              </w:rPr>
            </w:pPr>
            <w:r>
              <w:rPr>
                <w:rFonts w:ascii="Times New Roman" w:hAnsi="Times New Roman"/>
                <w:sz w:val="22"/>
                <w:szCs w:val="22"/>
              </w:rPr>
              <w:t>1</w:t>
            </w:r>
          </w:p>
        </w:tc>
        <w:tc>
          <w:tcPr>
            <w:tcW w:w="1170" w:type="dxa"/>
            <w:tcBorders>
              <w:top w:val="single" w:color="auto" w:sz="4" w:space="0"/>
              <w:left w:val="single" w:color="auto" w:sz="4" w:space="0"/>
              <w:bottom w:val="single" w:color="auto" w:sz="4" w:space="0"/>
              <w:right w:val="single" w:color="auto" w:sz="4" w:space="0"/>
            </w:tcBorders>
          </w:tcPr>
          <w:p w:rsidR="00FC1C5A" w:rsidRDefault="00FC1C5A" w14:paraId="77BEC7EF" w14:textId="77777777">
            <w:pPr>
              <w:spacing w:line="276" w:lineRule="auto"/>
              <w:jc w:val="center"/>
              <w:rPr>
                <w:rFonts w:ascii="Times New Roman" w:hAnsi="Times New Roman"/>
                <w:sz w:val="22"/>
                <w:szCs w:val="22"/>
              </w:rPr>
            </w:pPr>
          </w:p>
          <w:p w:rsidRPr="009C7D5B" w:rsidR="00FC1C5A" w:rsidRDefault="00FC1C5A" w14:paraId="0E473B82" w14:textId="6D090F70">
            <w:pPr>
              <w:spacing w:line="276" w:lineRule="auto"/>
              <w:jc w:val="center"/>
              <w:rPr>
                <w:rFonts w:ascii="Times New Roman" w:hAnsi="Times New Roman"/>
                <w:sz w:val="22"/>
                <w:szCs w:val="22"/>
              </w:rPr>
            </w:pPr>
            <w:r>
              <w:rPr>
                <w:rFonts w:ascii="Times New Roman" w:hAnsi="Times New Roman"/>
                <w:sz w:val="22"/>
                <w:szCs w:val="22"/>
              </w:rPr>
              <w:t>27,000</w:t>
            </w:r>
          </w:p>
        </w:tc>
        <w:tc>
          <w:tcPr>
            <w:tcW w:w="990" w:type="dxa"/>
            <w:tcBorders>
              <w:top w:val="single" w:color="auto" w:sz="4" w:space="0"/>
              <w:left w:val="single" w:color="auto" w:sz="4" w:space="0"/>
              <w:bottom w:val="single" w:color="auto" w:sz="4" w:space="0"/>
              <w:right w:val="single" w:color="auto" w:sz="4" w:space="0"/>
            </w:tcBorders>
          </w:tcPr>
          <w:p w:rsidR="00FC1C5A" w:rsidP="00B14B27" w:rsidRDefault="00FC1C5A" w14:paraId="0FA22005" w14:textId="77777777">
            <w:pPr>
              <w:spacing w:line="276" w:lineRule="auto"/>
              <w:jc w:val="center"/>
              <w:rPr>
                <w:rFonts w:ascii="Times New Roman" w:hAnsi="Times New Roman"/>
                <w:sz w:val="22"/>
                <w:szCs w:val="22"/>
              </w:rPr>
            </w:pPr>
          </w:p>
          <w:p w:rsidRPr="009C7D5B" w:rsidR="00FC1C5A" w:rsidP="00B14B27" w:rsidRDefault="00FC1C5A" w14:paraId="5DC2B17B" w14:textId="59B31BAF">
            <w:pPr>
              <w:spacing w:line="276" w:lineRule="auto"/>
              <w:jc w:val="center"/>
              <w:rPr>
                <w:rFonts w:ascii="Times New Roman" w:hAnsi="Times New Roman"/>
                <w:sz w:val="22"/>
                <w:szCs w:val="22"/>
              </w:rPr>
            </w:pPr>
            <w:r>
              <w:rPr>
                <w:rFonts w:ascii="Times New Roman" w:hAnsi="Times New Roman"/>
                <w:sz w:val="22"/>
                <w:szCs w:val="22"/>
              </w:rPr>
              <w:t>1</w:t>
            </w:r>
          </w:p>
        </w:tc>
        <w:tc>
          <w:tcPr>
            <w:tcW w:w="990" w:type="dxa"/>
            <w:tcBorders>
              <w:top w:val="single" w:color="auto" w:sz="4" w:space="0"/>
              <w:left w:val="single" w:color="auto" w:sz="4" w:space="0"/>
              <w:bottom w:val="single" w:color="auto" w:sz="4" w:space="0"/>
              <w:right w:val="single" w:color="auto" w:sz="4" w:space="0"/>
            </w:tcBorders>
          </w:tcPr>
          <w:p w:rsidR="00FC1C5A" w:rsidP="00B14B27" w:rsidRDefault="00FC1C5A" w14:paraId="4739E76F" w14:textId="77777777">
            <w:pPr>
              <w:spacing w:line="276" w:lineRule="auto"/>
              <w:jc w:val="center"/>
              <w:rPr>
                <w:rFonts w:ascii="Times New Roman" w:hAnsi="Times New Roman"/>
                <w:sz w:val="22"/>
                <w:szCs w:val="22"/>
              </w:rPr>
            </w:pPr>
          </w:p>
          <w:p w:rsidRPr="009C7D5B" w:rsidR="00FC1C5A" w:rsidP="00B14B27" w:rsidRDefault="00FC1C5A" w14:paraId="111FB1EC" w14:textId="13706585">
            <w:pPr>
              <w:spacing w:line="276" w:lineRule="auto"/>
              <w:jc w:val="center"/>
              <w:rPr>
                <w:rFonts w:ascii="Times New Roman" w:hAnsi="Times New Roman"/>
                <w:sz w:val="22"/>
                <w:szCs w:val="22"/>
              </w:rPr>
            </w:pPr>
            <w:r>
              <w:rPr>
                <w:rFonts w:ascii="Times New Roman" w:hAnsi="Times New Roman"/>
                <w:sz w:val="22"/>
                <w:szCs w:val="22"/>
              </w:rPr>
              <w:t>27,000</w:t>
            </w:r>
          </w:p>
        </w:tc>
        <w:tc>
          <w:tcPr>
            <w:tcW w:w="900" w:type="dxa"/>
            <w:tcBorders>
              <w:top w:val="single" w:color="auto" w:sz="4" w:space="0"/>
              <w:left w:val="single" w:color="auto" w:sz="4" w:space="0"/>
              <w:bottom w:val="single" w:color="auto" w:sz="4" w:space="0"/>
              <w:right w:val="single" w:color="auto" w:sz="4" w:space="0"/>
            </w:tcBorders>
          </w:tcPr>
          <w:p w:rsidR="00FC1C5A" w:rsidRDefault="00FC1C5A" w14:paraId="59F34AC6" w14:textId="77777777">
            <w:pPr>
              <w:spacing w:line="276" w:lineRule="auto"/>
              <w:jc w:val="center"/>
              <w:rPr>
                <w:rFonts w:ascii="Times New Roman" w:hAnsi="Times New Roman"/>
                <w:sz w:val="22"/>
                <w:szCs w:val="22"/>
              </w:rPr>
            </w:pPr>
          </w:p>
          <w:p w:rsidRPr="009C7D5B" w:rsidR="00FC1C5A" w:rsidRDefault="00FC1C5A" w14:paraId="07F97657" w14:textId="3F072AF6">
            <w:pPr>
              <w:spacing w:line="276" w:lineRule="auto"/>
              <w:jc w:val="center"/>
              <w:rPr>
                <w:rFonts w:ascii="Times New Roman" w:hAnsi="Times New Roman"/>
                <w:sz w:val="22"/>
                <w:szCs w:val="22"/>
              </w:rPr>
            </w:pPr>
            <w:r>
              <w:rPr>
                <w:rFonts w:ascii="Times New Roman" w:hAnsi="Times New Roman"/>
                <w:sz w:val="22"/>
                <w:szCs w:val="22"/>
              </w:rPr>
              <w:t>$25.23</w:t>
            </w:r>
          </w:p>
        </w:tc>
        <w:tc>
          <w:tcPr>
            <w:tcW w:w="1260" w:type="dxa"/>
            <w:tcBorders>
              <w:top w:val="single" w:color="auto" w:sz="4" w:space="0"/>
              <w:left w:val="single" w:color="auto" w:sz="4" w:space="0"/>
              <w:bottom w:val="single" w:color="auto" w:sz="4" w:space="0"/>
              <w:right w:val="single" w:color="auto" w:sz="4" w:space="0"/>
            </w:tcBorders>
          </w:tcPr>
          <w:p w:rsidR="00FC1C5A" w:rsidRDefault="00FC1C5A" w14:paraId="1107EBDF" w14:textId="77777777">
            <w:pPr>
              <w:spacing w:line="276" w:lineRule="auto"/>
              <w:jc w:val="center"/>
              <w:rPr>
                <w:rFonts w:ascii="Times New Roman" w:hAnsi="Times New Roman"/>
                <w:sz w:val="22"/>
                <w:szCs w:val="22"/>
              </w:rPr>
            </w:pPr>
          </w:p>
          <w:p w:rsidRPr="009C7D5B" w:rsidR="00FC1C5A" w:rsidRDefault="00FC1C5A" w14:paraId="083DA5A6" w14:textId="62A8B7F3">
            <w:pPr>
              <w:spacing w:line="276" w:lineRule="auto"/>
              <w:jc w:val="center"/>
              <w:rPr>
                <w:rFonts w:ascii="Times New Roman" w:hAnsi="Times New Roman"/>
                <w:sz w:val="22"/>
                <w:szCs w:val="22"/>
              </w:rPr>
            </w:pPr>
            <w:r>
              <w:rPr>
                <w:rFonts w:ascii="Times New Roman" w:hAnsi="Times New Roman"/>
                <w:sz w:val="22"/>
                <w:szCs w:val="22"/>
              </w:rPr>
              <w:t>$681,210</w:t>
            </w:r>
          </w:p>
        </w:tc>
      </w:tr>
      <w:tr w:rsidRPr="009C7D5B" w:rsidR="00FC1C5A" w:rsidTr="00FC1C5A" w14:paraId="4C9F2EBE" w14:textId="77777777">
        <w:tc>
          <w:tcPr>
            <w:tcW w:w="2155" w:type="dxa"/>
            <w:tcBorders>
              <w:top w:val="single" w:color="auto" w:sz="4" w:space="0"/>
              <w:left w:val="single" w:color="auto" w:sz="4" w:space="0"/>
              <w:bottom w:val="single" w:color="auto" w:sz="4" w:space="0"/>
              <w:right w:val="single" w:color="auto" w:sz="4" w:space="0"/>
            </w:tcBorders>
          </w:tcPr>
          <w:p w:rsidRPr="009C7D5B" w:rsidR="00FC1C5A" w:rsidP="003C3732" w:rsidRDefault="00FC1C5A" w14:paraId="012E3FAD" w14:textId="759DBAF4">
            <w:pPr>
              <w:spacing w:line="276" w:lineRule="auto"/>
              <w:rPr>
                <w:rFonts w:ascii="Times New Roman" w:hAnsi="Times New Roman"/>
                <w:sz w:val="22"/>
                <w:szCs w:val="22"/>
              </w:rPr>
            </w:pPr>
            <w:r>
              <w:rPr>
                <w:rFonts w:ascii="Times New Roman" w:hAnsi="Times New Roman"/>
                <w:sz w:val="22"/>
                <w:szCs w:val="22"/>
              </w:rPr>
              <w:t>Estimated Respondents that do</w:t>
            </w:r>
            <w:r w:rsidR="00077D70">
              <w:rPr>
                <w:rFonts w:ascii="Times New Roman" w:hAnsi="Times New Roman"/>
                <w:sz w:val="22"/>
                <w:szCs w:val="22"/>
              </w:rPr>
              <w:t xml:space="preserve"> </w:t>
            </w:r>
            <w:r>
              <w:rPr>
                <w:rFonts w:ascii="Times New Roman" w:hAnsi="Times New Roman"/>
                <w:sz w:val="22"/>
                <w:szCs w:val="22"/>
              </w:rPr>
              <w:t>n</w:t>
            </w:r>
            <w:r w:rsidR="00077D70">
              <w:rPr>
                <w:rFonts w:ascii="Times New Roman" w:hAnsi="Times New Roman"/>
                <w:sz w:val="22"/>
                <w:szCs w:val="22"/>
              </w:rPr>
              <w:t>o</w:t>
            </w:r>
            <w:r>
              <w:rPr>
                <w:rFonts w:ascii="Times New Roman" w:hAnsi="Times New Roman"/>
                <w:sz w:val="22"/>
                <w:szCs w:val="22"/>
              </w:rPr>
              <w:t>t use Respirators</w:t>
            </w:r>
          </w:p>
        </w:tc>
        <w:tc>
          <w:tcPr>
            <w:tcW w:w="1530" w:type="dxa"/>
            <w:tcBorders>
              <w:top w:val="single" w:color="auto" w:sz="4" w:space="0"/>
              <w:left w:val="single" w:color="auto" w:sz="4" w:space="0"/>
              <w:bottom w:val="single" w:color="auto" w:sz="4" w:space="0"/>
              <w:right w:val="single" w:color="auto" w:sz="4" w:space="0"/>
            </w:tcBorders>
          </w:tcPr>
          <w:p w:rsidR="00FC1C5A" w:rsidP="00B65823" w:rsidRDefault="00FC1C5A" w14:paraId="5314E176" w14:textId="77777777">
            <w:pPr>
              <w:spacing w:line="276" w:lineRule="auto"/>
              <w:jc w:val="center"/>
              <w:rPr>
                <w:rFonts w:ascii="Times New Roman" w:hAnsi="Times New Roman"/>
                <w:sz w:val="22"/>
                <w:szCs w:val="22"/>
              </w:rPr>
            </w:pPr>
          </w:p>
          <w:p w:rsidRPr="009C7D5B" w:rsidR="00FC1C5A" w:rsidP="00B65823" w:rsidRDefault="00FC1C5A" w14:paraId="664D74DC" w14:textId="4FF3A8B0">
            <w:pPr>
              <w:spacing w:line="276" w:lineRule="auto"/>
              <w:jc w:val="center"/>
              <w:rPr>
                <w:rFonts w:ascii="Times New Roman" w:hAnsi="Times New Roman"/>
                <w:sz w:val="22"/>
                <w:szCs w:val="22"/>
              </w:rPr>
            </w:pPr>
            <w:r>
              <w:rPr>
                <w:rFonts w:ascii="Times New Roman" w:hAnsi="Times New Roman"/>
                <w:sz w:val="22"/>
                <w:szCs w:val="22"/>
              </w:rPr>
              <w:t>90,000 * 70%</w:t>
            </w:r>
          </w:p>
        </w:tc>
        <w:tc>
          <w:tcPr>
            <w:tcW w:w="1260" w:type="dxa"/>
            <w:tcBorders>
              <w:top w:val="single" w:color="auto" w:sz="4" w:space="0"/>
              <w:left w:val="single" w:color="auto" w:sz="4" w:space="0"/>
              <w:bottom w:val="single" w:color="auto" w:sz="4" w:space="0"/>
              <w:right w:val="single" w:color="auto" w:sz="4" w:space="0"/>
            </w:tcBorders>
          </w:tcPr>
          <w:p w:rsidR="00FC1C5A" w:rsidP="0052513D" w:rsidRDefault="00FC1C5A" w14:paraId="519B4C44" w14:textId="77777777">
            <w:pPr>
              <w:spacing w:line="276" w:lineRule="auto"/>
              <w:jc w:val="center"/>
              <w:rPr>
                <w:rFonts w:ascii="Times New Roman" w:hAnsi="Times New Roman"/>
                <w:sz w:val="22"/>
                <w:szCs w:val="22"/>
              </w:rPr>
            </w:pPr>
          </w:p>
          <w:p w:rsidRPr="009C7D5B" w:rsidR="00FC1C5A" w:rsidP="0052513D" w:rsidRDefault="00FC1C5A" w14:paraId="448911C9" w14:textId="4DC9AEDC">
            <w:pPr>
              <w:spacing w:line="276" w:lineRule="auto"/>
              <w:jc w:val="center"/>
              <w:rPr>
                <w:rFonts w:ascii="Times New Roman" w:hAnsi="Times New Roman"/>
                <w:sz w:val="22"/>
                <w:szCs w:val="22"/>
              </w:rPr>
            </w:pPr>
            <w:r>
              <w:rPr>
                <w:rFonts w:ascii="Times New Roman" w:hAnsi="Times New Roman"/>
                <w:sz w:val="22"/>
                <w:szCs w:val="22"/>
              </w:rPr>
              <w:t>1</w:t>
            </w:r>
          </w:p>
        </w:tc>
        <w:tc>
          <w:tcPr>
            <w:tcW w:w="1170" w:type="dxa"/>
            <w:tcBorders>
              <w:top w:val="single" w:color="auto" w:sz="4" w:space="0"/>
              <w:left w:val="single" w:color="auto" w:sz="4" w:space="0"/>
              <w:bottom w:val="single" w:color="auto" w:sz="4" w:space="0"/>
              <w:right w:val="single" w:color="auto" w:sz="4" w:space="0"/>
            </w:tcBorders>
          </w:tcPr>
          <w:p w:rsidR="00FC1C5A" w:rsidRDefault="00FC1C5A" w14:paraId="4D4605D0" w14:textId="77777777">
            <w:pPr>
              <w:spacing w:line="276" w:lineRule="auto"/>
              <w:jc w:val="center"/>
              <w:rPr>
                <w:rFonts w:ascii="Times New Roman" w:hAnsi="Times New Roman"/>
                <w:sz w:val="22"/>
                <w:szCs w:val="22"/>
              </w:rPr>
            </w:pPr>
          </w:p>
          <w:p w:rsidRPr="009C7D5B" w:rsidR="00FC1C5A" w:rsidRDefault="00FC1C5A" w14:paraId="597C269B" w14:textId="1259D8E1">
            <w:pPr>
              <w:spacing w:line="276" w:lineRule="auto"/>
              <w:jc w:val="center"/>
              <w:rPr>
                <w:rFonts w:ascii="Times New Roman" w:hAnsi="Times New Roman"/>
                <w:sz w:val="22"/>
                <w:szCs w:val="22"/>
              </w:rPr>
            </w:pPr>
            <w:r>
              <w:rPr>
                <w:rFonts w:ascii="Times New Roman" w:hAnsi="Times New Roman"/>
                <w:sz w:val="22"/>
                <w:szCs w:val="22"/>
              </w:rPr>
              <w:t>63,000</w:t>
            </w:r>
          </w:p>
        </w:tc>
        <w:tc>
          <w:tcPr>
            <w:tcW w:w="990" w:type="dxa"/>
            <w:tcBorders>
              <w:top w:val="single" w:color="auto" w:sz="4" w:space="0"/>
              <w:left w:val="single" w:color="auto" w:sz="4" w:space="0"/>
              <w:bottom w:val="single" w:color="auto" w:sz="4" w:space="0"/>
              <w:right w:val="single" w:color="auto" w:sz="4" w:space="0"/>
            </w:tcBorders>
          </w:tcPr>
          <w:p w:rsidR="00FC1C5A" w:rsidP="00B14B27" w:rsidRDefault="00FC1C5A" w14:paraId="1BE1DAD3" w14:textId="77777777">
            <w:pPr>
              <w:spacing w:line="276" w:lineRule="auto"/>
              <w:jc w:val="center"/>
              <w:rPr>
                <w:rFonts w:ascii="Times New Roman" w:hAnsi="Times New Roman"/>
                <w:sz w:val="22"/>
                <w:szCs w:val="22"/>
              </w:rPr>
            </w:pPr>
          </w:p>
          <w:p w:rsidRPr="009C7D5B" w:rsidR="00FC1C5A" w:rsidP="00B14B27" w:rsidRDefault="00FC1C5A" w14:paraId="0AE1F94E" w14:textId="42949523">
            <w:pPr>
              <w:spacing w:line="276" w:lineRule="auto"/>
              <w:jc w:val="center"/>
              <w:rPr>
                <w:rFonts w:ascii="Times New Roman" w:hAnsi="Times New Roman"/>
                <w:sz w:val="22"/>
                <w:szCs w:val="22"/>
              </w:rPr>
            </w:pPr>
            <w:r>
              <w:rPr>
                <w:rFonts w:ascii="Times New Roman" w:hAnsi="Times New Roman"/>
                <w:sz w:val="22"/>
                <w:szCs w:val="22"/>
              </w:rPr>
              <w:t>0.25</w:t>
            </w:r>
          </w:p>
        </w:tc>
        <w:tc>
          <w:tcPr>
            <w:tcW w:w="990" w:type="dxa"/>
            <w:tcBorders>
              <w:top w:val="single" w:color="auto" w:sz="4" w:space="0"/>
              <w:left w:val="single" w:color="auto" w:sz="4" w:space="0"/>
              <w:bottom w:val="single" w:color="auto" w:sz="4" w:space="0"/>
              <w:right w:val="single" w:color="auto" w:sz="4" w:space="0"/>
            </w:tcBorders>
          </w:tcPr>
          <w:p w:rsidR="00FC1C5A" w:rsidP="00B14B27" w:rsidRDefault="00FC1C5A" w14:paraId="592A3A4D" w14:textId="77777777">
            <w:pPr>
              <w:spacing w:line="276" w:lineRule="auto"/>
              <w:jc w:val="center"/>
              <w:rPr>
                <w:rFonts w:ascii="Times New Roman" w:hAnsi="Times New Roman"/>
                <w:sz w:val="22"/>
                <w:szCs w:val="22"/>
              </w:rPr>
            </w:pPr>
          </w:p>
          <w:p w:rsidRPr="009C7D5B" w:rsidR="00FC1C5A" w:rsidP="00B14B27" w:rsidRDefault="00FC1C5A" w14:paraId="1A25D584" w14:textId="440B8CF7">
            <w:pPr>
              <w:spacing w:line="276" w:lineRule="auto"/>
              <w:jc w:val="center"/>
              <w:rPr>
                <w:rFonts w:ascii="Times New Roman" w:hAnsi="Times New Roman"/>
                <w:sz w:val="22"/>
                <w:szCs w:val="22"/>
              </w:rPr>
            </w:pPr>
            <w:r>
              <w:rPr>
                <w:rFonts w:ascii="Times New Roman" w:hAnsi="Times New Roman"/>
                <w:sz w:val="22"/>
                <w:szCs w:val="22"/>
              </w:rPr>
              <w:t>15,750</w:t>
            </w:r>
          </w:p>
        </w:tc>
        <w:tc>
          <w:tcPr>
            <w:tcW w:w="900" w:type="dxa"/>
            <w:tcBorders>
              <w:top w:val="single" w:color="auto" w:sz="4" w:space="0"/>
              <w:left w:val="single" w:color="auto" w:sz="4" w:space="0"/>
              <w:bottom w:val="single" w:color="auto" w:sz="4" w:space="0"/>
              <w:right w:val="single" w:color="auto" w:sz="4" w:space="0"/>
            </w:tcBorders>
          </w:tcPr>
          <w:p w:rsidR="00FC1C5A" w:rsidRDefault="00FC1C5A" w14:paraId="0A2BB647" w14:textId="77777777">
            <w:pPr>
              <w:spacing w:line="276" w:lineRule="auto"/>
              <w:jc w:val="center"/>
              <w:rPr>
                <w:rFonts w:ascii="Times New Roman" w:hAnsi="Times New Roman"/>
                <w:sz w:val="22"/>
                <w:szCs w:val="22"/>
              </w:rPr>
            </w:pPr>
          </w:p>
          <w:p w:rsidRPr="009C7D5B" w:rsidR="00FC1C5A" w:rsidRDefault="00FC1C5A" w14:paraId="387CFAED" w14:textId="73FDD751">
            <w:pPr>
              <w:spacing w:line="276" w:lineRule="auto"/>
              <w:jc w:val="center"/>
              <w:rPr>
                <w:rFonts w:ascii="Times New Roman" w:hAnsi="Times New Roman"/>
                <w:sz w:val="22"/>
                <w:szCs w:val="22"/>
              </w:rPr>
            </w:pPr>
            <w:r>
              <w:rPr>
                <w:rFonts w:ascii="Times New Roman" w:hAnsi="Times New Roman"/>
                <w:sz w:val="22"/>
                <w:szCs w:val="22"/>
              </w:rPr>
              <w:t>$25.23</w:t>
            </w:r>
          </w:p>
        </w:tc>
        <w:tc>
          <w:tcPr>
            <w:tcW w:w="1260" w:type="dxa"/>
            <w:tcBorders>
              <w:top w:val="single" w:color="auto" w:sz="4" w:space="0"/>
              <w:left w:val="single" w:color="auto" w:sz="4" w:space="0"/>
              <w:bottom w:val="single" w:color="auto" w:sz="4" w:space="0"/>
              <w:right w:val="single" w:color="auto" w:sz="4" w:space="0"/>
            </w:tcBorders>
          </w:tcPr>
          <w:p w:rsidR="00FC1C5A" w:rsidRDefault="00FC1C5A" w14:paraId="6C3A2287" w14:textId="77777777">
            <w:pPr>
              <w:spacing w:line="276" w:lineRule="auto"/>
              <w:jc w:val="center"/>
              <w:rPr>
                <w:rFonts w:ascii="Times New Roman" w:hAnsi="Times New Roman"/>
                <w:sz w:val="22"/>
                <w:szCs w:val="22"/>
              </w:rPr>
            </w:pPr>
          </w:p>
          <w:p w:rsidRPr="009C7D5B" w:rsidR="00FC1C5A" w:rsidRDefault="00FC1C5A" w14:paraId="2DB32500" w14:textId="25C6795D">
            <w:pPr>
              <w:spacing w:line="276" w:lineRule="auto"/>
              <w:jc w:val="center"/>
              <w:rPr>
                <w:rFonts w:ascii="Times New Roman" w:hAnsi="Times New Roman"/>
                <w:sz w:val="22"/>
                <w:szCs w:val="22"/>
              </w:rPr>
            </w:pPr>
            <w:r>
              <w:rPr>
                <w:rFonts w:ascii="Times New Roman" w:hAnsi="Times New Roman"/>
                <w:sz w:val="22"/>
                <w:szCs w:val="22"/>
              </w:rPr>
              <w:t>$397,373</w:t>
            </w:r>
          </w:p>
        </w:tc>
      </w:tr>
      <w:tr w:rsidRPr="009C7D5B" w:rsidR="00DF4435" w:rsidTr="00FC1C5A" w14:paraId="45A39B79" w14:textId="77777777">
        <w:tc>
          <w:tcPr>
            <w:tcW w:w="2155" w:type="dxa"/>
            <w:tcBorders>
              <w:top w:val="single" w:color="auto" w:sz="4" w:space="0"/>
              <w:left w:val="single" w:color="auto" w:sz="4" w:space="0"/>
              <w:bottom w:val="single" w:color="auto" w:sz="4" w:space="0"/>
              <w:right w:val="single" w:color="auto" w:sz="4" w:space="0"/>
            </w:tcBorders>
            <w:hideMark/>
          </w:tcPr>
          <w:p w:rsidRPr="009C7D5B" w:rsidR="00F55431" w:rsidP="00FC1C5A" w:rsidRDefault="00FC1C5A" w14:paraId="2AF7BE53" w14:textId="4C60F7A7">
            <w:pPr>
              <w:spacing w:line="276" w:lineRule="auto"/>
              <w:rPr>
                <w:rFonts w:ascii="Times New Roman" w:hAnsi="Times New Roman"/>
                <w:sz w:val="22"/>
                <w:szCs w:val="22"/>
              </w:rPr>
            </w:pPr>
            <w:r>
              <w:rPr>
                <w:rFonts w:ascii="Times New Roman" w:hAnsi="Times New Roman"/>
                <w:sz w:val="22"/>
                <w:szCs w:val="22"/>
              </w:rPr>
              <w:t xml:space="preserve">Total </w:t>
            </w:r>
            <w:r w:rsidRPr="009C7D5B" w:rsidR="00DF4435">
              <w:rPr>
                <w:rFonts w:ascii="Times New Roman" w:hAnsi="Times New Roman"/>
                <w:sz w:val="22"/>
                <w:szCs w:val="22"/>
              </w:rPr>
              <w:t xml:space="preserve">Informed Consent and Data </w:t>
            </w:r>
            <w:r w:rsidRPr="009C7D5B" w:rsidR="00FE4DD6">
              <w:rPr>
                <w:rFonts w:ascii="Times New Roman" w:hAnsi="Times New Roman"/>
                <w:sz w:val="22"/>
                <w:szCs w:val="22"/>
              </w:rPr>
              <w:t>Collection</w:t>
            </w:r>
            <w:r w:rsidR="002055A8">
              <w:rPr>
                <w:rFonts w:ascii="Times New Roman" w:hAnsi="Times New Roman"/>
                <w:sz w:val="22"/>
                <w:szCs w:val="22"/>
              </w:rPr>
              <w:t>*</w:t>
            </w:r>
          </w:p>
        </w:tc>
        <w:tc>
          <w:tcPr>
            <w:tcW w:w="1530" w:type="dxa"/>
            <w:tcBorders>
              <w:top w:val="single" w:color="auto" w:sz="4" w:space="0"/>
              <w:left w:val="single" w:color="auto" w:sz="4" w:space="0"/>
              <w:bottom w:val="single" w:color="auto" w:sz="4" w:space="0"/>
              <w:right w:val="single" w:color="auto" w:sz="4" w:space="0"/>
            </w:tcBorders>
          </w:tcPr>
          <w:p w:rsidR="00FC1C5A" w:rsidP="00B65823" w:rsidRDefault="00FC1C5A" w14:paraId="64F6EFFE" w14:textId="77777777">
            <w:pPr>
              <w:spacing w:line="276" w:lineRule="auto"/>
              <w:jc w:val="center"/>
              <w:rPr>
                <w:rFonts w:ascii="Times New Roman" w:hAnsi="Times New Roman"/>
                <w:sz w:val="22"/>
                <w:szCs w:val="22"/>
              </w:rPr>
            </w:pPr>
          </w:p>
          <w:p w:rsidRPr="009C7D5B" w:rsidR="006626FF" w:rsidP="00B65823" w:rsidRDefault="003C3732" w14:paraId="7D4D50BD" w14:textId="77777777">
            <w:pPr>
              <w:spacing w:line="276" w:lineRule="auto"/>
              <w:jc w:val="center"/>
              <w:rPr>
                <w:rFonts w:ascii="Times New Roman" w:hAnsi="Times New Roman"/>
                <w:sz w:val="22"/>
                <w:szCs w:val="22"/>
              </w:rPr>
            </w:pPr>
            <w:r w:rsidRPr="009C7D5B">
              <w:rPr>
                <w:rFonts w:ascii="Times New Roman" w:hAnsi="Times New Roman"/>
                <w:sz w:val="22"/>
                <w:szCs w:val="22"/>
              </w:rPr>
              <w:t>90,000</w:t>
            </w:r>
          </w:p>
          <w:p w:rsidRPr="009C7D5B" w:rsidR="006626FF" w:rsidP="00B65823" w:rsidRDefault="006626FF" w14:paraId="1A1F53A8" w14:textId="77777777">
            <w:pPr>
              <w:spacing w:line="276" w:lineRule="auto"/>
              <w:jc w:val="center"/>
              <w:rPr>
                <w:rFonts w:ascii="Times New Roman" w:hAnsi="Times New Roman"/>
                <w:sz w:val="22"/>
                <w:szCs w:val="22"/>
              </w:rPr>
            </w:pPr>
          </w:p>
        </w:tc>
        <w:tc>
          <w:tcPr>
            <w:tcW w:w="1260" w:type="dxa"/>
            <w:tcBorders>
              <w:top w:val="single" w:color="auto" w:sz="4" w:space="0"/>
              <w:left w:val="single" w:color="auto" w:sz="4" w:space="0"/>
              <w:bottom w:val="single" w:color="auto" w:sz="4" w:space="0"/>
              <w:right w:val="single" w:color="auto" w:sz="4" w:space="0"/>
            </w:tcBorders>
          </w:tcPr>
          <w:p w:rsidR="00FC1C5A" w:rsidP="0052513D" w:rsidRDefault="00FC1C5A" w14:paraId="7061D1B7" w14:textId="77777777">
            <w:pPr>
              <w:spacing w:line="276" w:lineRule="auto"/>
              <w:jc w:val="center"/>
              <w:rPr>
                <w:rFonts w:ascii="Times New Roman" w:hAnsi="Times New Roman"/>
                <w:sz w:val="22"/>
                <w:szCs w:val="22"/>
              </w:rPr>
            </w:pPr>
          </w:p>
          <w:p w:rsidRPr="009C7D5B" w:rsidR="006626FF" w:rsidP="0052513D" w:rsidRDefault="003C3732" w14:paraId="3ED90436" w14:textId="77777777">
            <w:pPr>
              <w:spacing w:line="276" w:lineRule="auto"/>
              <w:jc w:val="center"/>
              <w:rPr>
                <w:rFonts w:ascii="Times New Roman" w:hAnsi="Times New Roman"/>
                <w:sz w:val="22"/>
                <w:szCs w:val="22"/>
              </w:rPr>
            </w:pPr>
            <w:r w:rsidRPr="009C7D5B">
              <w:rPr>
                <w:rFonts w:ascii="Times New Roman" w:hAnsi="Times New Roman"/>
                <w:sz w:val="22"/>
                <w:szCs w:val="22"/>
              </w:rPr>
              <w:t>1</w:t>
            </w:r>
          </w:p>
          <w:p w:rsidRPr="009C7D5B" w:rsidR="006626FF" w:rsidP="00FF3051" w:rsidRDefault="006626FF" w14:paraId="26835D97" w14:textId="77777777">
            <w:pPr>
              <w:spacing w:line="276" w:lineRule="auto"/>
              <w:rPr>
                <w:rFonts w:ascii="Times New Roman" w:hAnsi="Times New Roman"/>
                <w:sz w:val="22"/>
                <w:szCs w:val="22"/>
              </w:rPr>
            </w:pPr>
          </w:p>
        </w:tc>
        <w:tc>
          <w:tcPr>
            <w:tcW w:w="1170" w:type="dxa"/>
            <w:tcBorders>
              <w:top w:val="single" w:color="auto" w:sz="4" w:space="0"/>
              <w:left w:val="single" w:color="auto" w:sz="4" w:space="0"/>
              <w:bottom w:val="single" w:color="auto" w:sz="4" w:space="0"/>
              <w:right w:val="single" w:color="auto" w:sz="4" w:space="0"/>
            </w:tcBorders>
          </w:tcPr>
          <w:p w:rsidR="00FC1C5A" w:rsidRDefault="00FC1C5A" w14:paraId="73B74FA4" w14:textId="77777777">
            <w:pPr>
              <w:spacing w:line="276" w:lineRule="auto"/>
              <w:jc w:val="center"/>
              <w:rPr>
                <w:rFonts w:ascii="Times New Roman" w:hAnsi="Times New Roman"/>
                <w:sz w:val="22"/>
                <w:szCs w:val="22"/>
              </w:rPr>
            </w:pPr>
          </w:p>
          <w:p w:rsidRPr="009C7D5B" w:rsidR="006626FF" w:rsidRDefault="003C3732" w14:paraId="18AA38C2" w14:textId="77777777">
            <w:pPr>
              <w:spacing w:line="276" w:lineRule="auto"/>
              <w:jc w:val="center"/>
              <w:rPr>
                <w:rFonts w:ascii="Times New Roman" w:hAnsi="Times New Roman"/>
                <w:sz w:val="22"/>
                <w:szCs w:val="22"/>
              </w:rPr>
            </w:pPr>
            <w:r w:rsidRPr="009C7D5B">
              <w:rPr>
                <w:rFonts w:ascii="Times New Roman" w:hAnsi="Times New Roman"/>
                <w:sz w:val="22"/>
                <w:szCs w:val="22"/>
              </w:rPr>
              <w:t>90,000</w:t>
            </w:r>
          </w:p>
          <w:p w:rsidRPr="009C7D5B" w:rsidR="006626FF" w:rsidRDefault="006626FF" w14:paraId="55502837" w14:textId="77777777">
            <w:pPr>
              <w:spacing w:line="276" w:lineRule="auto"/>
              <w:jc w:val="center"/>
              <w:rPr>
                <w:rFonts w:ascii="Times New Roman" w:hAnsi="Times New Roman"/>
                <w:sz w:val="22"/>
                <w:szCs w:val="22"/>
              </w:rPr>
            </w:pPr>
          </w:p>
        </w:tc>
        <w:tc>
          <w:tcPr>
            <w:tcW w:w="990" w:type="dxa"/>
            <w:tcBorders>
              <w:top w:val="single" w:color="auto" w:sz="4" w:space="0"/>
              <w:left w:val="single" w:color="auto" w:sz="4" w:space="0"/>
              <w:bottom w:val="single" w:color="auto" w:sz="4" w:space="0"/>
              <w:right w:val="single" w:color="auto" w:sz="4" w:space="0"/>
            </w:tcBorders>
          </w:tcPr>
          <w:p w:rsidR="00FC1C5A" w:rsidP="00B14B27" w:rsidRDefault="00FC1C5A" w14:paraId="29B89CE0" w14:textId="77777777">
            <w:pPr>
              <w:spacing w:line="276" w:lineRule="auto"/>
              <w:jc w:val="center"/>
              <w:rPr>
                <w:rFonts w:ascii="Times New Roman" w:hAnsi="Times New Roman"/>
                <w:sz w:val="22"/>
                <w:szCs w:val="22"/>
              </w:rPr>
            </w:pPr>
          </w:p>
          <w:p w:rsidRPr="009C7D5B" w:rsidR="00B14B27" w:rsidP="00B14B27" w:rsidRDefault="00FC1C5A" w14:paraId="7F23B997" w14:textId="5A7731A6">
            <w:pPr>
              <w:spacing w:line="276" w:lineRule="auto"/>
              <w:jc w:val="center"/>
              <w:rPr>
                <w:rFonts w:ascii="Times New Roman" w:hAnsi="Times New Roman"/>
                <w:sz w:val="22"/>
                <w:szCs w:val="22"/>
              </w:rPr>
            </w:pPr>
            <w:r>
              <w:rPr>
                <w:rFonts w:ascii="Times New Roman" w:hAnsi="Times New Roman"/>
                <w:sz w:val="22"/>
                <w:szCs w:val="22"/>
              </w:rPr>
              <w:t>0</w:t>
            </w:r>
            <w:r w:rsidRPr="009C7D5B" w:rsidR="00B14B27">
              <w:rPr>
                <w:rFonts w:ascii="Times New Roman" w:hAnsi="Times New Roman"/>
                <w:sz w:val="22"/>
                <w:szCs w:val="22"/>
              </w:rPr>
              <w:t>.475</w:t>
            </w:r>
          </w:p>
          <w:p w:rsidRPr="009C7D5B" w:rsidR="006626FF" w:rsidRDefault="006626FF" w14:paraId="1893E07A" w14:textId="77777777">
            <w:pPr>
              <w:spacing w:line="276" w:lineRule="auto"/>
              <w:jc w:val="center"/>
              <w:rPr>
                <w:rFonts w:ascii="Times New Roman" w:hAnsi="Times New Roman"/>
                <w:sz w:val="22"/>
                <w:szCs w:val="22"/>
              </w:rPr>
            </w:pPr>
          </w:p>
        </w:tc>
        <w:tc>
          <w:tcPr>
            <w:tcW w:w="990" w:type="dxa"/>
            <w:tcBorders>
              <w:top w:val="single" w:color="auto" w:sz="4" w:space="0"/>
              <w:left w:val="single" w:color="auto" w:sz="4" w:space="0"/>
              <w:bottom w:val="single" w:color="auto" w:sz="4" w:space="0"/>
              <w:right w:val="single" w:color="auto" w:sz="4" w:space="0"/>
            </w:tcBorders>
          </w:tcPr>
          <w:p w:rsidR="00FC1C5A" w:rsidP="00B14B27" w:rsidRDefault="00FC1C5A" w14:paraId="2A67029C" w14:textId="77777777">
            <w:pPr>
              <w:spacing w:line="276" w:lineRule="auto"/>
              <w:jc w:val="center"/>
              <w:rPr>
                <w:rFonts w:ascii="Times New Roman" w:hAnsi="Times New Roman"/>
                <w:sz w:val="22"/>
                <w:szCs w:val="22"/>
              </w:rPr>
            </w:pPr>
          </w:p>
          <w:p w:rsidRPr="009C7D5B" w:rsidR="006626FF" w:rsidP="00B14B27" w:rsidRDefault="00B14B27" w14:paraId="7C175D4B" w14:textId="77777777">
            <w:pPr>
              <w:spacing w:line="276" w:lineRule="auto"/>
              <w:jc w:val="center"/>
              <w:rPr>
                <w:rFonts w:ascii="Times New Roman" w:hAnsi="Times New Roman"/>
                <w:sz w:val="22"/>
                <w:szCs w:val="22"/>
              </w:rPr>
            </w:pPr>
            <w:r w:rsidRPr="009C7D5B">
              <w:rPr>
                <w:rFonts w:ascii="Times New Roman" w:hAnsi="Times New Roman"/>
                <w:sz w:val="22"/>
                <w:szCs w:val="22"/>
              </w:rPr>
              <w:t>42,750</w:t>
            </w:r>
          </w:p>
        </w:tc>
        <w:tc>
          <w:tcPr>
            <w:tcW w:w="900" w:type="dxa"/>
            <w:tcBorders>
              <w:top w:val="single" w:color="auto" w:sz="4" w:space="0"/>
              <w:left w:val="single" w:color="auto" w:sz="4" w:space="0"/>
              <w:bottom w:val="single" w:color="auto" w:sz="4" w:space="0"/>
              <w:right w:val="single" w:color="auto" w:sz="4" w:space="0"/>
            </w:tcBorders>
          </w:tcPr>
          <w:p w:rsidR="00FC1C5A" w:rsidRDefault="00FC1C5A" w14:paraId="4CDBEE37" w14:textId="77777777">
            <w:pPr>
              <w:spacing w:line="276" w:lineRule="auto"/>
              <w:jc w:val="center"/>
              <w:rPr>
                <w:rFonts w:ascii="Times New Roman" w:hAnsi="Times New Roman"/>
                <w:sz w:val="22"/>
                <w:szCs w:val="22"/>
              </w:rPr>
            </w:pPr>
          </w:p>
          <w:p w:rsidRPr="009C7D5B" w:rsidR="006626FF" w:rsidRDefault="003C3732" w14:paraId="2762F032" w14:textId="56B1EA77">
            <w:pPr>
              <w:spacing w:line="276" w:lineRule="auto"/>
              <w:jc w:val="center"/>
              <w:rPr>
                <w:rFonts w:ascii="Times New Roman" w:hAnsi="Times New Roman"/>
                <w:sz w:val="22"/>
                <w:szCs w:val="22"/>
              </w:rPr>
            </w:pPr>
            <w:r w:rsidRPr="009C7D5B">
              <w:rPr>
                <w:rFonts w:ascii="Times New Roman" w:hAnsi="Times New Roman"/>
                <w:sz w:val="22"/>
                <w:szCs w:val="22"/>
              </w:rPr>
              <w:t>$25.</w:t>
            </w:r>
            <w:r w:rsidRPr="009C7D5B" w:rsidR="00A2467C">
              <w:rPr>
                <w:rFonts w:ascii="Times New Roman" w:hAnsi="Times New Roman"/>
                <w:sz w:val="22"/>
                <w:szCs w:val="22"/>
              </w:rPr>
              <w:t>23</w:t>
            </w:r>
          </w:p>
          <w:p w:rsidRPr="009C7D5B" w:rsidR="006626FF" w:rsidRDefault="006626FF" w14:paraId="19A58203" w14:textId="77777777">
            <w:pPr>
              <w:spacing w:line="276" w:lineRule="auto"/>
              <w:jc w:val="center"/>
              <w:rPr>
                <w:rFonts w:ascii="Times New Roman" w:hAnsi="Times New Roman"/>
                <w:sz w:val="22"/>
                <w:szCs w:val="22"/>
              </w:rPr>
            </w:pPr>
          </w:p>
        </w:tc>
        <w:tc>
          <w:tcPr>
            <w:tcW w:w="1260" w:type="dxa"/>
            <w:tcBorders>
              <w:top w:val="single" w:color="auto" w:sz="4" w:space="0"/>
              <w:left w:val="single" w:color="auto" w:sz="4" w:space="0"/>
              <w:bottom w:val="single" w:color="auto" w:sz="4" w:space="0"/>
              <w:right w:val="single" w:color="auto" w:sz="4" w:space="0"/>
            </w:tcBorders>
          </w:tcPr>
          <w:p w:rsidR="00FC1C5A" w:rsidRDefault="00FC1C5A" w14:paraId="2C4EA220" w14:textId="77777777">
            <w:pPr>
              <w:spacing w:line="276" w:lineRule="auto"/>
              <w:jc w:val="center"/>
              <w:rPr>
                <w:rFonts w:ascii="Times New Roman" w:hAnsi="Times New Roman"/>
                <w:sz w:val="22"/>
                <w:szCs w:val="22"/>
              </w:rPr>
            </w:pPr>
          </w:p>
          <w:p w:rsidRPr="009C7D5B" w:rsidR="006626FF" w:rsidRDefault="000564B9" w14:paraId="7D796A61" w14:textId="05A1A5B4">
            <w:pPr>
              <w:spacing w:line="276" w:lineRule="auto"/>
              <w:jc w:val="center"/>
              <w:rPr>
                <w:rFonts w:ascii="Times New Roman" w:hAnsi="Times New Roman"/>
                <w:sz w:val="22"/>
                <w:szCs w:val="22"/>
              </w:rPr>
            </w:pPr>
            <w:r w:rsidRPr="009C7D5B">
              <w:rPr>
                <w:rFonts w:ascii="Times New Roman" w:hAnsi="Times New Roman"/>
                <w:sz w:val="22"/>
                <w:szCs w:val="22"/>
              </w:rPr>
              <w:t>$</w:t>
            </w:r>
            <w:r w:rsidRPr="009C7D5B" w:rsidR="00B14B27">
              <w:rPr>
                <w:rFonts w:ascii="Times New Roman" w:hAnsi="Times New Roman"/>
                <w:sz w:val="22"/>
                <w:szCs w:val="22"/>
              </w:rPr>
              <w:t>1,07</w:t>
            </w:r>
            <w:r w:rsidRPr="009C7D5B" w:rsidR="00A2467C">
              <w:rPr>
                <w:rFonts w:ascii="Times New Roman" w:hAnsi="Times New Roman"/>
                <w:sz w:val="22"/>
                <w:szCs w:val="22"/>
              </w:rPr>
              <w:t>8</w:t>
            </w:r>
            <w:r w:rsidRPr="009C7D5B" w:rsidR="00B14B27">
              <w:rPr>
                <w:rFonts w:ascii="Times New Roman" w:hAnsi="Times New Roman"/>
                <w:sz w:val="22"/>
                <w:szCs w:val="22"/>
              </w:rPr>
              <w:t>,5</w:t>
            </w:r>
            <w:r w:rsidRPr="009C7D5B" w:rsidR="00AE41AB">
              <w:rPr>
                <w:rFonts w:ascii="Times New Roman" w:hAnsi="Times New Roman"/>
                <w:sz w:val="22"/>
                <w:szCs w:val="22"/>
              </w:rPr>
              <w:t>83</w:t>
            </w:r>
          </w:p>
          <w:p w:rsidRPr="009C7D5B" w:rsidR="006626FF" w:rsidRDefault="006626FF" w14:paraId="35F2FB68" w14:textId="77777777">
            <w:pPr>
              <w:spacing w:line="276" w:lineRule="auto"/>
              <w:jc w:val="center"/>
              <w:rPr>
                <w:rFonts w:ascii="Times New Roman" w:hAnsi="Times New Roman"/>
                <w:sz w:val="22"/>
                <w:szCs w:val="22"/>
              </w:rPr>
            </w:pPr>
          </w:p>
        </w:tc>
      </w:tr>
    </w:tbl>
    <w:p w:rsidRPr="009C7D5B" w:rsidR="006626FF" w:rsidP="00B65823" w:rsidRDefault="002055A8" w14:paraId="309050DE" w14:textId="07938078">
      <w:pPr>
        <w:widowControl/>
        <w:rPr>
          <w:rFonts w:ascii="Times New Roman" w:hAnsi="Times New Roman"/>
          <w:bCs/>
        </w:rPr>
      </w:pPr>
      <w:r>
        <w:rPr>
          <w:rFonts w:ascii="Times New Roman" w:hAnsi="Times New Roman"/>
          <w:bCs/>
        </w:rPr>
        <w:t>*Burden estimates include any necessary quality review follow-up for clarification questions.</w:t>
      </w:r>
    </w:p>
    <w:p w:rsidRPr="009C7D5B" w:rsidR="00690F56" w:rsidP="00B65823" w:rsidRDefault="00690F56" w14:paraId="2B7B1B4F" w14:textId="77777777">
      <w:pPr>
        <w:widowControl/>
        <w:autoSpaceDE/>
        <w:autoSpaceDN/>
        <w:adjustRightInd/>
        <w:rPr>
          <w:rFonts w:ascii="Times New Roman" w:hAnsi="Times New Roman"/>
          <w:highlight w:val="yellow"/>
        </w:rPr>
      </w:pPr>
    </w:p>
    <w:p w:rsidRPr="009C7D5B" w:rsidR="00CD215D" w:rsidP="00B65823" w:rsidRDefault="00690F56" w14:paraId="2CD36431" w14:textId="77777777">
      <w:pPr>
        <w:widowControl/>
        <w:rPr>
          <w:rFonts w:ascii="Times New Roman" w:hAnsi="Times New Roman"/>
          <w:b/>
        </w:rPr>
      </w:pPr>
      <w:r w:rsidRPr="009C7D5B">
        <w:rPr>
          <w:rFonts w:ascii="Times New Roman" w:hAnsi="Times New Roman"/>
          <w:b/>
        </w:rPr>
        <w:t xml:space="preserve">13.  Provide an estimate of </w:t>
      </w:r>
      <w:r w:rsidRPr="009C7D5B" w:rsidR="00C667F3">
        <w:rPr>
          <w:rFonts w:ascii="Times New Roman" w:hAnsi="Times New Roman"/>
          <w:b/>
        </w:rPr>
        <w:t>the tot</w:t>
      </w:r>
      <w:r w:rsidRPr="009C7D5B">
        <w:rPr>
          <w:rFonts w:ascii="Times New Roman" w:hAnsi="Times New Roman"/>
          <w:b/>
        </w:rPr>
        <w:t>al annual cost burden to respondents or recordkeeper</w:t>
      </w:r>
      <w:r w:rsidRPr="009C7D5B" w:rsidR="00985B9E">
        <w:rPr>
          <w:rFonts w:ascii="Times New Roman" w:hAnsi="Times New Roman"/>
          <w:b/>
        </w:rPr>
        <w:t>s</w:t>
      </w:r>
      <w:r w:rsidRPr="009C7D5B">
        <w:rPr>
          <w:rFonts w:ascii="Times New Roman" w:hAnsi="Times New Roman"/>
          <w:b/>
        </w:rPr>
        <w:t xml:space="preserve"> resulting from the collection of information.  (Do not include the cost of any hour </w:t>
      </w:r>
      <w:r w:rsidRPr="009C7D5B" w:rsidR="00C667F3">
        <w:rPr>
          <w:rFonts w:ascii="Times New Roman" w:hAnsi="Times New Roman"/>
          <w:b/>
        </w:rPr>
        <w:t>burden shown in Items 12 and 14</w:t>
      </w:r>
      <w:r w:rsidRPr="009C7D5B">
        <w:rPr>
          <w:rFonts w:ascii="Times New Roman" w:hAnsi="Times New Roman"/>
          <w:b/>
        </w:rPr>
        <w:t>)</w:t>
      </w:r>
      <w:r w:rsidRPr="009C7D5B" w:rsidR="00C667F3">
        <w:rPr>
          <w:rFonts w:ascii="Times New Roman" w:hAnsi="Times New Roman"/>
          <w:b/>
        </w:rPr>
        <w:t>.</w:t>
      </w:r>
    </w:p>
    <w:p w:rsidRPr="009C7D5B" w:rsidR="00CD215D" w:rsidP="00B65823" w:rsidRDefault="00CD215D" w14:paraId="44B77202" w14:textId="77777777">
      <w:pPr>
        <w:widowControl/>
        <w:rPr>
          <w:rFonts w:ascii="Times New Roman" w:hAnsi="Times New Roman"/>
          <w:b/>
        </w:rPr>
      </w:pPr>
    </w:p>
    <w:p w:rsidRPr="009C7D5B" w:rsidR="00CD215D" w:rsidP="00B65823" w:rsidRDefault="006F6E13" w14:paraId="4C9D9822" w14:textId="77777777">
      <w:pPr>
        <w:widowControl/>
        <w:numPr>
          <w:ilvl w:val="0"/>
          <w:numId w:val="4"/>
        </w:numPr>
        <w:tabs>
          <w:tab w:val="clear" w:pos="1080"/>
        </w:tabs>
        <w:spacing w:after="120"/>
        <w:rPr>
          <w:rFonts w:ascii="Times New Roman" w:hAnsi="Times New Roman"/>
          <w:b/>
        </w:rPr>
      </w:pPr>
      <w:r w:rsidRPr="009C7D5B">
        <w:rPr>
          <w:rFonts w:ascii="Times New Roman" w:hAnsi="Times New Roman"/>
          <w:b/>
          <w:bCs/>
        </w:rPr>
        <w:t>T</w:t>
      </w:r>
      <w:r w:rsidRPr="009C7D5B" w:rsidR="00CD215D">
        <w:rPr>
          <w:rFonts w:ascii="Times New Roman" w:hAnsi="Times New Roman"/>
          <w:b/>
          <w:bCs/>
        </w:rPr>
        <w:t>he cost estimate should be split into two components</w:t>
      </w:r>
      <w:proofErr w:type="gramStart"/>
      <w:r w:rsidRPr="009C7D5B" w:rsidR="00CD215D">
        <w:rPr>
          <w:rFonts w:ascii="Times New Roman" w:hAnsi="Times New Roman"/>
          <w:b/>
          <w:bCs/>
        </w:rPr>
        <w:t>:</w:t>
      </w:r>
      <w:r w:rsidRPr="009C7D5B" w:rsidR="00AB4DC3">
        <w:rPr>
          <w:rFonts w:ascii="Times New Roman" w:hAnsi="Times New Roman"/>
          <w:b/>
          <w:bCs/>
        </w:rPr>
        <w:t xml:space="preserve">  (</w:t>
      </w:r>
      <w:proofErr w:type="gramEnd"/>
      <w:r w:rsidRPr="009C7D5B" w:rsidR="00AB4DC3">
        <w:rPr>
          <w:rFonts w:ascii="Times New Roman" w:hAnsi="Times New Roman"/>
          <w:b/>
          <w:bCs/>
        </w:rPr>
        <w:t>a) a total capital</w:t>
      </w:r>
      <w:r w:rsidRPr="009C7D5B" w:rsidR="004C4217">
        <w:rPr>
          <w:rFonts w:ascii="Times New Roman" w:hAnsi="Times New Roman"/>
          <w:b/>
          <w:bCs/>
        </w:rPr>
        <w:t xml:space="preserve"> </w:t>
      </w:r>
      <w:r w:rsidRPr="009C7D5B" w:rsidR="009441E2">
        <w:rPr>
          <w:rFonts w:ascii="Times New Roman" w:hAnsi="Times New Roman"/>
          <w:b/>
          <w:bCs/>
        </w:rPr>
        <w:t>a</w:t>
      </w:r>
      <w:r w:rsidRPr="009C7D5B" w:rsidR="00AB4DC3">
        <w:rPr>
          <w:rFonts w:ascii="Times New Roman" w:hAnsi="Times New Roman"/>
          <w:b/>
          <w:bCs/>
        </w:rPr>
        <w:t>nd</w:t>
      </w:r>
      <w:r w:rsidRPr="009C7D5B" w:rsidR="00584F8D">
        <w:rPr>
          <w:rFonts w:ascii="Times New Roman" w:hAnsi="Times New Roman"/>
          <w:b/>
          <w:bCs/>
        </w:rPr>
        <w:t xml:space="preserve"> </w:t>
      </w:r>
      <w:proofErr w:type="spellStart"/>
      <w:r w:rsidRPr="009C7D5B" w:rsidR="00AB4DC3">
        <w:rPr>
          <w:rFonts w:ascii="Times New Roman" w:hAnsi="Times New Roman"/>
          <w:b/>
          <w:bCs/>
        </w:rPr>
        <w:t xml:space="preserve">start </w:t>
      </w:r>
      <w:r w:rsidRPr="009C7D5B" w:rsidR="00CD215D">
        <w:rPr>
          <w:rFonts w:ascii="Times New Roman" w:hAnsi="Times New Roman"/>
          <w:b/>
          <w:bCs/>
        </w:rPr>
        <w:t>up</w:t>
      </w:r>
      <w:proofErr w:type="spellEnd"/>
      <w:r w:rsidRPr="009C7D5B" w:rsidR="00CD215D">
        <w:rPr>
          <w:rFonts w:ascii="Times New Roman" w:hAnsi="Times New Roman"/>
          <w:b/>
          <w:bCs/>
        </w:rPr>
        <w:t xml:space="preserve"> cost component </w:t>
      </w:r>
      <w:r w:rsidRPr="009C7D5B" w:rsidR="00C667F3">
        <w:rPr>
          <w:rFonts w:ascii="Times New Roman" w:hAnsi="Times New Roman"/>
          <w:b/>
          <w:bCs/>
        </w:rPr>
        <w:t>(</w:t>
      </w:r>
      <w:r w:rsidRPr="009C7D5B" w:rsidR="00CD215D">
        <w:rPr>
          <w:rFonts w:ascii="Times New Roman" w:hAnsi="Times New Roman"/>
          <w:b/>
          <w:bCs/>
        </w:rPr>
        <w:t>annualized over its expected useful life)</w:t>
      </w:r>
      <w:r w:rsidRPr="009C7D5B" w:rsidR="00C667F3">
        <w:rPr>
          <w:rFonts w:ascii="Times New Roman" w:hAnsi="Times New Roman"/>
          <w:b/>
          <w:bCs/>
        </w:rPr>
        <w:t>;</w:t>
      </w:r>
      <w:r w:rsidRPr="009C7D5B" w:rsidR="00CD215D">
        <w:rPr>
          <w:rFonts w:ascii="Times New Roman" w:hAnsi="Times New Roman"/>
          <w:b/>
          <w:bCs/>
        </w:rPr>
        <w:t xml:space="preserve"> and (b) a</w:t>
      </w:r>
      <w:r w:rsidRPr="009C7D5B" w:rsidR="004C4217">
        <w:rPr>
          <w:rFonts w:ascii="Times New Roman" w:hAnsi="Times New Roman"/>
          <w:b/>
          <w:bCs/>
        </w:rPr>
        <w:t xml:space="preserve"> </w:t>
      </w:r>
      <w:r w:rsidRPr="009C7D5B" w:rsidR="00CD215D">
        <w:rPr>
          <w:rFonts w:ascii="Times New Roman" w:hAnsi="Times New Roman"/>
          <w:b/>
          <w:bCs/>
        </w:rPr>
        <w:t xml:space="preserve">total operation and </w:t>
      </w:r>
      <w:r w:rsidRPr="009C7D5B">
        <w:rPr>
          <w:rFonts w:ascii="Times New Roman" w:hAnsi="Times New Roman"/>
          <w:b/>
          <w:bCs/>
        </w:rPr>
        <w:t>m</w:t>
      </w:r>
      <w:r w:rsidRPr="009C7D5B" w:rsidR="00CD215D">
        <w:rPr>
          <w:rFonts w:ascii="Times New Roman" w:hAnsi="Times New Roman"/>
          <w:b/>
          <w:bCs/>
        </w:rPr>
        <w:t>aintenance and purchase of se</w:t>
      </w:r>
      <w:r w:rsidRPr="009C7D5B">
        <w:rPr>
          <w:rFonts w:ascii="Times New Roman" w:hAnsi="Times New Roman"/>
          <w:b/>
          <w:bCs/>
        </w:rPr>
        <w:t>rvice component.  The estimates</w:t>
      </w:r>
      <w:r w:rsidRPr="009C7D5B" w:rsidR="00584F8D">
        <w:rPr>
          <w:rFonts w:ascii="Times New Roman" w:hAnsi="Times New Roman"/>
          <w:b/>
          <w:bCs/>
        </w:rPr>
        <w:t xml:space="preserve"> </w:t>
      </w:r>
      <w:r w:rsidRPr="009C7D5B" w:rsidR="00CD215D">
        <w:rPr>
          <w:rFonts w:ascii="Times New Roman" w:hAnsi="Times New Roman"/>
          <w:b/>
          <w:bCs/>
        </w:rPr>
        <w:t xml:space="preserve">should </w:t>
      </w:r>
      <w:proofErr w:type="gramStart"/>
      <w:r w:rsidRPr="009C7D5B" w:rsidR="00CD215D">
        <w:rPr>
          <w:rFonts w:ascii="Times New Roman" w:hAnsi="Times New Roman"/>
          <w:b/>
          <w:bCs/>
        </w:rPr>
        <w:t>take into account</w:t>
      </w:r>
      <w:proofErr w:type="gramEnd"/>
      <w:r w:rsidRPr="009C7D5B" w:rsidR="00CD215D">
        <w:rPr>
          <w:rFonts w:ascii="Times New Roman" w:hAnsi="Times New Roman"/>
          <w:b/>
          <w:bCs/>
        </w:rPr>
        <w:t xml:space="preserve"> costs associated with generating,</w:t>
      </w:r>
      <w:r w:rsidRPr="009C7D5B" w:rsidR="00CA21AC">
        <w:rPr>
          <w:rFonts w:ascii="Times New Roman" w:hAnsi="Times New Roman"/>
          <w:b/>
          <w:bCs/>
        </w:rPr>
        <w:t xml:space="preserve"> </w:t>
      </w:r>
      <w:r w:rsidRPr="009C7D5B" w:rsidR="00CD215D">
        <w:rPr>
          <w:rFonts w:ascii="Times New Roman" w:hAnsi="Times New Roman"/>
          <w:b/>
          <w:bCs/>
        </w:rPr>
        <w:t xml:space="preserve">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9C7D5B" w:rsidR="00CD215D">
        <w:rPr>
          <w:rFonts w:ascii="Times New Roman" w:hAnsi="Times New Roman"/>
          <w:b/>
          <w:bCs/>
        </w:rPr>
        <w:t>time period</w:t>
      </w:r>
      <w:proofErr w:type="gramEnd"/>
      <w:r w:rsidRPr="009C7D5B" w:rsidR="00CD215D">
        <w:rPr>
          <w:rFonts w:ascii="Times New Roman" w:hAnsi="Times New Roman"/>
          <w:b/>
          <w:bCs/>
        </w:rPr>
        <w:t xml:space="preserve"> over which costs will be incurred.  Capital and start-up costs include, among other items, preparations for collecting information such as purchasing computers and software; monitoring, sampling, </w:t>
      </w:r>
      <w:proofErr w:type="gramStart"/>
      <w:r w:rsidRPr="009C7D5B" w:rsidR="00CD215D">
        <w:rPr>
          <w:rFonts w:ascii="Times New Roman" w:hAnsi="Times New Roman"/>
          <w:b/>
          <w:bCs/>
        </w:rPr>
        <w:t>drilling</w:t>
      </w:r>
      <w:proofErr w:type="gramEnd"/>
      <w:r w:rsidRPr="009C7D5B" w:rsidR="00CD215D">
        <w:rPr>
          <w:rFonts w:ascii="Times New Roman" w:hAnsi="Times New Roman"/>
          <w:b/>
          <w:bCs/>
        </w:rPr>
        <w:t xml:space="preserve"> and testing equipment; and record storage facilities.</w:t>
      </w:r>
    </w:p>
    <w:p w:rsidRPr="009C7D5B" w:rsidR="00CD215D" w:rsidP="00B65823" w:rsidRDefault="00CD215D" w14:paraId="54E22F49" w14:textId="77777777">
      <w:pPr>
        <w:widowControl/>
        <w:numPr>
          <w:ilvl w:val="0"/>
          <w:numId w:val="4"/>
        </w:numPr>
        <w:tabs>
          <w:tab w:val="clear" w:pos="1080"/>
        </w:tabs>
        <w:spacing w:after="120"/>
        <w:rPr>
          <w:rFonts w:ascii="Times New Roman" w:hAnsi="Times New Roman"/>
        </w:rPr>
      </w:pPr>
      <w:r w:rsidRPr="009C7D5B">
        <w:rPr>
          <w:rFonts w:ascii="Times New Roman" w:hAnsi="Times New Roman"/>
          <w:b/>
          <w:bCs/>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9C7D5B">
        <w:rPr>
          <w:rFonts w:ascii="Times New Roman" w:hAnsi="Times New Roman"/>
          <w:b/>
          <w:bCs/>
        </w:rPr>
        <w:t>process</w:t>
      </w:r>
      <w:proofErr w:type="gramEnd"/>
      <w:r w:rsidRPr="009C7D5B">
        <w:rPr>
          <w:rFonts w:ascii="Times New Roman" w:hAnsi="Times New Roman"/>
          <w:b/>
          <w:bCs/>
        </w:rPr>
        <w:t xml:space="preserve"> and use existing economic or regulatory impact analysis associated with the rulemaking containing the information collection, as appropriate.</w:t>
      </w:r>
    </w:p>
    <w:p w:rsidRPr="009C7D5B" w:rsidR="00CD215D" w:rsidP="00B65823" w:rsidRDefault="00CD215D" w14:paraId="043CE2AF" w14:textId="77777777">
      <w:pPr>
        <w:widowControl/>
        <w:numPr>
          <w:ilvl w:val="0"/>
          <w:numId w:val="4"/>
        </w:numPr>
        <w:tabs>
          <w:tab w:val="clear" w:pos="1080"/>
        </w:tabs>
        <w:rPr>
          <w:rFonts w:ascii="Times New Roman" w:hAnsi="Times New Roman"/>
          <w:b/>
          <w:bCs/>
        </w:rPr>
      </w:pPr>
      <w:r w:rsidRPr="009C7D5B">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9C7D5B" w:rsidR="00CD215D" w:rsidP="00CD215D" w:rsidRDefault="00CD215D" w14:paraId="2ED0FAEA"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9C7D5B" w:rsidR="00E54F70" w:rsidP="00E54F70" w:rsidRDefault="002314DE" w14:paraId="2236A459" w14:textId="165755D3">
      <w:pPr>
        <w:pStyle w:val="BodyText3"/>
        <w:spacing w:after="0"/>
        <w:rPr>
          <w:rFonts w:ascii="Times New Roman" w:hAnsi="Times New Roman"/>
          <w:color w:val="000000"/>
          <w:sz w:val="24"/>
          <w:szCs w:val="24"/>
        </w:rPr>
      </w:pPr>
      <w:r>
        <w:rPr>
          <w:rFonts w:ascii="Times New Roman" w:hAnsi="Times New Roman"/>
          <w:color w:val="000000"/>
          <w:sz w:val="24"/>
          <w:szCs w:val="24"/>
        </w:rPr>
        <w:t xml:space="preserve">There are no capital and start-up costs or operation and maintenance and purchase of services costs resulting from the collection of this information.  </w:t>
      </w:r>
      <w:r w:rsidRPr="009C7D5B" w:rsidR="00E54F70">
        <w:rPr>
          <w:rFonts w:ascii="Times New Roman" w:hAnsi="Times New Roman"/>
          <w:color w:val="000000"/>
          <w:sz w:val="24"/>
          <w:szCs w:val="24"/>
        </w:rPr>
        <w:t xml:space="preserve">Respondents are provided all materials needed to complete the survey. The costs of generating, maintaining, and disclosing the information requested are direct burden hours as specified in item 12. The record keeping practices require only manual recording of information. Employers who have chosen to keep records electronically need only access them for survey purposes. </w:t>
      </w:r>
    </w:p>
    <w:p w:rsidRPr="009C7D5B" w:rsidR="00E54F70" w:rsidP="00CD215D" w:rsidRDefault="00E54F70" w14:paraId="254BACCC"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9C7D5B" w:rsidR="00690F56" w:rsidP="00690F56" w:rsidRDefault="00690F56" w14:paraId="6330C6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9C7D5B" w:rsidR="00690F56" w:rsidP="00B65823" w:rsidRDefault="00690F56" w14:paraId="61290188" w14:textId="77777777">
      <w:pPr>
        <w:widowControl/>
        <w:rPr>
          <w:rFonts w:ascii="Times New Roman" w:hAnsi="Times New Roman"/>
        </w:rPr>
      </w:pPr>
      <w:r w:rsidRPr="009C7D5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9C7D5B">
        <w:rPr>
          <w:rFonts w:ascii="Times New Roman" w:hAnsi="Times New Roman"/>
        </w:rPr>
        <w:t xml:space="preserve"> </w:t>
      </w:r>
      <w:r w:rsidRPr="009C7D5B">
        <w:rPr>
          <w:rFonts w:ascii="Times New Roman" w:hAnsi="Times New Roman"/>
          <w:b/>
          <w:bCs/>
        </w:rPr>
        <w:t>without this collection of information.  Agencies also may aggregate cost estimates from Items 12, 13, and 14 into a single table.</w:t>
      </w:r>
    </w:p>
    <w:p w:rsidRPr="009C7D5B" w:rsidR="00690F56" w:rsidP="00B65823" w:rsidRDefault="00690F56" w14:paraId="7D2CB131" w14:textId="77777777">
      <w:pPr>
        <w:widowControl/>
        <w:rPr>
          <w:rFonts w:ascii="Times New Roman" w:hAnsi="Times New Roman"/>
        </w:rPr>
      </w:pPr>
    </w:p>
    <w:p w:rsidRPr="009C7D5B" w:rsidR="00577CE6" w:rsidP="00577CE6" w:rsidRDefault="00FE4DD6" w14:paraId="3696AF7E" w14:textId="71136DB2">
      <w:pPr>
        <w:pStyle w:val="BodyText3"/>
        <w:spacing w:after="0"/>
        <w:rPr>
          <w:rFonts w:ascii="Times New Roman" w:hAnsi="Times New Roman"/>
          <w:color w:val="000000"/>
          <w:sz w:val="24"/>
          <w:szCs w:val="24"/>
        </w:rPr>
      </w:pPr>
      <w:r w:rsidRPr="009C7D5B">
        <w:rPr>
          <w:rFonts w:ascii="Times New Roman" w:hAnsi="Times New Roman"/>
          <w:color w:val="000000"/>
          <w:sz w:val="24"/>
          <w:szCs w:val="24"/>
        </w:rPr>
        <w:t xml:space="preserve">The Survey of Respirator Use and Practice is </w:t>
      </w:r>
      <w:r w:rsidR="00405F20">
        <w:rPr>
          <w:rFonts w:ascii="Times New Roman" w:hAnsi="Times New Roman"/>
          <w:color w:val="000000"/>
          <w:sz w:val="24"/>
          <w:szCs w:val="24"/>
        </w:rPr>
        <w:t>funded by NIOSH through</w:t>
      </w:r>
      <w:r w:rsidRPr="009C7D5B">
        <w:rPr>
          <w:rFonts w:ascii="Times New Roman" w:hAnsi="Times New Roman"/>
          <w:color w:val="000000"/>
          <w:sz w:val="24"/>
          <w:szCs w:val="24"/>
        </w:rPr>
        <w:t xml:space="preserve"> Interagency agreement</w:t>
      </w:r>
      <w:r w:rsidR="00405F20">
        <w:rPr>
          <w:rFonts w:ascii="Times New Roman" w:hAnsi="Times New Roman"/>
          <w:color w:val="000000"/>
          <w:sz w:val="24"/>
          <w:szCs w:val="24"/>
        </w:rPr>
        <w:t>s</w:t>
      </w:r>
      <w:r w:rsidRPr="009C7D5B">
        <w:rPr>
          <w:rFonts w:ascii="Times New Roman" w:hAnsi="Times New Roman"/>
          <w:color w:val="000000"/>
          <w:sz w:val="24"/>
          <w:szCs w:val="24"/>
        </w:rPr>
        <w:t xml:space="preserve"> </w:t>
      </w:r>
      <w:r w:rsidR="00405F20">
        <w:rPr>
          <w:rFonts w:ascii="Times New Roman" w:hAnsi="Times New Roman"/>
          <w:color w:val="000000"/>
          <w:sz w:val="24"/>
          <w:szCs w:val="24"/>
        </w:rPr>
        <w:t>with</w:t>
      </w:r>
      <w:r w:rsidRPr="009C7D5B">
        <w:rPr>
          <w:rFonts w:ascii="Times New Roman" w:hAnsi="Times New Roman"/>
          <w:color w:val="000000"/>
          <w:sz w:val="24"/>
          <w:szCs w:val="24"/>
        </w:rPr>
        <w:t xml:space="preserve"> BLS. </w:t>
      </w:r>
      <w:r w:rsidRPr="009C7D5B" w:rsidR="00577CE6">
        <w:rPr>
          <w:rFonts w:ascii="Times New Roman" w:hAnsi="Times New Roman"/>
          <w:color w:val="000000"/>
          <w:sz w:val="24"/>
          <w:szCs w:val="24"/>
        </w:rPr>
        <w:t>The estimated cost to the Federal Government is $</w:t>
      </w:r>
      <w:r w:rsidRPr="009C7D5B" w:rsidR="00470DF8">
        <w:rPr>
          <w:rFonts w:ascii="Times New Roman" w:hAnsi="Times New Roman"/>
          <w:color w:val="000000"/>
          <w:sz w:val="24"/>
          <w:szCs w:val="24"/>
        </w:rPr>
        <w:t>3</w:t>
      </w:r>
      <w:r w:rsidR="00405F20">
        <w:rPr>
          <w:rFonts w:ascii="Times New Roman" w:hAnsi="Times New Roman"/>
          <w:color w:val="000000"/>
          <w:sz w:val="24"/>
          <w:szCs w:val="24"/>
        </w:rPr>
        <w:t xml:space="preserve"> million</w:t>
      </w:r>
      <w:r w:rsidRPr="009C7D5B" w:rsidR="00577CE6">
        <w:rPr>
          <w:rFonts w:ascii="Times New Roman" w:hAnsi="Times New Roman"/>
          <w:color w:val="000000"/>
          <w:sz w:val="24"/>
          <w:szCs w:val="24"/>
        </w:rPr>
        <w:t xml:space="preserve">. </w:t>
      </w:r>
    </w:p>
    <w:p w:rsidRPr="009C7D5B" w:rsidR="00577CE6" w:rsidP="00B65823" w:rsidRDefault="00577CE6" w14:paraId="4DD75701" w14:textId="77777777">
      <w:pPr>
        <w:widowControl/>
        <w:rPr>
          <w:rFonts w:ascii="Times New Roman" w:hAnsi="Times New Roman"/>
        </w:rPr>
      </w:pPr>
    </w:p>
    <w:p w:rsidRPr="009C7D5B" w:rsidR="00690F56" w:rsidP="00B65823" w:rsidRDefault="00690F56" w14:paraId="5931A039" w14:textId="77777777">
      <w:pPr>
        <w:widowControl/>
        <w:rPr>
          <w:rFonts w:ascii="Times New Roman" w:hAnsi="Times New Roman"/>
        </w:rPr>
      </w:pPr>
    </w:p>
    <w:p w:rsidRPr="009C7D5B" w:rsidR="00690F56" w:rsidP="00B65823" w:rsidRDefault="00690F56" w14:paraId="5FDC82E5" w14:textId="77777777">
      <w:pPr>
        <w:widowControl/>
        <w:ind w:left="360" w:hanging="360"/>
        <w:rPr>
          <w:rFonts w:ascii="Times New Roman" w:hAnsi="Times New Roman"/>
          <w:b/>
          <w:bCs/>
        </w:rPr>
      </w:pPr>
      <w:r w:rsidRPr="009C7D5B">
        <w:rPr>
          <w:rFonts w:ascii="Times New Roman" w:hAnsi="Times New Roman"/>
          <w:b/>
          <w:bCs/>
        </w:rPr>
        <w:t>15.</w:t>
      </w:r>
      <w:r w:rsidRPr="009C7D5B" w:rsidR="004C4217">
        <w:rPr>
          <w:rFonts w:ascii="Times New Roman" w:hAnsi="Times New Roman"/>
          <w:b/>
          <w:bCs/>
        </w:rPr>
        <w:t xml:space="preserve">  </w:t>
      </w:r>
      <w:r w:rsidRPr="009C7D5B">
        <w:rPr>
          <w:rFonts w:ascii="Times New Roman" w:hAnsi="Times New Roman"/>
          <w:b/>
          <w:bCs/>
        </w:rPr>
        <w:t>Explain the reasons for any</w:t>
      </w:r>
      <w:r w:rsidRPr="009C7D5B" w:rsidR="00882AB5">
        <w:rPr>
          <w:rFonts w:ascii="Times New Roman" w:hAnsi="Times New Roman"/>
          <w:b/>
          <w:bCs/>
        </w:rPr>
        <w:t xml:space="preserve"> program changes or adjustments.</w:t>
      </w:r>
    </w:p>
    <w:p w:rsidRPr="009C7D5B" w:rsidR="00690F56" w:rsidP="00577CE6" w:rsidRDefault="00690F56" w14:paraId="29968361" w14:textId="77777777">
      <w:pPr>
        <w:widowControl/>
        <w:rPr>
          <w:rFonts w:ascii="Times New Roman" w:hAnsi="Times New Roman"/>
        </w:rPr>
      </w:pPr>
    </w:p>
    <w:p w:rsidRPr="009C7D5B" w:rsidR="000B5D0F" w:rsidP="00B65823" w:rsidRDefault="000B5D0F" w14:paraId="69661B9D" w14:textId="116429D9">
      <w:pPr>
        <w:widowControl/>
        <w:rPr>
          <w:rFonts w:ascii="Times New Roman" w:hAnsi="Times New Roman"/>
        </w:rPr>
      </w:pPr>
      <w:r w:rsidRPr="009C7D5B">
        <w:rPr>
          <w:rFonts w:ascii="Times New Roman" w:hAnsi="Times New Roman"/>
        </w:rPr>
        <w:t>The burden for the 2001 survey</w:t>
      </w:r>
      <w:r w:rsidR="004661CA">
        <w:rPr>
          <w:rFonts w:ascii="Times New Roman" w:hAnsi="Times New Roman"/>
        </w:rPr>
        <w:t xml:space="preserve"> on respirators was a total of 3</w:t>
      </w:r>
      <w:r w:rsidRPr="009C7D5B">
        <w:rPr>
          <w:rFonts w:ascii="Times New Roman" w:hAnsi="Times New Roman"/>
        </w:rPr>
        <w:t xml:space="preserve">0,000 respondents </w:t>
      </w:r>
      <w:r w:rsidR="004661CA">
        <w:rPr>
          <w:rFonts w:ascii="Times New Roman" w:hAnsi="Times New Roman"/>
        </w:rPr>
        <w:t xml:space="preserve">(75% response rate on the </w:t>
      </w:r>
      <w:proofErr w:type="gramStart"/>
      <w:r w:rsidR="004661CA">
        <w:rPr>
          <w:rFonts w:ascii="Times New Roman" w:hAnsi="Times New Roman"/>
        </w:rPr>
        <w:t>40,000 sample</w:t>
      </w:r>
      <w:proofErr w:type="gramEnd"/>
      <w:r w:rsidR="004661CA">
        <w:rPr>
          <w:rFonts w:ascii="Times New Roman" w:hAnsi="Times New Roman"/>
        </w:rPr>
        <w:t xml:space="preserve"> size) </w:t>
      </w:r>
      <w:r w:rsidRPr="009C7D5B">
        <w:rPr>
          <w:rFonts w:ascii="Times New Roman" w:hAnsi="Times New Roman"/>
        </w:rPr>
        <w:t xml:space="preserve">and an estimated total burden hours of 20,000 hours. BLS could not publish as many estimates as desired due to the number of respondents. In this survey, the estimated number of respondents has roughly </w:t>
      </w:r>
      <w:r w:rsidR="004661CA">
        <w:rPr>
          <w:rFonts w:ascii="Times New Roman" w:hAnsi="Times New Roman"/>
        </w:rPr>
        <w:t>tripl</w:t>
      </w:r>
      <w:r w:rsidRPr="009C7D5B">
        <w:rPr>
          <w:rFonts w:ascii="Times New Roman" w:hAnsi="Times New Roman"/>
        </w:rPr>
        <w:t xml:space="preserve">ed along with </w:t>
      </w:r>
      <w:r w:rsidR="004661CA">
        <w:rPr>
          <w:rFonts w:ascii="Times New Roman" w:hAnsi="Times New Roman"/>
        </w:rPr>
        <w:t>an increase in</w:t>
      </w:r>
      <w:r w:rsidRPr="009C7D5B">
        <w:rPr>
          <w:rFonts w:ascii="Times New Roman" w:hAnsi="Times New Roman"/>
        </w:rPr>
        <w:t xml:space="preserve"> total burden hours. This increase in sample size</w:t>
      </w:r>
      <w:r w:rsidRPr="009C7D5B" w:rsidR="008016F1">
        <w:rPr>
          <w:rFonts w:ascii="Times New Roman" w:hAnsi="Times New Roman"/>
        </w:rPr>
        <w:t xml:space="preserve"> </w:t>
      </w:r>
      <w:r w:rsidR="00405F20">
        <w:rPr>
          <w:rFonts w:ascii="Times New Roman" w:hAnsi="Times New Roman"/>
        </w:rPr>
        <w:t>is intended to</w:t>
      </w:r>
      <w:r w:rsidRPr="009C7D5B" w:rsidR="008016F1">
        <w:rPr>
          <w:rFonts w:ascii="Times New Roman" w:hAnsi="Times New Roman"/>
        </w:rPr>
        <w:t xml:space="preserve"> allow BLS to publish more robust information on respirator use and practices. </w:t>
      </w:r>
    </w:p>
    <w:p w:rsidRPr="009C7D5B" w:rsidR="00954C1D" w:rsidP="00B65823" w:rsidRDefault="00954C1D" w14:paraId="6DEB1C74" w14:textId="77777777">
      <w:pPr>
        <w:widowControl/>
        <w:rPr>
          <w:rFonts w:ascii="Times New Roman" w:hAnsi="Times New Roman"/>
        </w:rPr>
      </w:pPr>
    </w:p>
    <w:p w:rsidRPr="009C7D5B" w:rsidR="00954C1D" w:rsidP="00B65823" w:rsidRDefault="00954C1D" w14:paraId="6FAF7A8F" w14:textId="571EFBDD">
      <w:pPr>
        <w:widowControl/>
        <w:rPr>
          <w:rFonts w:ascii="Times New Roman" w:hAnsi="Times New Roman"/>
        </w:rPr>
      </w:pPr>
      <w:r w:rsidRPr="009C7D5B">
        <w:rPr>
          <w:rFonts w:ascii="Times New Roman" w:hAnsi="Times New Roman"/>
        </w:rPr>
        <w:t>Also note the change in the time to complete the survey for those respondents that have respirator use. In 2001, the</w:t>
      </w:r>
      <w:r w:rsidRPr="009C7D5B" w:rsidR="0082795B">
        <w:rPr>
          <w:rFonts w:ascii="Times New Roman" w:hAnsi="Times New Roman"/>
        </w:rPr>
        <w:t xml:space="preserve"> time to complete the survey was 90 minutes. The expectation for total time for the respondents for this survey is only 60 minutes given the change in collection method and using IDCF this time.</w:t>
      </w:r>
    </w:p>
    <w:p w:rsidRPr="009C7D5B" w:rsidR="00B12282" w:rsidP="00B65823" w:rsidRDefault="00B12282" w14:paraId="025E56E2" w14:textId="77777777">
      <w:pPr>
        <w:widowControl/>
        <w:rPr>
          <w:rFonts w:ascii="Times New Roman" w:hAnsi="Times New Roman"/>
        </w:rPr>
      </w:pPr>
    </w:p>
    <w:p w:rsidRPr="009C7D5B" w:rsidR="00775757" w:rsidP="00B65823" w:rsidRDefault="00775757" w14:paraId="64C91DDC" w14:textId="77777777">
      <w:pPr>
        <w:widowControl/>
        <w:rPr>
          <w:rFonts w:ascii="Times New Roman" w:hAnsi="Times New Roman"/>
        </w:rPr>
      </w:pPr>
    </w:p>
    <w:p w:rsidRPr="009C7D5B" w:rsidR="00690F56" w:rsidP="00B65823" w:rsidRDefault="00690F56" w14:paraId="7837BAAB" w14:textId="77777777">
      <w:pPr>
        <w:widowControl/>
        <w:rPr>
          <w:rFonts w:ascii="Times New Roman" w:hAnsi="Times New Roman"/>
        </w:rPr>
      </w:pPr>
      <w:r w:rsidRPr="009C7D5B">
        <w:rPr>
          <w:rFonts w:ascii="Times New Roman" w:hAnsi="Times New Roman"/>
          <w:b/>
          <w:bCs/>
        </w:rPr>
        <w:t>1</w:t>
      </w:r>
      <w:r w:rsidRPr="009C7D5B" w:rsidR="00882AB5">
        <w:rPr>
          <w:rFonts w:ascii="Times New Roman" w:hAnsi="Times New Roman"/>
          <w:b/>
          <w:bCs/>
        </w:rPr>
        <w:t xml:space="preserve">6. </w:t>
      </w:r>
      <w:r w:rsidRPr="009C7D5B" w:rsidR="004C4217">
        <w:rPr>
          <w:rFonts w:ascii="Times New Roman" w:hAnsi="Times New Roman"/>
          <w:b/>
          <w:bCs/>
        </w:rPr>
        <w:t xml:space="preserve"> </w:t>
      </w:r>
      <w:r w:rsidRPr="009C7D5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9C7D5B">
        <w:rPr>
          <w:rFonts w:ascii="Times New Roman" w:hAnsi="Times New Roman"/>
        </w:rPr>
        <w:t>.</w:t>
      </w:r>
    </w:p>
    <w:p w:rsidRPr="009C7D5B" w:rsidR="00690F56" w:rsidP="00B65823" w:rsidRDefault="00690F56" w14:paraId="0D013686" w14:textId="77777777">
      <w:pPr>
        <w:widowControl/>
        <w:rPr>
          <w:rFonts w:ascii="Times New Roman" w:hAnsi="Times New Roman"/>
        </w:rPr>
      </w:pPr>
    </w:p>
    <w:p w:rsidRPr="009C7D5B" w:rsidR="008B73ED" w:rsidP="008B73ED" w:rsidRDefault="00D57404" w14:paraId="02957B97" w14:textId="40A76BE4">
      <w:pPr>
        <w:pStyle w:val="BodyText3"/>
        <w:spacing w:after="0"/>
        <w:rPr>
          <w:rFonts w:ascii="Times New Roman" w:hAnsi="Times New Roman"/>
          <w:color w:val="000000"/>
          <w:sz w:val="24"/>
          <w:szCs w:val="24"/>
        </w:rPr>
      </w:pPr>
      <w:r w:rsidRPr="009C7D5B">
        <w:rPr>
          <w:rFonts w:ascii="Times New Roman" w:hAnsi="Times New Roman"/>
          <w:color w:val="000000"/>
          <w:sz w:val="24"/>
          <w:szCs w:val="24"/>
        </w:rPr>
        <w:t xml:space="preserve">BLS will publish a News Release of the results from the Survey of Respirator Use and Practices along with a series of short BLS publications highlighting data within the survey. A joint report by BLS and NIOSH will also be published. </w:t>
      </w:r>
      <w:r w:rsidRPr="009C7D5B" w:rsidR="008B73ED">
        <w:rPr>
          <w:rFonts w:ascii="Times New Roman" w:hAnsi="Times New Roman"/>
          <w:color w:val="000000"/>
          <w:sz w:val="24"/>
          <w:szCs w:val="24"/>
        </w:rPr>
        <w:t xml:space="preserve">Special tabulations will be provided to NIOSH. </w:t>
      </w:r>
    </w:p>
    <w:p w:rsidRPr="009C7D5B" w:rsidR="008B73ED" w:rsidP="008B73ED" w:rsidRDefault="008B73ED" w14:paraId="3BB2F937" w14:textId="77777777">
      <w:pPr>
        <w:pStyle w:val="BodyText3"/>
        <w:spacing w:after="0"/>
        <w:rPr>
          <w:rFonts w:ascii="Times New Roman" w:hAnsi="Times New Roman"/>
          <w:color w:val="000000"/>
          <w:sz w:val="24"/>
          <w:szCs w:val="24"/>
        </w:rPr>
      </w:pPr>
    </w:p>
    <w:p w:rsidRPr="009C7D5B" w:rsidR="00B12282" w:rsidP="008B73ED" w:rsidRDefault="008B73ED" w14:paraId="5C0F9703" w14:textId="65F7AE7D">
      <w:pPr>
        <w:pStyle w:val="BodyText3"/>
        <w:spacing w:after="0"/>
        <w:rPr>
          <w:rFonts w:ascii="Times New Roman" w:hAnsi="Times New Roman"/>
          <w:color w:val="000000"/>
          <w:sz w:val="24"/>
          <w:szCs w:val="24"/>
        </w:rPr>
      </w:pPr>
      <w:r w:rsidRPr="009C7D5B">
        <w:rPr>
          <w:rFonts w:ascii="Times New Roman" w:hAnsi="Times New Roman"/>
          <w:color w:val="000000"/>
          <w:sz w:val="24"/>
          <w:szCs w:val="24"/>
        </w:rPr>
        <w:t>Listed below is a summary timetable, which identifies the major collection phases.</w:t>
      </w:r>
      <w:r w:rsidR="009E18E4">
        <w:rPr>
          <w:rFonts w:ascii="Times New Roman" w:hAnsi="Times New Roman"/>
          <w:color w:val="000000"/>
          <w:sz w:val="24"/>
          <w:szCs w:val="24"/>
        </w:rPr>
        <w:t xml:space="preserve"> Note: if there is a significant time lapse in securing funding in fiscal year 2022, these time frames will need to </w:t>
      </w:r>
      <w:r w:rsidR="009E18E4">
        <w:rPr>
          <w:rFonts w:ascii="Times New Roman" w:hAnsi="Times New Roman"/>
          <w:color w:val="000000"/>
          <w:sz w:val="24"/>
          <w:szCs w:val="24"/>
        </w:rPr>
        <w:lastRenderedPageBreak/>
        <w:t>be revised.</w:t>
      </w:r>
    </w:p>
    <w:p w:rsidRPr="009C7D5B" w:rsidR="00B12282" w:rsidP="008B73ED" w:rsidRDefault="00B12282" w14:paraId="5D212B60" w14:textId="77777777">
      <w:pPr>
        <w:pStyle w:val="BodyText3"/>
        <w:spacing w:after="0"/>
        <w:rPr>
          <w:rFonts w:ascii="Times New Roman" w:hAnsi="Times New Roman"/>
          <w:color w:val="000000"/>
          <w:sz w:val="24"/>
          <w:szCs w:val="24"/>
        </w:rPr>
      </w:pPr>
    </w:p>
    <w:p w:rsidRPr="009C7D5B" w:rsidR="008B73ED" w:rsidP="008B73ED" w:rsidRDefault="008B73ED" w14:paraId="5C89E12F" w14:textId="4D5DB646">
      <w:pPr>
        <w:pStyle w:val="BodyText3"/>
        <w:spacing w:after="0"/>
        <w:rPr>
          <w:rFonts w:ascii="Times New Roman" w:hAnsi="Times New Roman"/>
          <w:color w:val="000000"/>
          <w:sz w:val="24"/>
          <w:szCs w:val="24"/>
        </w:rPr>
      </w:pPr>
      <w:r w:rsidRPr="009C7D5B">
        <w:rPr>
          <w:rFonts w:ascii="Times New Roman" w:hAnsi="Times New Roman"/>
          <w:color w:val="000000"/>
          <w:sz w:val="24"/>
          <w:szCs w:val="24"/>
        </w:rPr>
        <w:t xml:space="preserve">Questionnaire design, testing, </w:t>
      </w:r>
      <w:r w:rsidRPr="009C7D5B" w:rsidR="00B12282">
        <w:rPr>
          <w:rFonts w:ascii="Times New Roman" w:hAnsi="Times New Roman"/>
          <w:color w:val="000000"/>
          <w:sz w:val="24"/>
          <w:szCs w:val="24"/>
        </w:rPr>
        <w:t>online survey systems development</w:t>
      </w:r>
      <w:r w:rsidRPr="009C7D5B">
        <w:rPr>
          <w:rFonts w:ascii="Times New Roman" w:hAnsi="Times New Roman"/>
          <w:color w:val="000000"/>
          <w:sz w:val="24"/>
          <w:szCs w:val="24"/>
        </w:rPr>
        <w:t xml:space="preserve">: </w:t>
      </w:r>
      <w:r w:rsidRPr="009C7D5B" w:rsidR="00B12282">
        <w:rPr>
          <w:rFonts w:ascii="Times New Roman" w:hAnsi="Times New Roman"/>
          <w:color w:val="000000"/>
          <w:sz w:val="24"/>
          <w:szCs w:val="24"/>
        </w:rPr>
        <w:t xml:space="preserve">July </w:t>
      </w:r>
      <w:r w:rsidRPr="009C7D5B" w:rsidR="00C276AA">
        <w:rPr>
          <w:rFonts w:ascii="Times New Roman" w:hAnsi="Times New Roman"/>
          <w:color w:val="000000"/>
          <w:sz w:val="24"/>
          <w:szCs w:val="24"/>
        </w:rPr>
        <w:t xml:space="preserve">2020 </w:t>
      </w:r>
      <w:r w:rsidRPr="009C7D5B">
        <w:rPr>
          <w:rFonts w:ascii="Times New Roman" w:hAnsi="Times New Roman"/>
          <w:color w:val="000000"/>
          <w:sz w:val="24"/>
          <w:szCs w:val="24"/>
        </w:rPr>
        <w:t xml:space="preserve">– </w:t>
      </w:r>
      <w:r w:rsidRPr="009C7D5B" w:rsidR="00B12282">
        <w:rPr>
          <w:rFonts w:ascii="Times New Roman" w:hAnsi="Times New Roman"/>
          <w:color w:val="000000"/>
          <w:sz w:val="24"/>
          <w:szCs w:val="24"/>
        </w:rPr>
        <w:t>September 2021</w:t>
      </w:r>
    </w:p>
    <w:p w:rsidRPr="009C7D5B" w:rsidR="008B73ED" w:rsidP="008B73ED" w:rsidRDefault="008B73ED" w14:paraId="3090A3B6" w14:textId="77777777">
      <w:pPr>
        <w:pStyle w:val="BodyText3"/>
        <w:spacing w:after="0"/>
        <w:rPr>
          <w:rFonts w:ascii="Times New Roman" w:hAnsi="Times New Roman"/>
          <w:color w:val="000000"/>
          <w:sz w:val="24"/>
          <w:szCs w:val="24"/>
        </w:rPr>
      </w:pPr>
      <w:r w:rsidRPr="009C7D5B">
        <w:rPr>
          <w:rFonts w:ascii="Times New Roman" w:hAnsi="Times New Roman"/>
          <w:color w:val="000000"/>
          <w:sz w:val="24"/>
          <w:szCs w:val="24"/>
        </w:rPr>
        <w:t>Initial survey</w:t>
      </w:r>
      <w:r w:rsidRPr="009C7D5B" w:rsidR="00B12282">
        <w:rPr>
          <w:rFonts w:ascii="Times New Roman" w:hAnsi="Times New Roman"/>
          <w:color w:val="000000"/>
          <w:sz w:val="24"/>
          <w:szCs w:val="24"/>
        </w:rPr>
        <w:t xml:space="preserve"> deployment</w:t>
      </w:r>
      <w:r w:rsidRPr="009C7D5B">
        <w:rPr>
          <w:rFonts w:ascii="Times New Roman" w:hAnsi="Times New Roman"/>
          <w:color w:val="000000"/>
          <w:sz w:val="24"/>
          <w:szCs w:val="24"/>
        </w:rPr>
        <w:t xml:space="preserve">: </w:t>
      </w:r>
      <w:r w:rsidRPr="009C7D5B" w:rsidR="00B12282">
        <w:rPr>
          <w:rFonts w:ascii="Times New Roman" w:hAnsi="Times New Roman"/>
          <w:color w:val="000000"/>
          <w:sz w:val="24"/>
          <w:szCs w:val="24"/>
        </w:rPr>
        <w:t>January/February 2022</w:t>
      </w:r>
    </w:p>
    <w:p w:rsidRPr="009C7D5B" w:rsidR="008B73ED" w:rsidP="008B73ED" w:rsidRDefault="001008C6" w14:paraId="37E55C94" w14:textId="77777777">
      <w:pPr>
        <w:pStyle w:val="BodyText3"/>
        <w:spacing w:after="0"/>
        <w:rPr>
          <w:rFonts w:ascii="Times New Roman" w:hAnsi="Times New Roman"/>
          <w:color w:val="000000"/>
          <w:sz w:val="24"/>
          <w:szCs w:val="24"/>
        </w:rPr>
      </w:pPr>
      <w:r w:rsidRPr="009C7D5B">
        <w:rPr>
          <w:rFonts w:ascii="Times New Roman" w:hAnsi="Times New Roman"/>
          <w:color w:val="000000"/>
          <w:sz w:val="24"/>
          <w:szCs w:val="24"/>
        </w:rPr>
        <w:t>Respondent non-response follow-up</w:t>
      </w:r>
      <w:r w:rsidRPr="009C7D5B" w:rsidR="008B73ED">
        <w:rPr>
          <w:rFonts w:ascii="Times New Roman" w:hAnsi="Times New Roman"/>
          <w:color w:val="000000"/>
          <w:sz w:val="24"/>
          <w:szCs w:val="24"/>
        </w:rPr>
        <w:t xml:space="preserve">: </w:t>
      </w:r>
      <w:r w:rsidRPr="009C7D5B">
        <w:rPr>
          <w:rFonts w:ascii="Times New Roman" w:hAnsi="Times New Roman"/>
          <w:color w:val="000000"/>
          <w:sz w:val="24"/>
          <w:szCs w:val="24"/>
        </w:rPr>
        <w:t>March/April 2022</w:t>
      </w:r>
    </w:p>
    <w:p w:rsidRPr="009C7D5B" w:rsidR="008B73ED" w:rsidP="008B73ED" w:rsidRDefault="008B73ED" w14:paraId="751D5CF9" w14:textId="77777777">
      <w:pPr>
        <w:pStyle w:val="BodyText3"/>
        <w:spacing w:after="0"/>
        <w:rPr>
          <w:rFonts w:ascii="Times New Roman" w:hAnsi="Times New Roman"/>
          <w:color w:val="000000"/>
          <w:sz w:val="24"/>
          <w:szCs w:val="24"/>
        </w:rPr>
      </w:pPr>
      <w:r w:rsidRPr="009C7D5B">
        <w:rPr>
          <w:rFonts w:ascii="Times New Roman" w:hAnsi="Times New Roman"/>
          <w:color w:val="000000"/>
          <w:sz w:val="24"/>
          <w:szCs w:val="24"/>
        </w:rPr>
        <w:t xml:space="preserve">Data processing, tabulation, and analysis: </w:t>
      </w:r>
      <w:r w:rsidRPr="009C7D5B" w:rsidR="001008C6">
        <w:rPr>
          <w:rFonts w:ascii="Times New Roman" w:hAnsi="Times New Roman"/>
          <w:color w:val="000000"/>
          <w:sz w:val="24"/>
          <w:szCs w:val="24"/>
        </w:rPr>
        <w:t>May 2022</w:t>
      </w:r>
      <w:r w:rsidRPr="009C7D5B" w:rsidR="00B724C2">
        <w:rPr>
          <w:rFonts w:ascii="Times New Roman" w:hAnsi="Times New Roman"/>
          <w:color w:val="000000"/>
          <w:sz w:val="24"/>
          <w:szCs w:val="24"/>
        </w:rPr>
        <w:t xml:space="preserve"> –</w:t>
      </w:r>
      <w:r w:rsidRPr="009C7D5B">
        <w:rPr>
          <w:rFonts w:ascii="Times New Roman" w:hAnsi="Times New Roman"/>
          <w:color w:val="000000"/>
          <w:sz w:val="24"/>
          <w:szCs w:val="24"/>
        </w:rPr>
        <w:t xml:space="preserve"> </w:t>
      </w:r>
      <w:r w:rsidRPr="009C7D5B" w:rsidR="001008C6">
        <w:rPr>
          <w:rFonts w:ascii="Times New Roman" w:hAnsi="Times New Roman"/>
          <w:color w:val="000000"/>
          <w:sz w:val="24"/>
          <w:szCs w:val="24"/>
        </w:rPr>
        <w:t>September 2022</w:t>
      </w:r>
    </w:p>
    <w:p w:rsidRPr="009C7D5B" w:rsidR="008621D3" w:rsidP="00B65823" w:rsidRDefault="00434C38" w14:paraId="0284BA0A" w14:textId="4B93DC7A">
      <w:pPr>
        <w:widowControl/>
        <w:rPr>
          <w:rFonts w:ascii="Times New Roman" w:hAnsi="Times New Roman"/>
        </w:rPr>
      </w:pPr>
      <w:r>
        <w:rPr>
          <w:rFonts w:ascii="Times New Roman" w:hAnsi="Times New Roman"/>
        </w:rPr>
        <w:t xml:space="preserve">News Release: </w:t>
      </w:r>
      <w:r w:rsidR="007A6D10">
        <w:rPr>
          <w:rFonts w:ascii="Times New Roman" w:hAnsi="Times New Roman"/>
        </w:rPr>
        <w:t>September 2022</w:t>
      </w:r>
    </w:p>
    <w:p w:rsidRPr="009C7D5B" w:rsidR="00690F56" w:rsidP="00B65823" w:rsidRDefault="00690F56" w14:paraId="38E1D598" w14:textId="77777777">
      <w:pPr>
        <w:widowControl/>
        <w:rPr>
          <w:rFonts w:ascii="Times New Roman" w:hAnsi="Times New Roman"/>
        </w:rPr>
      </w:pPr>
    </w:p>
    <w:p w:rsidRPr="009C7D5B" w:rsidR="00690F56" w:rsidP="00B65823" w:rsidRDefault="00690F56" w14:paraId="4ACBF865" w14:textId="77777777">
      <w:pPr>
        <w:widowControl/>
        <w:rPr>
          <w:rFonts w:ascii="Times New Roman" w:hAnsi="Times New Roman"/>
          <w:b/>
          <w:bCs/>
        </w:rPr>
      </w:pPr>
      <w:r w:rsidRPr="009C7D5B">
        <w:rPr>
          <w:rFonts w:ascii="Times New Roman" w:hAnsi="Times New Roman"/>
          <w:b/>
          <w:bCs/>
        </w:rPr>
        <w:t>17.  If seeking approval to not display the expiration date for OMB approval of the information collection, explain the reasons that display would be inappropriate.</w:t>
      </w:r>
    </w:p>
    <w:p w:rsidRPr="009C7D5B" w:rsidR="008621D3" w:rsidP="00B65823" w:rsidRDefault="008621D3" w14:paraId="0E0512CF" w14:textId="77777777">
      <w:pPr>
        <w:widowControl/>
        <w:rPr>
          <w:rFonts w:ascii="Times New Roman" w:hAnsi="Times New Roman"/>
          <w:b/>
          <w:bCs/>
        </w:rPr>
      </w:pPr>
    </w:p>
    <w:p w:rsidRPr="009C7D5B" w:rsidR="00554D58" w:rsidP="00554D58" w:rsidRDefault="00554D58" w14:paraId="73AF5A0D" w14:textId="77777777">
      <w:pPr>
        <w:pStyle w:val="BodyText3"/>
        <w:spacing w:after="0"/>
        <w:rPr>
          <w:rFonts w:ascii="Times New Roman" w:hAnsi="Times New Roman"/>
          <w:color w:val="000000"/>
          <w:sz w:val="24"/>
          <w:szCs w:val="24"/>
        </w:rPr>
      </w:pPr>
      <w:r w:rsidRPr="009C7D5B">
        <w:rPr>
          <w:rFonts w:ascii="Times New Roman" w:hAnsi="Times New Roman"/>
          <w:color w:val="000000"/>
          <w:sz w:val="24"/>
          <w:szCs w:val="24"/>
        </w:rPr>
        <w:t>The BLS does not request an exemption from the display of the expiration date.</w:t>
      </w:r>
    </w:p>
    <w:p w:rsidRPr="009C7D5B" w:rsidR="00690F56" w:rsidP="00B65823" w:rsidRDefault="00690F56" w14:paraId="291E902C" w14:textId="77777777">
      <w:pPr>
        <w:widowControl/>
        <w:rPr>
          <w:rFonts w:ascii="Times New Roman" w:hAnsi="Times New Roman"/>
        </w:rPr>
      </w:pPr>
    </w:p>
    <w:p w:rsidRPr="009C7D5B" w:rsidR="000C3A92" w:rsidP="00B65823" w:rsidRDefault="000C3A92" w14:paraId="148DADBF" w14:textId="77777777">
      <w:pPr>
        <w:widowControl/>
        <w:rPr>
          <w:rFonts w:ascii="Times New Roman" w:hAnsi="Times New Roman"/>
        </w:rPr>
      </w:pPr>
    </w:p>
    <w:p w:rsidRPr="009C7D5B" w:rsidR="000C3A92" w:rsidP="00B65823" w:rsidRDefault="000C3A92" w14:paraId="1A4F2FFC" w14:textId="77777777">
      <w:pPr>
        <w:widowControl/>
        <w:rPr>
          <w:rFonts w:ascii="Times New Roman" w:hAnsi="Times New Roman"/>
          <w:b/>
        </w:rPr>
      </w:pPr>
      <w:r w:rsidRPr="009C7D5B">
        <w:rPr>
          <w:rFonts w:ascii="Times New Roman" w:hAnsi="Times New Roman"/>
          <w:b/>
        </w:rPr>
        <w:t>18.  Explain each exception to the certification statement.</w:t>
      </w:r>
    </w:p>
    <w:p w:rsidRPr="009C7D5B" w:rsidR="000C3A92" w:rsidP="00B65823" w:rsidRDefault="000C3A92" w14:paraId="6AF0A7D7" w14:textId="77777777">
      <w:pPr>
        <w:widowControl/>
        <w:rPr>
          <w:rFonts w:ascii="Times New Roman" w:hAnsi="Times New Roman"/>
        </w:rPr>
      </w:pPr>
    </w:p>
    <w:p w:rsidRPr="009C7D5B" w:rsidR="00690F56" w:rsidP="00A41D89" w:rsidRDefault="00A41D89" w14:paraId="2D63E662" w14:textId="77777777">
      <w:pPr>
        <w:pStyle w:val="BodyText3"/>
        <w:spacing w:after="100" w:afterAutospacing="1"/>
        <w:rPr>
          <w:rFonts w:ascii="Times New Roman" w:hAnsi="Times New Roman"/>
          <w:sz w:val="24"/>
          <w:szCs w:val="24"/>
        </w:rPr>
      </w:pPr>
      <w:r w:rsidRPr="009C7D5B">
        <w:rPr>
          <w:rFonts w:ascii="Times New Roman" w:hAnsi="Times New Roman"/>
          <w:color w:val="000000"/>
          <w:sz w:val="24"/>
          <w:szCs w:val="24"/>
        </w:rPr>
        <w:t>No exceptions to the certification statement are requested.</w:t>
      </w:r>
    </w:p>
    <w:p w:rsidRPr="009C7D5B" w:rsidR="004A451A" w:rsidP="00E171C5" w:rsidRDefault="004A451A" w14:paraId="64E641E0" w14:textId="7DBF1053">
      <w:pPr>
        <w:widowControl/>
        <w:autoSpaceDE/>
        <w:autoSpaceDN/>
        <w:adjustRightInd/>
        <w:rPr>
          <w:rFonts w:ascii="Times New Roman" w:hAnsi="Times New Roman"/>
        </w:rPr>
      </w:pPr>
    </w:p>
    <w:sectPr w:rsidRPr="009C7D5B" w:rsidR="004A451A" w:rsidSect="00C07F7F">
      <w:headerReference w:type="default" r:id="rId20"/>
      <w:footerReference w:type="even" r:id="rId21"/>
      <w:footerReference w:type="default" r:id="rId22"/>
      <w:headerReference w:type="first" r:id="rId23"/>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AD1B4" w14:textId="77777777" w:rsidR="00F0504E" w:rsidRDefault="00F0504E">
      <w:r>
        <w:separator/>
      </w:r>
    </w:p>
  </w:endnote>
  <w:endnote w:type="continuationSeparator" w:id="0">
    <w:p w14:paraId="50CBB4A2" w14:textId="77777777" w:rsidR="00F0504E" w:rsidRDefault="00F05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CC3D8" w14:textId="77777777" w:rsidR="000C3A92" w:rsidRDefault="000C3A92"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3F521873" w14:textId="77777777" w:rsidR="000C3A92" w:rsidRDefault="000C3A92"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F5B90" w14:textId="3DE4FF82" w:rsidR="000C3A92" w:rsidRPr="00B26E3E" w:rsidRDefault="000C3A92"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77D70">
      <w:rPr>
        <w:rStyle w:val="PageNumber"/>
        <w:rFonts w:ascii="Times New Roman" w:hAnsi="Times New Roman"/>
        <w:noProof/>
      </w:rPr>
      <w:t>10</w:t>
    </w:r>
    <w:r w:rsidRPr="00B26E3E">
      <w:rPr>
        <w:rStyle w:val="PageNumber"/>
        <w:rFonts w:ascii="Times New Roman" w:hAnsi="Times New Roman"/>
      </w:rPr>
      <w:fldChar w:fldCharType="end"/>
    </w:r>
  </w:p>
  <w:p w14:paraId="133878E2" w14:textId="77777777" w:rsidR="000C3A92" w:rsidRDefault="000C3A92"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B4E6C" w14:textId="77777777" w:rsidR="00F0504E" w:rsidRDefault="00F0504E">
      <w:r>
        <w:separator/>
      </w:r>
    </w:p>
  </w:footnote>
  <w:footnote w:type="continuationSeparator" w:id="0">
    <w:p w14:paraId="687DE910" w14:textId="77777777" w:rsidR="00F0504E" w:rsidRDefault="00F05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BCB86" w14:textId="6FBB3290" w:rsidR="00FD5C69" w:rsidRPr="006626FF" w:rsidRDefault="00FD5C69" w:rsidP="00FD5C69">
    <w:pPr>
      <w:pStyle w:val="Header"/>
      <w:rPr>
        <w:rFonts w:ascii="Times New Roman" w:hAnsi="Times New Roman"/>
        <w:bCs/>
        <w:sz w:val="20"/>
        <w:szCs w:val="20"/>
      </w:rPr>
    </w:pPr>
    <w:r>
      <w:rPr>
        <w:rFonts w:ascii="Times New Roman" w:hAnsi="Times New Roman"/>
        <w:bCs/>
        <w:sz w:val="20"/>
        <w:szCs w:val="20"/>
      </w:rPr>
      <w:t>Survey of Respirator Use and Practices</w:t>
    </w:r>
    <w:r>
      <w:rPr>
        <w:rFonts w:ascii="Times New Roman" w:hAnsi="Times New Roman"/>
        <w:bCs/>
        <w:sz w:val="20"/>
        <w:szCs w:val="20"/>
      </w:rPr>
      <w:tab/>
    </w:r>
  </w:p>
  <w:p w14:paraId="532BBE87" w14:textId="77777777" w:rsidR="00FD5C69" w:rsidRDefault="00FD5C69" w:rsidP="00FD5C69">
    <w:pPr>
      <w:pStyle w:val="Header"/>
      <w:rPr>
        <w:rFonts w:ascii="Times New Roman" w:hAnsi="Times New Roman"/>
        <w:sz w:val="20"/>
        <w:szCs w:val="20"/>
      </w:rPr>
    </w:pPr>
    <w:r>
      <w:rPr>
        <w:rFonts w:ascii="Times New Roman" w:hAnsi="Times New Roman"/>
        <w:sz w:val="20"/>
        <w:szCs w:val="20"/>
      </w:rPr>
      <w:t>OMB Control Number 1220-0171</w:t>
    </w:r>
  </w:p>
  <w:p w14:paraId="50391BA1" w14:textId="77777777" w:rsidR="00FD5C69" w:rsidRPr="00F8164B" w:rsidRDefault="00FD5C69" w:rsidP="00FD5C69">
    <w:pPr>
      <w:pStyle w:val="Header"/>
      <w:rPr>
        <w:rFonts w:ascii="Times New Roman" w:hAnsi="Times New Roman"/>
        <w:sz w:val="20"/>
        <w:szCs w:val="20"/>
      </w:rPr>
    </w:pPr>
    <w:r>
      <w:rPr>
        <w:rFonts w:ascii="Times New Roman" w:hAnsi="Times New Roman"/>
        <w:sz w:val="20"/>
        <w:szCs w:val="20"/>
      </w:rPr>
      <w:t>OMB Expiration Date: TBD</w:t>
    </w:r>
  </w:p>
  <w:p w14:paraId="3C5D12A9" w14:textId="398CF5B7" w:rsidR="00FD5C69" w:rsidRDefault="00FD5C69">
    <w:pPr>
      <w:pStyle w:val="Header"/>
    </w:pPr>
  </w:p>
  <w:p w14:paraId="2D76AC28" w14:textId="77777777" w:rsidR="006E1A08" w:rsidRDefault="006E1A08">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007BA" w14:textId="77777777" w:rsidR="003C13C6" w:rsidRDefault="003C13C6">
    <w:pPr>
      <w:pStyle w:val="Header"/>
    </w:pPr>
    <w:r>
      <w:t>[Type text]</w:t>
    </w:r>
  </w:p>
  <w:p w14:paraId="173549CF" w14:textId="77777777" w:rsidR="001D67BB" w:rsidRDefault="001D6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652334"/>
    <w:multiLevelType w:val="hybridMultilevel"/>
    <w:tmpl w:val="73A64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B65F94"/>
    <w:multiLevelType w:val="hybridMultilevel"/>
    <w:tmpl w:val="EECC9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3"/>
  </w:num>
  <w:num w:numId="4">
    <w:abstractNumId w:val="10"/>
  </w:num>
  <w:num w:numId="5">
    <w:abstractNumId w:val="2"/>
  </w:num>
  <w:num w:numId="6">
    <w:abstractNumId w:val="4"/>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2"/>
  </w:num>
  <w:num w:numId="9">
    <w:abstractNumId w:val="1"/>
  </w:num>
  <w:num w:numId="10">
    <w:abstractNumId w:val="11"/>
  </w:num>
  <w:num w:numId="11">
    <w:abstractNumId w:val="7"/>
  </w:num>
  <w:num w:numId="12">
    <w:abstractNumId w:val="8"/>
  </w:num>
  <w:num w:numId="13">
    <w:abstractNumId w:val="6"/>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5AD5"/>
    <w:rsid w:val="00011B93"/>
    <w:rsid w:val="000133FD"/>
    <w:rsid w:val="00014158"/>
    <w:rsid w:val="00020F69"/>
    <w:rsid w:val="00022303"/>
    <w:rsid w:val="000226AB"/>
    <w:rsid w:val="00025A0A"/>
    <w:rsid w:val="00025FF8"/>
    <w:rsid w:val="0004107F"/>
    <w:rsid w:val="00042CBD"/>
    <w:rsid w:val="00052174"/>
    <w:rsid w:val="000564B9"/>
    <w:rsid w:val="00061F6C"/>
    <w:rsid w:val="00064E28"/>
    <w:rsid w:val="000732FD"/>
    <w:rsid w:val="0007383F"/>
    <w:rsid w:val="00073C01"/>
    <w:rsid w:val="00075FAA"/>
    <w:rsid w:val="00077D70"/>
    <w:rsid w:val="0008548B"/>
    <w:rsid w:val="00092212"/>
    <w:rsid w:val="000945D9"/>
    <w:rsid w:val="00094A5E"/>
    <w:rsid w:val="00095C30"/>
    <w:rsid w:val="000A7853"/>
    <w:rsid w:val="000B0391"/>
    <w:rsid w:val="000B4875"/>
    <w:rsid w:val="000B5D0F"/>
    <w:rsid w:val="000B6FB6"/>
    <w:rsid w:val="000C257C"/>
    <w:rsid w:val="000C3A92"/>
    <w:rsid w:val="000C74FB"/>
    <w:rsid w:val="000D7F95"/>
    <w:rsid w:val="000E1C64"/>
    <w:rsid w:val="000E6E3A"/>
    <w:rsid w:val="000F6836"/>
    <w:rsid w:val="001008C6"/>
    <w:rsid w:val="00101B6A"/>
    <w:rsid w:val="001040D4"/>
    <w:rsid w:val="001078BB"/>
    <w:rsid w:val="00116CD5"/>
    <w:rsid w:val="00121988"/>
    <w:rsid w:val="00122952"/>
    <w:rsid w:val="00133C47"/>
    <w:rsid w:val="001425F3"/>
    <w:rsid w:val="001439D5"/>
    <w:rsid w:val="00144DCC"/>
    <w:rsid w:val="0014556E"/>
    <w:rsid w:val="001477FB"/>
    <w:rsid w:val="0015322B"/>
    <w:rsid w:val="0015365E"/>
    <w:rsid w:val="00157A90"/>
    <w:rsid w:val="00171234"/>
    <w:rsid w:val="00180E5A"/>
    <w:rsid w:val="001A47D9"/>
    <w:rsid w:val="001B381D"/>
    <w:rsid w:val="001B7DDB"/>
    <w:rsid w:val="001C3A53"/>
    <w:rsid w:val="001D10ED"/>
    <w:rsid w:val="001D2D09"/>
    <w:rsid w:val="001D67BB"/>
    <w:rsid w:val="001E0960"/>
    <w:rsid w:val="001E0E7F"/>
    <w:rsid w:val="001E2932"/>
    <w:rsid w:val="001E3596"/>
    <w:rsid w:val="001E5213"/>
    <w:rsid w:val="001F2E8E"/>
    <w:rsid w:val="001F6040"/>
    <w:rsid w:val="001F7313"/>
    <w:rsid w:val="0020348C"/>
    <w:rsid w:val="002036A1"/>
    <w:rsid w:val="002055A8"/>
    <w:rsid w:val="00212C19"/>
    <w:rsid w:val="002134B4"/>
    <w:rsid w:val="002203C9"/>
    <w:rsid w:val="002314DE"/>
    <w:rsid w:val="00233CE4"/>
    <w:rsid w:val="00237691"/>
    <w:rsid w:val="0024103C"/>
    <w:rsid w:val="00242CA0"/>
    <w:rsid w:val="00243432"/>
    <w:rsid w:val="00243F17"/>
    <w:rsid w:val="00244D90"/>
    <w:rsid w:val="00247146"/>
    <w:rsid w:val="00273D58"/>
    <w:rsid w:val="00277C1F"/>
    <w:rsid w:val="002866AD"/>
    <w:rsid w:val="00286BE3"/>
    <w:rsid w:val="0029135D"/>
    <w:rsid w:val="00292951"/>
    <w:rsid w:val="00293CD1"/>
    <w:rsid w:val="002A3962"/>
    <w:rsid w:val="002A5972"/>
    <w:rsid w:val="002B3EF8"/>
    <w:rsid w:val="002C0769"/>
    <w:rsid w:val="002C30B3"/>
    <w:rsid w:val="002E238B"/>
    <w:rsid w:val="002E4200"/>
    <w:rsid w:val="00304132"/>
    <w:rsid w:val="00312124"/>
    <w:rsid w:val="00313820"/>
    <w:rsid w:val="0031650D"/>
    <w:rsid w:val="0032649A"/>
    <w:rsid w:val="00332F98"/>
    <w:rsid w:val="00333BA7"/>
    <w:rsid w:val="00337803"/>
    <w:rsid w:val="00342A88"/>
    <w:rsid w:val="003430A6"/>
    <w:rsid w:val="003448FC"/>
    <w:rsid w:val="003548D8"/>
    <w:rsid w:val="00354DB6"/>
    <w:rsid w:val="00363CC2"/>
    <w:rsid w:val="00371EEC"/>
    <w:rsid w:val="00373A4F"/>
    <w:rsid w:val="003876F3"/>
    <w:rsid w:val="00390426"/>
    <w:rsid w:val="00392EF6"/>
    <w:rsid w:val="00393CB4"/>
    <w:rsid w:val="00394AEB"/>
    <w:rsid w:val="003A0CA0"/>
    <w:rsid w:val="003A5F9D"/>
    <w:rsid w:val="003A6353"/>
    <w:rsid w:val="003B13A8"/>
    <w:rsid w:val="003B4C85"/>
    <w:rsid w:val="003B7747"/>
    <w:rsid w:val="003C13C6"/>
    <w:rsid w:val="003C3732"/>
    <w:rsid w:val="003D5958"/>
    <w:rsid w:val="003D6AC7"/>
    <w:rsid w:val="003E1039"/>
    <w:rsid w:val="003E3BB9"/>
    <w:rsid w:val="003E49A6"/>
    <w:rsid w:val="003E5E34"/>
    <w:rsid w:val="003F53FB"/>
    <w:rsid w:val="003F57D4"/>
    <w:rsid w:val="00400B4D"/>
    <w:rsid w:val="00401F18"/>
    <w:rsid w:val="004056B7"/>
    <w:rsid w:val="00405F20"/>
    <w:rsid w:val="00410AC8"/>
    <w:rsid w:val="00414664"/>
    <w:rsid w:val="00434C38"/>
    <w:rsid w:val="00443460"/>
    <w:rsid w:val="0044773C"/>
    <w:rsid w:val="00450AA5"/>
    <w:rsid w:val="00451564"/>
    <w:rsid w:val="00455996"/>
    <w:rsid w:val="0046193E"/>
    <w:rsid w:val="004661CA"/>
    <w:rsid w:val="004672B5"/>
    <w:rsid w:val="00470DF8"/>
    <w:rsid w:val="0048203A"/>
    <w:rsid w:val="004844D1"/>
    <w:rsid w:val="00485507"/>
    <w:rsid w:val="0048559D"/>
    <w:rsid w:val="00494A93"/>
    <w:rsid w:val="00494D75"/>
    <w:rsid w:val="0049617A"/>
    <w:rsid w:val="0049762F"/>
    <w:rsid w:val="004A1763"/>
    <w:rsid w:val="004A451A"/>
    <w:rsid w:val="004A6EA4"/>
    <w:rsid w:val="004B1E83"/>
    <w:rsid w:val="004C4217"/>
    <w:rsid w:val="004D1C78"/>
    <w:rsid w:val="004D441E"/>
    <w:rsid w:val="004D46D1"/>
    <w:rsid w:val="004E1D9E"/>
    <w:rsid w:val="004E5B26"/>
    <w:rsid w:val="004F1973"/>
    <w:rsid w:val="005030D0"/>
    <w:rsid w:val="005164DC"/>
    <w:rsid w:val="0052513D"/>
    <w:rsid w:val="00530EBD"/>
    <w:rsid w:val="00554D58"/>
    <w:rsid w:val="00567912"/>
    <w:rsid w:val="00570098"/>
    <w:rsid w:val="0057579A"/>
    <w:rsid w:val="00577CE6"/>
    <w:rsid w:val="005805E7"/>
    <w:rsid w:val="00583F5D"/>
    <w:rsid w:val="0058424C"/>
    <w:rsid w:val="00584F8D"/>
    <w:rsid w:val="00594C6B"/>
    <w:rsid w:val="005A0350"/>
    <w:rsid w:val="005B5990"/>
    <w:rsid w:val="005B5C35"/>
    <w:rsid w:val="005B7770"/>
    <w:rsid w:val="005C6147"/>
    <w:rsid w:val="005D32A6"/>
    <w:rsid w:val="005D5F8C"/>
    <w:rsid w:val="005E0BBE"/>
    <w:rsid w:val="005E5148"/>
    <w:rsid w:val="005E52AE"/>
    <w:rsid w:val="005F5389"/>
    <w:rsid w:val="0060114B"/>
    <w:rsid w:val="00610CF9"/>
    <w:rsid w:val="00611DE2"/>
    <w:rsid w:val="006201BF"/>
    <w:rsid w:val="006227B3"/>
    <w:rsid w:val="00642220"/>
    <w:rsid w:val="00652ED1"/>
    <w:rsid w:val="006606F2"/>
    <w:rsid w:val="006626FF"/>
    <w:rsid w:val="006650A8"/>
    <w:rsid w:val="00667BC1"/>
    <w:rsid w:val="00670F43"/>
    <w:rsid w:val="00676346"/>
    <w:rsid w:val="0067772C"/>
    <w:rsid w:val="00685435"/>
    <w:rsid w:val="00685EFD"/>
    <w:rsid w:val="00690F56"/>
    <w:rsid w:val="006A4637"/>
    <w:rsid w:val="006A7451"/>
    <w:rsid w:val="006B09A3"/>
    <w:rsid w:val="006B3CA5"/>
    <w:rsid w:val="006C39F8"/>
    <w:rsid w:val="006E1A08"/>
    <w:rsid w:val="006E7913"/>
    <w:rsid w:val="006F2C97"/>
    <w:rsid w:val="006F66F9"/>
    <w:rsid w:val="006F6E13"/>
    <w:rsid w:val="007010C5"/>
    <w:rsid w:val="007011F1"/>
    <w:rsid w:val="00711318"/>
    <w:rsid w:val="00711B6F"/>
    <w:rsid w:val="007127A1"/>
    <w:rsid w:val="00713ACE"/>
    <w:rsid w:val="00715F82"/>
    <w:rsid w:val="0071655F"/>
    <w:rsid w:val="0071749C"/>
    <w:rsid w:val="007404AD"/>
    <w:rsid w:val="007406A8"/>
    <w:rsid w:val="007412B6"/>
    <w:rsid w:val="00744A20"/>
    <w:rsid w:val="00744F20"/>
    <w:rsid w:val="007468E1"/>
    <w:rsid w:val="00751B8E"/>
    <w:rsid w:val="007636EC"/>
    <w:rsid w:val="00763A94"/>
    <w:rsid w:val="00767D37"/>
    <w:rsid w:val="00771C33"/>
    <w:rsid w:val="00774503"/>
    <w:rsid w:val="00775757"/>
    <w:rsid w:val="00777CD2"/>
    <w:rsid w:val="0078038F"/>
    <w:rsid w:val="00785FE9"/>
    <w:rsid w:val="00786E04"/>
    <w:rsid w:val="007A6D10"/>
    <w:rsid w:val="007A7F79"/>
    <w:rsid w:val="007B6D38"/>
    <w:rsid w:val="007D46C2"/>
    <w:rsid w:val="007F1206"/>
    <w:rsid w:val="007F52E7"/>
    <w:rsid w:val="007F6B4D"/>
    <w:rsid w:val="00801458"/>
    <w:rsid w:val="008016F1"/>
    <w:rsid w:val="008043E5"/>
    <w:rsid w:val="00804A1A"/>
    <w:rsid w:val="008076B7"/>
    <w:rsid w:val="0081073D"/>
    <w:rsid w:val="00817581"/>
    <w:rsid w:val="008202FA"/>
    <w:rsid w:val="008214A1"/>
    <w:rsid w:val="008228D6"/>
    <w:rsid w:val="0082795B"/>
    <w:rsid w:val="008323ED"/>
    <w:rsid w:val="00835955"/>
    <w:rsid w:val="00846701"/>
    <w:rsid w:val="008621D3"/>
    <w:rsid w:val="008624D5"/>
    <w:rsid w:val="00871202"/>
    <w:rsid w:val="00871CA6"/>
    <w:rsid w:val="00877131"/>
    <w:rsid w:val="00877DD2"/>
    <w:rsid w:val="00882AB5"/>
    <w:rsid w:val="00882B1D"/>
    <w:rsid w:val="0088672C"/>
    <w:rsid w:val="008A1F0C"/>
    <w:rsid w:val="008A40D1"/>
    <w:rsid w:val="008A5C47"/>
    <w:rsid w:val="008B541B"/>
    <w:rsid w:val="008B73ED"/>
    <w:rsid w:val="008E426F"/>
    <w:rsid w:val="00901003"/>
    <w:rsid w:val="0090158E"/>
    <w:rsid w:val="00901EF6"/>
    <w:rsid w:val="009038B4"/>
    <w:rsid w:val="0090413E"/>
    <w:rsid w:val="00926ACA"/>
    <w:rsid w:val="009271B1"/>
    <w:rsid w:val="0092727C"/>
    <w:rsid w:val="0093258F"/>
    <w:rsid w:val="009441E2"/>
    <w:rsid w:val="00952ED5"/>
    <w:rsid w:val="00954C1D"/>
    <w:rsid w:val="00961BE7"/>
    <w:rsid w:val="00963680"/>
    <w:rsid w:val="00964D3F"/>
    <w:rsid w:val="009700D9"/>
    <w:rsid w:val="00971632"/>
    <w:rsid w:val="00975DAA"/>
    <w:rsid w:val="00983397"/>
    <w:rsid w:val="00985B9E"/>
    <w:rsid w:val="00985C15"/>
    <w:rsid w:val="00996A2A"/>
    <w:rsid w:val="009A0368"/>
    <w:rsid w:val="009A6DCA"/>
    <w:rsid w:val="009B00FD"/>
    <w:rsid w:val="009B38D1"/>
    <w:rsid w:val="009B4116"/>
    <w:rsid w:val="009C2A10"/>
    <w:rsid w:val="009C7D5B"/>
    <w:rsid w:val="009D1EA2"/>
    <w:rsid w:val="009E0141"/>
    <w:rsid w:val="009E18E4"/>
    <w:rsid w:val="009E234B"/>
    <w:rsid w:val="009F52F3"/>
    <w:rsid w:val="00A10441"/>
    <w:rsid w:val="00A15094"/>
    <w:rsid w:val="00A21F98"/>
    <w:rsid w:val="00A2467C"/>
    <w:rsid w:val="00A24AFE"/>
    <w:rsid w:val="00A407B5"/>
    <w:rsid w:val="00A41C21"/>
    <w:rsid w:val="00A41D89"/>
    <w:rsid w:val="00A45245"/>
    <w:rsid w:val="00A47DA7"/>
    <w:rsid w:val="00A501F7"/>
    <w:rsid w:val="00A52DE7"/>
    <w:rsid w:val="00A55023"/>
    <w:rsid w:val="00A56B86"/>
    <w:rsid w:val="00A632EF"/>
    <w:rsid w:val="00A677E9"/>
    <w:rsid w:val="00A740AB"/>
    <w:rsid w:val="00A834BF"/>
    <w:rsid w:val="00A90769"/>
    <w:rsid w:val="00A973AA"/>
    <w:rsid w:val="00AA177A"/>
    <w:rsid w:val="00AA460C"/>
    <w:rsid w:val="00AA6BD2"/>
    <w:rsid w:val="00AB4DC3"/>
    <w:rsid w:val="00AC775D"/>
    <w:rsid w:val="00AD022F"/>
    <w:rsid w:val="00AD113F"/>
    <w:rsid w:val="00AD4B1D"/>
    <w:rsid w:val="00AD75AC"/>
    <w:rsid w:val="00AE41AB"/>
    <w:rsid w:val="00AF22E9"/>
    <w:rsid w:val="00AF2C11"/>
    <w:rsid w:val="00AF3788"/>
    <w:rsid w:val="00AF5262"/>
    <w:rsid w:val="00AF7928"/>
    <w:rsid w:val="00B12282"/>
    <w:rsid w:val="00B14B27"/>
    <w:rsid w:val="00B15E89"/>
    <w:rsid w:val="00B22C20"/>
    <w:rsid w:val="00B35DAD"/>
    <w:rsid w:val="00B45CE5"/>
    <w:rsid w:val="00B47443"/>
    <w:rsid w:val="00B5147F"/>
    <w:rsid w:val="00B524AD"/>
    <w:rsid w:val="00B5377A"/>
    <w:rsid w:val="00B6181C"/>
    <w:rsid w:val="00B61B35"/>
    <w:rsid w:val="00B65823"/>
    <w:rsid w:val="00B66231"/>
    <w:rsid w:val="00B724C2"/>
    <w:rsid w:val="00B87491"/>
    <w:rsid w:val="00BA2E86"/>
    <w:rsid w:val="00BA6C9C"/>
    <w:rsid w:val="00BB2900"/>
    <w:rsid w:val="00BB3BEF"/>
    <w:rsid w:val="00BC6A75"/>
    <w:rsid w:val="00BD34F2"/>
    <w:rsid w:val="00BD5CFB"/>
    <w:rsid w:val="00C00B39"/>
    <w:rsid w:val="00C02E4A"/>
    <w:rsid w:val="00C05B88"/>
    <w:rsid w:val="00C07F7F"/>
    <w:rsid w:val="00C12530"/>
    <w:rsid w:val="00C126D2"/>
    <w:rsid w:val="00C14429"/>
    <w:rsid w:val="00C15562"/>
    <w:rsid w:val="00C2383E"/>
    <w:rsid w:val="00C247D8"/>
    <w:rsid w:val="00C276AA"/>
    <w:rsid w:val="00C34009"/>
    <w:rsid w:val="00C36135"/>
    <w:rsid w:val="00C4763A"/>
    <w:rsid w:val="00C52857"/>
    <w:rsid w:val="00C57505"/>
    <w:rsid w:val="00C60DB5"/>
    <w:rsid w:val="00C63D1E"/>
    <w:rsid w:val="00C667F3"/>
    <w:rsid w:val="00C712D2"/>
    <w:rsid w:val="00C77B5C"/>
    <w:rsid w:val="00C824C6"/>
    <w:rsid w:val="00C8275F"/>
    <w:rsid w:val="00C87068"/>
    <w:rsid w:val="00C9162F"/>
    <w:rsid w:val="00CA21AC"/>
    <w:rsid w:val="00CA2F0A"/>
    <w:rsid w:val="00CB3579"/>
    <w:rsid w:val="00CC0731"/>
    <w:rsid w:val="00CC770C"/>
    <w:rsid w:val="00CD215D"/>
    <w:rsid w:val="00CD4097"/>
    <w:rsid w:val="00CD6628"/>
    <w:rsid w:val="00CF4ABC"/>
    <w:rsid w:val="00D06C27"/>
    <w:rsid w:val="00D2331B"/>
    <w:rsid w:val="00D36BB6"/>
    <w:rsid w:val="00D53DEB"/>
    <w:rsid w:val="00D57404"/>
    <w:rsid w:val="00D57DE8"/>
    <w:rsid w:val="00D73AAD"/>
    <w:rsid w:val="00D75842"/>
    <w:rsid w:val="00D86FF7"/>
    <w:rsid w:val="00D87ED3"/>
    <w:rsid w:val="00DA1673"/>
    <w:rsid w:val="00DA6C85"/>
    <w:rsid w:val="00DB7B7C"/>
    <w:rsid w:val="00DD6DF0"/>
    <w:rsid w:val="00DF4435"/>
    <w:rsid w:val="00E0031C"/>
    <w:rsid w:val="00E0138A"/>
    <w:rsid w:val="00E06430"/>
    <w:rsid w:val="00E171C5"/>
    <w:rsid w:val="00E22463"/>
    <w:rsid w:val="00E23871"/>
    <w:rsid w:val="00E322E9"/>
    <w:rsid w:val="00E33F5D"/>
    <w:rsid w:val="00E400EA"/>
    <w:rsid w:val="00E46EE5"/>
    <w:rsid w:val="00E54F70"/>
    <w:rsid w:val="00E55799"/>
    <w:rsid w:val="00E55CC0"/>
    <w:rsid w:val="00E57F5E"/>
    <w:rsid w:val="00E60FB0"/>
    <w:rsid w:val="00E614A1"/>
    <w:rsid w:val="00E700AD"/>
    <w:rsid w:val="00E70A3A"/>
    <w:rsid w:val="00E74ABD"/>
    <w:rsid w:val="00E83023"/>
    <w:rsid w:val="00E833E4"/>
    <w:rsid w:val="00E92EED"/>
    <w:rsid w:val="00E93A0F"/>
    <w:rsid w:val="00E96DAD"/>
    <w:rsid w:val="00EA1C89"/>
    <w:rsid w:val="00EA3E66"/>
    <w:rsid w:val="00EA48CE"/>
    <w:rsid w:val="00EB1DE7"/>
    <w:rsid w:val="00EC0B43"/>
    <w:rsid w:val="00EC2C2B"/>
    <w:rsid w:val="00F0504E"/>
    <w:rsid w:val="00F07BE8"/>
    <w:rsid w:val="00F11AA8"/>
    <w:rsid w:val="00F24787"/>
    <w:rsid w:val="00F27223"/>
    <w:rsid w:val="00F3623C"/>
    <w:rsid w:val="00F41116"/>
    <w:rsid w:val="00F44D20"/>
    <w:rsid w:val="00F4518C"/>
    <w:rsid w:val="00F4529D"/>
    <w:rsid w:val="00F53F09"/>
    <w:rsid w:val="00F55431"/>
    <w:rsid w:val="00F56B20"/>
    <w:rsid w:val="00F6219B"/>
    <w:rsid w:val="00F64E0B"/>
    <w:rsid w:val="00F71AEF"/>
    <w:rsid w:val="00F72B3B"/>
    <w:rsid w:val="00F72D66"/>
    <w:rsid w:val="00F80972"/>
    <w:rsid w:val="00F8164B"/>
    <w:rsid w:val="00F81887"/>
    <w:rsid w:val="00F935EE"/>
    <w:rsid w:val="00FA3D8C"/>
    <w:rsid w:val="00FB0F59"/>
    <w:rsid w:val="00FB587F"/>
    <w:rsid w:val="00FC1C5A"/>
    <w:rsid w:val="00FC2245"/>
    <w:rsid w:val="00FD5C69"/>
    <w:rsid w:val="00FD7F03"/>
    <w:rsid w:val="00FE4DD6"/>
    <w:rsid w:val="00FF3051"/>
    <w:rsid w:val="00FF42E2"/>
    <w:rsid w:val="00FF495D"/>
    <w:rsid w:val="00FF4C58"/>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836D9EE"/>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end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uiPriority w:val="99"/>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EndnoteReference">
    <w:name w:val="endnote reference"/>
    <w:basedOn w:val="DefaultParagraphFont"/>
    <w:uiPriority w:val="99"/>
    <w:unhideWhenUsed/>
    <w:rsid w:val="00983397"/>
    <w:rPr>
      <w:vertAlign w:val="superscript"/>
    </w:rPr>
  </w:style>
  <w:style w:type="paragraph" w:styleId="BodyText2">
    <w:name w:val="Body Text 2"/>
    <w:basedOn w:val="Normal"/>
    <w:link w:val="BodyText2Char"/>
    <w:rsid w:val="00983397"/>
    <w:pPr>
      <w:widowControl/>
      <w:autoSpaceDE/>
      <w:autoSpaceDN/>
      <w:adjustRightInd/>
    </w:pPr>
    <w:rPr>
      <w:rFonts w:ascii="Times New Roman" w:hAnsi="Times New Roman"/>
      <w:sz w:val="28"/>
      <w:szCs w:val="20"/>
    </w:rPr>
  </w:style>
  <w:style w:type="character" w:customStyle="1" w:styleId="BodyText2Char">
    <w:name w:val="Body Text 2 Char"/>
    <w:basedOn w:val="DefaultParagraphFont"/>
    <w:link w:val="BodyText2"/>
    <w:rsid w:val="00983397"/>
    <w:rPr>
      <w:sz w:val="28"/>
    </w:rPr>
  </w:style>
  <w:style w:type="paragraph" w:styleId="BodyText3">
    <w:name w:val="Body Text 3"/>
    <w:basedOn w:val="Normal"/>
    <w:link w:val="BodyText3Char"/>
    <w:rsid w:val="00DA1673"/>
    <w:pPr>
      <w:spacing w:after="120"/>
    </w:pPr>
    <w:rPr>
      <w:sz w:val="16"/>
      <w:szCs w:val="16"/>
    </w:rPr>
  </w:style>
  <w:style w:type="character" w:customStyle="1" w:styleId="BodyText3Char">
    <w:name w:val="Body Text 3 Char"/>
    <w:basedOn w:val="DefaultParagraphFont"/>
    <w:link w:val="BodyText3"/>
    <w:rsid w:val="00DA1673"/>
    <w:rPr>
      <w:rFonts w:ascii="Courier 12cpi" w:hAnsi="Courier 12cpi"/>
      <w:sz w:val="16"/>
      <w:szCs w:val="16"/>
    </w:rPr>
  </w:style>
  <w:style w:type="character" w:styleId="Hyperlink">
    <w:name w:val="Hyperlink"/>
    <w:basedOn w:val="DefaultParagraphFont"/>
    <w:uiPriority w:val="99"/>
    <w:unhideWhenUsed/>
    <w:rsid w:val="00B14B2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niosh/docs/respsurv/default.html" TargetMode="External"/><Relationship Id="rId18" Type="http://schemas.openxmlformats.org/officeDocument/2006/relationships/hyperlink" Target="https://www.theatlantic.com/business/archive/2018/01/health-care-america-jobs/550079/"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info.gov/app/details/USCODE-2009-title31/USCODE-2009-title31-subtitleII-chap15-subchapIII-sec1535" TargetMode="External"/><Relationship Id="rId17" Type="http://schemas.openxmlformats.org/officeDocument/2006/relationships/hyperlink" Target="https://pubmed.ncbi.nlm.nih.gov/19834267/"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sha.gov/dts/shib/shib042704.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iif/oshwc/osh/os/osnr0014.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dc.gov/niosh/docs/respsurv/default.html"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theatlantic.com/business/archive/2018/01/health-care-america-jobs/55007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niosh/npptl/topics/respirators/pt84abs2.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F0691-F7C6-414B-ADA9-7BAA89FB472B}">
  <ds:schemaRefs>
    <ds:schemaRef ds:uri="http://schemas.microsoft.com/sharepoint/v3/contenttype/forms"/>
  </ds:schemaRefs>
</ds:datastoreItem>
</file>

<file path=customXml/itemProps2.xml><?xml version="1.0" encoding="utf-8"?>
<ds:datastoreItem xmlns:ds="http://schemas.openxmlformats.org/officeDocument/2006/customXml" ds:itemID="{64A6787A-F9EA-41E4-AB5D-D3A63F176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323CA2-E853-4448-B119-F85E5623DA3D}">
  <ds:schemaRefs>
    <ds:schemaRef ds:uri="http://purl.org/dc/dcmitype/"/>
    <ds:schemaRef ds:uri="http://www.w3.org/XML/1998/namespace"/>
    <ds:schemaRef ds:uri="http://schemas.microsoft.com/office/2006/documentManagement/types"/>
    <ds:schemaRef ds:uri="2b487234-2a61-45b0-86e3-998bf12a0e9d"/>
    <ds:schemaRef ds:uri="http://purl.org/dc/elements/1.1/"/>
    <ds:schemaRef ds:uri="http://purl.org/dc/terms/"/>
    <ds:schemaRef ds:uri="http://schemas.microsoft.com/office/infopath/2007/PartnerControls"/>
    <ds:schemaRef ds:uri="http://schemas.openxmlformats.org/package/2006/metadata/core-properties"/>
    <ds:schemaRef ds:uri="2a1ba486-ff2f-4459-80ac-1ab5aa17f82f"/>
    <ds:schemaRef ds:uri="http://schemas.microsoft.com/office/2006/metadata/properties"/>
  </ds:schemaRefs>
</ds:datastoreItem>
</file>

<file path=customXml/itemProps4.xml><?xml version="1.0" encoding="utf-8"?>
<ds:datastoreItem xmlns:ds="http://schemas.openxmlformats.org/officeDocument/2006/customXml" ds:itemID="{6DB79867-57EE-49D6-8307-E1B4EA7D5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3747</Words>
  <Characters>22311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26006</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Kincaid, Nora - BLS</cp:lastModifiedBy>
  <cp:revision>3</cp:revision>
  <cp:lastPrinted>2020-02-19T15:46:00Z</cp:lastPrinted>
  <dcterms:created xsi:type="dcterms:W3CDTF">2021-08-24T15:04:00Z</dcterms:created>
  <dcterms:modified xsi:type="dcterms:W3CDTF">2021-08-24T16:28:00Z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2021-02-03T14:48:43Z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6f2a78df-929c-4361-a50a-ea6716b278af</vt:lpwstr>
  </property>
  <property fmtid="{D5CDD505-2E9C-101B-9397-08002B2CF9AE}" pid="8" name="MSIP_Label_8af03ff0-41c5-4c41-b55e-fabb8fae94be_ContentBits">
    <vt:lpwstr>0</vt:lpwstr>
  </property>
  <property fmtid="{D5CDD505-2E9C-101B-9397-08002B2CF9AE}" pid="9" name="ContentTypeId">
    <vt:lpwstr>0x0101007669111648CCE841868FE85E89B9B60A</vt:lpwstr>
  </property>
</Properties>
</file>