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89D" w:rsidRDefault="00B9189D" w14:paraId="4E06DCDF" w14:textId="77777777">
      <w:pPr>
        <w:suppressAutoHyphens/>
        <w:rPr>
          <w:rFonts w:ascii="AvantGarde" w:hAnsi="AvantGarde"/>
          <w:spacing w:val="-4"/>
          <w:sz w:val="16"/>
        </w:rPr>
      </w:pPr>
    </w:p>
    <w:p w:rsidR="00B9189D" w:rsidRDefault="00B9189D" w14:paraId="4E06DCE0" w14:textId="77777777">
      <w:pPr>
        <w:suppressAutoHyphens/>
        <w:rPr>
          <w:rFonts w:ascii="AvantGarde" w:hAnsi="AvantGarde"/>
          <w:spacing w:val="-4"/>
          <w:sz w:val="16"/>
        </w:rPr>
      </w:pPr>
    </w:p>
    <w:p w:rsidR="00B9189D" w:rsidRDefault="00B9189D" w14:paraId="4E06DCE1" w14:textId="77777777">
      <w:pPr>
        <w:suppressAutoHyphens/>
        <w:rPr>
          <w:rFonts w:ascii="AvantGarde" w:hAnsi="AvantGarde"/>
          <w:spacing w:val="-4"/>
          <w:sz w:val="16"/>
        </w:rPr>
      </w:pPr>
    </w:p>
    <w:p w:rsidR="00E138B3" w:rsidRDefault="00E138B3" w14:paraId="4797B73A" w14:textId="77777777">
      <w:pPr>
        <w:suppressAutoHyphens/>
        <w:rPr>
          <w:rFonts w:ascii="AvantGarde" w:hAnsi="AvantGarde"/>
          <w:spacing w:val="-4"/>
          <w:sz w:val="16"/>
        </w:rPr>
      </w:pPr>
    </w:p>
    <w:p w:rsidR="00B9189D" w:rsidRDefault="00B9189D" w14:paraId="4E06DCE2" w14:textId="77777777">
      <w:pPr>
        <w:suppressAutoHyphens/>
        <w:rPr>
          <w:rFonts w:ascii="AvantGarde" w:hAnsi="AvantGarde"/>
          <w:spacing w:val="-4"/>
          <w:sz w:val="16"/>
        </w:rPr>
      </w:pPr>
    </w:p>
    <w:p w:rsidR="00E138B3" w:rsidRDefault="00E138B3" w14:paraId="685EEECB" w14:textId="77777777">
      <w:pPr>
        <w:suppressAutoHyphens/>
        <w:rPr>
          <w:rFonts w:ascii="AvantGarde" w:hAnsi="AvantGarde"/>
          <w:spacing w:val="-4"/>
          <w:sz w:val="16"/>
        </w:rPr>
      </w:pPr>
    </w:p>
    <w:p w:rsidR="00B30C42" w:rsidRDefault="00AA2AEC"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4E06DCE4" w14:textId="77777777">
      <w:pPr>
        <w:tabs>
          <w:tab w:val="center" w:pos="4680"/>
        </w:tabs>
        <w:suppressAutoHyphens/>
        <w:rPr>
          <w:rFonts w:ascii="AvantGarde" w:hAnsi="AvantGarde"/>
          <w:spacing w:val="-4"/>
          <w:sz w:val="16"/>
        </w:rPr>
      </w:pPr>
    </w:p>
    <w:p w:rsidR="00B30C42" w:rsidRDefault="00B30C42" w14:paraId="4E06DCE5" w14:textId="77777777">
      <w:pPr>
        <w:tabs>
          <w:tab w:val="center" w:pos="4680"/>
        </w:tabs>
        <w:suppressAutoHyphens/>
        <w:rPr>
          <w:rFonts w:ascii="AvantGarde" w:hAnsi="AvantGarde"/>
          <w:spacing w:val="-4"/>
          <w:sz w:val="16"/>
        </w:rPr>
      </w:pPr>
    </w:p>
    <w:p w:rsidR="00B30C42" w:rsidRDefault="00B30C42" w14:paraId="4E06DCE6" w14:textId="77777777">
      <w:pPr>
        <w:tabs>
          <w:tab w:val="center" w:pos="4680"/>
        </w:tabs>
        <w:suppressAutoHyphens/>
        <w:rPr>
          <w:rFonts w:ascii="AvantGarde" w:hAnsi="AvantGarde"/>
          <w:spacing w:val="-4"/>
          <w:sz w:val="16"/>
        </w:rPr>
      </w:pPr>
    </w:p>
    <w:p w:rsidR="00B30C42" w:rsidRDefault="00AA2AEC"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4E06DCE8" w14:textId="77777777">
      <w:pPr>
        <w:tabs>
          <w:tab w:val="center" w:pos="4680"/>
        </w:tabs>
        <w:suppressAutoHyphens/>
        <w:rPr>
          <w:rFonts w:ascii="AvantGarde" w:hAnsi="AvantGarde"/>
          <w:spacing w:val="-4"/>
          <w:sz w:val="16"/>
        </w:rPr>
      </w:pPr>
    </w:p>
    <w:p w:rsidR="00B30C42" w:rsidRDefault="00B30C42" w14:paraId="4E06DCE9" w14:textId="77777777">
      <w:pPr>
        <w:tabs>
          <w:tab w:val="center" w:pos="4680"/>
        </w:tabs>
        <w:suppressAutoHyphens/>
        <w:rPr>
          <w:rFonts w:ascii="AvantGarde" w:hAnsi="AvantGarde"/>
          <w:spacing w:val="-4"/>
          <w:sz w:val="16"/>
        </w:rPr>
      </w:pPr>
    </w:p>
    <w:p w:rsidR="00B30C42" w:rsidRDefault="00B30C42" w14:paraId="4E06DCEA" w14:textId="77777777">
      <w:pPr>
        <w:tabs>
          <w:tab w:val="center" w:pos="4680"/>
        </w:tabs>
        <w:suppressAutoHyphens/>
        <w:rPr>
          <w:rFonts w:ascii="AvantGarde" w:hAnsi="AvantGarde"/>
          <w:spacing w:val="-4"/>
          <w:sz w:val="16"/>
        </w:rPr>
      </w:pPr>
    </w:p>
    <w:p w:rsidR="00B30C42" w:rsidRDefault="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4E06DCED" w14:textId="77777777">
      <w:pPr>
        <w:rPr>
          <w:spacing w:val="-4"/>
          <w:sz w:val="16"/>
        </w:rPr>
      </w:pPr>
      <w:r>
        <w:rPr>
          <w:spacing w:val="-4"/>
          <w:sz w:val="16"/>
        </w:rPr>
        <w:br w:type="column"/>
      </w:r>
    </w:p>
    <w:p w:rsidR="00B9189D" w:rsidRDefault="00B9189D" w14:paraId="4E06DCEE" w14:textId="77777777">
      <w:pPr>
        <w:rPr>
          <w:rFonts w:ascii="AvantGarde" w:hAnsi="AvantGarde"/>
          <w:b/>
          <w:bCs/>
          <w:sz w:val="40"/>
          <w:szCs w:val="40"/>
        </w:rPr>
      </w:pPr>
    </w:p>
    <w:p w:rsidR="00E138B3" w:rsidRDefault="00E138B3" w14:paraId="225D1798" w14:textId="77777777">
      <w:pPr>
        <w:rPr>
          <w:rFonts w:ascii="AvantGarde" w:hAnsi="AvantGarde"/>
          <w:b/>
          <w:bCs/>
          <w:sz w:val="40"/>
          <w:szCs w:val="40"/>
        </w:rPr>
      </w:pPr>
    </w:p>
    <w:p w:rsidRPr="00B9189D" w:rsidR="002F7842" w:rsidRDefault="00FC1F41" w14:paraId="4E06DCEF" w14:textId="1C2071E1">
      <w:pPr>
        <w:rPr>
          <w:rFonts w:ascii="AvantGarde" w:hAnsi="AvantGarde"/>
          <w:b/>
          <w:bCs/>
          <w:sz w:val="40"/>
          <w:szCs w:val="40"/>
        </w:rPr>
      </w:pPr>
      <w:r w:rsidRPr="00FC1F41">
        <w:rPr>
          <w:rFonts w:ascii="AvantGarde" w:hAnsi="AvantGarde"/>
          <w:b/>
          <w:bCs/>
          <w:sz w:val="40"/>
          <w:szCs w:val="40"/>
        </w:rPr>
        <w:t>National Public Education Financial Survey (NPEFS) 2019-2021</w:t>
      </w:r>
      <w:r w:rsidRPr="00B9189D" w:rsidR="003739EE">
        <w:rPr>
          <w:rFonts w:ascii="AvantGarde" w:hAnsi="AvantGarde"/>
          <w:b/>
          <w:bCs/>
          <w:sz w:val="40"/>
          <w:szCs w:val="40"/>
        </w:rPr>
        <w:t>: Common Core of Data (CCD)</w:t>
      </w:r>
    </w:p>
    <w:p w:rsidR="00B30C42" w:rsidRDefault="00B30C42" w14:paraId="4E06DCF1" w14:textId="77777777">
      <w:pPr>
        <w:pStyle w:val="H4"/>
        <w:keepNext w:val="0"/>
        <w:spacing w:before="0" w:after="0"/>
        <w:outlineLvl w:val="9"/>
        <w:rPr>
          <w:rFonts w:ascii="AvantGarde" w:hAnsi="AvantGarde"/>
          <w:bCs/>
          <w:szCs w:val="24"/>
        </w:rPr>
      </w:pPr>
    </w:p>
    <w:p w:rsidRPr="00FC1F41" w:rsidR="00FC1F41" w:rsidP="00FC1F41" w:rsidRDefault="00FC1F41" w14:paraId="14C0D41C" w14:textId="77777777"/>
    <w:p w:rsidR="00B30C42" w:rsidRDefault="00B30C42" w14:paraId="4E06DCF2" w14:textId="77777777"/>
    <w:p w:rsidR="00B30C42" w:rsidRDefault="00B30C42" w14:paraId="4E06DCF3" w14:textId="77777777"/>
    <w:p w:rsidRPr="00B9189D" w:rsidR="00EC35E7" w:rsidRDefault="006C42B5" w14:paraId="4E06DCF4" w14:textId="77777777">
      <w:pPr>
        <w:rPr>
          <w:sz w:val="40"/>
          <w:szCs w:val="40"/>
        </w:rPr>
      </w:pPr>
      <w:r w:rsidRPr="00B9189D">
        <w:rPr>
          <w:rFonts w:ascii="AvantGarde" w:hAnsi="AvantGarde"/>
          <w:b/>
          <w:bCs/>
          <w:sz w:val="40"/>
          <w:szCs w:val="40"/>
        </w:rPr>
        <w:t xml:space="preserve">Supporting Statement </w:t>
      </w:r>
      <w:proofErr w:type="gramStart"/>
      <w:r w:rsidRPr="00B9189D">
        <w:rPr>
          <w:rFonts w:ascii="AvantGarde" w:hAnsi="AvantGarde"/>
          <w:b/>
          <w:bCs/>
          <w:sz w:val="40"/>
          <w:szCs w:val="40"/>
        </w:rPr>
        <w:t>Part</w:t>
      </w:r>
      <w:proofErr w:type="gramEnd"/>
      <w:r w:rsidRPr="00B9189D">
        <w:rPr>
          <w:rFonts w:ascii="AvantGarde" w:hAnsi="AvantGarde"/>
          <w:b/>
          <w:bCs/>
          <w:sz w:val="40"/>
          <w:szCs w:val="40"/>
        </w:rPr>
        <w:t xml:space="preserve"> A</w:t>
      </w:r>
    </w:p>
    <w:p w:rsidR="00EC35E7" w:rsidRDefault="00EC35E7" w14:paraId="4E06DCF5" w14:textId="77777777"/>
    <w:p w:rsidR="00EC35E7" w:rsidRDefault="00EC35E7" w14:paraId="4E06DCF6" w14:textId="77777777"/>
    <w:p w:rsidR="00EC35E7" w:rsidRDefault="00EC35E7" w14:paraId="4E06DCF7" w14:textId="77777777"/>
    <w:p w:rsidRPr="00B9189D" w:rsidR="00EC35E7" w:rsidRDefault="009F1760" w14:paraId="4E06DCF8" w14:textId="44AEA036">
      <w:pPr>
        <w:rPr>
          <w:rFonts w:ascii="AvantGarde" w:hAnsi="AvantGarde"/>
          <w:b/>
          <w:bCs/>
          <w:sz w:val="36"/>
          <w:szCs w:val="36"/>
        </w:rPr>
      </w:pPr>
      <w:r>
        <w:rPr>
          <w:rFonts w:ascii="AvantGarde" w:hAnsi="AvantGarde"/>
          <w:b/>
          <w:bCs/>
          <w:sz w:val="36"/>
          <w:szCs w:val="36"/>
        </w:rPr>
        <w:t>OMB# 1850-0067 v.</w:t>
      </w:r>
      <w:r w:rsidR="0096388E">
        <w:rPr>
          <w:rFonts w:ascii="AvantGarde" w:hAnsi="AvantGarde"/>
          <w:b/>
          <w:bCs/>
          <w:sz w:val="36"/>
          <w:szCs w:val="36"/>
        </w:rPr>
        <w:t>2</w:t>
      </w:r>
      <w:r w:rsidR="00E3249B">
        <w:rPr>
          <w:rFonts w:ascii="AvantGarde" w:hAnsi="AvantGarde"/>
          <w:b/>
          <w:bCs/>
          <w:sz w:val="36"/>
          <w:szCs w:val="36"/>
        </w:rPr>
        <w:t>1</w:t>
      </w:r>
    </w:p>
    <w:p w:rsidR="00EC35E7" w:rsidRDefault="00EC35E7" w14:paraId="4E06DCF9" w14:textId="77777777"/>
    <w:p w:rsidR="00EC35E7" w:rsidRDefault="00EC35E7" w14:paraId="4E06DCFA" w14:textId="77777777"/>
    <w:p w:rsidR="00EC35E7" w:rsidRDefault="00EC35E7" w14:paraId="4E06DCFB" w14:textId="77777777"/>
    <w:p w:rsidR="00EC35E7" w:rsidRDefault="00EC35E7" w14:paraId="4E06DCFC" w14:textId="77777777"/>
    <w:p w:rsidR="00EC35E7" w:rsidRDefault="00EC35E7" w14:paraId="4E06DCFD" w14:textId="77777777"/>
    <w:p w:rsidR="00EC35E7" w:rsidRDefault="00EC35E7" w14:paraId="4E06DCFE" w14:textId="77777777"/>
    <w:p w:rsidR="00EC35E7" w:rsidRDefault="00EC35E7" w14:paraId="4E06DCFF" w14:textId="77777777"/>
    <w:p w:rsidR="00EC35E7" w:rsidRDefault="00EC35E7" w14:paraId="4E06DD00" w14:textId="77777777"/>
    <w:p w:rsidR="00EC35E7" w:rsidRDefault="00EC35E7" w14:paraId="4E06DD01" w14:textId="77777777"/>
    <w:p w:rsidR="00EC35E7" w:rsidRDefault="00EC35E7" w14:paraId="4E06DD02" w14:textId="77777777"/>
    <w:p w:rsidR="00EC35E7" w:rsidRDefault="00EC35E7" w14:paraId="4E06DD03" w14:textId="77777777"/>
    <w:p w:rsidR="00EC35E7" w:rsidRDefault="00EC35E7" w14:paraId="4E06DD04" w14:textId="77777777"/>
    <w:p w:rsidR="00EC35E7" w:rsidRDefault="00EC35E7" w14:paraId="4E06DD05" w14:textId="77777777"/>
    <w:p w:rsidR="00EC35E7" w:rsidRDefault="00EC35E7" w14:paraId="4E06DD06" w14:textId="77777777"/>
    <w:p w:rsidR="00EC35E7" w:rsidRDefault="00EC35E7" w14:paraId="4E06DD07" w14:textId="77777777"/>
    <w:p w:rsidR="00EC35E7" w:rsidP="00C1209B" w:rsidRDefault="00EC35E7" w14:paraId="4E06DD08" w14:textId="77777777">
      <w:pPr>
        <w:jc w:val="right"/>
      </w:pPr>
    </w:p>
    <w:p w:rsidR="00B30C42" w:rsidP="00C1209B" w:rsidRDefault="00B11F97" w14:paraId="4E06DD09" w14:textId="3F748EE8">
      <w:pPr>
        <w:suppressAutoHyphens/>
        <w:jc w:val="right"/>
        <w:rPr>
          <w:rFonts w:ascii="AvantGarde" w:hAnsi="AvantGarde"/>
          <w:b/>
          <w:spacing w:val="-3"/>
        </w:rPr>
      </w:pPr>
      <w:r>
        <w:rPr>
          <w:rFonts w:ascii="AvantGarde" w:hAnsi="AvantGarde"/>
          <w:b/>
          <w:spacing w:val="-3"/>
        </w:rPr>
        <w:t>Apri</w:t>
      </w:r>
      <w:r w:rsidR="00C1209B">
        <w:rPr>
          <w:rFonts w:ascii="AvantGarde" w:hAnsi="AvantGarde"/>
          <w:b/>
          <w:spacing w:val="-3"/>
        </w:rPr>
        <w:t>l</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9</w:t>
      </w:r>
    </w:p>
    <w:p w:rsidR="00C1209B" w:rsidP="00C1209B" w:rsidRDefault="00C1209B" w14:paraId="4143D6C9" w14:textId="7A450949">
      <w:pPr>
        <w:suppressAutoHyphens/>
        <w:jc w:val="right"/>
        <w:rPr>
          <w:rFonts w:ascii="AvantGarde" w:hAnsi="AvantGarde"/>
          <w:b/>
          <w:spacing w:val="-3"/>
        </w:rPr>
      </w:pPr>
      <w:r>
        <w:rPr>
          <w:rFonts w:ascii="AvantGarde" w:hAnsi="AvantGarde"/>
          <w:b/>
          <w:spacing w:val="-3"/>
        </w:rPr>
        <w:t xml:space="preserve">Revised </w:t>
      </w:r>
      <w:r w:rsidR="004C548F">
        <w:rPr>
          <w:rFonts w:ascii="AvantGarde" w:hAnsi="AvantGarde"/>
          <w:b/>
          <w:spacing w:val="-3"/>
        </w:rPr>
        <w:t>December</w:t>
      </w:r>
      <w:r>
        <w:rPr>
          <w:rFonts w:ascii="AvantGarde" w:hAnsi="AvantGarde"/>
          <w:b/>
          <w:spacing w:val="-3"/>
        </w:rPr>
        <w:t xml:space="preserve"> 2020</w:t>
      </w:r>
    </w:p>
    <w:p w:rsidR="00E3249B" w:rsidP="00C1209B" w:rsidRDefault="00E3249B" w14:paraId="45823546" w14:textId="740A92EE">
      <w:pPr>
        <w:suppressAutoHyphens/>
        <w:jc w:val="right"/>
        <w:rPr>
          <w:rFonts w:ascii="AvantGarde" w:hAnsi="AvantGarde"/>
          <w:b/>
          <w:spacing w:val="-3"/>
        </w:rPr>
      </w:pPr>
      <w:r>
        <w:rPr>
          <w:rFonts w:ascii="AvantGarde" w:hAnsi="AvantGarde"/>
          <w:b/>
          <w:spacing w:val="-3"/>
        </w:rPr>
        <w:t>Revised August 2021</w:t>
      </w:r>
    </w:p>
    <w:p w:rsidR="00B30C42" w:rsidRDefault="00B30C42" w14:paraId="4E06DD0A" w14:textId="77777777">
      <w:pPr>
        <w:suppressAutoHyphens/>
        <w:rPr>
          <w:rFonts w:ascii="AvantGarde" w:hAnsi="AvantGarde"/>
          <w:b/>
          <w:spacing w:val="-3"/>
          <w:sz w:val="16"/>
        </w:rPr>
      </w:pPr>
    </w:p>
    <w:p w:rsidR="00B30C42" w:rsidRDefault="00B30C42" w14:paraId="4E06DD0B" w14:textId="77777777">
      <w:pPr>
        <w:suppressAutoHyphens/>
        <w:rPr>
          <w:rFonts w:ascii="AvantGarde" w:hAnsi="AvantGarde"/>
          <w:b/>
          <w:spacing w:val="-3"/>
          <w:sz w:val="16"/>
        </w:rPr>
      </w:pPr>
    </w:p>
    <w:p w:rsidR="00B30C42" w:rsidRDefault="00B30C42" w14:paraId="4E06DD0C" w14:textId="77777777">
      <w:pPr>
        <w:suppressAutoHyphens/>
        <w:rPr>
          <w:rFonts w:ascii="AvantGarde" w:hAnsi="AvantGarde"/>
          <w:b/>
          <w:spacing w:val="-3"/>
          <w:sz w:val="16"/>
        </w:rPr>
      </w:pPr>
    </w:p>
    <w:p w:rsidR="00B30C42" w:rsidRDefault="00B30C42" w14:paraId="4E06DD0D" w14:textId="77777777">
      <w:pPr>
        <w:suppressAutoHyphens/>
        <w:rPr>
          <w:rFonts w:ascii="AvantGarde" w:hAnsi="AvantGarde"/>
          <w:b/>
          <w:spacing w:val="-3"/>
          <w:sz w:val="16"/>
        </w:rPr>
      </w:pPr>
    </w:p>
    <w:p w:rsidR="00B30C42" w:rsidP="00C1209B" w:rsidRDefault="00B30C42"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rsidRDefault="00B11F97" w14:paraId="73E86C06" w14:textId="77777777">
      <w:pPr>
        <w:suppressAutoHyphens/>
        <w:rPr>
          <w:rFonts w:ascii="AvantGarde" w:hAnsi="AvantGarde"/>
          <w:b/>
          <w:spacing w:val="-3"/>
        </w:rPr>
      </w:pPr>
    </w:p>
    <w:p w:rsidRPr="00982B28" w:rsidR="00B11F97" w:rsidP="00982B28" w:rsidRDefault="00B11F97" w14:paraId="6453CFA8" w14:textId="77777777">
      <w:pPr>
        <w:suppressAutoHyphens/>
        <w:rPr>
          <w:rFonts w:ascii="AvantGarde" w:hAnsi="AvantGarde"/>
          <w:b/>
          <w:spacing w:val="-3"/>
        </w:rPr>
        <w:sectPr w:rsidRPr="00982B28" w:rsidR="00B11F97" w:rsidSect="00891E1D">
          <w:pgSz w:w="12240" w:h="15840"/>
          <w:pgMar w:top="1008" w:right="1008" w:bottom="1008" w:left="1008" w:header="720" w:footer="720" w:gutter="0"/>
          <w:paperSrc w:first="21" w:other="21"/>
          <w:cols w:equalWidth="0" w:space="720" w:num="2">
            <w:col w:w="4752" w:space="2"/>
            <w:col w:w="5470"/>
          </w:cols>
          <w:docGrid w:linePitch="326"/>
        </w:sectPr>
      </w:pPr>
    </w:p>
    <w:p w:rsidR="00D37613" w:rsidRDefault="00D37613" w14:paraId="4E06DD0F" w14:textId="77777777">
      <w:pPr>
        <w:pStyle w:val="Heading"/>
      </w:pPr>
    </w:p>
    <w:p w:rsidR="00D37613" w:rsidRDefault="00D37613" w14:paraId="4E06DD10" w14:textId="77777777">
      <w:pPr>
        <w:pStyle w:val="Heading"/>
      </w:pPr>
    </w:p>
    <w:p w:rsidR="00452025" w:rsidRDefault="00452025" w14:paraId="4E06DD11" w14:textId="77777777">
      <w:pPr>
        <w:pStyle w:val="Heading"/>
      </w:pPr>
    </w:p>
    <w:p w:rsidR="00452025" w:rsidRDefault="00452025" w14:paraId="4E06DD12" w14:textId="77777777">
      <w:pPr>
        <w:pStyle w:val="Heading"/>
      </w:pPr>
    </w:p>
    <w:p w:rsidR="00B30C42" w:rsidRDefault="00E17FDD" w14:paraId="4E06DD13" w14:textId="77777777">
      <w:pPr>
        <w:pStyle w:val="Heading"/>
      </w:pPr>
      <w:r>
        <w:t>Documents in This Submission</w:t>
      </w:r>
    </w:p>
    <w:p w:rsidR="00764F8E" w:rsidP="00EC35E7" w:rsidRDefault="00764F8E" w14:paraId="4E06DD14" w14:textId="77777777">
      <w:pPr>
        <w:pStyle w:val="TOC"/>
        <w:tabs>
          <w:tab w:val="clear" w:pos="9360"/>
          <w:tab w:val="right" w:leader="dot" w:pos="10170"/>
        </w:tabs>
        <w:rPr>
          <w:sz w:val="24"/>
        </w:rPr>
      </w:pPr>
    </w:p>
    <w:p w:rsidRPr="00E74186" w:rsidR="00B30C42" w:rsidP="00E17FDD" w:rsidRDefault="00B30C42"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rsidRDefault="008674E1" w14:paraId="4E06DD16" w14:textId="77777777">
      <w:pPr>
        <w:pStyle w:val="TOC"/>
        <w:tabs>
          <w:tab w:val="clear" w:pos="360"/>
          <w:tab w:val="clear" w:pos="9360"/>
          <w:tab w:val="right" w:leader="dot" w:pos="10170"/>
        </w:tabs>
        <w:spacing w:before="0" w:after="0"/>
        <w:rPr>
          <w:sz w:val="24"/>
        </w:rPr>
      </w:pPr>
    </w:p>
    <w:p w:rsidRPr="00E74186" w:rsidR="00B30C42" w:rsidP="00E17FDD" w:rsidRDefault="00B30C42" w14:paraId="4E06DD17"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Pr="00E74186" w:rsidR="00B30C42" w:rsidP="00E17FDD" w:rsidRDefault="00E17FDD" w14:paraId="4E06DD18" w14:textId="77777777">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Pr="00E74186" w:rsidR="00B30C42">
        <w:rPr>
          <w:sz w:val="24"/>
        </w:rPr>
        <w:t>National Public Education Finance Survey</w:t>
      </w:r>
      <w:r w:rsidR="00781A8A">
        <w:rPr>
          <w:sz w:val="24"/>
        </w:rPr>
        <w:t xml:space="preserve"> (NPEFS)</w:t>
      </w:r>
    </w:p>
    <w:p w:rsidRPr="00E74186" w:rsidR="00B30C42" w:rsidP="00E17FDD" w:rsidRDefault="00B30C42" w14:paraId="4E06DD19"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Pr="00E74186" w:rsidR="00B30C42" w:rsidP="00E17FDD" w:rsidRDefault="00B30C42" w14:paraId="4E06DD1A"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rsidRDefault="007E689B" w14:paraId="4E06DD1B" w14:textId="77777777">
      <w:pPr>
        <w:pStyle w:val="TOC"/>
        <w:tabs>
          <w:tab w:val="clear" w:pos="360"/>
          <w:tab w:val="clear" w:pos="9360"/>
          <w:tab w:val="right" w:leader="dot" w:pos="10170"/>
        </w:tabs>
        <w:spacing w:before="0" w:after="0"/>
        <w:rPr>
          <w:sz w:val="24"/>
        </w:rPr>
      </w:pPr>
    </w:p>
    <w:p w:rsidR="002F7842" w:rsidP="00E17FDD" w:rsidRDefault="007E689B" w14:paraId="4E06DD1C" w14:textId="77777777">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P="00AC3532" w:rsidRDefault="003D3693" w14:paraId="4E06DD1D" w14:textId="77777777">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P="00AC3532" w:rsidRDefault="00AC3532" w14:paraId="4E06DD1E" w14:textId="741F5CDA">
      <w:pPr>
        <w:pStyle w:val="TOC1"/>
      </w:pPr>
      <w:r>
        <w:tab/>
      </w:r>
      <w:r w:rsidRPr="001D385E" w:rsidR="003D3693">
        <w:t>Submission Dates for State Revenue and Expenditure Rep</w:t>
      </w:r>
      <w:r w:rsidR="003D3693">
        <w:t xml:space="preserve">orts </w:t>
      </w:r>
      <w:r w:rsidR="00D37613">
        <w:t xml:space="preserve">for </w:t>
      </w:r>
      <w:r w:rsidR="00E24C45">
        <w:t>FY 2018</w:t>
      </w:r>
      <w:r w:rsidR="004702AF">
        <w:t xml:space="preserve">, </w:t>
      </w:r>
      <w:r w:rsidR="00D37613">
        <w:t xml:space="preserve">FY </w:t>
      </w:r>
      <w:proofErr w:type="gramStart"/>
      <w:r w:rsidR="00D37613">
        <w:t>201</w:t>
      </w:r>
      <w:r w:rsidR="008B5A7E">
        <w:t>9</w:t>
      </w:r>
      <w:proofErr w:type="gramEnd"/>
      <w:r w:rsidR="004702AF">
        <w:t xml:space="preserve"> and FY 2020</w:t>
      </w:r>
    </w:p>
    <w:p w:rsidR="009F1760" w:rsidP="00AC3532" w:rsidRDefault="00D37613" w14:paraId="4E06DD1F" w14:textId="77777777">
      <w:pPr>
        <w:pStyle w:val="TOC1"/>
      </w:pPr>
      <w:r>
        <w:tab/>
      </w:r>
      <w:r w:rsidRPr="001D385E" w:rsidR="003D3693">
        <w:t>Revisions to those Reports, and Revisions to prior Fiscal Year Reports</w:t>
      </w:r>
    </w:p>
    <w:p w:rsidR="00E207E4" w:rsidP="00E17FDD" w:rsidRDefault="00E207E4" w14:paraId="4E06DD20" w14:textId="77777777">
      <w:pPr>
        <w:pStyle w:val="TOC2"/>
        <w:spacing w:after="0"/>
        <w:ind w:left="0" w:firstLine="720"/>
      </w:pPr>
    </w:p>
    <w:p w:rsidR="002F7842" w:rsidP="00AC3532" w:rsidRDefault="003D3693" w14:paraId="4E06DD21" w14:textId="457246EE">
      <w:pPr>
        <w:pStyle w:val="TOC1"/>
      </w:pPr>
      <w:r>
        <w:t>A.2.</w:t>
      </w:r>
      <w:r w:rsidR="002F7842">
        <w:t xml:space="preserve"> </w:t>
      </w:r>
      <w:r>
        <w:t>Correspondence</w:t>
      </w:r>
      <w:r w:rsidR="00AC3532">
        <w:t xml:space="preserve"> – FY 2019</w:t>
      </w:r>
    </w:p>
    <w:p w:rsidR="003D3693" w:rsidP="00AC3532" w:rsidRDefault="00D37613" w14:paraId="4E06DD22" w14:textId="77777777">
      <w:pPr>
        <w:pStyle w:val="TOC1"/>
      </w:pPr>
      <w:r>
        <w:tab/>
      </w:r>
      <w:r w:rsidRPr="00E27638" w:rsidR="003D3693">
        <w:t xml:space="preserve">Initial </w:t>
      </w:r>
      <w:r w:rsidR="003D3693">
        <w:t>c</w:t>
      </w:r>
      <w:r w:rsidRPr="00E27638" w:rsidR="003D3693">
        <w:t xml:space="preserve">over </w:t>
      </w:r>
      <w:r w:rsidR="003D3693">
        <w:t>l</w:t>
      </w:r>
      <w:r w:rsidR="007C7909">
        <w:t>etter to Respondents</w:t>
      </w:r>
    </w:p>
    <w:p w:rsidRPr="00E27638" w:rsidR="003D3693" w:rsidP="00AC3532" w:rsidRDefault="00D37613" w14:paraId="4E06DD23" w14:textId="77777777">
      <w:pPr>
        <w:pStyle w:val="TOC1"/>
      </w:pPr>
      <w:r>
        <w:tab/>
      </w:r>
      <w:r w:rsidR="007C7909">
        <w:t>Submission letter</w:t>
      </w:r>
    </w:p>
    <w:p w:rsidRPr="00E27638" w:rsidR="003D3693" w:rsidP="00AC3532" w:rsidRDefault="00D37613" w14:paraId="4E06DD24" w14:textId="77777777">
      <w:pPr>
        <w:pStyle w:val="TOC1"/>
      </w:pPr>
      <w:r>
        <w:tab/>
      </w:r>
      <w:r w:rsidRPr="00E27638" w:rsidR="003D3693">
        <w:t xml:space="preserve">Crosswalk </w:t>
      </w:r>
      <w:r w:rsidR="003D3693">
        <w:t>l</w:t>
      </w:r>
      <w:r w:rsidR="007C7909">
        <w:t>etter</w:t>
      </w:r>
    </w:p>
    <w:p w:rsidR="003D3693" w:rsidP="00AC3532" w:rsidRDefault="003D3693" w14:paraId="4E06DD25" w14:textId="10C38D27">
      <w:pPr>
        <w:pStyle w:val="TOC1"/>
      </w:pPr>
      <w:r>
        <w:tab/>
      </w:r>
      <w:r w:rsidRPr="005B0BDD">
        <w:t>Closeout letter</w:t>
      </w:r>
    </w:p>
    <w:p w:rsidRPr="00AC3532" w:rsidR="00AC3532" w:rsidP="00AC3532" w:rsidRDefault="00AC3532" w14:paraId="390AC8C4" w14:textId="77777777"/>
    <w:p w:rsidR="00AC3532" w:rsidP="00AC3532" w:rsidRDefault="00AC3532" w14:paraId="0E841212" w14:textId="2EC53D37">
      <w:pPr>
        <w:pStyle w:val="TOC1"/>
      </w:pPr>
      <w:r>
        <w:t>A.3. Correspondence – FY 2020</w:t>
      </w:r>
    </w:p>
    <w:p w:rsidR="00AC3532" w:rsidP="00AC3532" w:rsidRDefault="00AC3532" w14:paraId="7BB5F422" w14:textId="77777777">
      <w:pPr>
        <w:pStyle w:val="TOC1"/>
      </w:pPr>
      <w:r>
        <w:tab/>
      </w:r>
      <w:r w:rsidRPr="00E27638">
        <w:t xml:space="preserve">Initial </w:t>
      </w:r>
      <w:r>
        <w:t>c</w:t>
      </w:r>
      <w:r w:rsidRPr="00E27638">
        <w:t xml:space="preserve">over </w:t>
      </w:r>
      <w:r>
        <w:t>letter to Respondents</w:t>
      </w:r>
    </w:p>
    <w:p w:rsidRPr="00E27638" w:rsidR="00AC3532" w:rsidP="00AC3532" w:rsidRDefault="00AC3532" w14:paraId="0E63B404" w14:textId="77777777">
      <w:pPr>
        <w:pStyle w:val="TOC1"/>
      </w:pPr>
      <w:r>
        <w:tab/>
        <w:t>Submission letter</w:t>
      </w:r>
    </w:p>
    <w:p w:rsidRPr="00E27638" w:rsidR="00AC3532" w:rsidP="00AC3532" w:rsidRDefault="00AC3532" w14:paraId="21FDB414" w14:textId="77777777">
      <w:pPr>
        <w:pStyle w:val="TOC1"/>
      </w:pPr>
      <w:r>
        <w:tab/>
      </w:r>
      <w:r w:rsidRPr="00E27638">
        <w:t xml:space="preserve">Crosswalk </w:t>
      </w:r>
      <w:r>
        <w:t>letter</w:t>
      </w:r>
    </w:p>
    <w:p w:rsidR="00AC3532" w:rsidP="00AC3532" w:rsidRDefault="00AC3532" w14:paraId="1CF226B4" w14:textId="77777777">
      <w:pPr>
        <w:pStyle w:val="TOC1"/>
      </w:pPr>
      <w:r>
        <w:tab/>
      </w:r>
      <w:r w:rsidRPr="005B0BDD">
        <w:t>Closeout letter</w:t>
      </w:r>
    </w:p>
    <w:p w:rsidRPr="00AC3532" w:rsidR="00AC3532" w:rsidP="00AC3532" w:rsidRDefault="00AC3532" w14:paraId="06CBC5B5" w14:textId="24A6ED97">
      <w:r>
        <w:tab/>
      </w:r>
      <w:r>
        <w:tab/>
      </w:r>
    </w:p>
    <w:p w:rsidR="00781A8A" w:rsidP="00E17FDD" w:rsidRDefault="00781A8A" w14:paraId="4E06DD26" w14:textId="77777777">
      <w:pPr>
        <w:pStyle w:val="TOC"/>
        <w:tabs>
          <w:tab w:val="clear" w:pos="360"/>
          <w:tab w:val="clear" w:pos="9360"/>
          <w:tab w:val="right" w:leader="dot" w:pos="10170"/>
        </w:tabs>
        <w:spacing w:before="0" w:after="0"/>
        <w:rPr>
          <w:sz w:val="24"/>
        </w:rPr>
      </w:pPr>
    </w:p>
    <w:p w:rsidR="007E689B" w:rsidP="00E17FDD" w:rsidRDefault="007E689B" w14:paraId="4E06DD27" w14:textId="77777777">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Pr="00E74186" w:rsidR="00B30C42" w:rsidP="00AC3532" w:rsidRDefault="007E689B" w14:paraId="4E06DD28" w14:textId="77777777">
      <w:pPr>
        <w:pStyle w:val="TOC1"/>
      </w:pPr>
      <w:r>
        <w:t>B</w:t>
      </w:r>
      <w:r w:rsidRPr="00E74186" w:rsidR="00B30C42">
        <w:t>.</w:t>
      </w:r>
      <w:r w:rsidR="00E207E4">
        <w:t>1</w:t>
      </w:r>
      <w:r w:rsidRPr="00E74186" w:rsidR="00B30C42">
        <w:t>. Survey Form</w:t>
      </w:r>
    </w:p>
    <w:p w:rsidR="00B30C42" w:rsidP="00AC3532" w:rsidRDefault="007E689B" w14:paraId="4E06DD29" w14:textId="77777777">
      <w:pPr>
        <w:pStyle w:val="TOC1"/>
      </w:pPr>
      <w:r>
        <w:t>B</w:t>
      </w:r>
      <w:r w:rsidRPr="00E74186" w:rsidR="00B30C42">
        <w:t>.</w:t>
      </w:r>
      <w:r w:rsidR="00E207E4">
        <w:t>2</w:t>
      </w:r>
      <w:r w:rsidRPr="00E74186" w:rsidR="00B30C42">
        <w:t>. Data Plan</w:t>
      </w:r>
    </w:p>
    <w:p w:rsidR="008D0095" w:rsidP="00AC3532" w:rsidRDefault="008D0095" w14:paraId="4E06DD2A" w14:textId="77777777">
      <w:pPr>
        <w:pStyle w:val="TOC1"/>
      </w:pPr>
      <w:r>
        <w:t>B.3. NPEFS Instruction Manual</w:t>
      </w:r>
    </w:p>
    <w:p w:rsidR="009E709B" w:rsidP="00E17FDD" w:rsidRDefault="009E709B" w14:paraId="4E06DD2B" w14:textId="77777777">
      <w:pPr>
        <w:pStyle w:val="TOC"/>
        <w:tabs>
          <w:tab w:val="clear" w:pos="360"/>
          <w:tab w:val="clear" w:pos="9360"/>
          <w:tab w:val="right" w:leader="dot" w:pos="10170"/>
        </w:tabs>
        <w:spacing w:before="0" w:after="0"/>
        <w:rPr>
          <w:sz w:val="24"/>
        </w:rPr>
      </w:pPr>
    </w:p>
    <w:p w:rsidRPr="00E74186" w:rsidR="009E709B" w:rsidP="00E17FDD" w:rsidRDefault="009E709B" w14:paraId="4E06DD2C" w14:textId="683EC246">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5E280A">
        <w:rPr>
          <w:sz w:val="24"/>
        </w:rPr>
        <w:t>6</w:t>
      </w:r>
      <w:r w:rsidR="00781A8A">
        <w:rPr>
          <w:sz w:val="24"/>
        </w:rPr>
        <w:t xml:space="preserve"> </w:t>
      </w:r>
      <w:r w:rsidRPr="009E709B">
        <w:rPr>
          <w:sz w:val="24"/>
        </w:rPr>
        <w:t>NPEFS Documentation</w:t>
      </w:r>
    </w:p>
    <w:p w:rsidRPr="00BD41C6" w:rsidR="00B30C42" w:rsidP="00AC3532" w:rsidRDefault="00B30C42" w14:paraId="4E06DD2D" w14:textId="77777777">
      <w:pPr>
        <w:pStyle w:val="TOC1"/>
      </w:pPr>
      <w:r w:rsidRPr="00D37613">
        <w:br w:type="page"/>
      </w:r>
      <w:r w:rsidRPr="00BD41C6" w:rsidR="00DE40FC">
        <w:lastRenderedPageBreak/>
        <w:t>PART A. JUSTIFICATION</w:t>
      </w:r>
    </w:p>
    <w:p w:rsidRPr="00C747F1" w:rsidR="00B30C42" w:rsidP="00526355" w:rsidRDefault="00BD41C6" w14:paraId="4E06DD2E" w14:textId="77777777">
      <w:pPr>
        <w:pStyle w:val="Heading1"/>
      </w:pPr>
      <w:r w:rsidRPr="00C747F1">
        <w:t>A1.</w:t>
      </w:r>
      <w:r w:rsidRPr="00C747F1">
        <w:tab/>
      </w:r>
      <w:r w:rsidRPr="00C747F1" w:rsidR="00ED5CFE">
        <w:t>Necessity of Information Collection</w:t>
      </w:r>
    </w:p>
    <w:p w:rsidRPr="00C747F1" w:rsidR="00BD41C6" w:rsidP="004109A1" w:rsidRDefault="00BD41C6" w14:paraId="4E06DD2F" w14:textId="77777777">
      <w:pPr>
        <w:pStyle w:val="Heading"/>
        <w:spacing w:before="0"/>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P="004109A1" w:rsidRDefault="00B91E19" w14:paraId="4E06DD30" w14:textId="7FBE302A">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Pr="009E67C8" w:rsidR="00AA58F9">
        <w:t>19</w:t>
      </w:r>
      <w:r w:rsidRPr="009E67C8" w:rsidR="00EA70C0">
        <w:t xml:space="preserve"> through 20</w:t>
      </w:r>
      <w:r w:rsidRPr="009E67C8" w:rsidR="00AA58F9">
        <w:t>21</w:t>
      </w:r>
      <w:r w:rsidRPr="009E67C8" w:rsidR="00EA70C0">
        <w:t xml:space="preserve"> (corresponding to </w:t>
      </w:r>
      <w:r w:rsidRPr="009E67C8" w:rsidR="00BD41C6">
        <w:t>school years 201</w:t>
      </w:r>
      <w:r w:rsidRPr="009E67C8" w:rsidR="00AA58F9">
        <w:t>8</w:t>
      </w:r>
      <w:r w:rsidRPr="009E67C8" w:rsidR="00BD41C6">
        <w:t>/1</w:t>
      </w:r>
      <w:r w:rsidRPr="009E67C8" w:rsidR="00AA58F9">
        <w:t>9</w:t>
      </w:r>
      <w:r w:rsidRPr="009E67C8" w:rsidR="00BD41C6">
        <w:t xml:space="preserve"> through 20</w:t>
      </w:r>
      <w:r w:rsidRPr="009E67C8" w:rsidR="00AA58F9">
        <w:t>2</w:t>
      </w:r>
      <w:r w:rsidRPr="009E67C8" w:rsidR="00A01A3E">
        <w:t>0</w:t>
      </w:r>
      <w:r w:rsidRPr="009E67C8" w:rsidR="00BD41C6">
        <w:t>/</w:t>
      </w:r>
      <w:r w:rsidRPr="009E67C8" w:rsidR="00A01A3E">
        <w:t>2</w:t>
      </w:r>
      <w:r w:rsidRPr="009E67C8" w:rsidR="00BD41C6">
        <w:t>1</w:t>
      </w:r>
      <w:r w:rsidRPr="009E67C8" w:rsidR="00EA70C0">
        <w:t>)</w:t>
      </w:r>
      <w:r w:rsidRPr="009E67C8" w:rsidR="0006010D">
        <w:t xml:space="preserve">, that </w:t>
      </w:r>
      <w:r w:rsidR="002B208D">
        <w:t>will</w:t>
      </w:r>
      <w:r w:rsidRPr="009E67C8" w:rsidR="0006010D">
        <w:t xml:space="preserve"> be carried out in 20</w:t>
      </w:r>
      <w:r w:rsidRPr="009E67C8" w:rsidR="00A01A3E">
        <w:t>20</w:t>
      </w:r>
      <w:r w:rsidRPr="009E67C8" w:rsidR="0006010D">
        <w:t xml:space="preserve"> through 20</w:t>
      </w:r>
      <w:r w:rsidRPr="009E67C8" w:rsidR="00A01A3E">
        <w:t>22</w:t>
      </w:r>
      <w:r w:rsidRPr="009E67C8" w:rsidR="00BD41C6">
        <w:t>.</w:t>
      </w:r>
      <w:r w:rsidRPr="009E67C8" w:rsidR="002F7842">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Governments Division, </w:t>
      </w:r>
      <w:r w:rsidR="009F1760">
        <w:t xml:space="preserve">administers the NPEFS </w:t>
      </w:r>
      <w:r w:rsidRPr="00C747F1" w:rsidR="00BD41C6">
        <w:t>data collection for NCES under interagency agreement.</w:t>
      </w:r>
    </w:p>
    <w:p w:rsidR="004109A1" w:rsidP="004109A1" w:rsidRDefault="004109A1" w14:paraId="5D8FA25D" w14:textId="77777777">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2019</w:t>
      </w:r>
      <w:r>
        <w:rPr>
          <w:sz w:val="24"/>
        </w:rPr>
        <w:t>-</w:t>
      </w:r>
      <w:r w:rsidRPr="00215736">
        <w:rPr>
          <w:sz w:val="24"/>
        </w:rPr>
        <w:t>2021</w:t>
      </w:r>
      <w:r>
        <w:rPr>
          <w:sz w:val="24"/>
        </w:rPr>
        <w:t xml:space="preserve"> request involves only minor changes to the last approved </w:t>
      </w:r>
      <w:r w:rsidRPr="00215736">
        <w:rPr>
          <w:sz w:val="24"/>
        </w:rPr>
        <w:t>NPEFS</w:t>
      </w:r>
      <w:r>
        <w:rPr>
          <w:sz w:val="24"/>
        </w:rPr>
        <w:t xml:space="preserve"> data collection instrument (Appendix B.1), mainly to: (1) clarify exclusions of revenues from local sources; (2) provide codes to be included in expenditures of purchased services; (3) specify exclusion of certain codes in Support Services and in Operation of non-Instructional Services expenditures, purchased services; and (4) specify exclusion of certain objects in </w:t>
      </w:r>
      <w:r w:rsidRPr="00BC3C38">
        <w:rPr>
          <w:sz w:val="24"/>
        </w:rPr>
        <w:t>Current Expenditures Paid from State and Local Funds</w:t>
      </w:r>
      <w:r>
        <w:rPr>
          <w:sz w:val="24"/>
        </w:rPr>
        <w:t xml:space="preserve"> as well as </w:t>
      </w:r>
      <w:r w:rsidRPr="00DE1DFF">
        <w:rPr>
          <w:sz w:val="24"/>
        </w:rPr>
        <w:t>Current Expenditures Paid from Federal Funds</w:t>
      </w:r>
      <w:r>
        <w:rPr>
          <w:sz w:val="24"/>
        </w:rPr>
        <w:t>.</w:t>
      </w:r>
    </w:p>
    <w:p w:rsidR="004109A1" w:rsidP="004109A1" w:rsidRDefault="004109A1" w14:paraId="6A54A3FF" w14:textId="03508C50">
      <w:pPr>
        <w:pStyle w:val="Text"/>
        <w:spacing w:after="120"/>
        <w:rPr>
          <w:sz w:val="24"/>
        </w:rPr>
      </w:pPr>
      <w:r>
        <w:rPr>
          <w:sz w:val="24"/>
        </w:rPr>
        <w:t xml:space="preserve">This request includes more substantial revisions to the Fiscal Data Plan (Appendix B.2) pertaining to whether </w:t>
      </w:r>
      <w:r w:rsidRPr="000F3A14">
        <w:rPr>
          <w:sz w:val="24"/>
        </w:rPr>
        <w:t>the SEA provide funds directly to students or families for payment of elementary/secondary education expenses</w:t>
      </w:r>
      <w:r>
        <w:rPr>
          <w:sz w:val="24"/>
        </w:rPr>
        <w:t xml:space="preserve">; finance data for charter schools; whether the SEA </w:t>
      </w:r>
      <w:r w:rsidRPr="00F10467">
        <w:rPr>
          <w:sz w:val="24"/>
        </w:rPr>
        <w:t>currently maintain</w:t>
      </w:r>
      <w:r>
        <w:rPr>
          <w:sz w:val="24"/>
        </w:rPr>
        <w:t>s</w:t>
      </w:r>
      <w:r w:rsidRPr="00F10467">
        <w:rPr>
          <w:sz w:val="24"/>
        </w:rPr>
        <w:t xml:space="preserve"> school-level finance data</w:t>
      </w:r>
      <w:r>
        <w:rPr>
          <w:sz w:val="24"/>
        </w:rPr>
        <w:t>; whether the SEA tracks</w:t>
      </w:r>
      <w:r w:rsidR="00C83F01">
        <w:rPr>
          <w:sz w:val="24"/>
        </w:rPr>
        <w:t xml:space="preserve"> </w:t>
      </w:r>
      <w:r w:rsidRPr="00730B5B">
        <w:rPr>
          <w:sz w:val="24"/>
        </w:rPr>
        <w:t xml:space="preserve">personnel expenditures </w:t>
      </w:r>
      <w:r>
        <w:rPr>
          <w:sz w:val="24"/>
        </w:rPr>
        <w:t xml:space="preserve">and non-personnel data </w:t>
      </w:r>
      <w:r w:rsidRPr="00730B5B">
        <w:rPr>
          <w:sz w:val="24"/>
        </w:rPr>
        <w:t>at the school-level</w:t>
      </w:r>
      <w:r>
        <w:rPr>
          <w:sz w:val="24"/>
        </w:rPr>
        <w:t xml:space="preserve">; finance data for virtual schools; whether the SEA reports </w:t>
      </w:r>
      <w:r w:rsidRPr="00AB4334">
        <w:rPr>
          <w:sz w:val="24"/>
        </w:rPr>
        <w:t>report revenues from private sources</w:t>
      </w:r>
      <w:r>
        <w:rPr>
          <w:sz w:val="24"/>
        </w:rPr>
        <w:t>; and accounting methodology.</w:t>
      </w:r>
    </w:p>
    <w:p w:rsidR="004109A1" w:rsidP="004109A1" w:rsidRDefault="004109A1" w14:paraId="4C246226" w14:textId="4938BCC2">
      <w:pPr>
        <w:pStyle w:val="Text"/>
        <w:spacing w:after="120"/>
        <w:rPr>
          <w:sz w:val="24"/>
        </w:rPr>
      </w:pPr>
      <w:r>
        <w:rPr>
          <w:sz w:val="24"/>
        </w:rPr>
        <w:t xml:space="preserve">Furthermore, we have expanded the NPEFS reporting instructions (Appendix B.3) to clarify issues such as </w:t>
      </w:r>
      <w:r w:rsidRPr="00473257">
        <w:rPr>
          <w:sz w:val="24"/>
        </w:rPr>
        <w:t>includ</w:t>
      </w:r>
      <w:r>
        <w:rPr>
          <w:sz w:val="24"/>
        </w:rPr>
        <w:t>ing</w:t>
      </w:r>
      <w:r w:rsidR="00C83F01">
        <w:rPr>
          <w:sz w:val="24"/>
        </w:rPr>
        <w:t xml:space="preserve"> </w:t>
      </w:r>
      <w:r w:rsidRPr="00473257">
        <w:rPr>
          <w:sz w:val="24"/>
        </w:rPr>
        <w:t>finance data for all publicly funded schools, including charter schools, education service agencies, and other special service LEAs</w:t>
      </w:r>
      <w:r>
        <w:rPr>
          <w:sz w:val="24"/>
        </w:rPr>
        <w:t>; r</w:t>
      </w:r>
      <w:r w:rsidRPr="007C433D">
        <w:rPr>
          <w:sz w:val="24"/>
        </w:rPr>
        <w:t>eport</w:t>
      </w:r>
      <w:r>
        <w:rPr>
          <w:sz w:val="24"/>
        </w:rPr>
        <w:t>ing r</w:t>
      </w:r>
      <w:r w:rsidRPr="007C433D">
        <w:rPr>
          <w:sz w:val="24"/>
        </w:rPr>
        <w:t xml:space="preserve">evenue and </w:t>
      </w:r>
      <w:r>
        <w:rPr>
          <w:sz w:val="24"/>
        </w:rPr>
        <w:t>e</w:t>
      </w:r>
      <w:r w:rsidRPr="007C433D">
        <w:rPr>
          <w:sz w:val="24"/>
        </w:rPr>
        <w:t xml:space="preserve">xpenditures </w:t>
      </w:r>
      <w:r>
        <w:rPr>
          <w:sz w:val="24"/>
        </w:rPr>
        <w:t>o</w:t>
      </w:r>
      <w:r w:rsidRPr="007C433D">
        <w:rPr>
          <w:sz w:val="24"/>
        </w:rPr>
        <w:t xml:space="preserve">nly </w:t>
      </w:r>
      <w:r>
        <w:rPr>
          <w:sz w:val="24"/>
        </w:rPr>
        <w:t>o</w:t>
      </w:r>
      <w:r w:rsidRPr="007C433D">
        <w:rPr>
          <w:sz w:val="24"/>
        </w:rPr>
        <w:t>nce</w:t>
      </w:r>
      <w:r>
        <w:rPr>
          <w:sz w:val="24"/>
        </w:rPr>
        <w:t xml:space="preserve"> to reduce double counting; e</w:t>
      </w:r>
      <w:r w:rsidRPr="009B04DA">
        <w:rPr>
          <w:sz w:val="24"/>
        </w:rPr>
        <w:t>nsure consistency between financial and</w:t>
      </w:r>
      <w:r>
        <w:rPr>
          <w:sz w:val="24"/>
        </w:rPr>
        <w:t xml:space="preserve"> CCD</w:t>
      </w:r>
      <w:r w:rsidRPr="009B04DA">
        <w:rPr>
          <w:sz w:val="24"/>
        </w:rPr>
        <w:t xml:space="preserve"> </w:t>
      </w:r>
      <w:r>
        <w:rPr>
          <w:sz w:val="24"/>
        </w:rPr>
        <w:t>non-fiscal</w:t>
      </w:r>
      <w:r w:rsidR="00C83F01">
        <w:rPr>
          <w:sz w:val="24"/>
        </w:rPr>
        <w:t xml:space="preserve"> </w:t>
      </w:r>
      <w:r w:rsidRPr="009B04DA">
        <w:rPr>
          <w:sz w:val="24"/>
        </w:rPr>
        <w:t>data</w:t>
      </w:r>
      <w:r>
        <w:rPr>
          <w:sz w:val="24"/>
        </w:rPr>
        <w:t xml:space="preserve"> collection (membership); positions covered by instructional staff (</w:t>
      </w:r>
      <w:r w:rsidRPr="00DD6434">
        <w:rPr>
          <w:sz w:val="24"/>
        </w:rPr>
        <w:t>regular and part-time teachers, teachers' aides, homebound teachers, hospital-based teachers, substitute teachers</w:t>
      </w:r>
      <w:r>
        <w:rPr>
          <w:sz w:val="24"/>
        </w:rPr>
        <w:t xml:space="preserve"> </w:t>
      </w:r>
      <w:r w:rsidRPr="00DD6434">
        <w:rPr>
          <w:sz w:val="24"/>
        </w:rPr>
        <w:t>and classroom assistants</w:t>
      </w:r>
      <w:r>
        <w:rPr>
          <w:sz w:val="24"/>
        </w:rPr>
        <w:t>); t</w:t>
      </w:r>
      <w:r w:rsidRPr="00356778">
        <w:rPr>
          <w:sz w:val="24"/>
        </w:rPr>
        <w:t xml:space="preserve">uition and voucher payments to other LEAs and charter schools within </w:t>
      </w:r>
      <w:r>
        <w:rPr>
          <w:sz w:val="24"/>
        </w:rPr>
        <w:t xml:space="preserve">and outside </w:t>
      </w:r>
      <w:r w:rsidRPr="00356778">
        <w:rPr>
          <w:sz w:val="24"/>
        </w:rPr>
        <w:t>the state</w:t>
      </w:r>
      <w:r>
        <w:rPr>
          <w:sz w:val="24"/>
        </w:rPr>
        <w:t xml:space="preserve">; direct program support; definition of current expenditures; reporting </w:t>
      </w:r>
      <w:r w:rsidRPr="00E45254">
        <w:rPr>
          <w:sz w:val="24"/>
        </w:rPr>
        <w:t xml:space="preserve">property expenditures under Property Expenditures or Equipment </w:t>
      </w:r>
      <w:r>
        <w:rPr>
          <w:sz w:val="24"/>
        </w:rPr>
        <w:t>variables; debt service</w:t>
      </w:r>
      <w:r w:rsidRPr="00DD6434">
        <w:rPr>
          <w:sz w:val="24"/>
        </w:rPr>
        <w:t xml:space="preserve"> </w:t>
      </w:r>
      <w:r>
        <w:rPr>
          <w:sz w:val="24"/>
        </w:rPr>
        <w:t xml:space="preserve">including </w:t>
      </w:r>
      <w:r w:rsidRPr="00DD6434">
        <w:rPr>
          <w:sz w:val="24"/>
        </w:rPr>
        <w:t>expenditures to retire bonds</w:t>
      </w:r>
      <w:r>
        <w:rPr>
          <w:sz w:val="24"/>
        </w:rPr>
        <w:t xml:space="preserve">, </w:t>
      </w:r>
      <w:r w:rsidRPr="00DD6434">
        <w:rPr>
          <w:sz w:val="24"/>
        </w:rPr>
        <w:t xml:space="preserve">long-term loans, </w:t>
      </w:r>
      <w:r>
        <w:rPr>
          <w:sz w:val="24"/>
        </w:rPr>
        <w:t xml:space="preserve">and </w:t>
      </w:r>
      <w:r w:rsidRPr="00DD6434">
        <w:rPr>
          <w:sz w:val="24"/>
        </w:rPr>
        <w:t>lease-purchase arrangements</w:t>
      </w:r>
      <w:r>
        <w:rPr>
          <w:sz w:val="24"/>
        </w:rPr>
        <w:t xml:space="preserve">; reporting average daily attendance (ADA), and inclusion of certain objects in </w:t>
      </w:r>
      <w:r w:rsidRPr="004E0E58">
        <w:rPr>
          <w:sz w:val="24"/>
        </w:rPr>
        <w:t>Current Expenditures Paid from State and Local Funds</w:t>
      </w:r>
      <w:r>
        <w:rPr>
          <w:sz w:val="24"/>
        </w:rPr>
        <w:t xml:space="preserve">, and </w:t>
      </w:r>
      <w:r w:rsidRPr="00D31E6D">
        <w:rPr>
          <w:sz w:val="24"/>
        </w:rPr>
        <w:t>Current Expenditures Paid from Federal Funds</w:t>
      </w:r>
      <w:r>
        <w:rPr>
          <w:sz w:val="24"/>
        </w:rPr>
        <w:t>.</w:t>
      </w:r>
    </w:p>
    <w:p w:rsidRPr="0054434C" w:rsidR="004109A1" w:rsidP="004109A1" w:rsidRDefault="004109A1" w14:paraId="2AD636F4" w14:textId="36C88616">
      <w:pPr>
        <w:pStyle w:val="Text"/>
        <w:spacing w:after="120"/>
        <w:rPr>
          <w:sz w:val="24"/>
        </w:rPr>
      </w:pPr>
      <w:proofErr w:type="gramStart"/>
      <w:r>
        <w:rPr>
          <w:sz w:val="24"/>
        </w:rPr>
        <w:t>All of</w:t>
      </w:r>
      <w:proofErr w:type="gramEnd"/>
      <w:r>
        <w:rPr>
          <w:sz w:val="24"/>
        </w:rPr>
        <w:t xml:space="preserve"> the aforementioned changes are designed to clarify and improve the efficiency of SEAs in reporting NPEFS data and do not change the estimated NPEFS reporting time burden. The details of these changes are presented in </w:t>
      </w:r>
      <w:r w:rsidR="005D6BF7">
        <w:rPr>
          <w:sz w:val="24"/>
        </w:rPr>
        <w:t>Part C</w:t>
      </w:r>
      <w:r>
        <w:rPr>
          <w:sz w:val="24"/>
        </w:rPr>
        <w:t xml:space="preserve"> of this </w:t>
      </w:r>
      <w:r w:rsidR="005D6BF7">
        <w:rPr>
          <w:sz w:val="24"/>
        </w:rPr>
        <w:t>submission</w:t>
      </w:r>
      <w:r w:rsidR="000D5706">
        <w:rPr>
          <w:sz w:val="24"/>
        </w:rPr>
        <w:t xml:space="preserve"> (see Part B-C </w:t>
      </w:r>
      <w:r w:rsidRPr="000D5706" w:rsidR="000D5706">
        <w:rPr>
          <w:sz w:val="24"/>
        </w:rPr>
        <w:t>NPEFS 2019-2021</w:t>
      </w:r>
      <w:r w:rsidR="000D5706">
        <w:rPr>
          <w:sz w:val="24"/>
        </w:rPr>
        <w:t>.docx)</w:t>
      </w:r>
      <w:r>
        <w:rPr>
          <w:sz w:val="24"/>
        </w:rPr>
        <w:t>.</w:t>
      </w:r>
    </w:p>
    <w:p w:rsidRPr="00C747F1" w:rsidR="00BD41C6" w:rsidP="004109A1" w:rsidRDefault="00EA70C0" w14:paraId="4E06DD42" w14:textId="77777777">
      <w:pPr>
        <w:pStyle w:val="Heading5"/>
        <w:spacing w:after="120"/>
        <w:ind w:right="-36"/>
        <w:rPr>
          <w:rFonts w:ascii="Times New Roman" w:hAnsi="Times New Roman" w:eastAsia="Arial Unicode MS"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Pr="00864F60" w:rsidR="00BD41C6" w:rsidP="004109A1" w:rsidRDefault="00567497" w14:paraId="4E06DD44" w14:textId="77777777">
      <w:pPr>
        <w:autoSpaceDE w:val="0"/>
        <w:autoSpaceDN w:val="0"/>
        <w:adjustRightInd w:val="0"/>
        <w:spacing w:after="120"/>
        <w:ind w:right="-36"/>
        <w:jc w:val="both"/>
        <w:rPr>
          <w:color w:val="000000"/>
        </w:rPr>
      </w:pPr>
      <w:r>
        <w:t>CCD</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secondary schools, students and staff</w:t>
      </w:r>
      <w:r w:rsidR="008376CE">
        <w:t>,</w:t>
      </w:r>
      <w:r>
        <w:t xml:space="preserve"> and the supporting financial data on revenues and expenditures.</w:t>
      </w:r>
    </w:p>
    <w:p w:rsidR="002F7842" w:rsidP="004109A1" w:rsidRDefault="00BD41C6"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Pr="00BB33FC" w:rsidR="00BD41C6" w:rsidP="000026B6" w:rsidRDefault="00BD41C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w:t>
      </w:r>
      <w:r w:rsidRPr="00BB33FC">
        <w:rPr>
          <w:rFonts w:eastAsia="Calibri"/>
        </w:rPr>
        <w:lastRenderedPageBreak/>
        <w:t>completers from the previous year.</w:t>
      </w:r>
    </w:p>
    <w:p w:rsidR="002F7842" w:rsidP="004109A1" w:rsidRDefault="00BD41C6"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rsidRDefault="00BD41C6"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rsidRDefault="002416AC"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Pr="00A25B62" w:rsidR="00BD41C6" w:rsidP="004109A1" w:rsidRDefault="00BD41C6"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A25B62" w:rsidR="00BD41C6" w:rsidP="004109A1" w:rsidRDefault="00BD41C6"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00E647AB" w:rsidP="004109A1" w:rsidRDefault="004225C6" w14:paraId="05917EC8" w14:textId="2D3E7706">
      <w:pPr>
        <w:widowControl w:val="0"/>
        <w:numPr>
          <w:ilvl w:val="0"/>
          <w:numId w:val="15"/>
        </w:numPr>
        <w:autoSpaceDE w:val="0"/>
        <w:autoSpaceDN w:val="0"/>
        <w:adjustRightInd w:val="0"/>
        <w:spacing w:after="120"/>
        <w:rPr>
          <w:bCs/>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certain personel and non-personnel </w:t>
      </w:r>
      <w:r w:rsidRPr="00A25B62" w:rsidR="00DC5031">
        <w:rPr>
          <w:rFonts w:eastAsia="Calibri"/>
        </w:rPr>
        <w:t>expenditures by function, sub 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2F7842" w:rsidP="004109A1" w:rsidRDefault="00BD41C6" w14:paraId="4E06DD51" w14:textId="210CDD46">
      <w:pPr>
        <w:autoSpaceDE w:val="0"/>
        <w:autoSpaceDN w:val="0"/>
        <w:adjustRightInd w:val="0"/>
        <w:spacing w:after="12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rsidRPr="00BD41C6" w:rsidR="00BD41C6" w:rsidP="004109A1" w:rsidRDefault="00BD41C6" w14:paraId="4E06DD52" w14:textId="77777777">
      <w:pPr>
        <w:pStyle w:val="Heading"/>
        <w:spacing w:before="0"/>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Pr="002D71E1" w:rsidR="002F7842" w:rsidP="004109A1" w:rsidRDefault="00B30C42"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w:tgtFrame="_blank" w:history="1" r:id="rId13">
        <w:r w:rsidRPr="002D71E1" w:rsidR="00396837">
          <w:rPr>
            <w:rStyle w:val="Hyperlink"/>
            <w:color w:val="3071A9"/>
            <w:bdr w:val="none" w:color="auto" w:sz="0" w:space="0"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Pr="00BD41C6" w:rsidR="00E0452D" w:rsidP="004109A1" w:rsidRDefault="00E0452D" w14:paraId="4E06DD54" w14:textId="77777777">
      <w:pPr>
        <w:pStyle w:val="Heading"/>
        <w:spacing w:before="0"/>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E647AB" w:rsidP="004109A1" w:rsidRDefault="00B30C42"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Pr="00AA1670" w:rsidR="00B30C42" w:rsidP="00526355" w:rsidRDefault="0079018C" w14:paraId="4E06DD57" w14:textId="39B9628C">
      <w:pPr>
        <w:pStyle w:val="Heading1"/>
      </w:pPr>
      <w:r>
        <w:t>A2.</w:t>
      </w:r>
      <w:r>
        <w:tab/>
      </w:r>
      <w:r w:rsidRPr="0079018C">
        <w:t>Needs and Uses</w:t>
      </w:r>
    </w:p>
    <w:p w:rsidR="00E647AB" w:rsidP="004109A1" w:rsidRDefault="007301B9"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w:t>
      </w:r>
      <w:r w:rsidRPr="00384B7E" w:rsidR="00384B7E">
        <w:rPr>
          <w:color w:val="000000"/>
        </w:rPr>
        <w:lastRenderedPageBreak/>
        <w:t>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rsidRDefault="007301B9" w14:paraId="5FE139F1" w14:textId="77777777">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 xml:space="preserve">administrative collection used for </w:t>
      </w:r>
      <w:proofErr w:type="gramStart"/>
      <w:r w:rsidR="0039203D">
        <w:t>a number of</w:t>
      </w:r>
      <w:proofErr w:type="gramEnd"/>
      <w:r w:rsidR="0039203D">
        <w:t xml:space="preserve"> federal program funding allocations.</w:t>
      </w:r>
    </w:p>
    <w:p w:rsidR="00E647AB" w:rsidP="004109A1" w:rsidRDefault="00305BDF" w14:paraId="56A29693" w14:textId="77777777">
      <w:pPr>
        <w:spacing w:after="120"/>
        <w:rPr>
          <w:i/>
          <w:u w:val="single"/>
        </w:rPr>
      </w:pPr>
      <w:r w:rsidRPr="00C747F1">
        <w:rPr>
          <w:i/>
          <w:u w:val="single"/>
        </w:rPr>
        <w:t>Statistical Uses</w:t>
      </w:r>
    </w:p>
    <w:p w:rsidR="00E647AB" w:rsidP="004109A1" w:rsidRDefault="00B30C42" w14:paraId="1E9E8767" w14:textId="77777777">
      <w:pPr>
        <w:spacing w:after="120"/>
      </w:pPr>
      <w:r w:rsidRPr="00AA1670">
        <w:t xml:space="preserve">As a general statistical </w:t>
      </w:r>
      <w:proofErr w:type="gramStart"/>
      <w:r w:rsidRPr="00AA1670">
        <w:t>collection</w:t>
      </w:r>
      <w:proofErr w:type="gramEnd"/>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w:t>
      </w:r>
      <w:proofErr w:type="gramStart"/>
      <w:r w:rsidR="00FC53B1">
        <w:t>management</w:t>
      </w:r>
      <w:proofErr w:type="gramEnd"/>
      <w:r w:rsidR="00FC53B1">
        <w:t xml:space="preserve">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rsidRDefault="00177C3C" w14:paraId="6FDE2D1E" w14:textId="77777777">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w:t>
      </w:r>
      <w:proofErr w:type="gramStart"/>
      <w:r w:rsidRPr="00AA1670">
        <w:rPr>
          <w:color w:val="000000"/>
        </w:rPr>
        <w:t>easy to use</w:t>
      </w:r>
      <w:proofErr w:type="gramEnd"/>
      <w:r w:rsidRPr="00AA1670">
        <w:rPr>
          <w:color w:val="000000"/>
        </w:rPr>
        <w:t xml:space="preserv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w:history="1" r:id="rId14">
        <w:r w:rsidRPr="006A772C">
          <w:rPr>
            <w:rStyle w:val="Hyperlink"/>
          </w:rPr>
          <w:t>http://www.SchoolMatters.com</w:t>
        </w:r>
      </w:hyperlink>
      <w:r>
        <w:rPr>
          <w:color w:val="000000"/>
        </w:rPr>
        <w:t>.</w:t>
      </w:r>
    </w:p>
    <w:p w:rsidR="00E647AB" w:rsidP="004109A1" w:rsidRDefault="00305BDF"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rsidRDefault="001E718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1"/>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rsidRDefault="0062419F" w14:paraId="47BA74CB" w14:textId="77777777">
      <w:pPr>
        <w:autoSpaceDE w:val="0"/>
        <w:autoSpaceDN w:val="0"/>
        <w:adjustRightInd w:val="0"/>
        <w:spacing w:after="120"/>
        <w:rPr>
          <w:snapToGrid w:val="0"/>
        </w:rPr>
      </w:pPr>
      <w:r>
        <w:rPr>
          <w:i/>
          <w:snapToGrid w:val="0"/>
          <w:u w:val="single"/>
        </w:rPr>
        <w:t>NPEFS Data Plan</w:t>
      </w:r>
    </w:p>
    <w:p w:rsidR="00E647AB" w:rsidP="004109A1" w:rsidRDefault="0062419F" w14:paraId="6C4A83D7" w14:textId="77777777">
      <w:pPr>
        <w:widowControl w:val="0"/>
        <w:autoSpaceDE w:val="0"/>
        <w:autoSpaceDN w:val="0"/>
        <w:adjustRightInd w:val="0"/>
        <w:spacing w:after="120"/>
        <w:rPr>
          <w:snapToGrid w:val="0"/>
        </w:rPr>
      </w:pPr>
      <w:r>
        <w:rPr>
          <w:snapToGrid w:val="0"/>
        </w:rPr>
        <w:t xml:space="preserve">The NPEFS data plan </w:t>
      </w:r>
      <w:r w:rsidRPr="0062419F">
        <w:rPr>
          <w:snapToGrid w:val="0"/>
        </w:rPr>
        <w:t xml:space="preserve">documents state-specific information about how certain revenues and expenditures are reported and any changes to reporting from prior </w:t>
      </w:r>
      <w:proofErr w:type="gramStart"/>
      <w:r w:rsidRPr="0062419F">
        <w:rPr>
          <w:snapToGrid w:val="0"/>
        </w:rPr>
        <w:t>years</w:t>
      </w:r>
      <w:r>
        <w:rPr>
          <w:snapToGrid w:val="0"/>
        </w:rPr>
        <w:t>, and</w:t>
      </w:r>
      <w:proofErr w:type="gramEnd"/>
      <w:r>
        <w:rPr>
          <w:snapToGrid w:val="0"/>
        </w:rPr>
        <w:t xml:space="preserve"> is also used to determine </w:t>
      </w:r>
      <w:proofErr w:type="spellStart"/>
      <w:r>
        <w:rPr>
          <w:snapToGrid w:val="0"/>
        </w:rPr>
        <w:t>SEAs’</w:t>
      </w:r>
      <w:proofErr w:type="spellEnd"/>
      <w:r>
        <w:rPr>
          <w:snapToGrid w:val="0"/>
        </w:rPr>
        <w:t xml:space="preserve"> ability to potentially report additional data variables in the future.</w:t>
      </w:r>
    </w:p>
    <w:p w:rsidR="00E647AB" w:rsidP="00526355" w:rsidRDefault="001A61A2" w14:paraId="769DC069" w14:textId="77777777">
      <w:pPr>
        <w:pStyle w:val="Heading1"/>
        <w:rPr>
          <w:color w:val="000000"/>
        </w:rPr>
      </w:pPr>
      <w:r w:rsidRPr="001A61A2">
        <w:rPr>
          <w:color w:val="000000"/>
        </w:rPr>
        <w:t>A</w:t>
      </w:r>
      <w:r>
        <w:rPr>
          <w:color w:val="000000"/>
        </w:rPr>
        <w:t>3.</w:t>
      </w:r>
      <w:r>
        <w:rPr>
          <w:color w:val="000000"/>
        </w:rPr>
        <w:tab/>
      </w:r>
      <w:r w:rsidRPr="001A61A2">
        <w:t>Use of Information Technology</w:t>
      </w:r>
    </w:p>
    <w:p w:rsidR="00E647AB" w:rsidP="004109A1" w:rsidRDefault="0027334A" w14:paraId="1213DF2B" w14:textId="77777777">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w:t>
      </w:r>
      <w:r w:rsidRPr="009B0D43">
        <w:lastRenderedPageBreak/>
        <w:t xml:space="preserve">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526355" w:rsidRDefault="008678A4" w14:paraId="05924656" w14:textId="77777777">
      <w:pPr>
        <w:pStyle w:val="Heading1"/>
      </w:pPr>
      <w:r>
        <w:t>A</w:t>
      </w:r>
      <w:r w:rsidRPr="00AA1670" w:rsidR="00B30C42">
        <w:t>4.</w:t>
      </w:r>
      <w:r>
        <w:tab/>
      </w:r>
      <w:r w:rsidR="001A0F98">
        <w:t>Efforts t</w:t>
      </w:r>
      <w:r w:rsidRPr="00AA1670">
        <w:t>o Identify Duplication</w:t>
      </w:r>
    </w:p>
    <w:p w:rsidR="00E647AB" w:rsidP="004109A1" w:rsidRDefault="00575C2C"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rsidRDefault="000C51C7"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rsidRDefault="00570FD4" w14:paraId="68AE4187" w14:textId="77777777">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FC1250">
        <w:rPr>
          <w:snapToGrid w:val="0"/>
        </w:rPr>
        <w:t>5 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rsidRDefault="003505A6"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 xml:space="preserve">he reporting deadlines are substantially </w:t>
      </w:r>
      <w:proofErr w:type="gramStart"/>
      <w:r w:rsidRPr="003505A6">
        <w:rPr>
          <w:snapToGrid w:val="0"/>
        </w:rPr>
        <w:t>different;</w:t>
      </w:r>
      <w:proofErr w:type="gramEnd"/>
    </w:p>
    <w:p w:rsidR="002F7842" w:rsidP="004109A1" w:rsidRDefault="003505A6"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 xml:space="preserve">items collected at the state level can currently be collected at the LEA </w:t>
      </w:r>
      <w:proofErr w:type="gramStart"/>
      <w:r w:rsidRPr="003505A6">
        <w:rPr>
          <w:snapToGrid w:val="0"/>
        </w:rPr>
        <w:t>level;</w:t>
      </w:r>
      <w:proofErr w:type="gramEnd"/>
    </w:p>
    <w:p w:rsidR="002F7842" w:rsidP="004109A1" w:rsidRDefault="003505A6"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w:t>
      </w:r>
      <w:proofErr w:type="gramStart"/>
      <w:r w:rsidRPr="003505A6">
        <w:rPr>
          <w:snapToGrid w:val="0"/>
        </w:rPr>
        <w:t>sources;</w:t>
      </w:r>
      <w:proofErr w:type="gramEnd"/>
    </w:p>
    <w:p w:rsidR="002F7842" w:rsidP="004109A1" w:rsidRDefault="003505A6"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rsidRDefault="00A901E0"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rsidRDefault="007726AB" w14:paraId="79135D49" w14:textId="77777777">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proofErr w:type="gramStart"/>
      <w:r>
        <w:t xml:space="preserve">In order </w:t>
      </w:r>
      <w:r w:rsidRPr="00305BC4">
        <w:rPr>
          <w:bCs/>
          <w:color w:val="000000"/>
        </w:rPr>
        <w:t>to</w:t>
      </w:r>
      <w:proofErr w:type="gramEnd"/>
      <w:r w:rsidRPr="00305BC4">
        <w:rPr>
          <w:bCs/>
          <w:color w:val="000000"/>
        </w:rPr>
        <w:t xml:space="preserve">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E647AB" w:rsidP="004109A1" w:rsidRDefault="00724F93" w14:paraId="3D60B683" w14:textId="77777777">
      <w:pPr>
        <w:autoSpaceDE w:val="0"/>
        <w:autoSpaceDN w:val="0"/>
        <w:adjustRightInd w:val="0"/>
        <w:spacing w:after="120"/>
        <w:rPr>
          <w:i/>
          <w:snapToGrid w:val="0"/>
          <w:u w:val="single"/>
        </w:rPr>
      </w:pPr>
      <w:r w:rsidRPr="00C747F1">
        <w:rPr>
          <w:i/>
          <w:snapToGrid w:val="0"/>
          <w:u w:val="single"/>
        </w:rPr>
        <w:t xml:space="preserve">Not </w:t>
      </w:r>
      <w:proofErr w:type="gramStart"/>
      <w:r w:rsidRPr="00C747F1">
        <w:rPr>
          <w:i/>
          <w:snapToGrid w:val="0"/>
          <w:u w:val="single"/>
        </w:rPr>
        <w:t>all of</w:t>
      </w:r>
      <w:proofErr w:type="gramEnd"/>
      <w:r w:rsidRPr="00C747F1">
        <w:rPr>
          <w:i/>
          <w:snapToGrid w:val="0"/>
          <w:u w:val="single"/>
        </w:rPr>
        <w:t xml:space="preserve"> the data items collected at the state level can currently be collected at the LEA level</w:t>
      </w:r>
    </w:p>
    <w:p w:rsidR="002F7842" w:rsidP="004109A1" w:rsidRDefault="00724F93" w14:paraId="4E06DD80" w14:textId="76EEAC9B">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E647AB" w:rsidP="000026B6" w:rsidRDefault="00724F93" w14:paraId="2842709A" w14:textId="77777777">
      <w:pPr>
        <w:widowControl w:val="0"/>
        <w:autoSpaceDE w:val="0"/>
        <w:autoSpaceDN w:val="0"/>
        <w:adjustRightInd w:val="0"/>
        <w:spacing w:after="120"/>
        <w:rPr>
          <w:snapToGrid w:val="0"/>
        </w:rPr>
      </w:pPr>
      <w:r w:rsidRPr="003505A6">
        <w:rPr>
          <w:snapToGrid w:val="0"/>
        </w:rPr>
        <w:t xml:space="preserve">NPEFS requires an exhaustive accounting of state revenues and expenditures for public K–12 education that </w:t>
      </w:r>
      <w:r w:rsidRPr="003505A6">
        <w:rPr>
          <w:snapToGrid w:val="0"/>
        </w:rPr>
        <w:lastRenderedPageBreak/>
        <w:t>the F-33 cannot provide.</w:t>
      </w:r>
    </w:p>
    <w:p w:rsidR="00E647AB" w:rsidP="004109A1" w:rsidRDefault="004E5AD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rsidRDefault="004E5AD1" w14:paraId="3D048DF3" w14:textId="77777777">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E647AB" w:rsidP="004109A1" w:rsidRDefault="00724F93"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rsidRDefault="00570FD4"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 xml:space="preserve">While SEAs </w:t>
      </w:r>
      <w:proofErr w:type="gramStart"/>
      <w:r>
        <w:t>are able to</w:t>
      </w:r>
      <w:proofErr w:type="gramEnd"/>
      <w:r>
        <w:t xml:space="preserve">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rsidRDefault="007257D6" w14:paraId="46E36F6A" w14:textId="77777777">
      <w:pPr>
        <w:numPr>
          <w:ilvl w:val="0"/>
          <w:numId w:val="16"/>
        </w:numPr>
        <w:autoSpaceDE w:val="0"/>
        <w:autoSpaceDN w:val="0"/>
        <w:adjustRightInd w:val="0"/>
        <w:spacing w:after="120"/>
        <w:ind w:hanging="450"/>
      </w:pPr>
      <w:proofErr w:type="gramStart"/>
      <w:r>
        <w:t>T</w:t>
      </w:r>
      <w:r w:rsidR="00575C2C">
        <w:t>he majority of</w:t>
      </w:r>
      <w:proofErr w:type="gramEnd"/>
      <w:r w:rsidR="00575C2C">
        <w:t xml:space="preserve">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rsidRDefault="00C53EB7"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rsidRDefault="0044086F" w14:paraId="43ADF58E" w14:textId="77777777">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526355" w:rsidRDefault="008678A4" w14:paraId="63E26123" w14:textId="77777777">
      <w:pPr>
        <w:pStyle w:val="Heading1"/>
        <w:rPr>
          <w:color w:val="000000"/>
        </w:rPr>
      </w:pPr>
      <w:r w:rsidRPr="008678A4">
        <w:rPr>
          <w:color w:val="000000"/>
        </w:rPr>
        <w:t>A</w:t>
      </w:r>
      <w:r w:rsidRPr="008678A4" w:rsidR="00B30C42">
        <w:rPr>
          <w:color w:val="000000"/>
        </w:rPr>
        <w:t>5.</w:t>
      </w:r>
      <w:r w:rsidRPr="008678A4">
        <w:rPr>
          <w:color w:val="000000"/>
        </w:rPr>
        <w:tab/>
      </w:r>
      <w:r w:rsidRPr="008678A4">
        <w:t>Minimizing Burden</w:t>
      </w:r>
    </w:p>
    <w:p w:rsidR="00E647AB" w:rsidP="004109A1" w:rsidRDefault="00B423F8"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526355" w:rsidRDefault="008678A4" w14:paraId="760D02B0" w14:textId="77777777">
      <w:pPr>
        <w:pStyle w:val="Heading1"/>
        <w:rPr>
          <w:color w:val="000000"/>
        </w:rPr>
      </w:pPr>
      <w:r w:rsidRPr="008678A4">
        <w:rPr>
          <w:color w:val="000000"/>
        </w:rPr>
        <w:t>A6.</w:t>
      </w:r>
      <w:r w:rsidRPr="008678A4">
        <w:rPr>
          <w:color w:val="000000"/>
        </w:rPr>
        <w:tab/>
      </w:r>
      <w:r w:rsidRPr="008678A4">
        <w:t>Consequences of Less Frequent Collection</w:t>
      </w:r>
    </w:p>
    <w:p w:rsidR="00E647AB" w:rsidP="000026B6" w:rsidRDefault="00B30C42" w14:paraId="1A08A08D" w14:textId="62B82B0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sidRPr="008813C7" w:rsidR="00D774FD">
        <w:rPr>
          <w:rStyle w:val="FootnoteReference"/>
          <w:vertAlign w:val="superscript"/>
        </w:rPr>
        <w:footnoteReference w:id="3"/>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 xml:space="preserve">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w:t>
      </w:r>
      <w:proofErr w:type="gramStart"/>
      <w:r w:rsidRPr="00131E58" w:rsidR="00131E58">
        <w:t>Furthermore</w:t>
      </w:r>
      <w:proofErr w:type="gramEnd"/>
      <w:r w:rsidRPr="00131E58" w:rsidR="00131E58">
        <w:t xml:space="preserve"> if NPEFS was not collected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w:t>
      </w:r>
      <w:r w:rsidRPr="00131E58" w:rsidR="00131E58">
        <w:lastRenderedPageBreak/>
        <w:t>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rsidRDefault="00B30C42"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rsidRDefault="00B30C42"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526355" w:rsidRDefault="008678A4" w14:paraId="021AAC81" w14:textId="77777777">
      <w:pPr>
        <w:pStyle w:val="Heading1"/>
      </w:pPr>
      <w:r w:rsidRPr="008678A4">
        <w:t>A</w:t>
      </w:r>
      <w:r w:rsidRPr="008678A4" w:rsidR="00B30C42">
        <w:t>7.</w:t>
      </w:r>
      <w:r w:rsidRPr="008678A4">
        <w:tab/>
      </w:r>
      <w:r w:rsidRPr="00360AF0">
        <w:t>Special Circumstances</w:t>
      </w:r>
    </w:p>
    <w:p w:rsidR="00E647AB" w:rsidP="004109A1" w:rsidRDefault="00360AF0"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526355" w:rsidRDefault="00B30C42" w14:paraId="343BF8A3" w14:textId="34999C47">
      <w:pPr>
        <w:pStyle w:val="Heading1"/>
      </w:pPr>
      <w:r w:rsidRPr="008678A4">
        <w:t>A8.</w:t>
      </w:r>
      <w:r w:rsidRPr="008678A4" w:rsidR="008678A4">
        <w:tab/>
        <w:t xml:space="preserve">Consultations </w:t>
      </w:r>
      <w:r w:rsidR="00CB415E">
        <w:t>o</w:t>
      </w:r>
      <w:r w:rsidRPr="008678A4" w:rsidR="008678A4">
        <w:t>utside the Agency</w:t>
      </w:r>
    </w:p>
    <w:p w:rsidR="00E647AB" w:rsidP="004109A1" w:rsidRDefault="00E61845"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w:history="1" r:id="rId15">
        <w:r w:rsidRPr="009260ED">
          <w:rPr>
            <w:rStyle w:val="Hyperlink"/>
          </w:rPr>
          <w:t>http://nces.ed.gov/ccd/corner.asp</w:t>
        </w:r>
      </w:hyperlink>
      <w:r>
        <w:rPr>
          <w:color w:val="000000"/>
        </w:rPr>
        <w:t>)</w:t>
      </w:r>
      <w:r w:rsidRPr="00AA1670">
        <w:rPr>
          <w:color w:val="000000"/>
        </w:rPr>
        <w:t>.</w:t>
      </w:r>
    </w:p>
    <w:p w:rsidR="0021271B" w:rsidP="004109A1" w:rsidRDefault="00E61845" w14:paraId="4E06DDA5" w14:textId="1EBECF00">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rsidR="0021271B">
        <w:t xml:space="preserve">Submission of </w:t>
      </w:r>
      <w:r>
        <w:t xml:space="preserve">NPEFS </w:t>
      </w:r>
      <w:r w:rsidRPr="0021271B" w:rsidR="0021271B">
        <w:t>Data by State Educational Agencies</w:t>
      </w:r>
      <w:r>
        <w:t xml:space="preserve">, including </w:t>
      </w:r>
      <w:r w:rsidRPr="0021271B" w:rsidR="0021271B">
        <w:t>submission dates for State revenue and expenditure reports for FY 201</w:t>
      </w:r>
      <w:r w:rsidR="00352BBA">
        <w:t>8</w:t>
      </w:r>
      <w:r w:rsidRPr="0021271B" w:rsidR="0021271B">
        <w:t>, revisions to those reports, and revisions to prior fiscal year reports</w:t>
      </w:r>
      <w:r>
        <w:t>,</w:t>
      </w:r>
      <w:r w:rsidRPr="0021271B" w:rsidR="0021271B">
        <w:t xml:space="preserve"> was published on </w:t>
      </w:r>
      <w:r w:rsidR="009F66B1">
        <w:t xml:space="preserve">October </w:t>
      </w:r>
      <w:r w:rsidR="006852B6">
        <w:t>31, 201</w:t>
      </w:r>
      <w:r w:rsidR="00E872C3">
        <w:t>8</w:t>
      </w:r>
      <w:r w:rsidRPr="0021271B" w:rsidR="0021271B">
        <w:t xml:space="preserve">, Volume </w:t>
      </w:r>
      <w:r w:rsidR="00D774FD">
        <w:t>8</w:t>
      </w:r>
      <w:r w:rsidR="006852B6">
        <w:t>3</w:t>
      </w:r>
      <w:r w:rsidRPr="0021271B" w:rsidR="0021271B">
        <w:t xml:space="preserve">, No. </w:t>
      </w:r>
      <w:r w:rsidR="00246F52">
        <w:t>2</w:t>
      </w:r>
      <w:r w:rsidR="006852B6">
        <w:t>11</w:t>
      </w:r>
      <w:r w:rsidRPr="0021271B" w:rsidR="0021271B">
        <w:t xml:space="preserve">, </w:t>
      </w:r>
      <w:r w:rsidRPr="0021271B" w:rsidR="00C53EB7">
        <w:t>pp.</w:t>
      </w:r>
      <w:r w:rsidRPr="0021271B" w:rsidR="0021271B">
        <w:t xml:space="preserve"> </w:t>
      </w:r>
      <w:r w:rsidR="006852B6">
        <w:t>5</w:t>
      </w:r>
      <w:r w:rsidR="00B55352">
        <w:t>4730-32.</w:t>
      </w:r>
    </w:p>
    <w:p w:rsidR="00E647AB" w:rsidP="00526355" w:rsidRDefault="008678A4" w14:paraId="48D08B39" w14:textId="77777777">
      <w:pPr>
        <w:pStyle w:val="Heading1"/>
      </w:pPr>
      <w:r w:rsidRPr="008678A4">
        <w:t>A</w:t>
      </w:r>
      <w:r w:rsidRPr="008678A4" w:rsidR="00B30C42">
        <w:t>9.</w:t>
      </w:r>
      <w:r w:rsidRPr="008678A4">
        <w:tab/>
        <w:t>Provision of Payments or Gifts to Respondents</w:t>
      </w:r>
    </w:p>
    <w:p w:rsidR="00E647AB" w:rsidP="004109A1" w:rsidRDefault="00B30C42"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526355" w:rsidRDefault="008678A4" w14:paraId="6A78C7C4" w14:textId="77777777">
      <w:pPr>
        <w:pStyle w:val="Heading1"/>
      </w:pPr>
      <w:r w:rsidRPr="008678A4">
        <w:t>A</w:t>
      </w:r>
      <w:r w:rsidRPr="008678A4" w:rsidR="00B30C42">
        <w:t>10.</w:t>
      </w:r>
      <w:r w:rsidRPr="008678A4">
        <w:tab/>
        <w:t>Assurance of Confidentiality</w:t>
      </w:r>
    </w:p>
    <w:p w:rsidR="00E647AB" w:rsidP="004109A1" w:rsidRDefault="00B30C42"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526355" w:rsidRDefault="008678A4" w14:paraId="16BEB344" w14:textId="77777777">
      <w:pPr>
        <w:pStyle w:val="Heading1"/>
      </w:pPr>
      <w:r w:rsidRPr="008678A4">
        <w:t>A11.</w:t>
      </w:r>
      <w:r w:rsidRPr="008678A4">
        <w:tab/>
        <w:t>Need for the Use of Sensitive Questions</w:t>
      </w:r>
    </w:p>
    <w:p w:rsidR="00E647AB" w:rsidP="004109A1" w:rsidRDefault="00B30C42"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526355" w:rsidRDefault="008678A4" w14:paraId="2DFC0BA1" w14:textId="77777777">
      <w:pPr>
        <w:pStyle w:val="Heading1"/>
      </w:pPr>
      <w:r w:rsidRPr="008678A4">
        <w:t>A</w:t>
      </w:r>
      <w:r w:rsidRPr="008678A4" w:rsidR="00B30C42">
        <w:t>12.</w:t>
      </w:r>
      <w:r w:rsidRPr="008678A4">
        <w:tab/>
        <w:t>Estimates of Hour Burden</w:t>
      </w:r>
    </w:p>
    <w:p w:rsidRPr="00526355" w:rsidR="00E647AB" w:rsidP="00526355" w:rsidRDefault="00B30C42" w14:paraId="56FB9075" w14:textId="35F30BAC">
      <w:pPr>
        <w:spacing w:after="120"/>
      </w:pPr>
      <w:r w:rsidRPr="00AA1670">
        <w:t xml:space="preserve">The information reported on the NPEFS survey </w:t>
      </w:r>
      <w:r w:rsidR="00340E45">
        <w:t>(Appendix B</w:t>
      </w:r>
      <w:r w:rsidR="003B559E">
        <w:t>.</w:t>
      </w:r>
      <w:r w:rsidR="00340E45">
        <w:t xml:space="preserve">1) </w:t>
      </w:r>
      <w:r w:rsidRPr="00AA1670">
        <w:t>has already been collected by the reporting agencies for the state’s own uses</w:t>
      </w:r>
      <w:r w:rsidRPr="00101250" w:rsidR="00D61BCD">
        <w:rPr>
          <w:vertAlign w:val="superscript"/>
        </w:rPr>
        <w:footnoteReference w:id="4"/>
      </w:r>
      <w:r w:rsidRPr="00101250">
        <w:t>. The added burden</w:t>
      </w:r>
      <w:r w:rsidRPr="00AA1670">
        <w:t xml:space="preserve"> for the NPEFS is limited to the state education agency’s effort taken in extracting data from files, transferring them to NCES, and responding to edit reports</w:t>
      </w:r>
      <w:r w:rsidR="00952221">
        <w:t xml:space="preserve">, which is </w:t>
      </w:r>
      <w:r w:rsidR="00665DBB">
        <w:t>estimate</w:t>
      </w:r>
      <w:r w:rsidR="00952221">
        <w:t xml:space="preserve">d to take </w:t>
      </w:r>
      <w:r w:rsidR="00665DBB">
        <w:t>an agency on average 95 hours</w:t>
      </w:r>
      <w:r w:rsidR="00952221">
        <w:t>, plus another 15 minutes to respond to the data plan survey (Appendix B</w:t>
      </w:r>
      <w:r w:rsidR="003B559E">
        <w:t>.</w:t>
      </w:r>
      <w:r w:rsidR="00952221">
        <w:t>2).</w:t>
      </w:r>
      <w:r w:rsidRPr="00E6274F" w:rsidR="00E6274F">
        <w:rPr>
          <w:snapToGrid w:val="0"/>
        </w:rPr>
        <w:t xml:space="preserve"> </w:t>
      </w:r>
      <w:r w:rsidRPr="00101250" w:rsidR="00E6274F">
        <w:rPr>
          <w:snapToGrid w:val="0"/>
        </w:rPr>
        <w:t>The estimated burden for reporting was increased in FY 20 by 20 hours per respondent on an annual basis based on the response of State Fiscal Coordinators to poll question #9 on October 21, 2020.</w:t>
      </w:r>
    </w:p>
    <w:p w:rsidR="00446F0E" w:rsidP="00446F0E" w:rsidRDefault="00C36F85" w14:paraId="32CD3D89" w14:textId="77777777">
      <w:pPr>
        <w:spacing w:after="120"/>
      </w:pPr>
      <w:r w:rsidRPr="00526355">
        <w:t xml:space="preserve">The coronavirus pandemic, </w:t>
      </w:r>
      <w:r w:rsidRPr="00526355" w:rsidR="00E61696">
        <w:t>and the federal response to the pandemic, necessitated changes in reporting responsibilities f</w:t>
      </w:r>
      <w:r w:rsidRPr="00526355" w:rsidR="003D3015">
        <w:t>or respondents, which led to an attendant change in burden</w:t>
      </w:r>
      <w:r w:rsidRPr="00526355" w:rsidR="006202AA">
        <w:t>.</w:t>
      </w:r>
      <w:r w:rsidRPr="00526355">
        <w:t xml:space="preserve"> </w:t>
      </w:r>
      <w:r w:rsidRPr="00526355" w:rsidR="00AE3985">
        <w:t xml:space="preserve">Based on the response of State Fiscal Coordinators to poll question #9 on October 21, 2020, the added reporting burden has been estimated to be an increase of 20 hours per respondent on an annual basis. (See infra for poll results, p. 6-7). The added </w:t>
      </w:r>
      <w:r w:rsidRPr="00526355" w:rsidR="00AE3985">
        <w:lastRenderedPageBreak/>
        <w:t xml:space="preserve">reporting burden for the NPEFS is limited to the SEA’s effort taken in extracting data from files, transferring them to NCES, and responding to edit reports, which is estimated to take an SEA approximately </w:t>
      </w:r>
      <w:r w:rsidRPr="00526355" w:rsidR="001E4898">
        <w:t>120</w:t>
      </w:r>
      <w:r w:rsidRPr="00526355" w:rsidR="00AE3985">
        <w:t xml:space="preserve"> hours on average, plus another approximately </w:t>
      </w:r>
      <w:r w:rsidRPr="00526355" w:rsidR="001E4898">
        <w:t>20</w:t>
      </w:r>
      <w:r w:rsidRPr="00526355" w:rsidR="00AE3985">
        <w:t xml:space="preserve"> minutes on average to respond to the data plan survey</w:t>
      </w:r>
      <w:r w:rsidRPr="00526355" w:rsidR="00EE6A6A">
        <w:t xml:space="preserve"> for FY 20</w:t>
      </w:r>
      <w:r w:rsidRPr="00526355" w:rsidR="00AE3985">
        <w:t xml:space="preserve">. </w:t>
      </w:r>
    </w:p>
    <w:p w:rsidRPr="00526355" w:rsidR="00AE3985" w:rsidP="00526355" w:rsidRDefault="00446F0E" w14:paraId="0B526091" w14:textId="0CF5C9DD">
      <w:pPr>
        <w:spacing w:after="120"/>
      </w:pPr>
      <w:r w:rsidRPr="001C7D34">
        <w:t>For FY 21, the estimated burden is believed to be unchanged by the proposed revisions to the survey form, instructions, and fiscal data plan. NCES developed the revisions to the collection in concert with SEAs and the expert panel to ensure that there is a match between the data being collected and what SEAs can provide. Many states have or are in the process of implementing changes to their state collections which will allow them to add the additional revenue streams without increased burden. In instances where there is not a match for a particular state, NCES is committed to working with that state to report the most accurate data possible.</w:t>
      </w:r>
    </w:p>
    <w:p w:rsidRPr="00526355" w:rsidR="00AE3985" w:rsidP="00526355" w:rsidRDefault="00AE3985" w14:paraId="724F5E09" w14:textId="09556790">
      <w:pPr>
        <w:spacing w:after="120"/>
      </w:pPr>
      <w:r w:rsidRPr="00526355">
        <w:t>Estimating an average hourly rate for SEA coordinators and financial managers, who prepare and submit NPEFS data, to be $30.12 for coordinators and $51.40 for managers and estimating that coordinators contribute approximately 80% and financial managers approximately 20% of the estimated NPEFS data submission time, t</w:t>
      </w:r>
      <w:r w:rsidRPr="00185DAF">
        <w:t xml:space="preserve">he total estimated burden time cost for the </w:t>
      </w:r>
      <w:r w:rsidRPr="00526355">
        <w:t>NPEFS collection</w:t>
      </w:r>
      <w:r w:rsidRPr="00185DAF">
        <w:t xml:space="preserve"> is $</w:t>
      </w:r>
      <w:r>
        <w:t>23</w:t>
      </w:r>
      <w:r w:rsidRPr="00185DAF">
        <w:t>1,</w:t>
      </w:r>
      <w:r>
        <w:t>928</w:t>
      </w:r>
      <w:r w:rsidRPr="00185DAF">
        <w:t>.</w:t>
      </w:r>
    </w:p>
    <w:p w:rsidRPr="00185DAF" w:rsidR="00AE3985" w:rsidP="00AE3985" w:rsidRDefault="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4202A0" w:rsidTr="004202A0" w14:paraId="7854EB5A"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07346578"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AE3985" w:rsidP="00ED73C9" w:rsidRDefault="00AE3985" w14:paraId="00256518"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35A3FB8C"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6EF5FBAE"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AE3985" w:rsidP="00ED73C9" w:rsidRDefault="00AE3985" w14:paraId="6DC537EC"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41FF405C" w14:textId="77777777">
            <w:pPr>
              <w:keepNext/>
              <w:snapToGrid w:val="0"/>
              <w:rPr>
                <w:b/>
                <w:sz w:val="20"/>
                <w:szCs w:val="20"/>
              </w:rPr>
            </w:pPr>
            <w:r w:rsidRPr="00185DAF">
              <w:rPr>
                <w:b/>
                <w:sz w:val="20"/>
                <w:szCs w:val="20"/>
              </w:rPr>
              <w:t>Estimated Total Respondent Cost</w:t>
            </w:r>
          </w:p>
        </w:tc>
      </w:tr>
      <w:tr w:rsidRPr="00185DAF" w:rsidR="004202A0" w:rsidTr="004202A0" w14:paraId="4E8058D5"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6CD5C50B"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5FF51FD2"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59D2999F" w14:textId="77777777">
            <w:pPr>
              <w:keepNext/>
              <w:snapToGrid w:val="0"/>
              <w:jc w:val="center"/>
            </w:pPr>
            <w:r>
              <w:t>9</w:t>
            </w:r>
            <w:r w:rsidRPr="00185DAF">
              <w:t>6</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7F5C5CE6" w14:textId="77777777">
            <w:pPr>
              <w:keepNext/>
              <w:snapToGrid w:val="0"/>
              <w:jc w:val="center"/>
            </w:pPr>
            <w:r w:rsidRPr="002134BB">
              <w:t>5,376</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1564D23A" w14:textId="33BCD964">
            <w:pPr>
              <w:snapToGrid w:val="0"/>
              <w:jc w:val="center"/>
            </w:pPr>
            <w:r>
              <w:t>$</w:t>
            </w:r>
            <w:r w:rsidRPr="00185DAF" w:rsidR="00AE3985">
              <w:t>30.12</w:t>
            </w:r>
          </w:p>
          <w:p w:rsidRPr="00185DAF" w:rsidR="00AE3985" w:rsidP="00ED73C9" w:rsidRDefault="00AE3985" w14:paraId="57E1B97C"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0995AFA7" w14:textId="77777777">
            <w:pPr>
              <w:keepNext/>
              <w:snapToGrid w:val="0"/>
              <w:jc w:val="center"/>
            </w:pPr>
            <w:r w:rsidRPr="00185DAF">
              <w:t>$1</w:t>
            </w:r>
            <w:r>
              <w:t>61</w:t>
            </w:r>
            <w:r w:rsidRPr="00185DAF">
              <w:t>,9</w:t>
            </w:r>
            <w:r>
              <w:t>25</w:t>
            </w:r>
          </w:p>
        </w:tc>
      </w:tr>
      <w:tr w:rsidRPr="00185DAF" w:rsidR="004202A0" w:rsidTr="004202A0" w14:paraId="3697D95C"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2CDCC1F1"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2C08F6DF"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6EF384F4" w14:textId="77777777">
            <w:pPr>
              <w:keepNext/>
              <w:snapToGrid w:val="0"/>
              <w:jc w:val="center"/>
            </w:pPr>
            <w:r>
              <w:t>24.32</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0F406A79" w14:textId="77777777">
            <w:pPr>
              <w:keepNext/>
              <w:snapToGrid w:val="0"/>
              <w:jc w:val="center"/>
            </w:pPr>
            <w:r>
              <w:t>1,362</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354151BD" w14:textId="6EEC8E18">
            <w:pPr>
              <w:snapToGrid w:val="0"/>
              <w:jc w:val="center"/>
            </w:pPr>
            <w:r>
              <w:t>$</w:t>
            </w:r>
            <w:r w:rsidRPr="00185DAF" w:rsidR="00AE3985">
              <w:t>51.40</w:t>
            </w:r>
          </w:p>
          <w:p w:rsidRPr="00185DAF" w:rsidR="00AE3985" w:rsidP="00ED73C9" w:rsidRDefault="00AE3985" w14:paraId="25E998D4"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F94A78" w14:paraId="0D98B657" w14:textId="0414147A">
            <w:pPr>
              <w:keepNext/>
              <w:snapToGrid w:val="0"/>
              <w:jc w:val="center"/>
            </w:pPr>
            <w:r>
              <w:t>$</w:t>
            </w:r>
            <w:r w:rsidR="00AE3985">
              <w:t>70,003</w:t>
            </w:r>
          </w:p>
        </w:tc>
      </w:tr>
      <w:tr w:rsidRPr="00185DAF" w:rsidR="004202A0" w:rsidTr="004202A0" w14:paraId="6759C6A2"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7A7A6946"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AE3985" w:rsidP="00ED73C9" w:rsidRDefault="00AE3985" w14:paraId="45258DE0"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AE3985" w:rsidP="00ED73C9" w:rsidRDefault="00AE3985" w14:paraId="4CC0B67F" w14:textId="77777777">
            <w:pPr>
              <w:snapToGrid w:val="0"/>
              <w:jc w:val="center"/>
              <w:rPr>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18260419" w14:textId="77777777">
            <w:pPr>
              <w:snapToGrid w:val="0"/>
              <w:jc w:val="center"/>
              <w:rPr>
                <w:b/>
              </w:rPr>
            </w:pPr>
            <w:r>
              <w:rPr>
                <w:b/>
              </w:rPr>
              <w:t>6</w:t>
            </w:r>
            <w:r w:rsidRPr="00185DAF">
              <w:rPr>
                <w:b/>
              </w:rPr>
              <w:t>,</w:t>
            </w:r>
            <w:r>
              <w:rPr>
                <w:b/>
              </w:rPr>
              <w:t>7</w:t>
            </w:r>
            <w:r w:rsidRPr="00185DAF">
              <w:rPr>
                <w:b/>
              </w:rPr>
              <w:t>3</w:t>
            </w:r>
            <w:r>
              <w:rPr>
                <w:b/>
              </w:rPr>
              <w:t>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05780462"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AE3985" w:rsidP="00ED73C9" w:rsidRDefault="00AE3985" w14:paraId="684CDA26" w14:textId="77777777">
            <w:pPr>
              <w:snapToGrid w:val="0"/>
              <w:jc w:val="center"/>
              <w:rPr>
                <w:b/>
              </w:rPr>
            </w:pPr>
            <w:r w:rsidRPr="00185DAF">
              <w:rPr>
                <w:b/>
              </w:rPr>
              <w:t>$</w:t>
            </w:r>
            <w:r>
              <w:rPr>
                <w:b/>
              </w:rPr>
              <w:t>23</w:t>
            </w:r>
            <w:r w:rsidRPr="00185DAF">
              <w:rPr>
                <w:b/>
              </w:rPr>
              <w:t>1,</w:t>
            </w:r>
            <w:r>
              <w:rPr>
                <w:b/>
              </w:rPr>
              <w:t>928</w:t>
            </w:r>
          </w:p>
        </w:tc>
      </w:tr>
    </w:tbl>
    <w:p w:rsidR="00AE3985" w:rsidP="00AE3985" w:rsidRDefault="00AE3985" w14:paraId="7A262517" w14:textId="77777777">
      <w:pPr>
        <w:tabs>
          <w:tab w:val="left" w:pos="0"/>
          <w:tab w:val="left" w:pos="720"/>
          <w:tab w:val="left" w:pos="1440"/>
        </w:tabs>
        <w:suppressAutoHyphens/>
      </w:pPr>
    </w:p>
    <w:p w:rsidR="0006245E" w:rsidP="00C747F1" w:rsidRDefault="0006245E" w14:paraId="4E06DDD7" w14:textId="77777777">
      <w:pPr>
        <w:tabs>
          <w:tab w:val="left" w:pos="0"/>
          <w:tab w:val="left" w:pos="720"/>
          <w:tab w:val="left" w:pos="1440"/>
        </w:tabs>
        <w:suppressAutoHyphens/>
      </w:pPr>
    </w:p>
    <w:p w:rsidRPr="00526355" w:rsidR="00B30C42" w:rsidP="00526355" w:rsidRDefault="008678A4" w14:paraId="4E06DDD9" w14:textId="77777777">
      <w:pPr>
        <w:pStyle w:val="Heading1"/>
      </w:pPr>
      <w:r w:rsidRPr="00526355">
        <w:t>A13.</w:t>
      </w:r>
      <w:r w:rsidRPr="00526355">
        <w:tab/>
        <w:t>Estimates of Cost Burden</w:t>
      </w:r>
    </w:p>
    <w:p w:rsidRPr="00AA1670" w:rsidR="00B30C42" w:rsidP="00210F02" w:rsidRDefault="00B30C4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526355" w:rsidRDefault="00B30C42" w14:paraId="4E06DDDB" w14:textId="77777777">
      <w:pPr>
        <w:pStyle w:val="Heading1"/>
      </w:pPr>
      <w:r w:rsidRPr="00AA1670">
        <w:t>A14.</w:t>
      </w:r>
      <w:r w:rsidR="008678A4">
        <w:tab/>
      </w:r>
      <w:r w:rsidRPr="008678A4" w:rsidR="008678A4">
        <w:t>Cost to the Federal Government</w:t>
      </w:r>
    </w:p>
    <w:p w:rsidR="00B30C42" w:rsidP="00210F02" w:rsidRDefault="00B30C4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Pr="00AA1670" w:rsidR="00B30C42" w:rsidP="00A44D7D" w:rsidRDefault="00B30C42" w14:paraId="4E06DDDD" w14:textId="34C27E05">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4410D1">
        <w:rPr>
          <w:b/>
          <w:bCs/>
          <w:color w:val="000000"/>
          <w:sz w:val="24"/>
        </w:rPr>
        <w:t>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B30C42" w:rsidTr="00A44D7D" w14:paraId="4E06DDE0" w14:textId="77777777">
        <w:trPr>
          <w:jc w:val="center"/>
        </w:trPr>
        <w:tc>
          <w:tcPr>
            <w:tcW w:w="2125" w:type="pct"/>
          </w:tcPr>
          <w:p w:rsidRPr="00AA1670" w:rsidR="00B30C42" w:rsidRDefault="00B30C42" w14:paraId="4E06DDDE" w14:textId="77777777">
            <w:pPr>
              <w:rPr>
                <w:b/>
                <w:bCs/>
              </w:rPr>
            </w:pPr>
            <w:r w:rsidRPr="00AA1670">
              <w:br w:type="page"/>
            </w:r>
            <w:r w:rsidRPr="00AA1670">
              <w:br w:type="page"/>
            </w:r>
            <w:r w:rsidRPr="00AA1670">
              <w:rPr>
                <w:b/>
                <w:bCs/>
              </w:rPr>
              <w:t>Cost Type</w:t>
            </w:r>
          </w:p>
        </w:tc>
        <w:tc>
          <w:tcPr>
            <w:tcW w:w="2875" w:type="pct"/>
          </w:tcPr>
          <w:p w:rsidRPr="00AA1670" w:rsidR="00B30C42" w:rsidP="009450D1" w:rsidRDefault="00F370F3" w14:paraId="4E06DDDF" w14:textId="5BEA51D4">
            <w:pPr>
              <w:jc w:val="right"/>
              <w:rPr>
                <w:b/>
                <w:bCs/>
              </w:rPr>
            </w:pPr>
            <w:r>
              <w:rPr>
                <w:b/>
                <w:bCs/>
              </w:rPr>
              <w:t xml:space="preserve">Collection of </w:t>
            </w:r>
            <w:r w:rsidRPr="00AA1670" w:rsidR="00B30C42">
              <w:rPr>
                <w:b/>
                <w:bCs/>
              </w:rPr>
              <w:t>20</w:t>
            </w:r>
            <w:r w:rsidR="004410D1">
              <w:rPr>
                <w:b/>
                <w:bCs/>
              </w:rPr>
              <w:t>18</w:t>
            </w:r>
            <w:r w:rsidR="001C68E8">
              <w:rPr>
                <w:b/>
                <w:bCs/>
              </w:rPr>
              <w:t>-1</w:t>
            </w:r>
            <w:r w:rsidR="004410D1">
              <w:rPr>
                <w:b/>
                <w:bCs/>
              </w:rPr>
              <w:t>9</w:t>
            </w:r>
            <w:r>
              <w:rPr>
                <w:b/>
                <w:bCs/>
              </w:rPr>
              <w:t xml:space="preserve"> Data</w:t>
            </w:r>
          </w:p>
        </w:tc>
      </w:tr>
      <w:tr w:rsidRPr="00AA1670" w:rsidR="00326144" w:rsidTr="00A44D7D" w14:paraId="4E06DDE3" w14:textId="77777777">
        <w:trPr>
          <w:jc w:val="center"/>
        </w:trPr>
        <w:tc>
          <w:tcPr>
            <w:tcW w:w="2125" w:type="pct"/>
          </w:tcPr>
          <w:p w:rsidRPr="00AA1670" w:rsidR="00326144" w:rsidP="00326144" w:rsidRDefault="00326144" w14:paraId="4E06DDE1" w14:textId="77777777">
            <w:r>
              <w:t>NCES</w:t>
            </w:r>
            <w:r w:rsidRPr="00AA1670">
              <w:t xml:space="preserve"> Staff</w:t>
            </w:r>
          </w:p>
        </w:tc>
        <w:tc>
          <w:tcPr>
            <w:tcW w:w="2875" w:type="pct"/>
          </w:tcPr>
          <w:p w:rsidRPr="00995C80" w:rsidR="00326144" w:rsidP="00326144" w:rsidRDefault="00326144" w14:paraId="4E06DDE2" w14:textId="0FB3B1D0">
            <w:pPr>
              <w:jc w:val="right"/>
            </w:pPr>
            <w:r>
              <w:t>$50,784</w:t>
            </w:r>
            <w:r w:rsidRPr="00995C80">
              <w:t xml:space="preserve"> </w:t>
            </w:r>
          </w:p>
        </w:tc>
      </w:tr>
      <w:tr w:rsidRPr="00AA1670" w:rsidR="00326144" w:rsidTr="00A44D7D" w14:paraId="4E06DDE6" w14:textId="77777777">
        <w:trPr>
          <w:jc w:val="center"/>
        </w:trPr>
        <w:tc>
          <w:tcPr>
            <w:tcW w:w="2125" w:type="pct"/>
          </w:tcPr>
          <w:p w:rsidRPr="00AA1670" w:rsidR="00326144" w:rsidP="00326144" w:rsidRDefault="00326144" w14:paraId="4E06DDE4" w14:textId="77777777">
            <w:r w:rsidRPr="00AA1670">
              <w:t>Census (IAD)</w:t>
            </w:r>
            <w:r>
              <w:t xml:space="preserve"> Total</w:t>
            </w:r>
          </w:p>
        </w:tc>
        <w:tc>
          <w:tcPr>
            <w:tcW w:w="2875" w:type="pct"/>
          </w:tcPr>
          <w:p w:rsidRPr="00995C80" w:rsidR="00326144" w:rsidP="00326144" w:rsidRDefault="00326144" w14:paraId="4E06DDE5" w14:textId="0B2E7E0C">
            <w:pPr>
              <w:jc w:val="right"/>
            </w:pPr>
            <w:r>
              <w:t>1,129,604</w:t>
            </w:r>
            <w:r w:rsidRPr="00995C80">
              <w:t xml:space="preserve"> </w:t>
            </w:r>
          </w:p>
        </w:tc>
      </w:tr>
      <w:tr w:rsidRPr="00AA1670" w:rsidR="00326144" w:rsidTr="00A44D7D" w14:paraId="4E06DDE9" w14:textId="77777777">
        <w:trPr>
          <w:jc w:val="center"/>
        </w:trPr>
        <w:tc>
          <w:tcPr>
            <w:tcW w:w="2125" w:type="pct"/>
          </w:tcPr>
          <w:p w:rsidRPr="00AA1670" w:rsidR="00326144" w:rsidP="00326144" w:rsidRDefault="00326144" w14:paraId="4E06DDE7" w14:textId="77777777">
            <w:r w:rsidRPr="00AA1670">
              <w:t>Contracted Staff</w:t>
            </w:r>
          </w:p>
        </w:tc>
        <w:tc>
          <w:tcPr>
            <w:tcW w:w="2875" w:type="pct"/>
          </w:tcPr>
          <w:p w:rsidRPr="00995C80" w:rsidR="00326144" w:rsidP="00326144" w:rsidRDefault="00326144" w14:paraId="4E06DDE8" w14:textId="349DDFB9">
            <w:pPr>
              <w:jc w:val="right"/>
            </w:pPr>
            <w:r>
              <w:t>125,000</w:t>
            </w:r>
            <w:r w:rsidRPr="00995C80">
              <w:t xml:space="preserve"> </w:t>
            </w:r>
          </w:p>
        </w:tc>
      </w:tr>
      <w:tr w:rsidRPr="00AA1670" w:rsidR="00326144" w:rsidTr="00A44D7D" w14:paraId="4E06DDEC" w14:textId="77777777">
        <w:trPr>
          <w:jc w:val="center"/>
        </w:trPr>
        <w:tc>
          <w:tcPr>
            <w:tcW w:w="2125" w:type="pct"/>
          </w:tcPr>
          <w:p w:rsidRPr="00AA1670" w:rsidR="00326144" w:rsidP="00326144" w:rsidRDefault="00326144" w14:paraId="4E06DDEA"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326144" w:rsidP="00326144" w:rsidRDefault="00326144" w14:paraId="4E06DDEB" w14:textId="3C0FE939">
            <w:pPr>
              <w:jc w:val="right"/>
            </w:pPr>
            <w:r>
              <w:t>118,569</w:t>
            </w:r>
            <w:r w:rsidRPr="00995C80">
              <w:t xml:space="preserve"> </w:t>
            </w:r>
          </w:p>
        </w:tc>
      </w:tr>
      <w:tr w:rsidRPr="00E22A2C" w:rsidR="00326144" w:rsidTr="00A44D7D" w14:paraId="4E06DDEF" w14:textId="77777777">
        <w:trPr>
          <w:jc w:val="center"/>
        </w:trPr>
        <w:tc>
          <w:tcPr>
            <w:tcW w:w="2125" w:type="pct"/>
          </w:tcPr>
          <w:p w:rsidRPr="00E22A2C" w:rsidR="00326144" w:rsidP="00326144" w:rsidRDefault="00326144" w14:paraId="4E06DDED" w14:textId="77777777">
            <w:pPr>
              <w:pStyle w:val="FootnoteText"/>
              <w:ind w:left="180"/>
              <w:rPr>
                <w:b/>
                <w:bCs/>
                <w:sz w:val="24"/>
                <w:szCs w:val="24"/>
              </w:rPr>
            </w:pPr>
            <w:r w:rsidRPr="00E22A2C">
              <w:rPr>
                <w:b/>
                <w:sz w:val="24"/>
                <w:szCs w:val="24"/>
              </w:rPr>
              <w:t xml:space="preserve">Total </w:t>
            </w:r>
          </w:p>
        </w:tc>
        <w:tc>
          <w:tcPr>
            <w:tcW w:w="2875" w:type="pct"/>
          </w:tcPr>
          <w:p w:rsidRPr="00E22A2C" w:rsidR="00326144" w:rsidP="00326144" w:rsidRDefault="00326144" w14:paraId="4E06DDEE" w14:textId="5CF19527">
            <w:pPr>
              <w:jc w:val="right"/>
              <w:rPr>
                <w:b/>
              </w:rPr>
            </w:pPr>
            <w:r w:rsidRPr="00E22A2C">
              <w:rPr>
                <w:b/>
              </w:rPr>
              <w:t xml:space="preserve">$1,423,957 </w:t>
            </w:r>
          </w:p>
        </w:tc>
      </w:tr>
    </w:tbl>
    <w:p w:rsidR="005B42FE" w:rsidP="005B42FE" w:rsidRDefault="005B42FE" w14:paraId="4E06DDF0" w14:textId="0E343355">
      <w:pPr>
        <w:pStyle w:val="Text"/>
        <w:spacing w:after="0"/>
        <w:rPr>
          <w:sz w:val="24"/>
          <w:u w:val="single"/>
        </w:rPr>
      </w:pPr>
    </w:p>
    <w:p w:rsidRPr="00185DAF" w:rsidR="00266F22" w:rsidP="00266F22" w:rsidRDefault="00266F22" w14:paraId="7AB26692" w14:textId="77777777">
      <w:pPr>
        <w:keepNext/>
        <w:spacing w:before="240" w:after="60"/>
        <w:rPr>
          <w:snapToGrid w:val="0"/>
          <w:color w:val="000000"/>
        </w:rPr>
      </w:pPr>
      <w:r w:rsidRPr="00185DAF">
        <w:rPr>
          <w:b/>
          <w:bCs/>
          <w:snapToGrid w:val="0"/>
          <w:color w:val="000000"/>
        </w:rPr>
        <w:lastRenderedPageBreak/>
        <w:t>Estimated Annual Cost of NPEFS to Federal Government for Fiscal Year 20</w:t>
      </w:r>
      <w:r>
        <w:rPr>
          <w:b/>
          <w:bCs/>
          <w:snapToGrid w:val="0"/>
          <w:color w:val="000000"/>
        </w:rPr>
        <w:t>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185DAF" w:rsidR="00266F22" w:rsidTr="00ED73C9" w14:paraId="323608D2" w14:textId="77777777">
        <w:trPr>
          <w:jc w:val="center"/>
        </w:trPr>
        <w:tc>
          <w:tcPr>
            <w:tcW w:w="2125" w:type="pct"/>
          </w:tcPr>
          <w:p w:rsidRPr="00185DAF" w:rsidR="00266F22" w:rsidP="00ED73C9" w:rsidRDefault="00266F22" w14:paraId="2915EC52" w14:textId="77777777">
            <w:pPr>
              <w:rPr>
                <w:b/>
                <w:bCs/>
              </w:rPr>
            </w:pPr>
            <w:r w:rsidRPr="00185DAF">
              <w:br w:type="page"/>
            </w:r>
            <w:r w:rsidRPr="00185DAF">
              <w:br w:type="page"/>
            </w:r>
            <w:r w:rsidRPr="00185DAF">
              <w:rPr>
                <w:b/>
                <w:bCs/>
              </w:rPr>
              <w:t>Cost Type</w:t>
            </w:r>
          </w:p>
        </w:tc>
        <w:tc>
          <w:tcPr>
            <w:tcW w:w="2875" w:type="pct"/>
          </w:tcPr>
          <w:p w:rsidRPr="00185DAF" w:rsidR="00266F22" w:rsidP="00ED73C9" w:rsidRDefault="00266F22" w14:paraId="4917D43D" w14:textId="77777777">
            <w:pPr>
              <w:jc w:val="right"/>
              <w:rPr>
                <w:b/>
                <w:bCs/>
              </w:rPr>
            </w:pPr>
            <w:r w:rsidRPr="00185DAF">
              <w:rPr>
                <w:b/>
                <w:bCs/>
              </w:rPr>
              <w:t>Collection of 201</w:t>
            </w:r>
            <w:r>
              <w:rPr>
                <w:b/>
                <w:bCs/>
              </w:rPr>
              <w:t>9</w:t>
            </w:r>
            <w:r w:rsidRPr="00185DAF">
              <w:rPr>
                <w:b/>
                <w:bCs/>
              </w:rPr>
              <w:t>-</w:t>
            </w:r>
            <w:r>
              <w:rPr>
                <w:b/>
                <w:bCs/>
              </w:rPr>
              <w:t>20</w:t>
            </w:r>
            <w:r w:rsidRPr="00185DAF">
              <w:rPr>
                <w:b/>
                <w:bCs/>
              </w:rPr>
              <w:t xml:space="preserve"> Data</w:t>
            </w:r>
          </w:p>
        </w:tc>
      </w:tr>
      <w:tr w:rsidRPr="00185DAF" w:rsidR="00266F22" w:rsidTr="00ED73C9" w14:paraId="54EBC80D" w14:textId="77777777">
        <w:trPr>
          <w:jc w:val="center"/>
        </w:trPr>
        <w:tc>
          <w:tcPr>
            <w:tcW w:w="2125" w:type="pct"/>
          </w:tcPr>
          <w:p w:rsidRPr="00185DAF" w:rsidR="00266F22" w:rsidP="00ED73C9" w:rsidRDefault="00266F22" w14:paraId="5DFD1FE7" w14:textId="77777777">
            <w:r w:rsidRPr="00185DAF">
              <w:t>NCES Staff</w:t>
            </w:r>
          </w:p>
        </w:tc>
        <w:tc>
          <w:tcPr>
            <w:tcW w:w="2875" w:type="pct"/>
          </w:tcPr>
          <w:p w:rsidRPr="00185DAF" w:rsidR="00266F22" w:rsidP="00ED73C9" w:rsidRDefault="00266F22" w14:paraId="52BDC2EC" w14:textId="77777777">
            <w:pPr>
              <w:jc w:val="right"/>
            </w:pPr>
            <w:r w:rsidRPr="00185DAF">
              <w:t>$5</w:t>
            </w:r>
            <w:r>
              <w:t>3</w:t>
            </w:r>
            <w:r w:rsidRPr="00185DAF">
              <w:t>,</w:t>
            </w:r>
            <w:r>
              <w:t>323</w:t>
            </w:r>
            <w:r w:rsidRPr="00185DAF">
              <w:t xml:space="preserve"> </w:t>
            </w:r>
          </w:p>
        </w:tc>
      </w:tr>
      <w:tr w:rsidRPr="00185DAF" w:rsidR="00266F22" w:rsidTr="00ED73C9" w14:paraId="3F198860" w14:textId="77777777">
        <w:trPr>
          <w:jc w:val="center"/>
        </w:trPr>
        <w:tc>
          <w:tcPr>
            <w:tcW w:w="2125" w:type="pct"/>
          </w:tcPr>
          <w:p w:rsidRPr="00185DAF" w:rsidR="00266F22" w:rsidP="00ED73C9" w:rsidRDefault="00266F22" w14:paraId="74667F46" w14:textId="77777777">
            <w:r w:rsidRPr="00185DAF">
              <w:t>Census (IAD) Total</w:t>
            </w:r>
          </w:p>
        </w:tc>
        <w:tc>
          <w:tcPr>
            <w:tcW w:w="2875" w:type="pct"/>
          </w:tcPr>
          <w:p w:rsidRPr="00185DAF" w:rsidR="00266F22" w:rsidP="00ED73C9" w:rsidRDefault="00266F22" w14:paraId="1B2D977E" w14:textId="77777777">
            <w:pPr>
              <w:jc w:val="right"/>
            </w:pPr>
            <w:r w:rsidRPr="00185DAF">
              <w:t>1,1</w:t>
            </w:r>
            <w:r>
              <w:t>86</w:t>
            </w:r>
            <w:r w:rsidRPr="00185DAF">
              <w:t>,0</w:t>
            </w:r>
            <w:r>
              <w:t>8</w:t>
            </w:r>
            <w:r w:rsidRPr="00185DAF">
              <w:t xml:space="preserve">4 </w:t>
            </w:r>
          </w:p>
        </w:tc>
      </w:tr>
      <w:tr w:rsidRPr="00185DAF" w:rsidR="00266F22" w:rsidTr="00ED73C9" w14:paraId="1C1B4E25" w14:textId="77777777">
        <w:trPr>
          <w:jc w:val="center"/>
        </w:trPr>
        <w:tc>
          <w:tcPr>
            <w:tcW w:w="2125" w:type="pct"/>
          </w:tcPr>
          <w:p w:rsidRPr="00185DAF" w:rsidR="00266F22" w:rsidP="00ED73C9" w:rsidRDefault="00266F22" w14:paraId="5191AF47" w14:textId="77777777">
            <w:r w:rsidRPr="00185DAF">
              <w:t>Contracted Staff</w:t>
            </w:r>
          </w:p>
        </w:tc>
        <w:tc>
          <w:tcPr>
            <w:tcW w:w="2875" w:type="pct"/>
          </w:tcPr>
          <w:p w:rsidRPr="00185DAF" w:rsidR="00266F22" w:rsidP="00ED73C9" w:rsidRDefault="00266F22" w14:paraId="5CFE1FEA" w14:textId="77777777">
            <w:pPr>
              <w:jc w:val="right"/>
            </w:pPr>
            <w:r w:rsidRPr="00185DAF">
              <w:t>1</w:t>
            </w:r>
            <w:r>
              <w:t>31</w:t>
            </w:r>
            <w:r w:rsidRPr="00185DAF">
              <w:t>,</w:t>
            </w:r>
            <w:r>
              <w:t>250</w:t>
            </w:r>
            <w:r w:rsidRPr="00185DAF">
              <w:t xml:space="preserve"> </w:t>
            </w:r>
          </w:p>
        </w:tc>
      </w:tr>
      <w:tr w:rsidRPr="00185DAF" w:rsidR="00266F22" w:rsidTr="00ED73C9" w14:paraId="21DCB03C" w14:textId="77777777">
        <w:trPr>
          <w:jc w:val="center"/>
        </w:trPr>
        <w:tc>
          <w:tcPr>
            <w:tcW w:w="2125" w:type="pct"/>
          </w:tcPr>
          <w:p w:rsidRPr="00185DAF" w:rsidR="00266F22" w:rsidP="00ED73C9" w:rsidRDefault="00266F22" w14:paraId="5E9197C3" w14:textId="77777777">
            <w:pPr>
              <w:widowControl w:val="0"/>
              <w:rPr>
                <w:snapToGrid w:val="0"/>
              </w:rPr>
            </w:pPr>
            <w:r w:rsidRPr="00185DAF">
              <w:rPr>
                <w:snapToGrid w:val="0"/>
              </w:rPr>
              <w:t>SEA Staff Training</w:t>
            </w:r>
          </w:p>
        </w:tc>
        <w:tc>
          <w:tcPr>
            <w:tcW w:w="2875" w:type="pct"/>
          </w:tcPr>
          <w:p w:rsidRPr="00185DAF" w:rsidR="00266F22" w:rsidP="00ED73C9" w:rsidRDefault="00266F22" w14:paraId="12780822" w14:textId="77777777">
            <w:pPr>
              <w:jc w:val="right"/>
            </w:pPr>
            <w:r>
              <w:t>124</w:t>
            </w:r>
            <w:r w:rsidRPr="00185DAF">
              <w:t>,</w:t>
            </w:r>
            <w:r>
              <w:t>497</w:t>
            </w:r>
            <w:r w:rsidRPr="00185DAF">
              <w:t xml:space="preserve"> </w:t>
            </w:r>
          </w:p>
        </w:tc>
      </w:tr>
      <w:tr w:rsidRPr="00185DAF" w:rsidR="00266F22" w:rsidTr="00ED73C9" w14:paraId="75675501" w14:textId="77777777">
        <w:trPr>
          <w:jc w:val="center"/>
        </w:trPr>
        <w:tc>
          <w:tcPr>
            <w:tcW w:w="2125" w:type="pct"/>
          </w:tcPr>
          <w:p w:rsidRPr="00185DAF" w:rsidR="00266F22" w:rsidP="00ED73C9" w:rsidRDefault="00266F22" w14:paraId="2A61A3E6" w14:textId="77777777">
            <w:pPr>
              <w:widowControl w:val="0"/>
              <w:ind w:left="180"/>
              <w:rPr>
                <w:b/>
                <w:bCs/>
                <w:snapToGrid w:val="0"/>
              </w:rPr>
            </w:pPr>
            <w:r w:rsidRPr="00185DAF">
              <w:rPr>
                <w:b/>
                <w:snapToGrid w:val="0"/>
              </w:rPr>
              <w:t xml:space="preserve">Total </w:t>
            </w:r>
          </w:p>
        </w:tc>
        <w:tc>
          <w:tcPr>
            <w:tcW w:w="2875" w:type="pct"/>
          </w:tcPr>
          <w:p w:rsidRPr="00185DAF" w:rsidR="00266F22" w:rsidP="00ED73C9" w:rsidRDefault="00266F22" w14:paraId="7ED96792" w14:textId="77777777">
            <w:pPr>
              <w:jc w:val="right"/>
              <w:rPr>
                <w:b/>
              </w:rPr>
            </w:pPr>
            <w:r w:rsidRPr="00185DAF">
              <w:rPr>
                <w:b/>
              </w:rPr>
              <w:t>$1,4</w:t>
            </w:r>
            <w:r>
              <w:rPr>
                <w:b/>
              </w:rPr>
              <w:t>95</w:t>
            </w:r>
            <w:r w:rsidRPr="00185DAF">
              <w:rPr>
                <w:b/>
              </w:rPr>
              <w:t>,</w:t>
            </w:r>
            <w:r>
              <w:rPr>
                <w:b/>
              </w:rPr>
              <w:t>1</w:t>
            </w:r>
            <w:r w:rsidRPr="00185DAF">
              <w:rPr>
                <w:b/>
              </w:rPr>
              <w:t>5</w:t>
            </w:r>
            <w:r>
              <w:rPr>
                <w:b/>
              </w:rPr>
              <w:t>5</w:t>
            </w:r>
            <w:r w:rsidRPr="00185DAF">
              <w:rPr>
                <w:b/>
              </w:rPr>
              <w:t xml:space="preserve"> </w:t>
            </w:r>
          </w:p>
        </w:tc>
      </w:tr>
    </w:tbl>
    <w:p w:rsidRPr="00185DAF" w:rsidR="00266F22" w:rsidP="00266F22" w:rsidRDefault="00266F22" w14:paraId="18350911" w14:textId="77777777">
      <w:pPr>
        <w:rPr>
          <w:snapToGrid w:val="0"/>
          <w:u w:val="single"/>
        </w:rPr>
      </w:pPr>
    </w:p>
    <w:p w:rsidR="00266F22" w:rsidP="005B42FE" w:rsidRDefault="00266F22" w14:paraId="36A1DD45" w14:textId="77777777">
      <w:pPr>
        <w:pStyle w:val="Text"/>
        <w:spacing w:after="0"/>
        <w:rPr>
          <w:sz w:val="24"/>
          <w:u w:val="single"/>
        </w:rPr>
      </w:pPr>
    </w:p>
    <w:p w:rsidR="001B22D2" w:rsidP="00210F02" w:rsidRDefault="00B30C42" w14:paraId="4E06DDF3" w14:textId="003D65A6">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4.5</w:t>
      </w:r>
      <w:r w:rsidR="00524D71">
        <w:t xml:space="preserve"> FTE survey analyst, 1.4 FTE IT programmer, and 0.45 FTE mathematical statistician.</w:t>
      </w:r>
    </w:p>
    <w:p w:rsidR="002F0C59" w:rsidP="00210F02" w:rsidRDefault="002F0C59"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Pr="008678A4" w:rsidR="00B30C42" w:rsidP="00526355" w:rsidRDefault="008678A4" w14:paraId="4E06DE02" w14:textId="77777777">
      <w:pPr>
        <w:pStyle w:val="Heading1"/>
      </w:pPr>
      <w:r w:rsidRPr="008678A4">
        <w:t>A15.</w:t>
      </w:r>
      <w:r w:rsidRPr="008678A4">
        <w:tab/>
        <w:t>Reason for Change in Burden</w:t>
      </w:r>
    </w:p>
    <w:p w:rsidRPr="001E7B20" w:rsidR="000235D3" w:rsidP="000235D3" w:rsidRDefault="000235D3" w14:paraId="4EC31A89" w14:textId="77777777">
      <w:pPr>
        <w:spacing w:before="100" w:beforeAutospacing="1" w:after="240" w:line="276" w:lineRule="auto"/>
        <w:rPr>
          <w:snapToGrid w:val="0"/>
        </w:rPr>
      </w:pPr>
      <w:bookmarkStart w:name="_Hlk59177468" w:id="0"/>
      <w:r w:rsidRPr="001E7B20">
        <w:rPr>
          <w:snapToGrid w:val="0"/>
        </w:rPr>
        <w:t>The estimated respondent burden was increased due to additional data items being added to the survey arising from the CARES Act enacted in response to COVID 19 circumstances.</w:t>
      </w:r>
    </w:p>
    <w:bookmarkEnd w:id="0"/>
    <w:p w:rsidRPr="00AA1670" w:rsidR="00B30C42" w:rsidP="00526355" w:rsidRDefault="008678A4" w14:paraId="4E06DE04" w14:textId="77777777">
      <w:pPr>
        <w:pStyle w:val="Heading1"/>
      </w:pPr>
      <w:r>
        <w:t>A16.</w:t>
      </w:r>
      <w:r w:rsidRPr="008678A4">
        <w:tab/>
        <w:t>Project Schedule</w:t>
      </w:r>
    </w:p>
    <w:p w:rsidR="005B42FE" w:rsidP="00131E58" w:rsidRDefault="005B42FE"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Pr="00AA1670" w:rsidR="005B42FE" w:rsidP="00A44D7D" w:rsidRDefault="005B42FE"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Pr="00AA1670" w:rsidR="005B42FE" w:rsidP="00210F02" w:rsidRDefault="00E90358"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Pr="00AA1670" w:rsidR="00B30C42" w:rsidP="00210F02" w:rsidRDefault="005B42FE" w14:paraId="4E06DE08" w14:textId="77777777">
      <w:pPr>
        <w:pStyle w:val="Text"/>
        <w:numPr>
          <w:ilvl w:val="0"/>
          <w:numId w:val="11"/>
        </w:numPr>
        <w:spacing w:after="120"/>
        <w:rPr>
          <w:sz w:val="24"/>
        </w:rPr>
      </w:pPr>
      <w:r>
        <w:rPr>
          <w:sz w:val="24"/>
        </w:rPr>
        <w:t xml:space="preserve">Supporting Statement Part </w:t>
      </w:r>
      <w:r w:rsidRPr="00AA1670" w:rsidR="00B30C42">
        <w:rPr>
          <w:sz w:val="24"/>
        </w:rPr>
        <w:t xml:space="preserve">C </w:t>
      </w:r>
      <w:r>
        <w:rPr>
          <w:sz w:val="24"/>
        </w:rPr>
        <w:t>includes</w:t>
      </w:r>
      <w:r w:rsidRPr="00AA1670" w:rsidR="00B30C42">
        <w:rPr>
          <w:sz w:val="24"/>
        </w:rPr>
        <w:t xml:space="preserve"> tables that illustrate how the CCD data are typically presented as simple cross-tabulations.</w:t>
      </w:r>
    </w:p>
    <w:p w:rsidR="002F7842" w:rsidP="00210F02" w:rsidRDefault="00B30C42" w14:paraId="4E06DE09" w14:textId="77777777">
      <w:pPr>
        <w:pStyle w:val="Text"/>
        <w:numPr>
          <w:ilvl w:val="0"/>
          <w:numId w:val="11"/>
        </w:numPr>
        <w:spacing w:after="120"/>
        <w:rPr>
          <w:sz w:val="24"/>
        </w:rPr>
      </w:pPr>
      <w:r w:rsidRPr="00AA1670">
        <w:rPr>
          <w:sz w:val="24"/>
        </w:rPr>
        <w:t>Complex analytical techniques are not used with the NPEFS.</w:t>
      </w:r>
    </w:p>
    <w:p w:rsidRPr="00AA1670" w:rsidR="00B30C42" w:rsidP="00A44D7D" w:rsidRDefault="00B30C42"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8311"/>
      </w:tblGrid>
      <w:tr w:rsidR="00995C80" w:rsidTr="005B42FE" w14:paraId="4E06DE0D" w14:textId="77777777">
        <w:trPr>
          <w:jc w:val="center"/>
        </w:trPr>
        <w:tc>
          <w:tcPr>
            <w:tcW w:w="1043" w:type="pct"/>
            <w:vAlign w:val="center"/>
          </w:tcPr>
          <w:p w:rsidRPr="004E7F8D" w:rsidR="00995C80" w:rsidP="005B42FE" w:rsidRDefault="00995C80" w14:paraId="4E06DE0B" w14:textId="77777777"/>
        </w:tc>
        <w:tc>
          <w:tcPr>
            <w:tcW w:w="3957" w:type="pct"/>
            <w:vAlign w:val="center"/>
          </w:tcPr>
          <w:p w:rsidRPr="004E7F8D" w:rsidR="00995C80" w:rsidP="005B42FE" w:rsidRDefault="00995C80"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14:paraId="4E06DE11" w14:textId="77777777">
        <w:trPr>
          <w:jc w:val="center"/>
        </w:trPr>
        <w:tc>
          <w:tcPr>
            <w:tcW w:w="1043" w:type="pct"/>
            <w:vAlign w:val="center"/>
          </w:tcPr>
          <w:p w:rsidRPr="004E7F8D" w:rsidR="001E1700" w:rsidP="005B42FE" w:rsidRDefault="001E1700" w14:paraId="4E06DE0E" w14:textId="77777777">
            <w:r w:rsidRPr="004E7F8D">
              <w:t xml:space="preserve">Late January </w:t>
            </w:r>
          </w:p>
        </w:tc>
        <w:tc>
          <w:tcPr>
            <w:tcW w:w="3957" w:type="pct"/>
            <w:vAlign w:val="center"/>
          </w:tcPr>
          <w:p w:rsidRPr="004E7F8D" w:rsidR="001E1700" w:rsidP="005B42FE" w:rsidRDefault="001E1700"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Pr="004E7F8D" w:rsidR="001E1700" w:rsidP="005B42FE" w:rsidRDefault="001E1700" w14:paraId="4E06DE10" w14:textId="77777777">
            <w:r w:rsidRPr="004E7F8D">
              <w:t>SEAs can begin to su</w:t>
            </w:r>
            <w:r w:rsidR="00994B90">
              <w:t>bmit accurate and complete data</w:t>
            </w:r>
          </w:p>
        </w:tc>
      </w:tr>
      <w:tr w:rsidR="001E1700" w:rsidTr="005B42FE" w14:paraId="4E06DE14" w14:textId="77777777">
        <w:trPr>
          <w:jc w:val="center"/>
        </w:trPr>
        <w:tc>
          <w:tcPr>
            <w:tcW w:w="1043" w:type="pct"/>
            <w:vAlign w:val="center"/>
          </w:tcPr>
          <w:p w:rsidRPr="004E7F8D" w:rsidR="001E1700" w:rsidP="005B42FE" w:rsidRDefault="001E1700" w14:paraId="4E06DE12" w14:textId="77777777">
            <w:r w:rsidRPr="004E7F8D">
              <w:br w:type="page"/>
              <w:t>March 15</w:t>
            </w:r>
          </w:p>
        </w:tc>
        <w:tc>
          <w:tcPr>
            <w:tcW w:w="3957" w:type="pct"/>
            <w:vAlign w:val="center"/>
          </w:tcPr>
          <w:p w:rsidRPr="004E7F8D" w:rsidR="001E1700" w:rsidP="005B42FE" w:rsidRDefault="001E1700" w14:paraId="4E06DE13" w14:textId="77777777">
            <w:r w:rsidRPr="004E7F8D">
              <w:t>SEAs are urged to have finished submit</w:t>
            </w:r>
            <w:r w:rsidR="00994B90">
              <w:t>ting accurate and complete data</w:t>
            </w:r>
          </w:p>
        </w:tc>
      </w:tr>
      <w:tr w:rsidR="004E7F8D" w:rsidTr="005B42FE" w14:paraId="4E06DE17" w14:textId="77777777">
        <w:trPr>
          <w:jc w:val="center"/>
        </w:trPr>
        <w:tc>
          <w:tcPr>
            <w:tcW w:w="1043" w:type="pct"/>
            <w:vAlign w:val="center"/>
          </w:tcPr>
          <w:p w:rsidRPr="004E7F8D" w:rsidR="004E7F8D" w:rsidP="005B42FE" w:rsidRDefault="004E7F8D" w14:paraId="4E06DE15" w14:textId="77777777">
            <w:r>
              <w:t>April/May</w:t>
            </w:r>
          </w:p>
        </w:tc>
        <w:tc>
          <w:tcPr>
            <w:tcW w:w="3957" w:type="pct"/>
            <w:vAlign w:val="center"/>
          </w:tcPr>
          <w:p w:rsidRPr="004E7F8D" w:rsidR="004E7F8D" w:rsidP="003641F1" w:rsidRDefault="004E7F8D" w14:paraId="4E06DE16" w14:textId="77777777">
            <w:r w:rsidRPr="00AA1670">
              <w:t>Trai</w:t>
            </w:r>
            <w:r w:rsidR="00994B90">
              <w:t xml:space="preserve">ning for new </w:t>
            </w:r>
            <w:r w:rsidR="003641F1">
              <w:t>state fiscal c</w:t>
            </w:r>
            <w:r w:rsidR="00994B90">
              <w:t>oordinators</w:t>
            </w:r>
          </w:p>
        </w:tc>
      </w:tr>
      <w:tr w:rsidR="00F1295C" w:rsidTr="005B42FE" w14:paraId="4E06DE1A" w14:textId="77777777">
        <w:trPr>
          <w:jc w:val="center"/>
        </w:trPr>
        <w:tc>
          <w:tcPr>
            <w:tcW w:w="1043" w:type="pct"/>
            <w:vAlign w:val="center"/>
          </w:tcPr>
          <w:p w:rsidR="00F1295C" w:rsidP="005B42FE" w:rsidRDefault="00F1295C" w14:paraId="4E06DE18" w14:textId="77777777">
            <w:r>
              <w:t>July</w:t>
            </w:r>
          </w:p>
        </w:tc>
        <w:tc>
          <w:tcPr>
            <w:tcW w:w="3957" w:type="pct"/>
            <w:vAlign w:val="center"/>
          </w:tcPr>
          <w:p w:rsidRPr="00AA1670" w:rsidR="00F1295C" w:rsidP="003641F1" w:rsidRDefault="00F1295C" w14:paraId="4E06DE19" w14:textId="77777777">
            <w:r w:rsidRPr="00AA1670">
              <w:t>Trai</w:t>
            </w:r>
            <w:r w:rsidR="00994B90">
              <w:t xml:space="preserve">ning for all </w:t>
            </w:r>
            <w:r w:rsidR="003641F1">
              <w:t>state fiscal c</w:t>
            </w:r>
            <w:r w:rsidR="00994B90">
              <w:t>oordinators</w:t>
            </w:r>
          </w:p>
        </w:tc>
      </w:tr>
      <w:tr w:rsidR="00F1295C" w:rsidTr="005B42FE" w14:paraId="4E06DE1D" w14:textId="77777777">
        <w:trPr>
          <w:jc w:val="center"/>
        </w:trPr>
        <w:tc>
          <w:tcPr>
            <w:tcW w:w="1043" w:type="pct"/>
            <w:vAlign w:val="center"/>
          </w:tcPr>
          <w:p w:rsidRPr="004E7F8D" w:rsidR="00F1295C" w:rsidP="005B42FE" w:rsidRDefault="00F1295C" w14:paraId="4E06DE1B" w14:textId="77777777">
            <w:r w:rsidRPr="004E7F8D">
              <w:t>August 15</w:t>
            </w:r>
          </w:p>
        </w:tc>
        <w:tc>
          <w:tcPr>
            <w:tcW w:w="3957" w:type="pct"/>
            <w:vAlign w:val="center"/>
          </w:tcPr>
          <w:p w:rsidRPr="004E7F8D" w:rsidR="00F1295C" w:rsidP="005B42FE" w:rsidRDefault="00994B90" w14:paraId="4E06DE1C" w14:textId="77777777">
            <w:r>
              <w:t>Mandatory final submission date</w:t>
            </w:r>
          </w:p>
        </w:tc>
      </w:tr>
      <w:tr w:rsidR="00F1295C" w:rsidTr="005B42FE" w14:paraId="4E06DE21" w14:textId="77777777">
        <w:trPr>
          <w:jc w:val="center"/>
        </w:trPr>
        <w:tc>
          <w:tcPr>
            <w:tcW w:w="1043" w:type="pct"/>
            <w:vAlign w:val="center"/>
          </w:tcPr>
          <w:p w:rsidRPr="004E7F8D" w:rsidR="00F1295C" w:rsidP="005B42FE" w:rsidRDefault="00F1295C" w14:paraId="4E06DE1E" w14:textId="77777777">
            <w:r w:rsidRPr="004E7F8D">
              <w:t>September (</w:t>
            </w:r>
            <w:r>
              <w:t xml:space="preserve">Tuesday following </w:t>
            </w:r>
            <w:proofErr w:type="gramStart"/>
            <w:r w:rsidRPr="004E7F8D">
              <w:t>Labor</w:t>
            </w:r>
            <w:r>
              <w:t xml:space="preserve"> day</w:t>
            </w:r>
            <w:proofErr w:type="gramEnd"/>
            <w:r>
              <w:t>)</w:t>
            </w:r>
            <w:r w:rsidR="002F7842">
              <w:t xml:space="preserve"> </w:t>
            </w:r>
          </w:p>
        </w:tc>
        <w:tc>
          <w:tcPr>
            <w:tcW w:w="3957" w:type="pct"/>
            <w:vAlign w:val="center"/>
          </w:tcPr>
          <w:p w:rsidRPr="004E7F8D" w:rsidR="00F1295C" w:rsidP="005B42FE" w:rsidRDefault="00F1295C"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Pr="004E7F8D" w:rsidR="00F1295C" w:rsidP="005B42FE" w:rsidRDefault="00F1295C" w14:paraId="4E06DE20" w14:textId="77777777">
            <w:r w:rsidRPr="004E7F8D">
              <w:t>Close NPEFS file on Tuesday following Labor Day. No files are accepted for program funding purposes after close-out.</w:t>
            </w:r>
            <w:r w:rsidR="002F7842">
              <w:t xml:space="preserve"> </w:t>
            </w:r>
          </w:p>
        </w:tc>
      </w:tr>
      <w:tr w:rsidR="002068AF" w:rsidTr="005B42FE" w14:paraId="4E06DE24" w14:textId="77777777">
        <w:trPr>
          <w:jc w:val="center"/>
        </w:trPr>
        <w:tc>
          <w:tcPr>
            <w:tcW w:w="1043" w:type="pct"/>
            <w:vAlign w:val="center"/>
          </w:tcPr>
          <w:p w:rsidRPr="004E7F8D" w:rsidR="002068AF" w:rsidP="005B42FE" w:rsidRDefault="002068AF" w14:paraId="4E06DE22" w14:textId="77777777">
            <w:r>
              <w:t>December</w:t>
            </w:r>
          </w:p>
        </w:tc>
        <w:tc>
          <w:tcPr>
            <w:tcW w:w="3957" w:type="pct"/>
            <w:vAlign w:val="center"/>
          </w:tcPr>
          <w:p w:rsidRPr="004E7F8D" w:rsidR="002068AF" w:rsidP="0033464B" w:rsidRDefault="002068AF" w14:paraId="4E06DE23" w14:textId="77777777">
            <w:r w:rsidRPr="00AA1670">
              <w:t>Pr</w:t>
            </w:r>
            <w:r w:rsidR="0033464B">
              <w:t xml:space="preserve">ovisional </w:t>
            </w:r>
            <w:r w:rsidRPr="00AA1670">
              <w:t>files available for i</w:t>
            </w:r>
            <w:r w:rsidR="00994B90">
              <w:t>nternal use but not publication</w:t>
            </w:r>
          </w:p>
        </w:tc>
      </w:tr>
      <w:tr w:rsidR="002068AF" w:rsidTr="005B42FE" w14:paraId="4E06DE27" w14:textId="77777777">
        <w:trPr>
          <w:jc w:val="center"/>
        </w:trPr>
        <w:tc>
          <w:tcPr>
            <w:tcW w:w="1043" w:type="pct"/>
            <w:vAlign w:val="center"/>
          </w:tcPr>
          <w:p w:rsidR="002068AF" w:rsidP="005B42FE" w:rsidRDefault="00246F52" w14:paraId="4E06DE25" w14:textId="77777777">
            <w:r>
              <w:t>March</w:t>
            </w:r>
          </w:p>
        </w:tc>
        <w:tc>
          <w:tcPr>
            <w:tcW w:w="3957" w:type="pct"/>
            <w:vAlign w:val="center"/>
          </w:tcPr>
          <w:p w:rsidRPr="00AA1670" w:rsidR="002068AF" w:rsidP="0033464B" w:rsidRDefault="0033464B" w14:paraId="4E06DE26" w14:textId="77777777">
            <w:r>
              <w:t xml:space="preserve">Provisional </w:t>
            </w:r>
            <w:r w:rsidRPr="00AA1670" w:rsidR="002068AF">
              <w:t>per-pupil expenditure data available</w:t>
            </w:r>
          </w:p>
        </w:tc>
      </w:tr>
      <w:tr w:rsidR="002068AF" w:rsidTr="005B42FE" w14:paraId="4E06DE2A" w14:textId="77777777">
        <w:trPr>
          <w:jc w:val="center"/>
        </w:trPr>
        <w:tc>
          <w:tcPr>
            <w:tcW w:w="1043" w:type="pct"/>
            <w:vAlign w:val="center"/>
          </w:tcPr>
          <w:p w:rsidRPr="004E7F8D" w:rsidR="002068AF" w:rsidP="005B42FE" w:rsidRDefault="002068AF" w14:paraId="4E06DE28" w14:textId="77777777">
            <w:r>
              <w:lastRenderedPageBreak/>
              <w:t>March/April</w:t>
            </w:r>
          </w:p>
        </w:tc>
        <w:tc>
          <w:tcPr>
            <w:tcW w:w="3957" w:type="pct"/>
            <w:vAlign w:val="center"/>
          </w:tcPr>
          <w:p w:rsidRPr="004E7F8D" w:rsidR="002068AF" w:rsidP="005B42FE" w:rsidRDefault="002068AF" w14:paraId="4E06DE29" w14:textId="77777777">
            <w:r w:rsidRPr="00AA1670">
              <w:t>NCES review of files, fi</w:t>
            </w:r>
            <w:r w:rsidR="00994B90">
              <w:t>le documentation, and short reports</w:t>
            </w:r>
          </w:p>
        </w:tc>
      </w:tr>
      <w:tr w:rsidR="00F1295C" w:rsidTr="005B42FE" w14:paraId="4E06DE2D" w14:textId="77777777">
        <w:trPr>
          <w:jc w:val="center"/>
        </w:trPr>
        <w:tc>
          <w:tcPr>
            <w:tcW w:w="1043" w:type="pct"/>
            <w:vAlign w:val="center"/>
          </w:tcPr>
          <w:p w:rsidRPr="004E7F8D" w:rsidR="00F1295C" w:rsidP="005B42FE" w:rsidRDefault="00F1295C" w14:paraId="4E06DE2B" w14:textId="77777777">
            <w:r>
              <w:t>June/July</w:t>
            </w:r>
          </w:p>
        </w:tc>
        <w:tc>
          <w:tcPr>
            <w:tcW w:w="3957" w:type="pct"/>
            <w:vAlign w:val="center"/>
          </w:tcPr>
          <w:p w:rsidRPr="004E7F8D" w:rsidR="00F1295C" w:rsidP="00994B90" w:rsidRDefault="00F1295C" w14:paraId="4E06DE2C" w14:textId="77777777">
            <w:r w:rsidRPr="004E7F8D">
              <w:t>Files become public</w:t>
            </w:r>
            <w:r w:rsidR="00994B90">
              <w:t xml:space="preserve"> and</w:t>
            </w:r>
            <w:r w:rsidRPr="004E7F8D">
              <w:t xml:space="preserve"> NCES web database updated</w:t>
            </w:r>
          </w:p>
        </w:tc>
      </w:tr>
    </w:tbl>
    <w:p w:rsidR="003641F1" w:rsidP="0015312B" w:rsidRDefault="003641F1" w14:paraId="4E06DE2E" w14:textId="77777777"/>
    <w:p w:rsidRPr="00AA1670" w:rsidR="00B30C42" w:rsidP="00526355" w:rsidRDefault="008678A4" w14:paraId="4E06DE2F" w14:textId="77777777">
      <w:pPr>
        <w:pStyle w:val="Heading1"/>
      </w:pPr>
      <w:r>
        <w:t>A17.</w:t>
      </w:r>
      <w:r>
        <w:tab/>
      </w:r>
      <w:r w:rsidRPr="008678A4">
        <w:t>Request Not to Display Expiration Date</w:t>
      </w:r>
    </w:p>
    <w:p w:rsidRPr="00AA1670" w:rsidR="00B30C42" w:rsidP="00210F02" w:rsidRDefault="00B30C4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Pr="00AA1670" w:rsidR="00B30C42" w:rsidP="00526355" w:rsidRDefault="00B30C42" w14:paraId="4E06DE31" w14:textId="77777777">
      <w:pPr>
        <w:pStyle w:val="Heading1"/>
      </w:pPr>
      <w:r w:rsidRPr="00AA1670">
        <w:t>A</w:t>
      </w:r>
      <w:r w:rsidR="008678A4">
        <w:t>18.</w:t>
      </w:r>
      <w:r w:rsidR="008678A4">
        <w:tab/>
      </w:r>
      <w:r w:rsidRPr="008678A4" w:rsidR="008678A4">
        <w:t>Exceptions to the Certification</w:t>
      </w:r>
    </w:p>
    <w:p w:rsidR="009F5CD8" w:rsidP="003F7844" w:rsidRDefault="00B30C42" w14:paraId="6B553E2E" w14:textId="4D7F57E6">
      <w:pPr>
        <w:pStyle w:val="Text"/>
        <w:spacing w:after="120"/>
        <w:rPr>
          <w:sz w:val="24"/>
        </w:rPr>
      </w:pPr>
      <w:r w:rsidRPr="00AA1670">
        <w:rPr>
          <w:sz w:val="24"/>
        </w:rPr>
        <w:t>There are no exceptions to the items in that certification.</w:t>
      </w:r>
    </w:p>
    <w:p w:rsidRPr="009F5CD8" w:rsidR="009F5CD8" w:rsidP="009F5CD8" w:rsidRDefault="009F5CD8" w14:paraId="403F5BA1" w14:textId="77777777">
      <w:pPr>
        <w:pStyle w:val="Text"/>
        <w:spacing w:after="0"/>
        <w:rPr>
          <w:sz w:val="24"/>
        </w:rPr>
      </w:pPr>
    </w:p>
    <w:sectPr w:rsidRPr="009F5CD8" w:rsidR="009F5CD8" w:rsidSect="00841DDA">
      <w:headerReference w:type="default" r:id="rId16"/>
      <w:footerReference w:type="default" r:id="rId17"/>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6318" w14:textId="77777777" w:rsidR="006F7AD1" w:rsidRDefault="006F7AD1">
      <w:r>
        <w:separator/>
      </w:r>
    </w:p>
  </w:endnote>
  <w:endnote w:type="continuationSeparator" w:id="0">
    <w:p w14:paraId="1C798F0B" w14:textId="77777777" w:rsidR="006F7AD1" w:rsidRDefault="006F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50EB" w14:textId="77777777" w:rsidR="006F7AD1" w:rsidRDefault="006F7AD1">
      <w:r>
        <w:separator/>
      </w:r>
    </w:p>
  </w:footnote>
  <w:footnote w:type="continuationSeparator" w:id="0">
    <w:p w14:paraId="2DD22CA5" w14:textId="77777777" w:rsidR="006F7AD1" w:rsidRDefault="006F7AD1">
      <w:r>
        <w:continuationSeparator/>
      </w:r>
    </w:p>
  </w:footnote>
  <w:footnote w:id="1">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2">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3">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4">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w:t>
      </w:r>
      <w:proofErr w:type="gramStart"/>
      <w:r w:rsidRPr="00D61BCD">
        <w:rPr>
          <w:szCs w:val="18"/>
        </w:rPr>
        <w:t>In order to</w:t>
      </w:r>
      <w:proofErr w:type="gramEnd"/>
      <w:r w:rsidRPr="00D61BCD">
        <w:rPr>
          <w:szCs w:val="18"/>
        </w:rPr>
        <w:t xml:space="preserve"> enhance efficiency, NCES and Census provided account numbers in the NCES financial accounting handbook beside the revenue and expenditure items on the Form F-33.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DE3B" w14:textId="29BA7E31" w:rsidR="0023084B" w:rsidRDefault="0023084B" w:rsidP="00077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35D3"/>
    <w:rsid w:val="00025C4A"/>
    <w:rsid w:val="00026599"/>
    <w:rsid w:val="00031727"/>
    <w:rsid w:val="00031E64"/>
    <w:rsid w:val="00033B19"/>
    <w:rsid w:val="00034496"/>
    <w:rsid w:val="00043C1B"/>
    <w:rsid w:val="00045078"/>
    <w:rsid w:val="000475DE"/>
    <w:rsid w:val="0005030C"/>
    <w:rsid w:val="0006010D"/>
    <w:rsid w:val="0006245E"/>
    <w:rsid w:val="00074467"/>
    <w:rsid w:val="00075C96"/>
    <w:rsid w:val="000766DA"/>
    <w:rsid w:val="000772AF"/>
    <w:rsid w:val="0008195C"/>
    <w:rsid w:val="00083393"/>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719E"/>
    <w:rsid w:val="000F07F9"/>
    <w:rsid w:val="000F3757"/>
    <w:rsid w:val="000F3A14"/>
    <w:rsid w:val="000F3F5E"/>
    <w:rsid w:val="000F4E30"/>
    <w:rsid w:val="000F55B7"/>
    <w:rsid w:val="000F7556"/>
    <w:rsid w:val="00100FBD"/>
    <w:rsid w:val="00101250"/>
    <w:rsid w:val="001029F1"/>
    <w:rsid w:val="00111108"/>
    <w:rsid w:val="0011189D"/>
    <w:rsid w:val="00121F35"/>
    <w:rsid w:val="0012365D"/>
    <w:rsid w:val="0013017F"/>
    <w:rsid w:val="00131E58"/>
    <w:rsid w:val="00135780"/>
    <w:rsid w:val="00142976"/>
    <w:rsid w:val="00146304"/>
    <w:rsid w:val="00147972"/>
    <w:rsid w:val="001505FC"/>
    <w:rsid w:val="0015312B"/>
    <w:rsid w:val="00153BA8"/>
    <w:rsid w:val="001547C4"/>
    <w:rsid w:val="0016209C"/>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C7D34"/>
    <w:rsid w:val="001D2DF1"/>
    <w:rsid w:val="001D36AA"/>
    <w:rsid w:val="001D3762"/>
    <w:rsid w:val="001D591A"/>
    <w:rsid w:val="001D6DB2"/>
    <w:rsid w:val="001D7903"/>
    <w:rsid w:val="001E04D7"/>
    <w:rsid w:val="001E0684"/>
    <w:rsid w:val="001E0A3A"/>
    <w:rsid w:val="001E1700"/>
    <w:rsid w:val="001E2810"/>
    <w:rsid w:val="001E4898"/>
    <w:rsid w:val="001E7181"/>
    <w:rsid w:val="001E7B20"/>
    <w:rsid w:val="001F0876"/>
    <w:rsid w:val="001F4852"/>
    <w:rsid w:val="001F5B92"/>
    <w:rsid w:val="001F738F"/>
    <w:rsid w:val="002032CA"/>
    <w:rsid w:val="002068AF"/>
    <w:rsid w:val="00206A4D"/>
    <w:rsid w:val="002070FD"/>
    <w:rsid w:val="00210F02"/>
    <w:rsid w:val="00211753"/>
    <w:rsid w:val="0021271B"/>
    <w:rsid w:val="00212A5F"/>
    <w:rsid w:val="00213A2F"/>
    <w:rsid w:val="00221293"/>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E2936"/>
    <w:rsid w:val="002F0C59"/>
    <w:rsid w:val="002F0D6C"/>
    <w:rsid w:val="002F3489"/>
    <w:rsid w:val="002F3F12"/>
    <w:rsid w:val="002F5357"/>
    <w:rsid w:val="002F5A4C"/>
    <w:rsid w:val="002F7842"/>
    <w:rsid w:val="0030002A"/>
    <w:rsid w:val="00304E9E"/>
    <w:rsid w:val="00305BC4"/>
    <w:rsid w:val="00305BDF"/>
    <w:rsid w:val="003062AF"/>
    <w:rsid w:val="003068F5"/>
    <w:rsid w:val="0031795A"/>
    <w:rsid w:val="00321E33"/>
    <w:rsid w:val="00326144"/>
    <w:rsid w:val="00330585"/>
    <w:rsid w:val="00332E78"/>
    <w:rsid w:val="00333B2B"/>
    <w:rsid w:val="0033464B"/>
    <w:rsid w:val="003346F1"/>
    <w:rsid w:val="00340E45"/>
    <w:rsid w:val="00341628"/>
    <w:rsid w:val="00341843"/>
    <w:rsid w:val="003427E8"/>
    <w:rsid w:val="003434E0"/>
    <w:rsid w:val="00344B45"/>
    <w:rsid w:val="003459D2"/>
    <w:rsid w:val="003472F6"/>
    <w:rsid w:val="003505A6"/>
    <w:rsid w:val="00352BBA"/>
    <w:rsid w:val="00355AB0"/>
    <w:rsid w:val="00356778"/>
    <w:rsid w:val="00357E70"/>
    <w:rsid w:val="00360307"/>
    <w:rsid w:val="00360AF0"/>
    <w:rsid w:val="0036203E"/>
    <w:rsid w:val="003630B6"/>
    <w:rsid w:val="0036324B"/>
    <w:rsid w:val="003641F1"/>
    <w:rsid w:val="003739EE"/>
    <w:rsid w:val="00381D6B"/>
    <w:rsid w:val="00384070"/>
    <w:rsid w:val="00384B7E"/>
    <w:rsid w:val="00385C5C"/>
    <w:rsid w:val="00385E0C"/>
    <w:rsid w:val="00390ACF"/>
    <w:rsid w:val="003914EB"/>
    <w:rsid w:val="0039203D"/>
    <w:rsid w:val="00395F75"/>
    <w:rsid w:val="00396837"/>
    <w:rsid w:val="003A0972"/>
    <w:rsid w:val="003A0999"/>
    <w:rsid w:val="003A0B71"/>
    <w:rsid w:val="003A4B7E"/>
    <w:rsid w:val="003A51F6"/>
    <w:rsid w:val="003B0ACC"/>
    <w:rsid w:val="003B4C16"/>
    <w:rsid w:val="003B559E"/>
    <w:rsid w:val="003C153D"/>
    <w:rsid w:val="003C1B31"/>
    <w:rsid w:val="003C1CF4"/>
    <w:rsid w:val="003D07A7"/>
    <w:rsid w:val="003D3015"/>
    <w:rsid w:val="003D3693"/>
    <w:rsid w:val="003D548A"/>
    <w:rsid w:val="003D60DA"/>
    <w:rsid w:val="003E1ADD"/>
    <w:rsid w:val="003E5741"/>
    <w:rsid w:val="003E7880"/>
    <w:rsid w:val="003F2FE7"/>
    <w:rsid w:val="003F3F6F"/>
    <w:rsid w:val="003F7844"/>
    <w:rsid w:val="00403C73"/>
    <w:rsid w:val="004109A1"/>
    <w:rsid w:val="004113E0"/>
    <w:rsid w:val="004202A0"/>
    <w:rsid w:val="00421711"/>
    <w:rsid w:val="004225C6"/>
    <w:rsid w:val="004256D8"/>
    <w:rsid w:val="00433CF9"/>
    <w:rsid w:val="0044086F"/>
    <w:rsid w:val="00440FFF"/>
    <w:rsid w:val="004410D1"/>
    <w:rsid w:val="004439C9"/>
    <w:rsid w:val="00444D22"/>
    <w:rsid w:val="00445501"/>
    <w:rsid w:val="00446F0E"/>
    <w:rsid w:val="00452025"/>
    <w:rsid w:val="00456960"/>
    <w:rsid w:val="004702AF"/>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71DF"/>
    <w:rsid w:val="004A79B9"/>
    <w:rsid w:val="004B2597"/>
    <w:rsid w:val="004B3FAF"/>
    <w:rsid w:val="004B640F"/>
    <w:rsid w:val="004C1B6B"/>
    <w:rsid w:val="004C20AE"/>
    <w:rsid w:val="004C494F"/>
    <w:rsid w:val="004C4C31"/>
    <w:rsid w:val="004C548F"/>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2663"/>
    <w:rsid w:val="00505507"/>
    <w:rsid w:val="00510013"/>
    <w:rsid w:val="00510541"/>
    <w:rsid w:val="005132FD"/>
    <w:rsid w:val="00521B6B"/>
    <w:rsid w:val="00522082"/>
    <w:rsid w:val="00524CF6"/>
    <w:rsid w:val="00524D71"/>
    <w:rsid w:val="005252F7"/>
    <w:rsid w:val="00525C15"/>
    <w:rsid w:val="00526355"/>
    <w:rsid w:val="00534201"/>
    <w:rsid w:val="00536C6E"/>
    <w:rsid w:val="005428B1"/>
    <w:rsid w:val="00542A2F"/>
    <w:rsid w:val="00552975"/>
    <w:rsid w:val="00553AF0"/>
    <w:rsid w:val="00555C89"/>
    <w:rsid w:val="005574F1"/>
    <w:rsid w:val="00564D08"/>
    <w:rsid w:val="005668E0"/>
    <w:rsid w:val="00567497"/>
    <w:rsid w:val="00570FD4"/>
    <w:rsid w:val="00575C2C"/>
    <w:rsid w:val="005767C9"/>
    <w:rsid w:val="005802D2"/>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E5C"/>
    <w:rsid w:val="005E6378"/>
    <w:rsid w:val="005E67D3"/>
    <w:rsid w:val="005E76F2"/>
    <w:rsid w:val="005F3968"/>
    <w:rsid w:val="005F673D"/>
    <w:rsid w:val="00601F1A"/>
    <w:rsid w:val="00602BD5"/>
    <w:rsid w:val="0060605A"/>
    <w:rsid w:val="006106E6"/>
    <w:rsid w:val="006135B3"/>
    <w:rsid w:val="00613936"/>
    <w:rsid w:val="0061443C"/>
    <w:rsid w:val="006172B2"/>
    <w:rsid w:val="006202AA"/>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41F3"/>
    <w:rsid w:val="006757B2"/>
    <w:rsid w:val="006760F7"/>
    <w:rsid w:val="00680952"/>
    <w:rsid w:val="00681EB4"/>
    <w:rsid w:val="006820FC"/>
    <w:rsid w:val="006852B6"/>
    <w:rsid w:val="00686CCF"/>
    <w:rsid w:val="00691A23"/>
    <w:rsid w:val="00692858"/>
    <w:rsid w:val="0069335E"/>
    <w:rsid w:val="0069424A"/>
    <w:rsid w:val="006A0D06"/>
    <w:rsid w:val="006A1789"/>
    <w:rsid w:val="006A772C"/>
    <w:rsid w:val="006B50A9"/>
    <w:rsid w:val="006C42B5"/>
    <w:rsid w:val="006C7241"/>
    <w:rsid w:val="006D1CE5"/>
    <w:rsid w:val="006D2040"/>
    <w:rsid w:val="006D49A3"/>
    <w:rsid w:val="006E50F4"/>
    <w:rsid w:val="006F2B43"/>
    <w:rsid w:val="006F579D"/>
    <w:rsid w:val="006F6436"/>
    <w:rsid w:val="006F7AD1"/>
    <w:rsid w:val="00702685"/>
    <w:rsid w:val="00703A32"/>
    <w:rsid w:val="007159B6"/>
    <w:rsid w:val="0071674D"/>
    <w:rsid w:val="00717628"/>
    <w:rsid w:val="00724F93"/>
    <w:rsid w:val="007257D6"/>
    <w:rsid w:val="00726663"/>
    <w:rsid w:val="00727A5F"/>
    <w:rsid w:val="007301B9"/>
    <w:rsid w:val="00730B5B"/>
    <w:rsid w:val="00735D3D"/>
    <w:rsid w:val="00736F36"/>
    <w:rsid w:val="00744830"/>
    <w:rsid w:val="0074586F"/>
    <w:rsid w:val="007477D4"/>
    <w:rsid w:val="0075447F"/>
    <w:rsid w:val="00755F72"/>
    <w:rsid w:val="00760343"/>
    <w:rsid w:val="00761F9B"/>
    <w:rsid w:val="00764F8E"/>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675D"/>
    <w:rsid w:val="00852018"/>
    <w:rsid w:val="00852452"/>
    <w:rsid w:val="00852A11"/>
    <w:rsid w:val="0085354F"/>
    <w:rsid w:val="00853CB5"/>
    <w:rsid w:val="008625CD"/>
    <w:rsid w:val="008674E1"/>
    <w:rsid w:val="008678A4"/>
    <w:rsid w:val="00871790"/>
    <w:rsid w:val="00880F36"/>
    <w:rsid w:val="008813C7"/>
    <w:rsid w:val="0088175F"/>
    <w:rsid w:val="00883453"/>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D0095"/>
    <w:rsid w:val="008D2A7D"/>
    <w:rsid w:val="008D2BFB"/>
    <w:rsid w:val="008D332B"/>
    <w:rsid w:val="008D3B55"/>
    <w:rsid w:val="008D7453"/>
    <w:rsid w:val="008E3C22"/>
    <w:rsid w:val="008F12B7"/>
    <w:rsid w:val="008F1494"/>
    <w:rsid w:val="008F17E2"/>
    <w:rsid w:val="00902771"/>
    <w:rsid w:val="009036BF"/>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F1C"/>
    <w:rsid w:val="009605FD"/>
    <w:rsid w:val="00960FBD"/>
    <w:rsid w:val="009618D3"/>
    <w:rsid w:val="0096388E"/>
    <w:rsid w:val="00965125"/>
    <w:rsid w:val="00973670"/>
    <w:rsid w:val="0097748E"/>
    <w:rsid w:val="00980B5B"/>
    <w:rsid w:val="00981CFD"/>
    <w:rsid w:val="009828A3"/>
    <w:rsid w:val="00982B28"/>
    <w:rsid w:val="00982EF6"/>
    <w:rsid w:val="0098326F"/>
    <w:rsid w:val="009874F2"/>
    <w:rsid w:val="00987690"/>
    <w:rsid w:val="00994B90"/>
    <w:rsid w:val="00995C80"/>
    <w:rsid w:val="0099687E"/>
    <w:rsid w:val="009A0986"/>
    <w:rsid w:val="009A0B89"/>
    <w:rsid w:val="009A3595"/>
    <w:rsid w:val="009B04DA"/>
    <w:rsid w:val="009B151B"/>
    <w:rsid w:val="009B4BD9"/>
    <w:rsid w:val="009B5329"/>
    <w:rsid w:val="009B5CF5"/>
    <w:rsid w:val="009C0058"/>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5CD8"/>
    <w:rsid w:val="009F66B1"/>
    <w:rsid w:val="009F68A5"/>
    <w:rsid w:val="00A00638"/>
    <w:rsid w:val="00A00B5A"/>
    <w:rsid w:val="00A01A3E"/>
    <w:rsid w:val="00A0269D"/>
    <w:rsid w:val="00A13150"/>
    <w:rsid w:val="00A17096"/>
    <w:rsid w:val="00A211E3"/>
    <w:rsid w:val="00A2377C"/>
    <w:rsid w:val="00A25B62"/>
    <w:rsid w:val="00A27848"/>
    <w:rsid w:val="00A31CAF"/>
    <w:rsid w:val="00A325E5"/>
    <w:rsid w:val="00A360FB"/>
    <w:rsid w:val="00A3691E"/>
    <w:rsid w:val="00A40D7A"/>
    <w:rsid w:val="00A40E20"/>
    <w:rsid w:val="00A44D7D"/>
    <w:rsid w:val="00A47941"/>
    <w:rsid w:val="00A53020"/>
    <w:rsid w:val="00A53BE1"/>
    <w:rsid w:val="00A57142"/>
    <w:rsid w:val="00A66F59"/>
    <w:rsid w:val="00A71DF4"/>
    <w:rsid w:val="00A767D4"/>
    <w:rsid w:val="00A76939"/>
    <w:rsid w:val="00A8385D"/>
    <w:rsid w:val="00A85E3D"/>
    <w:rsid w:val="00A901E0"/>
    <w:rsid w:val="00A92BA6"/>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3532"/>
    <w:rsid w:val="00AC5263"/>
    <w:rsid w:val="00AD4123"/>
    <w:rsid w:val="00AD7F9D"/>
    <w:rsid w:val="00AE0C26"/>
    <w:rsid w:val="00AE3985"/>
    <w:rsid w:val="00AE621A"/>
    <w:rsid w:val="00AE6522"/>
    <w:rsid w:val="00AF4B9F"/>
    <w:rsid w:val="00B07EC3"/>
    <w:rsid w:val="00B11F97"/>
    <w:rsid w:val="00B13EB9"/>
    <w:rsid w:val="00B13FE7"/>
    <w:rsid w:val="00B14F19"/>
    <w:rsid w:val="00B1778E"/>
    <w:rsid w:val="00B20A3F"/>
    <w:rsid w:val="00B24328"/>
    <w:rsid w:val="00B25F5E"/>
    <w:rsid w:val="00B309DB"/>
    <w:rsid w:val="00B30C42"/>
    <w:rsid w:val="00B31612"/>
    <w:rsid w:val="00B31730"/>
    <w:rsid w:val="00B320F7"/>
    <w:rsid w:val="00B33C96"/>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AEE"/>
    <w:rsid w:val="00B70B7F"/>
    <w:rsid w:val="00B714FF"/>
    <w:rsid w:val="00B71D31"/>
    <w:rsid w:val="00B726B4"/>
    <w:rsid w:val="00B74A91"/>
    <w:rsid w:val="00B76863"/>
    <w:rsid w:val="00B7735A"/>
    <w:rsid w:val="00B822AC"/>
    <w:rsid w:val="00B84146"/>
    <w:rsid w:val="00B866FA"/>
    <w:rsid w:val="00B9189D"/>
    <w:rsid w:val="00B91E19"/>
    <w:rsid w:val="00B94718"/>
    <w:rsid w:val="00B96923"/>
    <w:rsid w:val="00B97F20"/>
    <w:rsid w:val="00BA14F1"/>
    <w:rsid w:val="00BA3724"/>
    <w:rsid w:val="00BA58D3"/>
    <w:rsid w:val="00BA7D0B"/>
    <w:rsid w:val="00BA7D37"/>
    <w:rsid w:val="00BB33FC"/>
    <w:rsid w:val="00BB79DB"/>
    <w:rsid w:val="00BC1705"/>
    <w:rsid w:val="00BC199F"/>
    <w:rsid w:val="00BC3411"/>
    <w:rsid w:val="00BC3C38"/>
    <w:rsid w:val="00BC52CB"/>
    <w:rsid w:val="00BD41C6"/>
    <w:rsid w:val="00BE2B5A"/>
    <w:rsid w:val="00BE6CDE"/>
    <w:rsid w:val="00BF360A"/>
    <w:rsid w:val="00BF5793"/>
    <w:rsid w:val="00BF5EC3"/>
    <w:rsid w:val="00BF650F"/>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2978"/>
    <w:rsid w:val="00C7477A"/>
    <w:rsid w:val="00C747F1"/>
    <w:rsid w:val="00C75864"/>
    <w:rsid w:val="00C77AAB"/>
    <w:rsid w:val="00C801E5"/>
    <w:rsid w:val="00C816E6"/>
    <w:rsid w:val="00C83139"/>
    <w:rsid w:val="00C83F01"/>
    <w:rsid w:val="00C8770E"/>
    <w:rsid w:val="00C93890"/>
    <w:rsid w:val="00C9451F"/>
    <w:rsid w:val="00CA015C"/>
    <w:rsid w:val="00CB0A88"/>
    <w:rsid w:val="00CB0DA5"/>
    <w:rsid w:val="00CB1F66"/>
    <w:rsid w:val="00CB415E"/>
    <w:rsid w:val="00CB57AA"/>
    <w:rsid w:val="00CB70E6"/>
    <w:rsid w:val="00CB789B"/>
    <w:rsid w:val="00CC14E4"/>
    <w:rsid w:val="00CC451C"/>
    <w:rsid w:val="00CD008E"/>
    <w:rsid w:val="00CD2ABC"/>
    <w:rsid w:val="00CD2F05"/>
    <w:rsid w:val="00CD33E3"/>
    <w:rsid w:val="00CD35BC"/>
    <w:rsid w:val="00CD3633"/>
    <w:rsid w:val="00CD4671"/>
    <w:rsid w:val="00CD4D09"/>
    <w:rsid w:val="00CD52B6"/>
    <w:rsid w:val="00CD5E39"/>
    <w:rsid w:val="00CD7123"/>
    <w:rsid w:val="00CE0F9C"/>
    <w:rsid w:val="00CE78BD"/>
    <w:rsid w:val="00CF0292"/>
    <w:rsid w:val="00CF194C"/>
    <w:rsid w:val="00CF5FF2"/>
    <w:rsid w:val="00D03773"/>
    <w:rsid w:val="00D03F0F"/>
    <w:rsid w:val="00D05609"/>
    <w:rsid w:val="00D05FB6"/>
    <w:rsid w:val="00D07536"/>
    <w:rsid w:val="00D07B3B"/>
    <w:rsid w:val="00D106A8"/>
    <w:rsid w:val="00D22BB3"/>
    <w:rsid w:val="00D23713"/>
    <w:rsid w:val="00D253D2"/>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30F4"/>
    <w:rsid w:val="00DF591C"/>
    <w:rsid w:val="00DF5FA8"/>
    <w:rsid w:val="00DF5FDA"/>
    <w:rsid w:val="00E03C7F"/>
    <w:rsid w:val="00E0452D"/>
    <w:rsid w:val="00E11757"/>
    <w:rsid w:val="00E12CFF"/>
    <w:rsid w:val="00E138B3"/>
    <w:rsid w:val="00E162F1"/>
    <w:rsid w:val="00E17FDD"/>
    <w:rsid w:val="00E207E4"/>
    <w:rsid w:val="00E22476"/>
    <w:rsid w:val="00E22A2C"/>
    <w:rsid w:val="00E24C45"/>
    <w:rsid w:val="00E30FAF"/>
    <w:rsid w:val="00E3249B"/>
    <w:rsid w:val="00E336EE"/>
    <w:rsid w:val="00E33A6A"/>
    <w:rsid w:val="00E34C99"/>
    <w:rsid w:val="00E41D5D"/>
    <w:rsid w:val="00E44C8D"/>
    <w:rsid w:val="00E45254"/>
    <w:rsid w:val="00E474A4"/>
    <w:rsid w:val="00E53604"/>
    <w:rsid w:val="00E55AF5"/>
    <w:rsid w:val="00E56F1B"/>
    <w:rsid w:val="00E61696"/>
    <w:rsid w:val="00E61845"/>
    <w:rsid w:val="00E62197"/>
    <w:rsid w:val="00E6274F"/>
    <w:rsid w:val="00E64754"/>
    <w:rsid w:val="00E647AB"/>
    <w:rsid w:val="00E668D1"/>
    <w:rsid w:val="00E719EE"/>
    <w:rsid w:val="00E72684"/>
    <w:rsid w:val="00E73CEE"/>
    <w:rsid w:val="00E74186"/>
    <w:rsid w:val="00E84EEF"/>
    <w:rsid w:val="00E855BC"/>
    <w:rsid w:val="00E872C3"/>
    <w:rsid w:val="00E90358"/>
    <w:rsid w:val="00E910BF"/>
    <w:rsid w:val="00E96A51"/>
    <w:rsid w:val="00EA1275"/>
    <w:rsid w:val="00EA70C0"/>
    <w:rsid w:val="00EB4A8B"/>
    <w:rsid w:val="00EB50F4"/>
    <w:rsid w:val="00EB7DE1"/>
    <w:rsid w:val="00EC0B3E"/>
    <w:rsid w:val="00EC16E6"/>
    <w:rsid w:val="00EC35E7"/>
    <w:rsid w:val="00EC43CB"/>
    <w:rsid w:val="00EC6DF1"/>
    <w:rsid w:val="00ED109D"/>
    <w:rsid w:val="00ED5CFE"/>
    <w:rsid w:val="00EE00B4"/>
    <w:rsid w:val="00EE6A6A"/>
    <w:rsid w:val="00EF1329"/>
    <w:rsid w:val="00EF780C"/>
    <w:rsid w:val="00F008C2"/>
    <w:rsid w:val="00F01067"/>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710"/>
    <w:rsid w:val="00F57812"/>
    <w:rsid w:val="00F62364"/>
    <w:rsid w:val="00F66675"/>
    <w:rsid w:val="00F70E33"/>
    <w:rsid w:val="00F714A7"/>
    <w:rsid w:val="00F7619E"/>
    <w:rsid w:val="00F83A91"/>
    <w:rsid w:val="00F87270"/>
    <w:rsid w:val="00F87CAF"/>
    <w:rsid w:val="00F91539"/>
    <w:rsid w:val="00F94A78"/>
    <w:rsid w:val="00F96DBB"/>
    <w:rsid w:val="00FA20DF"/>
    <w:rsid w:val="00FA2405"/>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7113"/>
    <w:rsid w:val="00FE7B35"/>
    <w:rsid w:val="00FF30D5"/>
    <w:rsid w:val="00FF3382"/>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526355"/>
    <w:pPr>
      <w:spacing w:after="120"/>
      <w:outlineLvl w:val="0"/>
    </w:pPr>
    <w:rPr>
      <w:b/>
      <w:snapToGrid w:val="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AC3532"/>
    <w:pPr>
      <w:widowControl w:val="0"/>
      <w:tabs>
        <w:tab w:val="left" w:pos="1980"/>
      </w:tabs>
      <w:ind w:left="2520" w:hanging="108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fdsys.gov/link?collection=uscode&amp;title=20&amp;year=mostrecent&amp;section=9543&amp;type=usc&amp;link-typ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ccd/corner.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Mat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customXml/itemProps2.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4.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Clarady, Carrie</cp:lastModifiedBy>
  <cp:revision>25</cp:revision>
  <cp:lastPrinted>2016-10-11T17:27:00Z</cp:lastPrinted>
  <dcterms:created xsi:type="dcterms:W3CDTF">2020-11-06T17:41:00Z</dcterms:created>
  <dcterms:modified xsi:type="dcterms:W3CDTF">2021-08-10T17:53:00Z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