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4A" w:rsidP="00F06866" w:rsidRDefault="00F06866">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Pr="00553696" w:rsidR="00553696">
        <w:rPr>
          <w:sz w:val="28"/>
        </w:rPr>
        <w:t>1910-5160</w:t>
      </w:r>
      <w:r>
        <w:rPr>
          <w:sz w:val="28"/>
        </w:rPr>
        <w:t>)</w:t>
      </w:r>
    </w:p>
    <w:p w:rsidRPr="00F1175F" w:rsidR="00E50293" w:rsidP="00434E33" w:rsidRDefault="00152599">
      <w:pPr>
        <w:rPr>
          <w:b/>
          <w:color w:val="FF0000"/>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8068D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A308EF">
        <w:t>Internal Communications Questionnaire</w:t>
      </w:r>
      <w:r w:rsidR="00C751DA">
        <w:t xml:space="preserve"> to Gauge employee perceptions and attitudes around communications.</w:t>
      </w:r>
      <w:r w:rsidR="00A308EF">
        <w:t xml:space="preserve"> </w:t>
      </w:r>
    </w:p>
    <w:p w:rsidR="005E714A" w:rsidRDefault="005E714A"/>
    <w:p w:rsidR="001B0AAA" w:rsidRDefault="00F15956">
      <w:pPr>
        <w:rPr>
          <w:b/>
        </w:rPr>
      </w:pPr>
      <w:r>
        <w:rPr>
          <w:b/>
        </w:rPr>
        <w:t>PURPOSE</w:t>
      </w:r>
      <w:r w:rsidRPr="009239AA">
        <w:rPr>
          <w:b/>
        </w:rPr>
        <w:t>:</w:t>
      </w:r>
      <w:r w:rsidRPr="009239AA" w:rsidR="00C14CC4">
        <w:rPr>
          <w:b/>
        </w:rPr>
        <w:t xml:space="preserve">  </w:t>
      </w:r>
      <w:r w:rsidRPr="00E4711B" w:rsidR="0050318D">
        <w:t>We will conduct an online survey of current and potential users of the Lab Partnering Service (LPS) website labpartnering.org. The survey will focus on understanding users’ characteristics, experience with the website, resources used within the technology transfer process, and general expectations.</w:t>
      </w:r>
    </w:p>
    <w:p w:rsidR="00E4711B" w:rsidRDefault="00E4711B">
      <w:pPr>
        <w:rPr>
          <w:b/>
        </w:rPr>
      </w:pPr>
    </w:p>
    <w:p w:rsidRPr="00E4711B" w:rsidR="00E4711B" w:rsidP="00E4711B" w:rsidRDefault="00E4711B">
      <w:pPr>
        <w:pStyle w:val="Bodycopy"/>
        <w:spacing w:after="0"/>
        <w:rPr>
          <w:rFonts w:ascii="Times New Roman" w:hAnsi="Times New Roman"/>
          <w:bCs/>
          <w:color w:val="auto"/>
          <w:lang w:eastAsia="zh-CN"/>
        </w:rPr>
      </w:pPr>
      <w:r w:rsidRPr="00E4711B">
        <w:rPr>
          <w:rFonts w:ascii="Times New Roman" w:hAnsi="Times New Roman"/>
          <w:bCs/>
          <w:color w:val="auto"/>
          <w:lang w:eastAsia="zh-CN"/>
        </w:rPr>
        <w:t>The goals of the study include:</w:t>
      </w:r>
    </w:p>
    <w:p w:rsidRPr="00E4711B" w:rsidR="00E4711B" w:rsidP="00E4711B" w:rsidRDefault="00E4711B">
      <w:pPr>
        <w:pStyle w:val="Bullet1"/>
        <w:numPr>
          <w:ilvl w:val="0"/>
          <w:numId w:val="24"/>
        </w:numPr>
        <w:rPr>
          <w:rFonts w:ascii="Times New Roman" w:hAnsi="Times New Roman"/>
          <w:bCs/>
          <w:color w:val="auto"/>
          <w:lang w:eastAsia="zh-CN"/>
        </w:rPr>
      </w:pPr>
      <w:r w:rsidRPr="00E4711B">
        <w:rPr>
          <w:rFonts w:ascii="Times New Roman" w:hAnsi="Times New Roman"/>
          <w:bCs/>
          <w:color w:val="auto"/>
          <w:lang w:eastAsia="zh-CN"/>
        </w:rPr>
        <w:t xml:space="preserve">Learn more about the current and prospective users of labpartnering.org </w:t>
      </w:r>
    </w:p>
    <w:p w:rsidRPr="00E4711B" w:rsidR="00E4711B" w:rsidP="00E4711B" w:rsidRDefault="00E4711B">
      <w:pPr>
        <w:pStyle w:val="Bullet1"/>
        <w:numPr>
          <w:ilvl w:val="0"/>
          <w:numId w:val="24"/>
        </w:numPr>
        <w:rPr>
          <w:rFonts w:ascii="Times New Roman" w:hAnsi="Times New Roman"/>
          <w:bCs/>
          <w:color w:val="auto"/>
          <w:lang w:eastAsia="zh-CN"/>
        </w:rPr>
      </w:pPr>
      <w:r w:rsidRPr="00E4711B">
        <w:rPr>
          <w:rFonts w:ascii="Times New Roman" w:hAnsi="Times New Roman"/>
          <w:bCs/>
          <w:color w:val="auto"/>
          <w:lang w:eastAsia="zh-CN"/>
        </w:rPr>
        <w:t>Assess user awareness of the website</w:t>
      </w:r>
    </w:p>
    <w:p w:rsidRPr="00E4711B" w:rsidR="00E4711B" w:rsidP="00E4711B" w:rsidRDefault="00E4711B">
      <w:pPr>
        <w:pStyle w:val="Bullet1"/>
        <w:numPr>
          <w:ilvl w:val="0"/>
          <w:numId w:val="24"/>
        </w:numPr>
        <w:rPr>
          <w:rFonts w:ascii="Times New Roman" w:hAnsi="Times New Roman"/>
          <w:bCs/>
          <w:color w:val="auto"/>
          <w:lang w:eastAsia="zh-CN"/>
        </w:rPr>
      </w:pPr>
      <w:r w:rsidRPr="00E4711B">
        <w:rPr>
          <w:rFonts w:ascii="Times New Roman" w:hAnsi="Times New Roman"/>
          <w:bCs/>
          <w:color w:val="auto"/>
          <w:lang w:eastAsia="zh-CN"/>
        </w:rPr>
        <w:t>Find out how and where to market the website</w:t>
      </w:r>
    </w:p>
    <w:p w:rsidRPr="00E4711B" w:rsidR="00E4711B" w:rsidP="00E4711B" w:rsidRDefault="00E4711B">
      <w:pPr>
        <w:pStyle w:val="Bullet1"/>
        <w:numPr>
          <w:ilvl w:val="0"/>
          <w:numId w:val="24"/>
        </w:numPr>
        <w:rPr>
          <w:rFonts w:ascii="Times New Roman" w:hAnsi="Times New Roman"/>
          <w:bCs/>
          <w:color w:val="auto"/>
          <w:lang w:eastAsia="zh-CN"/>
        </w:rPr>
      </w:pPr>
      <w:r w:rsidRPr="00E4711B">
        <w:rPr>
          <w:rFonts w:ascii="Times New Roman" w:hAnsi="Times New Roman"/>
          <w:bCs/>
          <w:color w:val="auto"/>
          <w:lang w:eastAsia="zh-CN"/>
        </w:rPr>
        <w:t>Gather names of volunteers to participate in future research about the website (e.g. interviews, usability studies, etc.)</w:t>
      </w:r>
    </w:p>
    <w:p w:rsidRPr="00E4711B" w:rsidR="00E4711B" w:rsidP="00E4711B" w:rsidRDefault="00E4711B">
      <w:pPr>
        <w:pStyle w:val="Bullet1"/>
        <w:numPr>
          <w:ilvl w:val="0"/>
          <w:numId w:val="24"/>
        </w:numPr>
        <w:rPr>
          <w:rFonts w:ascii="Times New Roman" w:hAnsi="Times New Roman"/>
          <w:bCs/>
          <w:color w:val="auto"/>
          <w:lang w:eastAsia="zh-CN"/>
        </w:rPr>
      </w:pPr>
      <w:r w:rsidRPr="00E4711B">
        <w:rPr>
          <w:rFonts w:ascii="Times New Roman" w:hAnsi="Times New Roman"/>
          <w:bCs/>
          <w:color w:val="auto"/>
          <w:lang w:eastAsia="zh-CN"/>
        </w:rPr>
        <w:t xml:space="preserve">Inform user personals </w:t>
      </w:r>
    </w:p>
    <w:p w:rsidRPr="00E4711B" w:rsidR="00E4711B" w:rsidP="00E4711B" w:rsidRDefault="00434E33">
      <w:pPr>
        <w:pStyle w:val="Bodycopy"/>
        <w:spacing w:after="0"/>
        <w:rPr>
          <w:rFonts w:ascii="Times New Roman" w:hAnsi="Times New Roman"/>
          <w:color w:val="auto"/>
          <w:szCs w:val="24"/>
        </w:rPr>
      </w:pPr>
      <w:r w:rsidRPr="00434E33">
        <w:rPr>
          <w:b/>
        </w:rPr>
        <w:t>DESCRIPTION OF RESPONDENTS</w:t>
      </w:r>
      <w:r>
        <w:t xml:space="preserve">: </w:t>
      </w:r>
      <w:r w:rsidRPr="00E4711B" w:rsidR="0050318D">
        <w:rPr>
          <w:rFonts w:ascii="Times New Roman" w:hAnsi="Times New Roman"/>
          <w:color w:val="auto"/>
          <w:szCs w:val="24"/>
        </w:rPr>
        <w:t>Labpartnering.org users and potential users</w:t>
      </w:r>
      <w:r w:rsidRPr="00E4711B" w:rsidR="00E4711B">
        <w:rPr>
          <w:rFonts w:ascii="Times New Roman" w:hAnsi="Times New Roman"/>
          <w:color w:val="auto"/>
          <w:szCs w:val="24"/>
        </w:rPr>
        <w:t>. The team proposes distributing the survey in several channels:</w:t>
      </w:r>
    </w:p>
    <w:p w:rsidRPr="00E4711B" w:rsidR="00E4711B" w:rsidP="00E4711B" w:rsidRDefault="00E4711B">
      <w:pPr>
        <w:pStyle w:val="Bodycopy"/>
        <w:numPr>
          <w:ilvl w:val="0"/>
          <w:numId w:val="25"/>
        </w:numPr>
        <w:spacing w:after="0"/>
        <w:rPr>
          <w:rFonts w:ascii="Times New Roman" w:hAnsi="Times New Roman"/>
          <w:color w:val="auto"/>
          <w:szCs w:val="24"/>
        </w:rPr>
      </w:pPr>
      <w:r w:rsidRPr="00E4711B">
        <w:rPr>
          <w:rFonts w:ascii="Times New Roman" w:hAnsi="Times New Roman"/>
          <w:color w:val="auto"/>
          <w:szCs w:val="24"/>
        </w:rPr>
        <w:t>Link on the Lab Partnering Service website</w:t>
      </w:r>
    </w:p>
    <w:p w:rsidRPr="00E4711B" w:rsidR="00E4711B" w:rsidP="00E4711B" w:rsidRDefault="00E4711B">
      <w:pPr>
        <w:pStyle w:val="Bodycopy"/>
        <w:numPr>
          <w:ilvl w:val="0"/>
          <w:numId w:val="25"/>
        </w:numPr>
        <w:spacing w:after="0"/>
        <w:rPr>
          <w:rFonts w:ascii="Times New Roman" w:hAnsi="Times New Roman"/>
          <w:color w:val="auto"/>
          <w:szCs w:val="24"/>
        </w:rPr>
      </w:pPr>
      <w:r w:rsidRPr="00E4711B">
        <w:rPr>
          <w:rFonts w:ascii="Times New Roman" w:hAnsi="Times New Roman"/>
          <w:color w:val="auto"/>
          <w:szCs w:val="24"/>
        </w:rPr>
        <w:t>Additional channels could include:</w:t>
      </w:r>
    </w:p>
    <w:p w:rsidRPr="00E4711B" w:rsidR="00E4711B" w:rsidP="00E4711B" w:rsidRDefault="00E4711B">
      <w:pPr>
        <w:pStyle w:val="Bodycopy"/>
        <w:numPr>
          <w:ilvl w:val="1"/>
          <w:numId w:val="25"/>
        </w:numPr>
        <w:spacing w:after="0"/>
        <w:rPr>
          <w:rFonts w:ascii="Times New Roman" w:hAnsi="Times New Roman"/>
          <w:color w:val="auto"/>
          <w:szCs w:val="24"/>
        </w:rPr>
      </w:pPr>
      <w:r w:rsidRPr="00E4711B">
        <w:rPr>
          <w:rFonts w:ascii="Times New Roman" w:hAnsi="Times New Roman"/>
          <w:color w:val="auto"/>
          <w:szCs w:val="24"/>
        </w:rPr>
        <w:t>LPS team advertising the survey at any upcoming events</w:t>
      </w:r>
    </w:p>
    <w:p w:rsidRPr="00E4711B" w:rsidR="00E4711B" w:rsidP="00E4711B" w:rsidRDefault="00E4711B">
      <w:pPr>
        <w:pStyle w:val="Bodycopy"/>
        <w:numPr>
          <w:ilvl w:val="1"/>
          <w:numId w:val="25"/>
        </w:numPr>
        <w:spacing w:after="0"/>
        <w:rPr>
          <w:rFonts w:ascii="Times New Roman" w:hAnsi="Times New Roman"/>
          <w:color w:val="auto"/>
          <w:szCs w:val="24"/>
        </w:rPr>
      </w:pPr>
      <w:r w:rsidRPr="00E4711B">
        <w:rPr>
          <w:rFonts w:ascii="Times New Roman" w:hAnsi="Times New Roman"/>
          <w:color w:val="auto"/>
          <w:szCs w:val="24"/>
        </w:rPr>
        <w:t>Emails to LPS team’s network from trade shows</w:t>
      </w:r>
    </w:p>
    <w:p w:rsidRPr="00E4711B" w:rsidR="00E4711B" w:rsidP="00E4711B" w:rsidRDefault="00E4711B">
      <w:pPr>
        <w:pStyle w:val="Bodycopy"/>
        <w:numPr>
          <w:ilvl w:val="1"/>
          <w:numId w:val="25"/>
        </w:numPr>
        <w:spacing w:after="0"/>
        <w:rPr>
          <w:rFonts w:ascii="Times New Roman" w:hAnsi="Times New Roman"/>
          <w:color w:val="auto"/>
          <w:szCs w:val="24"/>
        </w:rPr>
      </w:pPr>
      <w:r w:rsidRPr="00E4711B">
        <w:rPr>
          <w:rFonts w:ascii="Times New Roman" w:hAnsi="Times New Roman"/>
          <w:color w:val="auto"/>
          <w:szCs w:val="24"/>
        </w:rPr>
        <w:t>Emails to DOE labs contacts and asking them to share the survey with their networks</w:t>
      </w:r>
    </w:p>
    <w:p w:rsidRPr="00E4711B" w:rsidR="00E4711B" w:rsidP="00E4711B" w:rsidRDefault="00E4711B">
      <w:pPr>
        <w:pStyle w:val="Bodycopy"/>
        <w:numPr>
          <w:ilvl w:val="1"/>
          <w:numId w:val="25"/>
        </w:numPr>
        <w:spacing w:after="0"/>
        <w:rPr>
          <w:rFonts w:ascii="Times New Roman" w:hAnsi="Times New Roman"/>
          <w:color w:val="auto"/>
          <w:szCs w:val="24"/>
        </w:rPr>
      </w:pPr>
      <w:r w:rsidRPr="00E4711B">
        <w:rPr>
          <w:rFonts w:ascii="Times New Roman" w:hAnsi="Times New Roman"/>
          <w:color w:val="auto"/>
          <w:szCs w:val="24"/>
        </w:rPr>
        <w:t>Office of Technology Transfer’s (OTT) lists and website</w:t>
      </w:r>
    </w:p>
    <w:p w:rsidRPr="00E4711B" w:rsidR="00E4711B" w:rsidP="00E4711B" w:rsidRDefault="00E4711B">
      <w:pPr>
        <w:pStyle w:val="Bodycopy"/>
        <w:numPr>
          <w:ilvl w:val="1"/>
          <w:numId w:val="25"/>
        </w:numPr>
        <w:spacing w:after="0"/>
        <w:rPr>
          <w:rFonts w:ascii="Times New Roman" w:hAnsi="Times New Roman"/>
          <w:color w:val="auto"/>
          <w:szCs w:val="24"/>
        </w:rPr>
      </w:pPr>
      <w:r w:rsidRPr="00E4711B">
        <w:rPr>
          <w:rFonts w:ascii="Times New Roman" w:hAnsi="Times New Roman"/>
          <w:color w:val="auto"/>
          <w:szCs w:val="24"/>
        </w:rPr>
        <w:t>DOE’s, LPS’, OTT’s and labs’ social media posts</w:t>
      </w:r>
    </w:p>
    <w:p w:rsidRPr="00E4711B" w:rsidR="00E4711B" w:rsidP="00E4711B" w:rsidRDefault="00E4711B">
      <w:pPr>
        <w:pStyle w:val="Bodycopy"/>
        <w:numPr>
          <w:ilvl w:val="1"/>
          <w:numId w:val="25"/>
        </w:numPr>
        <w:spacing w:after="0"/>
        <w:rPr>
          <w:rFonts w:ascii="Times New Roman" w:hAnsi="Times New Roman"/>
          <w:color w:val="auto"/>
          <w:szCs w:val="24"/>
        </w:rPr>
      </w:pPr>
      <w:r w:rsidRPr="00E4711B">
        <w:rPr>
          <w:rFonts w:ascii="Times New Roman" w:hAnsi="Times New Roman"/>
          <w:color w:val="auto"/>
          <w:szCs w:val="24"/>
        </w:rPr>
        <w:t>DOE programs’ networks</w:t>
      </w:r>
    </w:p>
    <w:p w:rsidRPr="00E4711B" w:rsidR="00E4711B" w:rsidP="00E4711B" w:rsidRDefault="00E4711B">
      <w:pPr>
        <w:pStyle w:val="Bodycopy"/>
        <w:numPr>
          <w:ilvl w:val="1"/>
          <w:numId w:val="25"/>
        </w:numPr>
        <w:spacing w:after="0"/>
        <w:rPr>
          <w:rFonts w:ascii="Times New Roman" w:hAnsi="Times New Roman"/>
          <w:color w:val="auto"/>
          <w:szCs w:val="24"/>
        </w:rPr>
      </w:pPr>
      <w:r w:rsidRPr="00E4711B">
        <w:rPr>
          <w:rFonts w:ascii="Times New Roman" w:hAnsi="Times New Roman"/>
          <w:color w:val="auto"/>
          <w:szCs w:val="24"/>
        </w:rPr>
        <w:t>Publicizing the survey through the Federal Lab Consortium</w:t>
      </w:r>
    </w:p>
    <w:p w:rsidRPr="00E4711B" w:rsidR="00E4711B" w:rsidP="00E4711B" w:rsidRDefault="00E4711B">
      <w:pPr>
        <w:pStyle w:val="Bodycopy"/>
        <w:numPr>
          <w:ilvl w:val="1"/>
          <w:numId w:val="25"/>
        </w:numPr>
        <w:spacing w:after="0"/>
        <w:rPr>
          <w:rFonts w:ascii="Times New Roman" w:hAnsi="Times New Roman"/>
          <w:color w:val="auto"/>
          <w:szCs w:val="24"/>
        </w:rPr>
      </w:pPr>
      <w:r w:rsidRPr="00E4711B">
        <w:rPr>
          <w:rFonts w:ascii="Times New Roman" w:hAnsi="Times New Roman"/>
          <w:color w:val="auto"/>
          <w:szCs w:val="24"/>
        </w:rPr>
        <w:t>Engaging Launch Tennessee to publicize the survey through their networks</w:t>
      </w:r>
    </w:p>
    <w:p w:rsidRPr="00E4711B" w:rsidR="00E4711B" w:rsidP="00E4711B" w:rsidRDefault="00E4711B">
      <w:pPr>
        <w:pStyle w:val="Bodycopy"/>
        <w:numPr>
          <w:ilvl w:val="1"/>
          <w:numId w:val="25"/>
        </w:numPr>
        <w:spacing w:after="0"/>
        <w:rPr>
          <w:rFonts w:ascii="Times New Roman" w:hAnsi="Times New Roman"/>
          <w:color w:val="auto"/>
          <w:szCs w:val="24"/>
        </w:rPr>
      </w:pPr>
      <w:r w:rsidRPr="00E4711B">
        <w:rPr>
          <w:rFonts w:ascii="Times New Roman" w:hAnsi="Times New Roman"/>
          <w:color w:val="auto"/>
          <w:szCs w:val="24"/>
        </w:rPr>
        <w:t>Engaging Samsung to publicize the survey to its network of academic researchers</w:t>
      </w:r>
    </w:p>
    <w:p w:rsidRPr="00434E33" w:rsidR="00434E33" w:rsidP="00434E33" w:rsidRDefault="00434E33">
      <w:pPr>
        <w:pStyle w:val="Header"/>
        <w:tabs>
          <w:tab w:val="clear" w:pos="4320"/>
          <w:tab w:val="clear" w:pos="8640"/>
        </w:tabs>
        <w:rPr>
          <w:i/>
          <w:snapToGrid/>
        </w:rPr>
      </w:pP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w:t>
      </w:r>
      <w:r w:rsidR="0050318D">
        <w:rPr>
          <w:bCs/>
          <w:sz w:val="24"/>
        </w:rPr>
        <w:t>X</w:t>
      </w: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lastRenderedPageBreak/>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Pr="00657A11" w:rsidR="009C13B9" w:rsidP="009C13B9" w:rsidRDefault="009C13B9">
      <w:pPr>
        <w:rPr>
          <w:color w:val="FF0000"/>
        </w:rPr>
      </w:pPr>
      <w:r>
        <w:t>Name</w:t>
      </w:r>
      <w:r w:rsidR="00CB6D3C">
        <w:t xml:space="preserve">: </w:t>
      </w:r>
      <w:r w:rsidRPr="007D2039" w:rsidR="007D2039">
        <w:t>Laura Burke</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9239AA">
        <w:t>[  ] Yes  [</w:t>
      </w:r>
      <w:r w:rsidR="0050318D">
        <w:t>X</w:t>
      </w:r>
      <w:r w:rsidR="009239AA">
        <w:t xml:space="preserve"> ]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  ] Yes [ </w:t>
      </w:r>
      <w:r w:rsidR="0050318D">
        <w:t>X</w:t>
      </w:r>
      <w:r>
        <w:t xml:space="preserve"> ] No  </w:t>
      </w:r>
    </w:p>
    <w:p w:rsidR="00C86E91" w:rsidRDefault="00C86E91">
      <w:pPr>
        <w:rPr>
          <w:b/>
        </w:rPr>
      </w:pPr>
    </w:p>
    <w:p w:rsidRPr="00F1175F" w:rsidR="005E714A" w:rsidP="00C86E91" w:rsidRDefault="005E714A">
      <w:pPr>
        <w:rPr>
          <w:i/>
          <w:color w:val="FF0000"/>
        </w:rPr>
      </w:pPr>
      <w:r>
        <w:rPr>
          <w:b/>
        </w:rPr>
        <w:t>BURDEN HOUR</w:t>
      </w:r>
      <w:r w:rsidR="00441434">
        <w:rPr>
          <w:b/>
        </w:rPr>
        <w:t>S</w:t>
      </w:r>
      <w:r>
        <w:t xml:space="preserve"> </w:t>
      </w:r>
      <w:r w:rsidRPr="007D2039" w:rsidR="007D2039">
        <w:t>12.5</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003" w:type="dxa"/>
          </w:tcPr>
          <w:p w:rsidRPr="0001027E" w:rsidR="006832D9" w:rsidP="00843796" w:rsidRDefault="006832D9">
            <w:pPr>
              <w:rPr>
                <w:b/>
              </w:rPr>
            </w:pPr>
            <w:r w:rsidRPr="0001027E">
              <w:rPr>
                <w:b/>
              </w:rPr>
              <w:t>Burden</w:t>
            </w:r>
          </w:p>
        </w:tc>
      </w:tr>
      <w:tr w:rsidR="00EF2095" w:rsidTr="0001027E">
        <w:trPr>
          <w:trHeight w:val="274"/>
        </w:trPr>
        <w:tc>
          <w:tcPr>
            <w:tcW w:w="5418" w:type="dxa"/>
          </w:tcPr>
          <w:p w:rsidR="006832D9" w:rsidP="00843796" w:rsidRDefault="0050318D">
            <w:r>
              <w:t>Private Sector</w:t>
            </w:r>
          </w:p>
        </w:tc>
        <w:tc>
          <w:tcPr>
            <w:tcW w:w="1530" w:type="dxa"/>
          </w:tcPr>
          <w:p w:rsidR="006832D9" w:rsidP="00843796" w:rsidRDefault="0050318D">
            <w:r>
              <w:t>150</w:t>
            </w:r>
          </w:p>
        </w:tc>
        <w:tc>
          <w:tcPr>
            <w:tcW w:w="1710" w:type="dxa"/>
          </w:tcPr>
          <w:p w:rsidR="006832D9" w:rsidP="00843796" w:rsidRDefault="0050318D">
            <w:r>
              <w:t>5 minutes</w:t>
            </w:r>
          </w:p>
        </w:tc>
        <w:tc>
          <w:tcPr>
            <w:tcW w:w="1003" w:type="dxa"/>
          </w:tcPr>
          <w:p w:rsidR="006832D9" w:rsidP="00843796" w:rsidRDefault="0050318D">
            <w:r>
              <w:t>12.5</w:t>
            </w:r>
          </w:p>
        </w:tc>
      </w:tr>
      <w:tr w:rsidR="00EF2095" w:rsidTr="0001027E">
        <w:trPr>
          <w:trHeight w:val="274"/>
        </w:trPr>
        <w:tc>
          <w:tcPr>
            <w:tcW w:w="5418" w:type="dxa"/>
          </w:tcPr>
          <w:p w:rsidR="006832D9" w:rsidP="00843796" w:rsidRDefault="006832D9"/>
        </w:tc>
        <w:tc>
          <w:tcPr>
            <w:tcW w:w="1530" w:type="dxa"/>
          </w:tcPr>
          <w:p w:rsidR="006832D9" w:rsidP="00843796" w:rsidRDefault="006832D9"/>
        </w:tc>
        <w:tc>
          <w:tcPr>
            <w:tcW w:w="1710" w:type="dxa"/>
          </w:tcPr>
          <w:p w:rsidR="006832D9" w:rsidP="00843796" w:rsidRDefault="006832D9"/>
        </w:tc>
        <w:tc>
          <w:tcPr>
            <w:tcW w:w="1003" w:type="dxa"/>
          </w:tcPr>
          <w:p w:rsidR="006832D9" w:rsidP="00843796" w:rsidRDefault="006832D9"/>
        </w:tc>
      </w:tr>
      <w:tr w:rsidR="00EF2095" w:rsidTr="0001027E">
        <w:trPr>
          <w:trHeight w:val="289"/>
        </w:trPr>
        <w:tc>
          <w:tcPr>
            <w:tcW w:w="5418" w:type="dxa"/>
          </w:tcPr>
          <w:p w:rsidRPr="0001027E" w:rsidR="006832D9" w:rsidP="00843796" w:rsidRDefault="006832D9">
            <w:pPr>
              <w:rPr>
                <w:b/>
              </w:rPr>
            </w:pPr>
            <w:r w:rsidRPr="0001027E">
              <w:rPr>
                <w:b/>
              </w:rPr>
              <w:t>Totals</w:t>
            </w:r>
          </w:p>
        </w:tc>
        <w:tc>
          <w:tcPr>
            <w:tcW w:w="1530" w:type="dxa"/>
          </w:tcPr>
          <w:p w:rsidRPr="0001027E" w:rsidR="006832D9" w:rsidP="00843796" w:rsidRDefault="0050318D">
            <w:pPr>
              <w:rPr>
                <w:b/>
              </w:rPr>
            </w:pPr>
            <w:r>
              <w:rPr>
                <w:b/>
              </w:rPr>
              <w:t>150</w:t>
            </w:r>
          </w:p>
        </w:tc>
        <w:tc>
          <w:tcPr>
            <w:tcW w:w="1710" w:type="dxa"/>
          </w:tcPr>
          <w:p w:rsidR="006832D9" w:rsidP="00843796" w:rsidRDefault="0050318D">
            <w:r>
              <w:t>5 minutes</w:t>
            </w:r>
          </w:p>
        </w:tc>
        <w:tc>
          <w:tcPr>
            <w:tcW w:w="1003" w:type="dxa"/>
          </w:tcPr>
          <w:p w:rsidRPr="0001027E" w:rsidR="006832D9" w:rsidP="00843796" w:rsidRDefault="0050318D">
            <w:pPr>
              <w:rPr>
                <w:b/>
              </w:rPr>
            </w:pPr>
            <w:r>
              <w:rPr>
                <w:b/>
              </w:rPr>
              <w:t>12.5</w:t>
            </w:r>
          </w:p>
        </w:tc>
      </w:tr>
    </w:tbl>
    <w:p w:rsidR="00F3170F" w:rsidP="00F3170F" w:rsidRDefault="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E877BF">
        <w:t xml:space="preserve">t to the Federal government is </w:t>
      </w:r>
      <w:r w:rsidR="007D2039">
        <w:t>$6,400</w:t>
      </w:r>
      <w:r w:rsidR="00E877BF">
        <w:t xml:space="preserve"> – the Office of Technology Transitions has funded an $80,000 comprehensive User Study – an estimated 8% of the consulting firm’s time is dedicated to creating, maintaining, </w:t>
      </w:r>
      <w:r w:rsidR="00A94650">
        <w:t xml:space="preserve">analyzing and reporting the UX Survey component. </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7D2039"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7D2039">
        <w:t>X</w:t>
      </w:r>
      <w:r>
        <w:t xml:space="preserve"> ]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Pr>
        <w:pStyle w:val="ListParagraph"/>
      </w:pPr>
    </w:p>
    <w:p w:rsidR="00A403BB" w:rsidP="00A403BB" w:rsidRDefault="00FB1697">
      <w:r>
        <w:lastRenderedPageBreak/>
        <w:t xml:space="preserve">Yes, I have an email distribution list of employees and contractors who will receive the survey. The survey will be written to accommodate a wide variety of stakeholders in this group and, in this case, audience segmentation is not necessary. </w:t>
      </w:r>
    </w:p>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w:t>
      </w:r>
      <w:r w:rsidR="007D2039">
        <w:t>X</w:t>
      </w:r>
      <w:r>
        <w:t>] Web-based</w:t>
      </w:r>
      <w:r w:rsidR="001B0AAA">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F24CFC" w:rsidP="00F24CFC" w:rsidRDefault="00F24CFC">
      <w:pPr>
        <w:pStyle w:val="ListParagraph"/>
        <w:numPr>
          <w:ilvl w:val="0"/>
          <w:numId w:val="17"/>
        </w:numPr>
      </w:pPr>
      <w:r>
        <w:t>Will interviewers or fac</w:t>
      </w:r>
      <w:r w:rsidR="007D2039">
        <w:t>ilitators be used?  [  ] Yes [ X</w:t>
      </w:r>
      <w:r>
        <w:t>] No</w:t>
      </w:r>
    </w:p>
    <w:p w:rsidR="00F24CFC" w:rsidP="00F24CFC" w:rsidRDefault="00F24CFC">
      <w:pPr>
        <w:pStyle w:val="ListParagraph"/>
        <w:ind w:left="360"/>
      </w:pPr>
      <w:r>
        <w:t xml:space="preserve"> </w:t>
      </w:r>
    </w:p>
    <w:p w:rsidRPr="00F24CFC" w:rsidR="0024521E" w:rsidP="0024521E" w:rsidRDefault="00F24CFC">
      <w:pPr>
        <w:rPr>
          <w:b/>
        </w:rPr>
      </w:pPr>
      <w:r w:rsidRPr="00F24CFC">
        <w:rPr>
          <w:b/>
        </w:rPr>
        <w:t>Please make sure that all instruments, instructions, and scripts are submitted with the request.</w:t>
      </w:r>
    </w:p>
    <w:p w:rsidR="00F24CFC" w:rsidP="00F24CFC" w:rsidRDefault="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152599">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9DF4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pPr>
        <w:rPr>
          <w:sz w:val="20"/>
          <w:szCs w:val="20"/>
        </w:rPr>
      </w:pPr>
    </w:p>
    <w:p w:rsidRPr="008F50D4" w:rsidR="00F24CFC" w:rsidP="00F24CFC" w:rsidRDefault="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pPr>
        <w:pStyle w:val="Header"/>
        <w:tabs>
          <w:tab w:val="clear" w:pos="4320"/>
          <w:tab w:val="clear" w:pos="8640"/>
        </w:tabs>
        <w:rPr>
          <w:b/>
        </w:rPr>
      </w:pPr>
    </w:p>
    <w:p w:rsidRPr="008F50D4" w:rsidR="00F24CFC" w:rsidP="00F24CFC" w:rsidRDefault="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pPr>
        <w:rPr>
          <w:b/>
          <w:sz w:val="20"/>
          <w:szCs w:val="20"/>
        </w:rPr>
      </w:pPr>
    </w:p>
    <w:p w:rsidRPr="008F50D4" w:rsidR="00F24CFC" w:rsidP="00F24CFC" w:rsidRDefault="00F24CFC">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pPr>
        <w:pStyle w:val="BodyTextIndent"/>
        <w:tabs>
          <w:tab w:val="left" w:pos="360"/>
        </w:tabs>
        <w:ind w:left="0"/>
        <w:rPr>
          <w:bCs/>
        </w:rPr>
      </w:pPr>
    </w:p>
    <w:p w:rsidRPr="008F50D4" w:rsidR="00F24CFC" w:rsidP="00F24CFC" w:rsidRDefault="00F24CFC">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pPr>
        <w:rPr>
          <w:sz w:val="16"/>
          <w:szCs w:val="16"/>
        </w:rPr>
      </w:pPr>
    </w:p>
    <w:p w:rsidR="00F24CFC" w:rsidP="00F24CFC" w:rsidRDefault="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pPr>
        <w:rPr>
          <w:sz w:val="20"/>
          <w:szCs w:val="20"/>
        </w:rPr>
      </w:pPr>
    </w:p>
    <w:p w:rsidRPr="008F50D4" w:rsidR="00F24CFC" w:rsidP="008F50D4" w:rsidRDefault="00CB1078">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pPr>
        <w:rPr>
          <w:b/>
        </w:rPr>
      </w:pPr>
    </w:p>
    <w:p w:rsidR="008F50D4" w:rsidP="00F24CFC" w:rsidRDefault="00F24CFC">
      <w:pPr>
        <w:rPr>
          <w:b/>
        </w:rPr>
      </w:pPr>
      <w:r>
        <w:rPr>
          <w:b/>
        </w:rPr>
        <w:t>BURDEN HOURS</w:t>
      </w:r>
      <w:r w:rsidR="008F50D4">
        <w:rPr>
          <w:b/>
        </w:rPr>
        <w:t>:</w:t>
      </w:r>
    </w:p>
    <w:p w:rsidR="008F50D4" w:rsidP="00F24CFC" w:rsidRDefault="008F50D4">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r w:rsidRPr="008F50D4">
        <w:rPr>
          <w:b/>
        </w:rPr>
        <w:t>No</w:t>
      </w:r>
      <w:r>
        <w:rPr>
          <w:b/>
        </w:rPr>
        <w:t>.</w:t>
      </w:r>
      <w:r w:rsidRPr="008F50D4">
        <w:rPr>
          <w:b/>
        </w:rPr>
        <w:t xml:space="preserve"> of Respondents:</w:t>
      </w:r>
      <w:r>
        <w:t xml:space="preserve">  Provide an estimate of the Number of respondents.</w:t>
      </w:r>
    </w:p>
    <w:p w:rsidR="008F50D4" w:rsidP="00F24CFC" w:rsidRDefault="008F50D4">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pPr>
        <w:keepNext/>
        <w:keepLines/>
        <w:rPr>
          <w:b/>
        </w:rPr>
      </w:pPr>
    </w:p>
    <w:p w:rsidR="00F24CFC" w:rsidP="00F24CFC" w:rsidRDefault="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pPr>
        <w:rPr>
          <w:b/>
          <w:bCs/>
          <w:sz w:val="20"/>
          <w:szCs w:val="20"/>
          <w:u w:val="single"/>
        </w:rPr>
      </w:pPr>
    </w:p>
    <w:p w:rsidR="00F24CFC" w:rsidP="00F24CFC" w:rsidRDefault="00F24CFC">
      <w:pPr>
        <w:rPr>
          <w:b/>
        </w:rPr>
      </w:pPr>
      <w:r>
        <w:rPr>
          <w:b/>
          <w:bCs/>
          <w:u w:val="single"/>
        </w:rPr>
        <w:t>If you are conducting a focus group, survey, or plan to employ statistical methods, please  provide answers to the following questions:</w:t>
      </w:r>
    </w:p>
    <w:p w:rsidRPr="00CF6542" w:rsidR="00F24CFC" w:rsidP="00F24CFC" w:rsidRDefault="00F24CFC">
      <w:pPr>
        <w:rPr>
          <w:b/>
          <w:sz w:val="20"/>
          <w:szCs w:val="20"/>
        </w:rPr>
      </w:pPr>
    </w:p>
    <w:p w:rsidR="00F24CFC" w:rsidP="00F24CFC" w:rsidRDefault="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pPr>
        <w:rPr>
          <w:b/>
          <w:sz w:val="20"/>
          <w:szCs w:val="20"/>
        </w:rPr>
      </w:pPr>
    </w:p>
    <w:p w:rsidRPr="003F1C5B" w:rsidR="00F24CFC" w:rsidP="00F24CFC" w:rsidRDefault="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5E714A" w:rsidP="00F24CFC" w:rsidRDefault="005E714A">
      <w:pPr>
        <w:tabs>
          <w:tab w:val="left" w:pos="5670"/>
        </w:tabs>
        <w:suppressAutoHyphens/>
      </w:pP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C6B" w:rsidRDefault="00411C6B">
      <w:r>
        <w:separator/>
      </w:r>
    </w:p>
  </w:endnote>
  <w:endnote w:type="continuationSeparator" w:id="0">
    <w:p w:rsidR="00411C6B" w:rsidRDefault="0041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ntinel Book">
    <w:altName w:val="Arial"/>
    <w:panose1 w:val="00000000000000000000"/>
    <w:charset w:val="00"/>
    <w:family w:val="modern"/>
    <w:notTrueType/>
    <w:pitch w:val="variable"/>
    <w:sig w:usb0="00000001" w:usb1="40000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5259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C6B" w:rsidRDefault="00411C6B">
      <w:r>
        <w:separator/>
      </w:r>
    </w:p>
  </w:footnote>
  <w:footnote w:type="continuationSeparator" w:id="0">
    <w:p w:rsidR="00411C6B" w:rsidRDefault="00411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476FA"/>
    <w:multiLevelType w:val="hybridMultilevel"/>
    <w:tmpl w:val="4C6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E2425"/>
    <w:multiLevelType w:val="multilevel"/>
    <w:tmpl w:val="58587EEA"/>
    <w:numStyleLink w:val="XXXXXXXX"/>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161307"/>
    <w:multiLevelType w:val="hybridMultilevel"/>
    <w:tmpl w:val="72F0C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6F7D02"/>
    <w:multiLevelType w:val="hybridMultilevel"/>
    <w:tmpl w:val="FC807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F154B4"/>
    <w:multiLevelType w:val="hybridMultilevel"/>
    <w:tmpl w:val="AD90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F5A41"/>
    <w:multiLevelType w:val="multilevel"/>
    <w:tmpl w:val="58587EEA"/>
    <w:styleLink w:val="XXXXXXXX"/>
    <w:lvl w:ilvl="0">
      <w:start w:val="1"/>
      <w:numFmt w:val="bullet"/>
      <w:pStyle w:val="Bullet1"/>
      <w:lvlText w:val=""/>
      <w:lvlJc w:val="left"/>
      <w:pPr>
        <w:tabs>
          <w:tab w:val="num" w:pos="0"/>
        </w:tabs>
        <w:ind w:left="216" w:hanging="216"/>
      </w:pPr>
      <w:rPr>
        <w:rFonts w:ascii="Symbol" w:hAnsi="Symbol" w:hint="default"/>
        <w:color w:val="auto"/>
        <w:position w:val="3"/>
      </w:rPr>
    </w:lvl>
    <w:lvl w:ilvl="1">
      <w:start w:val="1"/>
      <w:numFmt w:val="bullet"/>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17"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0B647BA"/>
    <w:multiLevelType w:val="hybridMultilevel"/>
    <w:tmpl w:val="D554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22"/>
  </w:num>
  <w:num w:numId="4">
    <w:abstractNumId w:val="24"/>
  </w:num>
  <w:num w:numId="5">
    <w:abstractNumId w:val="5"/>
  </w:num>
  <w:num w:numId="6">
    <w:abstractNumId w:val="1"/>
  </w:num>
  <w:num w:numId="7">
    <w:abstractNumId w:val="12"/>
  </w:num>
  <w:num w:numId="8">
    <w:abstractNumId w:val="19"/>
  </w:num>
  <w:num w:numId="9">
    <w:abstractNumId w:val="13"/>
  </w:num>
  <w:num w:numId="10">
    <w:abstractNumId w:val="2"/>
  </w:num>
  <w:num w:numId="11">
    <w:abstractNumId w:val="9"/>
  </w:num>
  <w:num w:numId="12">
    <w:abstractNumId w:val="10"/>
  </w:num>
  <w:num w:numId="13">
    <w:abstractNumId w:val="0"/>
  </w:num>
  <w:num w:numId="14">
    <w:abstractNumId w:val="21"/>
  </w:num>
  <w:num w:numId="15">
    <w:abstractNumId w:val="18"/>
  </w:num>
  <w:num w:numId="16">
    <w:abstractNumId w:val="17"/>
  </w:num>
  <w:num w:numId="17">
    <w:abstractNumId w:val="7"/>
  </w:num>
  <w:num w:numId="18">
    <w:abstractNumId w:val="8"/>
  </w:num>
  <w:num w:numId="19">
    <w:abstractNumId w:val="6"/>
  </w:num>
  <w:num w:numId="20">
    <w:abstractNumId w:val="15"/>
  </w:num>
  <w:num w:numId="21">
    <w:abstractNumId w:val="20"/>
  </w:num>
  <w:num w:numId="22">
    <w:abstractNumId w:val="16"/>
  </w:num>
  <w:num w:numId="23">
    <w:abstractNumId w:val="4"/>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4739"/>
    <w:rsid w:val="00023A57"/>
    <w:rsid w:val="00047A64"/>
    <w:rsid w:val="00067329"/>
    <w:rsid w:val="00071136"/>
    <w:rsid w:val="000B2838"/>
    <w:rsid w:val="000D44CA"/>
    <w:rsid w:val="000E200B"/>
    <w:rsid w:val="000F68BE"/>
    <w:rsid w:val="00113FFD"/>
    <w:rsid w:val="00152599"/>
    <w:rsid w:val="001836BB"/>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90196"/>
    <w:rsid w:val="003D5BBE"/>
    <w:rsid w:val="003E3C61"/>
    <w:rsid w:val="003F1C5B"/>
    <w:rsid w:val="00411C6B"/>
    <w:rsid w:val="00434E33"/>
    <w:rsid w:val="00441434"/>
    <w:rsid w:val="0045264C"/>
    <w:rsid w:val="00473738"/>
    <w:rsid w:val="004876EC"/>
    <w:rsid w:val="004D6E14"/>
    <w:rsid w:val="004E2332"/>
    <w:rsid w:val="004E28F1"/>
    <w:rsid w:val="005009B0"/>
    <w:rsid w:val="0050318D"/>
    <w:rsid w:val="00521E0B"/>
    <w:rsid w:val="00553696"/>
    <w:rsid w:val="00592480"/>
    <w:rsid w:val="005A1006"/>
    <w:rsid w:val="005E714A"/>
    <w:rsid w:val="005F693D"/>
    <w:rsid w:val="006140A0"/>
    <w:rsid w:val="00636621"/>
    <w:rsid w:val="00642B49"/>
    <w:rsid w:val="00657A11"/>
    <w:rsid w:val="006832D9"/>
    <w:rsid w:val="0069403B"/>
    <w:rsid w:val="006A6B13"/>
    <w:rsid w:val="006F3DDE"/>
    <w:rsid w:val="00704678"/>
    <w:rsid w:val="00726B03"/>
    <w:rsid w:val="007425E7"/>
    <w:rsid w:val="007D2039"/>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1B16"/>
    <w:rsid w:val="009F5923"/>
    <w:rsid w:val="00A308EF"/>
    <w:rsid w:val="00A403BB"/>
    <w:rsid w:val="00A674DF"/>
    <w:rsid w:val="00A83AA6"/>
    <w:rsid w:val="00A934D6"/>
    <w:rsid w:val="00A94650"/>
    <w:rsid w:val="00AC2433"/>
    <w:rsid w:val="00AC769D"/>
    <w:rsid w:val="00AE1809"/>
    <w:rsid w:val="00B251D0"/>
    <w:rsid w:val="00B80D76"/>
    <w:rsid w:val="00BA2105"/>
    <w:rsid w:val="00BA7E06"/>
    <w:rsid w:val="00BB43B5"/>
    <w:rsid w:val="00BB6219"/>
    <w:rsid w:val="00BD290F"/>
    <w:rsid w:val="00C14CC4"/>
    <w:rsid w:val="00C33C52"/>
    <w:rsid w:val="00C40D8B"/>
    <w:rsid w:val="00C751DA"/>
    <w:rsid w:val="00C8407A"/>
    <w:rsid w:val="00C8488C"/>
    <w:rsid w:val="00C86E91"/>
    <w:rsid w:val="00CA2650"/>
    <w:rsid w:val="00CB1078"/>
    <w:rsid w:val="00CB6D3C"/>
    <w:rsid w:val="00CB7D97"/>
    <w:rsid w:val="00CC0CDD"/>
    <w:rsid w:val="00CC6FAF"/>
    <w:rsid w:val="00CF6542"/>
    <w:rsid w:val="00D230AB"/>
    <w:rsid w:val="00D24698"/>
    <w:rsid w:val="00D40223"/>
    <w:rsid w:val="00D6383F"/>
    <w:rsid w:val="00DB59D0"/>
    <w:rsid w:val="00DC33D3"/>
    <w:rsid w:val="00E26329"/>
    <w:rsid w:val="00E40B50"/>
    <w:rsid w:val="00E4711B"/>
    <w:rsid w:val="00E50293"/>
    <w:rsid w:val="00E65FFC"/>
    <w:rsid w:val="00E744EA"/>
    <w:rsid w:val="00E80951"/>
    <w:rsid w:val="00E86CC6"/>
    <w:rsid w:val="00E877BF"/>
    <w:rsid w:val="00EB56B3"/>
    <w:rsid w:val="00ED6492"/>
    <w:rsid w:val="00EF2095"/>
    <w:rsid w:val="00F06866"/>
    <w:rsid w:val="00F1175F"/>
    <w:rsid w:val="00F15956"/>
    <w:rsid w:val="00F24CFC"/>
    <w:rsid w:val="00F3170F"/>
    <w:rsid w:val="00F976B0"/>
    <w:rsid w:val="00FA6DE7"/>
    <w:rsid w:val="00FB169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354C947-80AA-4732-9140-B8F9ADA3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Bodycopy">
    <w:name w:val="Body copy"/>
    <w:uiPriority w:val="1"/>
    <w:qFormat/>
    <w:rsid w:val="00E4711B"/>
    <w:pPr>
      <w:spacing w:after="360" w:line="360" w:lineRule="atLeast"/>
    </w:pPr>
    <w:rPr>
      <w:rFonts w:ascii="Sentinel Book" w:hAnsi="Sentinel Book"/>
      <w:color w:val="000000"/>
      <w:sz w:val="24"/>
    </w:rPr>
  </w:style>
  <w:style w:type="numbering" w:customStyle="1" w:styleId="XXXXXXXX">
    <w:name w:val="XXXXXXXX"/>
    <w:uiPriority w:val="99"/>
    <w:rsid w:val="00E4711B"/>
    <w:pPr>
      <w:numPr>
        <w:numId w:val="22"/>
      </w:numPr>
    </w:pPr>
  </w:style>
  <w:style w:type="paragraph" w:customStyle="1" w:styleId="Bullet1">
    <w:name w:val="Bullet 1"/>
    <w:basedOn w:val="Bodycopy"/>
    <w:uiPriority w:val="2"/>
    <w:qFormat/>
    <w:rsid w:val="00E4711B"/>
    <w:pPr>
      <w:numPr>
        <w:numId w:val="23"/>
      </w:numPr>
      <w:tabs>
        <w:tab w:val="clear" w:pos="0"/>
        <w:tab w:val="num" w:pos="1446"/>
      </w:tabs>
      <w:ind w:left="1446" w:hanging="57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Freeman, Yohanna (CONTR)</cp:lastModifiedBy>
  <cp:revision>2</cp:revision>
  <cp:lastPrinted>2010-10-04T16:59:00Z</cp:lastPrinted>
  <dcterms:created xsi:type="dcterms:W3CDTF">2020-01-29T21:36:00Z</dcterms:created>
  <dcterms:modified xsi:type="dcterms:W3CDTF">2020-01-29T21:36:00Z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