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11E24" w:rsidR="00A83477" w:rsidP="002E593C" w:rsidRDefault="00151640" w14:paraId="38B8EFDF" w14:textId="165F22D8">
      <w:pPr>
        <w:tabs>
          <w:tab w:val="left" w:pos="10490"/>
        </w:tabs>
        <w:rPr>
          <w:b/>
          <w:bCs/>
          <w:sz w:val="28"/>
          <w:szCs w:val="28"/>
        </w:rPr>
      </w:pPr>
      <w:bookmarkStart w:name="_Attachment_7._Property" w:id="0"/>
      <w:bookmarkStart w:name="_Toc497814866" w:id="1"/>
      <w:bookmarkEnd w:id="0"/>
      <w:r w:rsidRPr="00C11E24">
        <w:rPr>
          <w:b/>
          <w:bCs/>
          <w:sz w:val="28"/>
          <w:szCs w:val="28"/>
        </w:rPr>
        <w:t>Community Compass</w:t>
      </w:r>
      <w:r w:rsidRPr="00C11E24" w:rsidR="00A83477">
        <w:rPr>
          <w:b/>
          <w:bCs/>
          <w:sz w:val="28"/>
          <w:szCs w:val="28"/>
        </w:rPr>
        <w:t xml:space="preserve"> </w:t>
      </w:r>
      <w:r w:rsidRPr="00C11E24" w:rsidR="004313E1">
        <w:rPr>
          <w:b/>
          <w:bCs/>
          <w:sz w:val="28"/>
          <w:szCs w:val="28"/>
        </w:rPr>
        <w:t xml:space="preserve">- </w:t>
      </w:r>
      <w:r w:rsidRPr="00C11E24" w:rsidR="00A83477">
        <w:rPr>
          <w:b/>
          <w:bCs/>
          <w:sz w:val="28"/>
          <w:szCs w:val="28"/>
        </w:rPr>
        <w:t>Property Statement</w:t>
      </w:r>
      <w:bookmarkEnd w:id="1"/>
      <w:r w:rsidR="002E593C">
        <w:rPr>
          <w:b/>
          <w:bCs/>
          <w:sz w:val="28"/>
          <w:szCs w:val="28"/>
        </w:rPr>
        <w:tab/>
      </w:r>
    </w:p>
    <w:p w:rsidR="00A22257" w:rsidP="00A83477" w:rsidRDefault="00A22257" w14:paraId="29D71B26" w14:textId="77777777"/>
    <w:tbl>
      <w:tblPr>
        <w:tblStyle w:val="TableGrid"/>
        <w:tblW w:w="0" w:type="auto"/>
        <w:tblLook w:val="04A0" w:firstRow="1" w:lastRow="0" w:firstColumn="1" w:lastColumn="0" w:noHBand="0" w:noVBand="1"/>
      </w:tblPr>
      <w:tblGrid>
        <w:gridCol w:w="3168"/>
        <w:gridCol w:w="6408"/>
      </w:tblGrid>
      <w:tr w:rsidR="00C97F9D" w:rsidTr="00C97F9D" w14:paraId="23CECBC8" w14:textId="77777777">
        <w:tc>
          <w:tcPr>
            <w:tcW w:w="3168" w:type="dxa"/>
          </w:tcPr>
          <w:p w:rsidR="00C97F9D" w:rsidP="00A83477" w:rsidRDefault="00C97F9D" w14:paraId="3C39522D" w14:textId="77777777">
            <w:r>
              <w:t>Cooperative Agreement</w:t>
            </w:r>
            <w:r w:rsidRPr="00A83477">
              <w:t xml:space="preserve"> Number</w:t>
            </w:r>
          </w:p>
        </w:tc>
        <w:sdt>
          <w:sdtPr>
            <w:id w:val="1742906399"/>
            <w:showingPlcHdr/>
            <w:text/>
          </w:sdtPr>
          <w:sdtEndPr/>
          <w:sdtContent>
            <w:tc>
              <w:tcPr>
                <w:tcW w:w="6408" w:type="dxa"/>
              </w:tcPr>
              <w:p w:rsidR="00C97F9D" w:rsidP="00C97F9D" w:rsidRDefault="00C97F9D" w14:paraId="7E126C39" w14:textId="77777777">
                <w:r w:rsidRPr="000A2C99">
                  <w:rPr>
                    <w:rStyle w:val="PlaceholderText"/>
                  </w:rPr>
                  <w:t xml:space="preserve">Click here to enter </w:t>
                </w:r>
                <w:r>
                  <w:rPr>
                    <w:rStyle w:val="PlaceholderText"/>
                  </w:rPr>
                  <w:t>number</w:t>
                </w:r>
                <w:r w:rsidRPr="000A2C99">
                  <w:rPr>
                    <w:rStyle w:val="PlaceholderText"/>
                  </w:rPr>
                  <w:t>.</w:t>
                </w:r>
              </w:p>
            </w:tc>
          </w:sdtContent>
        </w:sdt>
      </w:tr>
      <w:tr w:rsidR="00C97F9D" w:rsidTr="00C97F9D" w14:paraId="49088355" w14:textId="77777777">
        <w:tc>
          <w:tcPr>
            <w:tcW w:w="3168" w:type="dxa"/>
          </w:tcPr>
          <w:p w:rsidR="00C97F9D" w:rsidP="00A83477" w:rsidRDefault="00C97F9D" w14:paraId="4F6C81E9" w14:textId="77777777">
            <w:r>
              <w:t>Organization Name</w:t>
            </w:r>
          </w:p>
        </w:tc>
        <w:sdt>
          <w:sdtPr>
            <w:id w:val="-741491024"/>
            <w:showingPlcHdr/>
            <w:text/>
          </w:sdtPr>
          <w:sdtEndPr/>
          <w:sdtContent>
            <w:tc>
              <w:tcPr>
                <w:tcW w:w="6408" w:type="dxa"/>
              </w:tcPr>
              <w:p w:rsidR="00C97F9D" w:rsidP="00C97F9D" w:rsidRDefault="00C97F9D" w14:paraId="10C0A1B6" w14:textId="77777777">
                <w:r w:rsidRPr="000A2C99">
                  <w:rPr>
                    <w:rStyle w:val="PlaceholderText"/>
                  </w:rPr>
                  <w:t xml:space="preserve">Click here to enter </w:t>
                </w:r>
                <w:r>
                  <w:rPr>
                    <w:rStyle w:val="PlaceholderText"/>
                  </w:rPr>
                  <w:t>name</w:t>
                </w:r>
                <w:r w:rsidRPr="000A2C99">
                  <w:rPr>
                    <w:rStyle w:val="PlaceholderText"/>
                  </w:rPr>
                  <w:t>.</w:t>
                </w:r>
              </w:p>
            </w:tc>
          </w:sdtContent>
        </w:sdt>
      </w:tr>
    </w:tbl>
    <w:p w:rsidR="00C97F9D" w:rsidP="00C97F9D" w:rsidRDefault="00C97F9D" w14:paraId="66A320E7" w14:textId="77777777">
      <w:pPr>
        <w:rPr>
          <w:b/>
        </w:rPr>
      </w:pPr>
    </w:p>
    <w:p w:rsidR="00C97F9D" w:rsidP="00A83477" w:rsidRDefault="00C97F9D" w14:paraId="1B3233A2" w14:textId="77777777">
      <w:r w:rsidRPr="00A83477">
        <w:rPr>
          <w:b/>
        </w:rPr>
        <w:t>Part I.</w:t>
      </w:r>
      <w:r w:rsidRPr="00A83477">
        <w:t xml:space="preserve">  Based on the records and as required by the property management standards set forth in the award agreement, the following reflects the status of real and personnel property paid for in whole, or in </w:t>
      </w:r>
      <w:r>
        <w:t>part, by funds from this award:</w:t>
      </w:r>
    </w:p>
    <w:tbl>
      <w:tblPr>
        <w:tblStyle w:val="TableGrid"/>
        <w:tblW w:w="5000" w:type="pct"/>
        <w:tblLook w:val="04A0" w:firstRow="1" w:lastRow="0" w:firstColumn="1" w:lastColumn="0" w:noHBand="0" w:noVBand="1"/>
      </w:tblPr>
      <w:tblGrid>
        <w:gridCol w:w="4284"/>
        <w:gridCol w:w="3517"/>
        <w:gridCol w:w="5149"/>
      </w:tblGrid>
      <w:tr w:rsidR="00C97F9D" w:rsidTr="00873C1F" w14:paraId="7881CDE4" w14:textId="77777777">
        <w:tc>
          <w:tcPr>
            <w:tcW w:w="1654" w:type="pct"/>
          </w:tcPr>
          <w:p w:rsidR="00C97F9D" w:rsidP="00C245CC" w:rsidRDefault="00C97F9D" w14:paraId="6FF38F09" w14:textId="77777777">
            <w:r w:rsidRPr="00A83477">
              <w:t>1</w:t>
            </w:r>
            <w:r w:rsidR="003F7B95">
              <w:t xml:space="preserve">a. </w:t>
            </w:r>
            <w:r w:rsidRPr="00A83477">
              <w:t xml:space="preserve">Was </w:t>
            </w:r>
            <w:r w:rsidRPr="00A83477">
              <w:rPr>
                <w:u w:val="single"/>
              </w:rPr>
              <w:t>real property</w:t>
            </w:r>
            <w:r w:rsidRPr="00C97F9D">
              <w:t xml:space="preserve"> </w:t>
            </w:r>
            <w:r w:rsidRPr="00A83477">
              <w:t xml:space="preserve">acquired?          </w:t>
            </w:r>
          </w:p>
        </w:tc>
        <w:tc>
          <w:tcPr>
            <w:tcW w:w="3346" w:type="pct"/>
            <w:gridSpan w:val="2"/>
          </w:tcPr>
          <w:p w:rsidR="00C97F9D" w:rsidP="003F7B95" w:rsidRDefault="00C35B04" w14:paraId="6DC34D85" w14:textId="77777777">
            <w:sdt>
              <w:sdtPr>
                <w:id w:val="-1305607731"/>
              </w:sdtPr>
              <w:sdtEndPr/>
              <w:sdtContent>
                <w:r w:rsidR="00C97F9D">
                  <w:rPr>
                    <w:rFonts w:hint="eastAsia" w:ascii="MS Gothic" w:hAnsi="MS Gothic" w:eastAsia="MS Gothic"/>
                  </w:rPr>
                  <w:t>☐</w:t>
                </w:r>
              </w:sdtContent>
            </w:sdt>
            <w:r w:rsidR="003F7B95">
              <w:t>Yes</w:t>
            </w:r>
            <w:r w:rsidRPr="00A83477" w:rsidR="00C97F9D">
              <w:t xml:space="preserve"> (continue)  </w:t>
            </w:r>
            <w:sdt>
              <w:sdtPr>
                <w:id w:val="114718999"/>
              </w:sdtPr>
              <w:sdtEndPr/>
              <w:sdtContent>
                <w:r w:rsidR="00C97F9D">
                  <w:rPr>
                    <w:rFonts w:hint="eastAsia" w:ascii="MS Gothic" w:hAnsi="MS Gothic" w:eastAsia="MS Gothic"/>
                  </w:rPr>
                  <w:t>☐</w:t>
                </w:r>
              </w:sdtContent>
            </w:sdt>
            <w:r w:rsidR="003F7B95">
              <w:t>No (skip to #2)</w:t>
            </w:r>
          </w:p>
        </w:tc>
      </w:tr>
      <w:tr w:rsidR="003F7B95" w:rsidTr="00873C1F" w14:paraId="5EECEEA3" w14:textId="77777777">
        <w:tc>
          <w:tcPr>
            <w:tcW w:w="5000" w:type="pct"/>
            <w:gridSpan w:val="3"/>
          </w:tcPr>
          <w:p w:rsidR="003F7B95" w:rsidP="00C245CC" w:rsidRDefault="003F7B95" w14:paraId="26C4974B" w14:textId="77777777">
            <w:r>
              <w:t xml:space="preserve">1b </w:t>
            </w:r>
            <w:r w:rsidRPr="00A83477">
              <w:t>If yes, list the real property in Part II.</w:t>
            </w:r>
          </w:p>
        </w:tc>
      </w:tr>
      <w:tr w:rsidR="00C97F9D" w:rsidTr="00873C1F" w14:paraId="465ABCB4" w14:textId="77777777">
        <w:tc>
          <w:tcPr>
            <w:tcW w:w="3012" w:type="pct"/>
            <w:gridSpan w:val="2"/>
          </w:tcPr>
          <w:p w:rsidR="00C97F9D" w:rsidP="00C245CC" w:rsidRDefault="003F7B95" w14:paraId="428BCD9D" w14:textId="77777777">
            <w:r>
              <w:t>1c.</w:t>
            </w:r>
            <w:r w:rsidRPr="00A83477">
              <w:t xml:space="preserve"> Will the property continue to be used for the purpose authorized in the agreement?</w:t>
            </w:r>
          </w:p>
        </w:tc>
        <w:tc>
          <w:tcPr>
            <w:tcW w:w="1988" w:type="pct"/>
          </w:tcPr>
          <w:p w:rsidR="00C97F9D" w:rsidP="003F7B95" w:rsidRDefault="00C35B04" w14:paraId="085BD72E" w14:textId="77777777">
            <w:sdt>
              <w:sdtPr>
                <w:id w:val="242454727"/>
              </w:sdtPr>
              <w:sdtEndPr/>
              <w:sdtContent>
                <w:r w:rsidR="003F7B95">
                  <w:rPr>
                    <w:rFonts w:hint="eastAsia" w:ascii="MS Gothic" w:hAnsi="MS Gothic" w:eastAsia="MS Gothic"/>
                  </w:rPr>
                  <w:t>☐</w:t>
                </w:r>
              </w:sdtContent>
            </w:sdt>
            <w:r w:rsidR="003F7B95">
              <w:t>Yes</w:t>
            </w:r>
            <w:r w:rsidRPr="00A83477" w:rsidR="003F7B95">
              <w:t xml:space="preserve">  </w:t>
            </w:r>
            <w:sdt>
              <w:sdtPr>
                <w:id w:val="-2047208134"/>
              </w:sdtPr>
              <w:sdtEndPr/>
              <w:sdtContent>
                <w:r w:rsidR="003F7B95">
                  <w:rPr>
                    <w:rFonts w:hint="eastAsia" w:ascii="MS Gothic" w:hAnsi="MS Gothic" w:eastAsia="MS Gothic"/>
                  </w:rPr>
                  <w:t>☐</w:t>
                </w:r>
              </w:sdtContent>
            </w:sdt>
            <w:r w:rsidR="003F7B95">
              <w:t>No</w:t>
            </w:r>
          </w:p>
        </w:tc>
      </w:tr>
      <w:tr w:rsidR="00C97F9D" w:rsidTr="00873C1F" w14:paraId="255C054A" w14:textId="77777777">
        <w:tc>
          <w:tcPr>
            <w:tcW w:w="3012" w:type="pct"/>
            <w:gridSpan w:val="2"/>
          </w:tcPr>
          <w:p w:rsidR="00C97F9D" w:rsidP="003F7B95" w:rsidRDefault="003F7B95" w14:paraId="220619B0" w14:textId="77777777">
            <w:pPr>
              <w:ind w:left="360"/>
            </w:pPr>
            <w:r w:rsidRPr="00A83477">
              <w:t>If no, is approval being requested from HUD to use the property in other projects?</w:t>
            </w:r>
          </w:p>
        </w:tc>
        <w:tc>
          <w:tcPr>
            <w:tcW w:w="1988" w:type="pct"/>
          </w:tcPr>
          <w:p w:rsidR="00C97F9D" w:rsidP="00C245CC" w:rsidRDefault="00C35B04" w14:paraId="5F1435AD" w14:textId="77777777">
            <w:sdt>
              <w:sdtPr>
                <w:id w:val="37477045"/>
              </w:sdtPr>
              <w:sdtEndPr/>
              <w:sdtContent>
                <w:r w:rsidR="003F7B95">
                  <w:rPr>
                    <w:rFonts w:hint="eastAsia" w:ascii="MS Gothic" w:hAnsi="MS Gothic" w:eastAsia="MS Gothic"/>
                  </w:rPr>
                  <w:t>☐</w:t>
                </w:r>
              </w:sdtContent>
            </w:sdt>
            <w:r w:rsidR="003F7B95">
              <w:t>Yes</w:t>
            </w:r>
            <w:r w:rsidRPr="00A83477" w:rsidR="003F7B95">
              <w:t xml:space="preserve">  </w:t>
            </w:r>
            <w:sdt>
              <w:sdtPr>
                <w:id w:val="-854416909"/>
              </w:sdtPr>
              <w:sdtEndPr/>
              <w:sdtContent>
                <w:r w:rsidR="003F7B95">
                  <w:rPr>
                    <w:rFonts w:hint="eastAsia" w:ascii="MS Gothic" w:hAnsi="MS Gothic" w:eastAsia="MS Gothic"/>
                  </w:rPr>
                  <w:t>☐</w:t>
                </w:r>
              </w:sdtContent>
            </w:sdt>
            <w:r w:rsidR="003F7B95">
              <w:t>No</w:t>
            </w:r>
          </w:p>
        </w:tc>
      </w:tr>
      <w:tr w:rsidR="00C97F9D" w:rsidTr="00873C1F" w14:paraId="2380DB8D" w14:textId="77777777">
        <w:tc>
          <w:tcPr>
            <w:tcW w:w="3012" w:type="pct"/>
            <w:gridSpan w:val="2"/>
          </w:tcPr>
          <w:p w:rsidR="00C97F9D" w:rsidP="003F7B95" w:rsidRDefault="003F7B95" w14:paraId="5643C0BF" w14:textId="77777777">
            <w:pPr>
              <w:ind w:left="360"/>
            </w:pPr>
            <w:r w:rsidRPr="00A83477">
              <w:t>If yes, specify which projects</w:t>
            </w:r>
            <w:r>
              <w:t>:</w:t>
            </w:r>
          </w:p>
        </w:tc>
        <w:sdt>
          <w:sdtPr>
            <w:id w:val="-502657920"/>
            <w:showingPlcHdr/>
            <w:text/>
          </w:sdtPr>
          <w:sdtEndPr/>
          <w:sdtContent>
            <w:tc>
              <w:tcPr>
                <w:tcW w:w="1988" w:type="pct"/>
              </w:tcPr>
              <w:p w:rsidR="00C97F9D" w:rsidP="00C245CC" w:rsidRDefault="003F7B95" w14:paraId="00464990" w14:textId="77777777">
                <w:r w:rsidRPr="000A2C99">
                  <w:rPr>
                    <w:rStyle w:val="PlaceholderText"/>
                  </w:rPr>
                  <w:t>Click here to enter text.</w:t>
                </w:r>
              </w:p>
            </w:tc>
          </w:sdtContent>
        </w:sdt>
      </w:tr>
      <w:tr w:rsidR="00C97F9D" w:rsidTr="00873C1F" w14:paraId="760EAAA8" w14:textId="77777777">
        <w:tc>
          <w:tcPr>
            <w:tcW w:w="3012" w:type="pct"/>
            <w:gridSpan w:val="2"/>
          </w:tcPr>
          <w:p w:rsidR="00C97F9D" w:rsidP="003F7B95" w:rsidRDefault="003F7B95" w14:paraId="21737995" w14:textId="77777777">
            <w:pPr>
              <w:ind w:left="360"/>
            </w:pPr>
            <w:r w:rsidRPr="00A83477">
              <w:t>If no, provide disposition instructions to HUD in Part II.</w:t>
            </w:r>
          </w:p>
        </w:tc>
        <w:tc>
          <w:tcPr>
            <w:tcW w:w="1988" w:type="pct"/>
          </w:tcPr>
          <w:p w:rsidR="00C97F9D" w:rsidP="00C245CC" w:rsidRDefault="00C97F9D" w14:paraId="660C0452" w14:textId="77777777"/>
        </w:tc>
      </w:tr>
    </w:tbl>
    <w:p w:rsidRPr="00A83477" w:rsidR="00A83477" w:rsidP="00A83477" w:rsidRDefault="00A83477" w14:paraId="2BB5EC50" w14:textId="77777777"/>
    <w:tbl>
      <w:tblPr>
        <w:tblStyle w:val="TableGrid"/>
        <w:tblW w:w="5000" w:type="pct"/>
        <w:tblLook w:val="04A0" w:firstRow="1" w:lastRow="0" w:firstColumn="1" w:lastColumn="0" w:noHBand="0" w:noVBand="1"/>
      </w:tblPr>
      <w:tblGrid>
        <w:gridCol w:w="6475"/>
        <w:gridCol w:w="1326"/>
        <w:gridCol w:w="5149"/>
      </w:tblGrid>
      <w:tr w:rsidR="003F7B95" w:rsidTr="00873C1F" w14:paraId="51759003" w14:textId="77777777">
        <w:tc>
          <w:tcPr>
            <w:tcW w:w="2500" w:type="pct"/>
          </w:tcPr>
          <w:p w:rsidR="003F7B95" w:rsidP="00C245CC" w:rsidRDefault="003F7B95" w14:paraId="7D378782" w14:textId="77777777">
            <w:r w:rsidRPr="00A83477">
              <w:t xml:space="preserve">2. Was </w:t>
            </w:r>
            <w:r w:rsidRPr="00A83477">
              <w:rPr>
                <w:u w:val="single"/>
              </w:rPr>
              <w:t>non-expendable personal property</w:t>
            </w:r>
            <w:r w:rsidRPr="00A83477">
              <w:t xml:space="preserve"> acquired?       </w:t>
            </w:r>
          </w:p>
        </w:tc>
        <w:tc>
          <w:tcPr>
            <w:tcW w:w="2500" w:type="pct"/>
            <w:gridSpan w:val="2"/>
          </w:tcPr>
          <w:p w:rsidR="003F7B95" w:rsidP="00C245CC" w:rsidRDefault="00C35B04" w14:paraId="56568D3F" w14:textId="77777777">
            <w:sdt>
              <w:sdtPr>
                <w:id w:val="-1510294660"/>
              </w:sdtPr>
              <w:sdtEndPr/>
              <w:sdtContent>
                <w:r w:rsidR="003F7B95">
                  <w:rPr>
                    <w:rFonts w:hint="eastAsia" w:ascii="MS Gothic" w:hAnsi="MS Gothic" w:eastAsia="MS Gothic"/>
                  </w:rPr>
                  <w:t>☐</w:t>
                </w:r>
              </w:sdtContent>
            </w:sdt>
            <w:r w:rsidR="003F7B95">
              <w:t>Yes</w:t>
            </w:r>
            <w:r w:rsidRPr="00A83477" w:rsidR="003F7B95">
              <w:t xml:space="preserve"> (continue)  </w:t>
            </w:r>
            <w:sdt>
              <w:sdtPr>
                <w:id w:val="-211651983"/>
              </w:sdtPr>
              <w:sdtEndPr/>
              <w:sdtContent>
                <w:r w:rsidR="003F7B95">
                  <w:rPr>
                    <w:rFonts w:hint="eastAsia" w:ascii="MS Gothic" w:hAnsi="MS Gothic" w:eastAsia="MS Gothic"/>
                  </w:rPr>
                  <w:t>☐</w:t>
                </w:r>
              </w:sdtContent>
            </w:sdt>
            <w:r w:rsidR="003F7B95">
              <w:t>No (skip to #3)</w:t>
            </w:r>
          </w:p>
        </w:tc>
      </w:tr>
      <w:tr w:rsidR="003F7B95" w:rsidTr="00873C1F" w14:paraId="23937F7D" w14:textId="77777777">
        <w:tc>
          <w:tcPr>
            <w:tcW w:w="3012" w:type="pct"/>
            <w:gridSpan w:val="2"/>
          </w:tcPr>
          <w:p w:rsidR="003F7B95" w:rsidP="00C245CC" w:rsidRDefault="003F7B95" w14:paraId="2622B309" w14:textId="77777777">
            <w:r>
              <w:t xml:space="preserve">2a. </w:t>
            </w:r>
            <w:r w:rsidRPr="00A83477">
              <w:t>If yes, list the non-expendable person property in Part II.</w:t>
            </w:r>
          </w:p>
        </w:tc>
        <w:tc>
          <w:tcPr>
            <w:tcW w:w="1988" w:type="pct"/>
          </w:tcPr>
          <w:p w:rsidR="003F7B95" w:rsidP="00C245CC" w:rsidRDefault="003F7B95" w14:paraId="1C3B21FC" w14:textId="77777777"/>
        </w:tc>
      </w:tr>
      <w:tr w:rsidR="003F7B95" w:rsidTr="00873C1F" w14:paraId="1C411EE5" w14:textId="77777777">
        <w:tc>
          <w:tcPr>
            <w:tcW w:w="3012" w:type="pct"/>
            <w:gridSpan w:val="2"/>
          </w:tcPr>
          <w:p w:rsidR="003F7B95" w:rsidP="00C245CC" w:rsidRDefault="003F7B95" w14:paraId="6C8EA810" w14:textId="77777777">
            <w:r>
              <w:t xml:space="preserve">2b. </w:t>
            </w:r>
            <w:r w:rsidRPr="00A83477">
              <w:t>Will the property continue to be used for the purpose authorized in the agreement?</w:t>
            </w:r>
          </w:p>
        </w:tc>
        <w:tc>
          <w:tcPr>
            <w:tcW w:w="1988" w:type="pct"/>
          </w:tcPr>
          <w:p w:rsidR="003F7B95" w:rsidP="00C245CC" w:rsidRDefault="00C35B04" w14:paraId="37D25CDB" w14:textId="77777777">
            <w:sdt>
              <w:sdtPr>
                <w:id w:val="-930971032"/>
              </w:sdtPr>
              <w:sdtEndPr/>
              <w:sdtContent>
                <w:r w:rsidR="003F7B95">
                  <w:rPr>
                    <w:rFonts w:hint="eastAsia" w:ascii="MS Gothic" w:hAnsi="MS Gothic" w:eastAsia="MS Gothic"/>
                  </w:rPr>
                  <w:t>☐</w:t>
                </w:r>
              </w:sdtContent>
            </w:sdt>
            <w:r w:rsidR="003F7B95">
              <w:t>Yes</w:t>
            </w:r>
            <w:r w:rsidRPr="00A83477" w:rsidR="003F7B95">
              <w:t xml:space="preserve">  </w:t>
            </w:r>
            <w:sdt>
              <w:sdtPr>
                <w:id w:val="813382362"/>
              </w:sdtPr>
              <w:sdtEndPr/>
              <w:sdtContent>
                <w:r w:rsidR="003F7B95">
                  <w:rPr>
                    <w:rFonts w:hint="eastAsia" w:ascii="MS Gothic" w:hAnsi="MS Gothic" w:eastAsia="MS Gothic"/>
                  </w:rPr>
                  <w:t>☐</w:t>
                </w:r>
              </w:sdtContent>
            </w:sdt>
            <w:r w:rsidR="003F7B95">
              <w:t>No</w:t>
            </w:r>
          </w:p>
        </w:tc>
      </w:tr>
      <w:tr w:rsidR="003F7B95" w:rsidTr="00873C1F" w14:paraId="189BB4DF" w14:textId="77777777">
        <w:tc>
          <w:tcPr>
            <w:tcW w:w="3012" w:type="pct"/>
            <w:gridSpan w:val="2"/>
          </w:tcPr>
          <w:p w:rsidR="003F7B95" w:rsidP="003F7B95" w:rsidRDefault="003F7B95" w14:paraId="094AE8CC" w14:textId="77777777">
            <w:pPr>
              <w:ind w:left="360"/>
            </w:pPr>
            <w:r w:rsidRPr="00A83477">
              <w:t>If no, is approval being requested from HUD to use the property in other projects</w:t>
            </w:r>
            <w:r>
              <w:t>?</w:t>
            </w:r>
          </w:p>
        </w:tc>
        <w:tc>
          <w:tcPr>
            <w:tcW w:w="1988" w:type="pct"/>
          </w:tcPr>
          <w:p w:rsidR="003F7B95" w:rsidP="00C245CC" w:rsidRDefault="003F7B95" w14:paraId="19D19707" w14:textId="77777777"/>
        </w:tc>
      </w:tr>
      <w:tr w:rsidR="003F7B95" w:rsidTr="00873C1F" w14:paraId="554A40A7" w14:textId="77777777">
        <w:tc>
          <w:tcPr>
            <w:tcW w:w="3012" w:type="pct"/>
            <w:gridSpan w:val="2"/>
          </w:tcPr>
          <w:p w:rsidR="003F7B95" w:rsidP="003F7B95" w:rsidRDefault="003F7B95" w14:paraId="287693DF" w14:textId="77777777">
            <w:pPr>
              <w:ind w:left="360"/>
            </w:pPr>
            <w:r w:rsidRPr="00A83477">
              <w:t>If yes, specify which projects</w:t>
            </w:r>
            <w:r>
              <w:t>:</w:t>
            </w:r>
          </w:p>
        </w:tc>
        <w:sdt>
          <w:sdtPr>
            <w:id w:val="1381278531"/>
            <w:showingPlcHdr/>
            <w:text/>
          </w:sdtPr>
          <w:sdtEndPr/>
          <w:sdtContent>
            <w:tc>
              <w:tcPr>
                <w:tcW w:w="1988" w:type="pct"/>
              </w:tcPr>
              <w:p w:rsidR="003F7B95" w:rsidP="00C245CC" w:rsidRDefault="003F7B95" w14:paraId="6813A914" w14:textId="77777777">
                <w:r w:rsidRPr="000A2C99">
                  <w:rPr>
                    <w:rStyle w:val="PlaceholderText"/>
                  </w:rPr>
                  <w:t>Click here to enter text.</w:t>
                </w:r>
              </w:p>
            </w:tc>
          </w:sdtContent>
        </w:sdt>
      </w:tr>
      <w:tr w:rsidR="003F7B95" w:rsidTr="00873C1F" w14:paraId="5B2A7A49" w14:textId="77777777">
        <w:tc>
          <w:tcPr>
            <w:tcW w:w="3012" w:type="pct"/>
            <w:gridSpan w:val="2"/>
          </w:tcPr>
          <w:p w:rsidR="003F7B95" w:rsidP="003F7B95" w:rsidRDefault="003F7B95" w14:paraId="1C9F1F16" w14:textId="77777777">
            <w:pPr>
              <w:ind w:left="360"/>
            </w:pPr>
            <w:r w:rsidRPr="00A83477">
              <w:t>If no, what is the proposed disposition of this property? (Check one or both)</w:t>
            </w:r>
          </w:p>
        </w:tc>
        <w:tc>
          <w:tcPr>
            <w:tcW w:w="1988" w:type="pct"/>
          </w:tcPr>
          <w:p w:rsidRPr="00A83477" w:rsidR="003F7B95" w:rsidP="003F7B95" w:rsidRDefault="00C35B04" w14:paraId="1F784F5C" w14:textId="77777777">
            <w:sdt>
              <w:sdtPr>
                <w:id w:val="-796149101"/>
              </w:sdtPr>
              <w:sdtEndPr/>
              <w:sdtContent>
                <w:r w:rsidR="003F7B95">
                  <w:rPr>
                    <w:rFonts w:hint="eastAsia" w:ascii="MS Gothic" w:hAnsi="MS Gothic" w:eastAsia="MS Gothic"/>
                  </w:rPr>
                  <w:t>☐</w:t>
                </w:r>
              </w:sdtContent>
            </w:sdt>
            <w:r w:rsidRPr="00A83477" w:rsidR="003F7B95">
              <w:t xml:space="preserve"> Approval is requested to retain the property in whole or in part.</w:t>
            </w:r>
          </w:p>
          <w:p w:rsidR="003F7B95" w:rsidP="00C245CC" w:rsidRDefault="00C35B04" w14:paraId="65893105" w14:textId="77777777">
            <w:sdt>
              <w:sdtPr>
                <w:id w:val="277232019"/>
              </w:sdtPr>
              <w:sdtEndPr/>
              <w:sdtContent>
                <w:r w:rsidR="003F7B95">
                  <w:rPr>
                    <w:rFonts w:hint="eastAsia" w:ascii="MS Gothic" w:hAnsi="MS Gothic" w:eastAsia="MS Gothic"/>
                  </w:rPr>
                  <w:t>☐</w:t>
                </w:r>
              </w:sdtContent>
            </w:sdt>
            <w:r w:rsidRPr="00A83477" w:rsidR="003F7B95">
              <w:t xml:space="preserve"> Disposition instructions from HUD are requested.</w:t>
            </w:r>
          </w:p>
        </w:tc>
      </w:tr>
      <w:tr w:rsidR="003F7B95" w:rsidTr="00873C1F" w14:paraId="1AC69202" w14:textId="77777777">
        <w:tc>
          <w:tcPr>
            <w:tcW w:w="3012" w:type="pct"/>
            <w:gridSpan w:val="2"/>
          </w:tcPr>
          <w:p w:rsidRPr="00A83477" w:rsidR="003F7B95" w:rsidP="00582C28" w:rsidRDefault="003F7B95" w14:paraId="07A22AD3" w14:textId="77777777">
            <w:pPr>
              <w:ind w:left="720"/>
            </w:pPr>
            <w:r w:rsidRPr="00A83477">
              <w:t xml:space="preserve">If both </w:t>
            </w:r>
            <w:r w:rsidRPr="00A83477" w:rsidR="00582C28">
              <w:t>b</w:t>
            </w:r>
            <w:r w:rsidR="00582C28">
              <w:t>oxe</w:t>
            </w:r>
            <w:r w:rsidRPr="00A83477" w:rsidR="00582C28">
              <w:t xml:space="preserve">s </w:t>
            </w:r>
            <w:r w:rsidRPr="00A83477">
              <w:t xml:space="preserve">are checked, please explain in detail </w:t>
            </w:r>
            <w:r>
              <w:t>in Part II of this Statement.</w:t>
            </w:r>
          </w:p>
        </w:tc>
        <w:tc>
          <w:tcPr>
            <w:tcW w:w="1988" w:type="pct"/>
          </w:tcPr>
          <w:p w:rsidR="003F7B95" w:rsidP="00C245CC" w:rsidRDefault="003F7B95" w14:paraId="73518E22" w14:textId="77777777"/>
        </w:tc>
      </w:tr>
      <w:tr w:rsidR="003F7B95" w:rsidTr="00873C1F" w14:paraId="0F710AE7" w14:textId="77777777">
        <w:tc>
          <w:tcPr>
            <w:tcW w:w="3012" w:type="pct"/>
            <w:gridSpan w:val="2"/>
          </w:tcPr>
          <w:p w:rsidRPr="00A83477" w:rsidR="003F7B95" w:rsidP="003F7B95" w:rsidRDefault="003F7B95" w14:paraId="4EDC20AE" w14:textId="77777777">
            <w:pPr>
              <w:ind w:left="720"/>
            </w:pPr>
          </w:p>
        </w:tc>
        <w:tc>
          <w:tcPr>
            <w:tcW w:w="1988" w:type="pct"/>
          </w:tcPr>
          <w:p w:rsidR="003F7B95" w:rsidP="00C245CC" w:rsidRDefault="003F7B95" w14:paraId="6DDE97C3" w14:textId="77777777"/>
        </w:tc>
      </w:tr>
    </w:tbl>
    <w:p w:rsidRPr="00A83477" w:rsidR="003F7B95" w:rsidP="003F7B95" w:rsidRDefault="003F7B95" w14:paraId="7EBC0B84" w14:textId="77777777">
      <w:r w:rsidRPr="00A83477">
        <w:tab/>
      </w:r>
    </w:p>
    <w:tbl>
      <w:tblPr>
        <w:tblStyle w:val="TableGrid"/>
        <w:tblW w:w="5000" w:type="pct"/>
        <w:tblLook w:val="04A0" w:firstRow="1" w:lastRow="0" w:firstColumn="1" w:lastColumn="0" w:noHBand="0" w:noVBand="1"/>
      </w:tblPr>
      <w:tblGrid>
        <w:gridCol w:w="7801"/>
        <w:gridCol w:w="5149"/>
      </w:tblGrid>
      <w:tr w:rsidR="005F31D8" w:rsidTr="00873C1F" w14:paraId="243BC5DE" w14:textId="77777777">
        <w:tc>
          <w:tcPr>
            <w:tcW w:w="3012" w:type="pct"/>
          </w:tcPr>
          <w:p w:rsidR="005F31D8" w:rsidP="00C245CC" w:rsidRDefault="005F31D8" w14:paraId="0F12D1B9" w14:textId="77777777">
            <w:r>
              <w:t>3</w:t>
            </w:r>
            <w:r w:rsidRPr="00A83477">
              <w:t xml:space="preserve">. Was </w:t>
            </w:r>
            <w:r w:rsidRPr="00A83477">
              <w:rPr>
                <w:u w:val="single"/>
              </w:rPr>
              <w:t>expendable personal property</w:t>
            </w:r>
            <w:r w:rsidRPr="00A83477">
              <w:t xml:space="preserve"> with an aggregate value of over $5,000 (for State and local Governments) or $1,000 (for non-pr</w:t>
            </w:r>
            <w:r>
              <w:t>ofit organizations) acquired?</w:t>
            </w:r>
          </w:p>
        </w:tc>
        <w:tc>
          <w:tcPr>
            <w:tcW w:w="1988" w:type="pct"/>
          </w:tcPr>
          <w:p w:rsidR="005F31D8" w:rsidP="005F31D8" w:rsidRDefault="00C35B04" w14:paraId="600468F7" w14:textId="185BD695">
            <w:sdt>
              <w:sdtPr>
                <w:id w:val="-108429827"/>
              </w:sdtPr>
              <w:sdtEndPr/>
              <w:sdtContent>
                <w:r w:rsidR="005F31D8">
                  <w:rPr>
                    <w:rFonts w:hint="eastAsia" w:ascii="MS Gothic" w:hAnsi="MS Gothic" w:eastAsia="MS Gothic"/>
                  </w:rPr>
                  <w:t>☐</w:t>
                </w:r>
              </w:sdtContent>
            </w:sdt>
            <w:r w:rsidR="005F31D8">
              <w:t>Yes</w:t>
            </w:r>
            <w:r w:rsidRPr="00A83477" w:rsidR="005F31D8">
              <w:t xml:space="preserve"> </w:t>
            </w:r>
            <w:sdt>
              <w:sdtPr>
                <w:id w:val="-1179737937"/>
              </w:sdtPr>
              <w:sdtEndPr/>
              <w:sdtContent>
                <w:r w:rsidR="005F31D8">
                  <w:rPr>
                    <w:rFonts w:hint="eastAsia" w:ascii="MS Gothic" w:hAnsi="MS Gothic" w:eastAsia="MS Gothic"/>
                  </w:rPr>
                  <w:t>☐</w:t>
                </w:r>
              </w:sdtContent>
            </w:sdt>
            <w:r w:rsidR="005F31D8">
              <w:t xml:space="preserve">No </w:t>
            </w:r>
          </w:p>
        </w:tc>
      </w:tr>
      <w:tr w:rsidR="005F31D8" w:rsidTr="00873C1F" w14:paraId="5C609D62" w14:textId="77777777">
        <w:tc>
          <w:tcPr>
            <w:tcW w:w="5000" w:type="pct"/>
            <w:gridSpan w:val="2"/>
          </w:tcPr>
          <w:p w:rsidR="005F31D8" w:rsidP="00C245CC" w:rsidRDefault="005F31D8" w14:paraId="24228BF9" w14:textId="77777777">
            <w:r>
              <w:t xml:space="preserve">3a. </w:t>
            </w:r>
            <w:r w:rsidRPr="00A83477">
              <w:t>If yes, refer to your agreement and request disposition forms from your GTR</w:t>
            </w:r>
            <w:r>
              <w:t>.</w:t>
            </w:r>
          </w:p>
        </w:tc>
      </w:tr>
    </w:tbl>
    <w:p w:rsidR="005F31D8" w:rsidP="005F31D8" w:rsidRDefault="005F31D8" w14:paraId="01828ED9" w14:textId="77777777">
      <w:pPr>
        <w:rPr>
          <w:b/>
        </w:rPr>
      </w:pPr>
    </w:p>
    <w:p w:rsidR="005F31D8" w:rsidP="005F31D8" w:rsidRDefault="005F31D8" w14:paraId="08AED0EF" w14:textId="77777777">
      <w:r w:rsidRPr="00A83477">
        <w:rPr>
          <w:b/>
        </w:rPr>
        <w:t>PART II.</w:t>
      </w:r>
      <w:r w:rsidRPr="00A83477">
        <w:t xml:space="preserve">  Information requested in Part I may be provided in the format that follows.</w:t>
      </w:r>
    </w:p>
    <w:tbl>
      <w:tblPr>
        <w:tblStyle w:val="TableGrid"/>
        <w:tblW w:w="5000" w:type="pct"/>
        <w:tblLook w:val="04A0" w:firstRow="1" w:lastRow="0" w:firstColumn="1" w:lastColumn="0" w:noHBand="0" w:noVBand="1"/>
      </w:tblPr>
      <w:tblGrid>
        <w:gridCol w:w="2227"/>
        <w:gridCol w:w="2678"/>
        <w:gridCol w:w="2681"/>
        <w:gridCol w:w="2682"/>
        <w:gridCol w:w="2682"/>
      </w:tblGrid>
      <w:tr w:rsidRPr="006052C7" w:rsidR="006052C7" w:rsidTr="006052C7" w14:paraId="3B319E68" w14:textId="77777777">
        <w:trPr>
          <w:trHeight w:val="300"/>
        </w:trPr>
        <w:tc>
          <w:tcPr>
            <w:tcW w:w="845" w:type="pct"/>
            <w:noWrap/>
            <w:hideMark/>
          </w:tcPr>
          <w:p w:rsidRPr="006052C7" w:rsidR="006052C7" w:rsidRDefault="006052C7" w14:paraId="359219D9" w14:textId="77777777"/>
        </w:tc>
        <w:sdt>
          <w:sdtPr>
            <w:id w:val="-726453564"/>
            <w:showingPlcHdr/>
            <w:text/>
          </w:sdtPr>
          <w:sdtEndPr/>
          <w:sdtContent>
            <w:tc>
              <w:tcPr>
                <w:tcW w:w="1038" w:type="pct"/>
                <w:noWrap/>
                <w:hideMark/>
              </w:tcPr>
              <w:p w:rsidRPr="006052C7" w:rsidR="006052C7" w:rsidP="006052C7" w:rsidRDefault="006052C7" w14:paraId="40F66193" w14:textId="77777777">
                <w:r>
                  <w:rPr>
                    <w:rStyle w:val="PlaceholderText"/>
                  </w:rPr>
                  <w:t>E</w:t>
                </w:r>
                <w:r w:rsidRPr="000A2C99">
                  <w:rPr>
                    <w:rStyle w:val="PlaceholderText"/>
                  </w:rPr>
                  <w:t xml:space="preserve">nter </w:t>
                </w:r>
                <w:r>
                  <w:rPr>
                    <w:rStyle w:val="PlaceholderText"/>
                  </w:rPr>
                  <w:t>item name</w:t>
                </w:r>
                <w:r w:rsidRPr="000A2C99">
                  <w:rPr>
                    <w:rStyle w:val="PlaceholderText"/>
                  </w:rPr>
                  <w:t>.</w:t>
                </w:r>
              </w:p>
            </w:tc>
          </w:sdtContent>
        </w:sdt>
        <w:sdt>
          <w:sdtPr>
            <w:id w:val="-2080351544"/>
            <w:showingPlcHdr/>
            <w:text/>
          </w:sdtPr>
          <w:sdtEndPr/>
          <w:sdtContent>
            <w:tc>
              <w:tcPr>
                <w:tcW w:w="1039" w:type="pct"/>
                <w:noWrap/>
                <w:hideMark/>
              </w:tcPr>
              <w:p w:rsidRPr="006052C7" w:rsidR="006052C7" w:rsidP="00C245CC" w:rsidRDefault="006052C7" w14:paraId="470A2E5A" w14:textId="77777777">
                <w:r>
                  <w:rPr>
                    <w:rStyle w:val="PlaceholderText"/>
                  </w:rPr>
                  <w:t>E</w:t>
                </w:r>
                <w:r w:rsidRPr="000A2C99">
                  <w:rPr>
                    <w:rStyle w:val="PlaceholderText"/>
                  </w:rPr>
                  <w:t xml:space="preserve">nter </w:t>
                </w:r>
                <w:r>
                  <w:rPr>
                    <w:rStyle w:val="PlaceholderText"/>
                  </w:rPr>
                  <w:t>item name</w:t>
                </w:r>
                <w:r w:rsidRPr="000A2C99">
                  <w:rPr>
                    <w:rStyle w:val="PlaceholderText"/>
                  </w:rPr>
                  <w:t>.</w:t>
                </w:r>
              </w:p>
            </w:tc>
          </w:sdtContent>
        </w:sdt>
        <w:sdt>
          <w:sdtPr>
            <w:id w:val="1332955356"/>
            <w:showingPlcHdr/>
            <w:text/>
          </w:sdtPr>
          <w:sdtEndPr/>
          <w:sdtContent>
            <w:tc>
              <w:tcPr>
                <w:tcW w:w="1039" w:type="pct"/>
                <w:noWrap/>
                <w:hideMark/>
              </w:tcPr>
              <w:p w:rsidRPr="006052C7" w:rsidR="006052C7" w:rsidP="00C245CC" w:rsidRDefault="006052C7" w14:paraId="6CA10663" w14:textId="77777777">
                <w:r>
                  <w:rPr>
                    <w:rStyle w:val="PlaceholderText"/>
                  </w:rPr>
                  <w:t>E</w:t>
                </w:r>
                <w:r w:rsidRPr="000A2C99">
                  <w:rPr>
                    <w:rStyle w:val="PlaceholderText"/>
                  </w:rPr>
                  <w:t xml:space="preserve">nter </w:t>
                </w:r>
                <w:r>
                  <w:rPr>
                    <w:rStyle w:val="PlaceholderText"/>
                  </w:rPr>
                  <w:t>item name</w:t>
                </w:r>
                <w:r w:rsidRPr="000A2C99">
                  <w:rPr>
                    <w:rStyle w:val="PlaceholderText"/>
                  </w:rPr>
                  <w:t>.</w:t>
                </w:r>
              </w:p>
            </w:tc>
          </w:sdtContent>
        </w:sdt>
        <w:sdt>
          <w:sdtPr>
            <w:id w:val="-1833750927"/>
            <w:showingPlcHdr/>
            <w:text/>
          </w:sdtPr>
          <w:sdtEndPr/>
          <w:sdtContent>
            <w:tc>
              <w:tcPr>
                <w:tcW w:w="1039" w:type="pct"/>
                <w:noWrap/>
                <w:hideMark/>
              </w:tcPr>
              <w:p w:rsidRPr="006052C7" w:rsidR="006052C7" w:rsidP="00C245CC" w:rsidRDefault="006052C7" w14:paraId="787F000B" w14:textId="77777777">
                <w:r>
                  <w:rPr>
                    <w:rStyle w:val="PlaceholderText"/>
                  </w:rPr>
                  <w:t>E</w:t>
                </w:r>
                <w:r w:rsidRPr="000A2C99">
                  <w:rPr>
                    <w:rStyle w:val="PlaceholderText"/>
                  </w:rPr>
                  <w:t xml:space="preserve">nter </w:t>
                </w:r>
                <w:r>
                  <w:rPr>
                    <w:rStyle w:val="PlaceholderText"/>
                  </w:rPr>
                  <w:t>item name</w:t>
                </w:r>
                <w:r w:rsidRPr="000A2C99">
                  <w:rPr>
                    <w:rStyle w:val="PlaceholderText"/>
                  </w:rPr>
                  <w:t>.</w:t>
                </w:r>
              </w:p>
            </w:tc>
          </w:sdtContent>
        </w:sdt>
      </w:tr>
      <w:tr w:rsidRPr="006052C7" w:rsidR="006052C7" w:rsidTr="006052C7" w14:paraId="15C5867A" w14:textId="77777777">
        <w:trPr>
          <w:trHeight w:val="300"/>
        </w:trPr>
        <w:tc>
          <w:tcPr>
            <w:tcW w:w="845" w:type="pct"/>
            <w:noWrap/>
            <w:hideMark/>
          </w:tcPr>
          <w:p w:rsidRPr="006052C7" w:rsidR="006052C7" w:rsidRDefault="006052C7" w14:paraId="7996D1B9" w14:textId="77777777">
            <w:pPr>
              <w:rPr>
                <w:b/>
              </w:rPr>
            </w:pPr>
            <w:r w:rsidRPr="006052C7">
              <w:rPr>
                <w:b/>
              </w:rPr>
              <w:lastRenderedPageBreak/>
              <w:t>Date Purchased</w:t>
            </w:r>
          </w:p>
        </w:tc>
        <w:sdt>
          <w:sdtPr>
            <w:id w:val="-1187819251"/>
            <w:showingPlcHdr/>
            <w:date>
              <w:dateFormat w:val="M/d/yyyy"/>
              <w:lid w:val="en-US"/>
              <w:storeMappedDataAs w:val="dateTime"/>
              <w:calendar w:val="gregorian"/>
            </w:date>
          </w:sdtPr>
          <w:sdtEndPr/>
          <w:sdtContent>
            <w:tc>
              <w:tcPr>
                <w:tcW w:w="1038" w:type="pct"/>
                <w:noWrap/>
                <w:hideMark/>
              </w:tcPr>
              <w:p w:rsidRPr="006052C7" w:rsidR="006052C7" w:rsidP="006052C7" w:rsidRDefault="006052C7" w14:paraId="29F88D29" w14:textId="77777777">
                <w:r>
                  <w:t>E</w:t>
                </w:r>
                <w:r w:rsidRPr="000A2C99">
                  <w:rPr>
                    <w:rStyle w:val="PlaceholderText"/>
                  </w:rPr>
                  <w:t>nter a date.</w:t>
                </w:r>
              </w:p>
            </w:tc>
          </w:sdtContent>
        </w:sdt>
        <w:sdt>
          <w:sdtPr>
            <w:id w:val="-477237026"/>
            <w:showingPlcHdr/>
            <w:date>
              <w:dateFormat w:val="M/d/yyyy"/>
              <w:lid w:val="en-US"/>
              <w:storeMappedDataAs w:val="dateTime"/>
              <w:calendar w:val="gregorian"/>
            </w:date>
          </w:sdtPr>
          <w:sdtEndPr/>
          <w:sdtContent>
            <w:tc>
              <w:tcPr>
                <w:tcW w:w="1039" w:type="pct"/>
                <w:noWrap/>
                <w:hideMark/>
              </w:tcPr>
              <w:p w:rsidRPr="006052C7" w:rsidR="006052C7" w:rsidRDefault="006052C7" w14:paraId="3F4C278D" w14:textId="77777777">
                <w:r>
                  <w:t>E</w:t>
                </w:r>
                <w:r w:rsidRPr="000A2C99">
                  <w:rPr>
                    <w:rStyle w:val="PlaceholderText"/>
                  </w:rPr>
                  <w:t>nter a date.</w:t>
                </w:r>
              </w:p>
            </w:tc>
          </w:sdtContent>
        </w:sdt>
        <w:sdt>
          <w:sdtPr>
            <w:id w:val="-138344322"/>
            <w:showingPlcHdr/>
            <w:date>
              <w:dateFormat w:val="M/d/yyyy"/>
              <w:lid w:val="en-US"/>
              <w:storeMappedDataAs w:val="dateTime"/>
              <w:calendar w:val="gregorian"/>
            </w:date>
          </w:sdtPr>
          <w:sdtEndPr/>
          <w:sdtContent>
            <w:tc>
              <w:tcPr>
                <w:tcW w:w="1039" w:type="pct"/>
                <w:noWrap/>
                <w:hideMark/>
              </w:tcPr>
              <w:p w:rsidRPr="006052C7" w:rsidR="006052C7" w:rsidRDefault="006052C7" w14:paraId="679614E7" w14:textId="77777777">
                <w:r>
                  <w:t>E</w:t>
                </w:r>
                <w:r w:rsidRPr="000A2C99">
                  <w:rPr>
                    <w:rStyle w:val="PlaceholderText"/>
                  </w:rPr>
                  <w:t>nter a date.</w:t>
                </w:r>
              </w:p>
            </w:tc>
          </w:sdtContent>
        </w:sdt>
        <w:sdt>
          <w:sdtPr>
            <w:id w:val="1713300306"/>
            <w:showingPlcHdr/>
            <w:date>
              <w:dateFormat w:val="M/d/yyyy"/>
              <w:lid w:val="en-US"/>
              <w:storeMappedDataAs w:val="dateTime"/>
              <w:calendar w:val="gregorian"/>
            </w:date>
          </w:sdtPr>
          <w:sdtEndPr/>
          <w:sdtContent>
            <w:tc>
              <w:tcPr>
                <w:tcW w:w="1039" w:type="pct"/>
                <w:noWrap/>
                <w:hideMark/>
              </w:tcPr>
              <w:p w:rsidRPr="006052C7" w:rsidR="006052C7" w:rsidRDefault="006052C7" w14:paraId="03ACC31B" w14:textId="77777777">
                <w:r>
                  <w:t>E</w:t>
                </w:r>
                <w:r w:rsidRPr="000A2C99">
                  <w:rPr>
                    <w:rStyle w:val="PlaceholderText"/>
                  </w:rPr>
                  <w:t>nter a date.</w:t>
                </w:r>
              </w:p>
            </w:tc>
          </w:sdtContent>
        </w:sdt>
      </w:tr>
      <w:tr w:rsidRPr="006052C7" w:rsidR="006052C7" w:rsidTr="006052C7" w14:paraId="12530EAE" w14:textId="77777777">
        <w:trPr>
          <w:trHeight w:val="300"/>
        </w:trPr>
        <w:tc>
          <w:tcPr>
            <w:tcW w:w="845" w:type="pct"/>
            <w:noWrap/>
            <w:hideMark/>
          </w:tcPr>
          <w:p w:rsidRPr="006052C7" w:rsidR="006052C7" w:rsidRDefault="006052C7" w14:paraId="55C4BB7A" w14:textId="77777777">
            <w:pPr>
              <w:rPr>
                <w:b/>
              </w:rPr>
            </w:pPr>
            <w:r w:rsidRPr="006052C7">
              <w:rPr>
                <w:b/>
              </w:rPr>
              <w:t>Description</w:t>
            </w:r>
          </w:p>
        </w:tc>
        <w:sdt>
          <w:sdtPr>
            <w:id w:val="-32808016"/>
            <w:showingPlcHdr/>
            <w:text/>
          </w:sdtPr>
          <w:sdtEndPr/>
          <w:sdtContent>
            <w:tc>
              <w:tcPr>
                <w:tcW w:w="1038" w:type="pct"/>
                <w:noWrap/>
                <w:hideMark/>
              </w:tcPr>
              <w:p w:rsidRPr="006052C7" w:rsidR="006052C7" w:rsidP="006052C7" w:rsidRDefault="006052C7" w14:paraId="77592A42" w14:textId="77777777">
                <w:r>
                  <w:rPr>
                    <w:rStyle w:val="PlaceholderText"/>
                  </w:rPr>
                  <w:t>E</w:t>
                </w:r>
                <w:r w:rsidRPr="000A2C99">
                  <w:rPr>
                    <w:rStyle w:val="PlaceholderText"/>
                  </w:rPr>
                  <w:t xml:space="preserve">nter </w:t>
                </w:r>
                <w:r>
                  <w:rPr>
                    <w:rStyle w:val="PlaceholderText"/>
                  </w:rPr>
                  <w:t>description</w:t>
                </w:r>
                <w:r w:rsidRPr="000A2C99">
                  <w:rPr>
                    <w:rStyle w:val="PlaceholderText"/>
                  </w:rPr>
                  <w:t>.</w:t>
                </w:r>
              </w:p>
            </w:tc>
          </w:sdtContent>
        </w:sdt>
        <w:sdt>
          <w:sdtPr>
            <w:id w:val="-1765603102"/>
            <w:showingPlcHdr/>
            <w:text/>
          </w:sdtPr>
          <w:sdtEndPr/>
          <w:sdtContent>
            <w:tc>
              <w:tcPr>
                <w:tcW w:w="1039" w:type="pct"/>
                <w:noWrap/>
                <w:hideMark/>
              </w:tcPr>
              <w:p w:rsidRPr="006052C7" w:rsidR="006052C7" w:rsidRDefault="006052C7" w14:paraId="32B7183E" w14:textId="77777777">
                <w:r>
                  <w:rPr>
                    <w:rStyle w:val="PlaceholderText"/>
                  </w:rPr>
                  <w:t>E</w:t>
                </w:r>
                <w:r w:rsidRPr="000A2C99">
                  <w:rPr>
                    <w:rStyle w:val="PlaceholderText"/>
                  </w:rPr>
                  <w:t xml:space="preserve">nter </w:t>
                </w:r>
                <w:r>
                  <w:rPr>
                    <w:rStyle w:val="PlaceholderText"/>
                  </w:rPr>
                  <w:t>description</w:t>
                </w:r>
                <w:r w:rsidRPr="000A2C99">
                  <w:rPr>
                    <w:rStyle w:val="PlaceholderText"/>
                  </w:rPr>
                  <w:t>.</w:t>
                </w:r>
              </w:p>
            </w:tc>
          </w:sdtContent>
        </w:sdt>
        <w:sdt>
          <w:sdtPr>
            <w:id w:val="1204523289"/>
            <w:showingPlcHdr/>
            <w:text/>
          </w:sdtPr>
          <w:sdtEndPr/>
          <w:sdtContent>
            <w:tc>
              <w:tcPr>
                <w:tcW w:w="1039" w:type="pct"/>
                <w:noWrap/>
                <w:hideMark/>
              </w:tcPr>
              <w:p w:rsidRPr="006052C7" w:rsidR="006052C7" w:rsidRDefault="006052C7" w14:paraId="3529DC83" w14:textId="77777777">
                <w:r>
                  <w:rPr>
                    <w:rStyle w:val="PlaceholderText"/>
                  </w:rPr>
                  <w:t>E</w:t>
                </w:r>
                <w:r w:rsidRPr="000A2C99">
                  <w:rPr>
                    <w:rStyle w:val="PlaceholderText"/>
                  </w:rPr>
                  <w:t xml:space="preserve">nter </w:t>
                </w:r>
                <w:r>
                  <w:rPr>
                    <w:rStyle w:val="PlaceholderText"/>
                  </w:rPr>
                  <w:t>description</w:t>
                </w:r>
                <w:r w:rsidRPr="000A2C99">
                  <w:rPr>
                    <w:rStyle w:val="PlaceholderText"/>
                  </w:rPr>
                  <w:t>.</w:t>
                </w:r>
              </w:p>
            </w:tc>
          </w:sdtContent>
        </w:sdt>
        <w:sdt>
          <w:sdtPr>
            <w:id w:val="2105612874"/>
            <w:showingPlcHdr/>
            <w:text/>
          </w:sdtPr>
          <w:sdtEndPr/>
          <w:sdtContent>
            <w:tc>
              <w:tcPr>
                <w:tcW w:w="1039" w:type="pct"/>
                <w:noWrap/>
                <w:hideMark/>
              </w:tcPr>
              <w:p w:rsidRPr="006052C7" w:rsidR="006052C7" w:rsidRDefault="006052C7" w14:paraId="21FD6D33" w14:textId="77777777">
                <w:r>
                  <w:rPr>
                    <w:rStyle w:val="PlaceholderText"/>
                  </w:rPr>
                  <w:t>E</w:t>
                </w:r>
                <w:r w:rsidRPr="000A2C99">
                  <w:rPr>
                    <w:rStyle w:val="PlaceholderText"/>
                  </w:rPr>
                  <w:t xml:space="preserve">nter </w:t>
                </w:r>
                <w:r>
                  <w:rPr>
                    <w:rStyle w:val="PlaceholderText"/>
                  </w:rPr>
                  <w:t>description</w:t>
                </w:r>
                <w:r w:rsidRPr="000A2C99">
                  <w:rPr>
                    <w:rStyle w:val="PlaceholderText"/>
                  </w:rPr>
                  <w:t>.</w:t>
                </w:r>
              </w:p>
            </w:tc>
          </w:sdtContent>
        </w:sdt>
      </w:tr>
      <w:tr w:rsidRPr="006052C7" w:rsidR="006052C7" w:rsidTr="006052C7" w14:paraId="3F5B9EA9" w14:textId="77777777">
        <w:trPr>
          <w:trHeight w:val="300"/>
        </w:trPr>
        <w:tc>
          <w:tcPr>
            <w:tcW w:w="845" w:type="pct"/>
            <w:noWrap/>
            <w:hideMark/>
          </w:tcPr>
          <w:p w:rsidRPr="006052C7" w:rsidR="006052C7" w:rsidRDefault="006052C7" w14:paraId="1766D1D3" w14:textId="77777777">
            <w:pPr>
              <w:rPr>
                <w:b/>
              </w:rPr>
            </w:pPr>
            <w:r w:rsidRPr="006052C7">
              <w:rPr>
                <w:b/>
              </w:rPr>
              <w:t>Serial Number</w:t>
            </w:r>
          </w:p>
        </w:tc>
        <w:sdt>
          <w:sdtPr>
            <w:id w:val="-1178184802"/>
            <w:showingPlcHdr/>
            <w:text/>
          </w:sdtPr>
          <w:sdtEndPr/>
          <w:sdtContent>
            <w:tc>
              <w:tcPr>
                <w:tcW w:w="1038" w:type="pct"/>
                <w:noWrap/>
                <w:hideMark/>
              </w:tcPr>
              <w:p w:rsidRPr="006052C7" w:rsidR="006052C7" w:rsidP="006052C7" w:rsidRDefault="006052C7" w14:paraId="5E8C505C" w14:textId="77777777">
                <w:r>
                  <w:rPr>
                    <w:rStyle w:val="PlaceholderText"/>
                  </w:rPr>
                  <w:t>E</w:t>
                </w:r>
                <w:r w:rsidRPr="000A2C99">
                  <w:rPr>
                    <w:rStyle w:val="PlaceholderText"/>
                  </w:rPr>
                  <w:t xml:space="preserve">nter </w:t>
                </w:r>
                <w:r>
                  <w:rPr>
                    <w:rStyle w:val="PlaceholderText"/>
                  </w:rPr>
                  <w:t>number</w:t>
                </w:r>
                <w:r w:rsidRPr="000A2C99">
                  <w:rPr>
                    <w:rStyle w:val="PlaceholderText"/>
                  </w:rPr>
                  <w:t>.</w:t>
                </w:r>
              </w:p>
            </w:tc>
          </w:sdtContent>
        </w:sdt>
        <w:sdt>
          <w:sdtPr>
            <w:id w:val="681713164"/>
            <w:showingPlcHdr/>
            <w:text/>
          </w:sdtPr>
          <w:sdtEndPr/>
          <w:sdtContent>
            <w:tc>
              <w:tcPr>
                <w:tcW w:w="1039" w:type="pct"/>
                <w:noWrap/>
                <w:hideMark/>
              </w:tcPr>
              <w:p w:rsidRPr="006052C7" w:rsidR="006052C7" w:rsidRDefault="006052C7" w14:paraId="47F3C8EA" w14:textId="77777777">
                <w:r>
                  <w:rPr>
                    <w:rStyle w:val="PlaceholderText"/>
                  </w:rPr>
                  <w:t>E</w:t>
                </w:r>
                <w:r w:rsidRPr="000A2C99">
                  <w:rPr>
                    <w:rStyle w:val="PlaceholderText"/>
                  </w:rPr>
                  <w:t xml:space="preserve">nter </w:t>
                </w:r>
                <w:r>
                  <w:rPr>
                    <w:rStyle w:val="PlaceholderText"/>
                  </w:rPr>
                  <w:t>number</w:t>
                </w:r>
                <w:r w:rsidRPr="000A2C99">
                  <w:rPr>
                    <w:rStyle w:val="PlaceholderText"/>
                  </w:rPr>
                  <w:t>.</w:t>
                </w:r>
              </w:p>
            </w:tc>
          </w:sdtContent>
        </w:sdt>
        <w:sdt>
          <w:sdtPr>
            <w:id w:val="-175047650"/>
            <w:showingPlcHdr/>
            <w:text/>
          </w:sdtPr>
          <w:sdtEndPr/>
          <w:sdtContent>
            <w:tc>
              <w:tcPr>
                <w:tcW w:w="1039" w:type="pct"/>
                <w:noWrap/>
                <w:hideMark/>
              </w:tcPr>
              <w:p w:rsidRPr="006052C7" w:rsidR="006052C7" w:rsidRDefault="006052C7" w14:paraId="6E6F9DA2" w14:textId="77777777">
                <w:r>
                  <w:rPr>
                    <w:rStyle w:val="PlaceholderText"/>
                  </w:rPr>
                  <w:t>E</w:t>
                </w:r>
                <w:r w:rsidRPr="000A2C99">
                  <w:rPr>
                    <w:rStyle w:val="PlaceholderText"/>
                  </w:rPr>
                  <w:t xml:space="preserve">nter </w:t>
                </w:r>
                <w:r>
                  <w:rPr>
                    <w:rStyle w:val="PlaceholderText"/>
                  </w:rPr>
                  <w:t>number</w:t>
                </w:r>
                <w:r w:rsidRPr="000A2C99">
                  <w:rPr>
                    <w:rStyle w:val="PlaceholderText"/>
                  </w:rPr>
                  <w:t>.</w:t>
                </w:r>
              </w:p>
            </w:tc>
          </w:sdtContent>
        </w:sdt>
        <w:sdt>
          <w:sdtPr>
            <w:id w:val="-1308557707"/>
            <w:showingPlcHdr/>
            <w:text/>
          </w:sdtPr>
          <w:sdtEndPr/>
          <w:sdtContent>
            <w:tc>
              <w:tcPr>
                <w:tcW w:w="1039" w:type="pct"/>
                <w:noWrap/>
                <w:hideMark/>
              </w:tcPr>
              <w:p w:rsidRPr="006052C7" w:rsidR="006052C7" w:rsidRDefault="006052C7" w14:paraId="4AFF4DE1" w14:textId="77777777">
                <w:r>
                  <w:rPr>
                    <w:rStyle w:val="PlaceholderText"/>
                  </w:rPr>
                  <w:t>E</w:t>
                </w:r>
                <w:r w:rsidRPr="000A2C99">
                  <w:rPr>
                    <w:rStyle w:val="PlaceholderText"/>
                  </w:rPr>
                  <w:t xml:space="preserve">nter </w:t>
                </w:r>
                <w:r>
                  <w:rPr>
                    <w:rStyle w:val="PlaceholderText"/>
                  </w:rPr>
                  <w:t>number</w:t>
                </w:r>
                <w:r w:rsidRPr="000A2C99">
                  <w:rPr>
                    <w:rStyle w:val="PlaceholderText"/>
                  </w:rPr>
                  <w:t>.</w:t>
                </w:r>
              </w:p>
            </w:tc>
          </w:sdtContent>
        </w:sdt>
      </w:tr>
      <w:tr w:rsidRPr="006052C7" w:rsidR="006052C7" w:rsidTr="006052C7" w14:paraId="04F8FA19" w14:textId="77777777">
        <w:trPr>
          <w:trHeight w:val="300"/>
        </w:trPr>
        <w:tc>
          <w:tcPr>
            <w:tcW w:w="845" w:type="pct"/>
            <w:noWrap/>
            <w:hideMark/>
          </w:tcPr>
          <w:p w:rsidRPr="006052C7" w:rsidR="006052C7" w:rsidRDefault="006052C7" w14:paraId="38E27EC7" w14:textId="77777777">
            <w:pPr>
              <w:rPr>
                <w:b/>
              </w:rPr>
            </w:pPr>
            <w:r w:rsidRPr="006052C7">
              <w:rPr>
                <w:b/>
              </w:rPr>
              <w:t>Unit Cost</w:t>
            </w:r>
          </w:p>
        </w:tc>
        <w:sdt>
          <w:sdtPr>
            <w:id w:val="827945386"/>
            <w:showingPlcHdr/>
            <w:text/>
          </w:sdtPr>
          <w:sdtEndPr/>
          <w:sdtContent>
            <w:tc>
              <w:tcPr>
                <w:tcW w:w="1038" w:type="pct"/>
                <w:noWrap/>
                <w:hideMark/>
              </w:tcPr>
              <w:p w:rsidRPr="006052C7" w:rsidR="006052C7" w:rsidP="006052C7" w:rsidRDefault="006052C7" w14:paraId="642679C6" w14:textId="77777777">
                <w:r>
                  <w:rPr>
                    <w:rStyle w:val="PlaceholderText"/>
                  </w:rPr>
                  <w:t>E</w:t>
                </w:r>
                <w:r w:rsidRPr="000A2C99">
                  <w:rPr>
                    <w:rStyle w:val="PlaceholderText"/>
                  </w:rPr>
                  <w:t xml:space="preserve">nter </w:t>
                </w:r>
                <w:r>
                  <w:rPr>
                    <w:rStyle w:val="PlaceholderText"/>
                  </w:rPr>
                  <w:t>cost</w:t>
                </w:r>
                <w:r w:rsidRPr="000A2C99">
                  <w:rPr>
                    <w:rStyle w:val="PlaceholderText"/>
                  </w:rPr>
                  <w:t>.</w:t>
                </w:r>
              </w:p>
            </w:tc>
          </w:sdtContent>
        </w:sdt>
        <w:sdt>
          <w:sdtPr>
            <w:id w:val="-1037807453"/>
            <w:showingPlcHdr/>
            <w:text/>
          </w:sdtPr>
          <w:sdtEndPr/>
          <w:sdtContent>
            <w:tc>
              <w:tcPr>
                <w:tcW w:w="1039" w:type="pct"/>
                <w:noWrap/>
                <w:hideMark/>
              </w:tcPr>
              <w:p w:rsidRPr="006052C7" w:rsidR="006052C7" w:rsidP="00C245CC" w:rsidRDefault="006052C7" w14:paraId="331A86D5" w14:textId="77777777">
                <w:r>
                  <w:rPr>
                    <w:rStyle w:val="PlaceholderText"/>
                  </w:rPr>
                  <w:t>E</w:t>
                </w:r>
                <w:r w:rsidRPr="000A2C99">
                  <w:rPr>
                    <w:rStyle w:val="PlaceholderText"/>
                  </w:rPr>
                  <w:t xml:space="preserve">nter </w:t>
                </w:r>
                <w:r>
                  <w:rPr>
                    <w:rStyle w:val="PlaceholderText"/>
                  </w:rPr>
                  <w:t>cost</w:t>
                </w:r>
                <w:r w:rsidRPr="000A2C99">
                  <w:rPr>
                    <w:rStyle w:val="PlaceholderText"/>
                  </w:rPr>
                  <w:t>.</w:t>
                </w:r>
              </w:p>
            </w:tc>
          </w:sdtContent>
        </w:sdt>
        <w:sdt>
          <w:sdtPr>
            <w:id w:val="1563677363"/>
            <w:showingPlcHdr/>
            <w:text/>
          </w:sdtPr>
          <w:sdtEndPr/>
          <w:sdtContent>
            <w:tc>
              <w:tcPr>
                <w:tcW w:w="1039" w:type="pct"/>
                <w:noWrap/>
                <w:hideMark/>
              </w:tcPr>
              <w:p w:rsidRPr="006052C7" w:rsidR="006052C7" w:rsidP="00C245CC" w:rsidRDefault="006052C7" w14:paraId="1BB3746B" w14:textId="77777777">
                <w:r>
                  <w:rPr>
                    <w:rStyle w:val="PlaceholderText"/>
                  </w:rPr>
                  <w:t>E</w:t>
                </w:r>
                <w:r w:rsidRPr="000A2C99">
                  <w:rPr>
                    <w:rStyle w:val="PlaceholderText"/>
                  </w:rPr>
                  <w:t xml:space="preserve">nter </w:t>
                </w:r>
                <w:r>
                  <w:rPr>
                    <w:rStyle w:val="PlaceholderText"/>
                  </w:rPr>
                  <w:t>cost</w:t>
                </w:r>
                <w:r w:rsidRPr="000A2C99">
                  <w:rPr>
                    <w:rStyle w:val="PlaceholderText"/>
                  </w:rPr>
                  <w:t>.</w:t>
                </w:r>
              </w:p>
            </w:tc>
          </w:sdtContent>
        </w:sdt>
        <w:sdt>
          <w:sdtPr>
            <w:id w:val="1872572245"/>
            <w:showingPlcHdr/>
            <w:text/>
          </w:sdtPr>
          <w:sdtEndPr/>
          <w:sdtContent>
            <w:tc>
              <w:tcPr>
                <w:tcW w:w="1039" w:type="pct"/>
                <w:noWrap/>
                <w:hideMark/>
              </w:tcPr>
              <w:p w:rsidRPr="006052C7" w:rsidR="006052C7" w:rsidP="00C245CC" w:rsidRDefault="006052C7" w14:paraId="4E85FAF2" w14:textId="77777777">
                <w:r>
                  <w:rPr>
                    <w:rStyle w:val="PlaceholderText"/>
                  </w:rPr>
                  <w:t>E</w:t>
                </w:r>
                <w:r w:rsidRPr="000A2C99">
                  <w:rPr>
                    <w:rStyle w:val="PlaceholderText"/>
                  </w:rPr>
                  <w:t xml:space="preserve">nter </w:t>
                </w:r>
                <w:r>
                  <w:rPr>
                    <w:rStyle w:val="PlaceholderText"/>
                  </w:rPr>
                  <w:t>cost</w:t>
                </w:r>
                <w:r w:rsidRPr="000A2C99">
                  <w:rPr>
                    <w:rStyle w:val="PlaceholderText"/>
                  </w:rPr>
                  <w:t>.</w:t>
                </w:r>
              </w:p>
            </w:tc>
          </w:sdtContent>
        </w:sdt>
      </w:tr>
      <w:tr w:rsidRPr="006052C7" w:rsidR="006052C7" w:rsidTr="006052C7" w14:paraId="1F63D769" w14:textId="77777777">
        <w:trPr>
          <w:trHeight w:val="300"/>
        </w:trPr>
        <w:tc>
          <w:tcPr>
            <w:tcW w:w="845" w:type="pct"/>
            <w:noWrap/>
            <w:hideMark/>
          </w:tcPr>
          <w:p w:rsidRPr="006052C7" w:rsidR="006052C7" w:rsidRDefault="006052C7" w14:paraId="5E9F3EF0" w14:textId="77777777">
            <w:pPr>
              <w:rPr>
                <w:b/>
              </w:rPr>
            </w:pPr>
            <w:r w:rsidRPr="006052C7">
              <w:rPr>
                <w:b/>
              </w:rPr>
              <w:t>% HUD funds</w:t>
            </w:r>
          </w:p>
        </w:tc>
        <w:sdt>
          <w:sdtPr>
            <w:id w:val="1420292493"/>
            <w:showingPlcHdr/>
            <w:text/>
          </w:sdtPr>
          <w:sdtEndPr/>
          <w:sdtContent>
            <w:tc>
              <w:tcPr>
                <w:tcW w:w="1038" w:type="pct"/>
                <w:noWrap/>
                <w:hideMark/>
              </w:tcPr>
              <w:p w:rsidRPr="006052C7" w:rsidR="006052C7" w:rsidP="006052C7" w:rsidRDefault="006052C7" w14:paraId="1E3E5D53" w14:textId="77777777">
                <w:r>
                  <w:rPr>
                    <w:rStyle w:val="PlaceholderText"/>
                  </w:rPr>
                  <w:t>E</w:t>
                </w:r>
                <w:r w:rsidRPr="000A2C99">
                  <w:rPr>
                    <w:rStyle w:val="PlaceholderText"/>
                  </w:rPr>
                  <w:t xml:space="preserve">nter </w:t>
                </w:r>
                <w:r>
                  <w:rPr>
                    <w:rStyle w:val="PlaceholderText"/>
                  </w:rPr>
                  <w:t>%</w:t>
                </w:r>
                <w:r w:rsidRPr="000A2C99">
                  <w:rPr>
                    <w:rStyle w:val="PlaceholderText"/>
                  </w:rPr>
                  <w:t>.</w:t>
                </w:r>
              </w:p>
            </w:tc>
          </w:sdtContent>
        </w:sdt>
        <w:sdt>
          <w:sdtPr>
            <w:id w:val="-1361742349"/>
            <w:showingPlcHdr/>
            <w:text/>
          </w:sdtPr>
          <w:sdtEndPr/>
          <w:sdtContent>
            <w:tc>
              <w:tcPr>
                <w:tcW w:w="1039" w:type="pct"/>
                <w:noWrap/>
                <w:hideMark/>
              </w:tcPr>
              <w:p w:rsidRPr="006052C7" w:rsidR="006052C7" w:rsidRDefault="006052C7" w14:paraId="598EEE5A" w14:textId="77777777">
                <w:r>
                  <w:rPr>
                    <w:rStyle w:val="PlaceholderText"/>
                  </w:rPr>
                  <w:t>E</w:t>
                </w:r>
                <w:r w:rsidRPr="000A2C99">
                  <w:rPr>
                    <w:rStyle w:val="PlaceholderText"/>
                  </w:rPr>
                  <w:t xml:space="preserve">nter </w:t>
                </w:r>
                <w:r>
                  <w:rPr>
                    <w:rStyle w:val="PlaceholderText"/>
                  </w:rPr>
                  <w:t>%</w:t>
                </w:r>
                <w:r w:rsidRPr="000A2C99">
                  <w:rPr>
                    <w:rStyle w:val="PlaceholderText"/>
                  </w:rPr>
                  <w:t>.</w:t>
                </w:r>
              </w:p>
            </w:tc>
          </w:sdtContent>
        </w:sdt>
        <w:sdt>
          <w:sdtPr>
            <w:id w:val="860934117"/>
            <w:showingPlcHdr/>
            <w:text/>
          </w:sdtPr>
          <w:sdtEndPr/>
          <w:sdtContent>
            <w:tc>
              <w:tcPr>
                <w:tcW w:w="1039" w:type="pct"/>
                <w:noWrap/>
                <w:hideMark/>
              </w:tcPr>
              <w:p w:rsidRPr="006052C7" w:rsidR="006052C7" w:rsidRDefault="006052C7" w14:paraId="5B5ACB2F" w14:textId="77777777">
                <w:r>
                  <w:rPr>
                    <w:rStyle w:val="PlaceholderText"/>
                  </w:rPr>
                  <w:t>E</w:t>
                </w:r>
                <w:r w:rsidRPr="000A2C99">
                  <w:rPr>
                    <w:rStyle w:val="PlaceholderText"/>
                  </w:rPr>
                  <w:t xml:space="preserve">nter </w:t>
                </w:r>
                <w:r>
                  <w:rPr>
                    <w:rStyle w:val="PlaceholderText"/>
                  </w:rPr>
                  <w:t>%</w:t>
                </w:r>
                <w:r w:rsidRPr="000A2C99">
                  <w:rPr>
                    <w:rStyle w:val="PlaceholderText"/>
                  </w:rPr>
                  <w:t>.</w:t>
                </w:r>
              </w:p>
            </w:tc>
          </w:sdtContent>
        </w:sdt>
        <w:sdt>
          <w:sdtPr>
            <w:id w:val="406043149"/>
            <w:showingPlcHdr/>
            <w:text/>
          </w:sdtPr>
          <w:sdtEndPr/>
          <w:sdtContent>
            <w:tc>
              <w:tcPr>
                <w:tcW w:w="1039" w:type="pct"/>
                <w:noWrap/>
                <w:hideMark/>
              </w:tcPr>
              <w:p w:rsidRPr="006052C7" w:rsidR="006052C7" w:rsidRDefault="006052C7" w14:paraId="4531B7C5" w14:textId="77777777">
                <w:r>
                  <w:rPr>
                    <w:rStyle w:val="PlaceholderText"/>
                  </w:rPr>
                  <w:t>E</w:t>
                </w:r>
                <w:r w:rsidRPr="000A2C99">
                  <w:rPr>
                    <w:rStyle w:val="PlaceholderText"/>
                  </w:rPr>
                  <w:t xml:space="preserve">nter </w:t>
                </w:r>
                <w:r>
                  <w:rPr>
                    <w:rStyle w:val="PlaceholderText"/>
                  </w:rPr>
                  <w:t>%</w:t>
                </w:r>
                <w:r w:rsidRPr="000A2C99">
                  <w:rPr>
                    <w:rStyle w:val="PlaceholderText"/>
                  </w:rPr>
                  <w:t>.</w:t>
                </w:r>
              </w:p>
            </w:tc>
          </w:sdtContent>
        </w:sdt>
      </w:tr>
      <w:tr w:rsidRPr="006052C7" w:rsidR="006052C7" w:rsidTr="006052C7" w14:paraId="7AD1D638" w14:textId="77777777">
        <w:trPr>
          <w:trHeight w:val="300"/>
        </w:trPr>
        <w:tc>
          <w:tcPr>
            <w:tcW w:w="845" w:type="pct"/>
            <w:noWrap/>
            <w:hideMark/>
          </w:tcPr>
          <w:p w:rsidRPr="006052C7" w:rsidR="006052C7" w:rsidRDefault="006052C7" w14:paraId="544B9EA0" w14:textId="77777777">
            <w:pPr>
              <w:rPr>
                <w:b/>
              </w:rPr>
            </w:pPr>
            <w:r w:rsidRPr="006052C7">
              <w:rPr>
                <w:b/>
              </w:rPr>
              <w:t>Location Address</w:t>
            </w:r>
          </w:p>
        </w:tc>
        <w:sdt>
          <w:sdtPr>
            <w:id w:val="-1341227420"/>
            <w:showingPlcHdr/>
            <w:text/>
          </w:sdtPr>
          <w:sdtEndPr/>
          <w:sdtContent>
            <w:tc>
              <w:tcPr>
                <w:tcW w:w="1038" w:type="pct"/>
                <w:noWrap/>
                <w:hideMark/>
              </w:tcPr>
              <w:p w:rsidRPr="006052C7" w:rsidR="006052C7" w:rsidP="006052C7" w:rsidRDefault="006052C7" w14:paraId="741144E7" w14:textId="77777777">
                <w:r>
                  <w:rPr>
                    <w:rStyle w:val="PlaceholderText"/>
                  </w:rPr>
                  <w:t>E</w:t>
                </w:r>
                <w:r w:rsidRPr="000A2C99">
                  <w:rPr>
                    <w:rStyle w:val="PlaceholderText"/>
                  </w:rPr>
                  <w:t xml:space="preserve">nter </w:t>
                </w:r>
                <w:r>
                  <w:rPr>
                    <w:rStyle w:val="PlaceholderText"/>
                  </w:rPr>
                  <w:t>text</w:t>
                </w:r>
                <w:r w:rsidRPr="000A2C99">
                  <w:rPr>
                    <w:rStyle w:val="PlaceholderText"/>
                  </w:rPr>
                  <w:t>.</w:t>
                </w:r>
              </w:p>
            </w:tc>
          </w:sdtContent>
        </w:sdt>
        <w:sdt>
          <w:sdtPr>
            <w:id w:val="1621798330"/>
            <w:showingPlcHdr/>
            <w:text/>
          </w:sdtPr>
          <w:sdtEndPr/>
          <w:sdtContent>
            <w:tc>
              <w:tcPr>
                <w:tcW w:w="1039" w:type="pct"/>
                <w:noWrap/>
                <w:hideMark/>
              </w:tcPr>
              <w:p w:rsidRPr="006052C7" w:rsidR="006052C7" w:rsidRDefault="006052C7" w14:paraId="558D3785" w14:textId="77777777">
                <w:r>
                  <w:rPr>
                    <w:rStyle w:val="PlaceholderText"/>
                  </w:rPr>
                  <w:t>E</w:t>
                </w:r>
                <w:r w:rsidRPr="000A2C99">
                  <w:rPr>
                    <w:rStyle w:val="PlaceholderText"/>
                  </w:rPr>
                  <w:t xml:space="preserve">nter </w:t>
                </w:r>
                <w:r>
                  <w:rPr>
                    <w:rStyle w:val="PlaceholderText"/>
                  </w:rPr>
                  <w:t>text</w:t>
                </w:r>
                <w:r w:rsidRPr="000A2C99">
                  <w:rPr>
                    <w:rStyle w:val="PlaceholderText"/>
                  </w:rPr>
                  <w:t>.</w:t>
                </w:r>
              </w:p>
            </w:tc>
          </w:sdtContent>
        </w:sdt>
        <w:sdt>
          <w:sdtPr>
            <w:id w:val="-1837305618"/>
            <w:showingPlcHdr/>
            <w:text/>
          </w:sdtPr>
          <w:sdtEndPr/>
          <w:sdtContent>
            <w:tc>
              <w:tcPr>
                <w:tcW w:w="1039" w:type="pct"/>
                <w:noWrap/>
                <w:hideMark/>
              </w:tcPr>
              <w:p w:rsidR="006052C7" w:rsidRDefault="006052C7" w14:paraId="2597CED9" w14:textId="77777777">
                <w:r w:rsidRPr="005545AD">
                  <w:rPr>
                    <w:rStyle w:val="PlaceholderText"/>
                  </w:rPr>
                  <w:t>Enter text.</w:t>
                </w:r>
              </w:p>
            </w:tc>
          </w:sdtContent>
        </w:sdt>
        <w:sdt>
          <w:sdtPr>
            <w:id w:val="-979147202"/>
            <w:showingPlcHdr/>
            <w:text/>
          </w:sdtPr>
          <w:sdtEndPr/>
          <w:sdtContent>
            <w:tc>
              <w:tcPr>
                <w:tcW w:w="1039" w:type="pct"/>
                <w:noWrap/>
                <w:hideMark/>
              </w:tcPr>
              <w:p w:rsidR="006052C7" w:rsidRDefault="006052C7" w14:paraId="4BE71307" w14:textId="77777777">
                <w:r w:rsidRPr="005545AD">
                  <w:rPr>
                    <w:rStyle w:val="PlaceholderText"/>
                  </w:rPr>
                  <w:t>Enter text.</w:t>
                </w:r>
              </w:p>
            </w:tc>
          </w:sdtContent>
        </w:sdt>
      </w:tr>
      <w:tr w:rsidRPr="006052C7" w:rsidR="006052C7" w:rsidTr="006052C7" w14:paraId="28AA490B" w14:textId="77777777">
        <w:trPr>
          <w:trHeight w:val="300"/>
        </w:trPr>
        <w:tc>
          <w:tcPr>
            <w:tcW w:w="845" w:type="pct"/>
            <w:noWrap/>
            <w:hideMark/>
          </w:tcPr>
          <w:p w:rsidRPr="006052C7" w:rsidR="006052C7" w:rsidRDefault="006052C7" w14:paraId="5F142B03" w14:textId="77777777">
            <w:pPr>
              <w:rPr>
                <w:b/>
              </w:rPr>
            </w:pPr>
            <w:r w:rsidRPr="006052C7">
              <w:rPr>
                <w:b/>
              </w:rPr>
              <w:t>Condition</w:t>
            </w:r>
          </w:p>
        </w:tc>
        <w:sdt>
          <w:sdtPr>
            <w:id w:val="1714609531"/>
            <w:showingPlcHdr/>
            <w:text/>
          </w:sdtPr>
          <w:sdtEndPr/>
          <w:sdtContent>
            <w:tc>
              <w:tcPr>
                <w:tcW w:w="1038" w:type="pct"/>
                <w:noWrap/>
                <w:hideMark/>
              </w:tcPr>
              <w:p w:rsidR="006052C7" w:rsidRDefault="006052C7" w14:paraId="23C2F7EB" w14:textId="77777777">
                <w:r w:rsidRPr="00040F6C">
                  <w:rPr>
                    <w:rStyle w:val="PlaceholderText"/>
                  </w:rPr>
                  <w:t>Enter text.</w:t>
                </w:r>
              </w:p>
            </w:tc>
          </w:sdtContent>
        </w:sdt>
        <w:sdt>
          <w:sdtPr>
            <w:id w:val="1912727438"/>
            <w:showingPlcHdr/>
            <w:text/>
          </w:sdtPr>
          <w:sdtEndPr/>
          <w:sdtContent>
            <w:tc>
              <w:tcPr>
                <w:tcW w:w="1039" w:type="pct"/>
                <w:noWrap/>
                <w:hideMark/>
              </w:tcPr>
              <w:p w:rsidR="006052C7" w:rsidRDefault="006052C7" w14:paraId="09ADC672" w14:textId="77777777">
                <w:r w:rsidRPr="00040F6C">
                  <w:rPr>
                    <w:rStyle w:val="PlaceholderText"/>
                  </w:rPr>
                  <w:t>Enter text.</w:t>
                </w:r>
              </w:p>
            </w:tc>
          </w:sdtContent>
        </w:sdt>
        <w:sdt>
          <w:sdtPr>
            <w:id w:val="232977221"/>
            <w:showingPlcHdr/>
            <w:text/>
          </w:sdtPr>
          <w:sdtEndPr/>
          <w:sdtContent>
            <w:tc>
              <w:tcPr>
                <w:tcW w:w="1039" w:type="pct"/>
                <w:noWrap/>
                <w:hideMark/>
              </w:tcPr>
              <w:p w:rsidR="006052C7" w:rsidRDefault="006052C7" w14:paraId="6AA2AF3F" w14:textId="77777777">
                <w:r w:rsidRPr="00040F6C">
                  <w:rPr>
                    <w:rStyle w:val="PlaceholderText"/>
                  </w:rPr>
                  <w:t>Enter text.</w:t>
                </w:r>
              </w:p>
            </w:tc>
          </w:sdtContent>
        </w:sdt>
        <w:sdt>
          <w:sdtPr>
            <w:id w:val="-1098165824"/>
            <w:showingPlcHdr/>
            <w:text/>
          </w:sdtPr>
          <w:sdtEndPr/>
          <w:sdtContent>
            <w:tc>
              <w:tcPr>
                <w:tcW w:w="1039" w:type="pct"/>
                <w:noWrap/>
                <w:hideMark/>
              </w:tcPr>
              <w:p w:rsidR="006052C7" w:rsidRDefault="006052C7" w14:paraId="7E29E7B0" w14:textId="77777777">
                <w:r w:rsidRPr="00040F6C">
                  <w:rPr>
                    <w:rStyle w:val="PlaceholderText"/>
                  </w:rPr>
                  <w:t>Enter text.</w:t>
                </w:r>
              </w:p>
            </w:tc>
          </w:sdtContent>
        </w:sdt>
      </w:tr>
      <w:tr w:rsidRPr="006052C7" w:rsidR="006052C7" w:rsidTr="006052C7" w14:paraId="0D56DD6C" w14:textId="77777777">
        <w:trPr>
          <w:trHeight w:val="300"/>
        </w:trPr>
        <w:tc>
          <w:tcPr>
            <w:tcW w:w="845" w:type="pct"/>
            <w:noWrap/>
            <w:hideMark/>
          </w:tcPr>
          <w:p w:rsidRPr="006052C7" w:rsidR="006052C7" w:rsidRDefault="006052C7" w14:paraId="27C0F973" w14:textId="77777777">
            <w:pPr>
              <w:rPr>
                <w:b/>
              </w:rPr>
            </w:pPr>
            <w:r w:rsidRPr="006052C7">
              <w:rPr>
                <w:b/>
              </w:rPr>
              <w:t>Service Contracts</w:t>
            </w:r>
          </w:p>
        </w:tc>
        <w:sdt>
          <w:sdtPr>
            <w:id w:val="-438138123"/>
            <w:showingPlcHdr/>
            <w:text/>
          </w:sdtPr>
          <w:sdtEndPr/>
          <w:sdtContent>
            <w:tc>
              <w:tcPr>
                <w:tcW w:w="1038" w:type="pct"/>
                <w:noWrap/>
                <w:hideMark/>
              </w:tcPr>
              <w:p w:rsidR="006052C7" w:rsidRDefault="006052C7" w14:paraId="312E6B13" w14:textId="77777777">
                <w:r w:rsidRPr="00040F6C">
                  <w:rPr>
                    <w:rStyle w:val="PlaceholderText"/>
                  </w:rPr>
                  <w:t>Enter text.</w:t>
                </w:r>
              </w:p>
            </w:tc>
          </w:sdtContent>
        </w:sdt>
        <w:sdt>
          <w:sdtPr>
            <w:id w:val="867565407"/>
            <w:showingPlcHdr/>
            <w:text/>
          </w:sdtPr>
          <w:sdtEndPr/>
          <w:sdtContent>
            <w:tc>
              <w:tcPr>
                <w:tcW w:w="1039" w:type="pct"/>
                <w:noWrap/>
                <w:hideMark/>
              </w:tcPr>
              <w:p w:rsidR="006052C7" w:rsidRDefault="006052C7" w14:paraId="5CCE7784" w14:textId="77777777">
                <w:r w:rsidRPr="00040F6C">
                  <w:rPr>
                    <w:rStyle w:val="PlaceholderText"/>
                  </w:rPr>
                  <w:t>Enter text.</w:t>
                </w:r>
              </w:p>
            </w:tc>
          </w:sdtContent>
        </w:sdt>
        <w:sdt>
          <w:sdtPr>
            <w:id w:val="423690146"/>
            <w:showingPlcHdr/>
            <w:text/>
          </w:sdtPr>
          <w:sdtEndPr/>
          <w:sdtContent>
            <w:tc>
              <w:tcPr>
                <w:tcW w:w="1039" w:type="pct"/>
                <w:noWrap/>
                <w:hideMark/>
              </w:tcPr>
              <w:p w:rsidR="006052C7" w:rsidRDefault="006052C7" w14:paraId="77CBE4F5" w14:textId="77777777">
                <w:r w:rsidRPr="00040F6C">
                  <w:rPr>
                    <w:rStyle w:val="PlaceholderText"/>
                  </w:rPr>
                  <w:t>Enter text.</w:t>
                </w:r>
              </w:p>
            </w:tc>
          </w:sdtContent>
        </w:sdt>
        <w:sdt>
          <w:sdtPr>
            <w:id w:val="-2136938408"/>
            <w:showingPlcHdr/>
            <w:text/>
          </w:sdtPr>
          <w:sdtEndPr/>
          <w:sdtContent>
            <w:tc>
              <w:tcPr>
                <w:tcW w:w="1039" w:type="pct"/>
                <w:noWrap/>
                <w:hideMark/>
              </w:tcPr>
              <w:p w:rsidR="006052C7" w:rsidRDefault="006052C7" w14:paraId="641B7B52" w14:textId="77777777">
                <w:r w:rsidRPr="00040F6C">
                  <w:rPr>
                    <w:rStyle w:val="PlaceholderText"/>
                  </w:rPr>
                  <w:t>Enter text.</w:t>
                </w:r>
              </w:p>
            </w:tc>
          </w:sdtContent>
        </w:sdt>
      </w:tr>
      <w:tr w:rsidRPr="006052C7" w:rsidR="006052C7" w:rsidTr="006052C7" w14:paraId="79C46014" w14:textId="77777777">
        <w:trPr>
          <w:trHeight w:val="300"/>
        </w:trPr>
        <w:tc>
          <w:tcPr>
            <w:tcW w:w="845" w:type="pct"/>
            <w:noWrap/>
            <w:hideMark/>
          </w:tcPr>
          <w:p w:rsidRPr="006052C7" w:rsidR="006052C7" w:rsidRDefault="006052C7" w14:paraId="58792989" w14:textId="77777777">
            <w:pPr>
              <w:rPr>
                <w:b/>
              </w:rPr>
            </w:pPr>
            <w:r w:rsidRPr="006052C7">
              <w:rPr>
                <w:b/>
              </w:rPr>
              <w:t>Inventory Reconciled</w:t>
            </w:r>
          </w:p>
        </w:tc>
        <w:sdt>
          <w:sdtPr>
            <w:id w:val="235595975"/>
            <w:showingPlcHdr/>
            <w:text/>
          </w:sdtPr>
          <w:sdtEndPr/>
          <w:sdtContent>
            <w:tc>
              <w:tcPr>
                <w:tcW w:w="1038" w:type="pct"/>
                <w:noWrap/>
                <w:hideMark/>
              </w:tcPr>
              <w:p w:rsidR="006052C7" w:rsidRDefault="006052C7" w14:paraId="3B3B5A8A" w14:textId="77777777">
                <w:r w:rsidRPr="00040F6C">
                  <w:rPr>
                    <w:rStyle w:val="PlaceholderText"/>
                  </w:rPr>
                  <w:t>Enter text.</w:t>
                </w:r>
              </w:p>
            </w:tc>
          </w:sdtContent>
        </w:sdt>
        <w:sdt>
          <w:sdtPr>
            <w:id w:val="1100528061"/>
            <w:showingPlcHdr/>
            <w:text/>
          </w:sdtPr>
          <w:sdtEndPr/>
          <w:sdtContent>
            <w:tc>
              <w:tcPr>
                <w:tcW w:w="1039" w:type="pct"/>
                <w:noWrap/>
                <w:hideMark/>
              </w:tcPr>
              <w:p w:rsidR="006052C7" w:rsidRDefault="006052C7" w14:paraId="6F0D3DF1" w14:textId="77777777">
                <w:r w:rsidRPr="00040F6C">
                  <w:rPr>
                    <w:rStyle w:val="PlaceholderText"/>
                  </w:rPr>
                  <w:t>Enter text.</w:t>
                </w:r>
              </w:p>
            </w:tc>
          </w:sdtContent>
        </w:sdt>
        <w:sdt>
          <w:sdtPr>
            <w:id w:val="-1619128489"/>
            <w:showingPlcHdr/>
            <w:text/>
          </w:sdtPr>
          <w:sdtEndPr/>
          <w:sdtContent>
            <w:tc>
              <w:tcPr>
                <w:tcW w:w="1039" w:type="pct"/>
                <w:noWrap/>
                <w:hideMark/>
              </w:tcPr>
              <w:p w:rsidR="006052C7" w:rsidRDefault="006052C7" w14:paraId="6A0E3046" w14:textId="77777777">
                <w:r w:rsidRPr="00040F6C">
                  <w:rPr>
                    <w:rStyle w:val="PlaceholderText"/>
                  </w:rPr>
                  <w:t>Enter text.</w:t>
                </w:r>
              </w:p>
            </w:tc>
          </w:sdtContent>
        </w:sdt>
        <w:sdt>
          <w:sdtPr>
            <w:id w:val="-632098060"/>
            <w:showingPlcHdr/>
            <w:text/>
          </w:sdtPr>
          <w:sdtEndPr/>
          <w:sdtContent>
            <w:tc>
              <w:tcPr>
                <w:tcW w:w="1039" w:type="pct"/>
                <w:noWrap/>
                <w:hideMark/>
              </w:tcPr>
              <w:p w:rsidR="006052C7" w:rsidRDefault="006052C7" w14:paraId="3D5ED2A9" w14:textId="77777777">
                <w:r w:rsidRPr="00040F6C">
                  <w:rPr>
                    <w:rStyle w:val="PlaceholderText"/>
                  </w:rPr>
                  <w:t>Enter text.</w:t>
                </w:r>
              </w:p>
            </w:tc>
          </w:sdtContent>
        </w:sdt>
      </w:tr>
    </w:tbl>
    <w:p w:rsidR="006052C7" w:rsidP="005F31D8" w:rsidRDefault="006052C7" w14:paraId="7DA6D26D" w14:textId="77777777"/>
    <w:p w:rsidR="006C0702" w:rsidP="00A83477" w:rsidRDefault="006C0702" w14:paraId="03E3A6D9" w14:textId="77777777"/>
    <w:p w:rsidR="00FB264C" w:rsidP="00A83477" w:rsidRDefault="00FB264C" w14:paraId="4F848110" w14:textId="77777777"/>
    <w:tbl>
      <w:tblPr>
        <w:tblStyle w:val="TableGrid"/>
        <w:tblW w:w="0" w:type="auto"/>
        <w:tblBorders>
          <w:left w:val="none" w:color="auto" w:sz="0" w:space="0"/>
          <w:bottom w:val="none" w:color="auto" w:sz="0" w:space="0"/>
          <w:right w:val="none" w:color="auto" w:sz="0" w:space="0"/>
        </w:tblBorders>
        <w:tblLook w:val="04A0" w:firstRow="1" w:lastRow="0" w:firstColumn="1" w:lastColumn="0" w:noHBand="0" w:noVBand="1"/>
      </w:tblPr>
      <w:tblGrid>
        <w:gridCol w:w="3258"/>
      </w:tblGrid>
      <w:tr w:rsidR="00FB264C" w:rsidTr="005A1AB4" w14:paraId="66F4DA5D" w14:textId="77777777">
        <w:tc>
          <w:tcPr>
            <w:tcW w:w="3258" w:type="dxa"/>
          </w:tcPr>
          <w:p w:rsidR="00FB264C" w:rsidP="005A1AB4" w:rsidRDefault="00FB264C" w14:paraId="29581F6D" w14:textId="77777777">
            <w:r>
              <w:t>Authorized Official Name</w:t>
            </w:r>
          </w:p>
          <w:p w:rsidR="00FB264C" w:rsidP="005A1AB4" w:rsidRDefault="00FB264C" w14:paraId="34BA5F8E" w14:textId="77777777"/>
          <w:p w:rsidR="00FB264C" w:rsidP="005A1AB4" w:rsidRDefault="00FB264C" w14:paraId="6CF0A4F2" w14:textId="77777777"/>
        </w:tc>
      </w:tr>
      <w:tr w:rsidR="00FB264C" w:rsidTr="005A1AB4" w14:paraId="5E125E76" w14:textId="77777777">
        <w:tc>
          <w:tcPr>
            <w:tcW w:w="3258" w:type="dxa"/>
          </w:tcPr>
          <w:p w:rsidR="00FB264C" w:rsidP="005A1AB4" w:rsidRDefault="00FB264C" w14:paraId="5A6A04C4" w14:textId="77777777">
            <w:r>
              <w:t xml:space="preserve">Authorized Official Title </w:t>
            </w:r>
          </w:p>
          <w:p w:rsidR="00FB264C" w:rsidP="005A1AB4" w:rsidRDefault="00FB264C" w14:paraId="3045AB05" w14:textId="77777777"/>
          <w:p w:rsidR="00FB264C" w:rsidP="005A1AB4" w:rsidRDefault="00FB264C" w14:paraId="7BBEB428" w14:textId="77777777"/>
        </w:tc>
      </w:tr>
      <w:tr w:rsidR="00FB264C" w:rsidTr="005A1AB4" w14:paraId="0DC50A76" w14:textId="77777777">
        <w:tc>
          <w:tcPr>
            <w:tcW w:w="3258" w:type="dxa"/>
          </w:tcPr>
          <w:p w:rsidR="00FB264C" w:rsidP="005A1AB4" w:rsidRDefault="00FB264C" w14:paraId="01BEBF7F" w14:textId="77777777">
            <w:r>
              <w:t>Date</w:t>
            </w:r>
          </w:p>
        </w:tc>
      </w:tr>
    </w:tbl>
    <w:p w:rsidR="003F2A9C" w:rsidP="004313E1" w:rsidRDefault="003F2A9C" w14:paraId="22FFDEBE" w14:textId="35A11D15">
      <w:pPr>
        <w:pStyle w:val="Heading1"/>
      </w:pPr>
      <w:bookmarkStart w:name="_Attachment_8._Inventions," w:id="2"/>
      <w:bookmarkEnd w:id="2"/>
    </w:p>
    <w:p w:rsidR="003D30F9" w:rsidP="003D30F9" w:rsidRDefault="003D30F9" w14:paraId="00E56BED" w14:textId="7C6A0689"/>
    <w:p w:rsidR="003D30F9" w:rsidP="003D30F9" w:rsidRDefault="003D30F9" w14:paraId="0A89B2C1" w14:textId="5F9B543A"/>
    <w:p w:rsidRPr="003D30F9" w:rsidR="003D30F9" w:rsidP="003D30F9" w:rsidRDefault="003D30F9" w14:paraId="64FB2529" w14:textId="6A7B610A">
      <w:r w:rsidRPr="003D30F9">
        <w:t>Public reporting burden for this collection of information is estimated to average 0.5 hours.  This includes the time for collecting, reviewing, and reporting the data.  The information is being collected for Community Compass Technical Assistance and Capacity Building Program Notice of Funding Availability (NOFA) and will be used for NOFA application review.  Response to this request for information is required in order to receive the benefits to be derived.  This agency may not collect this information, and you are not required to complete this form unless it displays a currently valid OMB control number.  No confidentiality is assured.”</w:t>
      </w:r>
    </w:p>
    <w:sectPr w:rsidRPr="003D30F9" w:rsidR="003D30F9" w:rsidSect="000039CD">
      <w:headerReference w:type="default" r:id="rId8"/>
      <w:footerReference w:type="default" r:id="rId9"/>
      <w:headerReference w:type="first" r:id="rId10"/>
      <w:pgSz w:w="15840" w:h="12240" w:orient="landscape"/>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A834B" w14:textId="77777777" w:rsidR="00C35B04" w:rsidRDefault="00C35B04" w:rsidP="00E60E5C">
      <w:r>
        <w:separator/>
      </w:r>
    </w:p>
  </w:endnote>
  <w:endnote w:type="continuationSeparator" w:id="0">
    <w:p w14:paraId="7CB2BB3C" w14:textId="77777777" w:rsidR="00C35B04" w:rsidRDefault="00C35B04" w:rsidP="00E60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CB4AF" w14:textId="0A7E3CF4" w:rsidR="004313E1" w:rsidRDefault="003C3435">
    <w:pPr>
      <w:pStyle w:val="Footer"/>
    </w:pPr>
    <w:r>
      <w:tab/>
    </w:r>
    <w:r>
      <w:tab/>
    </w:r>
    <w:r>
      <w:tab/>
    </w:r>
    <w:r>
      <w:tab/>
    </w:r>
    <w:r w:rsidR="00F01A8F">
      <w:t xml:space="preserve">form </w:t>
    </w:r>
    <w:r w:rsidRPr="00F01A8F">
      <w:rPr>
        <w:b/>
        <w:bCs/>
      </w:rPr>
      <w:t>HUD</w:t>
    </w:r>
    <w:r w:rsidR="00F01A8F" w:rsidRPr="00F01A8F">
      <w:rPr>
        <w:b/>
        <w:bCs/>
      </w:rPr>
      <w:t>-</w:t>
    </w:r>
    <w:r w:rsidRPr="00F01A8F">
      <w:rPr>
        <w:b/>
        <w:bCs/>
      </w:rPr>
      <w:t>4136</w:t>
    </w:r>
    <w:r w:rsidR="00F01A8F">
      <w:t xml:space="preserve"> (3/23)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EE067" w14:textId="77777777" w:rsidR="00C35B04" w:rsidRDefault="00C35B04" w:rsidP="00E60E5C">
      <w:r>
        <w:separator/>
      </w:r>
    </w:p>
  </w:footnote>
  <w:footnote w:type="continuationSeparator" w:id="0">
    <w:p w14:paraId="42C1ABD5" w14:textId="77777777" w:rsidR="00C35B04" w:rsidRDefault="00C35B04" w:rsidP="00E60E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CFBE9" w14:textId="5661B9DA" w:rsidR="001C23F5" w:rsidRDefault="003C3435" w:rsidP="00206504">
    <w:pPr>
      <w:jc w:val="right"/>
    </w:pPr>
    <w:r>
      <w:t xml:space="preserve">OMB </w:t>
    </w:r>
    <w:r w:rsidR="00F01A8F">
      <w:t xml:space="preserve">Approval No. </w:t>
    </w:r>
    <w:r>
      <w:t>2506-0197</w:t>
    </w:r>
  </w:p>
  <w:p w14:paraId="599F9515" w14:textId="3EEC172E" w:rsidR="003C3435" w:rsidRDefault="00F01A8F" w:rsidP="00206504">
    <w:pPr>
      <w:jc w:val="right"/>
    </w:pPr>
    <w:r>
      <w:t>(</w:t>
    </w:r>
    <w:r w:rsidR="003C3435">
      <w:t xml:space="preserve">Exp. </w:t>
    </w:r>
    <w:r w:rsidR="005E2DC7">
      <w:t>03</w:t>
    </w:r>
    <w:r w:rsidR="003C3435">
      <w:t>/</w:t>
    </w:r>
    <w:r w:rsidR="005E2DC7">
      <w:t>31</w:t>
    </w:r>
    <w:r w:rsidR="003C3435">
      <w:t>/</w:t>
    </w:r>
    <w:r w:rsidR="005E2DC7">
      <w:t>202</w:t>
    </w:r>
    <w:r w:rsidR="00AB76AA">
      <w:t>3</w:t>
    </w:r>
    <w: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BF862" w14:textId="77777777" w:rsidR="001C23F5" w:rsidRDefault="001C23F5" w:rsidP="0020650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80DF7"/>
    <w:multiLevelType w:val="hybridMultilevel"/>
    <w:tmpl w:val="0DB05806"/>
    <w:lvl w:ilvl="0" w:tplc="F2322392">
      <w:start w:val="1"/>
      <w:numFmt w:val="lowerLetter"/>
      <w:lvlText w:val="(%1)"/>
      <w:lvlJc w:val="left"/>
      <w:pPr>
        <w:ind w:left="1080" w:hanging="360"/>
      </w:pPr>
      <w:rPr>
        <w:rFonts w:cs="Times New Roman"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E61D9F"/>
    <w:multiLevelType w:val="hybridMultilevel"/>
    <w:tmpl w:val="4A725DE0"/>
    <w:lvl w:ilvl="0" w:tplc="1CEA9BA8">
      <w:start w:val="3"/>
      <w:numFmt w:val="lowerLetter"/>
      <w:lvlText w:val="(%1)"/>
      <w:lvlJc w:val="left"/>
      <w:pPr>
        <w:ind w:left="720" w:hanging="360"/>
      </w:pPr>
      <w:rPr>
        <w:rFonts w:cs="Times New Roman"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217A4E"/>
    <w:multiLevelType w:val="hybridMultilevel"/>
    <w:tmpl w:val="53AE99F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75B4C4A"/>
    <w:multiLevelType w:val="hybridMultilevel"/>
    <w:tmpl w:val="C7301930"/>
    <w:lvl w:ilvl="0" w:tplc="C33C728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A91951"/>
    <w:multiLevelType w:val="hybridMultilevel"/>
    <w:tmpl w:val="30CEC8CC"/>
    <w:lvl w:ilvl="0" w:tplc="C51E9652">
      <w:start w:val="1"/>
      <w:numFmt w:val="lowerLetter"/>
      <w:lvlText w:val="(%1)"/>
      <w:lvlJc w:val="left"/>
      <w:pPr>
        <w:ind w:left="1020" w:hanging="6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E2756"/>
    <w:multiLevelType w:val="hybridMultilevel"/>
    <w:tmpl w:val="9B489F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15D5EF1"/>
    <w:multiLevelType w:val="singleLevel"/>
    <w:tmpl w:val="0409000F"/>
    <w:lvl w:ilvl="0">
      <w:start w:val="1"/>
      <w:numFmt w:val="decimal"/>
      <w:lvlText w:val="%1."/>
      <w:lvlJc w:val="left"/>
      <w:pPr>
        <w:ind w:left="720" w:hanging="360"/>
      </w:pPr>
      <w:rPr>
        <w:rFonts w:hint="default"/>
      </w:rPr>
    </w:lvl>
  </w:abstractNum>
  <w:abstractNum w:abstractNumId="7" w15:restartNumberingAfterBreak="0">
    <w:nsid w:val="14913C76"/>
    <w:multiLevelType w:val="singleLevel"/>
    <w:tmpl w:val="8514EA78"/>
    <w:lvl w:ilvl="0">
      <w:start w:val="1"/>
      <w:numFmt w:val="decimal"/>
      <w:lvlText w:val="%1."/>
      <w:legacy w:legacy="1" w:legacySpace="120" w:legacyIndent="360"/>
      <w:lvlJc w:val="left"/>
      <w:pPr>
        <w:ind w:left="720" w:hanging="360"/>
      </w:pPr>
    </w:lvl>
  </w:abstractNum>
  <w:abstractNum w:abstractNumId="8" w15:restartNumberingAfterBreak="0">
    <w:nsid w:val="17F9560B"/>
    <w:multiLevelType w:val="hybridMultilevel"/>
    <w:tmpl w:val="49581F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86355B3"/>
    <w:multiLevelType w:val="hybridMultilevel"/>
    <w:tmpl w:val="F696886C"/>
    <w:lvl w:ilvl="0" w:tplc="77882888">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800CF9"/>
    <w:multiLevelType w:val="hybridMultilevel"/>
    <w:tmpl w:val="D302B26A"/>
    <w:lvl w:ilvl="0" w:tplc="F2322392">
      <w:start w:val="1"/>
      <w:numFmt w:val="lowerLetter"/>
      <w:lvlText w:val="(%1)"/>
      <w:lvlJc w:val="left"/>
      <w:pPr>
        <w:ind w:left="720" w:hanging="360"/>
      </w:pPr>
      <w:rPr>
        <w:rFonts w:cs="Times New Roman"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AC0DBB"/>
    <w:multiLevelType w:val="hybridMultilevel"/>
    <w:tmpl w:val="C80E54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93342E6"/>
    <w:multiLevelType w:val="hybridMultilevel"/>
    <w:tmpl w:val="B3741EBC"/>
    <w:lvl w:ilvl="0" w:tplc="9A8A3120">
      <w:start w:val="1"/>
      <w:numFmt w:val="lowerLetter"/>
      <w:lvlText w:val="(%1)"/>
      <w:lvlJc w:val="left"/>
      <w:pPr>
        <w:ind w:left="1020" w:hanging="6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7E7E56"/>
    <w:multiLevelType w:val="hybridMultilevel"/>
    <w:tmpl w:val="DB0C01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DE721EA"/>
    <w:multiLevelType w:val="hybridMultilevel"/>
    <w:tmpl w:val="4DB6D2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10726D"/>
    <w:multiLevelType w:val="hybridMultilevel"/>
    <w:tmpl w:val="C8FC0A24"/>
    <w:lvl w:ilvl="0" w:tplc="0409000F">
      <w:start w:val="8"/>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8B948C3"/>
    <w:multiLevelType w:val="hybridMultilevel"/>
    <w:tmpl w:val="928472F0"/>
    <w:lvl w:ilvl="0" w:tplc="292836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FA02A5E"/>
    <w:multiLevelType w:val="hybridMultilevel"/>
    <w:tmpl w:val="4796A72E"/>
    <w:lvl w:ilvl="0" w:tplc="0D20ED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33039DA"/>
    <w:multiLevelType w:val="hybridMultilevel"/>
    <w:tmpl w:val="D1FA1EBA"/>
    <w:lvl w:ilvl="0" w:tplc="DE726C3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8C15CC"/>
    <w:multiLevelType w:val="singleLevel"/>
    <w:tmpl w:val="BE0EA9D4"/>
    <w:lvl w:ilvl="0">
      <w:start w:val="1"/>
      <w:numFmt w:val="lowerLetter"/>
      <w:lvlText w:val="%1."/>
      <w:legacy w:legacy="1" w:legacySpace="120" w:legacyIndent="360"/>
      <w:lvlJc w:val="left"/>
      <w:pPr>
        <w:ind w:left="1440" w:hanging="360"/>
      </w:pPr>
    </w:lvl>
  </w:abstractNum>
  <w:abstractNum w:abstractNumId="20" w15:restartNumberingAfterBreak="0">
    <w:nsid w:val="4AFC797F"/>
    <w:multiLevelType w:val="hybridMultilevel"/>
    <w:tmpl w:val="9C2A8F4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BF656D3"/>
    <w:multiLevelType w:val="hybridMultilevel"/>
    <w:tmpl w:val="9FFAC3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C627EA8"/>
    <w:multiLevelType w:val="hybridMultilevel"/>
    <w:tmpl w:val="7248CEDC"/>
    <w:lvl w:ilvl="0" w:tplc="4AEEFA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59E440D"/>
    <w:multiLevelType w:val="hybridMultilevel"/>
    <w:tmpl w:val="7AB6062A"/>
    <w:lvl w:ilvl="0" w:tplc="6D1A21F6">
      <w:start w:val="1"/>
      <w:numFmt w:val="lowerLetter"/>
      <w:lvlText w:val="(%1)"/>
      <w:lvlJc w:val="left"/>
      <w:pPr>
        <w:ind w:left="720" w:hanging="360"/>
      </w:pPr>
      <w:rPr>
        <w:rFonts w:hint="default"/>
      </w:rPr>
    </w:lvl>
    <w:lvl w:ilvl="1" w:tplc="DAFA2A3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945225"/>
    <w:multiLevelType w:val="hybridMultilevel"/>
    <w:tmpl w:val="27EE41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A1D50A7"/>
    <w:multiLevelType w:val="hybridMultilevel"/>
    <w:tmpl w:val="52EC8694"/>
    <w:lvl w:ilvl="0" w:tplc="0409000F">
      <w:start w:val="1"/>
      <w:numFmt w:val="decimal"/>
      <w:lvlText w:val="%1."/>
      <w:lvlJc w:val="left"/>
      <w:pPr>
        <w:ind w:left="720" w:hanging="360"/>
      </w:pPr>
      <w:rPr>
        <w:rFonts w:hint="default"/>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4722A6"/>
    <w:multiLevelType w:val="hybridMultilevel"/>
    <w:tmpl w:val="17465888"/>
    <w:lvl w:ilvl="0" w:tplc="2220A6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E22027A"/>
    <w:multiLevelType w:val="hybridMultilevel"/>
    <w:tmpl w:val="77A8DBC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ECE44B1"/>
    <w:multiLevelType w:val="hybridMultilevel"/>
    <w:tmpl w:val="6E3672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7C4CC2"/>
    <w:multiLevelType w:val="multilevel"/>
    <w:tmpl w:val="CE669BDA"/>
    <w:lvl w:ilvl="0">
      <w:start w:val="2"/>
      <w:numFmt w:val="lowerLetter"/>
      <w:lvlText w:val="(%1)"/>
      <w:lvlJc w:val="left"/>
      <w:pPr>
        <w:tabs>
          <w:tab w:val="left" w:pos="90"/>
        </w:tabs>
        <w:ind w:left="450"/>
      </w:pPr>
      <w:rPr>
        <w:rFonts w:ascii="Times New Roman" w:eastAsia="Times New Roman" w:hAnsi="Times New Roman"/>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42823BF"/>
    <w:multiLevelType w:val="hybridMultilevel"/>
    <w:tmpl w:val="DF9C0478"/>
    <w:lvl w:ilvl="0" w:tplc="7C1252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64F3B22"/>
    <w:multiLevelType w:val="hybridMultilevel"/>
    <w:tmpl w:val="0DB05806"/>
    <w:lvl w:ilvl="0" w:tplc="F2322392">
      <w:start w:val="1"/>
      <w:numFmt w:val="lowerLetter"/>
      <w:lvlText w:val="(%1)"/>
      <w:lvlJc w:val="left"/>
      <w:pPr>
        <w:ind w:left="1080" w:hanging="360"/>
      </w:pPr>
      <w:rPr>
        <w:rFonts w:cs="Times New Roman"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C8E5236"/>
    <w:multiLevelType w:val="hybridMultilevel"/>
    <w:tmpl w:val="C85E33E2"/>
    <w:lvl w:ilvl="0" w:tplc="90B4E7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7243D6"/>
    <w:multiLevelType w:val="hybridMultilevel"/>
    <w:tmpl w:val="36FE13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043027D"/>
    <w:multiLevelType w:val="hybridMultilevel"/>
    <w:tmpl w:val="F1C6CF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48614CB"/>
    <w:multiLevelType w:val="hybridMultilevel"/>
    <w:tmpl w:val="16201B96"/>
    <w:lvl w:ilvl="0" w:tplc="B6EAB80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79CF585A"/>
    <w:multiLevelType w:val="hybridMultilevel"/>
    <w:tmpl w:val="4796A72E"/>
    <w:lvl w:ilvl="0" w:tplc="0D20ED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C522644"/>
    <w:multiLevelType w:val="hybridMultilevel"/>
    <w:tmpl w:val="6BF2AF36"/>
    <w:lvl w:ilvl="0" w:tplc="E5BE7142">
      <w:start w:val="1"/>
      <w:numFmt w:val="decimal"/>
      <w:lvlText w:val="%1."/>
      <w:lvlJc w:val="left"/>
      <w:pPr>
        <w:ind w:left="1800" w:hanging="10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1"/>
  </w:num>
  <w:num w:numId="2">
    <w:abstractNumId w:val="14"/>
  </w:num>
  <w:num w:numId="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7"/>
    <w:lvlOverride w:ilvl="0">
      <w:startOverride w:val="1"/>
    </w:lvlOverride>
  </w:num>
  <w:num w:numId="6">
    <w:abstractNumId w:val="1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1"/>
    </w:lvlOverride>
  </w:num>
  <w:num w:numId="8">
    <w:abstractNumId w:val="27"/>
  </w:num>
  <w:num w:numId="9">
    <w:abstractNumId w:val="37"/>
  </w:num>
  <w:num w:numId="10">
    <w:abstractNumId w:val="23"/>
  </w:num>
  <w:num w:numId="11">
    <w:abstractNumId w:val="22"/>
  </w:num>
  <w:num w:numId="12">
    <w:abstractNumId w:val="10"/>
  </w:num>
  <w:num w:numId="13">
    <w:abstractNumId w:val="25"/>
  </w:num>
  <w:num w:numId="14">
    <w:abstractNumId w:val="6"/>
  </w:num>
  <w:num w:numId="15">
    <w:abstractNumId w:val="9"/>
  </w:num>
  <w:num w:numId="16">
    <w:abstractNumId w:val="33"/>
  </w:num>
  <w:num w:numId="17">
    <w:abstractNumId w:val="12"/>
  </w:num>
  <w:num w:numId="18">
    <w:abstractNumId w:val="3"/>
  </w:num>
  <w:num w:numId="19">
    <w:abstractNumId w:val="30"/>
  </w:num>
  <w:num w:numId="20">
    <w:abstractNumId w:val="36"/>
  </w:num>
  <w:num w:numId="21">
    <w:abstractNumId w:val="17"/>
  </w:num>
  <w:num w:numId="22">
    <w:abstractNumId w:val="18"/>
  </w:num>
  <w:num w:numId="23">
    <w:abstractNumId w:val="0"/>
  </w:num>
  <w:num w:numId="24">
    <w:abstractNumId w:val="2"/>
  </w:num>
  <w:num w:numId="25">
    <w:abstractNumId w:val="8"/>
  </w:num>
  <w:num w:numId="26">
    <w:abstractNumId w:val="11"/>
  </w:num>
  <w:num w:numId="27">
    <w:abstractNumId w:val="13"/>
  </w:num>
  <w:num w:numId="28">
    <w:abstractNumId w:val="24"/>
  </w:num>
  <w:num w:numId="29">
    <w:abstractNumId w:val="5"/>
  </w:num>
  <w:num w:numId="30">
    <w:abstractNumId w:val="20"/>
  </w:num>
  <w:num w:numId="31">
    <w:abstractNumId w:val="1"/>
  </w:num>
  <w:num w:numId="32">
    <w:abstractNumId w:val="28"/>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num>
  <w:num w:numId="35">
    <w:abstractNumId w:val="26"/>
  </w:num>
  <w:num w:numId="36">
    <w:abstractNumId w:val="4"/>
  </w:num>
  <w:num w:numId="37">
    <w:abstractNumId w:val="34"/>
  </w:num>
  <w:num w:numId="38">
    <w:abstractNumId w:val="32"/>
  </w:num>
  <w:num w:numId="39">
    <w:abstractNumId w:val="2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E5C"/>
    <w:rsid w:val="00001E36"/>
    <w:rsid w:val="000039CD"/>
    <w:rsid w:val="00007F39"/>
    <w:rsid w:val="00012942"/>
    <w:rsid w:val="00015DB8"/>
    <w:rsid w:val="000222C1"/>
    <w:rsid w:val="00023A78"/>
    <w:rsid w:val="0002726C"/>
    <w:rsid w:val="0003243C"/>
    <w:rsid w:val="000341E2"/>
    <w:rsid w:val="000363D8"/>
    <w:rsid w:val="00041FC3"/>
    <w:rsid w:val="000423BE"/>
    <w:rsid w:val="00042BA2"/>
    <w:rsid w:val="000459DF"/>
    <w:rsid w:val="0005110A"/>
    <w:rsid w:val="0005211B"/>
    <w:rsid w:val="00052F7D"/>
    <w:rsid w:val="000575C7"/>
    <w:rsid w:val="00057DF5"/>
    <w:rsid w:val="00065766"/>
    <w:rsid w:val="00067577"/>
    <w:rsid w:val="00067F13"/>
    <w:rsid w:val="00071E97"/>
    <w:rsid w:val="00073233"/>
    <w:rsid w:val="0007436F"/>
    <w:rsid w:val="00083881"/>
    <w:rsid w:val="00086389"/>
    <w:rsid w:val="00086ED0"/>
    <w:rsid w:val="0008720C"/>
    <w:rsid w:val="00090378"/>
    <w:rsid w:val="0009735D"/>
    <w:rsid w:val="000A25F7"/>
    <w:rsid w:val="000A63DC"/>
    <w:rsid w:val="000A6768"/>
    <w:rsid w:val="000A7D4E"/>
    <w:rsid w:val="000B1546"/>
    <w:rsid w:val="000B1B33"/>
    <w:rsid w:val="000B47A4"/>
    <w:rsid w:val="000B6732"/>
    <w:rsid w:val="000C0342"/>
    <w:rsid w:val="000C1644"/>
    <w:rsid w:val="000D1BAE"/>
    <w:rsid w:val="000D5AA5"/>
    <w:rsid w:val="000D77C2"/>
    <w:rsid w:val="000E0858"/>
    <w:rsid w:val="000E3D7C"/>
    <w:rsid w:val="000E3E09"/>
    <w:rsid w:val="000E65A7"/>
    <w:rsid w:val="000E66D6"/>
    <w:rsid w:val="000F176A"/>
    <w:rsid w:val="000F34A1"/>
    <w:rsid w:val="000F3D34"/>
    <w:rsid w:val="000F558A"/>
    <w:rsid w:val="000F6542"/>
    <w:rsid w:val="00100364"/>
    <w:rsid w:val="001007A8"/>
    <w:rsid w:val="00101492"/>
    <w:rsid w:val="001015FA"/>
    <w:rsid w:val="001020E6"/>
    <w:rsid w:val="0010329E"/>
    <w:rsid w:val="00105416"/>
    <w:rsid w:val="00105D01"/>
    <w:rsid w:val="00115508"/>
    <w:rsid w:val="00126C36"/>
    <w:rsid w:val="001273EE"/>
    <w:rsid w:val="00130ADC"/>
    <w:rsid w:val="00135246"/>
    <w:rsid w:val="00136B67"/>
    <w:rsid w:val="001423D9"/>
    <w:rsid w:val="00144575"/>
    <w:rsid w:val="00144C8B"/>
    <w:rsid w:val="00151640"/>
    <w:rsid w:val="0015425A"/>
    <w:rsid w:val="001548C8"/>
    <w:rsid w:val="0015592F"/>
    <w:rsid w:val="00156CAE"/>
    <w:rsid w:val="00162A1B"/>
    <w:rsid w:val="00163D24"/>
    <w:rsid w:val="00164724"/>
    <w:rsid w:val="00164B1B"/>
    <w:rsid w:val="00165AD0"/>
    <w:rsid w:val="00165BC3"/>
    <w:rsid w:val="00166898"/>
    <w:rsid w:val="00177719"/>
    <w:rsid w:val="001804D6"/>
    <w:rsid w:val="00181833"/>
    <w:rsid w:val="0018203B"/>
    <w:rsid w:val="00186738"/>
    <w:rsid w:val="00190C5A"/>
    <w:rsid w:val="00192E9A"/>
    <w:rsid w:val="00194700"/>
    <w:rsid w:val="00194AB5"/>
    <w:rsid w:val="001A05C3"/>
    <w:rsid w:val="001A079B"/>
    <w:rsid w:val="001A0965"/>
    <w:rsid w:val="001A0FDF"/>
    <w:rsid w:val="001A1453"/>
    <w:rsid w:val="001A1E4E"/>
    <w:rsid w:val="001A4B94"/>
    <w:rsid w:val="001A5F72"/>
    <w:rsid w:val="001A7A98"/>
    <w:rsid w:val="001A7B36"/>
    <w:rsid w:val="001B163F"/>
    <w:rsid w:val="001B1FFE"/>
    <w:rsid w:val="001B318D"/>
    <w:rsid w:val="001B6593"/>
    <w:rsid w:val="001B7494"/>
    <w:rsid w:val="001C23F5"/>
    <w:rsid w:val="001C34CB"/>
    <w:rsid w:val="001C6E88"/>
    <w:rsid w:val="001C79DB"/>
    <w:rsid w:val="001D0F36"/>
    <w:rsid w:val="001D469B"/>
    <w:rsid w:val="001D6A05"/>
    <w:rsid w:val="001E2C9B"/>
    <w:rsid w:val="001E4361"/>
    <w:rsid w:val="001F020D"/>
    <w:rsid w:val="001F3C98"/>
    <w:rsid w:val="001F49D9"/>
    <w:rsid w:val="001F51F2"/>
    <w:rsid w:val="001F6CA1"/>
    <w:rsid w:val="0020270D"/>
    <w:rsid w:val="00203DDF"/>
    <w:rsid w:val="00204BC3"/>
    <w:rsid w:val="00206504"/>
    <w:rsid w:val="00206EA1"/>
    <w:rsid w:val="00212636"/>
    <w:rsid w:val="00217A1F"/>
    <w:rsid w:val="00222570"/>
    <w:rsid w:val="0022328A"/>
    <w:rsid w:val="00230138"/>
    <w:rsid w:val="002310E4"/>
    <w:rsid w:val="00231813"/>
    <w:rsid w:val="00232003"/>
    <w:rsid w:val="00235C9D"/>
    <w:rsid w:val="002361BD"/>
    <w:rsid w:val="00240DBD"/>
    <w:rsid w:val="00240FE1"/>
    <w:rsid w:val="0024404B"/>
    <w:rsid w:val="00244A3C"/>
    <w:rsid w:val="00253711"/>
    <w:rsid w:val="00253779"/>
    <w:rsid w:val="00265499"/>
    <w:rsid w:val="0026557C"/>
    <w:rsid w:val="00267515"/>
    <w:rsid w:val="00271F9C"/>
    <w:rsid w:val="00274FC9"/>
    <w:rsid w:val="0027629D"/>
    <w:rsid w:val="00276899"/>
    <w:rsid w:val="002778BD"/>
    <w:rsid w:val="00282B21"/>
    <w:rsid w:val="00283F85"/>
    <w:rsid w:val="0028469F"/>
    <w:rsid w:val="00286147"/>
    <w:rsid w:val="00287A4E"/>
    <w:rsid w:val="002929D5"/>
    <w:rsid w:val="00294003"/>
    <w:rsid w:val="002A1206"/>
    <w:rsid w:val="002A22BC"/>
    <w:rsid w:val="002A2F78"/>
    <w:rsid w:val="002A7CE4"/>
    <w:rsid w:val="002B0578"/>
    <w:rsid w:val="002B0DDE"/>
    <w:rsid w:val="002B0E45"/>
    <w:rsid w:val="002B2E2D"/>
    <w:rsid w:val="002B4195"/>
    <w:rsid w:val="002B446F"/>
    <w:rsid w:val="002B44ED"/>
    <w:rsid w:val="002B7FEE"/>
    <w:rsid w:val="002C1CB7"/>
    <w:rsid w:val="002C7F1F"/>
    <w:rsid w:val="002D49B1"/>
    <w:rsid w:val="002D4ED6"/>
    <w:rsid w:val="002D4F37"/>
    <w:rsid w:val="002E1B30"/>
    <w:rsid w:val="002E593C"/>
    <w:rsid w:val="002F7DC9"/>
    <w:rsid w:val="00301791"/>
    <w:rsid w:val="00302C7A"/>
    <w:rsid w:val="00303A75"/>
    <w:rsid w:val="00303C3D"/>
    <w:rsid w:val="0030525E"/>
    <w:rsid w:val="00305D08"/>
    <w:rsid w:val="0030798C"/>
    <w:rsid w:val="00310EE4"/>
    <w:rsid w:val="003122D6"/>
    <w:rsid w:val="003144D8"/>
    <w:rsid w:val="00315750"/>
    <w:rsid w:val="003169A3"/>
    <w:rsid w:val="003177B6"/>
    <w:rsid w:val="00324643"/>
    <w:rsid w:val="00326819"/>
    <w:rsid w:val="00332447"/>
    <w:rsid w:val="003329B5"/>
    <w:rsid w:val="0033343E"/>
    <w:rsid w:val="00334372"/>
    <w:rsid w:val="0033528A"/>
    <w:rsid w:val="00335C1D"/>
    <w:rsid w:val="0034109B"/>
    <w:rsid w:val="003422C7"/>
    <w:rsid w:val="00342625"/>
    <w:rsid w:val="00352CC8"/>
    <w:rsid w:val="0035317A"/>
    <w:rsid w:val="0036066C"/>
    <w:rsid w:val="00361528"/>
    <w:rsid w:val="0036357A"/>
    <w:rsid w:val="003673B3"/>
    <w:rsid w:val="00382EF7"/>
    <w:rsid w:val="003844AC"/>
    <w:rsid w:val="0038616A"/>
    <w:rsid w:val="003879AB"/>
    <w:rsid w:val="00390266"/>
    <w:rsid w:val="00390310"/>
    <w:rsid w:val="00392537"/>
    <w:rsid w:val="0039714B"/>
    <w:rsid w:val="003B0912"/>
    <w:rsid w:val="003B35C3"/>
    <w:rsid w:val="003B4D19"/>
    <w:rsid w:val="003B7A6B"/>
    <w:rsid w:val="003C3435"/>
    <w:rsid w:val="003C5E48"/>
    <w:rsid w:val="003C7138"/>
    <w:rsid w:val="003D3091"/>
    <w:rsid w:val="003D30F9"/>
    <w:rsid w:val="003D4F1E"/>
    <w:rsid w:val="003D6C9C"/>
    <w:rsid w:val="003E0455"/>
    <w:rsid w:val="003E2D45"/>
    <w:rsid w:val="003E4BBA"/>
    <w:rsid w:val="003E6AF9"/>
    <w:rsid w:val="003F11F8"/>
    <w:rsid w:val="003F1F25"/>
    <w:rsid w:val="003F2A9C"/>
    <w:rsid w:val="003F4BC4"/>
    <w:rsid w:val="003F7B95"/>
    <w:rsid w:val="003F7ED4"/>
    <w:rsid w:val="004008DC"/>
    <w:rsid w:val="00403977"/>
    <w:rsid w:val="004103FF"/>
    <w:rsid w:val="0041258D"/>
    <w:rsid w:val="00416461"/>
    <w:rsid w:val="00416AEF"/>
    <w:rsid w:val="0042068A"/>
    <w:rsid w:val="00420B7D"/>
    <w:rsid w:val="004212F6"/>
    <w:rsid w:val="004254C5"/>
    <w:rsid w:val="00430CA3"/>
    <w:rsid w:val="00430CE6"/>
    <w:rsid w:val="004313E1"/>
    <w:rsid w:val="004319CD"/>
    <w:rsid w:val="00437A27"/>
    <w:rsid w:val="00437C5B"/>
    <w:rsid w:val="00441BB5"/>
    <w:rsid w:val="00444680"/>
    <w:rsid w:val="00444785"/>
    <w:rsid w:val="00445F7A"/>
    <w:rsid w:val="00446A6C"/>
    <w:rsid w:val="004503B5"/>
    <w:rsid w:val="00450E5F"/>
    <w:rsid w:val="00463071"/>
    <w:rsid w:val="0046396A"/>
    <w:rsid w:val="00465D9A"/>
    <w:rsid w:val="00466856"/>
    <w:rsid w:val="004676F1"/>
    <w:rsid w:val="00490F04"/>
    <w:rsid w:val="0049202C"/>
    <w:rsid w:val="0049724A"/>
    <w:rsid w:val="004A197A"/>
    <w:rsid w:val="004A6163"/>
    <w:rsid w:val="004B0EC4"/>
    <w:rsid w:val="004B2ECD"/>
    <w:rsid w:val="004B3365"/>
    <w:rsid w:val="004B4529"/>
    <w:rsid w:val="004B4792"/>
    <w:rsid w:val="004B479E"/>
    <w:rsid w:val="004B606A"/>
    <w:rsid w:val="004B653E"/>
    <w:rsid w:val="004B6E4C"/>
    <w:rsid w:val="004C06B0"/>
    <w:rsid w:val="004C1531"/>
    <w:rsid w:val="004C6D99"/>
    <w:rsid w:val="004D03B3"/>
    <w:rsid w:val="004D5DC7"/>
    <w:rsid w:val="004E2D57"/>
    <w:rsid w:val="004E614C"/>
    <w:rsid w:val="004E6CDF"/>
    <w:rsid w:val="004E7E5E"/>
    <w:rsid w:val="004F54AB"/>
    <w:rsid w:val="0050237B"/>
    <w:rsid w:val="005107CD"/>
    <w:rsid w:val="005111F1"/>
    <w:rsid w:val="005142BF"/>
    <w:rsid w:val="00515B09"/>
    <w:rsid w:val="00515B37"/>
    <w:rsid w:val="00520B94"/>
    <w:rsid w:val="00524864"/>
    <w:rsid w:val="00524B57"/>
    <w:rsid w:val="005253DF"/>
    <w:rsid w:val="00527EC5"/>
    <w:rsid w:val="0053266E"/>
    <w:rsid w:val="00534F28"/>
    <w:rsid w:val="005358CA"/>
    <w:rsid w:val="00540AF9"/>
    <w:rsid w:val="00543569"/>
    <w:rsid w:val="00543847"/>
    <w:rsid w:val="005469E6"/>
    <w:rsid w:val="00547D1B"/>
    <w:rsid w:val="00550EA5"/>
    <w:rsid w:val="00551953"/>
    <w:rsid w:val="00551EB6"/>
    <w:rsid w:val="00553494"/>
    <w:rsid w:val="0055417F"/>
    <w:rsid w:val="005601E2"/>
    <w:rsid w:val="00561F63"/>
    <w:rsid w:val="00565613"/>
    <w:rsid w:val="0057162B"/>
    <w:rsid w:val="00572373"/>
    <w:rsid w:val="0057507F"/>
    <w:rsid w:val="00575847"/>
    <w:rsid w:val="00575CC7"/>
    <w:rsid w:val="005768F3"/>
    <w:rsid w:val="00581A5D"/>
    <w:rsid w:val="005824F9"/>
    <w:rsid w:val="00582C28"/>
    <w:rsid w:val="0058336C"/>
    <w:rsid w:val="00590619"/>
    <w:rsid w:val="00592E29"/>
    <w:rsid w:val="00597647"/>
    <w:rsid w:val="005A0015"/>
    <w:rsid w:val="005A1AB4"/>
    <w:rsid w:val="005A44CA"/>
    <w:rsid w:val="005B3813"/>
    <w:rsid w:val="005B54A7"/>
    <w:rsid w:val="005C4A90"/>
    <w:rsid w:val="005C4F6A"/>
    <w:rsid w:val="005D0737"/>
    <w:rsid w:val="005D3AD0"/>
    <w:rsid w:val="005E275B"/>
    <w:rsid w:val="005E2DC7"/>
    <w:rsid w:val="005E3C86"/>
    <w:rsid w:val="005E5D45"/>
    <w:rsid w:val="005E5E1A"/>
    <w:rsid w:val="005F1C36"/>
    <w:rsid w:val="005F30C8"/>
    <w:rsid w:val="005F31D8"/>
    <w:rsid w:val="005F5DF6"/>
    <w:rsid w:val="00600F78"/>
    <w:rsid w:val="006013CB"/>
    <w:rsid w:val="00604FC2"/>
    <w:rsid w:val="006052C7"/>
    <w:rsid w:val="00606328"/>
    <w:rsid w:val="0060722A"/>
    <w:rsid w:val="00607ED5"/>
    <w:rsid w:val="00610EBA"/>
    <w:rsid w:val="00611B68"/>
    <w:rsid w:val="006124AB"/>
    <w:rsid w:val="00617402"/>
    <w:rsid w:val="0062701C"/>
    <w:rsid w:val="00632E12"/>
    <w:rsid w:val="0064689B"/>
    <w:rsid w:val="00650480"/>
    <w:rsid w:val="006507F8"/>
    <w:rsid w:val="0065292E"/>
    <w:rsid w:val="0066226A"/>
    <w:rsid w:val="00663345"/>
    <w:rsid w:val="006639B8"/>
    <w:rsid w:val="006640E2"/>
    <w:rsid w:val="00666B28"/>
    <w:rsid w:val="00671E87"/>
    <w:rsid w:val="006757A5"/>
    <w:rsid w:val="006821C9"/>
    <w:rsid w:val="00685D8E"/>
    <w:rsid w:val="00686F96"/>
    <w:rsid w:val="00687735"/>
    <w:rsid w:val="00694C7E"/>
    <w:rsid w:val="006957F9"/>
    <w:rsid w:val="0069638B"/>
    <w:rsid w:val="006975BD"/>
    <w:rsid w:val="006A129F"/>
    <w:rsid w:val="006A1CFE"/>
    <w:rsid w:val="006A2015"/>
    <w:rsid w:val="006A7539"/>
    <w:rsid w:val="006A7E1E"/>
    <w:rsid w:val="006B0241"/>
    <w:rsid w:val="006B093A"/>
    <w:rsid w:val="006B79DF"/>
    <w:rsid w:val="006C0702"/>
    <w:rsid w:val="006C46D0"/>
    <w:rsid w:val="006C6029"/>
    <w:rsid w:val="006C637D"/>
    <w:rsid w:val="006C7BA3"/>
    <w:rsid w:val="006D02F3"/>
    <w:rsid w:val="006D3917"/>
    <w:rsid w:val="006D616E"/>
    <w:rsid w:val="006D677E"/>
    <w:rsid w:val="006D78A9"/>
    <w:rsid w:val="006E045C"/>
    <w:rsid w:val="006E346F"/>
    <w:rsid w:val="006E54B0"/>
    <w:rsid w:val="006E7FB7"/>
    <w:rsid w:val="006F4863"/>
    <w:rsid w:val="007039AD"/>
    <w:rsid w:val="007040C9"/>
    <w:rsid w:val="00706559"/>
    <w:rsid w:val="00711C6A"/>
    <w:rsid w:val="00711C99"/>
    <w:rsid w:val="00712287"/>
    <w:rsid w:val="00712CB5"/>
    <w:rsid w:val="00722FC2"/>
    <w:rsid w:val="00724CA0"/>
    <w:rsid w:val="007254FD"/>
    <w:rsid w:val="00727188"/>
    <w:rsid w:val="0072742A"/>
    <w:rsid w:val="00730D2C"/>
    <w:rsid w:val="0073205B"/>
    <w:rsid w:val="0073309F"/>
    <w:rsid w:val="0073416C"/>
    <w:rsid w:val="00734DD0"/>
    <w:rsid w:val="0073665B"/>
    <w:rsid w:val="00747504"/>
    <w:rsid w:val="00755C0E"/>
    <w:rsid w:val="00766E61"/>
    <w:rsid w:val="00770BF7"/>
    <w:rsid w:val="007722A8"/>
    <w:rsid w:val="0077268D"/>
    <w:rsid w:val="00773377"/>
    <w:rsid w:val="00775C01"/>
    <w:rsid w:val="00776BDE"/>
    <w:rsid w:val="00780C93"/>
    <w:rsid w:val="00780E1B"/>
    <w:rsid w:val="0078765B"/>
    <w:rsid w:val="00790231"/>
    <w:rsid w:val="00795705"/>
    <w:rsid w:val="00796841"/>
    <w:rsid w:val="00796E87"/>
    <w:rsid w:val="007974B3"/>
    <w:rsid w:val="007A5F57"/>
    <w:rsid w:val="007A6233"/>
    <w:rsid w:val="007A7E25"/>
    <w:rsid w:val="007B0266"/>
    <w:rsid w:val="007B1518"/>
    <w:rsid w:val="007B2134"/>
    <w:rsid w:val="007B6ACD"/>
    <w:rsid w:val="007B7C3F"/>
    <w:rsid w:val="007C0505"/>
    <w:rsid w:val="007C32F3"/>
    <w:rsid w:val="007C36AD"/>
    <w:rsid w:val="007C78D5"/>
    <w:rsid w:val="007D1278"/>
    <w:rsid w:val="007D77C6"/>
    <w:rsid w:val="007E36F2"/>
    <w:rsid w:val="007E616E"/>
    <w:rsid w:val="007F7E35"/>
    <w:rsid w:val="00802CF1"/>
    <w:rsid w:val="00804CFB"/>
    <w:rsid w:val="0081020F"/>
    <w:rsid w:val="0081758E"/>
    <w:rsid w:val="0082302C"/>
    <w:rsid w:val="00824014"/>
    <w:rsid w:val="0082608B"/>
    <w:rsid w:val="00826103"/>
    <w:rsid w:val="00832CB6"/>
    <w:rsid w:val="00834ECF"/>
    <w:rsid w:val="008365DF"/>
    <w:rsid w:val="008416A4"/>
    <w:rsid w:val="0084183E"/>
    <w:rsid w:val="00842B1B"/>
    <w:rsid w:val="0084607D"/>
    <w:rsid w:val="00857AB7"/>
    <w:rsid w:val="00861A60"/>
    <w:rsid w:val="0086381F"/>
    <w:rsid w:val="008667F1"/>
    <w:rsid w:val="00873C1F"/>
    <w:rsid w:val="00874A13"/>
    <w:rsid w:val="00874DFD"/>
    <w:rsid w:val="00876CC4"/>
    <w:rsid w:val="008805D1"/>
    <w:rsid w:val="00880A8B"/>
    <w:rsid w:val="008812FF"/>
    <w:rsid w:val="00881A34"/>
    <w:rsid w:val="00881DD7"/>
    <w:rsid w:val="00884B67"/>
    <w:rsid w:val="00891C1C"/>
    <w:rsid w:val="00897782"/>
    <w:rsid w:val="008A29F1"/>
    <w:rsid w:val="008A2AF5"/>
    <w:rsid w:val="008B16E4"/>
    <w:rsid w:val="008B1764"/>
    <w:rsid w:val="008B41C7"/>
    <w:rsid w:val="008B507C"/>
    <w:rsid w:val="008C097C"/>
    <w:rsid w:val="008C0E85"/>
    <w:rsid w:val="008C1D57"/>
    <w:rsid w:val="008C3622"/>
    <w:rsid w:val="008C3764"/>
    <w:rsid w:val="008C4410"/>
    <w:rsid w:val="008C4AEE"/>
    <w:rsid w:val="008C5868"/>
    <w:rsid w:val="008C789E"/>
    <w:rsid w:val="008E0281"/>
    <w:rsid w:val="008E151B"/>
    <w:rsid w:val="008E2B9C"/>
    <w:rsid w:val="008F18B8"/>
    <w:rsid w:val="008F678A"/>
    <w:rsid w:val="008F76DA"/>
    <w:rsid w:val="009001CD"/>
    <w:rsid w:val="00904A6C"/>
    <w:rsid w:val="00905AB0"/>
    <w:rsid w:val="00905FF0"/>
    <w:rsid w:val="00910ECA"/>
    <w:rsid w:val="00911711"/>
    <w:rsid w:val="00911E5B"/>
    <w:rsid w:val="00911F7E"/>
    <w:rsid w:val="00913EAE"/>
    <w:rsid w:val="00914841"/>
    <w:rsid w:val="00914983"/>
    <w:rsid w:val="00915613"/>
    <w:rsid w:val="00915628"/>
    <w:rsid w:val="00917A8D"/>
    <w:rsid w:val="00921CC4"/>
    <w:rsid w:val="00922830"/>
    <w:rsid w:val="00924041"/>
    <w:rsid w:val="00936527"/>
    <w:rsid w:val="009367B0"/>
    <w:rsid w:val="00944224"/>
    <w:rsid w:val="009508CA"/>
    <w:rsid w:val="00956238"/>
    <w:rsid w:val="0095648C"/>
    <w:rsid w:val="00957768"/>
    <w:rsid w:val="00957A17"/>
    <w:rsid w:val="00961128"/>
    <w:rsid w:val="00963539"/>
    <w:rsid w:val="0097023A"/>
    <w:rsid w:val="009734D0"/>
    <w:rsid w:val="00974585"/>
    <w:rsid w:val="0097504E"/>
    <w:rsid w:val="009768FA"/>
    <w:rsid w:val="009771F4"/>
    <w:rsid w:val="00983983"/>
    <w:rsid w:val="00983B9F"/>
    <w:rsid w:val="009A2040"/>
    <w:rsid w:val="009A23DB"/>
    <w:rsid w:val="009A4A39"/>
    <w:rsid w:val="009A7CE4"/>
    <w:rsid w:val="009B0D6E"/>
    <w:rsid w:val="009B1644"/>
    <w:rsid w:val="009B7D17"/>
    <w:rsid w:val="009C0554"/>
    <w:rsid w:val="009C0CDC"/>
    <w:rsid w:val="009C5906"/>
    <w:rsid w:val="009C5E02"/>
    <w:rsid w:val="009C6128"/>
    <w:rsid w:val="009C68E3"/>
    <w:rsid w:val="009C6E3E"/>
    <w:rsid w:val="009D0948"/>
    <w:rsid w:val="009D1884"/>
    <w:rsid w:val="009D1B6C"/>
    <w:rsid w:val="009D5CD7"/>
    <w:rsid w:val="009D615A"/>
    <w:rsid w:val="009E10BF"/>
    <w:rsid w:val="009E5419"/>
    <w:rsid w:val="009F580A"/>
    <w:rsid w:val="009F7580"/>
    <w:rsid w:val="00A00620"/>
    <w:rsid w:val="00A032B6"/>
    <w:rsid w:val="00A1100F"/>
    <w:rsid w:val="00A21E65"/>
    <w:rsid w:val="00A22257"/>
    <w:rsid w:val="00A241A0"/>
    <w:rsid w:val="00A33571"/>
    <w:rsid w:val="00A36B91"/>
    <w:rsid w:val="00A418CF"/>
    <w:rsid w:val="00A522DF"/>
    <w:rsid w:val="00A527CF"/>
    <w:rsid w:val="00A55817"/>
    <w:rsid w:val="00A62CE8"/>
    <w:rsid w:val="00A62E74"/>
    <w:rsid w:val="00A62FED"/>
    <w:rsid w:val="00A66D5D"/>
    <w:rsid w:val="00A67C02"/>
    <w:rsid w:val="00A71ABB"/>
    <w:rsid w:val="00A72285"/>
    <w:rsid w:val="00A72B41"/>
    <w:rsid w:val="00A83477"/>
    <w:rsid w:val="00A83AFF"/>
    <w:rsid w:val="00A90AEA"/>
    <w:rsid w:val="00A90D15"/>
    <w:rsid w:val="00A92B6B"/>
    <w:rsid w:val="00A9310C"/>
    <w:rsid w:val="00A94BA0"/>
    <w:rsid w:val="00AB2E0D"/>
    <w:rsid w:val="00AB76AA"/>
    <w:rsid w:val="00AC25E6"/>
    <w:rsid w:val="00AC5FB0"/>
    <w:rsid w:val="00AC77E7"/>
    <w:rsid w:val="00AD28BE"/>
    <w:rsid w:val="00AD3AB6"/>
    <w:rsid w:val="00AD585E"/>
    <w:rsid w:val="00AD6042"/>
    <w:rsid w:val="00AE411F"/>
    <w:rsid w:val="00AE57C9"/>
    <w:rsid w:val="00AF0582"/>
    <w:rsid w:val="00AF25E4"/>
    <w:rsid w:val="00AF31D2"/>
    <w:rsid w:val="00AF6A32"/>
    <w:rsid w:val="00B009AA"/>
    <w:rsid w:val="00B10C81"/>
    <w:rsid w:val="00B150D0"/>
    <w:rsid w:val="00B1715B"/>
    <w:rsid w:val="00B17C6F"/>
    <w:rsid w:val="00B212FC"/>
    <w:rsid w:val="00B22728"/>
    <w:rsid w:val="00B25C8E"/>
    <w:rsid w:val="00B40F90"/>
    <w:rsid w:val="00B42D6D"/>
    <w:rsid w:val="00B43F6C"/>
    <w:rsid w:val="00B47F42"/>
    <w:rsid w:val="00B529DB"/>
    <w:rsid w:val="00B53D33"/>
    <w:rsid w:val="00B557BA"/>
    <w:rsid w:val="00B64F4E"/>
    <w:rsid w:val="00B751BE"/>
    <w:rsid w:val="00B75218"/>
    <w:rsid w:val="00B82BDA"/>
    <w:rsid w:val="00B84CA0"/>
    <w:rsid w:val="00B90587"/>
    <w:rsid w:val="00B91BB7"/>
    <w:rsid w:val="00B94ABF"/>
    <w:rsid w:val="00B96F92"/>
    <w:rsid w:val="00B97E45"/>
    <w:rsid w:val="00BA56E1"/>
    <w:rsid w:val="00BB320C"/>
    <w:rsid w:val="00BB68B3"/>
    <w:rsid w:val="00BC297B"/>
    <w:rsid w:val="00BC29CF"/>
    <w:rsid w:val="00BD2315"/>
    <w:rsid w:val="00BD31B7"/>
    <w:rsid w:val="00BD64AE"/>
    <w:rsid w:val="00BE333F"/>
    <w:rsid w:val="00BE538B"/>
    <w:rsid w:val="00BF485C"/>
    <w:rsid w:val="00BF585F"/>
    <w:rsid w:val="00BF6D3B"/>
    <w:rsid w:val="00BF6F67"/>
    <w:rsid w:val="00C02300"/>
    <w:rsid w:val="00C10E1C"/>
    <w:rsid w:val="00C11E24"/>
    <w:rsid w:val="00C1232C"/>
    <w:rsid w:val="00C17EBF"/>
    <w:rsid w:val="00C2117C"/>
    <w:rsid w:val="00C236F5"/>
    <w:rsid w:val="00C237B8"/>
    <w:rsid w:val="00C245CC"/>
    <w:rsid w:val="00C246DD"/>
    <w:rsid w:val="00C273B2"/>
    <w:rsid w:val="00C3390A"/>
    <w:rsid w:val="00C34BDC"/>
    <w:rsid w:val="00C35B04"/>
    <w:rsid w:val="00C35DC6"/>
    <w:rsid w:val="00C37854"/>
    <w:rsid w:val="00C41B8F"/>
    <w:rsid w:val="00C454EB"/>
    <w:rsid w:val="00C45A8B"/>
    <w:rsid w:val="00C614DD"/>
    <w:rsid w:val="00C61855"/>
    <w:rsid w:val="00C678F0"/>
    <w:rsid w:val="00C67EF3"/>
    <w:rsid w:val="00C7028A"/>
    <w:rsid w:val="00C72C59"/>
    <w:rsid w:val="00C7535C"/>
    <w:rsid w:val="00C85DEC"/>
    <w:rsid w:val="00C871AB"/>
    <w:rsid w:val="00C9402B"/>
    <w:rsid w:val="00C9417D"/>
    <w:rsid w:val="00C952DD"/>
    <w:rsid w:val="00C9608C"/>
    <w:rsid w:val="00C97F9D"/>
    <w:rsid w:val="00CA0319"/>
    <w:rsid w:val="00CA7CBB"/>
    <w:rsid w:val="00CB0692"/>
    <w:rsid w:val="00CB07E5"/>
    <w:rsid w:val="00CB0886"/>
    <w:rsid w:val="00CB08B4"/>
    <w:rsid w:val="00CB1BEA"/>
    <w:rsid w:val="00CB21EA"/>
    <w:rsid w:val="00CB3770"/>
    <w:rsid w:val="00CB4767"/>
    <w:rsid w:val="00CB5A7A"/>
    <w:rsid w:val="00CC3BD9"/>
    <w:rsid w:val="00CC4019"/>
    <w:rsid w:val="00CC47CA"/>
    <w:rsid w:val="00CD111B"/>
    <w:rsid w:val="00CD4510"/>
    <w:rsid w:val="00CE0EF5"/>
    <w:rsid w:val="00CE5183"/>
    <w:rsid w:val="00CE6BFD"/>
    <w:rsid w:val="00CF15AF"/>
    <w:rsid w:val="00CF33D5"/>
    <w:rsid w:val="00D04B37"/>
    <w:rsid w:val="00D066A4"/>
    <w:rsid w:val="00D07558"/>
    <w:rsid w:val="00D077D5"/>
    <w:rsid w:val="00D147AC"/>
    <w:rsid w:val="00D15F9B"/>
    <w:rsid w:val="00D1737A"/>
    <w:rsid w:val="00D23F56"/>
    <w:rsid w:val="00D25B20"/>
    <w:rsid w:val="00D27A2B"/>
    <w:rsid w:val="00D32958"/>
    <w:rsid w:val="00D3310A"/>
    <w:rsid w:val="00D33926"/>
    <w:rsid w:val="00D34EF2"/>
    <w:rsid w:val="00D35EC7"/>
    <w:rsid w:val="00D36A7B"/>
    <w:rsid w:val="00D41E15"/>
    <w:rsid w:val="00D43519"/>
    <w:rsid w:val="00D43F88"/>
    <w:rsid w:val="00D45711"/>
    <w:rsid w:val="00D45740"/>
    <w:rsid w:val="00D535AE"/>
    <w:rsid w:val="00D54884"/>
    <w:rsid w:val="00D56299"/>
    <w:rsid w:val="00D568BF"/>
    <w:rsid w:val="00D6099E"/>
    <w:rsid w:val="00D726B0"/>
    <w:rsid w:val="00D7433B"/>
    <w:rsid w:val="00D75382"/>
    <w:rsid w:val="00D8048E"/>
    <w:rsid w:val="00D8369D"/>
    <w:rsid w:val="00D865CE"/>
    <w:rsid w:val="00D947AE"/>
    <w:rsid w:val="00D96663"/>
    <w:rsid w:val="00DA16A8"/>
    <w:rsid w:val="00DA57F1"/>
    <w:rsid w:val="00DA636E"/>
    <w:rsid w:val="00DA7EBD"/>
    <w:rsid w:val="00DB2408"/>
    <w:rsid w:val="00DB27CF"/>
    <w:rsid w:val="00DB2FA9"/>
    <w:rsid w:val="00DB5AD0"/>
    <w:rsid w:val="00DC06DA"/>
    <w:rsid w:val="00DC18BC"/>
    <w:rsid w:val="00DC2266"/>
    <w:rsid w:val="00DC2C7D"/>
    <w:rsid w:val="00DC4E9F"/>
    <w:rsid w:val="00DD2137"/>
    <w:rsid w:val="00DD23BE"/>
    <w:rsid w:val="00DD4AF9"/>
    <w:rsid w:val="00DE02C9"/>
    <w:rsid w:val="00DE0393"/>
    <w:rsid w:val="00DE0C36"/>
    <w:rsid w:val="00DE3B28"/>
    <w:rsid w:val="00DE6D75"/>
    <w:rsid w:val="00DE794A"/>
    <w:rsid w:val="00DF7A97"/>
    <w:rsid w:val="00E00473"/>
    <w:rsid w:val="00E00EA2"/>
    <w:rsid w:val="00E02738"/>
    <w:rsid w:val="00E16311"/>
    <w:rsid w:val="00E2118E"/>
    <w:rsid w:val="00E243D1"/>
    <w:rsid w:val="00E261C3"/>
    <w:rsid w:val="00E32CB8"/>
    <w:rsid w:val="00E36615"/>
    <w:rsid w:val="00E36BCE"/>
    <w:rsid w:val="00E40929"/>
    <w:rsid w:val="00E4329B"/>
    <w:rsid w:val="00E52CD9"/>
    <w:rsid w:val="00E544F8"/>
    <w:rsid w:val="00E60E5C"/>
    <w:rsid w:val="00E63C1D"/>
    <w:rsid w:val="00E63E76"/>
    <w:rsid w:val="00E67A3C"/>
    <w:rsid w:val="00E70FDD"/>
    <w:rsid w:val="00E77794"/>
    <w:rsid w:val="00E850AF"/>
    <w:rsid w:val="00E85D45"/>
    <w:rsid w:val="00E86362"/>
    <w:rsid w:val="00E86FC4"/>
    <w:rsid w:val="00E902E5"/>
    <w:rsid w:val="00EA0AAA"/>
    <w:rsid w:val="00EA18AA"/>
    <w:rsid w:val="00EA1EB6"/>
    <w:rsid w:val="00EA2263"/>
    <w:rsid w:val="00EA7250"/>
    <w:rsid w:val="00EB1B2E"/>
    <w:rsid w:val="00EB2DDF"/>
    <w:rsid w:val="00EB490F"/>
    <w:rsid w:val="00EB65A8"/>
    <w:rsid w:val="00EB78B1"/>
    <w:rsid w:val="00EB7AAC"/>
    <w:rsid w:val="00EC2A4E"/>
    <w:rsid w:val="00EC3654"/>
    <w:rsid w:val="00ED3509"/>
    <w:rsid w:val="00ED3B13"/>
    <w:rsid w:val="00ED7F39"/>
    <w:rsid w:val="00EE026F"/>
    <w:rsid w:val="00EE3088"/>
    <w:rsid w:val="00EF0440"/>
    <w:rsid w:val="00EF63F0"/>
    <w:rsid w:val="00F01A8F"/>
    <w:rsid w:val="00F02246"/>
    <w:rsid w:val="00F02377"/>
    <w:rsid w:val="00F03A0C"/>
    <w:rsid w:val="00F04D6F"/>
    <w:rsid w:val="00F10BD5"/>
    <w:rsid w:val="00F10E0C"/>
    <w:rsid w:val="00F21BE9"/>
    <w:rsid w:val="00F222F1"/>
    <w:rsid w:val="00F26D96"/>
    <w:rsid w:val="00F33D5C"/>
    <w:rsid w:val="00F35168"/>
    <w:rsid w:val="00F35857"/>
    <w:rsid w:val="00F375D1"/>
    <w:rsid w:val="00F4232F"/>
    <w:rsid w:val="00F43395"/>
    <w:rsid w:val="00F43FF6"/>
    <w:rsid w:val="00F44350"/>
    <w:rsid w:val="00F5066C"/>
    <w:rsid w:val="00F5106C"/>
    <w:rsid w:val="00F532EB"/>
    <w:rsid w:val="00F53F68"/>
    <w:rsid w:val="00F558B5"/>
    <w:rsid w:val="00F5692B"/>
    <w:rsid w:val="00F611B9"/>
    <w:rsid w:val="00F63EBA"/>
    <w:rsid w:val="00F64D69"/>
    <w:rsid w:val="00F6557E"/>
    <w:rsid w:val="00F67F2A"/>
    <w:rsid w:val="00F8006B"/>
    <w:rsid w:val="00F86131"/>
    <w:rsid w:val="00F90DC6"/>
    <w:rsid w:val="00F91682"/>
    <w:rsid w:val="00F97422"/>
    <w:rsid w:val="00FB0EEF"/>
    <w:rsid w:val="00FB1418"/>
    <w:rsid w:val="00FB264C"/>
    <w:rsid w:val="00FB42C5"/>
    <w:rsid w:val="00FB4545"/>
    <w:rsid w:val="00FB69FE"/>
    <w:rsid w:val="00FB6DF8"/>
    <w:rsid w:val="00FC1419"/>
    <w:rsid w:val="00FC1677"/>
    <w:rsid w:val="00FD1C25"/>
    <w:rsid w:val="00FE0AD4"/>
    <w:rsid w:val="00FE2C32"/>
    <w:rsid w:val="00FE7C61"/>
    <w:rsid w:val="00FF2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21DE91"/>
  <w15:docId w15:val="{575C981A-FAF8-42C7-AA1D-5CC525D77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264C"/>
    <w:rPr>
      <w:rFonts w:ascii="Times New Roman" w:hAnsi="Times New Roman"/>
    </w:rPr>
  </w:style>
  <w:style w:type="paragraph" w:styleId="Heading1">
    <w:name w:val="heading 1"/>
    <w:basedOn w:val="Normal"/>
    <w:next w:val="Normal"/>
    <w:link w:val="Heading1Char"/>
    <w:uiPriority w:val="9"/>
    <w:qFormat/>
    <w:rsid w:val="00E60E5C"/>
    <w:pPr>
      <w:keepNext/>
      <w:keepLines/>
      <w:outlineLvl w:val="0"/>
    </w:pPr>
    <w:rPr>
      <w:rFonts w:eastAsiaTheme="majorEastAsia" w:cstheme="majorBidi"/>
      <w:b/>
      <w:bCs/>
      <w:sz w:val="24"/>
      <w:szCs w:val="28"/>
      <w:u w:val="single"/>
    </w:rPr>
  </w:style>
  <w:style w:type="paragraph" w:styleId="Heading2">
    <w:name w:val="heading 2"/>
    <w:basedOn w:val="Normal"/>
    <w:next w:val="Normal"/>
    <w:link w:val="Heading2Char"/>
    <w:uiPriority w:val="9"/>
    <w:semiHidden/>
    <w:unhideWhenUsed/>
    <w:qFormat/>
    <w:rsid w:val="00AF058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uiPriority w:val="9"/>
    <w:unhideWhenUsed/>
    <w:qFormat/>
    <w:rsid w:val="001A079B"/>
    <w:pPr>
      <w:keepNext/>
      <w:keepLines/>
      <w:overflowPunct w:val="0"/>
      <w:autoSpaceDE w:val="0"/>
      <w:autoSpaceDN w:val="0"/>
      <w:adjustRightInd w:val="0"/>
      <w:spacing w:before="200"/>
      <w:textAlignment w:val="baseline"/>
      <w:outlineLvl w:val="5"/>
    </w:pPr>
    <w:rPr>
      <w:rFonts w:asciiTheme="majorHAnsi" w:eastAsiaTheme="majorEastAsia" w:hAnsiTheme="majorHAnsi" w:cstheme="majorBidi"/>
      <w:i/>
      <w:iCs/>
      <w:color w:val="243F60" w:themeColor="accent1" w:themeShade="7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0E5C"/>
    <w:pPr>
      <w:tabs>
        <w:tab w:val="center" w:pos="4680"/>
        <w:tab w:val="right" w:pos="9360"/>
      </w:tabs>
    </w:pPr>
  </w:style>
  <w:style w:type="character" w:customStyle="1" w:styleId="HeaderChar">
    <w:name w:val="Header Char"/>
    <w:basedOn w:val="DefaultParagraphFont"/>
    <w:link w:val="Header"/>
    <w:uiPriority w:val="99"/>
    <w:rsid w:val="00E60E5C"/>
  </w:style>
  <w:style w:type="character" w:styleId="Hyperlink">
    <w:name w:val="Hyperlink"/>
    <w:basedOn w:val="DefaultParagraphFont"/>
    <w:uiPriority w:val="99"/>
    <w:unhideWhenUsed/>
    <w:rsid w:val="00E60E5C"/>
    <w:rPr>
      <w:color w:val="0000FF" w:themeColor="hyperlink"/>
      <w:u w:val="single"/>
    </w:rPr>
  </w:style>
  <w:style w:type="paragraph" w:styleId="Footer">
    <w:name w:val="footer"/>
    <w:basedOn w:val="Normal"/>
    <w:link w:val="FooterChar"/>
    <w:uiPriority w:val="99"/>
    <w:unhideWhenUsed/>
    <w:rsid w:val="00E60E5C"/>
    <w:pPr>
      <w:tabs>
        <w:tab w:val="center" w:pos="4680"/>
        <w:tab w:val="right" w:pos="9360"/>
      </w:tabs>
    </w:pPr>
  </w:style>
  <w:style w:type="character" w:customStyle="1" w:styleId="FooterChar">
    <w:name w:val="Footer Char"/>
    <w:basedOn w:val="DefaultParagraphFont"/>
    <w:link w:val="Footer"/>
    <w:uiPriority w:val="99"/>
    <w:rsid w:val="00E60E5C"/>
  </w:style>
  <w:style w:type="paragraph" w:styleId="Title">
    <w:name w:val="Title"/>
    <w:basedOn w:val="Normal"/>
    <w:next w:val="Normal"/>
    <w:link w:val="TitleChar"/>
    <w:uiPriority w:val="10"/>
    <w:qFormat/>
    <w:rsid w:val="00E60E5C"/>
    <w:pPr>
      <w:contextualSpacing/>
      <w:jc w:val="center"/>
    </w:pPr>
    <w:rPr>
      <w:rFonts w:ascii="Times New Roman Bold" w:eastAsiaTheme="majorEastAsia" w:hAnsi="Times New Roman Bold" w:cstheme="majorBidi"/>
      <w:b/>
      <w:spacing w:val="5"/>
      <w:kern w:val="28"/>
      <w:sz w:val="24"/>
      <w:szCs w:val="52"/>
    </w:rPr>
  </w:style>
  <w:style w:type="character" w:customStyle="1" w:styleId="TitleChar">
    <w:name w:val="Title Char"/>
    <w:basedOn w:val="DefaultParagraphFont"/>
    <w:link w:val="Title"/>
    <w:uiPriority w:val="10"/>
    <w:rsid w:val="00E60E5C"/>
    <w:rPr>
      <w:rFonts w:ascii="Times New Roman Bold" w:eastAsiaTheme="majorEastAsia" w:hAnsi="Times New Roman Bold" w:cstheme="majorBidi"/>
      <w:b/>
      <w:spacing w:val="5"/>
      <w:kern w:val="28"/>
      <w:sz w:val="24"/>
      <w:szCs w:val="52"/>
    </w:rPr>
  </w:style>
  <w:style w:type="character" w:customStyle="1" w:styleId="Heading1Char">
    <w:name w:val="Heading 1 Char"/>
    <w:basedOn w:val="DefaultParagraphFont"/>
    <w:link w:val="Heading1"/>
    <w:uiPriority w:val="9"/>
    <w:rsid w:val="00E60E5C"/>
    <w:rPr>
      <w:rFonts w:ascii="Times New Roman" w:eastAsiaTheme="majorEastAsia" w:hAnsi="Times New Roman" w:cstheme="majorBidi"/>
      <w:b/>
      <w:bCs/>
      <w:sz w:val="24"/>
      <w:szCs w:val="28"/>
      <w:u w:val="single"/>
    </w:rPr>
  </w:style>
  <w:style w:type="paragraph" w:styleId="CommentText">
    <w:name w:val="annotation text"/>
    <w:basedOn w:val="Normal"/>
    <w:link w:val="CommentTextChar"/>
    <w:unhideWhenUsed/>
    <w:rsid w:val="006E7FB7"/>
    <w:rPr>
      <w:sz w:val="20"/>
      <w:szCs w:val="20"/>
    </w:rPr>
  </w:style>
  <w:style w:type="character" w:customStyle="1" w:styleId="CommentTextChar">
    <w:name w:val="Comment Text Char"/>
    <w:basedOn w:val="DefaultParagraphFont"/>
    <w:link w:val="CommentText"/>
    <w:rsid w:val="006E7FB7"/>
    <w:rPr>
      <w:rFonts w:ascii="Times New Roman" w:hAnsi="Times New Roman"/>
      <w:sz w:val="20"/>
      <w:szCs w:val="20"/>
    </w:rPr>
  </w:style>
  <w:style w:type="character" w:styleId="CommentReference">
    <w:name w:val="annotation reference"/>
    <w:basedOn w:val="DefaultParagraphFont"/>
    <w:uiPriority w:val="99"/>
    <w:unhideWhenUsed/>
    <w:rsid w:val="006E7FB7"/>
    <w:rPr>
      <w:sz w:val="16"/>
      <w:szCs w:val="16"/>
    </w:rPr>
  </w:style>
  <w:style w:type="paragraph" w:styleId="BalloonText">
    <w:name w:val="Balloon Text"/>
    <w:basedOn w:val="Normal"/>
    <w:link w:val="BalloonTextChar"/>
    <w:uiPriority w:val="99"/>
    <w:semiHidden/>
    <w:unhideWhenUsed/>
    <w:rsid w:val="006E7FB7"/>
    <w:rPr>
      <w:rFonts w:ascii="Tahoma" w:hAnsi="Tahoma" w:cs="Tahoma"/>
      <w:sz w:val="16"/>
      <w:szCs w:val="16"/>
    </w:rPr>
  </w:style>
  <w:style w:type="character" w:customStyle="1" w:styleId="BalloonTextChar">
    <w:name w:val="Balloon Text Char"/>
    <w:basedOn w:val="DefaultParagraphFont"/>
    <w:link w:val="BalloonText"/>
    <w:uiPriority w:val="99"/>
    <w:semiHidden/>
    <w:rsid w:val="006E7FB7"/>
    <w:rPr>
      <w:rFonts w:ascii="Tahoma" w:hAnsi="Tahoma" w:cs="Tahoma"/>
      <w:sz w:val="16"/>
      <w:szCs w:val="16"/>
    </w:rPr>
  </w:style>
  <w:style w:type="paragraph" w:styleId="ListParagraph">
    <w:name w:val="List Paragraph"/>
    <w:basedOn w:val="Normal"/>
    <w:uiPriority w:val="34"/>
    <w:qFormat/>
    <w:rsid w:val="006E7FB7"/>
    <w:pPr>
      <w:ind w:left="720"/>
      <w:contextualSpacing/>
    </w:pPr>
  </w:style>
  <w:style w:type="paragraph" w:customStyle="1" w:styleId="Default">
    <w:name w:val="Default"/>
    <w:rsid w:val="000C0342"/>
    <w:pPr>
      <w:autoSpaceDE w:val="0"/>
      <w:autoSpaceDN w:val="0"/>
      <w:adjustRightInd w:val="0"/>
    </w:pPr>
    <w:rPr>
      <w:rFonts w:ascii="Arial" w:hAnsi="Arial" w:cs="Arial"/>
      <w:color w:val="000000"/>
      <w:sz w:val="24"/>
      <w:szCs w:val="24"/>
    </w:rPr>
  </w:style>
  <w:style w:type="character" w:customStyle="1" w:styleId="Heading6Char">
    <w:name w:val="Heading 6 Char"/>
    <w:basedOn w:val="DefaultParagraphFont"/>
    <w:link w:val="Heading6"/>
    <w:uiPriority w:val="9"/>
    <w:rsid w:val="001A079B"/>
    <w:rPr>
      <w:rFonts w:asciiTheme="majorHAnsi" w:eastAsiaTheme="majorEastAsia" w:hAnsiTheme="majorHAnsi" w:cstheme="majorBidi"/>
      <w:i/>
      <w:iCs/>
      <w:color w:val="243F60" w:themeColor="accent1" w:themeShade="7F"/>
      <w:szCs w:val="20"/>
    </w:rPr>
  </w:style>
  <w:style w:type="table" w:styleId="TableGrid">
    <w:name w:val="Table Grid"/>
    <w:basedOn w:val="TableNormal"/>
    <w:uiPriority w:val="59"/>
    <w:rsid w:val="00527E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D0737"/>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2C7F1F"/>
    <w:rPr>
      <w:b/>
      <w:bCs/>
    </w:rPr>
  </w:style>
  <w:style w:type="character" w:customStyle="1" w:styleId="CommentSubjectChar">
    <w:name w:val="Comment Subject Char"/>
    <w:basedOn w:val="CommentTextChar"/>
    <w:link w:val="CommentSubject"/>
    <w:uiPriority w:val="99"/>
    <w:semiHidden/>
    <w:rsid w:val="002C7F1F"/>
    <w:rPr>
      <w:rFonts w:ascii="Times New Roman" w:hAnsi="Times New Roman"/>
      <w:b/>
      <w:bCs/>
      <w:sz w:val="20"/>
      <w:szCs w:val="20"/>
    </w:rPr>
  </w:style>
  <w:style w:type="paragraph" w:styleId="TOCHeading">
    <w:name w:val="TOC Heading"/>
    <w:basedOn w:val="Heading1"/>
    <w:next w:val="Normal"/>
    <w:uiPriority w:val="39"/>
    <w:unhideWhenUsed/>
    <w:qFormat/>
    <w:rsid w:val="00826103"/>
    <w:pPr>
      <w:spacing w:before="480" w:line="276" w:lineRule="auto"/>
      <w:outlineLvl w:val="9"/>
    </w:pPr>
    <w:rPr>
      <w:rFonts w:asciiTheme="majorHAnsi" w:hAnsiTheme="majorHAnsi"/>
      <w:color w:val="365F91" w:themeColor="accent1" w:themeShade="BF"/>
      <w:sz w:val="28"/>
      <w:u w:val="none"/>
      <w:lang w:eastAsia="ja-JP"/>
    </w:rPr>
  </w:style>
  <w:style w:type="paragraph" w:styleId="TOC1">
    <w:name w:val="toc 1"/>
    <w:basedOn w:val="Normal"/>
    <w:next w:val="Normal"/>
    <w:autoRedefine/>
    <w:uiPriority w:val="39"/>
    <w:unhideWhenUsed/>
    <w:rsid w:val="00826103"/>
    <w:pPr>
      <w:spacing w:after="100"/>
    </w:pPr>
  </w:style>
  <w:style w:type="character" w:styleId="PlaceholderText">
    <w:name w:val="Placeholder Text"/>
    <w:basedOn w:val="DefaultParagraphFont"/>
    <w:uiPriority w:val="99"/>
    <w:semiHidden/>
    <w:rsid w:val="00C97F9D"/>
    <w:rPr>
      <w:color w:val="808080"/>
    </w:rPr>
  </w:style>
  <w:style w:type="paragraph" w:styleId="Revision">
    <w:name w:val="Revision"/>
    <w:hidden/>
    <w:uiPriority w:val="99"/>
    <w:semiHidden/>
    <w:rsid w:val="00E63E76"/>
    <w:rPr>
      <w:rFonts w:ascii="Times New Roman" w:hAnsi="Times New Roman"/>
    </w:rPr>
  </w:style>
  <w:style w:type="paragraph" w:styleId="BodyText">
    <w:name w:val="Body Text"/>
    <w:basedOn w:val="Normal"/>
    <w:link w:val="BodyTextChar"/>
    <w:rsid w:val="00C61855"/>
    <w:pPr>
      <w:numPr>
        <w:ilvl w:val="12"/>
      </w:numPr>
      <w:overflowPunct w:val="0"/>
      <w:autoSpaceDE w:val="0"/>
      <w:autoSpaceDN w:val="0"/>
      <w:adjustRightInd w:val="0"/>
      <w:textAlignment w:val="baseline"/>
    </w:pPr>
    <w:rPr>
      <w:rFonts w:eastAsia="Times New Roman" w:cs="Times New Roman"/>
      <w:sz w:val="24"/>
      <w:szCs w:val="20"/>
    </w:rPr>
  </w:style>
  <w:style w:type="character" w:customStyle="1" w:styleId="BodyTextChar">
    <w:name w:val="Body Text Char"/>
    <w:basedOn w:val="DefaultParagraphFont"/>
    <w:link w:val="BodyText"/>
    <w:rsid w:val="00C61855"/>
    <w:rPr>
      <w:rFonts w:ascii="Times New Roman" w:eastAsia="Times New Roman" w:hAnsi="Times New Roman" w:cs="Times New Roman"/>
      <w:sz w:val="24"/>
      <w:szCs w:val="20"/>
    </w:rPr>
  </w:style>
  <w:style w:type="paragraph" w:styleId="NormalWeb">
    <w:name w:val="Normal (Web)"/>
    <w:basedOn w:val="Normal"/>
    <w:uiPriority w:val="99"/>
    <w:semiHidden/>
    <w:unhideWhenUsed/>
    <w:rsid w:val="009D615A"/>
    <w:pPr>
      <w:spacing w:before="100" w:beforeAutospacing="1" w:after="100" w:afterAutospacing="1"/>
    </w:pPr>
    <w:rPr>
      <w:rFonts w:eastAsia="Times New Roman" w:cs="Times New Roman"/>
      <w:sz w:val="24"/>
      <w:szCs w:val="24"/>
    </w:rPr>
  </w:style>
  <w:style w:type="character" w:customStyle="1" w:styleId="apple-converted-space">
    <w:name w:val="apple-converted-space"/>
    <w:basedOn w:val="DefaultParagraphFont"/>
    <w:rsid w:val="009D615A"/>
  </w:style>
  <w:style w:type="character" w:customStyle="1" w:styleId="Heading2Char">
    <w:name w:val="Heading 2 Char"/>
    <w:basedOn w:val="DefaultParagraphFont"/>
    <w:link w:val="Heading2"/>
    <w:uiPriority w:val="9"/>
    <w:semiHidden/>
    <w:rsid w:val="00AF0582"/>
    <w:rPr>
      <w:rFonts w:asciiTheme="majorHAnsi" w:eastAsiaTheme="majorEastAsia" w:hAnsiTheme="majorHAnsi" w:cstheme="majorBidi"/>
      <w:b/>
      <w:bCs/>
      <w:color w:val="4F81BD" w:themeColor="accent1"/>
      <w:sz w:val="26"/>
      <w:szCs w:val="26"/>
    </w:rPr>
  </w:style>
  <w:style w:type="table" w:customStyle="1" w:styleId="TableGrid1">
    <w:name w:val="Table Grid1"/>
    <w:basedOn w:val="TableNormal"/>
    <w:next w:val="TableGrid"/>
    <w:rsid w:val="00465D9A"/>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semiHidden/>
    <w:unhideWhenUsed/>
    <w:rsid w:val="0010329E"/>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78516">
      <w:bodyDiv w:val="1"/>
      <w:marLeft w:val="0"/>
      <w:marRight w:val="0"/>
      <w:marTop w:val="0"/>
      <w:marBottom w:val="0"/>
      <w:divBdr>
        <w:top w:val="none" w:sz="0" w:space="0" w:color="auto"/>
        <w:left w:val="none" w:sz="0" w:space="0" w:color="auto"/>
        <w:bottom w:val="none" w:sz="0" w:space="0" w:color="auto"/>
        <w:right w:val="none" w:sz="0" w:space="0" w:color="auto"/>
      </w:divBdr>
    </w:div>
    <w:div w:id="44184437">
      <w:bodyDiv w:val="1"/>
      <w:marLeft w:val="0"/>
      <w:marRight w:val="0"/>
      <w:marTop w:val="0"/>
      <w:marBottom w:val="0"/>
      <w:divBdr>
        <w:top w:val="none" w:sz="0" w:space="0" w:color="auto"/>
        <w:left w:val="none" w:sz="0" w:space="0" w:color="auto"/>
        <w:bottom w:val="none" w:sz="0" w:space="0" w:color="auto"/>
        <w:right w:val="none" w:sz="0" w:space="0" w:color="auto"/>
      </w:divBdr>
    </w:div>
    <w:div w:id="51318911">
      <w:bodyDiv w:val="1"/>
      <w:marLeft w:val="0"/>
      <w:marRight w:val="0"/>
      <w:marTop w:val="0"/>
      <w:marBottom w:val="0"/>
      <w:divBdr>
        <w:top w:val="none" w:sz="0" w:space="0" w:color="auto"/>
        <w:left w:val="none" w:sz="0" w:space="0" w:color="auto"/>
        <w:bottom w:val="none" w:sz="0" w:space="0" w:color="auto"/>
        <w:right w:val="none" w:sz="0" w:space="0" w:color="auto"/>
      </w:divBdr>
    </w:div>
    <w:div w:id="98527041">
      <w:bodyDiv w:val="1"/>
      <w:marLeft w:val="0"/>
      <w:marRight w:val="0"/>
      <w:marTop w:val="0"/>
      <w:marBottom w:val="0"/>
      <w:divBdr>
        <w:top w:val="none" w:sz="0" w:space="0" w:color="auto"/>
        <w:left w:val="none" w:sz="0" w:space="0" w:color="auto"/>
        <w:bottom w:val="none" w:sz="0" w:space="0" w:color="auto"/>
        <w:right w:val="none" w:sz="0" w:space="0" w:color="auto"/>
      </w:divBdr>
    </w:div>
    <w:div w:id="130906520">
      <w:bodyDiv w:val="1"/>
      <w:marLeft w:val="0"/>
      <w:marRight w:val="0"/>
      <w:marTop w:val="0"/>
      <w:marBottom w:val="0"/>
      <w:divBdr>
        <w:top w:val="none" w:sz="0" w:space="0" w:color="auto"/>
        <w:left w:val="none" w:sz="0" w:space="0" w:color="auto"/>
        <w:bottom w:val="none" w:sz="0" w:space="0" w:color="auto"/>
        <w:right w:val="none" w:sz="0" w:space="0" w:color="auto"/>
      </w:divBdr>
    </w:div>
    <w:div w:id="176427870">
      <w:bodyDiv w:val="1"/>
      <w:marLeft w:val="0"/>
      <w:marRight w:val="0"/>
      <w:marTop w:val="0"/>
      <w:marBottom w:val="0"/>
      <w:divBdr>
        <w:top w:val="none" w:sz="0" w:space="0" w:color="auto"/>
        <w:left w:val="none" w:sz="0" w:space="0" w:color="auto"/>
        <w:bottom w:val="none" w:sz="0" w:space="0" w:color="auto"/>
        <w:right w:val="none" w:sz="0" w:space="0" w:color="auto"/>
      </w:divBdr>
    </w:div>
    <w:div w:id="276108904">
      <w:bodyDiv w:val="1"/>
      <w:marLeft w:val="0"/>
      <w:marRight w:val="0"/>
      <w:marTop w:val="0"/>
      <w:marBottom w:val="0"/>
      <w:divBdr>
        <w:top w:val="none" w:sz="0" w:space="0" w:color="auto"/>
        <w:left w:val="none" w:sz="0" w:space="0" w:color="auto"/>
        <w:bottom w:val="none" w:sz="0" w:space="0" w:color="auto"/>
        <w:right w:val="none" w:sz="0" w:space="0" w:color="auto"/>
      </w:divBdr>
    </w:div>
    <w:div w:id="294994065">
      <w:bodyDiv w:val="1"/>
      <w:marLeft w:val="0"/>
      <w:marRight w:val="0"/>
      <w:marTop w:val="0"/>
      <w:marBottom w:val="0"/>
      <w:divBdr>
        <w:top w:val="none" w:sz="0" w:space="0" w:color="auto"/>
        <w:left w:val="none" w:sz="0" w:space="0" w:color="auto"/>
        <w:bottom w:val="none" w:sz="0" w:space="0" w:color="auto"/>
        <w:right w:val="none" w:sz="0" w:space="0" w:color="auto"/>
      </w:divBdr>
      <w:divsChild>
        <w:div w:id="2130317967">
          <w:marLeft w:val="0"/>
          <w:marRight w:val="0"/>
          <w:marTop w:val="0"/>
          <w:marBottom w:val="0"/>
          <w:divBdr>
            <w:top w:val="single" w:sz="36" w:space="0" w:color="00457C"/>
            <w:left w:val="single" w:sz="36" w:space="0" w:color="00457C"/>
            <w:bottom w:val="single" w:sz="36" w:space="0" w:color="00457C"/>
            <w:right w:val="single" w:sz="36" w:space="0" w:color="00457C"/>
          </w:divBdr>
          <w:divsChild>
            <w:div w:id="1624921491">
              <w:marLeft w:val="0"/>
              <w:marRight w:val="0"/>
              <w:marTop w:val="0"/>
              <w:marBottom w:val="0"/>
              <w:divBdr>
                <w:top w:val="none" w:sz="0" w:space="0" w:color="auto"/>
                <w:left w:val="none" w:sz="0" w:space="0" w:color="auto"/>
                <w:bottom w:val="none" w:sz="0" w:space="0" w:color="auto"/>
                <w:right w:val="none" w:sz="0" w:space="0" w:color="auto"/>
              </w:divBdr>
              <w:divsChild>
                <w:div w:id="164168657">
                  <w:marLeft w:val="0"/>
                  <w:marRight w:val="0"/>
                  <w:marTop w:val="0"/>
                  <w:marBottom w:val="0"/>
                  <w:divBdr>
                    <w:top w:val="none" w:sz="0" w:space="0" w:color="auto"/>
                    <w:left w:val="none" w:sz="0" w:space="0" w:color="auto"/>
                    <w:bottom w:val="none" w:sz="0" w:space="0" w:color="auto"/>
                    <w:right w:val="none" w:sz="0" w:space="0" w:color="auto"/>
                  </w:divBdr>
                  <w:divsChild>
                    <w:div w:id="2099207632">
                      <w:marLeft w:val="0"/>
                      <w:marRight w:val="0"/>
                      <w:marTop w:val="0"/>
                      <w:marBottom w:val="0"/>
                      <w:divBdr>
                        <w:top w:val="none" w:sz="0" w:space="0" w:color="auto"/>
                        <w:left w:val="none" w:sz="0" w:space="0" w:color="auto"/>
                        <w:bottom w:val="none" w:sz="0" w:space="0" w:color="auto"/>
                        <w:right w:val="none" w:sz="0" w:space="0" w:color="auto"/>
                      </w:divBdr>
                      <w:divsChild>
                        <w:div w:id="276302528">
                          <w:marLeft w:val="0"/>
                          <w:marRight w:val="0"/>
                          <w:marTop w:val="0"/>
                          <w:marBottom w:val="0"/>
                          <w:divBdr>
                            <w:top w:val="none" w:sz="0" w:space="0" w:color="auto"/>
                            <w:left w:val="none" w:sz="0" w:space="0" w:color="auto"/>
                            <w:bottom w:val="none" w:sz="0" w:space="0" w:color="auto"/>
                            <w:right w:val="none" w:sz="0" w:space="0" w:color="auto"/>
                          </w:divBdr>
                          <w:divsChild>
                            <w:div w:id="805586736">
                              <w:marLeft w:val="0"/>
                              <w:marRight w:val="0"/>
                              <w:marTop w:val="0"/>
                              <w:marBottom w:val="0"/>
                              <w:divBdr>
                                <w:top w:val="none" w:sz="0" w:space="0" w:color="auto"/>
                                <w:left w:val="none" w:sz="0" w:space="0" w:color="auto"/>
                                <w:bottom w:val="none" w:sz="0" w:space="0" w:color="auto"/>
                                <w:right w:val="none" w:sz="0" w:space="0" w:color="auto"/>
                              </w:divBdr>
                              <w:divsChild>
                                <w:div w:id="577062247">
                                  <w:marLeft w:val="0"/>
                                  <w:marRight w:val="0"/>
                                  <w:marTop w:val="0"/>
                                  <w:marBottom w:val="0"/>
                                  <w:divBdr>
                                    <w:top w:val="none" w:sz="0" w:space="0" w:color="auto"/>
                                    <w:left w:val="none" w:sz="0" w:space="0" w:color="auto"/>
                                    <w:bottom w:val="none" w:sz="0" w:space="0" w:color="auto"/>
                                    <w:right w:val="none" w:sz="0" w:space="0" w:color="auto"/>
                                  </w:divBdr>
                                  <w:divsChild>
                                    <w:div w:id="176113777">
                                      <w:marLeft w:val="0"/>
                                      <w:marRight w:val="0"/>
                                      <w:marTop w:val="0"/>
                                      <w:marBottom w:val="0"/>
                                      <w:divBdr>
                                        <w:top w:val="none" w:sz="0" w:space="0" w:color="auto"/>
                                        <w:left w:val="none" w:sz="0" w:space="0" w:color="auto"/>
                                        <w:bottom w:val="none" w:sz="0" w:space="0" w:color="auto"/>
                                        <w:right w:val="none" w:sz="0" w:space="0" w:color="auto"/>
                                      </w:divBdr>
                                      <w:divsChild>
                                        <w:div w:id="1794975900">
                                          <w:marLeft w:val="0"/>
                                          <w:marRight w:val="0"/>
                                          <w:marTop w:val="0"/>
                                          <w:marBottom w:val="0"/>
                                          <w:divBdr>
                                            <w:top w:val="none" w:sz="0" w:space="0" w:color="auto"/>
                                            <w:left w:val="none" w:sz="0" w:space="0" w:color="auto"/>
                                            <w:bottom w:val="none" w:sz="0" w:space="0" w:color="auto"/>
                                            <w:right w:val="none" w:sz="0" w:space="0" w:color="auto"/>
                                          </w:divBdr>
                                          <w:divsChild>
                                            <w:div w:id="176579844">
                                              <w:marLeft w:val="0"/>
                                              <w:marRight w:val="0"/>
                                              <w:marTop w:val="0"/>
                                              <w:marBottom w:val="0"/>
                                              <w:divBdr>
                                                <w:top w:val="none" w:sz="0" w:space="0" w:color="auto"/>
                                                <w:left w:val="none" w:sz="0" w:space="0" w:color="auto"/>
                                                <w:bottom w:val="none" w:sz="0" w:space="0" w:color="auto"/>
                                                <w:right w:val="none" w:sz="0" w:space="0" w:color="auto"/>
                                              </w:divBdr>
                                              <w:divsChild>
                                                <w:div w:id="114298027">
                                                  <w:marLeft w:val="0"/>
                                                  <w:marRight w:val="0"/>
                                                  <w:marTop w:val="0"/>
                                                  <w:marBottom w:val="0"/>
                                                  <w:divBdr>
                                                    <w:top w:val="none" w:sz="0" w:space="0" w:color="auto"/>
                                                    <w:left w:val="none" w:sz="0" w:space="0" w:color="auto"/>
                                                    <w:bottom w:val="none" w:sz="0" w:space="0" w:color="auto"/>
                                                    <w:right w:val="none" w:sz="0" w:space="0" w:color="auto"/>
                                                  </w:divBdr>
                                                  <w:divsChild>
                                                    <w:div w:id="353577547">
                                                      <w:marLeft w:val="0"/>
                                                      <w:marRight w:val="0"/>
                                                      <w:marTop w:val="0"/>
                                                      <w:marBottom w:val="0"/>
                                                      <w:divBdr>
                                                        <w:top w:val="none" w:sz="0" w:space="0" w:color="auto"/>
                                                        <w:left w:val="none" w:sz="0" w:space="0" w:color="auto"/>
                                                        <w:bottom w:val="none" w:sz="0" w:space="0" w:color="auto"/>
                                                        <w:right w:val="none" w:sz="0" w:space="0" w:color="auto"/>
                                                      </w:divBdr>
                                                      <w:divsChild>
                                                        <w:div w:id="1926987749">
                                                          <w:marLeft w:val="0"/>
                                                          <w:marRight w:val="0"/>
                                                          <w:marTop w:val="0"/>
                                                          <w:marBottom w:val="0"/>
                                                          <w:divBdr>
                                                            <w:top w:val="none" w:sz="0" w:space="0" w:color="auto"/>
                                                            <w:left w:val="none" w:sz="0" w:space="0" w:color="auto"/>
                                                            <w:bottom w:val="none" w:sz="0" w:space="0" w:color="auto"/>
                                                            <w:right w:val="none" w:sz="0" w:space="0" w:color="auto"/>
                                                          </w:divBdr>
                                                          <w:divsChild>
                                                            <w:div w:id="700205838">
                                                              <w:marLeft w:val="0"/>
                                                              <w:marRight w:val="0"/>
                                                              <w:marTop w:val="0"/>
                                                              <w:marBottom w:val="0"/>
                                                              <w:divBdr>
                                                                <w:top w:val="none" w:sz="0" w:space="0" w:color="auto"/>
                                                                <w:left w:val="none" w:sz="0" w:space="0" w:color="auto"/>
                                                                <w:bottom w:val="none" w:sz="0" w:space="0" w:color="auto"/>
                                                                <w:right w:val="none" w:sz="0" w:space="0" w:color="auto"/>
                                                              </w:divBdr>
                                                              <w:divsChild>
                                                                <w:div w:id="162627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04093170">
      <w:bodyDiv w:val="1"/>
      <w:marLeft w:val="0"/>
      <w:marRight w:val="0"/>
      <w:marTop w:val="0"/>
      <w:marBottom w:val="0"/>
      <w:divBdr>
        <w:top w:val="none" w:sz="0" w:space="0" w:color="auto"/>
        <w:left w:val="none" w:sz="0" w:space="0" w:color="auto"/>
        <w:bottom w:val="none" w:sz="0" w:space="0" w:color="auto"/>
        <w:right w:val="none" w:sz="0" w:space="0" w:color="auto"/>
      </w:divBdr>
    </w:div>
    <w:div w:id="360784398">
      <w:bodyDiv w:val="1"/>
      <w:marLeft w:val="0"/>
      <w:marRight w:val="0"/>
      <w:marTop w:val="0"/>
      <w:marBottom w:val="0"/>
      <w:divBdr>
        <w:top w:val="none" w:sz="0" w:space="0" w:color="auto"/>
        <w:left w:val="none" w:sz="0" w:space="0" w:color="auto"/>
        <w:bottom w:val="none" w:sz="0" w:space="0" w:color="auto"/>
        <w:right w:val="none" w:sz="0" w:space="0" w:color="auto"/>
      </w:divBdr>
    </w:div>
    <w:div w:id="451438190">
      <w:bodyDiv w:val="1"/>
      <w:marLeft w:val="0"/>
      <w:marRight w:val="0"/>
      <w:marTop w:val="0"/>
      <w:marBottom w:val="0"/>
      <w:divBdr>
        <w:top w:val="none" w:sz="0" w:space="0" w:color="auto"/>
        <w:left w:val="none" w:sz="0" w:space="0" w:color="auto"/>
        <w:bottom w:val="none" w:sz="0" w:space="0" w:color="auto"/>
        <w:right w:val="none" w:sz="0" w:space="0" w:color="auto"/>
      </w:divBdr>
    </w:div>
    <w:div w:id="453332078">
      <w:bodyDiv w:val="1"/>
      <w:marLeft w:val="0"/>
      <w:marRight w:val="0"/>
      <w:marTop w:val="0"/>
      <w:marBottom w:val="0"/>
      <w:divBdr>
        <w:top w:val="none" w:sz="0" w:space="0" w:color="auto"/>
        <w:left w:val="none" w:sz="0" w:space="0" w:color="auto"/>
        <w:bottom w:val="none" w:sz="0" w:space="0" w:color="auto"/>
        <w:right w:val="none" w:sz="0" w:space="0" w:color="auto"/>
      </w:divBdr>
    </w:div>
    <w:div w:id="519589591">
      <w:bodyDiv w:val="1"/>
      <w:marLeft w:val="0"/>
      <w:marRight w:val="0"/>
      <w:marTop w:val="0"/>
      <w:marBottom w:val="0"/>
      <w:divBdr>
        <w:top w:val="none" w:sz="0" w:space="0" w:color="auto"/>
        <w:left w:val="none" w:sz="0" w:space="0" w:color="auto"/>
        <w:bottom w:val="none" w:sz="0" w:space="0" w:color="auto"/>
        <w:right w:val="none" w:sz="0" w:space="0" w:color="auto"/>
      </w:divBdr>
    </w:div>
    <w:div w:id="558637130">
      <w:bodyDiv w:val="1"/>
      <w:marLeft w:val="0"/>
      <w:marRight w:val="0"/>
      <w:marTop w:val="0"/>
      <w:marBottom w:val="0"/>
      <w:divBdr>
        <w:top w:val="none" w:sz="0" w:space="0" w:color="auto"/>
        <w:left w:val="none" w:sz="0" w:space="0" w:color="auto"/>
        <w:bottom w:val="none" w:sz="0" w:space="0" w:color="auto"/>
        <w:right w:val="none" w:sz="0" w:space="0" w:color="auto"/>
      </w:divBdr>
    </w:div>
    <w:div w:id="600648604">
      <w:bodyDiv w:val="1"/>
      <w:marLeft w:val="0"/>
      <w:marRight w:val="0"/>
      <w:marTop w:val="0"/>
      <w:marBottom w:val="0"/>
      <w:divBdr>
        <w:top w:val="none" w:sz="0" w:space="0" w:color="auto"/>
        <w:left w:val="none" w:sz="0" w:space="0" w:color="auto"/>
        <w:bottom w:val="none" w:sz="0" w:space="0" w:color="auto"/>
        <w:right w:val="none" w:sz="0" w:space="0" w:color="auto"/>
      </w:divBdr>
    </w:div>
    <w:div w:id="637690378">
      <w:bodyDiv w:val="1"/>
      <w:marLeft w:val="0"/>
      <w:marRight w:val="0"/>
      <w:marTop w:val="0"/>
      <w:marBottom w:val="0"/>
      <w:divBdr>
        <w:top w:val="none" w:sz="0" w:space="0" w:color="auto"/>
        <w:left w:val="none" w:sz="0" w:space="0" w:color="auto"/>
        <w:bottom w:val="none" w:sz="0" w:space="0" w:color="auto"/>
        <w:right w:val="none" w:sz="0" w:space="0" w:color="auto"/>
      </w:divBdr>
    </w:div>
    <w:div w:id="692459567">
      <w:bodyDiv w:val="1"/>
      <w:marLeft w:val="0"/>
      <w:marRight w:val="0"/>
      <w:marTop w:val="0"/>
      <w:marBottom w:val="0"/>
      <w:divBdr>
        <w:top w:val="none" w:sz="0" w:space="0" w:color="auto"/>
        <w:left w:val="none" w:sz="0" w:space="0" w:color="auto"/>
        <w:bottom w:val="none" w:sz="0" w:space="0" w:color="auto"/>
        <w:right w:val="none" w:sz="0" w:space="0" w:color="auto"/>
      </w:divBdr>
    </w:div>
    <w:div w:id="745498103">
      <w:bodyDiv w:val="1"/>
      <w:marLeft w:val="0"/>
      <w:marRight w:val="0"/>
      <w:marTop w:val="0"/>
      <w:marBottom w:val="0"/>
      <w:divBdr>
        <w:top w:val="none" w:sz="0" w:space="0" w:color="auto"/>
        <w:left w:val="none" w:sz="0" w:space="0" w:color="auto"/>
        <w:bottom w:val="none" w:sz="0" w:space="0" w:color="auto"/>
        <w:right w:val="none" w:sz="0" w:space="0" w:color="auto"/>
      </w:divBdr>
    </w:div>
    <w:div w:id="756899471">
      <w:bodyDiv w:val="1"/>
      <w:marLeft w:val="0"/>
      <w:marRight w:val="0"/>
      <w:marTop w:val="0"/>
      <w:marBottom w:val="0"/>
      <w:divBdr>
        <w:top w:val="none" w:sz="0" w:space="0" w:color="auto"/>
        <w:left w:val="none" w:sz="0" w:space="0" w:color="auto"/>
        <w:bottom w:val="none" w:sz="0" w:space="0" w:color="auto"/>
        <w:right w:val="none" w:sz="0" w:space="0" w:color="auto"/>
      </w:divBdr>
    </w:div>
    <w:div w:id="814956287">
      <w:bodyDiv w:val="1"/>
      <w:marLeft w:val="0"/>
      <w:marRight w:val="0"/>
      <w:marTop w:val="0"/>
      <w:marBottom w:val="0"/>
      <w:divBdr>
        <w:top w:val="none" w:sz="0" w:space="0" w:color="auto"/>
        <w:left w:val="none" w:sz="0" w:space="0" w:color="auto"/>
        <w:bottom w:val="none" w:sz="0" w:space="0" w:color="auto"/>
        <w:right w:val="none" w:sz="0" w:space="0" w:color="auto"/>
      </w:divBdr>
      <w:divsChild>
        <w:div w:id="907495800">
          <w:marLeft w:val="0"/>
          <w:marRight w:val="0"/>
          <w:marTop w:val="0"/>
          <w:marBottom w:val="0"/>
          <w:divBdr>
            <w:top w:val="single" w:sz="36" w:space="0" w:color="00457C"/>
            <w:left w:val="single" w:sz="36" w:space="0" w:color="00457C"/>
            <w:bottom w:val="single" w:sz="36" w:space="0" w:color="00457C"/>
            <w:right w:val="single" w:sz="36" w:space="0" w:color="00457C"/>
          </w:divBdr>
          <w:divsChild>
            <w:div w:id="306982022">
              <w:marLeft w:val="0"/>
              <w:marRight w:val="0"/>
              <w:marTop w:val="0"/>
              <w:marBottom w:val="0"/>
              <w:divBdr>
                <w:top w:val="none" w:sz="0" w:space="0" w:color="auto"/>
                <w:left w:val="none" w:sz="0" w:space="0" w:color="auto"/>
                <w:bottom w:val="none" w:sz="0" w:space="0" w:color="auto"/>
                <w:right w:val="none" w:sz="0" w:space="0" w:color="auto"/>
              </w:divBdr>
              <w:divsChild>
                <w:div w:id="1225531785">
                  <w:marLeft w:val="0"/>
                  <w:marRight w:val="0"/>
                  <w:marTop w:val="0"/>
                  <w:marBottom w:val="0"/>
                  <w:divBdr>
                    <w:top w:val="none" w:sz="0" w:space="0" w:color="auto"/>
                    <w:left w:val="none" w:sz="0" w:space="0" w:color="auto"/>
                    <w:bottom w:val="none" w:sz="0" w:space="0" w:color="auto"/>
                    <w:right w:val="none" w:sz="0" w:space="0" w:color="auto"/>
                  </w:divBdr>
                  <w:divsChild>
                    <w:div w:id="322317931">
                      <w:marLeft w:val="0"/>
                      <w:marRight w:val="0"/>
                      <w:marTop w:val="0"/>
                      <w:marBottom w:val="0"/>
                      <w:divBdr>
                        <w:top w:val="none" w:sz="0" w:space="0" w:color="auto"/>
                        <w:left w:val="none" w:sz="0" w:space="0" w:color="auto"/>
                        <w:bottom w:val="none" w:sz="0" w:space="0" w:color="auto"/>
                        <w:right w:val="none" w:sz="0" w:space="0" w:color="auto"/>
                      </w:divBdr>
                      <w:divsChild>
                        <w:div w:id="6447074">
                          <w:marLeft w:val="0"/>
                          <w:marRight w:val="0"/>
                          <w:marTop w:val="0"/>
                          <w:marBottom w:val="0"/>
                          <w:divBdr>
                            <w:top w:val="none" w:sz="0" w:space="0" w:color="auto"/>
                            <w:left w:val="none" w:sz="0" w:space="0" w:color="auto"/>
                            <w:bottom w:val="none" w:sz="0" w:space="0" w:color="auto"/>
                            <w:right w:val="none" w:sz="0" w:space="0" w:color="auto"/>
                          </w:divBdr>
                          <w:divsChild>
                            <w:div w:id="1245843554">
                              <w:marLeft w:val="0"/>
                              <w:marRight w:val="0"/>
                              <w:marTop w:val="0"/>
                              <w:marBottom w:val="0"/>
                              <w:divBdr>
                                <w:top w:val="none" w:sz="0" w:space="0" w:color="auto"/>
                                <w:left w:val="none" w:sz="0" w:space="0" w:color="auto"/>
                                <w:bottom w:val="none" w:sz="0" w:space="0" w:color="auto"/>
                                <w:right w:val="none" w:sz="0" w:space="0" w:color="auto"/>
                              </w:divBdr>
                              <w:divsChild>
                                <w:div w:id="757169766">
                                  <w:marLeft w:val="0"/>
                                  <w:marRight w:val="0"/>
                                  <w:marTop w:val="0"/>
                                  <w:marBottom w:val="0"/>
                                  <w:divBdr>
                                    <w:top w:val="none" w:sz="0" w:space="0" w:color="auto"/>
                                    <w:left w:val="none" w:sz="0" w:space="0" w:color="auto"/>
                                    <w:bottom w:val="none" w:sz="0" w:space="0" w:color="auto"/>
                                    <w:right w:val="none" w:sz="0" w:space="0" w:color="auto"/>
                                  </w:divBdr>
                                  <w:divsChild>
                                    <w:div w:id="919944211">
                                      <w:marLeft w:val="0"/>
                                      <w:marRight w:val="0"/>
                                      <w:marTop w:val="0"/>
                                      <w:marBottom w:val="0"/>
                                      <w:divBdr>
                                        <w:top w:val="none" w:sz="0" w:space="0" w:color="auto"/>
                                        <w:left w:val="none" w:sz="0" w:space="0" w:color="auto"/>
                                        <w:bottom w:val="none" w:sz="0" w:space="0" w:color="auto"/>
                                        <w:right w:val="none" w:sz="0" w:space="0" w:color="auto"/>
                                      </w:divBdr>
                                      <w:divsChild>
                                        <w:div w:id="1653369131">
                                          <w:marLeft w:val="0"/>
                                          <w:marRight w:val="0"/>
                                          <w:marTop w:val="0"/>
                                          <w:marBottom w:val="0"/>
                                          <w:divBdr>
                                            <w:top w:val="none" w:sz="0" w:space="0" w:color="auto"/>
                                            <w:left w:val="none" w:sz="0" w:space="0" w:color="auto"/>
                                            <w:bottom w:val="none" w:sz="0" w:space="0" w:color="auto"/>
                                            <w:right w:val="none" w:sz="0" w:space="0" w:color="auto"/>
                                          </w:divBdr>
                                          <w:divsChild>
                                            <w:div w:id="856121233">
                                              <w:marLeft w:val="0"/>
                                              <w:marRight w:val="0"/>
                                              <w:marTop w:val="0"/>
                                              <w:marBottom w:val="0"/>
                                              <w:divBdr>
                                                <w:top w:val="none" w:sz="0" w:space="0" w:color="auto"/>
                                                <w:left w:val="none" w:sz="0" w:space="0" w:color="auto"/>
                                                <w:bottom w:val="none" w:sz="0" w:space="0" w:color="auto"/>
                                                <w:right w:val="none" w:sz="0" w:space="0" w:color="auto"/>
                                              </w:divBdr>
                                              <w:divsChild>
                                                <w:div w:id="417866612">
                                                  <w:marLeft w:val="0"/>
                                                  <w:marRight w:val="0"/>
                                                  <w:marTop w:val="0"/>
                                                  <w:marBottom w:val="0"/>
                                                  <w:divBdr>
                                                    <w:top w:val="none" w:sz="0" w:space="0" w:color="auto"/>
                                                    <w:left w:val="none" w:sz="0" w:space="0" w:color="auto"/>
                                                    <w:bottom w:val="none" w:sz="0" w:space="0" w:color="auto"/>
                                                    <w:right w:val="none" w:sz="0" w:space="0" w:color="auto"/>
                                                  </w:divBdr>
                                                  <w:divsChild>
                                                    <w:div w:id="1999383552">
                                                      <w:marLeft w:val="0"/>
                                                      <w:marRight w:val="0"/>
                                                      <w:marTop w:val="0"/>
                                                      <w:marBottom w:val="0"/>
                                                      <w:divBdr>
                                                        <w:top w:val="none" w:sz="0" w:space="0" w:color="auto"/>
                                                        <w:left w:val="none" w:sz="0" w:space="0" w:color="auto"/>
                                                        <w:bottom w:val="none" w:sz="0" w:space="0" w:color="auto"/>
                                                        <w:right w:val="none" w:sz="0" w:space="0" w:color="auto"/>
                                                      </w:divBdr>
                                                      <w:divsChild>
                                                        <w:div w:id="630750126">
                                                          <w:marLeft w:val="0"/>
                                                          <w:marRight w:val="0"/>
                                                          <w:marTop w:val="0"/>
                                                          <w:marBottom w:val="0"/>
                                                          <w:divBdr>
                                                            <w:top w:val="none" w:sz="0" w:space="0" w:color="auto"/>
                                                            <w:left w:val="none" w:sz="0" w:space="0" w:color="auto"/>
                                                            <w:bottom w:val="none" w:sz="0" w:space="0" w:color="auto"/>
                                                            <w:right w:val="none" w:sz="0" w:space="0" w:color="auto"/>
                                                          </w:divBdr>
                                                          <w:divsChild>
                                                            <w:div w:id="429392340">
                                                              <w:marLeft w:val="0"/>
                                                              <w:marRight w:val="0"/>
                                                              <w:marTop w:val="0"/>
                                                              <w:marBottom w:val="0"/>
                                                              <w:divBdr>
                                                                <w:top w:val="none" w:sz="0" w:space="0" w:color="auto"/>
                                                                <w:left w:val="none" w:sz="0" w:space="0" w:color="auto"/>
                                                                <w:bottom w:val="none" w:sz="0" w:space="0" w:color="auto"/>
                                                                <w:right w:val="none" w:sz="0" w:space="0" w:color="auto"/>
                                                              </w:divBdr>
                                                              <w:divsChild>
                                                                <w:div w:id="58742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39589132">
      <w:bodyDiv w:val="1"/>
      <w:marLeft w:val="0"/>
      <w:marRight w:val="0"/>
      <w:marTop w:val="0"/>
      <w:marBottom w:val="0"/>
      <w:divBdr>
        <w:top w:val="none" w:sz="0" w:space="0" w:color="auto"/>
        <w:left w:val="none" w:sz="0" w:space="0" w:color="auto"/>
        <w:bottom w:val="none" w:sz="0" w:space="0" w:color="auto"/>
        <w:right w:val="none" w:sz="0" w:space="0" w:color="auto"/>
      </w:divBdr>
    </w:div>
    <w:div w:id="853030306">
      <w:bodyDiv w:val="1"/>
      <w:marLeft w:val="0"/>
      <w:marRight w:val="0"/>
      <w:marTop w:val="0"/>
      <w:marBottom w:val="0"/>
      <w:divBdr>
        <w:top w:val="none" w:sz="0" w:space="0" w:color="auto"/>
        <w:left w:val="none" w:sz="0" w:space="0" w:color="auto"/>
        <w:bottom w:val="none" w:sz="0" w:space="0" w:color="auto"/>
        <w:right w:val="none" w:sz="0" w:space="0" w:color="auto"/>
      </w:divBdr>
    </w:div>
    <w:div w:id="897714233">
      <w:bodyDiv w:val="1"/>
      <w:marLeft w:val="0"/>
      <w:marRight w:val="0"/>
      <w:marTop w:val="0"/>
      <w:marBottom w:val="0"/>
      <w:divBdr>
        <w:top w:val="none" w:sz="0" w:space="0" w:color="auto"/>
        <w:left w:val="none" w:sz="0" w:space="0" w:color="auto"/>
        <w:bottom w:val="none" w:sz="0" w:space="0" w:color="auto"/>
        <w:right w:val="none" w:sz="0" w:space="0" w:color="auto"/>
      </w:divBdr>
    </w:div>
    <w:div w:id="900486269">
      <w:bodyDiv w:val="1"/>
      <w:marLeft w:val="0"/>
      <w:marRight w:val="0"/>
      <w:marTop w:val="0"/>
      <w:marBottom w:val="0"/>
      <w:divBdr>
        <w:top w:val="none" w:sz="0" w:space="0" w:color="auto"/>
        <w:left w:val="none" w:sz="0" w:space="0" w:color="auto"/>
        <w:bottom w:val="none" w:sz="0" w:space="0" w:color="auto"/>
        <w:right w:val="none" w:sz="0" w:space="0" w:color="auto"/>
      </w:divBdr>
    </w:div>
    <w:div w:id="913322457">
      <w:bodyDiv w:val="1"/>
      <w:marLeft w:val="0"/>
      <w:marRight w:val="0"/>
      <w:marTop w:val="0"/>
      <w:marBottom w:val="0"/>
      <w:divBdr>
        <w:top w:val="none" w:sz="0" w:space="0" w:color="auto"/>
        <w:left w:val="none" w:sz="0" w:space="0" w:color="auto"/>
        <w:bottom w:val="none" w:sz="0" w:space="0" w:color="auto"/>
        <w:right w:val="none" w:sz="0" w:space="0" w:color="auto"/>
      </w:divBdr>
    </w:div>
    <w:div w:id="930964163">
      <w:bodyDiv w:val="1"/>
      <w:marLeft w:val="0"/>
      <w:marRight w:val="0"/>
      <w:marTop w:val="0"/>
      <w:marBottom w:val="0"/>
      <w:divBdr>
        <w:top w:val="none" w:sz="0" w:space="0" w:color="auto"/>
        <w:left w:val="none" w:sz="0" w:space="0" w:color="auto"/>
        <w:bottom w:val="none" w:sz="0" w:space="0" w:color="auto"/>
        <w:right w:val="none" w:sz="0" w:space="0" w:color="auto"/>
      </w:divBdr>
    </w:div>
    <w:div w:id="988095170">
      <w:bodyDiv w:val="1"/>
      <w:marLeft w:val="0"/>
      <w:marRight w:val="0"/>
      <w:marTop w:val="0"/>
      <w:marBottom w:val="0"/>
      <w:divBdr>
        <w:top w:val="none" w:sz="0" w:space="0" w:color="auto"/>
        <w:left w:val="none" w:sz="0" w:space="0" w:color="auto"/>
        <w:bottom w:val="none" w:sz="0" w:space="0" w:color="auto"/>
        <w:right w:val="none" w:sz="0" w:space="0" w:color="auto"/>
      </w:divBdr>
    </w:div>
    <w:div w:id="995837856">
      <w:bodyDiv w:val="1"/>
      <w:marLeft w:val="0"/>
      <w:marRight w:val="0"/>
      <w:marTop w:val="0"/>
      <w:marBottom w:val="0"/>
      <w:divBdr>
        <w:top w:val="none" w:sz="0" w:space="0" w:color="auto"/>
        <w:left w:val="none" w:sz="0" w:space="0" w:color="auto"/>
        <w:bottom w:val="none" w:sz="0" w:space="0" w:color="auto"/>
        <w:right w:val="none" w:sz="0" w:space="0" w:color="auto"/>
      </w:divBdr>
    </w:div>
    <w:div w:id="1069693380">
      <w:bodyDiv w:val="1"/>
      <w:marLeft w:val="0"/>
      <w:marRight w:val="0"/>
      <w:marTop w:val="0"/>
      <w:marBottom w:val="0"/>
      <w:divBdr>
        <w:top w:val="none" w:sz="0" w:space="0" w:color="auto"/>
        <w:left w:val="none" w:sz="0" w:space="0" w:color="auto"/>
        <w:bottom w:val="none" w:sz="0" w:space="0" w:color="auto"/>
        <w:right w:val="none" w:sz="0" w:space="0" w:color="auto"/>
      </w:divBdr>
    </w:div>
    <w:div w:id="1108163539">
      <w:bodyDiv w:val="1"/>
      <w:marLeft w:val="0"/>
      <w:marRight w:val="0"/>
      <w:marTop w:val="0"/>
      <w:marBottom w:val="0"/>
      <w:divBdr>
        <w:top w:val="none" w:sz="0" w:space="0" w:color="auto"/>
        <w:left w:val="none" w:sz="0" w:space="0" w:color="auto"/>
        <w:bottom w:val="none" w:sz="0" w:space="0" w:color="auto"/>
        <w:right w:val="none" w:sz="0" w:space="0" w:color="auto"/>
      </w:divBdr>
    </w:div>
    <w:div w:id="1154493027">
      <w:bodyDiv w:val="1"/>
      <w:marLeft w:val="0"/>
      <w:marRight w:val="0"/>
      <w:marTop w:val="0"/>
      <w:marBottom w:val="0"/>
      <w:divBdr>
        <w:top w:val="none" w:sz="0" w:space="0" w:color="auto"/>
        <w:left w:val="none" w:sz="0" w:space="0" w:color="auto"/>
        <w:bottom w:val="none" w:sz="0" w:space="0" w:color="auto"/>
        <w:right w:val="none" w:sz="0" w:space="0" w:color="auto"/>
      </w:divBdr>
    </w:div>
    <w:div w:id="1237207019">
      <w:bodyDiv w:val="1"/>
      <w:marLeft w:val="0"/>
      <w:marRight w:val="0"/>
      <w:marTop w:val="0"/>
      <w:marBottom w:val="0"/>
      <w:divBdr>
        <w:top w:val="none" w:sz="0" w:space="0" w:color="auto"/>
        <w:left w:val="none" w:sz="0" w:space="0" w:color="auto"/>
        <w:bottom w:val="none" w:sz="0" w:space="0" w:color="auto"/>
        <w:right w:val="none" w:sz="0" w:space="0" w:color="auto"/>
      </w:divBdr>
    </w:div>
    <w:div w:id="1254360111">
      <w:bodyDiv w:val="1"/>
      <w:marLeft w:val="0"/>
      <w:marRight w:val="0"/>
      <w:marTop w:val="0"/>
      <w:marBottom w:val="0"/>
      <w:divBdr>
        <w:top w:val="none" w:sz="0" w:space="0" w:color="auto"/>
        <w:left w:val="none" w:sz="0" w:space="0" w:color="auto"/>
        <w:bottom w:val="none" w:sz="0" w:space="0" w:color="auto"/>
        <w:right w:val="none" w:sz="0" w:space="0" w:color="auto"/>
      </w:divBdr>
    </w:div>
    <w:div w:id="1366518010">
      <w:bodyDiv w:val="1"/>
      <w:marLeft w:val="0"/>
      <w:marRight w:val="0"/>
      <w:marTop w:val="0"/>
      <w:marBottom w:val="0"/>
      <w:divBdr>
        <w:top w:val="none" w:sz="0" w:space="0" w:color="auto"/>
        <w:left w:val="none" w:sz="0" w:space="0" w:color="auto"/>
        <w:bottom w:val="none" w:sz="0" w:space="0" w:color="auto"/>
        <w:right w:val="none" w:sz="0" w:space="0" w:color="auto"/>
      </w:divBdr>
    </w:div>
    <w:div w:id="1372338706">
      <w:bodyDiv w:val="1"/>
      <w:marLeft w:val="0"/>
      <w:marRight w:val="0"/>
      <w:marTop w:val="0"/>
      <w:marBottom w:val="0"/>
      <w:divBdr>
        <w:top w:val="none" w:sz="0" w:space="0" w:color="auto"/>
        <w:left w:val="none" w:sz="0" w:space="0" w:color="auto"/>
        <w:bottom w:val="none" w:sz="0" w:space="0" w:color="auto"/>
        <w:right w:val="none" w:sz="0" w:space="0" w:color="auto"/>
      </w:divBdr>
    </w:div>
    <w:div w:id="1392146050">
      <w:bodyDiv w:val="1"/>
      <w:marLeft w:val="0"/>
      <w:marRight w:val="0"/>
      <w:marTop w:val="0"/>
      <w:marBottom w:val="0"/>
      <w:divBdr>
        <w:top w:val="none" w:sz="0" w:space="0" w:color="auto"/>
        <w:left w:val="none" w:sz="0" w:space="0" w:color="auto"/>
        <w:bottom w:val="none" w:sz="0" w:space="0" w:color="auto"/>
        <w:right w:val="none" w:sz="0" w:space="0" w:color="auto"/>
      </w:divBdr>
    </w:div>
    <w:div w:id="1418937254">
      <w:bodyDiv w:val="1"/>
      <w:marLeft w:val="0"/>
      <w:marRight w:val="0"/>
      <w:marTop w:val="0"/>
      <w:marBottom w:val="0"/>
      <w:divBdr>
        <w:top w:val="none" w:sz="0" w:space="0" w:color="auto"/>
        <w:left w:val="none" w:sz="0" w:space="0" w:color="auto"/>
        <w:bottom w:val="none" w:sz="0" w:space="0" w:color="auto"/>
        <w:right w:val="none" w:sz="0" w:space="0" w:color="auto"/>
      </w:divBdr>
    </w:div>
    <w:div w:id="1766731316">
      <w:bodyDiv w:val="1"/>
      <w:marLeft w:val="0"/>
      <w:marRight w:val="0"/>
      <w:marTop w:val="0"/>
      <w:marBottom w:val="0"/>
      <w:divBdr>
        <w:top w:val="none" w:sz="0" w:space="0" w:color="auto"/>
        <w:left w:val="none" w:sz="0" w:space="0" w:color="auto"/>
        <w:bottom w:val="none" w:sz="0" w:space="0" w:color="auto"/>
        <w:right w:val="none" w:sz="0" w:space="0" w:color="auto"/>
      </w:divBdr>
    </w:div>
    <w:div w:id="1876194318">
      <w:bodyDiv w:val="1"/>
      <w:marLeft w:val="0"/>
      <w:marRight w:val="0"/>
      <w:marTop w:val="0"/>
      <w:marBottom w:val="0"/>
      <w:divBdr>
        <w:top w:val="none" w:sz="0" w:space="0" w:color="auto"/>
        <w:left w:val="none" w:sz="0" w:space="0" w:color="auto"/>
        <w:bottom w:val="none" w:sz="0" w:space="0" w:color="auto"/>
        <w:right w:val="none" w:sz="0" w:space="0" w:color="auto"/>
      </w:divBdr>
      <w:divsChild>
        <w:div w:id="1062214347">
          <w:marLeft w:val="0"/>
          <w:marRight w:val="0"/>
          <w:marTop w:val="0"/>
          <w:marBottom w:val="0"/>
          <w:divBdr>
            <w:top w:val="none" w:sz="0" w:space="0" w:color="auto"/>
            <w:left w:val="none" w:sz="0" w:space="0" w:color="auto"/>
            <w:bottom w:val="none" w:sz="0" w:space="0" w:color="auto"/>
            <w:right w:val="none" w:sz="0" w:space="0" w:color="auto"/>
          </w:divBdr>
          <w:divsChild>
            <w:div w:id="1192501142">
              <w:marLeft w:val="75"/>
              <w:marRight w:val="0"/>
              <w:marTop w:val="0"/>
              <w:marBottom w:val="0"/>
              <w:divBdr>
                <w:top w:val="none" w:sz="0" w:space="0" w:color="auto"/>
                <w:left w:val="none" w:sz="0" w:space="0" w:color="auto"/>
                <w:bottom w:val="none" w:sz="0" w:space="0" w:color="auto"/>
                <w:right w:val="none" w:sz="0" w:space="0" w:color="auto"/>
              </w:divBdr>
              <w:divsChild>
                <w:div w:id="1210148019">
                  <w:marLeft w:val="0"/>
                  <w:marRight w:val="0"/>
                  <w:marTop w:val="0"/>
                  <w:marBottom w:val="0"/>
                  <w:divBdr>
                    <w:top w:val="none" w:sz="0" w:space="0" w:color="auto"/>
                    <w:left w:val="none" w:sz="0" w:space="0" w:color="auto"/>
                    <w:bottom w:val="none" w:sz="0" w:space="0" w:color="auto"/>
                    <w:right w:val="none" w:sz="0" w:space="0" w:color="auto"/>
                  </w:divBdr>
                  <w:divsChild>
                    <w:div w:id="1281911977">
                      <w:marLeft w:val="0"/>
                      <w:marRight w:val="0"/>
                      <w:marTop w:val="0"/>
                      <w:marBottom w:val="0"/>
                      <w:divBdr>
                        <w:top w:val="none" w:sz="0" w:space="0" w:color="auto"/>
                        <w:left w:val="none" w:sz="0" w:space="0" w:color="auto"/>
                        <w:bottom w:val="none" w:sz="0" w:space="0" w:color="auto"/>
                        <w:right w:val="none" w:sz="0" w:space="0" w:color="auto"/>
                      </w:divBdr>
                      <w:divsChild>
                        <w:div w:id="164862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7156091">
      <w:bodyDiv w:val="1"/>
      <w:marLeft w:val="0"/>
      <w:marRight w:val="0"/>
      <w:marTop w:val="0"/>
      <w:marBottom w:val="0"/>
      <w:divBdr>
        <w:top w:val="none" w:sz="0" w:space="0" w:color="auto"/>
        <w:left w:val="none" w:sz="0" w:space="0" w:color="auto"/>
        <w:bottom w:val="none" w:sz="0" w:space="0" w:color="auto"/>
        <w:right w:val="none" w:sz="0" w:space="0" w:color="auto"/>
      </w:divBdr>
    </w:div>
    <w:div w:id="1884749972">
      <w:bodyDiv w:val="1"/>
      <w:marLeft w:val="0"/>
      <w:marRight w:val="0"/>
      <w:marTop w:val="0"/>
      <w:marBottom w:val="0"/>
      <w:divBdr>
        <w:top w:val="none" w:sz="0" w:space="0" w:color="auto"/>
        <w:left w:val="none" w:sz="0" w:space="0" w:color="auto"/>
        <w:bottom w:val="none" w:sz="0" w:space="0" w:color="auto"/>
        <w:right w:val="none" w:sz="0" w:space="0" w:color="auto"/>
      </w:divBdr>
    </w:div>
    <w:div w:id="1903983252">
      <w:bodyDiv w:val="1"/>
      <w:marLeft w:val="0"/>
      <w:marRight w:val="0"/>
      <w:marTop w:val="0"/>
      <w:marBottom w:val="0"/>
      <w:divBdr>
        <w:top w:val="none" w:sz="0" w:space="0" w:color="auto"/>
        <w:left w:val="none" w:sz="0" w:space="0" w:color="auto"/>
        <w:bottom w:val="none" w:sz="0" w:space="0" w:color="auto"/>
        <w:right w:val="none" w:sz="0" w:space="0" w:color="auto"/>
      </w:divBdr>
    </w:div>
    <w:div w:id="1904026782">
      <w:bodyDiv w:val="1"/>
      <w:marLeft w:val="0"/>
      <w:marRight w:val="0"/>
      <w:marTop w:val="0"/>
      <w:marBottom w:val="0"/>
      <w:divBdr>
        <w:top w:val="none" w:sz="0" w:space="0" w:color="auto"/>
        <w:left w:val="none" w:sz="0" w:space="0" w:color="auto"/>
        <w:bottom w:val="none" w:sz="0" w:space="0" w:color="auto"/>
        <w:right w:val="none" w:sz="0" w:space="0" w:color="auto"/>
      </w:divBdr>
    </w:div>
    <w:div w:id="1905605366">
      <w:bodyDiv w:val="1"/>
      <w:marLeft w:val="0"/>
      <w:marRight w:val="0"/>
      <w:marTop w:val="0"/>
      <w:marBottom w:val="0"/>
      <w:divBdr>
        <w:top w:val="none" w:sz="0" w:space="0" w:color="auto"/>
        <w:left w:val="none" w:sz="0" w:space="0" w:color="auto"/>
        <w:bottom w:val="none" w:sz="0" w:space="0" w:color="auto"/>
        <w:right w:val="none" w:sz="0" w:space="0" w:color="auto"/>
      </w:divBdr>
    </w:div>
    <w:div w:id="1926373834">
      <w:bodyDiv w:val="1"/>
      <w:marLeft w:val="0"/>
      <w:marRight w:val="0"/>
      <w:marTop w:val="0"/>
      <w:marBottom w:val="0"/>
      <w:divBdr>
        <w:top w:val="none" w:sz="0" w:space="0" w:color="auto"/>
        <w:left w:val="none" w:sz="0" w:space="0" w:color="auto"/>
        <w:bottom w:val="none" w:sz="0" w:space="0" w:color="auto"/>
        <w:right w:val="none" w:sz="0" w:space="0" w:color="auto"/>
      </w:divBdr>
    </w:div>
    <w:div w:id="1926645526">
      <w:bodyDiv w:val="1"/>
      <w:marLeft w:val="0"/>
      <w:marRight w:val="0"/>
      <w:marTop w:val="0"/>
      <w:marBottom w:val="0"/>
      <w:divBdr>
        <w:top w:val="none" w:sz="0" w:space="0" w:color="auto"/>
        <w:left w:val="none" w:sz="0" w:space="0" w:color="auto"/>
        <w:bottom w:val="none" w:sz="0" w:space="0" w:color="auto"/>
        <w:right w:val="none" w:sz="0" w:space="0" w:color="auto"/>
      </w:divBdr>
      <w:divsChild>
        <w:div w:id="1436559422">
          <w:marLeft w:val="0"/>
          <w:marRight w:val="0"/>
          <w:marTop w:val="0"/>
          <w:marBottom w:val="0"/>
          <w:divBdr>
            <w:top w:val="none" w:sz="0" w:space="0" w:color="auto"/>
            <w:left w:val="none" w:sz="0" w:space="0" w:color="auto"/>
            <w:bottom w:val="none" w:sz="0" w:space="0" w:color="auto"/>
            <w:right w:val="none" w:sz="0" w:space="0" w:color="auto"/>
          </w:divBdr>
          <w:divsChild>
            <w:div w:id="1141113471">
              <w:marLeft w:val="75"/>
              <w:marRight w:val="0"/>
              <w:marTop w:val="0"/>
              <w:marBottom w:val="0"/>
              <w:divBdr>
                <w:top w:val="none" w:sz="0" w:space="0" w:color="auto"/>
                <w:left w:val="none" w:sz="0" w:space="0" w:color="auto"/>
                <w:bottom w:val="none" w:sz="0" w:space="0" w:color="auto"/>
                <w:right w:val="none" w:sz="0" w:space="0" w:color="auto"/>
              </w:divBdr>
              <w:divsChild>
                <w:div w:id="1199316115">
                  <w:marLeft w:val="0"/>
                  <w:marRight w:val="0"/>
                  <w:marTop w:val="0"/>
                  <w:marBottom w:val="0"/>
                  <w:divBdr>
                    <w:top w:val="none" w:sz="0" w:space="0" w:color="auto"/>
                    <w:left w:val="none" w:sz="0" w:space="0" w:color="auto"/>
                    <w:bottom w:val="none" w:sz="0" w:space="0" w:color="auto"/>
                    <w:right w:val="none" w:sz="0" w:space="0" w:color="auto"/>
                  </w:divBdr>
                  <w:divsChild>
                    <w:div w:id="2121947251">
                      <w:marLeft w:val="0"/>
                      <w:marRight w:val="0"/>
                      <w:marTop w:val="0"/>
                      <w:marBottom w:val="0"/>
                      <w:divBdr>
                        <w:top w:val="none" w:sz="0" w:space="0" w:color="auto"/>
                        <w:left w:val="none" w:sz="0" w:space="0" w:color="auto"/>
                        <w:bottom w:val="none" w:sz="0" w:space="0" w:color="auto"/>
                        <w:right w:val="none" w:sz="0" w:space="0" w:color="auto"/>
                      </w:divBdr>
                      <w:divsChild>
                        <w:div w:id="184832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4510841">
      <w:bodyDiv w:val="1"/>
      <w:marLeft w:val="0"/>
      <w:marRight w:val="0"/>
      <w:marTop w:val="0"/>
      <w:marBottom w:val="0"/>
      <w:divBdr>
        <w:top w:val="none" w:sz="0" w:space="0" w:color="auto"/>
        <w:left w:val="none" w:sz="0" w:space="0" w:color="auto"/>
        <w:bottom w:val="none" w:sz="0" w:space="0" w:color="auto"/>
        <w:right w:val="none" w:sz="0" w:space="0" w:color="auto"/>
      </w:divBdr>
    </w:div>
    <w:div w:id="1956323398">
      <w:bodyDiv w:val="1"/>
      <w:marLeft w:val="0"/>
      <w:marRight w:val="0"/>
      <w:marTop w:val="0"/>
      <w:marBottom w:val="0"/>
      <w:divBdr>
        <w:top w:val="none" w:sz="0" w:space="0" w:color="auto"/>
        <w:left w:val="none" w:sz="0" w:space="0" w:color="auto"/>
        <w:bottom w:val="none" w:sz="0" w:space="0" w:color="auto"/>
        <w:right w:val="none" w:sz="0" w:space="0" w:color="auto"/>
      </w:divBdr>
    </w:div>
    <w:div w:id="2016108694">
      <w:bodyDiv w:val="1"/>
      <w:marLeft w:val="0"/>
      <w:marRight w:val="0"/>
      <w:marTop w:val="0"/>
      <w:marBottom w:val="0"/>
      <w:divBdr>
        <w:top w:val="none" w:sz="0" w:space="0" w:color="auto"/>
        <w:left w:val="none" w:sz="0" w:space="0" w:color="auto"/>
        <w:bottom w:val="none" w:sz="0" w:space="0" w:color="auto"/>
        <w:right w:val="none" w:sz="0" w:space="0" w:color="auto"/>
      </w:divBdr>
    </w:div>
    <w:div w:id="2027246341">
      <w:bodyDiv w:val="1"/>
      <w:marLeft w:val="0"/>
      <w:marRight w:val="0"/>
      <w:marTop w:val="0"/>
      <w:marBottom w:val="0"/>
      <w:divBdr>
        <w:top w:val="none" w:sz="0" w:space="0" w:color="auto"/>
        <w:left w:val="none" w:sz="0" w:space="0" w:color="auto"/>
        <w:bottom w:val="none" w:sz="0" w:space="0" w:color="auto"/>
        <w:right w:val="none" w:sz="0" w:space="0" w:color="auto"/>
      </w:divBdr>
    </w:div>
    <w:div w:id="2061174075">
      <w:bodyDiv w:val="1"/>
      <w:marLeft w:val="0"/>
      <w:marRight w:val="0"/>
      <w:marTop w:val="0"/>
      <w:marBottom w:val="0"/>
      <w:divBdr>
        <w:top w:val="none" w:sz="0" w:space="0" w:color="auto"/>
        <w:left w:val="none" w:sz="0" w:space="0" w:color="auto"/>
        <w:bottom w:val="none" w:sz="0" w:space="0" w:color="auto"/>
        <w:right w:val="none" w:sz="0" w:space="0" w:color="auto"/>
      </w:divBdr>
    </w:div>
    <w:div w:id="2085569787">
      <w:bodyDiv w:val="1"/>
      <w:marLeft w:val="0"/>
      <w:marRight w:val="0"/>
      <w:marTop w:val="0"/>
      <w:marBottom w:val="0"/>
      <w:divBdr>
        <w:top w:val="none" w:sz="0" w:space="0" w:color="auto"/>
        <w:left w:val="none" w:sz="0" w:space="0" w:color="auto"/>
        <w:bottom w:val="none" w:sz="0" w:space="0" w:color="auto"/>
        <w:right w:val="none" w:sz="0" w:space="0" w:color="auto"/>
      </w:divBdr>
    </w:div>
    <w:div w:id="212776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A9983D-79B1-49E8-B4FB-30A9931B7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500</Words>
  <Characters>2854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Chrissy</dc:creator>
  <cp:lastModifiedBy>Johnson, Urnell</cp:lastModifiedBy>
  <cp:revision>3</cp:revision>
  <cp:lastPrinted>2016-09-26T14:52:00Z</cp:lastPrinted>
  <dcterms:created xsi:type="dcterms:W3CDTF">2021-08-11T17:01:00Z</dcterms:created>
  <dcterms:modified xsi:type="dcterms:W3CDTF">2021-08-17T20:01:00Z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