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03D91" w:rsidRDefault="00903D91" w14:paraId="6F777298" w14:textId="0652FBA5">
      <w:pPr>
        <w:rPr>
          <w:noProof/>
        </w:rPr>
      </w:pPr>
      <w:r>
        <w:rPr>
          <w:noProof/>
        </w:rPr>
        <w:drawing>
          <wp:anchor distT="57150" distB="57150" distL="57150" distR="57150" simplePos="0" relativeHeight="251658240" behindDoc="0" locked="0" layoutInCell="1" allowOverlap="1" wp14:editId="3C85DC61" wp14:anchorId="6EE6D24D">
            <wp:simplePos x="0" y="0"/>
            <wp:positionH relativeFrom="margin">
              <wp:align>center</wp:align>
            </wp:positionH>
            <wp:positionV relativeFrom="margin">
              <wp:posOffset>104775</wp:posOffset>
            </wp:positionV>
            <wp:extent cx="1019810" cy="1059815"/>
            <wp:effectExtent l="0" t="0" r="889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9810" cy="1059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3E45" w:rsidRDefault="00573E45" w14:paraId="662DA317" w14:textId="1B7AE62D"/>
    <w:p w:rsidR="00903D91" w:rsidRDefault="00903D91" w14:paraId="70CC4CAD" w14:textId="77777777"/>
    <w:p w:rsidR="00573E45" w:rsidRDefault="00573E45" w14:paraId="651793F4" w14:textId="77777777"/>
    <w:p w:rsidR="00573E45" w:rsidRDefault="00573E45" w14:paraId="4798992E" w14:textId="77777777"/>
    <w:p w:rsidR="00573E45" w:rsidRDefault="00573E45" w14:paraId="679A4AA2" w14:textId="77777777"/>
    <w:p w:rsidR="00573E45" w:rsidRDefault="00573E45" w14:paraId="72F5FD47" w14:textId="77777777"/>
    <w:p w:rsidR="00573E45" w:rsidRDefault="00573E45" w14:paraId="15C2B194" w14:textId="77777777"/>
    <w:p w:rsidRPr="006B7155" w:rsidR="00573E45" w:rsidP="00573E45" w:rsidRDefault="00573E45" w14:paraId="6923331C" w14:textId="27048954">
      <w:pPr>
        <w:jc w:val="center"/>
        <w:rPr>
          <w:b/>
          <w:caps/>
          <w:sz w:val="28"/>
          <w:szCs w:val="28"/>
        </w:rPr>
      </w:pPr>
      <w:r>
        <w:rPr>
          <w:b/>
          <w:caps/>
          <w:sz w:val="28"/>
          <w:szCs w:val="28"/>
        </w:rPr>
        <w:t>Foreign censorship</w:t>
      </w:r>
      <w:r w:rsidRPr="006B7155">
        <w:rPr>
          <w:b/>
          <w:caps/>
          <w:sz w:val="28"/>
          <w:szCs w:val="28"/>
        </w:rPr>
        <w:t xml:space="preserve"> </w:t>
      </w:r>
      <w:r>
        <w:rPr>
          <w:b/>
          <w:caps/>
          <w:sz w:val="28"/>
          <w:szCs w:val="28"/>
        </w:rPr>
        <w:t>Survey</w:t>
      </w:r>
    </w:p>
    <w:p w:rsidR="00573E45" w:rsidP="00573E45" w:rsidRDefault="00573E45" w14:paraId="066CA9CB" w14:textId="77777777">
      <w:pPr>
        <w:jc w:val="center"/>
      </w:pPr>
    </w:p>
    <w:p w:rsidR="00573E45" w:rsidP="00573E45" w:rsidRDefault="00573E45" w14:paraId="11BA8473" w14:textId="21A7AC98">
      <w:pPr>
        <w:jc w:val="center"/>
      </w:pPr>
      <w:r>
        <w:t>U</w:t>
      </w:r>
      <w:r w:rsidR="380E5F75">
        <w:t>.</w:t>
      </w:r>
      <w:r>
        <w:t xml:space="preserve"> S</w:t>
      </w:r>
      <w:r w:rsidR="0AB9AF62">
        <w:t>.</w:t>
      </w:r>
      <w:r w:rsidRPr="008E30C0">
        <w:t xml:space="preserve"> INTERNATIONAL TRADE COMMISSION</w:t>
      </w:r>
    </w:p>
    <w:p w:rsidRPr="00886886" w:rsidR="00573E45" w:rsidP="00886886" w:rsidRDefault="00573E45" w14:paraId="78843974" w14:textId="1F9B87B5">
      <w:pPr>
        <w:jc w:val="center"/>
        <w:rPr>
          <w:rStyle w:val="Hyperlink"/>
          <w:color w:val="auto"/>
          <w:u w:val="none"/>
        </w:rPr>
      </w:pPr>
      <w:r>
        <w:t>Telephone: 202-</w:t>
      </w:r>
      <w:r w:rsidR="00886886">
        <w:t>7</w:t>
      </w:r>
      <w:r w:rsidR="0030706E">
        <w:t>8</w:t>
      </w:r>
      <w:r w:rsidR="00886886">
        <w:t>0-1638</w:t>
      </w:r>
      <w:r>
        <w:br/>
      </w:r>
      <w:hyperlink w:history="1" r:id="rId12">
        <w:r w:rsidRPr="003D3203" w:rsidR="003D3203">
          <w:rPr>
            <w:rStyle w:val="Hyperlink"/>
          </w:rPr>
          <w:t>foreign.censorship@usitc.gov</w:t>
        </w:r>
      </w:hyperlink>
    </w:p>
    <w:p w:rsidR="00573E45" w:rsidP="00573E45" w:rsidRDefault="00573E45" w14:paraId="38B5A969" w14:textId="77777777">
      <w:pPr>
        <w:jc w:val="center"/>
        <w:rPr>
          <w:rStyle w:val="Hyperlink"/>
        </w:rPr>
      </w:pPr>
    </w:p>
    <w:p w:rsidR="00DB694A" w:rsidP="00561A1A" w:rsidRDefault="0076297E" w14:paraId="1823F9FA" w14:textId="7E00501E">
      <w:pPr>
        <w:jc w:val="both"/>
      </w:pPr>
      <w:r w:rsidRPr="0076297E">
        <w:t xml:space="preserve">The U.S. Senate Committee on Finance (Committee) has requested that the U.S. International Trade Commission (USITC or Commission) conduct an investigation and survey pursuant to section 332(g) of the Tariff Act of 1930 regarding foreign censorship and its impact on trade and investment. In response to that request, the Commission has instituted an investigation and has issued this questionnaire to collect information to hear directly from U.S. businesses about how foreign censorship impacts them. This questionnaire mainly focuses on China, although it also includes questions relating to other countries.  You are receiving this survey because the Commission has identified you as a U.S. business that may have commercial connections to China. </w:t>
      </w:r>
      <w:r w:rsidR="003C307B">
        <w:rPr>
          <w:rFonts w:eastAsia="Times New Roman"/>
        </w:rPr>
        <w:t xml:space="preserve">Your response will be treated </w:t>
      </w:r>
      <w:r w:rsidR="006E20B3">
        <w:rPr>
          <w:rFonts w:eastAsia="Times New Roman"/>
        </w:rPr>
        <w:t xml:space="preserve">as </w:t>
      </w:r>
      <w:r w:rsidR="003C307B">
        <w:rPr>
          <w:rFonts w:eastAsia="Times New Roman"/>
        </w:rPr>
        <w:t>confidential and will only be referenced if we can ensure anonymity</w:t>
      </w:r>
      <w:r w:rsidR="002F5D0B">
        <w:rPr>
          <w:rFonts w:eastAsia="Times New Roman"/>
        </w:rPr>
        <w:t>.</w:t>
      </w:r>
      <w:r w:rsidR="003C307B">
        <w:rPr>
          <w:rFonts w:eastAsia="Times New Roman"/>
        </w:rPr>
        <w:t xml:space="preserve"> </w:t>
      </w:r>
      <w:r w:rsidRPr="0076297E">
        <w:t>If your business does not have such connections, we still require that you answer section 1 of the questionnaire.</w:t>
      </w:r>
      <w:r w:rsidR="005A276A">
        <w:t xml:space="preserve"> </w:t>
      </w:r>
    </w:p>
    <w:p w:rsidR="00DB694A" w:rsidP="00561A1A" w:rsidRDefault="00DB694A" w14:paraId="3C586D7A" w14:textId="77777777">
      <w:pPr>
        <w:jc w:val="both"/>
      </w:pPr>
    </w:p>
    <w:p w:rsidR="00561A1A" w:rsidP="00561A1A" w:rsidRDefault="001B1C33" w14:paraId="31542F8A" w14:textId="3C22AF7F">
      <w:pPr>
        <w:jc w:val="both"/>
      </w:pPr>
      <w:r>
        <w:t xml:space="preserve">Answers to this questionnaire will provide information </w:t>
      </w:r>
      <w:r w:rsidR="00665652">
        <w:t xml:space="preserve">for </w:t>
      </w:r>
      <w:r w:rsidR="00DD76E2">
        <w:t>the Commission’s</w:t>
      </w:r>
      <w:r w:rsidR="00665652">
        <w:t xml:space="preserve"> factfinding investi</w:t>
      </w:r>
      <w:r w:rsidR="00B6033E">
        <w:t xml:space="preserve">gation </w:t>
      </w:r>
      <w:r w:rsidR="00561A1A">
        <w:t>on</w:t>
      </w:r>
      <w:r w:rsidR="009F6C08">
        <w:t xml:space="preserve"> the trade and economic effects of</w:t>
      </w:r>
      <w:r w:rsidR="00561A1A">
        <w:t xml:space="preserve"> foreign censorship </w:t>
      </w:r>
      <w:r w:rsidR="009F6C08">
        <w:t>on affected businesses in the United States and their global operations</w:t>
      </w:r>
      <w:r w:rsidR="00561A1A">
        <w:t>. The</w:t>
      </w:r>
      <w:r w:rsidDel="000749FF" w:rsidR="009F6C08">
        <w:t xml:space="preserve"> Committee </w:t>
      </w:r>
      <w:r w:rsidR="00561A1A">
        <w:t>requested th</w:t>
      </w:r>
      <w:r w:rsidR="009F6C08">
        <w:t>is</w:t>
      </w:r>
      <w:r w:rsidR="00561A1A">
        <w:t xml:space="preserve"> investigation </w:t>
      </w:r>
      <w:r w:rsidR="00256F20">
        <w:t xml:space="preserve">in two parts. The first report will provide a qualitative description of </w:t>
      </w:r>
      <w:r w:rsidR="006C2FC8">
        <w:t>censorship policies and practices</w:t>
      </w:r>
      <w:r w:rsidR="00804886">
        <w:t>,</w:t>
      </w:r>
      <w:r w:rsidR="00256F20">
        <w:t xml:space="preserve"> while the second </w:t>
      </w:r>
      <w:r w:rsidR="00E464E5">
        <w:t xml:space="preserve">compels </w:t>
      </w:r>
      <w:r w:rsidR="00561A1A">
        <w:t xml:space="preserve">the USITC </w:t>
      </w:r>
      <w:r w:rsidR="00E464E5">
        <w:t xml:space="preserve">to </w:t>
      </w:r>
      <w:r w:rsidR="00561A1A">
        <w:t xml:space="preserve">survey U.S. </w:t>
      </w:r>
      <w:r w:rsidR="00E464E5">
        <w:t>businesses</w:t>
      </w:r>
      <w:r w:rsidR="00561A1A">
        <w:t xml:space="preserve"> about how </w:t>
      </w:r>
      <w:r w:rsidR="009F6C08">
        <w:t>foreign censorship</w:t>
      </w:r>
      <w:r w:rsidR="00561A1A">
        <w:t xml:space="preserve"> </w:t>
      </w:r>
      <w:r w:rsidR="00386B40">
        <w:t xml:space="preserve">policies and practices </w:t>
      </w:r>
      <w:r w:rsidR="00561A1A">
        <w:t>have affected the</w:t>
      </w:r>
      <w:r w:rsidR="006C2FC8">
        <w:t>m</w:t>
      </w:r>
      <w:r w:rsidR="00386B40">
        <w:t xml:space="preserve"> both in the United States and abroad</w:t>
      </w:r>
      <w:r w:rsidR="00561A1A">
        <w:t>. You can learn more about th</w:t>
      </w:r>
      <w:r w:rsidR="009F6C08">
        <w:t>is</w:t>
      </w:r>
      <w:r w:rsidR="00561A1A">
        <w:t xml:space="preserve"> investigation (</w:t>
      </w:r>
      <w:r w:rsidR="002B1DF3">
        <w:t>Inv. N</w:t>
      </w:r>
      <w:r w:rsidR="00561A1A">
        <w:t>o. 332-</w:t>
      </w:r>
      <w:r w:rsidR="004F5F31">
        <w:t>586</w:t>
      </w:r>
      <w:r w:rsidR="009F6C08">
        <w:t>)</w:t>
      </w:r>
      <w:r w:rsidR="00561A1A">
        <w:t xml:space="preserve"> at the following website: </w:t>
      </w:r>
      <w:hyperlink w:history="1" r:id="rId13">
        <w:r w:rsidR="00A422CE">
          <w:rPr>
            <w:rStyle w:val="Hyperlink"/>
          </w:rPr>
          <w:t>http://www.usitc.gov/foreigncensorship</w:t>
        </w:r>
      </w:hyperlink>
      <w:r w:rsidR="00A422CE">
        <w:t>.</w:t>
      </w:r>
    </w:p>
    <w:p w:rsidR="00E020A4" w:rsidP="00E020A4" w:rsidRDefault="00E020A4" w14:paraId="047C6DC1" w14:textId="77777777">
      <w:pPr>
        <w:jc w:val="center"/>
        <w:rPr>
          <w:highlight w:val="lightGray"/>
        </w:rPr>
      </w:pPr>
    </w:p>
    <w:p w:rsidRPr="00A665DB" w:rsidR="00E020A4" w:rsidP="00E020A4" w:rsidRDefault="00E020A4" w14:paraId="0A214450" w14:textId="3A2461E3">
      <w:pPr>
        <w:jc w:val="center"/>
        <w:rPr>
          <w:highlight w:val="lightGray"/>
        </w:rPr>
      </w:pPr>
      <w:r w:rsidRPr="00E020A4">
        <w:rPr>
          <w:b/>
          <w:bCs/>
          <w:highlight w:val="lightGray"/>
        </w:rPr>
        <w:t xml:space="preserve">Your </w:t>
      </w:r>
      <w:r w:rsidR="004A0A09">
        <w:rPr>
          <w:b/>
          <w:bCs/>
          <w:highlight w:val="lightGray"/>
        </w:rPr>
        <w:t>business</w:t>
      </w:r>
      <w:r w:rsidRPr="00E020A4">
        <w:rPr>
          <w:b/>
          <w:bCs/>
          <w:highlight w:val="lightGray"/>
        </w:rPr>
        <w:t xml:space="preserve"> is required by law to respond to this questionnaire</w:t>
      </w:r>
      <w:r w:rsidRPr="00A665DB">
        <w:rPr>
          <w:highlight w:val="lightGray"/>
        </w:rPr>
        <w:t>.</w:t>
      </w:r>
    </w:p>
    <w:p w:rsidRPr="00A665DB" w:rsidR="00E020A4" w:rsidP="00E020A4" w:rsidRDefault="00E020A4" w14:paraId="39465A93" w14:textId="0FA0415F">
      <w:pPr>
        <w:jc w:val="center"/>
        <w:rPr>
          <w:highlight w:val="lightGray"/>
        </w:rPr>
      </w:pPr>
      <w:r w:rsidRPr="00A665DB">
        <w:rPr>
          <w:highlight w:val="lightGray"/>
        </w:rPr>
        <w:t xml:space="preserve">Please read all instructions and </w:t>
      </w:r>
      <w:r w:rsidR="008C52B8">
        <w:rPr>
          <w:highlight w:val="lightGray"/>
        </w:rPr>
        <w:t>submit</w:t>
      </w:r>
      <w:r w:rsidRPr="00A665DB">
        <w:rPr>
          <w:highlight w:val="lightGray"/>
        </w:rPr>
        <w:t xml:space="preserve"> </w:t>
      </w:r>
      <w:r w:rsidR="00251E9B">
        <w:rPr>
          <w:highlight w:val="lightGray"/>
        </w:rPr>
        <w:t>your response</w:t>
      </w:r>
      <w:r w:rsidRPr="00A665DB">
        <w:rPr>
          <w:highlight w:val="lightGray"/>
        </w:rPr>
        <w:t xml:space="preserve"> </w:t>
      </w:r>
    </w:p>
    <w:p w:rsidR="00E020A4" w:rsidP="00E020A4" w:rsidRDefault="00A1102D" w14:paraId="5B0D8501" w14:textId="11F884AC">
      <w:pPr>
        <w:jc w:val="center"/>
      </w:pPr>
      <w:r>
        <w:rPr>
          <w:highlight w:val="lightGray"/>
        </w:rPr>
        <w:t>to the web-based questionnaire</w:t>
      </w:r>
      <w:r w:rsidRPr="00A665DB" w:rsidR="00E020A4">
        <w:rPr>
          <w:highlight w:val="lightGray"/>
        </w:rPr>
        <w:t xml:space="preserve"> no later than </w:t>
      </w:r>
      <w:proofErr w:type="spellStart"/>
      <w:r w:rsidRPr="008C411E" w:rsidR="00742817">
        <w:rPr>
          <w:highlight w:val="yellow"/>
        </w:rPr>
        <w:t>xxxx</w:t>
      </w:r>
      <w:proofErr w:type="spellEnd"/>
      <w:r w:rsidRPr="00A665DB" w:rsidR="00E020A4">
        <w:rPr>
          <w:highlight w:val="lightGray"/>
        </w:rPr>
        <w:t>.</w:t>
      </w:r>
    </w:p>
    <w:p w:rsidR="00742817" w:rsidP="00573E45" w:rsidRDefault="00742817" w14:paraId="3A65CA43" w14:textId="77777777">
      <w:pPr>
        <w:jc w:val="center"/>
      </w:pPr>
    </w:p>
    <w:p w:rsidR="00742817" w:rsidP="00742817" w:rsidRDefault="003542EC" w14:paraId="6E0D35FE" w14:textId="19B36D69">
      <w:pPr>
        <w:jc w:val="both"/>
      </w:pPr>
      <w:r>
        <w:t>The Commission is</w:t>
      </w:r>
      <w:r w:rsidR="00742817">
        <w:t xml:space="preserve"> requesting this information under the authority of section 332(g) of the Tariff Act of 1930 (19 U.S.C. § 1332(g)). Completing the questionnaire is mandatory, and failure to reply as directed can result in a subpoena or other order to compel the submission of records or information in your possession (19 U.S.C. § 1333(a)). </w:t>
      </w:r>
    </w:p>
    <w:p w:rsidR="00742817" w:rsidP="00742817" w:rsidRDefault="00742817" w14:paraId="0BDD4052" w14:textId="77777777">
      <w:pPr>
        <w:jc w:val="both"/>
      </w:pPr>
    </w:p>
    <w:p w:rsidR="00742817" w:rsidP="00742817" w:rsidRDefault="00742817" w14:paraId="41F944C2" w14:textId="2CB1F17D">
      <w:pPr>
        <w:jc w:val="both"/>
      </w:pPr>
      <w:r>
        <w:t xml:space="preserve">For more information on this questionnaire, contact the project team at </w:t>
      </w:r>
      <w:hyperlink w:history="1" r:id="rId14">
        <w:r w:rsidRPr="00F847E6" w:rsidR="003D3203">
          <w:rPr>
            <w:rStyle w:val="Hyperlink"/>
          </w:rPr>
          <w:t>foreign.censorship</w:t>
        </w:r>
        <w:r w:rsidRPr="00F847E6">
          <w:rPr>
            <w:rStyle w:val="Hyperlink"/>
          </w:rPr>
          <w:t>@usitc.gov</w:t>
        </w:r>
      </w:hyperlink>
      <w:r>
        <w:t>. You may also call the team at 202-</w:t>
      </w:r>
      <w:r w:rsidR="00CB5247">
        <w:t>7</w:t>
      </w:r>
      <w:r w:rsidR="0030706E">
        <w:t>8</w:t>
      </w:r>
      <w:r w:rsidR="00CB5247">
        <w:t>0-1638</w:t>
      </w:r>
      <w:r>
        <w:t>. The project leaders for th</w:t>
      </w:r>
      <w:r w:rsidR="00C93476">
        <w:t>is</w:t>
      </w:r>
      <w:r>
        <w:t xml:space="preserve"> investigation are Ricky Ubee, Shova KC, and </w:t>
      </w:r>
      <w:r w:rsidR="00D2439B">
        <w:t>George Serletis</w:t>
      </w:r>
      <w:r>
        <w:t>.</w:t>
      </w:r>
    </w:p>
    <w:p w:rsidR="00742817" w:rsidP="00742817" w:rsidRDefault="00742817" w14:paraId="6E2EEF7C" w14:textId="77777777">
      <w:pPr>
        <w:jc w:val="center"/>
        <w:rPr>
          <w:b/>
          <w:sz w:val="28"/>
          <w:szCs w:val="28"/>
        </w:rPr>
      </w:pPr>
    </w:p>
    <w:p w:rsidRPr="00806FB2" w:rsidR="00742817" w:rsidP="00742817" w:rsidRDefault="00742817" w14:paraId="0D22803B" w14:textId="06907040">
      <w:pPr>
        <w:jc w:val="center"/>
        <w:rPr>
          <w:b/>
          <w:sz w:val="28"/>
          <w:szCs w:val="28"/>
        </w:rPr>
      </w:pPr>
      <w:r w:rsidRPr="00806FB2">
        <w:rPr>
          <w:b/>
          <w:sz w:val="28"/>
          <w:szCs w:val="28"/>
        </w:rPr>
        <w:t>Confidentiality</w:t>
      </w:r>
    </w:p>
    <w:p w:rsidR="00742817" w:rsidP="00742817" w:rsidRDefault="00742817" w14:paraId="7F9E0284" w14:textId="77777777">
      <w:pPr>
        <w:jc w:val="both"/>
      </w:pPr>
    </w:p>
    <w:p w:rsidR="0088544E" w:rsidP="00742817" w:rsidRDefault="00742817" w14:paraId="6BD36CCC" w14:textId="6B3067F9">
      <w:pPr>
        <w:jc w:val="both"/>
      </w:pPr>
      <w:r>
        <w:t xml:space="preserve">The Commission has designated </w:t>
      </w:r>
      <w:r w:rsidR="006559DE">
        <w:t xml:space="preserve">the information you provide in response to this questionnaire </w:t>
      </w:r>
      <w:r>
        <w:t>as “confidential business information</w:t>
      </w:r>
      <w:r w:rsidR="00613E57">
        <w:t>,</w:t>
      </w:r>
      <w:r>
        <w:t xml:space="preserve">” </w:t>
      </w:r>
      <w:r w:rsidR="00327D42">
        <w:t>unless</w:t>
      </w:r>
      <w:r>
        <w:t xml:space="preserve"> such information is otherwise available to the public. Information received in response to this questionnaire will be aggregated with information from other questionnaire responses</w:t>
      </w:r>
      <w:r w:rsidR="00327D42">
        <w:t xml:space="preserve">. The information </w:t>
      </w:r>
      <w:r>
        <w:t xml:space="preserve">will not be published in a manner that would </w:t>
      </w:r>
      <w:r w:rsidR="007400BB">
        <w:t xml:space="preserve">identify your firm or </w:t>
      </w:r>
      <w:r>
        <w:t xml:space="preserve">reveal the operations of your </w:t>
      </w:r>
      <w:r w:rsidR="004A0A09">
        <w:t>business</w:t>
      </w:r>
      <w:r>
        <w:t>.</w:t>
      </w:r>
      <w:r w:rsidR="005B6E6F">
        <w:t xml:space="preserve"> </w:t>
      </w:r>
      <w:r w:rsidRPr="00FC4FC7" w:rsidR="005B6E6F">
        <w:t>Section 332(g) of the Tariff Act of 1930 (19 U.S.C. 1332(g)) provides that the Commission may not release information which it considers to be confidential business information unless the party submitting such information had notice, at the time of submission, that such information would be released by the Commission, or such party subsequently consents to the release of the information</w:t>
      </w:r>
      <w:r w:rsidR="005B6E6F">
        <w:t>.</w:t>
      </w:r>
    </w:p>
    <w:p w:rsidR="0088544E" w:rsidRDefault="0088544E" w14:paraId="05511792" w14:textId="77777777">
      <w:pPr>
        <w:spacing w:after="160" w:line="259" w:lineRule="auto"/>
      </w:pPr>
      <w:r>
        <w:br w:type="page"/>
      </w:r>
    </w:p>
    <w:p w:rsidR="00742817" w:rsidP="00742817" w:rsidRDefault="00742817" w14:paraId="1A6B3817" w14:textId="77777777">
      <w:pPr>
        <w:jc w:val="both"/>
      </w:pPr>
    </w:p>
    <w:p w:rsidR="00742817" w:rsidP="00742817" w:rsidRDefault="00742817" w14:paraId="2901CF36" w14:textId="77777777">
      <w:pPr>
        <w:jc w:val="both"/>
      </w:pPr>
    </w:p>
    <w:p w:rsidRPr="00EE0B53" w:rsidR="00903D91" w:rsidP="00903D91" w:rsidRDefault="00903D91" w14:paraId="7B9D25CD" w14:textId="5E42BE27">
      <w:pPr>
        <w:jc w:val="center"/>
        <w:rPr>
          <w:b/>
          <w:sz w:val="28"/>
          <w:szCs w:val="28"/>
        </w:rPr>
      </w:pPr>
      <w:r w:rsidRPr="00EE0B53">
        <w:rPr>
          <w:b/>
          <w:sz w:val="28"/>
          <w:szCs w:val="28"/>
        </w:rPr>
        <w:t>Instructions</w:t>
      </w:r>
    </w:p>
    <w:p w:rsidR="00903D91" w:rsidP="00903D91" w:rsidRDefault="00903D91" w14:paraId="56C0276D" w14:textId="77777777"/>
    <w:p w:rsidR="00903D91" w:rsidP="00903D91" w:rsidRDefault="00903D91" w14:paraId="24B5677A" w14:textId="7CECA505">
      <w:pPr>
        <w:jc w:val="both"/>
      </w:pPr>
      <w:r>
        <w:t xml:space="preserve">1. </w:t>
      </w:r>
      <w:r w:rsidRPr="00EE0B53">
        <w:rPr>
          <w:b/>
        </w:rPr>
        <w:t>Completing the questionnaire</w:t>
      </w:r>
      <w:r>
        <w:t xml:space="preserve">. </w:t>
      </w:r>
      <w:r w:rsidR="00260237">
        <w:t>T</w:t>
      </w:r>
      <w:r>
        <w:t xml:space="preserve">o provide your </w:t>
      </w:r>
      <w:r w:rsidR="004A0A09">
        <w:t>business</w:t>
      </w:r>
      <w:r>
        <w:t>’s responses to this questionnaire</w:t>
      </w:r>
      <w:r w:rsidR="007A71B1">
        <w:t>,</w:t>
      </w:r>
      <w:r>
        <w:t xml:space="preserve"> use the </w:t>
      </w:r>
      <w:r w:rsidR="00613E57">
        <w:t xml:space="preserve">secure </w:t>
      </w:r>
      <w:r>
        <w:t>interactive web</w:t>
      </w:r>
      <w:r w:rsidR="00CA40A4">
        <w:t>site</w:t>
      </w:r>
      <w:r>
        <w:t xml:space="preserve"> version, accessible at this link: </w:t>
      </w:r>
    </w:p>
    <w:p w:rsidR="00903D91" w:rsidP="00903D91" w:rsidRDefault="00903D91" w14:paraId="5E4F75DB" w14:textId="77777777">
      <w:pPr>
        <w:jc w:val="both"/>
      </w:pPr>
    </w:p>
    <w:p w:rsidR="00903D91" w:rsidP="00903D91" w:rsidRDefault="00C1314C" w14:paraId="296937CA" w14:textId="143A31C8">
      <w:pPr>
        <w:jc w:val="center"/>
      </w:pPr>
      <w:hyperlink w:history="1" r:id="rId15">
        <w:r w:rsidRPr="00AB335B" w:rsidR="00903D91">
          <w:rPr>
            <w:rStyle w:val="Hyperlink"/>
          </w:rPr>
          <w:t>https://www.usitc.gov/foreigncensorship</w:t>
        </w:r>
      </w:hyperlink>
      <w:r w:rsidR="00903D91">
        <w:t>.</w:t>
      </w:r>
    </w:p>
    <w:p w:rsidR="00903D91" w:rsidP="00903D91" w:rsidRDefault="00903D91" w14:paraId="448E0312" w14:textId="77777777"/>
    <w:p w:rsidR="00903D91" w:rsidP="00903D91" w:rsidRDefault="00F33B30" w14:paraId="17189658" w14:textId="0AFB3F83">
      <w:pPr>
        <w:jc w:val="both"/>
      </w:pPr>
      <w:r>
        <w:t xml:space="preserve">For the purposes of viewing the full questionnaire, a PDF version is </w:t>
      </w:r>
      <w:r w:rsidR="005512EB">
        <w:t xml:space="preserve">available </w:t>
      </w:r>
      <w:r w:rsidR="008570B5">
        <w:t xml:space="preserve">at </w:t>
      </w:r>
      <w:r w:rsidR="00903D91">
        <w:t xml:space="preserve">this link: </w:t>
      </w:r>
      <w:hyperlink w:history="1" r:id="rId16">
        <w:r w:rsidRPr="00C40138" w:rsidR="00903D91">
          <w:rPr>
            <w:rStyle w:val="Hyperlink"/>
          </w:rPr>
          <w:t>https</w:t>
        </w:r>
        <w:r w:rsidRPr="00C40138" w:rsidR="00C40138">
          <w:rPr>
            <w:rStyle w:val="Hyperlink"/>
          </w:rPr>
          <w:t>:</w:t>
        </w:r>
        <w:r w:rsidRPr="00C40138" w:rsidR="00903D91">
          <w:rPr>
            <w:rStyle w:val="Hyperlink"/>
          </w:rPr>
          <w:t>//www.usitc.gov/foreigncensorship/downloads</w:t>
        </w:r>
      </w:hyperlink>
      <w:r w:rsidR="00903D91">
        <w:t>.</w:t>
      </w:r>
      <w:r w:rsidDel="007A71B1" w:rsidR="007A71B1">
        <w:t xml:space="preserve"> </w:t>
      </w:r>
    </w:p>
    <w:p w:rsidR="00903D91" w:rsidP="00903D91" w:rsidRDefault="00903D91" w14:paraId="254C686A" w14:textId="77777777"/>
    <w:p w:rsidR="00903D91" w:rsidP="00903D91" w:rsidRDefault="00903D91" w14:paraId="7F4E780E" w14:textId="2FE420F7">
      <w:pPr>
        <w:jc w:val="both"/>
      </w:pPr>
      <w:r>
        <w:t xml:space="preserve">2. </w:t>
      </w:r>
      <w:r w:rsidRPr="00EE0B53">
        <w:rPr>
          <w:b/>
        </w:rPr>
        <w:t>Accessing the questionnaire.</w:t>
      </w:r>
      <w:r>
        <w:t xml:space="preserve"> </w:t>
      </w:r>
      <w:r w:rsidR="005E6059">
        <w:t xml:space="preserve">We sent your business a notification letter that includes </w:t>
      </w:r>
      <w:r w:rsidR="0083404D">
        <w:t>a personalized website link and</w:t>
      </w:r>
      <w:r w:rsidR="005E6059">
        <w:t xml:space="preserve"> the 10-digit </w:t>
      </w:r>
      <w:r w:rsidR="00092690">
        <w:t>questionnaire token</w:t>
      </w:r>
      <w:r w:rsidR="005E6059">
        <w:t xml:space="preserve">. </w:t>
      </w:r>
      <w:r w:rsidR="00F122EF">
        <w:t>Type in</w:t>
      </w:r>
      <w:r>
        <w:t xml:space="preserve"> the </w:t>
      </w:r>
      <w:r w:rsidR="00C94813">
        <w:t xml:space="preserve">link provided in the </w:t>
      </w:r>
      <w:r w:rsidR="0069351A">
        <w:t>l</w:t>
      </w:r>
      <w:r w:rsidR="00174893">
        <w:t xml:space="preserve">etter </w:t>
      </w:r>
      <w:r w:rsidR="002C145B">
        <w:t xml:space="preserve">in </w:t>
      </w:r>
      <w:r w:rsidR="00562AB4">
        <w:t xml:space="preserve">your preferred internet browser </w:t>
      </w:r>
      <w:r w:rsidR="00174893">
        <w:t xml:space="preserve">and </w:t>
      </w:r>
      <w:r w:rsidR="00DB5C0C">
        <w:t>access the survey using your token</w:t>
      </w:r>
      <w:r w:rsidR="0096452E">
        <w:t xml:space="preserve"> </w:t>
      </w:r>
      <w:r w:rsidR="002320B8">
        <w:t xml:space="preserve">to </w:t>
      </w:r>
      <w:r w:rsidR="002B20EC">
        <w:t>complete the survey online.</w:t>
      </w:r>
      <w:r w:rsidR="00494291">
        <w:t xml:space="preserve"> </w:t>
      </w:r>
      <w:r w:rsidR="00B776BF">
        <w:t xml:space="preserve">If you </w:t>
      </w:r>
      <w:r w:rsidR="009722F0">
        <w:t xml:space="preserve">have </w:t>
      </w:r>
      <w:r w:rsidR="00BC0CE7">
        <w:t xml:space="preserve">issues with your token or accessing the questionnaire, please </w:t>
      </w:r>
      <w:r w:rsidR="00C40138">
        <w:t xml:space="preserve">email </w:t>
      </w:r>
      <w:hyperlink r:id="rId17">
        <w:r w:rsidRPr="5AA77BB3" w:rsidR="00F8001E">
          <w:rPr>
            <w:rStyle w:val="Hyperlink"/>
          </w:rPr>
          <w:t>foreign.censorship@usitc.gov</w:t>
        </w:r>
      </w:hyperlink>
      <w:r w:rsidR="00F8001E">
        <w:t xml:space="preserve"> or </w:t>
      </w:r>
      <w:r w:rsidR="00BC0CE7">
        <w:t xml:space="preserve">call </w:t>
      </w:r>
      <w:r w:rsidR="00C339B6">
        <w:t>202-</w:t>
      </w:r>
      <w:r w:rsidR="00CB5247">
        <w:t>7</w:t>
      </w:r>
      <w:r w:rsidR="006A55CC">
        <w:t>8</w:t>
      </w:r>
      <w:r w:rsidR="00CB5247">
        <w:t>0-1638</w:t>
      </w:r>
      <w:r w:rsidR="00C339B6">
        <w:t xml:space="preserve"> for assistance.</w:t>
      </w:r>
    </w:p>
    <w:p w:rsidR="00903D91" w:rsidP="00903D91" w:rsidRDefault="00903D91" w14:paraId="0060B138" w14:textId="77777777"/>
    <w:p w:rsidR="00903D91" w:rsidP="00903D91" w:rsidRDefault="00903D91" w14:paraId="187B55D6" w14:textId="527383E6">
      <w:pPr>
        <w:jc w:val="both"/>
      </w:pPr>
      <w:r>
        <w:t xml:space="preserve">3. </w:t>
      </w:r>
      <w:r w:rsidRPr="00EE0B53">
        <w:rPr>
          <w:b/>
        </w:rPr>
        <w:t>Entering information.</w:t>
      </w:r>
      <w:r>
        <w:t xml:space="preserve"> Please answer each question that applies to your </w:t>
      </w:r>
      <w:r w:rsidR="004A0A09">
        <w:t>business</w:t>
      </w:r>
      <w:r>
        <w:t xml:space="preserve">. </w:t>
      </w:r>
      <w:r w:rsidR="00EC13CF">
        <w:t>Some</w:t>
      </w:r>
      <w:r>
        <w:t xml:space="preserve"> questions </w:t>
      </w:r>
      <w:r w:rsidR="00EC13CF">
        <w:t>require you to answer by</w:t>
      </w:r>
      <w:r>
        <w:t xml:space="preserve"> using the provided checkboxes</w:t>
      </w:r>
      <w:r w:rsidR="002F5385">
        <w:t>, while others require a detailed response</w:t>
      </w:r>
      <w:r>
        <w:t xml:space="preserve"> </w:t>
      </w:r>
      <w:r w:rsidR="002919E6">
        <w:t xml:space="preserve">to be </w:t>
      </w:r>
      <w:r>
        <w:t>type</w:t>
      </w:r>
      <w:r w:rsidR="002919E6">
        <w:t xml:space="preserve">d </w:t>
      </w:r>
      <w:r>
        <w:t>in</w:t>
      </w:r>
      <w:r w:rsidR="002919E6">
        <w:t>to</w:t>
      </w:r>
      <w:r>
        <w:t xml:space="preserve"> entry areas.</w:t>
      </w:r>
      <w:r w:rsidR="00E766FA">
        <w:t xml:space="preserve"> You will have an opportunity to review your responses, edit</w:t>
      </w:r>
      <w:r w:rsidR="6A60C541">
        <w:t xml:space="preserve"> them</w:t>
      </w:r>
      <w:r w:rsidR="00E766FA">
        <w:t>, and download a copy before submitting.</w:t>
      </w:r>
    </w:p>
    <w:p w:rsidR="00903D91" w:rsidP="00903D91" w:rsidRDefault="00903D91" w14:paraId="16F8CA5F" w14:textId="77777777"/>
    <w:p w:rsidR="00903D91" w:rsidP="00903D91" w:rsidRDefault="00903D91" w14:paraId="617862D8" w14:textId="383F33F9">
      <w:pPr>
        <w:jc w:val="both"/>
      </w:pPr>
      <w:r>
        <w:t xml:space="preserve">4. </w:t>
      </w:r>
      <w:r w:rsidRPr="00EE0B53">
        <w:rPr>
          <w:b/>
        </w:rPr>
        <w:t>Entering numeric data.</w:t>
      </w:r>
      <w:r>
        <w:t xml:space="preserve"> Enter data for revenue/sales, employees, etc. in </w:t>
      </w:r>
      <w:r w:rsidR="00837172">
        <w:t>actual units</w:t>
      </w:r>
      <w:r>
        <w:t xml:space="preserve">, not in thousands, millions, or </w:t>
      </w:r>
      <w:r w:rsidR="00837172">
        <w:t>other multiples of units</w:t>
      </w:r>
      <w:r>
        <w:t>. For example, for $123.4 million, enter "123400000," not "123400" or "123.4." (</w:t>
      </w:r>
      <w:r w:rsidR="232017EA">
        <w:t>Do not add c</w:t>
      </w:r>
      <w:r>
        <w:t>ommas between digits</w:t>
      </w:r>
      <w:r w:rsidR="2EABB9EA">
        <w:t>; they</w:t>
      </w:r>
      <w:r>
        <w:t xml:space="preserve"> will appear automatically after you enter the numbers.)</w:t>
      </w:r>
    </w:p>
    <w:p w:rsidR="00903D91" w:rsidP="00903D91" w:rsidRDefault="00903D91" w14:paraId="6274EB7B" w14:textId="77777777"/>
    <w:p w:rsidR="00903D91" w:rsidP="00903D91" w:rsidRDefault="00903D91" w14:paraId="3A7AC6EB" w14:textId="4AE6469B">
      <w:pPr>
        <w:jc w:val="both"/>
      </w:pPr>
      <w:r>
        <w:t xml:space="preserve">5. </w:t>
      </w:r>
      <w:r w:rsidRPr="00EE0B53">
        <w:rPr>
          <w:b/>
        </w:rPr>
        <w:t>Questionnaire structure.</w:t>
      </w:r>
      <w:r>
        <w:t xml:space="preserve"> This questionnaire is composed of </w:t>
      </w:r>
      <w:r w:rsidR="00015FCE">
        <w:t xml:space="preserve">7 </w:t>
      </w:r>
      <w:r>
        <w:t xml:space="preserve">sections. </w:t>
      </w:r>
      <w:r w:rsidR="2A5DC89A">
        <w:t>First, r</w:t>
      </w:r>
      <w:r>
        <w:t xml:space="preserve">ead and respond to section 1 </w:t>
      </w:r>
      <w:r w:rsidR="3AE0046E">
        <w:t xml:space="preserve">questions </w:t>
      </w:r>
      <w:r>
        <w:t xml:space="preserve">carefully. </w:t>
      </w:r>
      <w:r w:rsidR="096E7ECD">
        <w:t>Y</w:t>
      </w:r>
      <w:r>
        <w:t xml:space="preserve">our responses in </w:t>
      </w:r>
      <w:r w:rsidR="00AE0AEC">
        <w:t>section 1</w:t>
      </w:r>
      <w:r w:rsidR="44F64243">
        <w:t xml:space="preserve"> </w:t>
      </w:r>
      <w:r w:rsidR="3BAF9845">
        <w:t>will determine whether</w:t>
      </w:r>
      <w:r>
        <w:t xml:space="preserve"> you </w:t>
      </w:r>
      <w:r w:rsidR="6DF728C5">
        <w:t>must</w:t>
      </w:r>
      <w:r>
        <w:t xml:space="preserve"> complete every section</w:t>
      </w:r>
      <w:r w:rsidR="4000B7DC">
        <w:t xml:space="preserve"> that follows</w:t>
      </w:r>
      <w:r>
        <w:t>.</w:t>
      </w:r>
    </w:p>
    <w:p w:rsidR="00903D91" w:rsidP="00903D91" w:rsidRDefault="00903D91" w14:paraId="132DFB2B" w14:textId="77777777"/>
    <w:p w:rsidR="00903D91" w:rsidP="00903D91" w:rsidRDefault="00903D91" w14:paraId="66095345" w14:textId="25DB8A1E">
      <w:pPr>
        <w:jc w:val="both"/>
      </w:pPr>
      <w:r>
        <w:t xml:space="preserve">6. </w:t>
      </w:r>
      <w:r w:rsidRPr="00EE0B53">
        <w:rPr>
          <w:b/>
        </w:rPr>
        <w:t>Submitting the questionnaire.</w:t>
      </w:r>
      <w:r>
        <w:t xml:space="preserve"> </w:t>
      </w:r>
      <w:r w:rsidR="56948310">
        <w:t>After</w:t>
      </w:r>
      <w:r w:rsidR="00015FCE">
        <w:t xml:space="preserve"> you have completed section 7, </w:t>
      </w:r>
      <w:r w:rsidR="00366152">
        <w:t xml:space="preserve">you </w:t>
      </w:r>
      <w:r w:rsidR="00EF0854">
        <w:t>may download a copy before submitting.</w:t>
      </w:r>
      <w:r w:rsidR="00EC13CF">
        <w:t xml:space="preserve"> Select</w:t>
      </w:r>
      <w:r w:rsidR="00366152">
        <w:t xml:space="preserve"> </w:t>
      </w:r>
      <w:r w:rsidR="00EC13CF">
        <w:t>the</w:t>
      </w:r>
      <w:r w:rsidR="00366152">
        <w:t xml:space="preserve"> </w:t>
      </w:r>
      <w:r w:rsidR="0C910823">
        <w:t>“</w:t>
      </w:r>
      <w:r w:rsidR="00366152">
        <w:t>submit</w:t>
      </w:r>
      <w:r w:rsidR="79F3B249">
        <w:t>”</w:t>
      </w:r>
      <w:r w:rsidR="00366152">
        <w:t xml:space="preserve"> button to s</w:t>
      </w:r>
      <w:r w:rsidR="27C26410">
        <w:t>end</w:t>
      </w:r>
      <w:r w:rsidR="00366152">
        <w:t xml:space="preserve"> your final response.</w:t>
      </w:r>
      <w:r w:rsidR="00602906">
        <w:t xml:space="preserve"> </w:t>
      </w:r>
    </w:p>
    <w:p w:rsidR="00E1519E" w:rsidP="00E1519E" w:rsidRDefault="00E1519E" w14:paraId="6DC5EA3B" w14:textId="77777777">
      <w:pPr>
        <w:jc w:val="center"/>
        <w:rPr>
          <w:b/>
          <w:sz w:val="28"/>
          <w:szCs w:val="28"/>
        </w:rPr>
      </w:pPr>
    </w:p>
    <w:p w:rsidR="00E1519E" w:rsidRDefault="00E1519E" w14:paraId="3DD0F88C" w14:textId="77777777">
      <w:pPr>
        <w:spacing w:after="160" w:line="259" w:lineRule="auto"/>
        <w:rPr>
          <w:b/>
          <w:sz w:val="28"/>
          <w:szCs w:val="28"/>
        </w:rPr>
      </w:pPr>
      <w:r>
        <w:rPr>
          <w:b/>
          <w:sz w:val="28"/>
          <w:szCs w:val="28"/>
        </w:rPr>
        <w:br w:type="page"/>
      </w:r>
    </w:p>
    <w:p w:rsidRPr="00467DCB" w:rsidR="00E1519E" w:rsidP="00E1519E" w:rsidRDefault="00E1519E" w14:paraId="2F80EA74" w14:textId="1CFDCC68">
      <w:pPr>
        <w:jc w:val="center"/>
        <w:rPr>
          <w:b/>
          <w:sz w:val="28"/>
          <w:szCs w:val="28"/>
        </w:rPr>
      </w:pPr>
      <w:r w:rsidRPr="00467DCB">
        <w:rPr>
          <w:b/>
          <w:sz w:val="28"/>
          <w:szCs w:val="28"/>
        </w:rPr>
        <w:lastRenderedPageBreak/>
        <w:t xml:space="preserve">How to report information about your </w:t>
      </w:r>
      <w:r w:rsidR="006943CB">
        <w:rPr>
          <w:b/>
          <w:sz w:val="28"/>
          <w:szCs w:val="28"/>
        </w:rPr>
        <w:t>business</w:t>
      </w:r>
    </w:p>
    <w:p w:rsidRPr="00B1441B" w:rsidR="00E1519E" w:rsidP="00E1519E" w:rsidRDefault="00E1519E" w14:paraId="7FAF3FED" w14:textId="77777777">
      <w:pPr>
        <w:jc w:val="center"/>
        <w:rPr>
          <w:b/>
        </w:rPr>
      </w:pPr>
    </w:p>
    <w:p w:rsidR="00E1519E" w:rsidP="00CB5247" w:rsidRDefault="00E1519E" w14:paraId="0134547F" w14:textId="399765C6">
      <w:pPr>
        <w:pStyle w:val="ListParagraph"/>
        <w:numPr>
          <w:ilvl w:val="0"/>
          <w:numId w:val="1"/>
        </w:numPr>
        <w:spacing w:after="0" w:line="240" w:lineRule="auto"/>
      </w:pPr>
      <w:r w:rsidRPr="006B5ABA">
        <w:rPr>
          <w:b/>
        </w:rPr>
        <w:t xml:space="preserve">Coordinating your </w:t>
      </w:r>
      <w:r w:rsidR="004A0A09">
        <w:rPr>
          <w:b/>
        </w:rPr>
        <w:t>business</w:t>
      </w:r>
      <w:r w:rsidRPr="006B5ABA">
        <w:rPr>
          <w:b/>
        </w:rPr>
        <w:t>'s response.</w:t>
      </w:r>
      <w:r>
        <w:t xml:space="preserve"> </w:t>
      </w:r>
      <w:r w:rsidR="00A44C36">
        <w:t xml:space="preserve">Only one questionnaire per business may be submitted. </w:t>
      </w:r>
      <w:r>
        <w:t xml:space="preserve">If </w:t>
      </w:r>
      <w:r w:rsidR="47EF6B55">
        <w:t>individuals</w:t>
      </w:r>
      <w:r>
        <w:t xml:space="preserve"> or departments within your </w:t>
      </w:r>
      <w:r w:rsidR="004A0A09">
        <w:t>business</w:t>
      </w:r>
      <w:r>
        <w:t xml:space="preserve"> will share responsibility for completing this questionnaire, please coordinate </w:t>
      </w:r>
      <w:r w:rsidR="4F135A5F">
        <w:t xml:space="preserve">and combine </w:t>
      </w:r>
      <w:r>
        <w:t xml:space="preserve">their responses so that the information your </w:t>
      </w:r>
      <w:r w:rsidR="004A0A09">
        <w:t>business</w:t>
      </w:r>
      <w:r>
        <w:t xml:space="preserve"> gives us is consistent. This will minimize our need to contact you for clarification.</w:t>
      </w:r>
    </w:p>
    <w:p w:rsidR="00E1519E" w:rsidP="00CB5247" w:rsidRDefault="00E1519E" w14:paraId="4F9A471B" w14:textId="77777777"/>
    <w:p w:rsidR="00E1519E" w:rsidP="00CB5247" w:rsidRDefault="00E1519E" w14:paraId="6CA6AEC6" w14:textId="77DD25D4">
      <w:pPr>
        <w:pStyle w:val="ListParagraph"/>
        <w:numPr>
          <w:ilvl w:val="0"/>
          <w:numId w:val="1"/>
        </w:numPr>
        <w:spacing w:after="0" w:line="240" w:lineRule="auto"/>
      </w:pPr>
      <w:r w:rsidRPr="006B5ABA">
        <w:rPr>
          <w:b/>
        </w:rPr>
        <w:t>Relationship to corporate structure.</w:t>
      </w:r>
      <w:r>
        <w:t xml:space="preserve"> Please provide a single response for </w:t>
      </w:r>
      <w:r w:rsidR="004D6B33">
        <w:t xml:space="preserve">your business's activities </w:t>
      </w:r>
      <w:r w:rsidR="00C34279">
        <w:t>and experiences</w:t>
      </w:r>
      <w:r w:rsidR="002608EA">
        <w:t xml:space="preserve"> and, to the extent possible, </w:t>
      </w:r>
      <w:r w:rsidR="00B12D1D">
        <w:t>th</w:t>
      </w:r>
      <w:r w:rsidR="00080FB9">
        <w:t xml:space="preserve">e experiences of </w:t>
      </w:r>
      <w:r w:rsidR="00800360">
        <w:t>its subsidiaries and affiliates</w:t>
      </w:r>
      <w:r w:rsidR="00C34279">
        <w:t>.</w:t>
      </w:r>
      <w:r w:rsidR="005648C8">
        <w:t xml:space="preserve"> If </w:t>
      </w:r>
      <w:r w:rsidR="000C2245">
        <w:t xml:space="preserve">your business has a parent company, do not </w:t>
      </w:r>
      <w:r w:rsidR="00B00CA1">
        <w:t xml:space="preserve">send the </w:t>
      </w:r>
      <w:r w:rsidR="00666B7D">
        <w:t xml:space="preserve">questionnaire to </w:t>
      </w:r>
      <w:r w:rsidR="00AF223C">
        <w:t xml:space="preserve">the parent to </w:t>
      </w:r>
      <w:r w:rsidR="000B71D9">
        <w:t>complete.</w:t>
      </w:r>
    </w:p>
    <w:p w:rsidR="008C3FB7" w:rsidP="00CB5247" w:rsidRDefault="008C3FB7" w14:paraId="61629288" w14:textId="060510EB">
      <w:pPr>
        <w:pStyle w:val="ListParagraph"/>
        <w:spacing w:after="0" w:line="240" w:lineRule="auto"/>
        <w:ind w:left="360"/>
      </w:pPr>
    </w:p>
    <w:p w:rsidR="00E1519E" w:rsidP="00CB5247" w:rsidRDefault="008C3FB7" w14:paraId="518BD0AC" w14:textId="6842E619">
      <w:pPr>
        <w:ind w:left="360"/>
      </w:pPr>
      <w:r>
        <w:t xml:space="preserve">If </w:t>
      </w:r>
      <w:r w:rsidRPr="000F392D">
        <w:t xml:space="preserve">your </w:t>
      </w:r>
      <w:r w:rsidR="004A0A09">
        <w:t>business</w:t>
      </w:r>
      <w:r w:rsidRPr="000F392D">
        <w:t xml:space="preserve"> is a holding company</w:t>
      </w:r>
      <w:r w:rsidR="00CB5247">
        <w:t xml:space="preserve"> without operations</w:t>
      </w:r>
      <w:r w:rsidRPr="000F392D">
        <w:t xml:space="preserve">, </w:t>
      </w:r>
      <w:r w:rsidR="00A75BD8">
        <w:t>p</w:t>
      </w:r>
      <w:r>
        <w:t xml:space="preserve">lease contact the project team at </w:t>
      </w:r>
      <w:hyperlink w:history="1" r:id="rId18">
        <w:r w:rsidRPr="003D3203" w:rsidR="003D3203">
          <w:rPr>
            <w:rStyle w:val="Hyperlink"/>
          </w:rPr>
          <w:t xml:space="preserve"> foreign</w:t>
        </w:r>
        <w:r w:rsidRPr="001117A8" w:rsidR="003D3203">
          <w:rPr>
            <w:rStyle w:val="Hyperlink"/>
          </w:rPr>
          <w:t>.</w:t>
        </w:r>
        <w:r w:rsidRPr="004469E9" w:rsidR="003D3203">
          <w:rPr>
            <w:rStyle w:val="Hyperlink"/>
          </w:rPr>
          <w:t>censorship@usitc.gov</w:t>
        </w:r>
      </w:hyperlink>
      <w:r>
        <w:t xml:space="preserve"> or 202-</w:t>
      </w:r>
      <w:r w:rsidR="00CB5247">
        <w:t>7</w:t>
      </w:r>
      <w:r w:rsidR="006A55CC">
        <w:t>8</w:t>
      </w:r>
      <w:r w:rsidR="00CB5247">
        <w:t>0-1638</w:t>
      </w:r>
      <w:r>
        <w:t xml:space="preserve"> for further instruction.</w:t>
      </w:r>
      <w:r w:rsidR="00E1519E">
        <w:br/>
      </w:r>
    </w:p>
    <w:p w:rsidR="00E1519E" w:rsidP="00CB5247" w:rsidRDefault="00E1519E" w14:paraId="47C2751B" w14:textId="3F2103D1">
      <w:pPr>
        <w:ind w:left="360"/>
        <w:rPr>
          <w:b/>
          <w:sz w:val="28"/>
          <w:szCs w:val="28"/>
        </w:rPr>
      </w:pPr>
      <w:r w:rsidRPr="006B5ABA">
        <w:rPr>
          <w:b/>
        </w:rPr>
        <w:t>U.S. affiliates of foreign companies.</w:t>
      </w:r>
      <w:r>
        <w:t xml:space="preserve"> Please respond as if the affiliate were an independent </w:t>
      </w:r>
      <w:r w:rsidR="004A0A09">
        <w:t>business</w:t>
      </w:r>
      <w:r>
        <w:t xml:space="preserve"> operating in the United States. For example, </w:t>
      </w:r>
      <w:r w:rsidR="000E0914">
        <w:t>for an affiliate in the United States</w:t>
      </w:r>
      <w:r w:rsidR="002637F4">
        <w:t>,</w:t>
      </w:r>
      <w:r w:rsidR="000E0914">
        <w:t xml:space="preserve"> </w:t>
      </w:r>
      <w:r>
        <w:t xml:space="preserve">report estimated total domestic and foreign sales for the affiliate and not for the foreign </w:t>
      </w:r>
      <w:r w:rsidR="00A762FB">
        <w:t>parent company</w:t>
      </w:r>
      <w:r w:rsidR="006A30D5">
        <w:t>.</w:t>
      </w:r>
      <w:r>
        <w:br/>
      </w:r>
    </w:p>
    <w:p w:rsidR="0064790E" w:rsidRDefault="0064790E" w14:paraId="1D1C27C7" w14:textId="77777777">
      <w:pPr>
        <w:spacing w:after="160" w:line="259" w:lineRule="auto"/>
        <w:rPr>
          <w:b/>
          <w:sz w:val="28"/>
          <w:szCs w:val="28"/>
        </w:rPr>
      </w:pPr>
      <w:r>
        <w:rPr>
          <w:b/>
          <w:sz w:val="28"/>
          <w:szCs w:val="28"/>
        </w:rPr>
        <w:br w:type="page"/>
      </w:r>
    </w:p>
    <w:p w:rsidR="0064790E" w:rsidP="00E1519E" w:rsidRDefault="0064790E" w14:paraId="29105B77" w14:textId="500FFDF5">
      <w:pPr>
        <w:spacing w:after="160" w:line="259" w:lineRule="auto"/>
        <w:rPr>
          <w:b/>
          <w:sz w:val="28"/>
          <w:szCs w:val="28"/>
        </w:rPr>
      </w:pPr>
      <w:r>
        <w:rPr>
          <w:b/>
          <w:sz w:val="28"/>
          <w:szCs w:val="28"/>
        </w:rPr>
        <w:lastRenderedPageBreak/>
        <w:t>Definitions</w:t>
      </w:r>
    </w:p>
    <w:p w:rsidR="000C4DC1" w:rsidP="008516F2" w:rsidRDefault="0064790E" w14:paraId="529C51DF" w14:textId="3B11B571">
      <w:pPr>
        <w:pStyle w:val="ListParagraph"/>
        <w:spacing w:after="0" w:line="240" w:lineRule="auto"/>
        <w:ind w:left="360"/>
        <w:jc w:val="both"/>
      </w:pPr>
      <w:r w:rsidRPr="002A630F">
        <w:rPr>
          <w:b/>
          <w:bCs/>
        </w:rPr>
        <w:t>Censorship</w:t>
      </w:r>
      <w:r w:rsidRPr="008516F2">
        <w:t xml:space="preserve">: For the purposes of this questionnaire, censorship is defined as </w:t>
      </w:r>
      <w:r w:rsidR="004C6B36">
        <w:t xml:space="preserve">the </w:t>
      </w:r>
      <w:r w:rsidR="00466017">
        <w:t xml:space="preserve">prohibition or </w:t>
      </w:r>
      <w:r w:rsidRPr="008516F2">
        <w:t>suppress</w:t>
      </w:r>
      <w:r w:rsidR="004C6B36">
        <w:t>ion</w:t>
      </w:r>
      <w:r w:rsidR="00466017">
        <w:t xml:space="preserve"> of speech or other forms of communication.</w:t>
      </w:r>
      <w:r w:rsidRPr="008516F2">
        <w:t xml:space="preserve"> </w:t>
      </w:r>
      <w:r w:rsidR="00EE1860">
        <w:t xml:space="preserve">Censorship may be </w:t>
      </w:r>
      <w:r w:rsidR="00E60171">
        <w:t>in the form of an act, policy</w:t>
      </w:r>
      <w:r w:rsidR="008715AB">
        <w:t>,</w:t>
      </w:r>
      <w:r w:rsidR="00E60171">
        <w:t xml:space="preserve"> or practice</w:t>
      </w:r>
      <w:r w:rsidR="008715AB">
        <w:t>,</w:t>
      </w:r>
      <w:r w:rsidR="00E60171">
        <w:t xml:space="preserve"> and may be </w:t>
      </w:r>
      <w:r w:rsidR="00EE1860">
        <w:t xml:space="preserve">de jure (that is, </w:t>
      </w:r>
      <w:r w:rsidR="1DAC4DDD">
        <w:t>based on</w:t>
      </w:r>
      <w:r w:rsidR="00EE1860">
        <w:t xml:space="preserve"> a law or other official measure) or it may be de facto (that is, official or unofficial activities that as a practical matter </w:t>
      </w:r>
      <w:r w:rsidR="00E60171">
        <w:t>have a</w:t>
      </w:r>
      <w:r w:rsidR="00EE1860">
        <w:t xml:space="preserve"> censorship</w:t>
      </w:r>
      <w:r w:rsidR="00E60171">
        <w:t xml:space="preserve"> effect</w:t>
      </w:r>
      <w:r w:rsidR="00EE1860">
        <w:t xml:space="preserve">). </w:t>
      </w:r>
      <w:r w:rsidR="00BA05AB">
        <w:t xml:space="preserve">In addition to hearing about </w:t>
      </w:r>
      <w:r w:rsidR="006303D4">
        <w:t>acts, policies and practices that constitute censorship</w:t>
      </w:r>
      <w:r w:rsidR="00063690">
        <w:t xml:space="preserve"> (direct or indirect)</w:t>
      </w:r>
      <w:r w:rsidR="006303D4">
        <w:t>, w</w:t>
      </w:r>
      <w:r w:rsidR="00792E7F">
        <w:t>e are</w:t>
      </w:r>
      <w:r w:rsidR="006303D4">
        <w:t xml:space="preserve"> also</w:t>
      </w:r>
      <w:r w:rsidR="00792E7F">
        <w:t xml:space="preserve"> interested in hearing about</w:t>
      </w:r>
      <w:r w:rsidR="00B363BF">
        <w:t xml:space="preserve"> </w:t>
      </w:r>
      <w:r w:rsidR="00792E7F">
        <w:t>acts, policies, or practices that enable censorship</w:t>
      </w:r>
      <w:r w:rsidR="006821BD">
        <w:t>,</w:t>
      </w:r>
      <w:r w:rsidR="002C03DD">
        <w:t xml:space="preserve"> </w:t>
      </w:r>
      <w:r w:rsidR="0006482D">
        <w:t>for example</w:t>
      </w:r>
      <w:r w:rsidR="002C03DD">
        <w:t xml:space="preserve"> </w:t>
      </w:r>
      <w:r w:rsidR="0090199A">
        <w:t xml:space="preserve">by limiting </w:t>
      </w:r>
      <w:r w:rsidR="00A568A7">
        <w:t xml:space="preserve">the pursuit of </w:t>
      </w:r>
      <w:r w:rsidR="0090199A">
        <w:t>business activities related to speech</w:t>
      </w:r>
      <w:r w:rsidR="0006482D">
        <w:t xml:space="preserve"> or facilitating the ability to </w:t>
      </w:r>
      <w:r w:rsidR="004A28BD">
        <w:t>carry out censorship</w:t>
      </w:r>
      <w:r w:rsidR="00792E7F">
        <w:t xml:space="preserve">. </w:t>
      </w:r>
      <w:r w:rsidR="005E7B4F">
        <w:t>Censorship</w:t>
      </w:r>
      <w:r w:rsidR="00EE1860">
        <w:t xml:space="preserve"> may be conducted</w:t>
      </w:r>
      <w:r w:rsidR="00030A58">
        <w:t>, or enabled,</w:t>
      </w:r>
      <w:r w:rsidR="00EE1860">
        <w:t xml:space="preserve"> by governments</w:t>
      </w:r>
      <w:r w:rsidR="00234123">
        <w:t xml:space="preserve"> or</w:t>
      </w:r>
      <w:r w:rsidR="00EE1860">
        <w:t xml:space="preserve"> state-controlled entities</w:t>
      </w:r>
      <w:r w:rsidR="00E83E95">
        <w:t xml:space="preserve">. </w:t>
      </w:r>
      <w:r w:rsidR="00C164D4">
        <w:t>Censorship may also be conducted, or enabled, by private actors</w:t>
      </w:r>
      <w:r w:rsidR="00760A88">
        <w:t xml:space="preserve"> at the direction of a government</w:t>
      </w:r>
      <w:r>
        <w:t>,</w:t>
      </w:r>
      <w:r w:rsidR="5665F5C1">
        <w:t xml:space="preserve"> </w:t>
      </w:r>
      <w:r>
        <w:t>or</w:t>
      </w:r>
      <w:r w:rsidR="00913E97">
        <w:t xml:space="preserve"> </w:t>
      </w:r>
      <w:r w:rsidR="00760A88">
        <w:t>to gain a</w:t>
      </w:r>
      <w:r w:rsidR="00F40B73">
        <w:t xml:space="preserve"> market advantage </w:t>
      </w:r>
      <w:r w:rsidR="00913E97">
        <w:t>or avoid a disadvantage</w:t>
      </w:r>
      <w:r w:rsidR="00E910E7">
        <w:t xml:space="preserve"> from</w:t>
      </w:r>
      <w:r w:rsidR="0010244A">
        <w:t xml:space="preserve"> </w:t>
      </w:r>
      <w:r w:rsidR="000F51C9">
        <w:t>a government.</w:t>
      </w:r>
      <w:r w:rsidR="00234123">
        <w:t xml:space="preserve"> </w:t>
      </w:r>
    </w:p>
    <w:p w:rsidR="000C4DC1" w:rsidP="008516F2" w:rsidRDefault="000C4DC1" w14:paraId="0C748BAE" w14:textId="77777777">
      <w:pPr>
        <w:pStyle w:val="ListParagraph"/>
        <w:spacing w:after="0" w:line="240" w:lineRule="auto"/>
        <w:ind w:left="360"/>
        <w:jc w:val="both"/>
      </w:pPr>
    </w:p>
    <w:p w:rsidR="00FE0009" w:rsidP="00F45E89" w:rsidRDefault="00EE1860" w14:paraId="2F3A9430" w14:textId="24B4C5FF">
      <w:pPr>
        <w:pStyle w:val="ListParagraph"/>
        <w:spacing w:after="0" w:line="240" w:lineRule="auto"/>
        <w:ind w:left="360"/>
        <w:jc w:val="both"/>
      </w:pPr>
      <w:r>
        <w:t xml:space="preserve">This investigation focuses on censorship as a barrier to trade or investment by U.S. businesses. </w:t>
      </w:r>
      <w:r w:rsidRPr="008516F2" w:rsidR="0064790E">
        <w:t xml:space="preserve">The questionnaire will ask about your </w:t>
      </w:r>
      <w:r>
        <w:t>business’s</w:t>
      </w:r>
      <w:r w:rsidRPr="008516F2">
        <w:t xml:space="preserve"> </w:t>
      </w:r>
      <w:r w:rsidRPr="008516F2" w:rsidR="0064790E">
        <w:t xml:space="preserve">experiences </w:t>
      </w:r>
      <w:r w:rsidR="006F4DA1">
        <w:t>of</w:t>
      </w:r>
      <w:r w:rsidRPr="008516F2" w:rsidR="0064790E">
        <w:t xml:space="preserve"> specific </w:t>
      </w:r>
      <w:r w:rsidR="00792E7F">
        <w:t xml:space="preserve">acts, </w:t>
      </w:r>
      <w:r w:rsidR="0082425D">
        <w:t>policies</w:t>
      </w:r>
      <w:r w:rsidR="00792E7F">
        <w:t>,</w:t>
      </w:r>
      <w:r w:rsidR="0082425D">
        <w:t xml:space="preserve"> and practices in </w:t>
      </w:r>
      <w:r w:rsidR="00341ED3">
        <w:t>foreign countries</w:t>
      </w:r>
      <w:r w:rsidR="00763B17">
        <w:t>, with a focus on mainland China,</w:t>
      </w:r>
      <w:r w:rsidR="0082425D">
        <w:t xml:space="preserve"> that </w:t>
      </w:r>
      <w:r w:rsidR="007F1800">
        <w:t xml:space="preserve">may constitute </w:t>
      </w:r>
      <w:r w:rsidR="003C6FE3">
        <w:t>censorship</w:t>
      </w:r>
      <w:r w:rsidR="005F5B92">
        <w:t xml:space="preserve"> (</w:t>
      </w:r>
      <w:r w:rsidR="00346002">
        <w:t>direct or indirect</w:t>
      </w:r>
      <w:r w:rsidR="005F5B92">
        <w:t>)</w:t>
      </w:r>
      <w:r w:rsidR="003C6FE3">
        <w:t>,</w:t>
      </w:r>
      <w:r w:rsidR="00346002">
        <w:t xml:space="preserve"> </w:t>
      </w:r>
      <w:r w:rsidR="00654976">
        <w:t xml:space="preserve">or enable </w:t>
      </w:r>
      <w:r w:rsidR="007F1800">
        <w:t>censorship</w:t>
      </w:r>
      <w:r w:rsidRPr="008516F2" w:rsidR="0064790E">
        <w:t>.</w:t>
      </w:r>
      <w:r w:rsidR="007A4F5A">
        <w:t xml:space="preserve"> </w:t>
      </w:r>
      <w:r w:rsidR="00923CD7">
        <w:t xml:space="preserve">The Commission has identified </w:t>
      </w:r>
      <w:r w:rsidR="00B936DE">
        <w:t xml:space="preserve">some of these </w:t>
      </w:r>
      <w:r w:rsidR="00FC7526">
        <w:t xml:space="preserve">acts, </w:t>
      </w:r>
      <w:r w:rsidR="00B936DE">
        <w:t>policies</w:t>
      </w:r>
      <w:r w:rsidR="00FC7526">
        <w:t>,</w:t>
      </w:r>
      <w:r w:rsidR="00B936DE">
        <w:t xml:space="preserve"> </w:t>
      </w:r>
      <w:r w:rsidR="00A40A71">
        <w:t xml:space="preserve">and practices </w:t>
      </w:r>
      <w:r w:rsidR="00B936DE">
        <w:t xml:space="preserve">in </w:t>
      </w:r>
      <w:r w:rsidR="00A40A71">
        <w:t xml:space="preserve">section </w:t>
      </w:r>
      <w:r w:rsidR="00B936DE">
        <w:t>2</w:t>
      </w:r>
      <w:r w:rsidR="000064BC">
        <w:t>.</w:t>
      </w:r>
      <w:r w:rsidR="00416964">
        <w:t xml:space="preserve"> </w:t>
      </w:r>
      <w:r w:rsidR="000064BC">
        <w:t>W</w:t>
      </w:r>
      <w:r w:rsidR="006C6940">
        <w:t xml:space="preserve">e ask you to consider whether </w:t>
      </w:r>
      <w:r w:rsidR="00A8190A">
        <w:t xml:space="preserve">these </w:t>
      </w:r>
      <w:r w:rsidR="009B3B83">
        <w:t>(</w:t>
      </w:r>
      <w:r w:rsidR="00A8190A">
        <w:t xml:space="preserve">or other </w:t>
      </w:r>
      <w:r w:rsidR="009B3B83">
        <w:t xml:space="preserve">acts, </w:t>
      </w:r>
      <w:r w:rsidR="00A8190A">
        <w:t>policies</w:t>
      </w:r>
      <w:r w:rsidR="009B3B83">
        <w:t>,</w:t>
      </w:r>
      <w:r w:rsidR="00A8190A">
        <w:t xml:space="preserve"> and practices</w:t>
      </w:r>
      <w:r w:rsidR="009B3B83">
        <w:t>)</w:t>
      </w:r>
      <w:r w:rsidR="00A8190A">
        <w:t xml:space="preserve"> </w:t>
      </w:r>
      <w:r w:rsidR="006C6940">
        <w:t xml:space="preserve">have </w:t>
      </w:r>
      <w:r w:rsidR="00DA3BA1">
        <w:t>acted as</w:t>
      </w:r>
      <w:r w:rsidR="00E162D9">
        <w:t xml:space="preserve"> or enabled censorship</w:t>
      </w:r>
      <w:r w:rsidR="002D2938">
        <w:t>,</w:t>
      </w:r>
      <w:r w:rsidR="00E162D9">
        <w:t xml:space="preserve"> </w:t>
      </w:r>
      <w:r w:rsidR="00FE0A64">
        <w:t xml:space="preserve">resulting in </w:t>
      </w:r>
      <w:r w:rsidR="00DA3BA1">
        <w:t>a barrier to trade or investment of your business’s products or services</w:t>
      </w:r>
      <w:r w:rsidR="003D725D">
        <w:t>.</w:t>
      </w:r>
      <w:r w:rsidR="006A615B">
        <w:t xml:space="preserve"> </w:t>
      </w:r>
      <w:r w:rsidR="00792E7F">
        <w:t>Certain g</w:t>
      </w:r>
      <w:r w:rsidR="006A615B">
        <w:t>overnment policies</w:t>
      </w:r>
      <w:r w:rsidR="00E235D6">
        <w:t xml:space="preserve">, </w:t>
      </w:r>
      <w:r w:rsidR="00E4021E">
        <w:t>such as licensing restrictions</w:t>
      </w:r>
      <w:r w:rsidR="009328C5">
        <w:t xml:space="preserve"> or local presence requirements</w:t>
      </w:r>
      <w:r w:rsidR="00E4021E">
        <w:t>,</w:t>
      </w:r>
      <w:r w:rsidR="006A615B">
        <w:t xml:space="preserve"> may or may not be </w:t>
      </w:r>
      <w:r w:rsidR="00E235D6">
        <w:t>used to enable censorship</w:t>
      </w:r>
      <w:r w:rsidR="00204DAD">
        <w:t>,</w:t>
      </w:r>
      <w:r w:rsidR="00CB0C96">
        <w:t xml:space="preserve"> </w:t>
      </w:r>
      <w:r w:rsidR="00E235D6">
        <w:t xml:space="preserve">and we leave it to </w:t>
      </w:r>
      <w:r w:rsidR="00C81C1A">
        <w:t>your judgement as to</w:t>
      </w:r>
      <w:r w:rsidR="00E4021E">
        <w:t xml:space="preserve"> whether they have been used to that end.</w:t>
      </w:r>
      <w:r w:rsidR="00204DAD">
        <w:t xml:space="preserve"> </w:t>
      </w:r>
      <w:r w:rsidR="002C038B">
        <w:t>I</w:t>
      </w:r>
      <w:r w:rsidR="00C66E68">
        <w:t>ndirect censorship</w:t>
      </w:r>
      <w:r w:rsidR="00346002">
        <w:t xml:space="preserve"> </w:t>
      </w:r>
      <w:r w:rsidR="00C66E68">
        <w:t xml:space="preserve">may take the form of self-censorship, where </w:t>
      </w:r>
      <w:r w:rsidR="00157449">
        <w:t xml:space="preserve">a business limits or modifies its </w:t>
      </w:r>
      <w:r w:rsidR="00576C94">
        <w:t xml:space="preserve">communications, </w:t>
      </w:r>
      <w:r w:rsidR="00157449">
        <w:t>products</w:t>
      </w:r>
      <w:r w:rsidR="00576C94">
        <w:t>, or</w:t>
      </w:r>
      <w:r w:rsidR="00157449">
        <w:t xml:space="preserve"> services </w:t>
      </w:r>
      <w:r w:rsidR="0027132C">
        <w:t>due either to</w:t>
      </w:r>
      <w:r w:rsidR="00A04D1C">
        <w:t xml:space="preserve"> fear </w:t>
      </w:r>
      <w:r w:rsidR="0027132C">
        <w:t>of</w:t>
      </w:r>
      <w:r w:rsidR="00A04D1C">
        <w:t xml:space="preserve"> </w:t>
      </w:r>
      <w:r w:rsidR="00967EB9">
        <w:t xml:space="preserve">reprisal </w:t>
      </w:r>
      <w:r w:rsidR="00A04D1C">
        <w:t xml:space="preserve">or deference to </w:t>
      </w:r>
      <w:r w:rsidR="00EB6BC7">
        <w:t>the perceived preferences of governmental actors</w:t>
      </w:r>
      <w:r w:rsidR="006E4C6F">
        <w:t xml:space="preserve">. </w:t>
      </w:r>
      <w:r w:rsidR="00F0770B">
        <w:t>Censorship</w:t>
      </w:r>
      <w:r w:rsidR="006E4C6F">
        <w:t xml:space="preserve"> may also </w:t>
      </w:r>
      <w:r w:rsidR="00F0770B">
        <w:t>be</w:t>
      </w:r>
      <w:r w:rsidR="006E4C6F">
        <w:t xml:space="preserve"> </w:t>
      </w:r>
      <w:bookmarkStart w:name="_Hlk74231361" w:id="0"/>
      <w:r w:rsidR="001E2079">
        <w:t xml:space="preserve">extraterritorial </w:t>
      </w:r>
      <w:r w:rsidR="00F0770B">
        <w:t xml:space="preserve">in nature; that is, </w:t>
      </w:r>
      <w:r w:rsidR="00D3300A">
        <w:t>when</w:t>
      </w:r>
      <w:r w:rsidR="00742F4C">
        <w:t xml:space="preserve"> </w:t>
      </w:r>
      <w:r w:rsidR="00706D41">
        <w:t>a foreign government imposes</w:t>
      </w:r>
      <w:r w:rsidR="00742F4C">
        <w:t xml:space="preserve"> censorship acts</w:t>
      </w:r>
      <w:r w:rsidR="00B327F6">
        <w:t>, policies, and practices</w:t>
      </w:r>
      <w:r w:rsidR="009B1C71">
        <w:t xml:space="preserve"> </w:t>
      </w:r>
      <w:r w:rsidR="00012904">
        <w:t xml:space="preserve">based on </w:t>
      </w:r>
      <w:r w:rsidR="00BB5728">
        <w:t xml:space="preserve">speech-related activities </w:t>
      </w:r>
      <w:r w:rsidR="0BAFD08A">
        <w:t>outside</w:t>
      </w:r>
      <w:r w:rsidR="2C72D2E2">
        <w:t xml:space="preserve"> </w:t>
      </w:r>
      <w:r w:rsidR="0089332C">
        <w:t xml:space="preserve">its own </w:t>
      </w:r>
      <w:r w:rsidR="2C72D2E2">
        <w:t xml:space="preserve">territory </w:t>
      </w:r>
      <w:r w:rsidR="0654140F">
        <w:t>or in a way that</w:t>
      </w:r>
      <w:r w:rsidR="4E57CC1E">
        <w:t xml:space="preserve"> impacts </w:t>
      </w:r>
      <w:r w:rsidR="007B62B5">
        <w:t>speech-related activi</w:t>
      </w:r>
      <w:r w:rsidR="00706D41">
        <w:t>ties</w:t>
      </w:r>
      <w:r w:rsidR="00E80C39">
        <w:t xml:space="preserve"> of</w:t>
      </w:r>
      <w:r w:rsidR="4E57CC1E">
        <w:t xml:space="preserve"> </w:t>
      </w:r>
      <w:r w:rsidR="016550F7">
        <w:t>businesses or individuals</w:t>
      </w:r>
      <w:r w:rsidR="2B781F83">
        <w:t xml:space="preserve"> within </w:t>
      </w:r>
      <w:r w:rsidR="4E57CC1E">
        <w:t>other jurisdictions</w:t>
      </w:r>
      <w:r w:rsidR="001C0CAF">
        <w:t>.</w:t>
      </w:r>
      <w:r w:rsidR="00714271">
        <w:t xml:space="preserve"> </w:t>
      </w:r>
      <w:bookmarkEnd w:id="0"/>
    </w:p>
    <w:p w:rsidR="00FE0009" w:rsidP="00F45E89" w:rsidRDefault="00FE0009" w14:paraId="2A026EE6" w14:textId="77777777">
      <w:pPr>
        <w:pStyle w:val="ListParagraph"/>
        <w:spacing w:after="0" w:line="240" w:lineRule="auto"/>
        <w:ind w:left="360"/>
        <w:jc w:val="both"/>
      </w:pPr>
    </w:p>
    <w:p w:rsidR="009B7FDA" w:rsidP="00A2685D" w:rsidRDefault="00FE0009" w14:paraId="323DF008" w14:textId="6047B2FC">
      <w:pPr>
        <w:pStyle w:val="ListParagraph"/>
        <w:spacing w:after="0" w:line="240" w:lineRule="auto"/>
        <w:ind w:left="360"/>
        <w:jc w:val="both"/>
      </w:pPr>
      <w:r>
        <w:t xml:space="preserve">Finally, </w:t>
      </w:r>
      <w:r w:rsidR="00DA3BA1">
        <w:t xml:space="preserve">to the extent practicable, </w:t>
      </w:r>
      <w:r>
        <w:t xml:space="preserve">we ask you to </w:t>
      </w:r>
      <w:r w:rsidR="00DA3BA1">
        <w:t>focus on</w:t>
      </w:r>
      <w:r w:rsidR="005711E5">
        <w:t xml:space="preserve"> </w:t>
      </w:r>
      <w:r w:rsidR="003D3E43">
        <w:t xml:space="preserve">impacts </w:t>
      </w:r>
      <w:r w:rsidR="007626D2">
        <w:t xml:space="preserve">and changes </w:t>
      </w:r>
      <w:r w:rsidR="0037781D">
        <w:t xml:space="preserve">to your products and services </w:t>
      </w:r>
      <w:r w:rsidR="00E544E0">
        <w:t xml:space="preserve">or their mode of delivery </w:t>
      </w:r>
      <w:r w:rsidR="003D3E43">
        <w:t xml:space="preserve">that </w:t>
      </w:r>
      <w:r w:rsidR="00795698">
        <w:t xml:space="preserve">have </w:t>
      </w:r>
      <w:r w:rsidR="003D3E43">
        <w:t>result</w:t>
      </w:r>
      <w:r w:rsidR="00795698">
        <w:t>ed</w:t>
      </w:r>
      <w:r w:rsidR="003D3E43">
        <w:t xml:space="preserve"> </w:t>
      </w:r>
      <w:r w:rsidR="002C518A">
        <w:t>or continue to occur due to</w:t>
      </w:r>
      <w:r w:rsidR="007D0691">
        <w:t xml:space="preserve"> </w:t>
      </w:r>
      <w:r w:rsidR="003D3E43">
        <w:t>censorship</w:t>
      </w:r>
      <w:r w:rsidR="00DA3BA1">
        <w:t>-related acts,</w:t>
      </w:r>
      <w:r w:rsidR="003D3E43">
        <w:t xml:space="preserve"> policies</w:t>
      </w:r>
      <w:r w:rsidR="00DA3BA1">
        <w:t>,</w:t>
      </w:r>
      <w:r w:rsidR="003D3E43">
        <w:t xml:space="preserve"> and practices</w:t>
      </w:r>
      <w:r w:rsidR="00621DDB">
        <w:t>.</w:t>
      </w:r>
      <w:r w:rsidR="003D3E43">
        <w:t xml:space="preserve"> </w:t>
      </w:r>
      <w:r w:rsidR="00D71BFB">
        <w:t>Please</w:t>
      </w:r>
      <w:r w:rsidR="00621DDB">
        <w:t xml:space="preserve"> address</w:t>
      </w:r>
      <w:r w:rsidR="00C3782D">
        <w:t xml:space="preserve"> </w:t>
      </w:r>
      <w:r w:rsidR="00784121">
        <w:t>impacts and change</w:t>
      </w:r>
      <w:r w:rsidR="00D07DDE">
        <w:t>s</w:t>
      </w:r>
      <w:r w:rsidR="00784121">
        <w:t xml:space="preserve"> due to</w:t>
      </w:r>
      <w:r w:rsidR="00C3782D">
        <w:t xml:space="preserve"> censor</w:t>
      </w:r>
      <w:r w:rsidR="00BA4707">
        <w:t>ship-related</w:t>
      </w:r>
      <w:r w:rsidR="003D3E43">
        <w:t xml:space="preserve"> </w:t>
      </w:r>
      <w:r w:rsidR="00784121">
        <w:t xml:space="preserve">acts, policies, and practices </w:t>
      </w:r>
      <w:r w:rsidR="00DA3BA1">
        <w:t>rather than</w:t>
      </w:r>
      <w:r w:rsidR="003D3E43">
        <w:t xml:space="preserve"> </w:t>
      </w:r>
      <w:r w:rsidR="0067243D">
        <w:t xml:space="preserve">impacts </w:t>
      </w:r>
      <w:r w:rsidR="007626D2">
        <w:t>and changes</w:t>
      </w:r>
      <w:r w:rsidR="0067243D">
        <w:t xml:space="preserve"> </w:t>
      </w:r>
      <w:r w:rsidR="00B63631">
        <w:t>to speech-related activity due t</w:t>
      </w:r>
      <w:r w:rsidR="0031001C">
        <w:t>o</w:t>
      </w:r>
      <w:r w:rsidR="0067243D">
        <w:t xml:space="preserve"> </w:t>
      </w:r>
      <w:r w:rsidR="00787F9E">
        <w:t xml:space="preserve">other market-specific conditions such as </w:t>
      </w:r>
      <w:r w:rsidR="009A5610">
        <w:t xml:space="preserve">regional </w:t>
      </w:r>
      <w:r w:rsidR="0031001C">
        <w:t xml:space="preserve">consumer </w:t>
      </w:r>
      <w:r w:rsidR="009A5610">
        <w:t>preferences</w:t>
      </w:r>
      <w:r w:rsidR="00B24E2E">
        <w:t xml:space="preserve"> or other market characteristics.</w:t>
      </w:r>
      <w:r w:rsidR="00075B3A">
        <w:t xml:space="preserve"> </w:t>
      </w:r>
    </w:p>
    <w:p w:rsidR="00061F49" w:rsidP="008516F2" w:rsidRDefault="00061F49" w14:paraId="50845A18" w14:textId="77777777">
      <w:pPr>
        <w:pStyle w:val="ListParagraph"/>
        <w:spacing w:after="0" w:line="240" w:lineRule="auto"/>
        <w:ind w:left="360"/>
        <w:jc w:val="both"/>
      </w:pPr>
    </w:p>
    <w:p w:rsidR="005A714A" w:rsidP="008516F2" w:rsidRDefault="00385D6B" w14:paraId="4DE66EFF" w14:textId="77777777">
      <w:pPr>
        <w:pStyle w:val="ListParagraph"/>
        <w:spacing w:after="0" w:line="240" w:lineRule="auto"/>
        <w:ind w:left="360"/>
        <w:jc w:val="both"/>
      </w:pPr>
      <w:r w:rsidRPr="002A630F">
        <w:rPr>
          <w:b/>
          <w:bCs/>
        </w:rPr>
        <w:t>Chi</w:t>
      </w:r>
      <w:r w:rsidRPr="002A630F" w:rsidR="007D4FBF">
        <w:rPr>
          <w:b/>
          <w:bCs/>
        </w:rPr>
        <w:t>n</w:t>
      </w:r>
      <w:r w:rsidRPr="002A630F">
        <w:rPr>
          <w:b/>
          <w:bCs/>
        </w:rPr>
        <w:t>a</w:t>
      </w:r>
      <w:r>
        <w:t xml:space="preserve">: </w:t>
      </w:r>
      <w:r w:rsidR="00275993">
        <w:t xml:space="preserve">For the purposes of this questionnaire, please consider all references to “China” </w:t>
      </w:r>
      <w:r w:rsidR="00F20F3F">
        <w:t>to mean mainland China</w:t>
      </w:r>
      <w:r w:rsidR="00E70872">
        <w:t xml:space="preserve"> </w:t>
      </w:r>
      <w:r w:rsidR="001A3D52">
        <w:t xml:space="preserve">(i.e., </w:t>
      </w:r>
      <w:r w:rsidR="00E70872">
        <w:t xml:space="preserve">the geographic area </w:t>
      </w:r>
      <w:r w:rsidR="00B13579">
        <w:t xml:space="preserve">that includes China but does not include </w:t>
      </w:r>
      <w:r w:rsidR="00201D9C">
        <w:t xml:space="preserve">Hong Kong, Taiwan, </w:t>
      </w:r>
      <w:r w:rsidRPr="00124D7F" w:rsidR="00124D7F">
        <w:t>Kinmen, Matsu, the Pescadores</w:t>
      </w:r>
      <w:r w:rsidR="00124D7F">
        <w:t>,</w:t>
      </w:r>
      <w:r w:rsidRPr="00124D7F" w:rsidR="00124D7F">
        <w:t xml:space="preserve"> </w:t>
      </w:r>
      <w:r w:rsidR="001A3D52">
        <w:t>or</w:t>
      </w:r>
      <w:r w:rsidR="00201D9C">
        <w:t xml:space="preserve"> Macau</w:t>
      </w:r>
      <w:r w:rsidR="001A3D52">
        <w:t>)</w:t>
      </w:r>
      <w:r w:rsidR="00124D7F">
        <w:t>.</w:t>
      </w:r>
    </w:p>
    <w:p w:rsidR="005A714A" w:rsidP="008516F2" w:rsidRDefault="005A714A" w14:paraId="6CACC24D" w14:textId="77777777">
      <w:pPr>
        <w:pStyle w:val="ListParagraph"/>
        <w:spacing w:after="0" w:line="240" w:lineRule="auto"/>
        <w:ind w:left="360"/>
        <w:jc w:val="both"/>
      </w:pPr>
    </w:p>
    <w:p w:rsidR="008B1E30" w:rsidP="008516F2" w:rsidRDefault="005A714A" w14:paraId="36F1382A" w14:textId="0879228D">
      <w:pPr>
        <w:pStyle w:val="ListParagraph"/>
        <w:spacing w:after="0" w:line="240" w:lineRule="auto"/>
        <w:ind w:left="360"/>
        <w:jc w:val="both"/>
      </w:pPr>
      <w:r w:rsidRPr="00FD76A3">
        <w:rPr>
          <w:b/>
          <w:bCs/>
        </w:rPr>
        <w:t>Chinese government</w:t>
      </w:r>
      <w:r>
        <w:t xml:space="preserve">: For the purposes of this questionnaire, </w:t>
      </w:r>
      <w:r w:rsidR="00FB3D62">
        <w:t xml:space="preserve">references to the Chinese government </w:t>
      </w:r>
      <w:r w:rsidR="00C664D8">
        <w:t xml:space="preserve">are intended to </w:t>
      </w:r>
      <w:r w:rsidR="000E08C6">
        <w:t xml:space="preserve">include state authorities </w:t>
      </w:r>
      <w:r w:rsidR="0078686F">
        <w:t>in the People’s Republic of China under the leadership of the Chinese Communist Party</w:t>
      </w:r>
      <w:r w:rsidR="000B5A79">
        <w:t xml:space="preserve">. It </w:t>
      </w:r>
      <w:r w:rsidR="00EF2033">
        <w:t xml:space="preserve">includes </w:t>
      </w:r>
      <w:r w:rsidR="00770984">
        <w:t xml:space="preserve">the </w:t>
      </w:r>
      <w:r w:rsidR="000B5A79">
        <w:t xml:space="preserve">legislative, executive, military, supervisory, </w:t>
      </w:r>
      <w:r w:rsidR="009D4BC9">
        <w:t xml:space="preserve">and </w:t>
      </w:r>
      <w:r w:rsidR="000B5A79">
        <w:t xml:space="preserve">judicial </w:t>
      </w:r>
      <w:r w:rsidR="009D4BC9">
        <w:t xml:space="preserve">branches of government at </w:t>
      </w:r>
      <w:r w:rsidR="00C11ECB">
        <w:t>the national</w:t>
      </w:r>
      <w:r w:rsidR="006179D2">
        <w:t>,</w:t>
      </w:r>
      <w:r w:rsidR="00C11ECB">
        <w:t xml:space="preserve"> </w:t>
      </w:r>
      <w:r w:rsidR="006179D2">
        <w:t xml:space="preserve">provincial, and local </w:t>
      </w:r>
      <w:r w:rsidR="009D4BC9">
        <w:t>levels</w:t>
      </w:r>
      <w:r w:rsidR="001D1EA7">
        <w:t xml:space="preserve"> as well as </w:t>
      </w:r>
      <w:r w:rsidR="006C6BD5">
        <w:t>authorities and officials of the Chinese Communist Party</w:t>
      </w:r>
      <w:r w:rsidR="009D4BC9">
        <w:t xml:space="preserve">. </w:t>
      </w:r>
      <w:r w:rsidDel="00124D7F" w:rsidR="00124D7F">
        <w:t xml:space="preserve"> </w:t>
      </w:r>
    </w:p>
    <w:p w:rsidR="008B1E30" w:rsidP="008516F2" w:rsidRDefault="008B1E30" w14:paraId="4654C6E3" w14:textId="77777777">
      <w:pPr>
        <w:pStyle w:val="ListParagraph"/>
        <w:spacing w:after="0" w:line="240" w:lineRule="auto"/>
        <w:ind w:left="360"/>
        <w:jc w:val="both"/>
        <w:rPr>
          <w:bCs/>
          <w:sz w:val="28"/>
          <w:szCs w:val="28"/>
        </w:rPr>
      </w:pPr>
    </w:p>
    <w:p w:rsidR="00AF3594" w:rsidP="00570FD5" w:rsidRDefault="00AF3594" w14:paraId="52A33E52" w14:textId="77777777">
      <w:pPr>
        <w:pStyle w:val="ListParagraph"/>
        <w:spacing w:after="0" w:line="240" w:lineRule="auto"/>
        <w:ind w:left="0"/>
        <w:jc w:val="both"/>
        <w:rPr>
          <w:bCs/>
          <w:sz w:val="28"/>
          <w:szCs w:val="28"/>
        </w:rPr>
      </w:pPr>
    </w:p>
    <w:p w:rsidR="00AF3594" w:rsidP="00570FD5" w:rsidRDefault="00AF3594" w14:paraId="588CAA19" w14:textId="77777777">
      <w:pPr>
        <w:pStyle w:val="ListParagraph"/>
        <w:spacing w:after="0" w:line="240" w:lineRule="auto"/>
        <w:ind w:left="0"/>
        <w:jc w:val="both"/>
        <w:rPr>
          <w:bCs/>
          <w:sz w:val="28"/>
          <w:szCs w:val="28"/>
        </w:rPr>
      </w:pPr>
    </w:p>
    <w:p w:rsidR="00AF3594" w:rsidP="00570FD5" w:rsidRDefault="00AF3594" w14:paraId="1D86F83A" w14:textId="77777777">
      <w:pPr>
        <w:pStyle w:val="ListParagraph"/>
        <w:spacing w:after="0" w:line="240" w:lineRule="auto"/>
        <w:ind w:left="0"/>
        <w:jc w:val="both"/>
        <w:rPr>
          <w:bCs/>
          <w:sz w:val="28"/>
          <w:szCs w:val="28"/>
        </w:rPr>
      </w:pPr>
    </w:p>
    <w:p w:rsidR="00AF3594" w:rsidP="00570FD5" w:rsidRDefault="00AF3594" w14:paraId="7CE3A09A" w14:textId="77777777">
      <w:pPr>
        <w:pStyle w:val="ListParagraph"/>
        <w:spacing w:after="0" w:line="240" w:lineRule="auto"/>
        <w:ind w:left="0"/>
        <w:jc w:val="both"/>
        <w:rPr>
          <w:bCs/>
          <w:sz w:val="28"/>
          <w:szCs w:val="28"/>
        </w:rPr>
      </w:pPr>
    </w:p>
    <w:p w:rsidR="00AF3594" w:rsidP="00570FD5" w:rsidRDefault="00AF3594" w14:paraId="4EA7FFFF" w14:textId="77777777">
      <w:pPr>
        <w:pStyle w:val="ListParagraph"/>
        <w:spacing w:after="0" w:line="240" w:lineRule="auto"/>
        <w:ind w:left="0"/>
        <w:jc w:val="both"/>
        <w:rPr>
          <w:bCs/>
          <w:sz w:val="28"/>
          <w:szCs w:val="28"/>
        </w:rPr>
      </w:pPr>
    </w:p>
    <w:p w:rsidR="00AF3594" w:rsidP="00570FD5" w:rsidRDefault="00AF3594" w14:paraId="1B4A4017" w14:textId="77777777">
      <w:pPr>
        <w:pStyle w:val="ListParagraph"/>
        <w:spacing w:after="0" w:line="240" w:lineRule="auto"/>
        <w:ind w:left="0"/>
        <w:jc w:val="both"/>
        <w:rPr>
          <w:bCs/>
          <w:sz w:val="28"/>
          <w:szCs w:val="28"/>
        </w:rPr>
      </w:pPr>
    </w:p>
    <w:p w:rsidR="008B1E30" w:rsidP="00570FD5" w:rsidRDefault="0064029C" w14:paraId="72BE5300" w14:textId="1E14B401">
      <w:pPr>
        <w:pStyle w:val="ListParagraph"/>
        <w:spacing w:after="0" w:line="240" w:lineRule="auto"/>
        <w:ind w:left="0"/>
        <w:jc w:val="both"/>
        <w:rPr>
          <w:bCs/>
          <w:sz w:val="28"/>
          <w:szCs w:val="28"/>
        </w:rPr>
      </w:pPr>
      <w:r>
        <w:rPr>
          <w:bCs/>
          <w:sz w:val="28"/>
          <w:szCs w:val="28"/>
        </w:rPr>
        <w:t xml:space="preserve">Definitions of </w:t>
      </w:r>
      <w:r w:rsidR="008B1E30">
        <w:rPr>
          <w:bCs/>
          <w:sz w:val="28"/>
          <w:szCs w:val="28"/>
        </w:rPr>
        <w:t>Products and Services</w:t>
      </w:r>
    </w:p>
    <w:tbl>
      <w:tblPr>
        <w:tblStyle w:val="TableGrid"/>
        <w:tblW w:w="9247" w:type="dxa"/>
        <w:tblInd w:w="108" w:type="dxa"/>
        <w:tblLook w:val="04A0" w:firstRow="1" w:lastRow="0" w:firstColumn="1" w:lastColumn="0" w:noHBand="0" w:noVBand="1"/>
      </w:tblPr>
      <w:tblGrid>
        <w:gridCol w:w="4027"/>
        <w:gridCol w:w="5220"/>
      </w:tblGrid>
      <w:tr w:rsidR="00572746" w:rsidTr="00AF3594" w14:paraId="17FFC724" w14:textId="77777777">
        <w:trPr>
          <w:cantSplit/>
          <w:tblHeader/>
        </w:trPr>
        <w:tc>
          <w:tcPr>
            <w:tcW w:w="4027" w:type="dxa"/>
          </w:tcPr>
          <w:p w:rsidRPr="008F7CF1" w:rsidR="00572746" w:rsidP="00A5795B" w:rsidRDefault="00572746" w14:paraId="5EEFC0BF" w14:textId="77777777">
            <w:pPr>
              <w:pStyle w:val="ListParagraph"/>
              <w:spacing w:after="0" w:line="259" w:lineRule="auto"/>
              <w:ind w:left="0"/>
              <w:rPr>
                <w:b/>
              </w:rPr>
            </w:pPr>
            <w:r>
              <w:rPr>
                <w:b/>
              </w:rPr>
              <w:t>Product/service c</w:t>
            </w:r>
            <w:r w:rsidRPr="008F7CF1">
              <w:rPr>
                <w:b/>
              </w:rPr>
              <w:t>ategory</w:t>
            </w:r>
          </w:p>
        </w:tc>
        <w:tc>
          <w:tcPr>
            <w:tcW w:w="5220" w:type="dxa"/>
          </w:tcPr>
          <w:p w:rsidR="00572746" w:rsidP="00AF3594" w:rsidRDefault="00F12D99" w14:paraId="2EC248DA" w14:textId="2B268442">
            <w:pPr>
              <w:pStyle w:val="ListParagraph"/>
              <w:spacing w:after="0" w:line="259" w:lineRule="auto"/>
              <w:ind w:left="0"/>
              <w:rPr>
                <w:b/>
              </w:rPr>
            </w:pPr>
            <w:r>
              <w:rPr>
                <w:b/>
              </w:rPr>
              <w:t>Definition</w:t>
            </w:r>
          </w:p>
        </w:tc>
      </w:tr>
      <w:tr w:rsidR="00572746" w:rsidTr="00AF3594" w14:paraId="106F3815" w14:textId="77777777">
        <w:trPr>
          <w:cantSplit/>
        </w:trPr>
        <w:tc>
          <w:tcPr>
            <w:tcW w:w="4027" w:type="dxa"/>
          </w:tcPr>
          <w:p w:rsidRPr="00D34CAD" w:rsidR="00572746" w:rsidP="00A5795B" w:rsidRDefault="00572746" w14:paraId="03570C61" w14:textId="52BAF9C3">
            <w:pPr>
              <w:pStyle w:val="ListParagraph"/>
              <w:spacing w:after="0" w:line="259" w:lineRule="auto"/>
              <w:ind w:left="0"/>
            </w:pPr>
            <w:r w:rsidRPr="0056481A">
              <w:t>Communications services</w:t>
            </w:r>
          </w:p>
        </w:tc>
        <w:tc>
          <w:tcPr>
            <w:tcW w:w="5220" w:type="dxa"/>
          </w:tcPr>
          <w:p w:rsidRPr="0056481A" w:rsidR="00572746" w:rsidP="00A5795B" w:rsidRDefault="007F50AC" w14:paraId="3D829618" w14:textId="098555AF">
            <w:pPr>
              <w:pStyle w:val="ListParagraph"/>
              <w:spacing w:after="0"/>
              <w:ind w:left="0"/>
            </w:pPr>
            <w:r w:rsidRPr="0056481A">
              <w:t>Communications services</w:t>
            </w:r>
            <w:r>
              <w:t xml:space="preserve"> </w:t>
            </w:r>
            <w:r w:rsidR="00C5112F">
              <w:t>are</w:t>
            </w:r>
            <w:r>
              <w:t xml:space="preserve"> telecommunications </w:t>
            </w:r>
            <w:r w:rsidR="004D1E48">
              <w:t xml:space="preserve">or some combination of </w:t>
            </w:r>
            <w:r w:rsidR="00E617A0">
              <w:t>information and media</w:t>
            </w:r>
            <w:r w:rsidR="00C44244">
              <w:t xml:space="preserve"> </w:t>
            </w:r>
            <w:r>
              <w:t xml:space="preserve">services </w:t>
            </w:r>
            <w:r w:rsidR="009D004B">
              <w:t>provided over</w:t>
            </w:r>
            <w:r>
              <w:t xml:space="preserve"> fixed </w:t>
            </w:r>
            <w:r w:rsidR="00D708F3">
              <w:t>or</w:t>
            </w:r>
            <w:r>
              <w:t xml:space="preserve"> mobile broadband</w:t>
            </w:r>
            <w:r w:rsidR="000E7F12">
              <w:t xml:space="preserve">. </w:t>
            </w:r>
            <w:r w:rsidR="001A070A">
              <w:t>These service</w:t>
            </w:r>
            <w:r w:rsidR="00AC2A4F">
              <w:t xml:space="preserve">s also </w:t>
            </w:r>
            <w:r w:rsidR="005A6326">
              <w:t>include</w:t>
            </w:r>
            <w:r>
              <w:t xml:space="preserve"> online</w:t>
            </w:r>
            <w:r w:rsidR="00DF4E50">
              <w:t xml:space="preserve"> communications services and applications</w:t>
            </w:r>
            <w:r w:rsidR="005A6326">
              <w:t>.</w:t>
            </w:r>
          </w:p>
        </w:tc>
      </w:tr>
      <w:tr w:rsidR="00572746" w:rsidTr="00AF3594" w14:paraId="4093A3F6" w14:textId="77777777">
        <w:trPr>
          <w:cantSplit/>
        </w:trPr>
        <w:tc>
          <w:tcPr>
            <w:tcW w:w="4027" w:type="dxa"/>
          </w:tcPr>
          <w:p w:rsidR="00572746" w:rsidP="00A5795B" w:rsidRDefault="00572746" w14:paraId="15C72B43" w14:textId="380095F3">
            <w:pPr>
              <w:pStyle w:val="ListParagraph"/>
              <w:spacing w:after="0" w:line="259" w:lineRule="auto"/>
              <w:ind w:left="0"/>
            </w:pPr>
            <w:r>
              <w:t xml:space="preserve">Film and </w:t>
            </w:r>
            <w:r w:rsidR="00B5561D">
              <w:t>t</w:t>
            </w:r>
            <w:r>
              <w:t xml:space="preserve">elevision </w:t>
            </w:r>
            <w:r w:rsidR="009657A0">
              <w:t>(TV)</w:t>
            </w:r>
          </w:p>
        </w:tc>
        <w:tc>
          <w:tcPr>
            <w:tcW w:w="5220" w:type="dxa"/>
          </w:tcPr>
          <w:p w:rsidR="00572746" w:rsidP="00A5795B" w:rsidRDefault="00A66CF5" w14:paraId="14D37492" w14:textId="5B34DC36">
            <w:pPr>
              <w:pStyle w:val="ListParagraph"/>
              <w:spacing w:after="0"/>
              <w:ind w:left="0"/>
            </w:pPr>
            <w:r>
              <w:t xml:space="preserve">Film and </w:t>
            </w:r>
            <w:r w:rsidR="00FD7176">
              <w:t>t</w:t>
            </w:r>
            <w:r>
              <w:t>elevision include</w:t>
            </w:r>
            <w:r w:rsidR="0041252E">
              <w:t xml:space="preserve"> theatrical screening of movies (in theaters) and </w:t>
            </w:r>
            <w:r w:rsidR="00C97F4F">
              <w:t xml:space="preserve">the </w:t>
            </w:r>
            <w:r w:rsidR="0041252E">
              <w:t>streaming</w:t>
            </w:r>
            <w:r w:rsidR="00C97F4F">
              <w:t xml:space="preserve"> of movies</w:t>
            </w:r>
            <w:r w:rsidR="000505BD">
              <w:t>, short films, and documentaries</w:t>
            </w:r>
            <w:r w:rsidR="0041252E">
              <w:t xml:space="preserve">; </w:t>
            </w:r>
            <w:r w:rsidR="000505BD">
              <w:t xml:space="preserve">and </w:t>
            </w:r>
            <w:r w:rsidR="0041252E">
              <w:t>broadcast TV and streaming of TV shows</w:t>
            </w:r>
            <w:r w:rsidR="00883BFA">
              <w:t xml:space="preserve"> and events</w:t>
            </w:r>
            <w:r w:rsidR="0065255F">
              <w:t>.</w:t>
            </w:r>
            <w:r w:rsidR="00363411">
              <w:t xml:space="preserve"> This category also </w:t>
            </w:r>
            <w:r w:rsidR="006E1559">
              <w:t>includ</w:t>
            </w:r>
            <w:r w:rsidR="004E7291">
              <w:t>es</w:t>
            </w:r>
            <w:r w:rsidR="006E1559">
              <w:t xml:space="preserve"> </w:t>
            </w:r>
            <w:r w:rsidR="00363411">
              <w:t>the</w:t>
            </w:r>
            <w:r w:rsidR="006E1559">
              <w:t xml:space="preserve"> </w:t>
            </w:r>
            <w:r w:rsidR="00EA793D">
              <w:t xml:space="preserve">creation, </w:t>
            </w:r>
            <w:r w:rsidR="006E1559">
              <w:t xml:space="preserve">development, </w:t>
            </w:r>
            <w:r w:rsidR="00E67FD5">
              <w:t xml:space="preserve">production, </w:t>
            </w:r>
            <w:r w:rsidR="006E1559">
              <w:t>distribution, broadcast, and/or licensing</w:t>
            </w:r>
            <w:r w:rsidR="00994D77">
              <w:t xml:space="preserve"> of these media</w:t>
            </w:r>
            <w:r w:rsidR="001A4978">
              <w:t xml:space="preserve"> through physical or digital means</w:t>
            </w:r>
            <w:r w:rsidR="00994D77">
              <w:t>.</w:t>
            </w:r>
          </w:p>
        </w:tc>
      </w:tr>
      <w:tr w:rsidR="00572746" w:rsidTr="00AF3594" w14:paraId="0A4073AC" w14:textId="77777777">
        <w:trPr>
          <w:cantSplit/>
        </w:trPr>
        <w:tc>
          <w:tcPr>
            <w:tcW w:w="4027" w:type="dxa"/>
          </w:tcPr>
          <w:p w:rsidR="00572746" w:rsidP="00A5795B" w:rsidRDefault="00572746" w14:paraId="7B05DC4C" w14:textId="12532D13">
            <w:pPr>
              <w:pStyle w:val="ListParagraph"/>
              <w:spacing w:after="0" w:line="259" w:lineRule="auto"/>
              <w:ind w:left="0"/>
            </w:pPr>
            <w:r>
              <w:t xml:space="preserve">Music development and/or distribution, </w:t>
            </w:r>
            <w:r w:rsidR="00C26ADD">
              <w:t xml:space="preserve">licensing, </w:t>
            </w:r>
            <w:r>
              <w:t>radio broadcasting</w:t>
            </w:r>
          </w:p>
        </w:tc>
        <w:tc>
          <w:tcPr>
            <w:tcW w:w="5220" w:type="dxa"/>
          </w:tcPr>
          <w:p w:rsidR="00572746" w:rsidP="00A5795B" w:rsidRDefault="004E4D91" w14:paraId="2AE137D6" w14:textId="1A068D7D">
            <w:pPr>
              <w:pStyle w:val="ListParagraph"/>
              <w:spacing w:after="0"/>
              <w:ind w:left="0"/>
            </w:pPr>
            <w:r>
              <w:t xml:space="preserve">Music development </w:t>
            </w:r>
            <w:r w:rsidR="00570917">
              <w:t xml:space="preserve">is the </w:t>
            </w:r>
            <w:r w:rsidR="0059683B">
              <w:t xml:space="preserve">process </w:t>
            </w:r>
            <w:r w:rsidR="00A344F5">
              <w:t xml:space="preserve">of </w:t>
            </w:r>
            <w:r w:rsidR="00570917">
              <w:t>creati</w:t>
            </w:r>
            <w:r w:rsidR="00C31515">
              <w:t xml:space="preserve">ng </w:t>
            </w:r>
            <w:r w:rsidR="00E67FD5">
              <w:t xml:space="preserve">and producing </w:t>
            </w:r>
            <w:r w:rsidR="00C31515">
              <w:t>music</w:t>
            </w:r>
            <w:r w:rsidR="00601ED4">
              <w:t xml:space="preserve">. </w:t>
            </w:r>
            <w:r w:rsidR="001E7CF9">
              <w:t>This category also covers the delivery of music</w:t>
            </w:r>
            <w:r w:rsidR="006773A4">
              <w:t>, which</w:t>
            </w:r>
            <w:r w:rsidR="00697881">
              <w:t xml:space="preserve"> includes </w:t>
            </w:r>
            <w:r w:rsidR="00B95955">
              <w:t>the</w:t>
            </w:r>
            <w:r>
              <w:t xml:space="preserve"> distribution, radio broadcasting, </w:t>
            </w:r>
            <w:r w:rsidR="00FF423E">
              <w:t>and</w:t>
            </w:r>
            <w:r>
              <w:t xml:space="preserve"> licensing</w:t>
            </w:r>
            <w:r w:rsidR="00F373DF">
              <w:t xml:space="preserve"> of music</w:t>
            </w:r>
            <w:r w:rsidR="00527786">
              <w:t xml:space="preserve"> through physical or digital means</w:t>
            </w:r>
            <w:r w:rsidR="00FF423E">
              <w:t>.</w:t>
            </w:r>
          </w:p>
        </w:tc>
      </w:tr>
      <w:tr w:rsidR="00572746" w:rsidTr="00AF3594" w14:paraId="4755E3DB" w14:textId="77777777">
        <w:trPr>
          <w:cantSplit/>
        </w:trPr>
        <w:tc>
          <w:tcPr>
            <w:tcW w:w="4027" w:type="dxa"/>
          </w:tcPr>
          <w:p w:rsidR="00572746" w:rsidP="00A5795B" w:rsidRDefault="00572746" w14:paraId="65A241A2" w14:textId="529807CE">
            <w:pPr>
              <w:pStyle w:val="ListParagraph"/>
              <w:spacing w:after="0" w:line="259" w:lineRule="auto"/>
              <w:ind w:left="0"/>
            </w:pPr>
            <w:r>
              <w:t>Video game development and/or distribution</w:t>
            </w:r>
          </w:p>
        </w:tc>
        <w:tc>
          <w:tcPr>
            <w:tcW w:w="5220" w:type="dxa"/>
          </w:tcPr>
          <w:p w:rsidR="00572746" w:rsidP="00A5795B" w:rsidRDefault="006439A2" w14:paraId="1CBCCDE1" w14:textId="0A896EE7">
            <w:pPr>
              <w:pStyle w:val="ListParagraph"/>
              <w:spacing w:after="0"/>
              <w:ind w:left="0"/>
            </w:pPr>
            <w:r>
              <w:t xml:space="preserve">Video game development </w:t>
            </w:r>
            <w:r w:rsidR="00731739">
              <w:t xml:space="preserve">is the process of </w:t>
            </w:r>
            <w:r w:rsidR="00982C33">
              <w:t>designing</w:t>
            </w:r>
            <w:r w:rsidR="001B2B24">
              <w:t xml:space="preserve"> </w:t>
            </w:r>
            <w:r w:rsidR="001D5C14">
              <w:t xml:space="preserve">and </w:t>
            </w:r>
            <w:r w:rsidR="00731739">
              <w:t xml:space="preserve">creating </w:t>
            </w:r>
            <w:r w:rsidR="00A429F8">
              <w:t>video games</w:t>
            </w:r>
            <w:r w:rsidR="006773A4">
              <w:t>. This category also</w:t>
            </w:r>
            <w:r w:rsidR="00DB6D60">
              <w:t xml:space="preserve"> includ</w:t>
            </w:r>
            <w:r w:rsidR="002A1736">
              <w:t>es</w:t>
            </w:r>
            <w:r w:rsidR="00DB6D60">
              <w:t xml:space="preserve"> </w:t>
            </w:r>
            <w:r w:rsidR="00E17BA2">
              <w:t>their</w:t>
            </w:r>
            <w:r>
              <w:t xml:space="preserve"> distribution</w:t>
            </w:r>
            <w:r w:rsidR="002A1736">
              <w:t>, which may be through physical or digital means</w:t>
            </w:r>
            <w:r w:rsidR="000C6808">
              <w:t>.</w:t>
            </w:r>
          </w:p>
        </w:tc>
      </w:tr>
      <w:tr w:rsidR="00572746" w:rsidTr="00AF3594" w14:paraId="30B64D13" w14:textId="77777777">
        <w:trPr>
          <w:cantSplit/>
        </w:trPr>
        <w:tc>
          <w:tcPr>
            <w:tcW w:w="4027" w:type="dxa"/>
          </w:tcPr>
          <w:p w:rsidRPr="0056481A" w:rsidR="00572746" w:rsidP="00A5795B" w:rsidRDefault="00572746" w14:paraId="45131AE8" w14:textId="61EA4777">
            <w:pPr>
              <w:pStyle w:val="ListParagraph"/>
              <w:spacing w:after="0" w:line="259" w:lineRule="auto"/>
              <w:ind w:left="0"/>
            </w:pPr>
            <w:r>
              <w:t xml:space="preserve">Information content development </w:t>
            </w:r>
            <w:r w:rsidR="00653DE1">
              <w:t>and/or distribution</w:t>
            </w:r>
            <w:r w:rsidR="00CD724C">
              <w:t>, and educational services</w:t>
            </w:r>
          </w:p>
        </w:tc>
        <w:tc>
          <w:tcPr>
            <w:tcW w:w="5220" w:type="dxa"/>
          </w:tcPr>
          <w:p w:rsidR="00572746" w:rsidP="00A5795B" w:rsidRDefault="00007728" w14:paraId="08FC01AA" w14:textId="1D201DB3">
            <w:pPr>
              <w:pStyle w:val="ListParagraph"/>
              <w:spacing w:after="0"/>
              <w:ind w:left="0"/>
            </w:pPr>
            <w:r>
              <w:t xml:space="preserve">Information content development </w:t>
            </w:r>
            <w:r w:rsidR="00F076D5">
              <w:t xml:space="preserve">is the process </w:t>
            </w:r>
            <w:r w:rsidR="00D05C95">
              <w:t>of</w:t>
            </w:r>
            <w:r w:rsidR="00FA22DE">
              <w:t xml:space="preserve"> creating </w:t>
            </w:r>
            <w:r>
              <w:t>and/or distribut</w:t>
            </w:r>
            <w:r w:rsidR="00E1348F">
              <w:t>ing</w:t>
            </w:r>
            <w:r>
              <w:t xml:space="preserve"> </w:t>
            </w:r>
            <w:r w:rsidR="00617104">
              <w:t xml:space="preserve">information. </w:t>
            </w:r>
            <w:r w:rsidR="001B5CAB">
              <w:t>Example</w:t>
            </w:r>
            <w:r w:rsidR="00766DEE">
              <w:t>s</w:t>
            </w:r>
            <w:r w:rsidR="001B5CAB">
              <w:t xml:space="preserve"> of information content develop</w:t>
            </w:r>
            <w:r w:rsidR="00A9101F">
              <w:t>ers</w:t>
            </w:r>
            <w:r w:rsidR="005F0B7E">
              <w:t xml:space="preserve"> or distribut</w:t>
            </w:r>
            <w:r w:rsidR="00A9101F">
              <w:t>ors</w:t>
            </w:r>
            <w:r w:rsidR="005F0B7E">
              <w:t xml:space="preserve"> include </w:t>
            </w:r>
            <w:r>
              <w:rPr>
                <w:bCs/>
              </w:rPr>
              <w:t xml:space="preserve">news agencies, and </w:t>
            </w:r>
            <w:r w:rsidR="00722676">
              <w:rPr>
                <w:bCs/>
              </w:rPr>
              <w:t xml:space="preserve">book and journal </w:t>
            </w:r>
            <w:r>
              <w:rPr>
                <w:bCs/>
              </w:rPr>
              <w:t>publish</w:t>
            </w:r>
            <w:r w:rsidR="005F53F9">
              <w:rPr>
                <w:bCs/>
              </w:rPr>
              <w:t>ers.</w:t>
            </w:r>
            <w:r w:rsidR="00CF48AA">
              <w:rPr>
                <w:bCs/>
              </w:rPr>
              <w:t xml:space="preserve"> </w:t>
            </w:r>
            <w:r w:rsidR="00FF45BE">
              <w:rPr>
                <w:bCs/>
              </w:rPr>
              <w:t>Educational services include universities and other teaching institutions.</w:t>
            </w:r>
            <w:r w:rsidR="00CF48AA">
              <w:rPr>
                <w:bCs/>
              </w:rPr>
              <w:t xml:space="preserve"> </w:t>
            </w:r>
          </w:p>
        </w:tc>
      </w:tr>
      <w:tr w:rsidR="00572746" w:rsidTr="00AF3594" w14:paraId="4689A84F" w14:textId="77777777">
        <w:trPr>
          <w:cantSplit/>
          <w:trHeight w:val="288"/>
        </w:trPr>
        <w:tc>
          <w:tcPr>
            <w:tcW w:w="4027" w:type="dxa"/>
          </w:tcPr>
          <w:p w:rsidRPr="0056481A" w:rsidR="00572746" w:rsidP="00A5795B" w:rsidRDefault="00572746" w14:paraId="5CB792DD" w14:textId="77777777">
            <w:pPr>
              <w:pStyle w:val="ListParagraph"/>
              <w:spacing w:after="0" w:line="259" w:lineRule="auto"/>
              <w:ind w:left="0"/>
            </w:pPr>
            <w:r>
              <w:t>Search engines</w:t>
            </w:r>
          </w:p>
        </w:tc>
        <w:tc>
          <w:tcPr>
            <w:tcW w:w="5220" w:type="dxa"/>
          </w:tcPr>
          <w:p w:rsidR="00572746" w:rsidP="00A5795B" w:rsidRDefault="00412BB6" w14:paraId="098A14A3" w14:textId="613BC464">
            <w:pPr>
              <w:pStyle w:val="ListParagraph"/>
              <w:spacing w:after="0"/>
              <w:ind w:left="0"/>
            </w:pPr>
            <w:r>
              <w:t xml:space="preserve">Search engines are </w:t>
            </w:r>
            <w:r w:rsidR="00E71031">
              <w:t>websites through which users can search</w:t>
            </w:r>
            <w:r w:rsidR="00B457F2">
              <w:t xml:space="preserve"> </w:t>
            </w:r>
            <w:r w:rsidR="004B530E">
              <w:t>for</w:t>
            </w:r>
            <w:r w:rsidR="0051571D">
              <w:t xml:space="preserve"> </w:t>
            </w:r>
            <w:r w:rsidR="00B457F2">
              <w:t>internet content</w:t>
            </w:r>
            <w:r w:rsidR="00AF207C">
              <w:t xml:space="preserve"> </w:t>
            </w:r>
            <w:r w:rsidR="007272E8">
              <w:t>with</w:t>
            </w:r>
            <w:r w:rsidR="00AF207C">
              <w:t xml:space="preserve"> specified keyword</w:t>
            </w:r>
            <w:r w:rsidR="00435BA9">
              <w:t>s</w:t>
            </w:r>
            <w:r w:rsidR="00436CC9">
              <w:t xml:space="preserve"> or</w:t>
            </w:r>
            <w:r w:rsidR="005E0B99">
              <w:t xml:space="preserve"> </w:t>
            </w:r>
            <w:r w:rsidR="00435BA9">
              <w:t>phrases</w:t>
            </w:r>
            <w:r w:rsidR="0051571D">
              <w:t>.</w:t>
            </w:r>
          </w:p>
        </w:tc>
      </w:tr>
      <w:tr w:rsidR="00572746" w:rsidTr="00AF3594" w14:paraId="7E62D29C" w14:textId="77777777">
        <w:trPr>
          <w:cantSplit/>
        </w:trPr>
        <w:tc>
          <w:tcPr>
            <w:tcW w:w="4027" w:type="dxa"/>
          </w:tcPr>
          <w:p w:rsidR="00572746" w:rsidP="00A5795B" w:rsidRDefault="00572746" w14:paraId="2A0AB6F7" w14:textId="4CFF080E">
            <w:pPr>
              <w:pStyle w:val="ListParagraph"/>
              <w:spacing w:after="0" w:line="259" w:lineRule="auto"/>
              <w:ind w:left="0"/>
            </w:pPr>
            <w:r>
              <w:lastRenderedPageBreak/>
              <w:t>Social media</w:t>
            </w:r>
            <w:r w:rsidR="00540CB6">
              <w:t>,</w:t>
            </w:r>
            <w:r>
              <w:t xml:space="preserve"> platforms for user-generated content (including reviews)</w:t>
            </w:r>
            <w:r w:rsidR="00540CB6">
              <w:t>, and networking platforms</w:t>
            </w:r>
          </w:p>
        </w:tc>
        <w:tc>
          <w:tcPr>
            <w:tcW w:w="5220" w:type="dxa"/>
          </w:tcPr>
          <w:p w:rsidR="00572746" w:rsidP="00A5795B" w:rsidRDefault="003738CE" w14:paraId="7819FA84" w14:textId="5F043001">
            <w:pPr>
              <w:pStyle w:val="ListParagraph"/>
              <w:spacing w:after="0"/>
              <w:ind w:left="0"/>
            </w:pPr>
            <w:r>
              <w:t xml:space="preserve">Social media </w:t>
            </w:r>
            <w:r w:rsidR="00B20256">
              <w:t>and</w:t>
            </w:r>
            <w:r w:rsidR="00ED48EC">
              <w:t xml:space="preserve"> </w:t>
            </w:r>
            <w:r>
              <w:t xml:space="preserve">platforms </w:t>
            </w:r>
            <w:r w:rsidR="000A06D7">
              <w:t>for user-generated content</w:t>
            </w:r>
            <w:r>
              <w:t xml:space="preserve"> </w:t>
            </w:r>
            <w:r w:rsidR="00340D6A">
              <w:t xml:space="preserve">are </w:t>
            </w:r>
            <w:r w:rsidR="002A6D5C">
              <w:t>internet applications</w:t>
            </w:r>
            <w:r w:rsidRPr="003A7172" w:rsidR="003A7172">
              <w:t xml:space="preserve"> </w:t>
            </w:r>
            <w:r w:rsidR="00D35696">
              <w:t>or websites</w:t>
            </w:r>
            <w:r w:rsidRPr="003A7172" w:rsidR="003A7172">
              <w:t xml:space="preserve"> that allow</w:t>
            </w:r>
            <w:r w:rsidR="00D35696">
              <w:t xml:space="preserve"> for</w:t>
            </w:r>
            <w:r w:rsidRPr="003A7172" w:rsidR="003A7172">
              <w:t xml:space="preserve"> the creation, access</w:t>
            </w:r>
            <w:r w:rsidR="008F60DF">
              <w:t>,</w:t>
            </w:r>
            <w:r w:rsidRPr="003A7172" w:rsidR="003A7172">
              <w:t xml:space="preserve"> and exchange of user-generated content</w:t>
            </w:r>
            <w:r w:rsidR="00943072">
              <w:t xml:space="preserve">, </w:t>
            </w:r>
            <w:r>
              <w:t>including reviews</w:t>
            </w:r>
            <w:r w:rsidR="00C05CA8">
              <w:t xml:space="preserve"> of services</w:t>
            </w:r>
            <w:r w:rsidR="00943072">
              <w:t>.</w:t>
            </w:r>
            <w:r w:rsidR="00E70C83">
              <w:t xml:space="preserve"> </w:t>
            </w:r>
            <w:r w:rsidR="00540CB6">
              <w:t xml:space="preserve">Networking platforms </w:t>
            </w:r>
            <w:r w:rsidR="00B8411D">
              <w:t xml:space="preserve">are internet applications </w:t>
            </w:r>
            <w:r w:rsidR="0067530C">
              <w:t>or web</w:t>
            </w:r>
            <w:r w:rsidR="00B8411D">
              <w:t xml:space="preserve">sites </w:t>
            </w:r>
            <w:r w:rsidR="0067530C">
              <w:t xml:space="preserve">facilitate user </w:t>
            </w:r>
            <w:r w:rsidR="002E57D8">
              <w:t xml:space="preserve">interaction with other users, including </w:t>
            </w:r>
            <w:r w:rsidR="005918F8">
              <w:t xml:space="preserve">employment </w:t>
            </w:r>
            <w:r w:rsidR="008C1ECC">
              <w:t>recruitment</w:t>
            </w:r>
            <w:r w:rsidR="00475B7C">
              <w:t>-</w:t>
            </w:r>
            <w:r w:rsidR="005918F8">
              <w:t>and</w:t>
            </w:r>
            <w:r w:rsidR="002E57D8">
              <w:t>-networking</w:t>
            </w:r>
            <w:r w:rsidR="001927B5">
              <w:t xml:space="preserve"> platforms</w:t>
            </w:r>
            <w:r w:rsidR="002E57D8">
              <w:t>, dating</w:t>
            </w:r>
            <w:r w:rsidR="00D55D8B">
              <w:t xml:space="preserve"> </w:t>
            </w:r>
            <w:r w:rsidR="00D02556">
              <w:t>apps</w:t>
            </w:r>
            <w:r w:rsidR="002E57D8">
              <w:t xml:space="preserve"> and</w:t>
            </w:r>
            <w:r w:rsidR="003C6256">
              <w:t xml:space="preserve"> </w:t>
            </w:r>
            <w:r w:rsidR="00D02556">
              <w:t>platforms</w:t>
            </w:r>
            <w:r w:rsidR="002E57D8">
              <w:t>, and</w:t>
            </w:r>
            <w:r w:rsidR="003C6256">
              <w:t xml:space="preserve"> </w:t>
            </w:r>
            <w:r w:rsidR="006A53A9">
              <w:t xml:space="preserve">other </w:t>
            </w:r>
            <w:r w:rsidR="003C6256">
              <w:t>online</w:t>
            </w:r>
            <w:r w:rsidR="002E57D8">
              <w:t xml:space="preserve"> forums.</w:t>
            </w:r>
            <w:r w:rsidR="003053E2">
              <w:t xml:space="preserve"> If your platform is </w:t>
            </w:r>
            <w:r w:rsidR="00C35D4E">
              <w:t xml:space="preserve">also used for sales, </w:t>
            </w:r>
            <w:r w:rsidR="00C16509">
              <w:t xml:space="preserve">it may </w:t>
            </w:r>
            <w:r w:rsidR="002C2E63">
              <w:t>also classify as</w:t>
            </w:r>
            <w:r w:rsidR="00072D5A">
              <w:t xml:space="preserve"> either </w:t>
            </w:r>
            <w:r w:rsidR="00E70E7A">
              <w:t>“E-commerce shopping platforms for goods and services” or “Individual company’s o</w:t>
            </w:r>
            <w:r w:rsidRPr="0056481A" w:rsidR="00E70E7A">
              <w:t xml:space="preserve">nline </w:t>
            </w:r>
            <w:r w:rsidR="00E70E7A">
              <w:t>store or web application for selling goods or services,”</w:t>
            </w:r>
            <w:r w:rsidR="00072D5A">
              <w:t xml:space="preserve"> </w:t>
            </w:r>
            <w:r w:rsidR="002A3C17">
              <w:t>select as appropriate.</w:t>
            </w:r>
          </w:p>
        </w:tc>
      </w:tr>
      <w:tr w:rsidR="00572746" w:rsidTr="00AF3594" w14:paraId="349EEA47" w14:textId="77777777">
        <w:trPr>
          <w:cantSplit/>
        </w:trPr>
        <w:tc>
          <w:tcPr>
            <w:tcW w:w="4027" w:type="dxa"/>
          </w:tcPr>
          <w:p w:rsidR="00572746" w:rsidP="00A5795B" w:rsidRDefault="00F273FB" w14:paraId="3036A7BA" w14:textId="087BAEAA">
            <w:pPr>
              <w:pStyle w:val="ListParagraph"/>
              <w:spacing w:after="0" w:line="259" w:lineRule="auto"/>
              <w:ind w:left="0"/>
            </w:pPr>
            <w:r>
              <w:t xml:space="preserve">E-commerce </w:t>
            </w:r>
            <w:r w:rsidR="005B30C7">
              <w:t xml:space="preserve">shopping </w:t>
            </w:r>
            <w:r>
              <w:t>p</w:t>
            </w:r>
            <w:r w:rsidR="00572746">
              <w:t xml:space="preserve">latforms </w:t>
            </w:r>
            <w:r>
              <w:t>for goods and</w:t>
            </w:r>
            <w:r w:rsidR="00572746">
              <w:t xml:space="preserve"> services</w:t>
            </w:r>
          </w:p>
        </w:tc>
        <w:tc>
          <w:tcPr>
            <w:tcW w:w="5220" w:type="dxa"/>
          </w:tcPr>
          <w:p w:rsidR="00572746" w:rsidP="00A5795B" w:rsidRDefault="00904A8D" w14:paraId="3BCD6A8E" w14:textId="0885CF34">
            <w:pPr>
              <w:pStyle w:val="ListParagraph"/>
              <w:spacing w:after="0"/>
              <w:ind w:left="0"/>
              <w:rPr>
                <w:rFonts w:ascii="Wingdings" w:hAnsi="Wingdings" w:eastAsia="Wingdings" w:cs="Wingdings"/>
              </w:rPr>
            </w:pPr>
            <w:r>
              <w:t>P</w:t>
            </w:r>
            <w:r w:rsidR="00010345">
              <w:t>latforms</w:t>
            </w:r>
            <w:r w:rsidR="00564758">
              <w:t xml:space="preserve"> </w:t>
            </w:r>
            <w:r w:rsidR="003E3021">
              <w:t xml:space="preserve">that </w:t>
            </w:r>
            <w:r w:rsidR="007B02C9">
              <w:t>facilitate</w:t>
            </w:r>
            <w:r w:rsidR="001345C7">
              <w:t xml:space="preserve"> online trade </w:t>
            </w:r>
            <w:r w:rsidR="00E43E89">
              <w:t>in</w:t>
            </w:r>
            <w:r w:rsidR="00FA0513">
              <w:t xml:space="preserve"> </w:t>
            </w:r>
            <w:r w:rsidR="000515E7">
              <w:t xml:space="preserve">goods and </w:t>
            </w:r>
            <w:r w:rsidR="001345C7">
              <w:t xml:space="preserve">services. </w:t>
            </w:r>
            <w:r>
              <w:t>Examples</w:t>
            </w:r>
            <w:r w:rsidR="007F5E6E">
              <w:t xml:space="preserve"> </w:t>
            </w:r>
            <w:r w:rsidR="001F2F1D">
              <w:t xml:space="preserve">include </w:t>
            </w:r>
            <w:r w:rsidR="00BC57F3">
              <w:t>e-commerce shopping platforms,</w:t>
            </w:r>
            <w:r w:rsidR="001F2F1D">
              <w:t xml:space="preserve"> </w:t>
            </w:r>
            <w:r w:rsidR="009B396C">
              <w:t xml:space="preserve">classifieds, </w:t>
            </w:r>
            <w:r w:rsidR="001F639A">
              <w:t>travel hosting</w:t>
            </w:r>
            <w:r w:rsidR="00FC6536">
              <w:t xml:space="preserve"> and booking</w:t>
            </w:r>
            <w:r w:rsidR="00BC57F3">
              <w:t xml:space="preserve"> </w:t>
            </w:r>
            <w:r w:rsidR="00EB78FB">
              <w:t>platforms</w:t>
            </w:r>
            <w:r w:rsidR="009B396C">
              <w:t>, online auctions, and app stores</w:t>
            </w:r>
            <w:r w:rsidR="00564758">
              <w:t>.</w:t>
            </w:r>
            <w:r w:rsidR="0085385A">
              <w:t xml:space="preserve"> </w:t>
            </w:r>
            <w:r w:rsidR="00870FEE">
              <w:t>The platforms typically allow user-generated reviews</w:t>
            </w:r>
            <w:r w:rsidR="00632407">
              <w:t xml:space="preserve"> of products and services sold on the platform</w:t>
            </w:r>
            <w:r w:rsidR="00870FEE">
              <w:t>.</w:t>
            </w:r>
          </w:p>
        </w:tc>
      </w:tr>
      <w:tr w:rsidR="00572746" w:rsidTr="00AF3594" w14:paraId="44321DE2" w14:textId="77777777">
        <w:trPr>
          <w:cantSplit/>
        </w:trPr>
        <w:tc>
          <w:tcPr>
            <w:tcW w:w="4027" w:type="dxa"/>
          </w:tcPr>
          <w:p w:rsidRPr="00D34CAD" w:rsidR="00572746" w:rsidP="00A5795B" w:rsidRDefault="00163CEC" w14:paraId="4F8E83AD" w14:textId="288D292A">
            <w:pPr>
              <w:pStyle w:val="ListParagraph"/>
              <w:spacing w:after="0" w:line="259" w:lineRule="auto"/>
              <w:ind w:left="0"/>
            </w:pPr>
            <w:r>
              <w:t>Individual compan</w:t>
            </w:r>
            <w:r w:rsidR="003F64CC">
              <w:t>y’s</w:t>
            </w:r>
            <w:r>
              <w:t xml:space="preserve"> o</w:t>
            </w:r>
            <w:r w:rsidRPr="0056481A" w:rsidR="00572746">
              <w:t xml:space="preserve">nline </w:t>
            </w:r>
            <w:r w:rsidR="00B813E4">
              <w:t>store</w:t>
            </w:r>
            <w:r w:rsidR="00092222">
              <w:t xml:space="preserve"> or</w:t>
            </w:r>
            <w:r w:rsidR="00317424">
              <w:t xml:space="preserve"> </w:t>
            </w:r>
            <w:r w:rsidR="00AF1ECD">
              <w:t>web application</w:t>
            </w:r>
            <w:r w:rsidR="00572746">
              <w:t xml:space="preserve"> </w:t>
            </w:r>
            <w:r w:rsidR="006379E0">
              <w:t xml:space="preserve">for </w:t>
            </w:r>
            <w:r w:rsidR="00B32783">
              <w:t xml:space="preserve">selling </w:t>
            </w:r>
            <w:r w:rsidR="006379E0">
              <w:t xml:space="preserve">goods </w:t>
            </w:r>
            <w:r w:rsidR="00F15D41">
              <w:t>or services, including</w:t>
            </w:r>
            <w:r w:rsidR="00595293">
              <w:t>, for example,</w:t>
            </w:r>
            <w:r w:rsidR="00BC70C3">
              <w:t xml:space="preserve"> </w:t>
            </w:r>
            <w:r w:rsidR="00496C72">
              <w:t>provision of</w:t>
            </w:r>
            <w:r w:rsidRPr="0056481A" w:rsidR="008D0628">
              <w:t xml:space="preserve"> electronic payment services</w:t>
            </w:r>
            <w:r w:rsidR="008D0628">
              <w:t xml:space="preserve"> </w:t>
            </w:r>
          </w:p>
        </w:tc>
        <w:tc>
          <w:tcPr>
            <w:tcW w:w="5220" w:type="dxa"/>
          </w:tcPr>
          <w:p w:rsidRPr="0056481A" w:rsidR="00572746" w:rsidP="00A5795B" w:rsidRDefault="001B48EF" w14:paraId="295E748B" w14:textId="497A2CDD">
            <w:pPr>
              <w:pStyle w:val="ListParagraph"/>
              <w:spacing w:after="0"/>
              <w:ind w:left="0"/>
            </w:pPr>
            <w:r>
              <w:t>I</w:t>
            </w:r>
            <w:r w:rsidR="00F50F17">
              <w:t xml:space="preserve">nternet applications </w:t>
            </w:r>
            <w:r>
              <w:t xml:space="preserve">or websites </w:t>
            </w:r>
            <w:r w:rsidR="00F50F17">
              <w:t xml:space="preserve">that </w:t>
            </w:r>
            <w:r w:rsidR="00DB6CB4">
              <w:t>al</w:t>
            </w:r>
            <w:r w:rsidR="00CE7293">
              <w:t>low</w:t>
            </w:r>
            <w:r w:rsidR="00DB6CB4">
              <w:t xml:space="preserve"> users to buy goods</w:t>
            </w:r>
            <w:r w:rsidR="00D664F2">
              <w:t xml:space="preserve"> </w:t>
            </w:r>
            <w:r>
              <w:t xml:space="preserve">and services </w:t>
            </w:r>
            <w:r w:rsidR="00D664F2">
              <w:t>online</w:t>
            </w:r>
            <w:r w:rsidR="00BF3EBF">
              <w:t xml:space="preserve">. </w:t>
            </w:r>
            <w:r w:rsidR="006E2176">
              <w:t>Examples</w:t>
            </w:r>
            <w:r w:rsidR="00F50F17">
              <w:t xml:space="preserve"> </w:t>
            </w:r>
            <w:r w:rsidR="003A3F89">
              <w:t>includ</w:t>
            </w:r>
            <w:r w:rsidR="00CD1A7C">
              <w:t>e</w:t>
            </w:r>
            <w:r w:rsidR="003A3F89">
              <w:t xml:space="preserve"> </w:t>
            </w:r>
            <w:r w:rsidR="00C668FF">
              <w:t xml:space="preserve">company websites </w:t>
            </w:r>
            <w:r w:rsidR="00234832">
              <w:t xml:space="preserve">or virtual storefronts </w:t>
            </w:r>
            <w:r w:rsidR="00C668FF">
              <w:t>for online sales</w:t>
            </w:r>
            <w:r w:rsidRPr="0056481A" w:rsidDel="00441591" w:rsidR="003A3F89">
              <w:t xml:space="preserve"> </w:t>
            </w:r>
            <w:r w:rsidR="005F3930">
              <w:t>of their products</w:t>
            </w:r>
            <w:r w:rsidR="000A461C">
              <w:t xml:space="preserve"> and services</w:t>
            </w:r>
            <w:r w:rsidR="00BF3EBF">
              <w:t>.</w:t>
            </w:r>
            <w:r w:rsidR="00B70E1A">
              <w:t xml:space="preserve"> </w:t>
            </w:r>
            <w:r w:rsidR="004D395A">
              <w:t xml:space="preserve">This category also </w:t>
            </w:r>
            <w:r w:rsidR="00387B9B">
              <w:t xml:space="preserve">includes ride-booking services. </w:t>
            </w:r>
            <w:r w:rsidR="00B70E1A">
              <w:t xml:space="preserve">Electronic payment services </w:t>
            </w:r>
            <w:r w:rsidR="00441591">
              <w:t>are services that allow users to transfer money to stores and other users.</w:t>
            </w:r>
          </w:p>
        </w:tc>
      </w:tr>
      <w:tr w:rsidR="00F20DA5" w:rsidTr="00AF3594" w14:paraId="5CB5DECC" w14:textId="77777777">
        <w:trPr>
          <w:cantSplit/>
        </w:trPr>
        <w:tc>
          <w:tcPr>
            <w:tcW w:w="4027" w:type="dxa"/>
          </w:tcPr>
          <w:p w:rsidR="00F20DA5" w:rsidP="00F20DA5" w:rsidRDefault="00F20DA5" w14:paraId="26EE90AE" w14:textId="1C5BCD68">
            <w:pPr>
              <w:pStyle w:val="ListParagraph"/>
              <w:spacing w:after="0" w:line="259" w:lineRule="auto"/>
              <w:ind w:left="0"/>
            </w:pPr>
            <w:r>
              <w:t>Cloud storage, computing services, and software</w:t>
            </w:r>
          </w:p>
        </w:tc>
        <w:tc>
          <w:tcPr>
            <w:tcW w:w="5220" w:type="dxa"/>
          </w:tcPr>
          <w:p w:rsidR="00F20DA5" w:rsidP="00F20DA5" w:rsidRDefault="00F20DA5" w14:paraId="2931206E" w14:textId="66E165B2">
            <w:pPr>
              <w:pStyle w:val="ListParagraph"/>
              <w:spacing w:after="0"/>
              <w:ind w:left="0"/>
            </w:pPr>
            <w:r w:rsidRPr="00533359">
              <w:t xml:space="preserve">Cloud </w:t>
            </w:r>
            <w:r>
              <w:t xml:space="preserve">storage and </w:t>
            </w:r>
            <w:r w:rsidRPr="00533359">
              <w:t xml:space="preserve">computing services </w:t>
            </w:r>
            <w:r>
              <w:t>are services such as</w:t>
            </w:r>
            <w:r w:rsidRPr="00533359">
              <w:t xml:space="preserve"> </w:t>
            </w:r>
            <w:r w:rsidR="00783B54">
              <w:t>s</w:t>
            </w:r>
            <w:r w:rsidRPr="00783B54" w:rsidR="00783B54">
              <w:t xml:space="preserve">oftware as a service </w:t>
            </w:r>
            <w:r w:rsidR="00783B54">
              <w:t>(</w:t>
            </w:r>
            <w:r>
              <w:t>SaaS</w:t>
            </w:r>
            <w:r w:rsidR="00783B54">
              <w:t>)</w:t>
            </w:r>
            <w:r>
              <w:t xml:space="preserve">, </w:t>
            </w:r>
            <w:r w:rsidR="00B10740">
              <w:t>p</w:t>
            </w:r>
            <w:r w:rsidRPr="00B10740" w:rsidR="00B10740">
              <w:t>latform as a service</w:t>
            </w:r>
            <w:r w:rsidR="00B10740">
              <w:t xml:space="preserve"> (</w:t>
            </w:r>
            <w:r>
              <w:t>PaaS</w:t>
            </w:r>
            <w:r w:rsidR="00B10740">
              <w:t>)</w:t>
            </w:r>
            <w:r>
              <w:t xml:space="preserve">, </w:t>
            </w:r>
            <w:r w:rsidR="004232F9">
              <w:t>i</w:t>
            </w:r>
            <w:r w:rsidRPr="004232F9" w:rsidR="004232F9">
              <w:t>nfrastructure as a service</w:t>
            </w:r>
            <w:r w:rsidR="004232F9">
              <w:t xml:space="preserve"> (</w:t>
            </w:r>
            <w:r>
              <w:t>IaaS</w:t>
            </w:r>
            <w:r w:rsidR="004232F9">
              <w:t>)</w:t>
            </w:r>
            <w:r w:rsidRPr="00533359">
              <w:t>, data analytics</w:t>
            </w:r>
            <w:r>
              <w:t>, and cognitive and artificial intelligence solutions.</w:t>
            </w:r>
            <w:r w:rsidRPr="00533359">
              <w:t xml:space="preserve"> </w:t>
            </w:r>
            <w:r>
              <w:t>This category also includes</w:t>
            </w:r>
            <w:r w:rsidRPr="00533359">
              <w:t xml:space="preserve"> non-cloud software sales </w:t>
            </w:r>
            <w:r>
              <w:t xml:space="preserve">or licensing </w:t>
            </w:r>
            <w:r w:rsidRPr="00533359">
              <w:t>(including downloaded software</w:t>
            </w:r>
            <w:r>
              <w:t>).</w:t>
            </w:r>
          </w:p>
        </w:tc>
      </w:tr>
      <w:tr w:rsidR="00F20DA5" w:rsidTr="00AF3594" w14:paraId="7A4DF885" w14:textId="77777777">
        <w:trPr>
          <w:cantSplit/>
        </w:trPr>
        <w:tc>
          <w:tcPr>
            <w:tcW w:w="4027" w:type="dxa"/>
          </w:tcPr>
          <w:p w:rsidRPr="0056481A" w:rsidR="00F20DA5" w:rsidP="00F20DA5" w:rsidRDefault="00F20DA5" w14:paraId="51B132EE" w14:textId="33542AAC">
            <w:pPr>
              <w:pStyle w:val="ListParagraph"/>
              <w:spacing w:after="0" w:line="259" w:lineRule="auto"/>
              <w:ind w:left="0"/>
            </w:pPr>
            <w:r>
              <w:t>All o</w:t>
            </w:r>
            <w:r w:rsidRPr="0056481A">
              <w:t xml:space="preserve">ther </w:t>
            </w:r>
            <w:r w:rsidRPr="00284BA2">
              <w:rPr>
                <w:bCs/>
              </w:rPr>
              <w:t>services</w:t>
            </w:r>
            <w:r w:rsidRPr="0056481A">
              <w:t xml:space="preserve"> </w:t>
            </w:r>
          </w:p>
        </w:tc>
        <w:tc>
          <w:tcPr>
            <w:tcW w:w="5220" w:type="dxa"/>
          </w:tcPr>
          <w:p w:rsidRPr="0056481A" w:rsidR="00F20DA5" w:rsidP="00F20DA5" w:rsidRDefault="00F20DA5" w14:paraId="15FBA769" w14:textId="39A297BD">
            <w:pPr>
              <w:pStyle w:val="ListParagraph"/>
              <w:spacing w:after="0"/>
              <w:ind w:left="0"/>
            </w:pPr>
            <w:r>
              <w:t>Services not covered by the above categories. Examples include financial (excluding payment services), insurance, express shipping services, and brick &amp; mortar retail.</w:t>
            </w:r>
          </w:p>
        </w:tc>
      </w:tr>
      <w:tr w:rsidR="00F20DA5" w:rsidTr="00AF3594" w14:paraId="0F32C81A" w14:textId="77777777">
        <w:trPr>
          <w:cantSplit/>
        </w:trPr>
        <w:tc>
          <w:tcPr>
            <w:tcW w:w="4027" w:type="dxa"/>
          </w:tcPr>
          <w:p w:rsidR="00F20DA5" w:rsidP="00F20DA5" w:rsidRDefault="00770718" w14:paraId="1C44107D" w14:textId="3A949E85">
            <w:pPr>
              <w:pStyle w:val="ListParagraph"/>
              <w:spacing w:after="0" w:line="259" w:lineRule="auto"/>
              <w:ind w:left="0"/>
            </w:pPr>
            <w:r>
              <w:lastRenderedPageBreak/>
              <w:t>I</w:t>
            </w:r>
            <w:r w:rsidR="00F20DA5">
              <w:t xml:space="preserve">nformation, </w:t>
            </w:r>
            <w:r w:rsidR="00F85A3E">
              <w:t>c</w:t>
            </w:r>
            <w:r w:rsidR="00F20DA5">
              <w:t xml:space="preserve">ommunications, and </w:t>
            </w:r>
            <w:r w:rsidR="00F85A3E">
              <w:t>t</w:t>
            </w:r>
            <w:r w:rsidR="00F20DA5">
              <w:t xml:space="preserve">echnology </w:t>
            </w:r>
            <w:r w:rsidR="00F85A3E">
              <w:t>(ICT)</w:t>
            </w:r>
            <w:r w:rsidR="00F20DA5">
              <w:t xml:space="preserve"> products </w:t>
            </w:r>
            <w:r>
              <w:t>(physical goods)</w:t>
            </w:r>
          </w:p>
        </w:tc>
        <w:tc>
          <w:tcPr>
            <w:tcW w:w="5220" w:type="dxa"/>
          </w:tcPr>
          <w:p w:rsidR="00F20DA5" w:rsidP="00F20DA5" w:rsidRDefault="00F20DA5" w14:paraId="7A393CC9" w14:textId="7125C3EB">
            <w:pPr>
              <w:pStyle w:val="ListParagraph"/>
              <w:spacing w:after="0"/>
              <w:ind w:left="0"/>
            </w:pPr>
            <w:r>
              <w:t xml:space="preserve">Information, </w:t>
            </w:r>
            <w:r w:rsidR="00F85A3E">
              <w:t>c</w:t>
            </w:r>
            <w:r>
              <w:t xml:space="preserve">ommunications, and </w:t>
            </w:r>
            <w:r w:rsidR="00F85A3E">
              <w:t>t</w:t>
            </w:r>
            <w:r>
              <w:t xml:space="preserve">echnology products are </w:t>
            </w:r>
            <w:r w:rsidR="00770718">
              <w:t>physical</w:t>
            </w:r>
            <w:r>
              <w:t xml:space="preserve"> goods made with a high level of technological intensity. The goods may include computers, network and information communications technology hardware/equipment, and consumer electronics.</w:t>
            </w:r>
          </w:p>
        </w:tc>
      </w:tr>
      <w:tr w:rsidR="00F20DA5" w:rsidTr="00AF3594" w14:paraId="3526EE9D" w14:textId="77777777">
        <w:trPr>
          <w:cantSplit/>
        </w:trPr>
        <w:tc>
          <w:tcPr>
            <w:tcW w:w="4027" w:type="dxa"/>
          </w:tcPr>
          <w:p w:rsidRPr="00D34CAD" w:rsidR="00F20DA5" w:rsidP="00F20DA5" w:rsidRDefault="00F20DA5" w14:paraId="2A334BF0" w14:textId="341E0FE1">
            <w:pPr>
              <w:pStyle w:val="ListParagraph"/>
              <w:spacing w:after="0" w:line="259" w:lineRule="auto"/>
              <w:ind w:left="0"/>
            </w:pPr>
            <w:r>
              <w:t>All other m</w:t>
            </w:r>
            <w:r w:rsidRPr="0056481A">
              <w:t>anufactured goods</w:t>
            </w:r>
            <w:r>
              <w:t xml:space="preserve"> </w:t>
            </w:r>
          </w:p>
        </w:tc>
        <w:tc>
          <w:tcPr>
            <w:tcW w:w="5220" w:type="dxa"/>
          </w:tcPr>
          <w:p w:rsidR="00F20DA5" w:rsidP="00F20DA5" w:rsidRDefault="00770718" w14:paraId="0CF4FC66" w14:textId="170A8C15">
            <w:pPr>
              <w:pStyle w:val="ListParagraph"/>
              <w:spacing w:after="0"/>
              <w:ind w:left="0"/>
            </w:pPr>
            <w:r>
              <w:t>All o</w:t>
            </w:r>
            <w:r w:rsidR="00F20DA5">
              <w:t>ther m</w:t>
            </w:r>
            <w:r w:rsidRPr="0056481A" w:rsidR="00F20DA5">
              <w:t>anufactured goods</w:t>
            </w:r>
            <w:r w:rsidR="00F20DA5">
              <w:t xml:space="preserve"> are manufactured goods other than ICT goods. Examples may include industrial chemicals, textiles and apparel, processed foods, natural resources products, engines and propulsion systems, and biopharmaceuticals.</w:t>
            </w:r>
          </w:p>
        </w:tc>
      </w:tr>
      <w:tr w:rsidR="00F20DA5" w:rsidTr="00AF3594" w14:paraId="560B91F2" w14:textId="77777777">
        <w:trPr>
          <w:cantSplit/>
        </w:trPr>
        <w:tc>
          <w:tcPr>
            <w:tcW w:w="4027" w:type="dxa"/>
          </w:tcPr>
          <w:p w:rsidRPr="00D34CAD" w:rsidR="00F20DA5" w:rsidP="00F20DA5" w:rsidRDefault="00F20DA5" w14:paraId="319CCABD" w14:textId="129EC703">
            <w:pPr>
              <w:pStyle w:val="ListParagraph"/>
              <w:spacing w:after="0" w:line="259" w:lineRule="auto"/>
              <w:ind w:left="0"/>
            </w:pPr>
            <w:r>
              <w:t>Agricultural products</w:t>
            </w:r>
          </w:p>
        </w:tc>
        <w:tc>
          <w:tcPr>
            <w:tcW w:w="5220" w:type="dxa"/>
          </w:tcPr>
          <w:p w:rsidR="00F20DA5" w:rsidP="00F20DA5" w:rsidRDefault="00F20DA5" w14:paraId="671A75FF" w14:textId="2F1EA406">
            <w:pPr>
              <w:pStyle w:val="ListParagraph"/>
              <w:spacing w:after="0"/>
              <w:ind w:left="0"/>
            </w:pPr>
            <w:r>
              <w:t xml:space="preserve">Agricultural goods are goods produced from the raising of crops or animals. Agricultural services are services that </w:t>
            </w:r>
            <w:r w:rsidRPr="009A7AFE">
              <w:t>provide information, consulting, equipment, and supplies to the agricultural industry.</w:t>
            </w:r>
            <w:r>
              <w:t xml:space="preserve"> This category also includes wild caught and farmed fish.</w:t>
            </w:r>
          </w:p>
        </w:tc>
      </w:tr>
    </w:tbl>
    <w:p w:rsidR="008B1E30" w:rsidP="008516F2" w:rsidRDefault="008B1E30" w14:paraId="65AEC892" w14:textId="77777777">
      <w:pPr>
        <w:pStyle w:val="ListParagraph"/>
        <w:spacing w:after="0" w:line="240" w:lineRule="auto"/>
        <w:ind w:left="360"/>
        <w:jc w:val="both"/>
        <w:rPr>
          <w:bCs/>
          <w:sz w:val="28"/>
          <w:szCs w:val="28"/>
        </w:rPr>
      </w:pPr>
    </w:p>
    <w:p w:rsidRPr="00264022" w:rsidR="00FA7566" w:rsidP="00FA7566" w:rsidRDefault="00FA7566" w14:paraId="1B85DDC0" w14:textId="46D9FE4D">
      <w:pPr>
        <w:rPr>
          <w:bCs/>
        </w:rPr>
      </w:pPr>
      <w:r>
        <w:rPr>
          <w:b/>
        </w:rPr>
        <w:t>Activities related to speech (or s</w:t>
      </w:r>
      <w:r w:rsidRPr="005A242C">
        <w:rPr>
          <w:b/>
        </w:rPr>
        <w:t>peech-related activities</w:t>
      </w:r>
      <w:r>
        <w:rPr>
          <w:b/>
        </w:rPr>
        <w:t>)</w:t>
      </w:r>
      <w:r>
        <w:rPr>
          <w:bCs/>
        </w:rPr>
        <w:t>: Activities that involve your business’s public speech</w:t>
      </w:r>
      <w:r w:rsidRPr="00264022">
        <w:rPr>
          <w:bCs/>
        </w:rPr>
        <w:t xml:space="preserve"> </w:t>
      </w:r>
      <w:r>
        <w:rPr>
          <w:bCs/>
        </w:rPr>
        <w:t xml:space="preserve">and expression, as well as speech and expression that may take place on </w:t>
      </w:r>
      <w:r w:rsidR="007C7970">
        <w:rPr>
          <w:bCs/>
        </w:rPr>
        <w:t xml:space="preserve">or in </w:t>
      </w:r>
      <w:r>
        <w:rPr>
          <w:bCs/>
        </w:rPr>
        <w:t xml:space="preserve">your business’s products and services. For example, statements made in marketing materials, </w:t>
      </w:r>
      <w:r w:rsidR="00695AEA">
        <w:rPr>
          <w:bCs/>
        </w:rPr>
        <w:t>publications</w:t>
      </w:r>
      <w:r w:rsidR="00953CB1">
        <w:rPr>
          <w:bCs/>
        </w:rPr>
        <w:t xml:space="preserve"> or other media</w:t>
      </w:r>
      <w:r w:rsidR="00695AEA">
        <w:rPr>
          <w:bCs/>
        </w:rPr>
        <w:t xml:space="preserve">, </w:t>
      </w:r>
      <w:r>
        <w:rPr>
          <w:bCs/>
        </w:rPr>
        <w:t xml:space="preserve">public statements by employees, or user-generated videos posted </w:t>
      </w:r>
      <w:r w:rsidR="00100537">
        <w:rPr>
          <w:bCs/>
        </w:rPr>
        <w:t xml:space="preserve">to </w:t>
      </w:r>
      <w:r>
        <w:rPr>
          <w:bCs/>
        </w:rPr>
        <w:t>a business’s video distribution platform are all speech-related activities.</w:t>
      </w:r>
    </w:p>
    <w:p w:rsidR="001B6B47" w:rsidP="005A714A" w:rsidRDefault="001B6B47" w14:paraId="51796068" w14:textId="77777777">
      <w:pPr>
        <w:rPr>
          <w:bCs/>
          <w:sz w:val="24"/>
          <w:szCs w:val="24"/>
        </w:rPr>
      </w:pPr>
    </w:p>
    <w:p w:rsidRPr="00264022" w:rsidR="00D71744" w:rsidP="005A714A" w:rsidRDefault="00D71744" w14:paraId="49CFD553" w14:textId="76D54E93">
      <w:pPr>
        <w:rPr>
          <w:bCs/>
        </w:rPr>
      </w:pPr>
      <w:r w:rsidRPr="00264022">
        <w:rPr>
          <w:b/>
        </w:rPr>
        <w:t>Blocking</w:t>
      </w:r>
      <w:r w:rsidRPr="00264022">
        <w:rPr>
          <w:bCs/>
        </w:rPr>
        <w:t>:</w:t>
      </w:r>
      <w:r w:rsidRPr="00264022" w:rsidR="000B34D2">
        <w:rPr>
          <w:bCs/>
        </w:rPr>
        <w:t xml:space="preserve"> </w:t>
      </w:r>
      <w:r w:rsidR="001A3C88">
        <w:t xml:space="preserve">Content </w:t>
      </w:r>
      <w:r w:rsidR="00F7246B">
        <w:t>blocking</w:t>
      </w:r>
      <w:r w:rsidR="001A3C88">
        <w:t xml:space="preserve"> (also called “content </w:t>
      </w:r>
      <w:r w:rsidR="00F7246B">
        <w:t>filtering</w:t>
      </w:r>
      <w:r w:rsidR="001A3C88">
        <w:t xml:space="preserve">”) is a practice in which </w:t>
      </w:r>
      <w:r w:rsidR="00811D49">
        <w:t>i</w:t>
      </w:r>
      <w:r w:rsidR="001A3C88">
        <w:t>nternet users are denied access to certain online content based on government requirements.</w:t>
      </w:r>
      <w:r w:rsidRPr="00264022" w:rsidR="00C22736">
        <w:rPr>
          <w:bCs/>
        </w:rPr>
        <w:t xml:space="preserve"> </w:t>
      </w:r>
    </w:p>
    <w:p w:rsidRPr="00264022" w:rsidR="008F35C0" w:rsidP="005A714A" w:rsidRDefault="008F35C0" w14:paraId="23744AD0" w14:textId="77777777">
      <w:pPr>
        <w:rPr>
          <w:bCs/>
        </w:rPr>
      </w:pPr>
    </w:p>
    <w:p w:rsidR="00B71E85" w:rsidP="005A714A" w:rsidRDefault="00B71E85" w14:paraId="0BB8FD94" w14:textId="136D7145">
      <w:pPr>
        <w:rPr>
          <w:bCs/>
        </w:rPr>
      </w:pPr>
      <w:bookmarkStart w:name="_Hlk80263116" w:id="1"/>
      <w:r>
        <w:rPr>
          <w:b/>
        </w:rPr>
        <w:t xml:space="preserve">Censorship-related acts, policies and practices: </w:t>
      </w:r>
      <w:r w:rsidR="00524FBA">
        <w:t>Acts, policies, and practices that directly</w:t>
      </w:r>
      <w:r w:rsidR="001D3ABE">
        <w:t xml:space="preserve"> or indirectly</w:t>
      </w:r>
      <w:r w:rsidR="00524FBA">
        <w:t xml:space="preserve"> block or limit speech-related activities (such as</w:t>
      </w:r>
      <w:r w:rsidR="00434716">
        <w:t>:</w:t>
      </w:r>
      <w:r w:rsidR="00524FBA">
        <w:t xml:space="preserve"> internet shutdowns, blocking or filtering of digital content, targeted throttling, harm or threats of criminal or civil harm against a business or its employees based on speech-related activities; </w:t>
      </w:r>
      <w:r w:rsidRPr="006702EB" w:rsidR="006702EB">
        <w:t>additional acts, policies, and practices are identified in question 2.1</w:t>
      </w:r>
      <w:r w:rsidR="006702EB">
        <w:t>a</w:t>
      </w:r>
      <w:r w:rsidR="00524FBA">
        <w:t>) and acts, policies, and practices that enable censorship by limiting the pursuit of business activities related to speech (such as</w:t>
      </w:r>
      <w:r w:rsidR="00434716">
        <w:t>:</w:t>
      </w:r>
      <w:r w:rsidR="00524FBA">
        <w:t xml:space="preserve"> overly broad intermediary liability rules, certain data localization measures, and local presence requirements; </w:t>
      </w:r>
      <w:r w:rsidRPr="006702EB" w:rsidR="006702EB">
        <w:t>additional acts, policies, and practices are identified in question</w:t>
      </w:r>
      <w:r w:rsidR="00524FBA">
        <w:t xml:space="preserve"> 2.2a). </w:t>
      </w:r>
      <w:r w:rsidR="00524FBA">
        <w:rPr>
          <w:i/>
          <w:iCs/>
        </w:rPr>
        <w:t xml:space="preserve">Censorship-enabling acts, policies and practices are considered ‘censorship-related’ only when they have </w:t>
      </w:r>
      <w:r w:rsidRPr="0037559D" w:rsidR="0037559D">
        <w:rPr>
          <w:i/>
          <w:iCs/>
        </w:rPr>
        <w:t>been used or are intended to be used to limit speech-related activities</w:t>
      </w:r>
      <w:r w:rsidR="00D16254">
        <w:rPr>
          <w:i/>
          <w:iCs/>
        </w:rPr>
        <w:t>.</w:t>
      </w:r>
      <w:r w:rsidR="00524FBA">
        <w:rPr>
          <w:i/>
          <w:iCs/>
        </w:rPr>
        <w:t xml:space="preserve"> </w:t>
      </w:r>
    </w:p>
    <w:bookmarkEnd w:id="1"/>
    <w:p w:rsidR="00524FBA" w:rsidP="005A714A" w:rsidRDefault="00524FBA" w14:paraId="52D6D3B1" w14:textId="77777777">
      <w:pPr>
        <w:rPr>
          <w:b/>
        </w:rPr>
      </w:pPr>
    </w:p>
    <w:p w:rsidRPr="00264022" w:rsidR="00D4609D" w:rsidP="005A714A" w:rsidRDefault="00D4609D" w14:paraId="64163468" w14:textId="0A4069A8">
      <w:r w:rsidRPr="00264022" w:rsidDel="005B09A7">
        <w:rPr>
          <w:b/>
        </w:rPr>
        <w:t>Extraterritorial</w:t>
      </w:r>
      <w:r w:rsidRPr="00264022">
        <w:rPr>
          <w:b/>
        </w:rPr>
        <w:t xml:space="preserve"> censorship</w:t>
      </w:r>
      <w:r w:rsidRPr="00264022">
        <w:rPr>
          <w:bCs/>
        </w:rPr>
        <w:t xml:space="preserve">: </w:t>
      </w:r>
      <w:r w:rsidRPr="00264022" w:rsidR="00FB00AE">
        <w:rPr>
          <w:bCs/>
        </w:rPr>
        <w:t>W</w:t>
      </w:r>
      <w:r w:rsidRPr="00264022" w:rsidR="00FB00AE">
        <w:t xml:space="preserve">hen </w:t>
      </w:r>
      <w:r w:rsidR="00503969">
        <w:t xml:space="preserve">a foreign government imposes </w:t>
      </w:r>
      <w:r w:rsidRPr="00264022" w:rsidR="00FB00AE">
        <w:t xml:space="preserve">censorship-related acts, policies, and practices </w:t>
      </w:r>
      <w:r w:rsidRPr="00492E62" w:rsidR="00FB00AE">
        <w:t xml:space="preserve">based on </w:t>
      </w:r>
      <w:r w:rsidRPr="00842F87" w:rsidR="00FB00AE">
        <w:t xml:space="preserve">speech-related activities </w:t>
      </w:r>
      <w:r w:rsidRPr="00264022" w:rsidR="00FB00AE">
        <w:t xml:space="preserve">outside </w:t>
      </w:r>
      <w:r w:rsidR="00752FD8">
        <w:t xml:space="preserve">its own </w:t>
      </w:r>
      <w:r w:rsidRPr="00264022" w:rsidR="00FB00AE">
        <w:t xml:space="preserve">territory or in a way that impacts </w:t>
      </w:r>
      <w:r w:rsidR="00752FD8">
        <w:t>speech-re</w:t>
      </w:r>
      <w:r w:rsidR="0020284B">
        <w:t xml:space="preserve">lated activity of </w:t>
      </w:r>
      <w:r w:rsidRPr="00264022" w:rsidR="00FB00AE">
        <w:t>businesses or individuals within other jurisdictions.</w:t>
      </w:r>
      <w:r w:rsidRPr="00475E74">
        <w:t xml:space="preserve"> </w:t>
      </w:r>
      <w:r w:rsidR="00C54311">
        <w:t>For example, a public statement fr</w:t>
      </w:r>
      <w:r w:rsidR="00362294">
        <w:t>o</w:t>
      </w:r>
      <w:r w:rsidR="00C54311">
        <w:t xml:space="preserve">m a company </w:t>
      </w:r>
      <w:r w:rsidR="00362294">
        <w:t xml:space="preserve">that takes place in the United States </w:t>
      </w:r>
      <w:r w:rsidR="00F7246B">
        <w:t>that</w:t>
      </w:r>
      <w:r w:rsidR="00362294">
        <w:t xml:space="preserve"> lead</w:t>
      </w:r>
      <w:r w:rsidR="00F7246B">
        <w:t>s to</w:t>
      </w:r>
      <w:r w:rsidR="00362294">
        <w:t xml:space="preserve"> </w:t>
      </w:r>
      <w:r w:rsidR="009809DD">
        <w:t>reprisal in another market.</w:t>
      </w:r>
      <w:r w:rsidR="003539BA">
        <w:t xml:space="preserve"> </w:t>
      </w:r>
    </w:p>
    <w:p w:rsidRPr="00264022" w:rsidR="00F927C7" w:rsidP="005A714A" w:rsidRDefault="00F927C7" w14:paraId="54E42AF5" w14:textId="5050ED97"/>
    <w:p w:rsidRPr="00264022" w:rsidR="00F927C7" w:rsidP="00F927C7" w:rsidRDefault="00F927C7" w14:paraId="54AFF047" w14:textId="6088D74E">
      <w:pPr>
        <w:rPr>
          <w:b/>
        </w:rPr>
      </w:pPr>
      <w:r w:rsidRPr="00264022">
        <w:rPr>
          <w:b/>
        </w:rPr>
        <w:t>Foreign affiliate:</w:t>
      </w:r>
      <w:r w:rsidRPr="00264022" w:rsidR="00264022">
        <w:rPr>
          <w:b/>
        </w:rPr>
        <w:t xml:space="preserve"> </w:t>
      </w:r>
      <w:r w:rsidRPr="00264022" w:rsidR="00264022">
        <w:rPr>
          <w:bCs/>
        </w:rPr>
        <w:t>A foreign business enterprise in which there is U.S. direct investment–that is, in which a U.S. person, or entity, owns or controls 10 percent or more of the voting securities of an incorporated foreign business enterprise or an equivalent interest in an unincorporated foreign business enterprise.</w:t>
      </w:r>
    </w:p>
    <w:p w:rsidRPr="00264022" w:rsidR="00F927C7" w:rsidP="005A714A" w:rsidRDefault="00F927C7" w14:paraId="4BB7ABF9" w14:textId="77777777"/>
    <w:p w:rsidRPr="00264022" w:rsidR="00D4609D" w:rsidP="00D4609D" w:rsidRDefault="00D4609D" w14:paraId="6E23BFA8" w14:textId="590AF8CF">
      <w:pPr>
        <w:rPr>
          <w:bCs/>
        </w:rPr>
      </w:pPr>
      <w:r w:rsidRPr="00264022">
        <w:rPr>
          <w:b/>
        </w:rPr>
        <w:t>Government-</w:t>
      </w:r>
      <w:r w:rsidR="00CD0F0D">
        <w:rPr>
          <w:b/>
        </w:rPr>
        <w:t>initiated</w:t>
      </w:r>
      <w:r w:rsidRPr="00264022" w:rsidR="00CD0F0D">
        <w:rPr>
          <w:b/>
        </w:rPr>
        <w:t xml:space="preserve"> </w:t>
      </w:r>
      <w:r w:rsidRPr="00264022">
        <w:rPr>
          <w:b/>
        </w:rPr>
        <w:t>boycott efforts</w:t>
      </w:r>
      <w:r w:rsidRPr="00264022">
        <w:rPr>
          <w:bCs/>
        </w:rPr>
        <w:t xml:space="preserve">: Actions supported by governments to encourage citizens to stop </w:t>
      </w:r>
      <w:r w:rsidRPr="00264022">
        <w:t xml:space="preserve">buying or </w:t>
      </w:r>
      <w:r w:rsidRPr="00264022">
        <w:rPr>
          <w:bCs/>
        </w:rPr>
        <w:t xml:space="preserve">using </w:t>
      </w:r>
      <w:r w:rsidRPr="00264022">
        <w:t>goods or services of a certain company or country as a protest</w:t>
      </w:r>
      <w:r w:rsidRPr="00264022">
        <w:rPr>
          <w:bCs/>
        </w:rPr>
        <w:t>.</w:t>
      </w:r>
    </w:p>
    <w:p w:rsidRPr="00264022" w:rsidR="00D4609D" w:rsidP="00D4609D" w:rsidRDefault="00D4609D" w14:paraId="62165136" w14:textId="0D367949">
      <w:pPr>
        <w:rPr>
          <w:bCs/>
        </w:rPr>
      </w:pPr>
    </w:p>
    <w:p w:rsidRPr="00264022" w:rsidR="00D4609D" w:rsidP="00D4609D" w:rsidRDefault="00D4609D" w14:paraId="52042C98" w14:textId="17D03C87">
      <w:pPr>
        <w:rPr>
          <w:bCs/>
        </w:rPr>
      </w:pPr>
      <w:r w:rsidRPr="00264022">
        <w:rPr>
          <w:b/>
        </w:rPr>
        <w:t>Internet shutdowns</w:t>
      </w:r>
      <w:r w:rsidRPr="00264022">
        <w:rPr>
          <w:bCs/>
        </w:rPr>
        <w:t>: The intentional disruption of internet or electronic communications, rendering them inaccessible or effectively unusable, for a specific population or within a location, often to exert control over the flow of information.</w:t>
      </w:r>
    </w:p>
    <w:p w:rsidRPr="00264022" w:rsidR="00760E6D" w:rsidP="00D4609D" w:rsidRDefault="00760E6D" w14:paraId="2AAECE74" w14:textId="77777777">
      <w:pPr>
        <w:rPr>
          <w:bCs/>
        </w:rPr>
      </w:pPr>
    </w:p>
    <w:p w:rsidRPr="00264022" w:rsidR="00451A07" w:rsidP="005A714A" w:rsidRDefault="00451A07" w14:paraId="06511C2A" w14:textId="058C6F6F">
      <w:pPr>
        <w:rPr>
          <w:bCs/>
        </w:rPr>
      </w:pPr>
      <w:r w:rsidRPr="00264022">
        <w:rPr>
          <w:b/>
        </w:rPr>
        <w:t>Self-censorship</w:t>
      </w:r>
      <w:r w:rsidRPr="00264022">
        <w:rPr>
          <w:bCs/>
        </w:rPr>
        <w:t>:</w:t>
      </w:r>
      <w:r w:rsidRPr="00264022" w:rsidR="009E2FAE">
        <w:rPr>
          <w:bCs/>
        </w:rPr>
        <w:t xml:space="preserve"> </w:t>
      </w:r>
      <w:r w:rsidRPr="00264022" w:rsidR="007C44B1">
        <w:rPr>
          <w:bCs/>
        </w:rPr>
        <w:t xml:space="preserve">The act of </w:t>
      </w:r>
      <w:r w:rsidRPr="00264022" w:rsidR="00964B05">
        <w:rPr>
          <w:bCs/>
        </w:rPr>
        <w:t xml:space="preserve">censoring or </w:t>
      </w:r>
      <w:r w:rsidRPr="00264022" w:rsidR="000E7A12">
        <w:rPr>
          <w:bCs/>
        </w:rPr>
        <w:t xml:space="preserve">suppressing </w:t>
      </w:r>
      <w:r w:rsidRPr="00264022" w:rsidR="00185BE2">
        <w:rPr>
          <w:bCs/>
        </w:rPr>
        <w:t>one</w:t>
      </w:r>
      <w:r w:rsidRPr="00264022" w:rsidR="00F928FB">
        <w:rPr>
          <w:bCs/>
        </w:rPr>
        <w:t>’</w:t>
      </w:r>
      <w:r w:rsidRPr="00264022" w:rsidR="00185BE2">
        <w:rPr>
          <w:bCs/>
        </w:rPr>
        <w:t xml:space="preserve">s own </w:t>
      </w:r>
      <w:r w:rsidRPr="00264022" w:rsidR="000E7A12">
        <w:rPr>
          <w:bCs/>
        </w:rPr>
        <w:t>speech</w:t>
      </w:r>
      <w:r w:rsidRPr="00264022" w:rsidR="00CF6ED5">
        <w:rPr>
          <w:bCs/>
        </w:rPr>
        <w:t>, expression</w:t>
      </w:r>
      <w:r w:rsidRPr="00264022" w:rsidR="000F63D0">
        <w:rPr>
          <w:bCs/>
        </w:rPr>
        <w:t>,</w:t>
      </w:r>
      <w:r w:rsidRPr="00264022" w:rsidR="00CF6ED5">
        <w:rPr>
          <w:bCs/>
        </w:rPr>
        <w:t xml:space="preserve"> or </w:t>
      </w:r>
      <w:r w:rsidRPr="00264022" w:rsidR="00EA7E79">
        <w:rPr>
          <w:bCs/>
        </w:rPr>
        <w:t xml:space="preserve">content </w:t>
      </w:r>
      <w:proofErr w:type="gramStart"/>
      <w:r w:rsidRPr="00264022" w:rsidR="00EA7E79">
        <w:rPr>
          <w:bCs/>
        </w:rPr>
        <w:t>in order to</w:t>
      </w:r>
      <w:proofErr w:type="gramEnd"/>
      <w:r w:rsidRPr="00264022" w:rsidR="00EA7E79">
        <w:rPr>
          <w:bCs/>
        </w:rPr>
        <w:t xml:space="preserve"> </w:t>
      </w:r>
      <w:r w:rsidRPr="00264022" w:rsidR="00C107CB">
        <w:rPr>
          <w:bCs/>
        </w:rPr>
        <w:t>avoid</w:t>
      </w:r>
      <w:r w:rsidRPr="00264022" w:rsidR="005361CD">
        <w:rPr>
          <w:bCs/>
        </w:rPr>
        <w:t xml:space="preserve"> </w:t>
      </w:r>
      <w:r w:rsidRPr="00264022" w:rsidR="000C4EA4">
        <w:rPr>
          <w:bCs/>
        </w:rPr>
        <w:t xml:space="preserve">offending </w:t>
      </w:r>
      <w:r w:rsidR="00763030">
        <w:rPr>
          <w:bCs/>
        </w:rPr>
        <w:t>a government</w:t>
      </w:r>
      <w:r w:rsidRPr="00264022" w:rsidR="003F3A99">
        <w:rPr>
          <w:bCs/>
        </w:rPr>
        <w:t>,</w:t>
      </w:r>
      <w:r w:rsidRPr="00264022" w:rsidR="009A20F0">
        <w:rPr>
          <w:bCs/>
        </w:rPr>
        <w:t xml:space="preserve"> </w:t>
      </w:r>
      <w:r w:rsidRPr="00264022" w:rsidR="003F3A99">
        <w:rPr>
          <w:bCs/>
        </w:rPr>
        <w:t>ensur</w:t>
      </w:r>
      <w:r w:rsidRPr="00264022" w:rsidR="00BB7783">
        <w:rPr>
          <w:bCs/>
        </w:rPr>
        <w:t>e</w:t>
      </w:r>
      <w:r w:rsidRPr="00264022" w:rsidR="003F3A99">
        <w:rPr>
          <w:bCs/>
        </w:rPr>
        <w:t xml:space="preserve"> continued market access</w:t>
      </w:r>
      <w:r w:rsidRPr="00264022" w:rsidR="009B302D">
        <w:rPr>
          <w:bCs/>
        </w:rPr>
        <w:t>, obtain market access</w:t>
      </w:r>
      <w:r w:rsidR="008726DD">
        <w:rPr>
          <w:bCs/>
        </w:rPr>
        <w:t xml:space="preserve">, or </w:t>
      </w:r>
      <w:r w:rsidR="009139DC">
        <w:t xml:space="preserve">avoid a disadvantage </w:t>
      </w:r>
      <w:r w:rsidR="00DA1D9D">
        <w:t>or gain an advantage</w:t>
      </w:r>
      <w:r w:rsidR="009139DC">
        <w:t xml:space="preserve"> from a government.</w:t>
      </w:r>
      <w:r w:rsidRPr="00264022" w:rsidR="000C4EA4">
        <w:rPr>
          <w:bCs/>
        </w:rPr>
        <w:t xml:space="preserve"> </w:t>
      </w:r>
      <w:r w:rsidR="00955B21">
        <w:rPr>
          <w:bCs/>
        </w:rPr>
        <w:t>For example,</w:t>
      </w:r>
      <w:r w:rsidR="00896ED0">
        <w:rPr>
          <w:bCs/>
        </w:rPr>
        <w:t xml:space="preserve"> a university may </w:t>
      </w:r>
      <w:r w:rsidR="0091409A">
        <w:rPr>
          <w:bCs/>
        </w:rPr>
        <w:t xml:space="preserve">cancel events </w:t>
      </w:r>
      <w:r w:rsidR="00BB2F0D">
        <w:rPr>
          <w:bCs/>
        </w:rPr>
        <w:t xml:space="preserve">due to concerns about how such events may be perceived by the Chinese </w:t>
      </w:r>
      <w:r w:rsidR="00213EF4">
        <w:rPr>
          <w:bCs/>
        </w:rPr>
        <w:t>g</w:t>
      </w:r>
      <w:r w:rsidR="00BB2F0D">
        <w:rPr>
          <w:bCs/>
        </w:rPr>
        <w:t>ov</w:t>
      </w:r>
      <w:r w:rsidR="00213EF4">
        <w:rPr>
          <w:bCs/>
        </w:rPr>
        <w:t>ernment</w:t>
      </w:r>
      <w:r w:rsidR="000E1DB4">
        <w:rPr>
          <w:bCs/>
        </w:rPr>
        <w:t>.</w:t>
      </w:r>
    </w:p>
    <w:p w:rsidRPr="00264022" w:rsidR="00D4609D" w:rsidP="005A714A" w:rsidRDefault="00D4609D" w14:paraId="4D1B9ED1" w14:textId="50D70785">
      <w:pPr>
        <w:rPr>
          <w:bCs/>
        </w:rPr>
      </w:pPr>
    </w:p>
    <w:p w:rsidRPr="00264022" w:rsidR="00D4609D" w:rsidP="00D4609D" w:rsidRDefault="00D4609D" w14:paraId="4477650A" w14:textId="77777777">
      <w:pPr>
        <w:rPr>
          <w:bCs/>
        </w:rPr>
      </w:pPr>
      <w:r w:rsidRPr="00264022">
        <w:rPr>
          <w:b/>
        </w:rPr>
        <w:t>Throttling</w:t>
      </w:r>
      <w:r w:rsidRPr="00264022">
        <w:rPr>
          <w:bCs/>
        </w:rPr>
        <w:t>: The intentional slowing down of internet speed in order to decrease, limit, or disrupt specific services or content.</w:t>
      </w:r>
    </w:p>
    <w:p w:rsidR="00D4609D" w:rsidP="005A714A" w:rsidRDefault="00D4609D" w14:paraId="64484B23" w14:textId="77777777">
      <w:pPr>
        <w:rPr>
          <w:bCs/>
          <w:sz w:val="24"/>
          <w:szCs w:val="24"/>
        </w:rPr>
      </w:pPr>
    </w:p>
    <w:p w:rsidR="00961D8D" w:rsidP="005A714A" w:rsidRDefault="00961D8D" w14:paraId="42653E51" w14:textId="77777777">
      <w:pPr>
        <w:rPr>
          <w:bCs/>
          <w:sz w:val="24"/>
          <w:szCs w:val="24"/>
        </w:rPr>
      </w:pPr>
    </w:p>
    <w:p w:rsidRPr="00D60BA9" w:rsidR="00E1519E" w:rsidP="005A714A" w:rsidRDefault="00E1519E" w14:paraId="26165750" w14:textId="50D6EA25">
      <w:r w:rsidRPr="00D60BA9">
        <w:br w:type="page"/>
      </w:r>
    </w:p>
    <w:p w:rsidRPr="0064790E" w:rsidR="00061F49" w:rsidP="008516F2" w:rsidRDefault="00061F49" w14:paraId="6F8C9D8A" w14:textId="77777777">
      <w:pPr>
        <w:pStyle w:val="ListParagraph"/>
        <w:spacing w:after="0" w:line="240" w:lineRule="auto"/>
        <w:ind w:left="360"/>
        <w:jc w:val="both"/>
        <w:rPr>
          <w:bCs/>
          <w:sz w:val="28"/>
          <w:szCs w:val="28"/>
        </w:rPr>
      </w:pPr>
    </w:p>
    <w:p w:rsidRPr="006B7155" w:rsidR="00E1519E" w:rsidP="00E1519E" w:rsidRDefault="00E1519E" w14:paraId="69C35A2E" w14:textId="4E21A8F1">
      <w:pPr>
        <w:rPr>
          <w:b/>
          <w:sz w:val="28"/>
          <w:szCs w:val="28"/>
        </w:rPr>
      </w:pPr>
      <w:r w:rsidRPr="006B7155">
        <w:rPr>
          <w:b/>
          <w:sz w:val="28"/>
          <w:szCs w:val="28"/>
        </w:rPr>
        <w:t xml:space="preserve">SECTION 1. </w:t>
      </w:r>
      <w:r w:rsidR="004A0A09">
        <w:rPr>
          <w:b/>
          <w:sz w:val="28"/>
          <w:szCs w:val="28"/>
        </w:rPr>
        <w:t>Business</w:t>
      </w:r>
      <w:r w:rsidRPr="006B7155">
        <w:rPr>
          <w:b/>
          <w:sz w:val="28"/>
          <w:szCs w:val="28"/>
        </w:rPr>
        <w:t xml:space="preserve"> Information</w:t>
      </w:r>
    </w:p>
    <w:p w:rsidR="00E1519E" w:rsidP="00E1519E" w:rsidRDefault="00E1519E" w14:paraId="06677520" w14:textId="77777777"/>
    <w:p w:rsidRPr="00163A9D" w:rsidR="00E1519E" w:rsidP="00E1519E" w:rsidRDefault="00E1519E" w14:paraId="4A04FB01" w14:textId="2190C3FE">
      <w:pPr>
        <w:ind w:left="720" w:right="720"/>
        <w:jc w:val="both"/>
        <w:rPr>
          <w:i/>
        </w:rPr>
      </w:pPr>
      <w:r w:rsidRPr="00163A9D">
        <w:rPr>
          <w:i/>
        </w:rPr>
        <w:t xml:space="preserve">This section asks about the primary characteristics of your </w:t>
      </w:r>
      <w:r w:rsidR="004A0A09">
        <w:rPr>
          <w:i/>
        </w:rPr>
        <w:t>business</w:t>
      </w:r>
      <w:r w:rsidRPr="00163A9D">
        <w:rPr>
          <w:i/>
        </w:rPr>
        <w:t xml:space="preserve">, and your </w:t>
      </w:r>
      <w:r w:rsidR="004A0A09">
        <w:rPr>
          <w:i/>
        </w:rPr>
        <w:t>business</w:t>
      </w:r>
      <w:r w:rsidRPr="00163A9D">
        <w:rPr>
          <w:i/>
        </w:rPr>
        <w:t xml:space="preserve">’s </w:t>
      </w:r>
      <w:r>
        <w:rPr>
          <w:i/>
        </w:rPr>
        <w:t>activities in China</w:t>
      </w:r>
      <w:r w:rsidRPr="00163A9D">
        <w:rPr>
          <w:i/>
        </w:rPr>
        <w:t xml:space="preserve">. Please fill out this section whether or not you believe your </w:t>
      </w:r>
      <w:r w:rsidR="004A0A09">
        <w:rPr>
          <w:i/>
        </w:rPr>
        <w:t>business</w:t>
      </w:r>
      <w:r w:rsidRPr="00163A9D">
        <w:rPr>
          <w:i/>
        </w:rPr>
        <w:t xml:space="preserve">’s operations are relevant to the overall survey. </w:t>
      </w:r>
    </w:p>
    <w:p w:rsidR="00E1519E" w:rsidP="00E1519E" w:rsidRDefault="00E1519E" w14:paraId="3C1E3FE9" w14:textId="77777777"/>
    <w:p w:rsidR="00E1519E" w:rsidP="00E1519E" w:rsidRDefault="00E1519E" w14:paraId="6F86B2B8" w14:textId="0503563E">
      <w:pPr>
        <w:ind w:left="450" w:hanging="450"/>
        <w:jc w:val="both"/>
      </w:pPr>
      <w:r>
        <w:t>1.1</w:t>
      </w:r>
      <w:r>
        <w:tab/>
        <w:t xml:space="preserve">Enter the 10-digit </w:t>
      </w:r>
      <w:r w:rsidR="00FF13C1">
        <w:t>questionnaire token</w:t>
      </w:r>
      <w:r>
        <w:t xml:space="preserve"> that was in the notification letter we sent to your </w:t>
      </w:r>
      <w:r w:rsidR="004A0A09">
        <w:t>business</w:t>
      </w:r>
      <w:r>
        <w:t xml:space="preserve">. This will allow the project team to track your response. If you do not know this number, contact the project team at </w:t>
      </w:r>
      <w:hyperlink w:history="1" r:id="rId19">
        <w:r w:rsidRPr="003D3203" w:rsidR="003D3203">
          <w:rPr>
            <w:rStyle w:val="Hyperlink"/>
          </w:rPr>
          <w:t>foreign.censorship@usitc.gov</w:t>
        </w:r>
      </w:hyperlink>
      <w:r>
        <w:t xml:space="preserve"> or 202-</w:t>
      </w:r>
      <w:r w:rsidR="00CB5247">
        <w:t>7</w:t>
      </w:r>
      <w:r w:rsidR="006A55CC">
        <w:t>8</w:t>
      </w:r>
      <w:r w:rsidR="00CB5247">
        <w:t>0-1638</w:t>
      </w:r>
      <w:r>
        <w:t>.</w:t>
      </w:r>
    </w:p>
    <w:p w:rsidR="00E1519E" w:rsidP="00E1519E" w:rsidRDefault="00E1519E" w14:paraId="1D833E52" w14:textId="77777777"/>
    <w:p w:rsidR="00E1519E" w:rsidP="00E1519E" w:rsidRDefault="00B3502D" w14:paraId="4EFAA4D5" w14:textId="57B5FF07">
      <w:pPr>
        <w:ind w:firstLine="450"/>
      </w:pPr>
      <w:r>
        <w:t>Questionnaire t</w:t>
      </w:r>
      <w:r w:rsidR="00304E8F">
        <w:t>oken</w:t>
      </w:r>
      <w:r w:rsidR="00FF42EE">
        <w:t>: __________________</w:t>
      </w:r>
    </w:p>
    <w:p w:rsidR="00E1519E" w:rsidP="00E1519E" w:rsidRDefault="00E1519E" w14:paraId="00925F71" w14:textId="77777777"/>
    <w:p w:rsidR="00E1519E" w:rsidP="00E1519E" w:rsidRDefault="00E1519E" w14:paraId="0A642049" w14:textId="7C059212">
      <w:pPr>
        <w:ind w:left="450" w:hanging="450"/>
      </w:pPr>
      <w:r>
        <w:t>1.2</w:t>
      </w:r>
      <w:r>
        <w:tab/>
        <w:t xml:space="preserve">Please list your </w:t>
      </w:r>
      <w:r w:rsidR="004A0A09">
        <w:t>business</w:t>
      </w:r>
      <w:r>
        <w:t xml:space="preserve">’s </w:t>
      </w:r>
      <w:r w:rsidR="006F36BF">
        <w:t>U.S. headquarters</w:t>
      </w:r>
      <w:r w:rsidR="0079018D">
        <w:t>’</w:t>
      </w:r>
      <w:r w:rsidR="006F36BF">
        <w:t xml:space="preserve"> </w:t>
      </w:r>
      <w:r>
        <w:t>address and a contact person.</w:t>
      </w:r>
    </w:p>
    <w:p w:rsidR="00E1519E" w:rsidP="00E1519E" w:rsidRDefault="00E1519E" w14:paraId="3E3746C5" w14:textId="77777777"/>
    <w:tbl>
      <w:tblPr>
        <w:tblStyle w:val="TableGrid"/>
        <w:tblW w:w="0" w:type="auto"/>
        <w:tblInd w:w="108" w:type="dxa"/>
        <w:tblLook w:val="04A0" w:firstRow="1" w:lastRow="0" w:firstColumn="1" w:lastColumn="0" w:noHBand="0" w:noVBand="1"/>
      </w:tblPr>
      <w:tblGrid>
        <w:gridCol w:w="2254"/>
        <w:gridCol w:w="1391"/>
        <w:gridCol w:w="1158"/>
        <w:gridCol w:w="533"/>
        <w:gridCol w:w="3906"/>
      </w:tblGrid>
      <w:tr w:rsidR="00E1519E" w:rsidTr="002E1EF0" w14:paraId="2493BD3B" w14:textId="77777777">
        <w:trPr>
          <w:trHeight w:val="359"/>
        </w:trPr>
        <w:tc>
          <w:tcPr>
            <w:tcW w:w="9360" w:type="dxa"/>
            <w:gridSpan w:val="5"/>
            <w:vAlign w:val="bottom"/>
          </w:tcPr>
          <w:p w:rsidR="00E1519E" w:rsidP="002E1EF0" w:rsidRDefault="00E1519E" w14:paraId="69A2C606" w14:textId="69D319F6"/>
        </w:tc>
      </w:tr>
      <w:tr w:rsidR="00E1519E" w:rsidTr="002E1EF0" w14:paraId="75D2D79A" w14:textId="77777777">
        <w:tc>
          <w:tcPr>
            <w:tcW w:w="9360" w:type="dxa"/>
            <w:gridSpan w:val="5"/>
          </w:tcPr>
          <w:p w:rsidR="00E1519E" w:rsidP="002E1EF0" w:rsidRDefault="004A0A09" w14:paraId="52CF4D3C" w14:textId="241DFD37">
            <w:r>
              <w:t>Business</w:t>
            </w:r>
            <w:r w:rsidR="00E1519E">
              <w:t xml:space="preserve"> name</w:t>
            </w:r>
          </w:p>
        </w:tc>
      </w:tr>
      <w:tr w:rsidR="00E1519E" w:rsidTr="002E1EF0" w14:paraId="64942BC2" w14:textId="77777777">
        <w:trPr>
          <w:trHeight w:val="360"/>
        </w:trPr>
        <w:tc>
          <w:tcPr>
            <w:tcW w:w="9360" w:type="dxa"/>
            <w:gridSpan w:val="5"/>
            <w:vAlign w:val="bottom"/>
          </w:tcPr>
          <w:p w:rsidR="00E1519E" w:rsidP="002E1EF0" w:rsidRDefault="00E1519E" w14:paraId="34A622DC" w14:textId="6297E561"/>
        </w:tc>
      </w:tr>
      <w:tr w:rsidR="00E1519E" w:rsidTr="002E1EF0" w14:paraId="27F6DFFB" w14:textId="77777777">
        <w:tc>
          <w:tcPr>
            <w:tcW w:w="9360" w:type="dxa"/>
            <w:gridSpan w:val="5"/>
          </w:tcPr>
          <w:p w:rsidR="00E1519E" w:rsidP="002E1EF0" w:rsidRDefault="00E1519E" w14:paraId="235FA984" w14:textId="77777777">
            <w:r>
              <w:t>Address</w:t>
            </w:r>
          </w:p>
        </w:tc>
      </w:tr>
      <w:tr w:rsidR="00E1519E" w:rsidTr="002E1EF0" w14:paraId="701EB124" w14:textId="77777777">
        <w:trPr>
          <w:trHeight w:val="360"/>
        </w:trPr>
        <w:tc>
          <w:tcPr>
            <w:tcW w:w="2286" w:type="dxa"/>
            <w:vAlign w:val="bottom"/>
          </w:tcPr>
          <w:p w:rsidR="00E1519E" w:rsidP="002E1EF0" w:rsidRDefault="00E1519E" w14:paraId="44FB6E69" w14:textId="7847B378"/>
        </w:tc>
        <w:tc>
          <w:tcPr>
            <w:tcW w:w="1404" w:type="dxa"/>
            <w:vAlign w:val="bottom"/>
          </w:tcPr>
          <w:p w:rsidR="00E1519E" w:rsidP="002E1EF0" w:rsidRDefault="00E1519E" w14:paraId="7CC77DE5" w14:textId="53620878"/>
        </w:tc>
        <w:tc>
          <w:tcPr>
            <w:tcW w:w="1710" w:type="dxa"/>
            <w:gridSpan w:val="2"/>
            <w:vAlign w:val="bottom"/>
          </w:tcPr>
          <w:p w:rsidR="00E1519E" w:rsidP="002E1EF0" w:rsidRDefault="00E1519E" w14:paraId="0C35AC89" w14:textId="0C680CEE"/>
        </w:tc>
        <w:tc>
          <w:tcPr>
            <w:tcW w:w="3960" w:type="dxa"/>
            <w:vAlign w:val="bottom"/>
          </w:tcPr>
          <w:p w:rsidR="00E1519E" w:rsidP="002E1EF0" w:rsidRDefault="00E1519E" w14:paraId="0228BE71" w14:textId="786BAFE7"/>
        </w:tc>
      </w:tr>
      <w:tr w:rsidR="00E1519E" w:rsidTr="002E1EF0" w14:paraId="7AB75A79" w14:textId="77777777">
        <w:tc>
          <w:tcPr>
            <w:tcW w:w="2286" w:type="dxa"/>
          </w:tcPr>
          <w:p w:rsidR="00E1519E" w:rsidP="002E1EF0" w:rsidRDefault="00E1519E" w14:paraId="647EA5D8" w14:textId="77777777">
            <w:r>
              <w:t>City</w:t>
            </w:r>
          </w:p>
        </w:tc>
        <w:tc>
          <w:tcPr>
            <w:tcW w:w="1404" w:type="dxa"/>
          </w:tcPr>
          <w:p w:rsidR="00E1519E" w:rsidP="002E1EF0" w:rsidRDefault="00E1519E" w14:paraId="69AD324C" w14:textId="77777777">
            <w:r>
              <w:t>State</w:t>
            </w:r>
          </w:p>
        </w:tc>
        <w:tc>
          <w:tcPr>
            <w:tcW w:w="1710" w:type="dxa"/>
            <w:gridSpan w:val="2"/>
          </w:tcPr>
          <w:p w:rsidR="00E1519E" w:rsidP="002E1EF0" w:rsidRDefault="00E1519E" w14:paraId="346F7DDA" w14:textId="77777777">
            <w:r>
              <w:t>Zip code</w:t>
            </w:r>
          </w:p>
        </w:tc>
        <w:tc>
          <w:tcPr>
            <w:tcW w:w="3960" w:type="dxa"/>
          </w:tcPr>
          <w:p w:rsidR="00E1519E" w:rsidP="002E1EF0" w:rsidRDefault="00E1519E" w14:paraId="343BF1C8" w14:textId="77777777">
            <w:r>
              <w:t xml:space="preserve">Website address </w:t>
            </w:r>
          </w:p>
        </w:tc>
      </w:tr>
      <w:tr w:rsidR="00E1519E" w:rsidTr="002E1EF0" w14:paraId="4B14335E" w14:textId="77777777">
        <w:trPr>
          <w:trHeight w:val="360"/>
        </w:trPr>
        <w:tc>
          <w:tcPr>
            <w:tcW w:w="4860" w:type="dxa"/>
            <w:gridSpan w:val="3"/>
            <w:vAlign w:val="bottom"/>
          </w:tcPr>
          <w:p w:rsidR="00E1519E" w:rsidP="002E1EF0" w:rsidRDefault="00E1519E" w14:paraId="6716C579" w14:textId="28CB1872"/>
        </w:tc>
        <w:tc>
          <w:tcPr>
            <w:tcW w:w="4500" w:type="dxa"/>
            <w:gridSpan w:val="2"/>
            <w:vAlign w:val="bottom"/>
          </w:tcPr>
          <w:p w:rsidR="00E1519E" w:rsidP="002E1EF0" w:rsidRDefault="00E1519E" w14:paraId="6FA293FD" w14:textId="56482548"/>
        </w:tc>
      </w:tr>
      <w:tr w:rsidR="00E1519E" w:rsidTr="002E1EF0" w14:paraId="230CEC74" w14:textId="77777777">
        <w:tc>
          <w:tcPr>
            <w:tcW w:w="4860" w:type="dxa"/>
            <w:gridSpan w:val="3"/>
          </w:tcPr>
          <w:p w:rsidR="00E1519E" w:rsidP="002E1EF0" w:rsidRDefault="00E1519E" w14:paraId="61036AB3" w14:textId="77777777">
            <w:r>
              <w:t>Contact person’s name</w:t>
            </w:r>
          </w:p>
        </w:tc>
        <w:tc>
          <w:tcPr>
            <w:tcW w:w="4500" w:type="dxa"/>
            <w:gridSpan w:val="2"/>
          </w:tcPr>
          <w:p w:rsidR="00E1519E" w:rsidP="002E1EF0" w:rsidRDefault="00E1519E" w14:paraId="5B212ECA" w14:textId="77777777">
            <w:r>
              <w:t>Contact person’s job title</w:t>
            </w:r>
          </w:p>
        </w:tc>
      </w:tr>
      <w:tr w:rsidR="00E1519E" w:rsidTr="002E1EF0" w14:paraId="74660C91" w14:textId="77777777">
        <w:trPr>
          <w:trHeight w:val="360"/>
        </w:trPr>
        <w:tc>
          <w:tcPr>
            <w:tcW w:w="4860" w:type="dxa"/>
            <w:gridSpan w:val="3"/>
            <w:vAlign w:val="bottom"/>
          </w:tcPr>
          <w:p w:rsidR="00E1519E" w:rsidP="002E1EF0" w:rsidRDefault="00E1519E" w14:paraId="41D7D54A" w14:textId="1275865D"/>
        </w:tc>
        <w:tc>
          <w:tcPr>
            <w:tcW w:w="4500" w:type="dxa"/>
            <w:gridSpan w:val="2"/>
            <w:vAlign w:val="bottom"/>
          </w:tcPr>
          <w:p w:rsidR="00E1519E" w:rsidP="002E1EF0" w:rsidRDefault="00E1519E" w14:paraId="101E45BD" w14:textId="41B0530F"/>
        </w:tc>
      </w:tr>
      <w:tr w:rsidR="00E1519E" w:rsidTr="002E1EF0" w14:paraId="4312BA91" w14:textId="77777777">
        <w:tc>
          <w:tcPr>
            <w:tcW w:w="4860" w:type="dxa"/>
            <w:gridSpan w:val="3"/>
          </w:tcPr>
          <w:p w:rsidR="00E1519E" w:rsidP="002E1EF0" w:rsidRDefault="00E1519E" w14:paraId="09FD1DA0" w14:textId="77777777">
            <w:r>
              <w:t>Contact person’s telephone number</w:t>
            </w:r>
          </w:p>
        </w:tc>
        <w:tc>
          <w:tcPr>
            <w:tcW w:w="4500" w:type="dxa"/>
            <w:gridSpan w:val="2"/>
          </w:tcPr>
          <w:p w:rsidR="00E1519E" w:rsidP="002E1EF0" w:rsidRDefault="00E1519E" w14:paraId="4E663BD8" w14:textId="77777777">
            <w:r>
              <w:t xml:space="preserve">Contact person’s email </w:t>
            </w:r>
          </w:p>
        </w:tc>
      </w:tr>
    </w:tbl>
    <w:p w:rsidR="00AD3420" w:rsidP="00AD3420" w:rsidRDefault="00AD3420" w14:paraId="0FC70AC0" w14:textId="4D6F4514">
      <w:pPr>
        <w:pStyle w:val="ListParagraph"/>
        <w:spacing w:after="0" w:line="240" w:lineRule="auto"/>
        <w:ind w:left="0"/>
        <w:jc w:val="both"/>
      </w:pPr>
    </w:p>
    <w:p w:rsidR="0065523C" w:rsidP="00AD3420" w:rsidRDefault="0065523C" w14:paraId="40B9F438" w14:textId="38DAEE06">
      <w:pPr>
        <w:pStyle w:val="ListParagraph"/>
        <w:spacing w:after="0" w:line="240" w:lineRule="auto"/>
        <w:ind w:left="0"/>
        <w:jc w:val="both"/>
      </w:pPr>
    </w:p>
    <w:p w:rsidR="0065523C" w:rsidP="00AD3420" w:rsidRDefault="0065523C" w14:paraId="41EA2250" w14:textId="77777777">
      <w:pPr>
        <w:pStyle w:val="ListParagraph"/>
        <w:spacing w:after="0" w:line="240" w:lineRule="auto"/>
        <w:ind w:left="0"/>
        <w:jc w:val="both"/>
      </w:pPr>
    </w:p>
    <w:p w:rsidR="00FD6ECE" w:rsidP="00AD3420" w:rsidRDefault="00E9493A" w14:paraId="4DD247FD" w14:textId="396C50E9">
      <w:pPr>
        <w:ind w:left="450" w:hanging="450"/>
        <w:jc w:val="both"/>
      </w:pPr>
      <w:r>
        <w:t>1</w:t>
      </w:r>
      <w:r w:rsidR="00AD3420">
        <w:t>.</w:t>
      </w:r>
      <w:r>
        <w:t>3</w:t>
      </w:r>
      <w:r w:rsidR="00AD3420">
        <w:tab/>
      </w:r>
      <w:r w:rsidR="001A3D52">
        <w:t xml:space="preserve">Select </w:t>
      </w:r>
      <w:r w:rsidR="00AD3420">
        <w:t xml:space="preserve">the products and services that your </w:t>
      </w:r>
      <w:r w:rsidR="004A0A09">
        <w:t>business</w:t>
      </w:r>
      <w:r w:rsidR="00AD3420">
        <w:t xml:space="preserve"> provides</w:t>
      </w:r>
      <w:r w:rsidR="00AF6FCA">
        <w:t>,</w:t>
      </w:r>
      <w:r w:rsidR="00AD3420">
        <w:t xml:space="preserve"> </w:t>
      </w:r>
      <w:r w:rsidR="003D1090">
        <w:t>as related to each of the following</w:t>
      </w:r>
      <w:r w:rsidR="00620606">
        <w:t xml:space="preserve"> options</w:t>
      </w:r>
      <w:r w:rsidR="001A3D52">
        <w:t xml:space="preserve"> since </w:t>
      </w:r>
      <w:r w:rsidR="00F1029D">
        <w:t>Jan</w:t>
      </w:r>
      <w:r w:rsidR="00921CD4">
        <w:t>uary</w:t>
      </w:r>
      <w:r w:rsidR="00F1029D">
        <w:t xml:space="preserve"> 1,</w:t>
      </w:r>
      <w:r w:rsidR="001A3D52">
        <w:t xml:space="preserve"> 2019</w:t>
      </w:r>
      <w:r w:rsidR="00C7385B">
        <w:t xml:space="preserve">: </w:t>
      </w:r>
      <w:r w:rsidR="00386CE0">
        <w:t xml:space="preserve">to customers in the United States, </w:t>
      </w:r>
      <w:r w:rsidR="00AD3420">
        <w:t>to customers in China</w:t>
      </w:r>
      <w:r w:rsidR="00620606">
        <w:t>, and prod</w:t>
      </w:r>
      <w:r w:rsidR="002F6008">
        <w:t xml:space="preserve">ucts and services your </w:t>
      </w:r>
      <w:r w:rsidR="004A0A09">
        <w:t>business</w:t>
      </w:r>
      <w:r w:rsidR="002F6008">
        <w:t xml:space="preserve"> has </w:t>
      </w:r>
      <w:r w:rsidR="008B738C">
        <w:t xml:space="preserve">previously </w:t>
      </w:r>
      <w:r w:rsidR="002A2098">
        <w:t>provided</w:t>
      </w:r>
      <w:r w:rsidR="008B738C">
        <w:t xml:space="preserve"> or </w:t>
      </w:r>
      <w:r w:rsidR="002F6008">
        <w:t xml:space="preserve">attempted to </w:t>
      </w:r>
      <w:r w:rsidR="002A2098">
        <w:t>provide</w:t>
      </w:r>
      <w:r w:rsidR="00800F42">
        <w:t xml:space="preserve"> in China but has been </w:t>
      </w:r>
      <w:r w:rsidR="0017425F">
        <w:t>unsuccessful</w:t>
      </w:r>
      <w:r w:rsidR="00AD3420">
        <w:t xml:space="preserve">. </w:t>
      </w:r>
      <w:r w:rsidRPr="0067741B" w:rsidR="00AD3420">
        <w:rPr>
          <w:i/>
        </w:rPr>
        <w:t>Check all that apply</w:t>
      </w:r>
      <w:r w:rsidR="00AD3420">
        <w:t>.</w:t>
      </w:r>
      <w:r w:rsidRPr="00840487" w:rsidR="00AD3420">
        <w:t xml:space="preserve"> </w:t>
      </w:r>
    </w:p>
    <w:p w:rsidR="00FD6ECE" w:rsidP="00AD3420" w:rsidRDefault="00FD6ECE" w14:paraId="55E35B00" w14:textId="77777777">
      <w:pPr>
        <w:ind w:left="450" w:hanging="450"/>
        <w:jc w:val="both"/>
      </w:pPr>
    </w:p>
    <w:p w:rsidRPr="00796011" w:rsidR="00AD3420" w:rsidP="00FD6ECE" w:rsidRDefault="00AD3420" w14:paraId="58834F3E" w14:textId="42154446">
      <w:pPr>
        <w:ind w:left="450"/>
        <w:jc w:val="both"/>
        <w:rPr>
          <w:i/>
        </w:rPr>
      </w:pPr>
      <w:r w:rsidRPr="00796011">
        <w:rPr>
          <w:i/>
        </w:rPr>
        <w:t>“</w:t>
      </w:r>
      <w:r w:rsidRPr="00796011" w:rsidR="00166417">
        <w:rPr>
          <w:i/>
        </w:rPr>
        <w:t>P</w:t>
      </w:r>
      <w:r w:rsidRPr="00796011">
        <w:rPr>
          <w:i/>
        </w:rPr>
        <w:t xml:space="preserve">rovides” includes </w:t>
      </w:r>
      <w:r w:rsidRPr="00796011" w:rsidR="003D3203">
        <w:rPr>
          <w:i/>
        </w:rPr>
        <w:t xml:space="preserve">the provision of goods or services by </w:t>
      </w:r>
      <w:r w:rsidR="00EB1C87">
        <w:rPr>
          <w:i/>
        </w:rPr>
        <w:t>your business’s</w:t>
      </w:r>
      <w:r w:rsidRPr="00796011">
        <w:rPr>
          <w:i/>
        </w:rPr>
        <w:t xml:space="preserve"> domestic and foreign operations</w:t>
      </w:r>
      <w:r w:rsidRPr="00796011" w:rsidR="000309F5">
        <w:rPr>
          <w:i/>
        </w:rPr>
        <w:t xml:space="preserve"> (i.e., via cross-border trade and foreign affiliates)</w:t>
      </w:r>
      <w:r w:rsidRPr="00796011" w:rsidR="00166417">
        <w:rPr>
          <w:i/>
        </w:rPr>
        <w:t xml:space="preserve"> and “customers” </w:t>
      </w:r>
      <w:r w:rsidRPr="00796011" w:rsidR="0067165F">
        <w:rPr>
          <w:i/>
        </w:rPr>
        <w:t xml:space="preserve">includes </w:t>
      </w:r>
      <w:r w:rsidRPr="00796011" w:rsidR="00997F48">
        <w:rPr>
          <w:i/>
        </w:rPr>
        <w:t xml:space="preserve">intra-company </w:t>
      </w:r>
      <w:r w:rsidRPr="00796011" w:rsidR="0067165F">
        <w:rPr>
          <w:i/>
        </w:rPr>
        <w:t>and external parties</w:t>
      </w:r>
      <w:r w:rsidRPr="00796011" w:rsidR="00997F48">
        <w:rPr>
          <w:i/>
        </w:rPr>
        <w:t>, as well as affiliates</w:t>
      </w:r>
      <w:r w:rsidRPr="00796011">
        <w:rPr>
          <w:i/>
        </w:rPr>
        <w:t xml:space="preserve">. </w:t>
      </w:r>
      <w:r w:rsidRPr="00796011" w:rsidR="00893915">
        <w:rPr>
          <w:i/>
        </w:rPr>
        <w:t>Your business has “attempted</w:t>
      </w:r>
      <w:r w:rsidRPr="00796011" w:rsidR="0036220E">
        <w:rPr>
          <w:i/>
        </w:rPr>
        <w:t xml:space="preserve"> to provide” its goods and services in China </w:t>
      </w:r>
      <w:r w:rsidRPr="00796011" w:rsidR="00CB204C">
        <w:rPr>
          <w:i/>
        </w:rPr>
        <w:t xml:space="preserve">if it has </w:t>
      </w:r>
      <w:r w:rsidRPr="00796011" w:rsidR="00B12564">
        <w:rPr>
          <w:i/>
        </w:rPr>
        <w:t>conducted activities beyond market research to enter the market. These activities include seeking</w:t>
      </w:r>
      <w:r w:rsidRPr="00796011" w:rsidR="00500ABF">
        <w:rPr>
          <w:i/>
        </w:rPr>
        <w:t xml:space="preserve"> approval or licensing</w:t>
      </w:r>
      <w:r w:rsidRPr="00796011" w:rsidR="005243DD">
        <w:rPr>
          <w:i/>
        </w:rPr>
        <w:t xml:space="preserve"> to provide goods and services in China</w:t>
      </w:r>
      <w:r w:rsidRPr="00796011" w:rsidR="00656F65">
        <w:rPr>
          <w:i/>
        </w:rPr>
        <w:t xml:space="preserve"> or </w:t>
      </w:r>
      <w:r w:rsidRPr="00796011" w:rsidR="00B04DDE">
        <w:rPr>
          <w:i/>
        </w:rPr>
        <w:t>tr</w:t>
      </w:r>
      <w:r w:rsidRPr="00796011" w:rsidR="00FE14F1">
        <w:rPr>
          <w:i/>
        </w:rPr>
        <w:t>ying</w:t>
      </w:r>
      <w:r w:rsidRPr="00796011" w:rsidR="00B04DDE">
        <w:rPr>
          <w:i/>
        </w:rPr>
        <w:t xml:space="preserve"> to </w:t>
      </w:r>
      <w:r w:rsidRPr="00796011" w:rsidR="00656F65">
        <w:rPr>
          <w:i/>
        </w:rPr>
        <w:t xml:space="preserve">enter into a joint venture to </w:t>
      </w:r>
      <w:r w:rsidRPr="00796011" w:rsidR="00D4398B">
        <w:rPr>
          <w:i/>
        </w:rPr>
        <w:t>operate in the market</w:t>
      </w:r>
      <w:r w:rsidRPr="00796011" w:rsidR="005243DD">
        <w:rPr>
          <w:i/>
        </w:rPr>
        <w:t xml:space="preserve">. </w:t>
      </w:r>
    </w:p>
    <w:p w:rsidR="00AD3420" w:rsidP="00AD3420" w:rsidRDefault="00AD3420" w14:paraId="4083E021" w14:textId="77777777">
      <w:pPr>
        <w:ind w:left="450" w:hanging="450"/>
        <w:jc w:val="both"/>
      </w:pPr>
    </w:p>
    <w:p w:rsidRPr="00840487" w:rsidR="00AD3420" w:rsidP="00AD3420" w:rsidRDefault="00AD3420" w14:paraId="1E3A2D54" w14:textId="424CAFB3">
      <w:pPr>
        <w:ind w:left="720" w:right="720"/>
        <w:jc w:val="both"/>
        <w:rPr>
          <w:b/>
        </w:rPr>
      </w:pPr>
      <w:r w:rsidRPr="00840487">
        <w:rPr>
          <w:b/>
        </w:rPr>
        <w:t xml:space="preserve">If none of these product/service categories apply, please contact the project team at </w:t>
      </w:r>
      <w:hyperlink w:history="1" r:id="rId20">
        <w:r w:rsidRPr="00A73DB6" w:rsidR="00A73DB6">
          <w:rPr>
            <w:rStyle w:val="Hyperlink"/>
            <w:b/>
          </w:rPr>
          <w:t>foreign.censorship@usitc.gov</w:t>
        </w:r>
      </w:hyperlink>
      <w:r w:rsidRPr="00840487">
        <w:rPr>
          <w:b/>
        </w:rPr>
        <w:t xml:space="preserve"> or 202-</w:t>
      </w:r>
      <w:r w:rsidR="001F2E36">
        <w:rPr>
          <w:b/>
        </w:rPr>
        <w:t>7</w:t>
      </w:r>
      <w:r w:rsidR="006A55CC">
        <w:rPr>
          <w:b/>
        </w:rPr>
        <w:t>8</w:t>
      </w:r>
      <w:r w:rsidR="001F2E36">
        <w:rPr>
          <w:b/>
        </w:rPr>
        <w:t>0-</w:t>
      </w:r>
      <w:r w:rsidR="00886886">
        <w:rPr>
          <w:b/>
        </w:rPr>
        <w:t>1638</w:t>
      </w:r>
      <w:r w:rsidRPr="00840487">
        <w:rPr>
          <w:b/>
        </w:rPr>
        <w:t>.</w:t>
      </w:r>
    </w:p>
    <w:p w:rsidRPr="00B27811" w:rsidR="00AD3420" w:rsidP="00AD3420" w:rsidRDefault="00AD3420" w14:paraId="38E9B31A" w14:textId="77777777">
      <w:pPr>
        <w:ind w:left="450" w:hanging="450"/>
        <w:jc w:val="both"/>
        <w:rPr>
          <w:i/>
        </w:rPr>
      </w:pPr>
    </w:p>
    <w:tbl>
      <w:tblPr>
        <w:tblStyle w:val="TableGrid"/>
        <w:tblW w:w="0" w:type="auto"/>
        <w:tblInd w:w="108" w:type="dxa"/>
        <w:tblLook w:val="04A0" w:firstRow="1" w:lastRow="0" w:firstColumn="1" w:lastColumn="0" w:noHBand="0" w:noVBand="1"/>
      </w:tblPr>
      <w:tblGrid>
        <w:gridCol w:w="4027"/>
        <w:gridCol w:w="1800"/>
        <w:gridCol w:w="1257"/>
        <w:gridCol w:w="2025"/>
      </w:tblGrid>
      <w:tr w:rsidR="00800F42" w:rsidTr="004D1211" w14:paraId="7E853627" w14:textId="73788BB2">
        <w:tc>
          <w:tcPr>
            <w:tcW w:w="4027" w:type="dxa"/>
          </w:tcPr>
          <w:p w:rsidRPr="008F7CF1" w:rsidR="00800F42" w:rsidP="00622F9E" w:rsidRDefault="00800F42" w14:paraId="313FFACC" w14:textId="04C37B95">
            <w:pPr>
              <w:pStyle w:val="ListParagraph"/>
              <w:spacing w:after="0" w:line="259" w:lineRule="auto"/>
              <w:ind w:left="0"/>
              <w:jc w:val="center"/>
              <w:rPr>
                <w:b/>
              </w:rPr>
            </w:pPr>
            <w:r>
              <w:rPr>
                <w:b/>
              </w:rPr>
              <w:lastRenderedPageBreak/>
              <w:t>Product/service c</w:t>
            </w:r>
            <w:r w:rsidRPr="008F7CF1">
              <w:rPr>
                <w:b/>
              </w:rPr>
              <w:t>ategory</w:t>
            </w:r>
          </w:p>
        </w:tc>
        <w:tc>
          <w:tcPr>
            <w:tcW w:w="1800" w:type="dxa"/>
          </w:tcPr>
          <w:p w:rsidR="00800F42" w:rsidP="00622F9E" w:rsidRDefault="00D540E5" w14:paraId="2660DAA4" w14:textId="0926CB93">
            <w:pPr>
              <w:pStyle w:val="ListParagraph"/>
              <w:spacing w:after="0" w:line="259" w:lineRule="auto"/>
              <w:ind w:left="0"/>
              <w:jc w:val="center"/>
              <w:rPr>
                <w:b/>
              </w:rPr>
            </w:pPr>
            <w:r>
              <w:rPr>
                <w:b/>
              </w:rPr>
              <w:t xml:space="preserve">Provide </w:t>
            </w:r>
            <w:r w:rsidR="00B45E3F">
              <w:rPr>
                <w:b/>
              </w:rPr>
              <w:t>to custo</w:t>
            </w:r>
            <w:r w:rsidR="00AC6D93">
              <w:rPr>
                <w:b/>
              </w:rPr>
              <w:t>mers in the United States</w:t>
            </w:r>
          </w:p>
        </w:tc>
        <w:tc>
          <w:tcPr>
            <w:tcW w:w="1257" w:type="dxa"/>
          </w:tcPr>
          <w:p w:rsidR="00800F42" w:rsidP="00622F9E" w:rsidRDefault="00D540E5" w14:paraId="0E3938F4" w14:textId="305C6B58">
            <w:pPr>
              <w:pStyle w:val="ListParagraph"/>
              <w:spacing w:after="0" w:line="259" w:lineRule="auto"/>
              <w:ind w:left="0"/>
              <w:jc w:val="center"/>
              <w:rPr>
                <w:b/>
              </w:rPr>
            </w:pPr>
            <w:r>
              <w:rPr>
                <w:b/>
              </w:rPr>
              <w:t xml:space="preserve">Provide </w:t>
            </w:r>
            <w:r w:rsidR="00AC6D93">
              <w:rPr>
                <w:b/>
              </w:rPr>
              <w:t>to customers in China</w:t>
            </w:r>
          </w:p>
        </w:tc>
        <w:tc>
          <w:tcPr>
            <w:tcW w:w="2025" w:type="dxa"/>
          </w:tcPr>
          <w:p w:rsidR="00800F42" w:rsidP="00622F9E" w:rsidRDefault="00CF6B34" w14:paraId="72942558" w14:textId="4FC9ED3A">
            <w:pPr>
              <w:pStyle w:val="ListParagraph"/>
              <w:spacing w:after="0" w:line="259" w:lineRule="auto"/>
              <w:ind w:left="0"/>
              <w:jc w:val="center"/>
              <w:rPr>
                <w:b/>
              </w:rPr>
            </w:pPr>
            <w:r>
              <w:rPr>
                <w:b/>
              </w:rPr>
              <w:t>Previously provided or</w:t>
            </w:r>
            <w:r w:rsidR="00AC6D93">
              <w:rPr>
                <w:b/>
              </w:rPr>
              <w:t xml:space="preserve"> </w:t>
            </w:r>
            <w:r w:rsidR="006E376C">
              <w:rPr>
                <w:b/>
              </w:rPr>
              <w:t xml:space="preserve">attempted </w:t>
            </w:r>
            <w:r w:rsidR="00AC6D93">
              <w:rPr>
                <w:b/>
              </w:rPr>
              <w:t xml:space="preserve">to </w:t>
            </w:r>
            <w:r w:rsidR="006A3064">
              <w:rPr>
                <w:b/>
              </w:rPr>
              <w:t xml:space="preserve">provide </w:t>
            </w:r>
            <w:r w:rsidR="00AC6D93">
              <w:rPr>
                <w:b/>
              </w:rPr>
              <w:t>in China</w:t>
            </w:r>
          </w:p>
        </w:tc>
      </w:tr>
      <w:tr w:rsidR="008354E6" w:rsidTr="004D1211" w14:paraId="037B7401" w14:textId="4665252A">
        <w:tc>
          <w:tcPr>
            <w:tcW w:w="4027" w:type="dxa"/>
          </w:tcPr>
          <w:p w:rsidRPr="00D34CAD" w:rsidR="008354E6" w:rsidP="008354E6" w:rsidRDefault="008354E6" w14:paraId="35E09330" w14:textId="4339B312">
            <w:pPr>
              <w:pStyle w:val="ListParagraph"/>
              <w:spacing w:after="0" w:line="259" w:lineRule="auto"/>
              <w:ind w:left="0"/>
            </w:pPr>
            <w:r w:rsidRPr="0056481A">
              <w:t>Communications services</w:t>
            </w:r>
          </w:p>
        </w:tc>
        <w:tc>
          <w:tcPr>
            <w:tcW w:w="1800" w:type="dxa"/>
            <w:vAlign w:val="center"/>
          </w:tcPr>
          <w:p w:rsidRPr="00533359" w:rsidR="008354E6" w:rsidP="008354E6" w:rsidRDefault="008354E6" w14:paraId="307FBDED" w14:textId="34B23C94">
            <w:pPr>
              <w:pStyle w:val="ListParagraph"/>
              <w:spacing w:after="0"/>
              <w:ind w:left="0"/>
              <w:jc w:val="center"/>
            </w:pPr>
            <w:r>
              <w:rPr>
                <w:rFonts w:ascii="Wingdings" w:hAnsi="Wingdings" w:eastAsia="Wingdings" w:cs="Wingdings"/>
              </w:rPr>
              <w:t>¨</w:t>
            </w:r>
          </w:p>
        </w:tc>
        <w:tc>
          <w:tcPr>
            <w:tcW w:w="1257" w:type="dxa"/>
            <w:vAlign w:val="center"/>
          </w:tcPr>
          <w:p w:rsidRPr="00533359" w:rsidR="008354E6" w:rsidP="008354E6" w:rsidRDefault="008354E6" w14:paraId="7E62E743" w14:textId="419112B2">
            <w:pPr>
              <w:pStyle w:val="ListParagraph"/>
              <w:spacing w:after="0"/>
              <w:ind w:left="0"/>
              <w:jc w:val="center"/>
            </w:pPr>
            <w:r>
              <w:rPr>
                <w:rFonts w:ascii="Wingdings" w:hAnsi="Wingdings" w:eastAsia="Wingdings" w:cs="Wingdings"/>
              </w:rPr>
              <w:t>¨</w:t>
            </w:r>
          </w:p>
        </w:tc>
        <w:tc>
          <w:tcPr>
            <w:tcW w:w="2025" w:type="dxa"/>
            <w:vAlign w:val="center"/>
          </w:tcPr>
          <w:p w:rsidRPr="00533359" w:rsidR="008354E6" w:rsidP="008354E6" w:rsidRDefault="008354E6" w14:paraId="314FA9BB" w14:textId="4C7D88BF">
            <w:pPr>
              <w:pStyle w:val="ListParagraph"/>
              <w:spacing w:after="0"/>
              <w:ind w:left="0"/>
              <w:jc w:val="center"/>
            </w:pPr>
            <w:r>
              <w:rPr>
                <w:rFonts w:ascii="Wingdings" w:hAnsi="Wingdings" w:eastAsia="Wingdings" w:cs="Wingdings"/>
              </w:rPr>
              <w:t>¨</w:t>
            </w:r>
          </w:p>
        </w:tc>
      </w:tr>
      <w:tr w:rsidR="008354E6" w:rsidTr="004D1211" w14:paraId="293E23A7" w14:textId="3CB3C737">
        <w:tc>
          <w:tcPr>
            <w:tcW w:w="4027" w:type="dxa"/>
          </w:tcPr>
          <w:p w:rsidRPr="00D34CAD" w:rsidR="008354E6" w:rsidP="008354E6" w:rsidRDefault="008354E6" w14:paraId="436C351B" w14:textId="64061BB1">
            <w:pPr>
              <w:pStyle w:val="ListParagraph"/>
              <w:spacing w:after="0" w:line="259" w:lineRule="auto"/>
              <w:ind w:left="0"/>
            </w:pPr>
            <w:r>
              <w:t xml:space="preserve">Film and Television </w:t>
            </w:r>
            <w:r w:rsidR="00C66F1B">
              <w:t>(TV)</w:t>
            </w:r>
          </w:p>
        </w:tc>
        <w:tc>
          <w:tcPr>
            <w:tcW w:w="1800" w:type="dxa"/>
            <w:vAlign w:val="center"/>
          </w:tcPr>
          <w:p w:rsidRPr="0056481A" w:rsidR="008354E6" w:rsidP="008354E6" w:rsidRDefault="008354E6" w14:paraId="35F23F4F" w14:textId="20CE838C">
            <w:pPr>
              <w:pStyle w:val="ListParagraph"/>
              <w:spacing w:after="0"/>
              <w:ind w:left="0"/>
              <w:jc w:val="center"/>
            </w:pPr>
            <w:r>
              <w:rPr>
                <w:rFonts w:ascii="Wingdings" w:hAnsi="Wingdings" w:eastAsia="Wingdings" w:cs="Wingdings"/>
              </w:rPr>
              <w:t>¨</w:t>
            </w:r>
          </w:p>
        </w:tc>
        <w:tc>
          <w:tcPr>
            <w:tcW w:w="1257" w:type="dxa"/>
            <w:vAlign w:val="center"/>
          </w:tcPr>
          <w:p w:rsidRPr="0056481A" w:rsidR="008354E6" w:rsidP="008354E6" w:rsidRDefault="008354E6" w14:paraId="01F7CBCB" w14:textId="75871FDC">
            <w:pPr>
              <w:pStyle w:val="ListParagraph"/>
              <w:spacing w:after="0"/>
              <w:ind w:left="0"/>
              <w:jc w:val="center"/>
            </w:pPr>
            <w:r>
              <w:rPr>
                <w:rFonts w:ascii="Wingdings" w:hAnsi="Wingdings" w:eastAsia="Wingdings" w:cs="Wingdings"/>
              </w:rPr>
              <w:t>¨</w:t>
            </w:r>
          </w:p>
        </w:tc>
        <w:tc>
          <w:tcPr>
            <w:tcW w:w="2025" w:type="dxa"/>
            <w:vAlign w:val="center"/>
          </w:tcPr>
          <w:p w:rsidRPr="0056481A" w:rsidR="008354E6" w:rsidP="008354E6" w:rsidRDefault="008354E6" w14:paraId="57EE52C9" w14:textId="06F3DD42">
            <w:pPr>
              <w:pStyle w:val="ListParagraph"/>
              <w:spacing w:after="0"/>
              <w:ind w:left="0"/>
              <w:jc w:val="center"/>
            </w:pPr>
            <w:r>
              <w:rPr>
                <w:rFonts w:ascii="Wingdings" w:hAnsi="Wingdings" w:eastAsia="Wingdings" w:cs="Wingdings"/>
              </w:rPr>
              <w:t>¨</w:t>
            </w:r>
          </w:p>
        </w:tc>
      </w:tr>
      <w:tr w:rsidR="008354E6" w:rsidTr="004D1211" w14:paraId="517B24BB" w14:textId="54542E62">
        <w:tc>
          <w:tcPr>
            <w:tcW w:w="4027" w:type="dxa"/>
          </w:tcPr>
          <w:p w:rsidR="008354E6" w:rsidP="008354E6" w:rsidRDefault="008354E6" w14:paraId="7302E795" w14:textId="475F44EB">
            <w:pPr>
              <w:pStyle w:val="ListParagraph"/>
              <w:spacing w:after="0" w:line="259" w:lineRule="auto"/>
              <w:ind w:left="0"/>
            </w:pPr>
            <w:r>
              <w:t>Music development and/or distribution, licensing, radio broadcasting</w:t>
            </w:r>
          </w:p>
        </w:tc>
        <w:tc>
          <w:tcPr>
            <w:tcW w:w="1800" w:type="dxa"/>
            <w:vAlign w:val="center"/>
          </w:tcPr>
          <w:p w:rsidR="008354E6" w:rsidP="008354E6" w:rsidRDefault="008354E6" w14:paraId="31F5F6D2" w14:textId="2D99537F">
            <w:pPr>
              <w:pStyle w:val="ListParagraph"/>
              <w:spacing w:after="0"/>
              <w:ind w:left="0"/>
              <w:jc w:val="center"/>
            </w:pPr>
            <w:r>
              <w:rPr>
                <w:rFonts w:ascii="Wingdings" w:hAnsi="Wingdings" w:eastAsia="Wingdings" w:cs="Wingdings"/>
              </w:rPr>
              <w:t>¨</w:t>
            </w:r>
          </w:p>
        </w:tc>
        <w:tc>
          <w:tcPr>
            <w:tcW w:w="1257" w:type="dxa"/>
            <w:vAlign w:val="center"/>
          </w:tcPr>
          <w:p w:rsidR="008354E6" w:rsidP="008354E6" w:rsidRDefault="008354E6" w14:paraId="09818948" w14:textId="5BDE3C06">
            <w:pPr>
              <w:pStyle w:val="ListParagraph"/>
              <w:spacing w:after="0"/>
              <w:ind w:left="0"/>
              <w:jc w:val="center"/>
            </w:pPr>
            <w:r>
              <w:rPr>
                <w:rFonts w:ascii="Wingdings" w:hAnsi="Wingdings" w:eastAsia="Wingdings" w:cs="Wingdings"/>
              </w:rPr>
              <w:t>¨</w:t>
            </w:r>
          </w:p>
        </w:tc>
        <w:tc>
          <w:tcPr>
            <w:tcW w:w="2025" w:type="dxa"/>
            <w:vAlign w:val="center"/>
          </w:tcPr>
          <w:p w:rsidR="008354E6" w:rsidP="008354E6" w:rsidRDefault="008354E6" w14:paraId="3C84510D" w14:textId="547BE698">
            <w:pPr>
              <w:pStyle w:val="ListParagraph"/>
              <w:spacing w:after="0"/>
              <w:ind w:left="0"/>
              <w:jc w:val="center"/>
            </w:pPr>
            <w:r>
              <w:rPr>
                <w:rFonts w:ascii="Wingdings" w:hAnsi="Wingdings" w:eastAsia="Wingdings" w:cs="Wingdings"/>
              </w:rPr>
              <w:t>¨</w:t>
            </w:r>
          </w:p>
        </w:tc>
      </w:tr>
      <w:tr w:rsidR="008354E6" w:rsidTr="004D1211" w14:paraId="534BA86D" w14:textId="73836074">
        <w:tc>
          <w:tcPr>
            <w:tcW w:w="4027" w:type="dxa"/>
          </w:tcPr>
          <w:p w:rsidR="008354E6" w:rsidP="008354E6" w:rsidRDefault="008354E6" w14:paraId="4B21306D" w14:textId="3A33E43B">
            <w:pPr>
              <w:pStyle w:val="ListParagraph"/>
              <w:spacing w:after="0" w:line="259" w:lineRule="auto"/>
              <w:ind w:left="0"/>
            </w:pPr>
            <w:r>
              <w:t>Video game development and/or distribution</w:t>
            </w:r>
          </w:p>
        </w:tc>
        <w:tc>
          <w:tcPr>
            <w:tcW w:w="1800" w:type="dxa"/>
            <w:vAlign w:val="center"/>
          </w:tcPr>
          <w:p w:rsidR="008354E6" w:rsidP="008354E6" w:rsidRDefault="008354E6" w14:paraId="49A124DF" w14:textId="6E250D78">
            <w:pPr>
              <w:pStyle w:val="ListParagraph"/>
              <w:spacing w:after="0"/>
              <w:ind w:left="0"/>
              <w:jc w:val="center"/>
            </w:pPr>
            <w:r>
              <w:rPr>
                <w:rFonts w:ascii="Wingdings" w:hAnsi="Wingdings" w:eastAsia="Wingdings" w:cs="Wingdings"/>
              </w:rPr>
              <w:t>¨</w:t>
            </w:r>
          </w:p>
        </w:tc>
        <w:tc>
          <w:tcPr>
            <w:tcW w:w="1257" w:type="dxa"/>
            <w:vAlign w:val="center"/>
          </w:tcPr>
          <w:p w:rsidR="008354E6" w:rsidP="008354E6" w:rsidRDefault="008354E6" w14:paraId="436CCF0D" w14:textId="77B18AD1">
            <w:pPr>
              <w:pStyle w:val="ListParagraph"/>
              <w:spacing w:after="0"/>
              <w:ind w:left="0"/>
              <w:jc w:val="center"/>
            </w:pPr>
            <w:r>
              <w:rPr>
                <w:rFonts w:ascii="Wingdings" w:hAnsi="Wingdings" w:eastAsia="Wingdings" w:cs="Wingdings"/>
              </w:rPr>
              <w:t>¨</w:t>
            </w:r>
          </w:p>
        </w:tc>
        <w:tc>
          <w:tcPr>
            <w:tcW w:w="2025" w:type="dxa"/>
            <w:vAlign w:val="center"/>
          </w:tcPr>
          <w:p w:rsidR="008354E6" w:rsidP="008354E6" w:rsidRDefault="008354E6" w14:paraId="121844AB" w14:textId="304A4936">
            <w:pPr>
              <w:pStyle w:val="ListParagraph"/>
              <w:spacing w:after="0"/>
              <w:ind w:left="0"/>
              <w:jc w:val="center"/>
            </w:pPr>
            <w:r>
              <w:rPr>
                <w:rFonts w:ascii="Wingdings" w:hAnsi="Wingdings" w:eastAsia="Wingdings" w:cs="Wingdings"/>
              </w:rPr>
              <w:t>¨</w:t>
            </w:r>
          </w:p>
        </w:tc>
      </w:tr>
      <w:tr w:rsidR="008354E6" w:rsidTr="004D1211" w14:paraId="404C711F" w14:textId="35CDD163">
        <w:tc>
          <w:tcPr>
            <w:tcW w:w="4027" w:type="dxa"/>
          </w:tcPr>
          <w:p w:rsidR="008354E6" w:rsidP="008354E6" w:rsidRDefault="008354E6" w14:paraId="667C0EB0" w14:textId="47C0E691">
            <w:pPr>
              <w:pStyle w:val="ListParagraph"/>
              <w:spacing w:after="0" w:line="259" w:lineRule="auto"/>
              <w:ind w:left="0"/>
            </w:pPr>
            <w:r>
              <w:t>Information content development and/or distribution, and educational services</w:t>
            </w:r>
          </w:p>
        </w:tc>
        <w:tc>
          <w:tcPr>
            <w:tcW w:w="1800" w:type="dxa"/>
            <w:vAlign w:val="center"/>
          </w:tcPr>
          <w:p w:rsidR="008354E6" w:rsidP="008354E6" w:rsidRDefault="008354E6" w14:paraId="1FB032E2" w14:textId="1E82A8BC">
            <w:pPr>
              <w:pStyle w:val="ListParagraph"/>
              <w:spacing w:after="0"/>
              <w:ind w:left="0"/>
              <w:jc w:val="center"/>
            </w:pPr>
            <w:r>
              <w:rPr>
                <w:rFonts w:ascii="Wingdings" w:hAnsi="Wingdings" w:eastAsia="Wingdings" w:cs="Wingdings"/>
              </w:rPr>
              <w:t>¨</w:t>
            </w:r>
          </w:p>
        </w:tc>
        <w:tc>
          <w:tcPr>
            <w:tcW w:w="1257" w:type="dxa"/>
            <w:vAlign w:val="center"/>
          </w:tcPr>
          <w:p w:rsidR="008354E6" w:rsidP="008354E6" w:rsidRDefault="008354E6" w14:paraId="7BACDC94" w14:textId="71276F8E">
            <w:pPr>
              <w:pStyle w:val="ListParagraph"/>
              <w:spacing w:after="0"/>
              <w:ind w:left="0"/>
              <w:jc w:val="center"/>
            </w:pPr>
            <w:r>
              <w:rPr>
                <w:rFonts w:ascii="Wingdings" w:hAnsi="Wingdings" w:eastAsia="Wingdings" w:cs="Wingdings"/>
              </w:rPr>
              <w:t>¨</w:t>
            </w:r>
          </w:p>
        </w:tc>
        <w:tc>
          <w:tcPr>
            <w:tcW w:w="2025" w:type="dxa"/>
            <w:vAlign w:val="center"/>
          </w:tcPr>
          <w:p w:rsidR="008354E6" w:rsidP="008354E6" w:rsidRDefault="008354E6" w14:paraId="33E69563" w14:textId="2CE756FD">
            <w:pPr>
              <w:pStyle w:val="ListParagraph"/>
              <w:spacing w:after="0"/>
              <w:ind w:left="0"/>
              <w:jc w:val="center"/>
            </w:pPr>
            <w:r>
              <w:rPr>
                <w:rFonts w:ascii="Wingdings" w:hAnsi="Wingdings" w:eastAsia="Wingdings" w:cs="Wingdings"/>
              </w:rPr>
              <w:t>¨</w:t>
            </w:r>
          </w:p>
        </w:tc>
      </w:tr>
      <w:tr w:rsidR="008354E6" w:rsidTr="004D1211" w14:paraId="06AAACB9" w14:textId="2376378D">
        <w:tc>
          <w:tcPr>
            <w:tcW w:w="4027" w:type="dxa"/>
          </w:tcPr>
          <w:p w:rsidRPr="0056481A" w:rsidR="008354E6" w:rsidP="008354E6" w:rsidRDefault="008354E6" w14:paraId="41842C77" w14:textId="74FBDBD3">
            <w:pPr>
              <w:pStyle w:val="ListParagraph"/>
              <w:spacing w:after="0" w:line="259" w:lineRule="auto"/>
              <w:ind w:left="0"/>
            </w:pPr>
            <w:r>
              <w:t>Search engines</w:t>
            </w:r>
          </w:p>
        </w:tc>
        <w:tc>
          <w:tcPr>
            <w:tcW w:w="1800" w:type="dxa"/>
            <w:vAlign w:val="center"/>
          </w:tcPr>
          <w:p w:rsidR="008354E6" w:rsidP="008354E6" w:rsidRDefault="008354E6" w14:paraId="57A20E81" w14:textId="158FFCC1">
            <w:pPr>
              <w:pStyle w:val="ListParagraph"/>
              <w:spacing w:after="0"/>
              <w:ind w:left="0"/>
              <w:jc w:val="center"/>
            </w:pPr>
            <w:r>
              <w:rPr>
                <w:rFonts w:ascii="Wingdings" w:hAnsi="Wingdings" w:eastAsia="Wingdings" w:cs="Wingdings"/>
              </w:rPr>
              <w:t>¨</w:t>
            </w:r>
          </w:p>
        </w:tc>
        <w:tc>
          <w:tcPr>
            <w:tcW w:w="1257" w:type="dxa"/>
            <w:vAlign w:val="center"/>
          </w:tcPr>
          <w:p w:rsidR="008354E6" w:rsidP="008354E6" w:rsidRDefault="008354E6" w14:paraId="305E3520" w14:textId="10EF8FB4">
            <w:pPr>
              <w:pStyle w:val="ListParagraph"/>
              <w:spacing w:after="0"/>
              <w:ind w:left="0"/>
              <w:jc w:val="center"/>
            </w:pPr>
            <w:r>
              <w:rPr>
                <w:rFonts w:ascii="Wingdings" w:hAnsi="Wingdings" w:eastAsia="Wingdings" w:cs="Wingdings"/>
              </w:rPr>
              <w:t>¨</w:t>
            </w:r>
          </w:p>
        </w:tc>
        <w:tc>
          <w:tcPr>
            <w:tcW w:w="2025" w:type="dxa"/>
            <w:vAlign w:val="center"/>
          </w:tcPr>
          <w:p w:rsidR="008354E6" w:rsidP="008354E6" w:rsidRDefault="008354E6" w14:paraId="093DEB5A" w14:textId="4200EE7E">
            <w:pPr>
              <w:pStyle w:val="ListParagraph"/>
              <w:spacing w:after="0"/>
              <w:ind w:left="0"/>
              <w:jc w:val="center"/>
            </w:pPr>
            <w:r>
              <w:rPr>
                <w:rFonts w:ascii="Wingdings" w:hAnsi="Wingdings" w:eastAsia="Wingdings" w:cs="Wingdings"/>
              </w:rPr>
              <w:t>¨</w:t>
            </w:r>
          </w:p>
        </w:tc>
      </w:tr>
      <w:tr w:rsidR="008354E6" w:rsidTr="004D1211" w14:paraId="6D8D8769" w14:textId="242EBCEB">
        <w:trPr>
          <w:trHeight w:val="288"/>
        </w:trPr>
        <w:tc>
          <w:tcPr>
            <w:tcW w:w="4027" w:type="dxa"/>
          </w:tcPr>
          <w:p w:rsidRPr="0056481A" w:rsidR="008354E6" w:rsidP="008354E6" w:rsidRDefault="008354E6" w14:paraId="089C419B" w14:textId="4A8CAD90">
            <w:pPr>
              <w:pStyle w:val="ListParagraph"/>
              <w:spacing w:after="0" w:line="259" w:lineRule="auto"/>
              <w:ind w:left="0"/>
            </w:pPr>
            <w:r>
              <w:t>Social media, platforms for user-generated content (including reviews), and networking platforms</w:t>
            </w:r>
          </w:p>
        </w:tc>
        <w:tc>
          <w:tcPr>
            <w:tcW w:w="1800" w:type="dxa"/>
            <w:vAlign w:val="center"/>
          </w:tcPr>
          <w:p w:rsidR="008354E6" w:rsidP="008354E6" w:rsidRDefault="008354E6" w14:paraId="2392A5A9" w14:textId="4FE04464">
            <w:pPr>
              <w:pStyle w:val="ListParagraph"/>
              <w:spacing w:after="0"/>
              <w:ind w:left="0"/>
              <w:jc w:val="center"/>
            </w:pPr>
            <w:r>
              <w:rPr>
                <w:rFonts w:ascii="Wingdings" w:hAnsi="Wingdings" w:eastAsia="Wingdings" w:cs="Wingdings"/>
              </w:rPr>
              <w:t>¨</w:t>
            </w:r>
          </w:p>
        </w:tc>
        <w:tc>
          <w:tcPr>
            <w:tcW w:w="1257" w:type="dxa"/>
            <w:vAlign w:val="center"/>
          </w:tcPr>
          <w:p w:rsidR="008354E6" w:rsidP="008354E6" w:rsidRDefault="008354E6" w14:paraId="2B9785AD" w14:textId="51689C45">
            <w:pPr>
              <w:pStyle w:val="ListParagraph"/>
              <w:spacing w:after="0"/>
              <w:ind w:left="0"/>
              <w:jc w:val="center"/>
            </w:pPr>
            <w:r>
              <w:rPr>
                <w:rFonts w:ascii="Wingdings" w:hAnsi="Wingdings" w:eastAsia="Wingdings" w:cs="Wingdings"/>
              </w:rPr>
              <w:t>¨</w:t>
            </w:r>
          </w:p>
        </w:tc>
        <w:tc>
          <w:tcPr>
            <w:tcW w:w="2025" w:type="dxa"/>
            <w:vAlign w:val="center"/>
          </w:tcPr>
          <w:p w:rsidR="008354E6" w:rsidP="008354E6" w:rsidRDefault="008354E6" w14:paraId="301253FF" w14:textId="38CA35A9">
            <w:pPr>
              <w:pStyle w:val="ListParagraph"/>
              <w:spacing w:after="0"/>
              <w:ind w:left="0"/>
              <w:jc w:val="center"/>
            </w:pPr>
            <w:r>
              <w:rPr>
                <w:rFonts w:ascii="Wingdings" w:hAnsi="Wingdings" w:eastAsia="Wingdings" w:cs="Wingdings"/>
              </w:rPr>
              <w:t>¨</w:t>
            </w:r>
          </w:p>
        </w:tc>
      </w:tr>
      <w:tr w:rsidR="008354E6" w:rsidTr="004D1211" w14:paraId="49A1C046" w14:textId="6532B4B6">
        <w:tc>
          <w:tcPr>
            <w:tcW w:w="4027" w:type="dxa"/>
          </w:tcPr>
          <w:p w:rsidR="008354E6" w:rsidP="008354E6" w:rsidRDefault="008354E6" w14:paraId="70034CAF" w14:textId="09A839C2">
            <w:pPr>
              <w:pStyle w:val="ListParagraph"/>
              <w:spacing w:after="0" w:line="259" w:lineRule="auto"/>
              <w:ind w:left="0"/>
            </w:pPr>
            <w:r>
              <w:t>E-commerce shopping platforms for goods and services</w:t>
            </w:r>
          </w:p>
        </w:tc>
        <w:tc>
          <w:tcPr>
            <w:tcW w:w="1800" w:type="dxa"/>
            <w:vAlign w:val="center"/>
          </w:tcPr>
          <w:p w:rsidR="008354E6" w:rsidP="008354E6" w:rsidRDefault="008354E6" w14:paraId="52972101" w14:textId="69AC86B8">
            <w:pPr>
              <w:pStyle w:val="ListParagraph"/>
              <w:spacing w:after="0"/>
              <w:ind w:left="0"/>
              <w:jc w:val="center"/>
            </w:pPr>
            <w:r>
              <w:rPr>
                <w:rFonts w:ascii="Wingdings" w:hAnsi="Wingdings" w:eastAsia="Wingdings" w:cs="Wingdings"/>
              </w:rPr>
              <w:t>¨</w:t>
            </w:r>
          </w:p>
        </w:tc>
        <w:tc>
          <w:tcPr>
            <w:tcW w:w="1257" w:type="dxa"/>
            <w:vAlign w:val="center"/>
          </w:tcPr>
          <w:p w:rsidR="008354E6" w:rsidP="008354E6" w:rsidRDefault="008354E6" w14:paraId="20204EA6" w14:textId="353FDF87">
            <w:pPr>
              <w:pStyle w:val="ListParagraph"/>
              <w:spacing w:after="0"/>
              <w:ind w:left="0"/>
              <w:jc w:val="center"/>
            </w:pPr>
            <w:r>
              <w:rPr>
                <w:rFonts w:ascii="Wingdings" w:hAnsi="Wingdings" w:eastAsia="Wingdings" w:cs="Wingdings"/>
              </w:rPr>
              <w:t>¨</w:t>
            </w:r>
          </w:p>
        </w:tc>
        <w:tc>
          <w:tcPr>
            <w:tcW w:w="2025" w:type="dxa"/>
            <w:vAlign w:val="center"/>
          </w:tcPr>
          <w:p w:rsidR="008354E6" w:rsidP="008354E6" w:rsidRDefault="008354E6" w14:paraId="654BA765" w14:textId="40795EB9">
            <w:pPr>
              <w:pStyle w:val="ListParagraph"/>
              <w:spacing w:after="0"/>
              <w:ind w:left="0"/>
              <w:jc w:val="center"/>
            </w:pPr>
            <w:r>
              <w:rPr>
                <w:rFonts w:ascii="Wingdings" w:hAnsi="Wingdings" w:eastAsia="Wingdings" w:cs="Wingdings"/>
              </w:rPr>
              <w:t>¨</w:t>
            </w:r>
          </w:p>
        </w:tc>
      </w:tr>
      <w:tr w:rsidR="008354E6" w:rsidTr="004D1211" w14:paraId="2AE7764F" w14:textId="77777777">
        <w:tc>
          <w:tcPr>
            <w:tcW w:w="4027" w:type="dxa"/>
          </w:tcPr>
          <w:p w:rsidR="008354E6" w:rsidP="008354E6" w:rsidRDefault="008354E6" w14:paraId="7796B9EE" w14:textId="7B2D2FA7">
            <w:pPr>
              <w:pStyle w:val="ListParagraph"/>
              <w:spacing w:after="0" w:line="259" w:lineRule="auto"/>
              <w:ind w:left="0"/>
            </w:pPr>
            <w:r>
              <w:t>Individual company’s o</w:t>
            </w:r>
            <w:r w:rsidRPr="0056481A">
              <w:t xml:space="preserve">nline </w:t>
            </w:r>
            <w:r>
              <w:t>store or web application for selling goods or services, including, for example, provision of</w:t>
            </w:r>
            <w:r w:rsidRPr="0056481A">
              <w:t xml:space="preserve"> electronic payment services</w:t>
            </w:r>
            <w:r>
              <w:t xml:space="preserve"> </w:t>
            </w:r>
          </w:p>
        </w:tc>
        <w:tc>
          <w:tcPr>
            <w:tcW w:w="1800" w:type="dxa"/>
            <w:vAlign w:val="center"/>
          </w:tcPr>
          <w:p w:rsidR="008354E6" w:rsidP="008354E6" w:rsidRDefault="008354E6" w14:paraId="6C67D28C" w14:textId="518B99C0">
            <w:pPr>
              <w:pStyle w:val="ListParagraph"/>
              <w:spacing w:after="0"/>
              <w:ind w:left="0"/>
              <w:jc w:val="center"/>
              <w:rPr>
                <w:rFonts w:ascii="Wingdings" w:hAnsi="Wingdings" w:eastAsia="Wingdings" w:cs="Wingdings"/>
              </w:rPr>
            </w:pPr>
            <w:r>
              <w:rPr>
                <w:rFonts w:ascii="Wingdings" w:hAnsi="Wingdings" w:eastAsia="Wingdings" w:cs="Wingdings"/>
              </w:rPr>
              <w:t>¨</w:t>
            </w:r>
          </w:p>
        </w:tc>
        <w:tc>
          <w:tcPr>
            <w:tcW w:w="1257" w:type="dxa"/>
            <w:vAlign w:val="center"/>
          </w:tcPr>
          <w:p w:rsidR="008354E6" w:rsidP="008354E6" w:rsidRDefault="008354E6" w14:paraId="6605450F" w14:textId="73962E98">
            <w:pPr>
              <w:pStyle w:val="ListParagraph"/>
              <w:spacing w:after="0"/>
              <w:ind w:left="0"/>
              <w:jc w:val="center"/>
              <w:rPr>
                <w:rFonts w:ascii="Wingdings" w:hAnsi="Wingdings" w:eastAsia="Wingdings" w:cs="Wingdings"/>
              </w:rPr>
            </w:pPr>
            <w:r>
              <w:rPr>
                <w:rFonts w:ascii="Wingdings" w:hAnsi="Wingdings" w:eastAsia="Wingdings" w:cs="Wingdings"/>
              </w:rPr>
              <w:t>¨</w:t>
            </w:r>
          </w:p>
        </w:tc>
        <w:tc>
          <w:tcPr>
            <w:tcW w:w="2025" w:type="dxa"/>
            <w:vAlign w:val="center"/>
          </w:tcPr>
          <w:p w:rsidR="008354E6" w:rsidP="008354E6" w:rsidRDefault="008354E6" w14:paraId="7337488E" w14:textId="638660DF">
            <w:pPr>
              <w:pStyle w:val="ListParagraph"/>
              <w:spacing w:after="0"/>
              <w:ind w:left="0"/>
              <w:jc w:val="center"/>
              <w:rPr>
                <w:rFonts w:ascii="Wingdings" w:hAnsi="Wingdings" w:eastAsia="Wingdings" w:cs="Wingdings"/>
              </w:rPr>
            </w:pPr>
            <w:r>
              <w:rPr>
                <w:rFonts w:ascii="Wingdings" w:hAnsi="Wingdings" w:eastAsia="Wingdings" w:cs="Wingdings"/>
              </w:rPr>
              <w:t>¨</w:t>
            </w:r>
          </w:p>
        </w:tc>
      </w:tr>
      <w:tr w:rsidR="008354E6" w:rsidTr="009643D0" w14:paraId="438D9AE3" w14:textId="77777777">
        <w:tc>
          <w:tcPr>
            <w:tcW w:w="4027" w:type="dxa"/>
          </w:tcPr>
          <w:p w:rsidRPr="00D34CAD" w:rsidR="008354E6" w:rsidP="008354E6" w:rsidRDefault="008354E6" w14:paraId="330BECE5" w14:textId="40C189BE">
            <w:r>
              <w:t>Cloud storage, computing services, and software</w:t>
            </w:r>
          </w:p>
        </w:tc>
        <w:tc>
          <w:tcPr>
            <w:tcW w:w="1800" w:type="dxa"/>
            <w:vAlign w:val="center"/>
          </w:tcPr>
          <w:p w:rsidRPr="0056481A" w:rsidR="008354E6" w:rsidP="008354E6" w:rsidRDefault="008354E6" w14:paraId="6B8BD9D7" w14:textId="77777777">
            <w:pPr>
              <w:pStyle w:val="ListParagraph"/>
              <w:spacing w:after="0"/>
              <w:ind w:left="0"/>
              <w:jc w:val="center"/>
            </w:pPr>
            <w:r>
              <w:rPr>
                <w:rFonts w:ascii="Wingdings" w:hAnsi="Wingdings" w:eastAsia="Wingdings" w:cs="Wingdings"/>
              </w:rPr>
              <w:t>¨</w:t>
            </w:r>
          </w:p>
        </w:tc>
        <w:tc>
          <w:tcPr>
            <w:tcW w:w="1257" w:type="dxa"/>
            <w:vAlign w:val="center"/>
          </w:tcPr>
          <w:p w:rsidRPr="0056481A" w:rsidR="008354E6" w:rsidP="008354E6" w:rsidRDefault="008354E6" w14:paraId="6F310656" w14:textId="77777777">
            <w:pPr>
              <w:pStyle w:val="ListParagraph"/>
              <w:spacing w:after="0"/>
              <w:ind w:left="0"/>
              <w:jc w:val="center"/>
            </w:pPr>
            <w:r>
              <w:rPr>
                <w:rFonts w:ascii="Wingdings" w:hAnsi="Wingdings" w:eastAsia="Wingdings" w:cs="Wingdings"/>
              </w:rPr>
              <w:t>¨</w:t>
            </w:r>
          </w:p>
        </w:tc>
        <w:tc>
          <w:tcPr>
            <w:tcW w:w="2025" w:type="dxa"/>
            <w:vAlign w:val="center"/>
          </w:tcPr>
          <w:p w:rsidRPr="0056481A" w:rsidR="008354E6" w:rsidP="008354E6" w:rsidRDefault="008354E6" w14:paraId="46CD0D8C" w14:textId="77777777">
            <w:pPr>
              <w:pStyle w:val="ListParagraph"/>
              <w:spacing w:after="0"/>
              <w:ind w:left="0"/>
              <w:jc w:val="center"/>
            </w:pPr>
            <w:r>
              <w:rPr>
                <w:rFonts w:ascii="Wingdings" w:hAnsi="Wingdings" w:eastAsia="Wingdings" w:cs="Wingdings"/>
              </w:rPr>
              <w:t>¨</w:t>
            </w:r>
          </w:p>
        </w:tc>
      </w:tr>
      <w:tr w:rsidR="008354E6" w:rsidTr="009643D0" w14:paraId="26AD1BCD" w14:textId="77777777">
        <w:tc>
          <w:tcPr>
            <w:tcW w:w="4027" w:type="dxa"/>
          </w:tcPr>
          <w:p w:rsidRPr="0056481A" w:rsidR="008354E6" w:rsidP="008354E6" w:rsidRDefault="008354E6" w14:paraId="420AFA9B" w14:textId="09A4CB6C">
            <w:pPr>
              <w:pStyle w:val="ListParagraph"/>
              <w:spacing w:after="0" w:line="259" w:lineRule="auto"/>
              <w:ind w:left="0"/>
            </w:pPr>
            <w:r>
              <w:t>All o</w:t>
            </w:r>
            <w:r w:rsidRPr="0056481A">
              <w:t xml:space="preserve">ther </w:t>
            </w:r>
            <w:r w:rsidRPr="00284BA2">
              <w:rPr>
                <w:bCs/>
              </w:rPr>
              <w:t>services</w:t>
            </w:r>
            <w:r w:rsidRPr="0056481A">
              <w:t xml:space="preserve"> </w:t>
            </w:r>
          </w:p>
        </w:tc>
        <w:tc>
          <w:tcPr>
            <w:tcW w:w="1800" w:type="dxa"/>
            <w:vAlign w:val="center"/>
          </w:tcPr>
          <w:p w:rsidRPr="0056481A" w:rsidR="008354E6" w:rsidP="008354E6" w:rsidRDefault="008354E6" w14:paraId="3A3CF283" w14:textId="77777777">
            <w:pPr>
              <w:pStyle w:val="ListParagraph"/>
              <w:spacing w:after="0"/>
              <w:ind w:left="0"/>
              <w:jc w:val="center"/>
            </w:pPr>
            <w:r>
              <w:rPr>
                <w:rFonts w:ascii="Wingdings" w:hAnsi="Wingdings" w:eastAsia="Wingdings" w:cs="Wingdings"/>
              </w:rPr>
              <w:t>¨</w:t>
            </w:r>
          </w:p>
        </w:tc>
        <w:tc>
          <w:tcPr>
            <w:tcW w:w="1257" w:type="dxa"/>
            <w:vAlign w:val="center"/>
          </w:tcPr>
          <w:p w:rsidRPr="0056481A" w:rsidR="008354E6" w:rsidP="008354E6" w:rsidRDefault="008354E6" w14:paraId="4F305C23" w14:textId="77777777">
            <w:pPr>
              <w:pStyle w:val="ListParagraph"/>
              <w:spacing w:after="0"/>
              <w:ind w:left="0"/>
              <w:jc w:val="center"/>
            </w:pPr>
            <w:r>
              <w:rPr>
                <w:rFonts w:ascii="Wingdings" w:hAnsi="Wingdings" w:eastAsia="Wingdings" w:cs="Wingdings"/>
              </w:rPr>
              <w:t>¨</w:t>
            </w:r>
          </w:p>
        </w:tc>
        <w:tc>
          <w:tcPr>
            <w:tcW w:w="2025" w:type="dxa"/>
            <w:vAlign w:val="center"/>
          </w:tcPr>
          <w:p w:rsidRPr="0056481A" w:rsidR="008354E6" w:rsidP="008354E6" w:rsidRDefault="008354E6" w14:paraId="0D4B8EAC" w14:textId="77777777">
            <w:pPr>
              <w:pStyle w:val="ListParagraph"/>
              <w:spacing w:after="0"/>
              <w:ind w:left="0"/>
              <w:jc w:val="center"/>
            </w:pPr>
            <w:r>
              <w:rPr>
                <w:rFonts w:ascii="Wingdings" w:hAnsi="Wingdings" w:eastAsia="Wingdings" w:cs="Wingdings"/>
              </w:rPr>
              <w:t>¨</w:t>
            </w:r>
          </w:p>
        </w:tc>
      </w:tr>
      <w:tr w:rsidR="008354E6" w:rsidTr="004D1211" w14:paraId="09D0F64C" w14:textId="26AD674C">
        <w:tc>
          <w:tcPr>
            <w:tcW w:w="4027" w:type="dxa"/>
          </w:tcPr>
          <w:p w:rsidR="008354E6" w:rsidP="008354E6" w:rsidRDefault="008354E6" w14:paraId="62419A7F" w14:textId="550C6C3F">
            <w:r>
              <w:t xml:space="preserve">Information, Communications, and Technology </w:t>
            </w:r>
            <w:r w:rsidR="00C66F1B">
              <w:t xml:space="preserve">(ICT) </w:t>
            </w:r>
            <w:r>
              <w:t xml:space="preserve">products </w:t>
            </w:r>
            <w:r w:rsidR="00AF55E4">
              <w:t>(physical goods)</w:t>
            </w:r>
          </w:p>
        </w:tc>
        <w:tc>
          <w:tcPr>
            <w:tcW w:w="1800" w:type="dxa"/>
            <w:vAlign w:val="center"/>
          </w:tcPr>
          <w:p w:rsidR="008354E6" w:rsidP="008354E6" w:rsidRDefault="008354E6" w14:paraId="46B69277" w14:textId="1AB92B3F">
            <w:pPr>
              <w:pStyle w:val="ListParagraph"/>
              <w:spacing w:after="0"/>
              <w:ind w:left="0"/>
              <w:jc w:val="center"/>
            </w:pPr>
            <w:r>
              <w:rPr>
                <w:rFonts w:ascii="Wingdings" w:hAnsi="Wingdings" w:eastAsia="Wingdings" w:cs="Wingdings"/>
              </w:rPr>
              <w:t>¨</w:t>
            </w:r>
          </w:p>
        </w:tc>
        <w:tc>
          <w:tcPr>
            <w:tcW w:w="1257" w:type="dxa"/>
            <w:vAlign w:val="center"/>
          </w:tcPr>
          <w:p w:rsidR="008354E6" w:rsidP="008354E6" w:rsidRDefault="008354E6" w14:paraId="0086860F" w14:textId="6E6F1D6D">
            <w:pPr>
              <w:pStyle w:val="ListParagraph"/>
              <w:spacing w:after="0"/>
              <w:ind w:left="0"/>
              <w:jc w:val="center"/>
            </w:pPr>
            <w:r>
              <w:rPr>
                <w:rFonts w:ascii="Wingdings" w:hAnsi="Wingdings" w:eastAsia="Wingdings" w:cs="Wingdings"/>
              </w:rPr>
              <w:t>¨</w:t>
            </w:r>
          </w:p>
        </w:tc>
        <w:tc>
          <w:tcPr>
            <w:tcW w:w="2025" w:type="dxa"/>
            <w:vAlign w:val="center"/>
          </w:tcPr>
          <w:p w:rsidR="008354E6" w:rsidP="008354E6" w:rsidRDefault="008354E6" w14:paraId="65608A40" w14:textId="0B33C03E">
            <w:pPr>
              <w:pStyle w:val="ListParagraph"/>
              <w:spacing w:after="0"/>
              <w:ind w:left="0"/>
              <w:jc w:val="center"/>
            </w:pPr>
            <w:r>
              <w:rPr>
                <w:rFonts w:ascii="Wingdings" w:hAnsi="Wingdings" w:eastAsia="Wingdings" w:cs="Wingdings"/>
              </w:rPr>
              <w:t>¨</w:t>
            </w:r>
          </w:p>
        </w:tc>
      </w:tr>
      <w:tr w:rsidR="008354E6" w:rsidTr="004D1211" w14:paraId="02722C5B" w14:textId="5E511C21">
        <w:tc>
          <w:tcPr>
            <w:tcW w:w="4027" w:type="dxa"/>
          </w:tcPr>
          <w:p w:rsidRPr="00D34CAD" w:rsidR="008354E6" w:rsidP="008354E6" w:rsidRDefault="008354E6" w14:paraId="0ACA0017" w14:textId="0DA0BF17">
            <w:pPr>
              <w:pStyle w:val="ListParagraph"/>
              <w:spacing w:after="0" w:line="259" w:lineRule="auto"/>
              <w:ind w:left="0"/>
            </w:pPr>
            <w:r>
              <w:t>All other m</w:t>
            </w:r>
            <w:r w:rsidRPr="0056481A">
              <w:t>anufactured goods</w:t>
            </w:r>
            <w:r>
              <w:t xml:space="preserve"> </w:t>
            </w:r>
          </w:p>
        </w:tc>
        <w:tc>
          <w:tcPr>
            <w:tcW w:w="1800" w:type="dxa"/>
            <w:vAlign w:val="center"/>
          </w:tcPr>
          <w:p w:rsidR="008354E6" w:rsidP="008354E6" w:rsidRDefault="008354E6" w14:paraId="5096D7E6" w14:textId="4CBCC0AA">
            <w:pPr>
              <w:pStyle w:val="ListParagraph"/>
              <w:spacing w:after="0"/>
              <w:ind w:left="0"/>
              <w:jc w:val="center"/>
            </w:pPr>
            <w:r>
              <w:rPr>
                <w:rFonts w:ascii="Wingdings" w:hAnsi="Wingdings" w:eastAsia="Wingdings" w:cs="Wingdings"/>
              </w:rPr>
              <w:t>¨</w:t>
            </w:r>
          </w:p>
        </w:tc>
        <w:tc>
          <w:tcPr>
            <w:tcW w:w="1257" w:type="dxa"/>
            <w:vAlign w:val="center"/>
          </w:tcPr>
          <w:p w:rsidR="008354E6" w:rsidP="008354E6" w:rsidRDefault="008354E6" w14:paraId="26C89BBE" w14:textId="37C8C134">
            <w:pPr>
              <w:pStyle w:val="ListParagraph"/>
              <w:spacing w:after="0"/>
              <w:ind w:left="0"/>
              <w:jc w:val="center"/>
            </w:pPr>
            <w:r>
              <w:rPr>
                <w:rFonts w:ascii="Wingdings" w:hAnsi="Wingdings" w:eastAsia="Wingdings" w:cs="Wingdings"/>
              </w:rPr>
              <w:t>¨</w:t>
            </w:r>
          </w:p>
        </w:tc>
        <w:tc>
          <w:tcPr>
            <w:tcW w:w="2025" w:type="dxa"/>
            <w:vAlign w:val="center"/>
          </w:tcPr>
          <w:p w:rsidR="008354E6" w:rsidP="008354E6" w:rsidRDefault="008354E6" w14:paraId="68B10FE1" w14:textId="5B62C69D">
            <w:pPr>
              <w:pStyle w:val="ListParagraph"/>
              <w:spacing w:after="0"/>
              <w:ind w:left="0"/>
              <w:jc w:val="center"/>
            </w:pPr>
            <w:r>
              <w:rPr>
                <w:rFonts w:ascii="Wingdings" w:hAnsi="Wingdings" w:eastAsia="Wingdings" w:cs="Wingdings"/>
              </w:rPr>
              <w:t>¨</w:t>
            </w:r>
          </w:p>
        </w:tc>
      </w:tr>
      <w:tr w:rsidR="008354E6" w:rsidTr="004D1211" w14:paraId="5B2E42D1" w14:textId="2A66BB38">
        <w:tc>
          <w:tcPr>
            <w:tcW w:w="4027" w:type="dxa"/>
          </w:tcPr>
          <w:p w:rsidRPr="00D34CAD" w:rsidR="008354E6" w:rsidP="008354E6" w:rsidRDefault="008354E6" w14:paraId="0AAE48DF" w14:textId="3656C9D6">
            <w:pPr>
              <w:pStyle w:val="ListParagraph"/>
              <w:spacing w:after="0" w:line="259" w:lineRule="auto"/>
              <w:ind w:left="0"/>
            </w:pPr>
            <w:r>
              <w:t>Agricultural products</w:t>
            </w:r>
          </w:p>
        </w:tc>
        <w:tc>
          <w:tcPr>
            <w:tcW w:w="1800" w:type="dxa"/>
            <w:vAlign w:val="center"/>
          </w:tcPr>
          <w:p w:rsidR="008354E6" w:rsidP="008354E6" w:rsidRDefault="008354E6" w14:paraId="0A1CCEB8" w14:textId="39696D1F">
            <w:pPr>
              <w:pStyle w:val="ListParagraph"/>
              <w:spacing w:after="0"/>
              <w:ind w:left="0"/>
              <w:jc w:val="center"/>
            </w:pPr>
            <w:r>
              <w:rPr>
                <w:rFonts w:ascii="Wingdings" w:hAnsi="Wingdings" w:eastAsia="Wingdings" w:cs="Wingdings"/>
              </w:rPr>
              <w:t>¨</w:t>
            </w:r>
          </w:p>
        </w:tc>
        <w:tc>
          <w:tcPr>
            <w:tcW w:w="1257" w:type="dxa"/>
            <w:vAlign w:val="center"/>
          </w:tcPr>
          <w:p w:rsidR="008354E6" w:rsidP="008354E6" w:rsidRDefault="008354E6" w14:paraId="6AFA6351" w14:textId="0360FD84">
            <w:pPr>
              <w:pStyle w:val="ListParagraph"/>
              <w:spacing w:after="0"/>
              <w:ind w:left="0"/>
              <w:jc w:val="center"/>
            </w:pPr>
            <w:r>
              <w:rPr>
                <w:rFonts w:ascii="Wingdings" w:hAnsi="Wingdings" w:eastAsia="Wingdings" w:cs="Wingdings"/>
              </w:rPr>
              <w:t>¨</w:t>
            </w:r>
          </w:p>
        </w:tc>
        <w:tc>
          <w:tcPr>
            <w:tcW w:w="2025" w:type="dxa"/>
            <w:vAlign w:val="center"/>
          </w:tcPr>
          <w:p w:rsidR="008354E6" w:rsidP="008354E6" w:rsidRDefault="008354E6" w14:paraId="42292E15" w14:textId="58D2F8EB">
            <w:pPr>
              <w:pStyle w:val="ListParagraph"/>
              <w:spacing w:after="0"/>
              <w:ind w:left="0"/>
              <w:jc w:val="center"/>
            </w:pPr>
            <w:r>
              <w:rPr>
                <w:rFonts w:ascii="Wingdings" w:hAnsi="Wingdings" w:eastAsia="Wingdings" w:cs="Wingdings"/>
              </w:rPr>
              <w:t>¨</w:t>
            </w:r>
          </w:p>
        </w:tc>
      </w:tr>
    </w:tbl>
    <w:p w:rsidR="00086A07" w:rsidP="00E1519E" w:rsidRDefault="00086A07" w14:paraId="596A2B5E" w14:textId="77777777">
      <w:pPr>
        <w:pStyle w:val="ListParagraph"/>
      </w:pPr>
    </w:p>
    <w:p w:rsidR="00544584" w:rsidP="00544584" w:rsidRDefault="00544584" w14:paraId="1260DF5C" w14:textId="0B68BBC3">
      <w:pPr>
        <w:ind w:left="450" w:hanging="450"/>
        <w:jc w:val="both"/>
      </w:pPr>
      <w:r>
        <w:t>1.4</w:t>
      </w:r>
      <w:r>
        <w:tab/>
        <w:t xml:space="preserve">Has your </w:t>
      </w:r>
      <w:r w:rsidR="00F0053C">
        <w:t>business</w:t>
      </w:r>
      <w:r w:rsidR="00A73DE1">
        <w:t>,</w:t>
      </w:r>
      <w:r w:rsidR="005E73DD">
        <w:t xml:space="preserve"> </w:t>
      </w:r>
      <w:r w:rsidR="00A63604">
        <w:t>including</w:t>
      </w:r>
      <w:r w:rsidR="008232A4">
        <w:t xml:space="preserve"> </w:t>
      </w:r>
      <w:r w:rsidR="00A63604">
        <w:t>subsidiaries</w:t>
      </w:r>
      <w:r w:rsidR="005E73DD">
        <w:t xml:space="preserve"> (if applicable)</w:t>
      </w:r>
      <w:r>
        <w:t>:</w:t>
      </w:r>
    </w:p>
    <w:p w:rsidR="00544584" w:rsidP="00544584" w:rsidRDefault="00544584" w14:paraId="296581C6" w14:textId="77777777">
      <w:pPr>
        <w:pStyle w:val="ListParagraph"/>
        <w:spacing w:after="0" w:line="240" w:lineRule="auto"/>
        <w:ind w:left="0"/>
      </w:pPr>
    </w:p>
    <w:tbl>
      <w:tblPr>
        <w:tblStyle w:val="TableGrid"/>
        <w:tblW w:w="0" w:type="auto"/>
        <w:tblInd w:w="108" w:type="dxa"/>
        <w:tblLook w:val="04A0" w:firstRow="1" w:lastRow="0" w:firstColumn="1" w:lastColumn="0" w:noHBand="0" w:noVBand="1"/>
      </w:tblPr>
      <w:tblGrid>
        <w:gridCol w:w="7178"/>
        <w:gridCol w:w="1083"/>
        <w:gridCol w:w="981"/>
      </w:tblGrid>
      <w:tr w:rsidRPr="00A431DA" w:rsidR="00544584" w:rsidTr="009766BC" w14:paraId="681C4BC5" w14:textId="77777777">
        <w:trPr>
          <w:trHeight w:val="377"/>
        </w:trPr>
        <w:tc>
          <w:tcPr>
            <w:tcW w:w="7178" w:type="dxa"/>
            <w:vAlign w:val="center"/>
          </w:tcPr>
          <w:p w:rsidRPr="00D716E0" w:rsidR="00544584" w:rsidP="009766BC" w:rsidRDefault="00544584" w14:paraId="363048FF" w14:textId="77777777">
            <w:pPr>
              <w:jc w:val="center"/>
              <w:rPr>
                <w:b/>
              </w:rPr>
            </w:pPr>
            <w:r w:rsidRPr="00D716E0">
              <w:rPr>
                <w:b/>
              </w:rPr>
              <w:t>Item</w:t>
            </w:r>
          </w:p>
        </w:tc>
        <w:tc>
          <w:tcPr>
            <w:tcW w:w="1083" w:type="dxa"/>
            <w:vAlign w:val="center"/>
          </w:tcPr>
          <w:p w:rsidRPr="00727975" w:rsidR="00544584" w:rsidP="009766BC" w:rsidRDefault="00544584" w14:paraId="756D1DB9" w14:textId="77777777">
            <w:pPr>
              <w:pStyle w:val="ListParagraph"/>
              <w:ind w:left="0"/>
              <w:jc w:val="center"/>
              <w:rPr>
                <w:b/>
              </w:rPr>
            </w:pPr>
            <w:r w:rsidRPr="00727975">
              <w:rPr>
                <w:b/>
              </w:rPr>
              <w:t>Yes</w:t>
            </w:r>
          </w:p>
        </w:tc>
        <w:tc>
          <w:tcPr>
            <w:tcW w:w="981" w:type="dxa"/>
            <w:vAlign w:val="center"/>
          </w:tcPr>
          <w:p w:rsidRPr="00727975" w:rsidR="00544584" w:rsidP="009766BC" w:rsidRDefault="00544584" w14:paraId="761A4029" w14:textId="77777777">
            <w:pPr>
              <w:pStyle w:val="ListParagraph"/>
              <w:spacing w:after="0"/>
              <w:ind w:left="0"/>
              <w:jc w:val="center"/>
              <w:rPr>
                <w:b/>
              </w:rPr>
            </w:pPr>
            <w:r w:rsidRPr="00727975">
              <w:rPr>
                <w:b/>
              </w:rPr>
              <w:t>No</w:t>
            </w:r>
          </w:p>
        </w:tc>
      </w:tr>
      <w:tr w:rsidR="00544584" w:rsidTr="00C606B7" w14:paraId="56BFDC97" w14:textId="77777777">
        <w:trPr>
          <w:trHeight w:val="323"/>
        </w:trPr>
        <w:tc>
          <w:tcPr>
            <w:tcW w:w="7178" w:type="dxa"/>
          </w:tcPr>
          <w:p w:rsidR="00544584" w:rsidP="009766BC" w:rsidRDefault="00685996" w14:paraId="2093AD8B" w14:textId="6A484C1B">
            <w:pPr>
              <w:jc w:val="both"/>
            </w:pPr>
            <w:r>
              <w:t>E</w:t>
            </w:r>
            <w:r w:rsidR="009D1B14">
              <w:t>arned</w:t>
            </w:r>
            <w:r w:rsidR="00544584">
              <w:t xml:space="preserve"> revenue</w:t>
            </w:r>
            <w:r w:rsidR="006D39F0">
              <w:t xml:space="preserve"> </w:t>
            </w:r>
            <w:r w:rsidR="00782857">
              <w:t>in</w:t>
            </w:r>
            <w:r w:rsidR="00512964">
              <w:t>, or from,</w:t>
            </w:r>
            <w:r w:rsidR="00782857">
              <w:t xml:space="preserve"> </w:t>
            </w:r>
            <w:r w:rsidR="006D39F0">
              <w:t>China</w:t>
            </w:r>
            <w:r w:rsidR="00544584">
              <w:t xml:space="preserve"> since </w:t>
            </w:r>
            <w:r w:rsidR="00782857">
              <w:t>Jan</w:t>
            </w:r>
            <w:r w:rsidR="00891F92">
              <w:t>uary</w:t>
            </w:r>
            <w:r w:rsidR="00782857">
              <w:t xml:space="preserve"> 1, </w:t>
            </w:r>
            <w:r w:rsidR="00544584">
              <w:t>2019?</w:t>
            </w:r>
          </w:p>
        </w:tc>
        <w:tc>
          <w:tcPr>
            <w:tcW w:w="1083" w:type="dxa"/>
          </w:tcPr>
          <w:p w:rsidR="00544584" w:rsidP="009766BC" w:rsidRDefault="003C33B1" w14:paraId="5C757354" w14:textId="08A13791">
            <w:pPr>
              <w:pStyle w:val="ListParagraph"/>
              <w:ind w:left="0"/>
              <w:jc w:val="center"/>
            </w:pPr>
            <w:r w:rsidRPr="008E22FB">
              <w:rPr>
                <w:rFonts w:ascii="Wingdings" w:hAnsi="Wingdings" w:eastAsia="Wingdings" w:cs="Wingdings"/>
              </w:rPr>
              <w:t>¡</w:t>
            </w:r>
          </w:p>
        </w:tc>
        <w:tc>
          <w:tcPr>
            <w:tcW w:w="981" w:type="dxa"/>
          </w:tcPr>
          <w:p w:rsidR="00544584" w:rsidP="009766BC" w:rsidRDefault="003C33B1" w14:paraId="20D64272" w14:textId="685CCBBC">
            <w:pPr>
              <w:pStyle w:val="ListParagraph"/>
              <w:ind w:left="0"/>
              <w:jc w:val="center"/>
            </w:pPr>
            <w:r w:rsidRPr="008E22FB">
              <w:rPr>
                <w:rFonts w:ascii="Wingdings" w:hAnsi="Wingdings" w:eastAsia="Wingdings" w:cs="Wingdings"/>
              </w:rPr>
              <w:t>¡</w:t>
            </w:r>
          </w:p>
        </w:tc>
      </w:tr>
      <w:tr w:rsidR="00544584" w:rsidTr="003C33B1" w14:paraId="2A4CB668" w14:textId="77777777">
        <w:tc>
          <w:tcPr>
            <w:tcW w:w="7178" w:type="dxa"/>
          </w:tcPr>
          <w:p w:rsidR="00544584" w:rsidP="009766BC" w:rsidRDefault="00544584" w14:paraId="197E6A25" w14:textId="78E39475">
            <w:pPr>
              <w:jc w:val="both"/>
            </w:pPr>
            <w:r w:rsidRPr="00840487">
              <w:t>Had any foreign affiliate activity</w:t>
            </w:r>
            <w:r w:rsidR="00054E2F">
              <w:t xml:space="preserve"> in China</w:t>
            </w:r>
            <w:r w:rsidRPr="00840487">
              <w:t xml:space="preserve"> or non-revenue generating operations </w:t>
            </w:r>
            <w:r>
              <w:t>in China</w:t>
            </w:r>
            <w:r w:rsidRPr="00840487">
              <w:t xml:space="preserve"> at any time since </w:t>
            </w:r>
            <w:r w:rsidR="00782857">
              <w:t>Jan</w:t>
            </w:r>
            <w:r w:rsidR="00054E2F">
              <w:t>uary</w:t>
            </w:r>
            <w:r w:rsidR="00782857">
              <w:t xml:space="preserve"> 1,</w:t>
            </w:r>
            <w:r w:rsidRPr="00840487">
              <w:t xml:space="preserve"> 201</w:t>
            </w:r>
            <w:r>
              <w:t>9</w:t>
            </w:r>
            <w:r w:rsidRPr="00840487">
              <w:t>?</w:t>
            </w:r>
          </w:p>
        </w:tc>
        <w:tc>
          <w:tcPr>
            <w:tcW w:w="1083" w:type="dxa"/>
          </w:tcPr>
          <w:p w:rsidR="00544584" w:rsidP="009766BC" w:rsidRDefault="003C33B1" w14:paraId="21BAC664" w14:textId="2BDD6AF4">
            <w:pPr>
              <w:pStyle w:val="ListParagraph"/>
              <w:ind w:left="0"/>
              <w:jc w:val="center"/>
            </w:pPr>
            <w:r w:rsidRPr="008E22FB">
              <w:rPr>
                <w:rFonts w:ascii="Wingdings" w:hAnsi="Wingdings" w:eastAsia="Wingdings" w:cs="Wingdings"/>
              </w:rPr>
              <w:t>¡</w:t>
            </w:r>
          </w:p>
        </w:tc>
        <w:tc>
          <w:tcPr>
            <w:tcW w:w="981" w:type="dxa"/>
          </w:tcPr>
          <w:p w:rsidR="00544584" w:rsidP="009766BC" w:rsidRDefault="003C33B1" w14:paraId="15599F9B" w14:textId="4B00D4DF">
            <w:pPr>
              <w:pStyle w:val="ListParagraph"/>
              <w:ind w:left="0"/>
              <w:jc w:val="center"/>
            </w:pPr>
            <w:r w:rsidRPr="008E22FB">
              <w:rPr>
                <w:rFonts w:ascii="Wingdings" w:hAnsi="Wingdings" w:eastAsia="Wingdings" w:cs="Wingdings"/>
              </w:rPr>
              <w:t>¡</w:t>
            </w:r>
          </w:p>
        </w:tc>
      </w:tr>
    </w:tbl>
    <w:p w:rsidR="00E1519E" w:rsidP="00E1519E" w:rsidRDefault="00E1519E" w14:paraId="5CA7658E" w14:textId="77777777">
      <w:pPr>
        <w:pStyle w:val="ListParagraph"/>
        <w:spacing w:after="0" w:line="240" w:lineRule="auto"/>
        <w:ind w:left="0"/>
      </w:pPr>
    </w:p>
    <w:p w:rsidR="00936AD8" w:rsidP="00E1519E" w:rsidRDefault="00E1519E" w14:paraId="4988C4A6" w14:textId="431D4AF3">
      <w:pPr>
        <w:ind w:left="450" w:hanging="450"/>
        <w:jc w:val="both"/>
      </w:pPr>
      <w:r>
        <w:t>1.</w:t>
      </w:r>
      <w:r w:rsidR="00544584">
        <w:t>5</w:t>
      </w:r>
      <w:r w:rsidR="00152971">
        <w:t>a</w:t>
      </w:r>
      <w:r>
        <w:tab/>
      </w:r>
      <w:r w:rsidR="00DB666E">
        <w:t>Please p</w:t>
      </w:r>
      <w:r>
        <w:t xml:space="preserve">rovide estimates of your </w:t>
      </w:r>
      <w:r w:rsidR="004A0A09">
        <w:t>business</w:t>
      </w:r>
      <w:r>
        <w:t>’s revenue</w:t>
      </w:r>
      <w:r w:rsidR="003A66CF">
        <w:t xml:space="preserve"> or</w:t>
      </w:r>
      <w:r w:rsidR="00004C63">
        <w:t xml:space="preserve"> </w:t>
      </w:r>
      <w:r>
        <w:t>sales</w:t>
      </w:r>
      <w:r w:rsidR="00044892">
        <w:t>, whichever is easiest</w:t>
      </w:r>
      <w:r w:rsidR="005B295D">
        <w:t>,</w:t>
      </w:r>
      <w:r>
        <w:t xml:space="preserve"> for </w:t>
      </w:r>
      <w:r w:rsidR="0066507D">
        <w:t xml:space="preserve">the </w:t>
      </w:r>
      <w:r>
        <w:t>201</w:t>
      </w:r>
      <w:r w:rsidR="00B5625C">
        <w:t>9</w:t>
      </w:r>
      <w:r>
        <w:t xml:space="preserve"> and 20</w:t>
      </w:r>
      <w:r w:rsidR="00B5625C">
        <w:t>20</w:t>
      </w:r>
      <w:r w:rsidR="0066507D">
        <w:t xml:space="preserve"> calendar years</w:t>
      </w:r>
      <w:r w:rsidR="00865436">
        <w:t xml:space="preserve"> in each of the areas below</w:t>
      </w:r>
      <w:r>
        <w:t xml:space="preserve">. </w:t>
      </w:r>
      <w:r w:rsidR="00B42225">
        <w:t xml:space="preserve">Your best estimate </w:t>
      </w:r>
      <w:r w:rsidR="00765AB6">
        <w:t xml:space="preserve">and </w:t>
      </w:r>
      <w:r w:rsidR="006C7670">
        <w:t>rounded</w:t>
      </w:r>
      <w:r w:rsidR="004A5FDA">
        <w:t xml:space="preserve"> figures are </w:t>
      </w:r>
      <w:r w:rsidR="00B42225">
        <w:t>fine</w:t>
      </w:r>
      <w:r w:rsidR="00163039">
        <w:t>, but p</w:t>
      </w:r>
      <w:r w:rsidR="00967E9D">
        <w:t xml:space="preserve">lease </w:t>
      </w:r>
      <w:r w:rsidR="008D594F">
        <w:t>enter your response using whole number</w:t>
      </w:r>
      <w:r w:rsidR="00C64547">
        <w:t xml:space="preserve"> (</w:t>
      </w:r>
      <w:r w:rsidR="00276256">
        <w:t>e.g.</w:t>
      </w:r>
      <w:r w:rsidR="007401F9">
        <w:t xml:space="preserve"> </w:t>
      </w:r>
      <w:r w:rsidR="008F33F1">
        <w:t xml:space="preserve">15,000,000 instead of </w:t>
      </w:r>
      <w:r w:rsidR="001E0CB3">
        <w:t>15</w:t>
      </w:r>
      <w:r w:rsidR="008F33F1">
        <w:t>.0 million).</w:t>
      </w:r>
    </w:p>
    <w:p w:rsidR="00936AD8" w:rsidP="00E1519E" w:rsidRDefault="00936AD8" w14:paraId="0524F456" w14:textId="77777777">
      <w:pPr>
        <w:ind w:left="450" w:hanging="450"/>
        <w:jc w:val="both"/>
      </w:pPr>
    </w:p>
    <w:p w:rsidRPr="00054E2F" w:rsidR="00E1519E" w:rsidP="00054E2F" w:rsidRDefault="005523F2" w14:paraId="1CEFE349" w14:textId="59AA96F3">
      <w:pPr>
        <w:ind w:left="450"/>
        <w:jc w:val="both"/>
        <w:rPr>
          <w:i/>
        </w:rPr>
      </w:pPr>
      <w:r w:rsidRPr="00054E2F">
        <w:rPr>
          <w:i/>
        </w:rPr>
        <w:t xml:space="preserve">If your company was founded after 2019, please </w:t>
      </w:r>
      <w:r w:rsidRPr="00054E2F" w:rsidR="003F5E17">
        <w:rPr>
          <w:i/>
        </w:rPr>
        <w:t>enter zeroes in</w:t>
      </w:r>
      <w:r w:rsidRPr="00054E2F">
        <w:rPr>
          <w:i/>
        </w:rPr>
        <w:t xml:space="preserve"> the </w:t>
      </w:r>
      <w:r w:rsidRPr="00054E2F" w:rsidR="00625363">
        <w:rPr>
          <w:i/>
        </w:rPr>
        <w:t xml:space="preserve">2019 </w:t>
      </w:r>
      <w:r w:rsidRPr="00054E2F">
        <w:rPr>
          <w:i/>
        </w:rPr>
        <w:t xml:space="preserve">column. </w:t>
      </w:r>
    </w:p>
    <w:p w:rsidR="00E1519E" w:rsidP="00E1519E" w:rsidRDefault="00E1519E" w14:paraId="39EF342C" w14:textId="77777777">
      <w:pPr>
        <w:ind w:left="450" w:hanging="450"/>
        <w:jc w:val="both"/>
      </w:pPr>
    </w:p>
    <w:p w:rsidRPr="008E720B" w:rsidR="00E1519E" w:rsidP="00E1519E" w:rsidRDefault="00E1519E" w14:paraId="361507A5" w14:textId="77777777">
      <w:pPr>
        <w:ind w:left="450" w:hanging="450"/>
        <w:jc w:val="both"/>
        <w:rPr>
          <w:sz w:val="2"/>
          <w:szCs w:val="2"/>
        </w:rPr>
      </w:pPr>
    </w:p>
    <w:tbl>
      <w:tblPr>
        <w:tblStyle w:val="TableGrid"/>
        <w:tblW w:w="7447" w:type="dxa"/>
        <w:tblInd w:w="108" w:type="dxa"/>
        <w:tblLook w:val="04A0" w:firstRow="1" w:lastRow="0" w:firstColumn="1" w:lastColumn="0" w:noHBand="0" w:noVBand="1"/>
      </w:tblPr>
      <w:tblGrid>
        <w:gridCol w:w="4027"/>
        <w:gridCol w:w="1710"/>
        <w:gridCol w:w="1710"/>
      </w:tblGrid>
      <w:tr w:rsidR="00421569" w:rsidTr="00004C63" w14:paraId="2F974AED" w14:textId="77777777">
        <w:trPr>
          <w:trHeight w:val="154"/>
          <w:tblHeader/>
        </w:trPr>
        <w:tc>
          <w:tcPr>
            <w:tcW w:w="4027" w:type="dxa"/>
          </w:tcPr>
          <w:p w:rsidR="00421569" w:rsidP="00115D83" w:rsidRDefault="00421569" w14:paraId="5FD30F0B" w14:textId="1D7CCB5F">
            <w:pPr>
              <w:jc w:val="both"/>
            </w:pPr>
            <w:r>
              <w:rPr>
                <w:b/>
              </w:rPr>
              <w:t>Location</w:t>
            </w:r>
          </w:p>
        </w:tc>
        <w:tc>
          <w:tcPr>
            <w:tcW w:w="1710" w:type="dxa"/>
            <w:shd w:val="clear" w:color="auto" w:fill="auto"/>
            <w:vAlign w:val="center"/>
          </w:tcPr>
          <w:p w:rsidR="00421569" w:rsidP="00115D83" w:rsidRDefault="00421569" w14:paraId="3EF50B7D" w14:textId="77AB52D6">
            <w:pPr>
              <w:jc w:val="right"/>
            </w:pPr>
            <w:r>
              <w:rPr>
                <w:b/>
              </w:rPr>
              <w:t>2019</w:t>
            </w:r>
            <w:r w:rsidR="00EC7FFA">
              <w:rPr>
                <w:b/>
              </w:rPr>
              <w:t xml:space="preserve"> revenue/sales in U.S. Dollars</w:t>
            </w:r>
            <w:r>
              <w:rPr>
                <w:b/>
              </w:rPr>
              <w:t xml:space="preserve"> </w:t>
            </w:r>
          </w:p>
        </w:tc>
        <w:tc>
          <w:tcPr>
            <w:tcW w:w="1710" w:type="dxa"/>
            <w:shd w:val="clear" w:color="auto" w:fill="auto"/>
            <w:vAlign w:val="center"/>
          </w:tcPr>
          <w:p w:rsidR="00421569" w:rsidP="00115D83" w:rsidRDefault="00421569" w14:paraId="59C682DD" w14:textId="294EE7D3">
            <w:pPr>
              <w:jc w:val="right"/>
            </w:pPr>
            <w:r>
              <w:rPr>
                <w:b/>
              </w:rPr>
              <w:t>2020</w:t>
            </w:r>
            <w:r w:rsidR="00EC7FFA">
              <w:rPr>
                <w:b/>
              </w:rPr>
              <w:t xml:space="preserve"> revenue/sales in U.S. Dollars</w:t>
            </w:r>
            <w:r>
              <w:rPr>
                <w:b/>
              </w:rPr>
              <w:t xml:space="preserve"> </w:t>
            </w:r>
          </w:p>
        </w:tc>
      </w:tr>
      <w:tr w:rsidR="00421569" w:rsidTr="00004C63" w14:paraId="35E59209" w14:textId="77777777">
        <w:tblPrEx>
          <w:tblLook w:val="0480" w:firstRow="0" w:lastRow="0" w:firstColumn="1" w:lastColumn="0" w:noHBand="0" w:noVBand="1"/>
        </w:tblPrEx>
        <w:trPr>
          <w:trHeight w:val="283"/>
        </w:trPr>
        <w:tc>
          <w:tcPr>
            <w:tcW w:w="4027" w:type="dxa"/>
          </w:tcPr>
          <w:p w:rsidR="00421569" w:rsidP="00115D83" w:rsidRDefault="00421569" w14:paraId="5A223C7D" w14:textId="4F7D1AE6">
            <w:pPr>
              <w:pStyle w:val="ListParagraph"/>
              <w:spacing w:after="0"/>
              <w:ind w:left="0"/>
            </w:pPr>
            <w:r>
              <w:t xml:space="preserve"> United States</w:t>
            </w:r>
          </w:p>
        </w:tc>
        <w:tc>
          <w:tcPr>
            <w:tcW w:w="1710" w:type="dxa"/>
          </w:tcPr>
          <w:p w:rsidR="00421569" w:rsidP="00115D83" w:rsidRDefault="00421569" w14:paraId="6E7771CE" w14:textId="595E690A">
            <w:pPr>
              <w:pStyle w:val="ListParagraph"/>
              <w:spacing w:after="0"/>
              <w:ind w:left="0"/>
              <w:jc w:val="right"/>
            </w:pPr>
          </w:p>
        </w:tc>
        <w:tc>
          <w:tcPr>
            <w:tcW w:w="1710" w:type="dxa"/>
          </w:tcPr>
          <w:p w:rsidR="00421569" w:rsidP="00115D83" w:rsidRDefault="00421569" w14:paraId="7755E956" w14:textId="2C31A537">
            <w:pPr>
              <w:pStyle w:val="ListParagraph"/>
              <w:spacing w:after="0"/>
              <w:ind w:left="0"/>
              <w:jc w:val="right"/>
            </w:pPr>
          </w:p>
        </w:tc>
      </w:tr>
      <w:tr w:rsidR="00421569" w:rsidTr="00004C63" w14:paraId="45969134" w14:textId="77777777">
        <w:tblPrEx>
          <w:tblLook w:val="0480" w:firstRow="0" w:lastRow="0" w:firstColumn="1" w:lastColumn="0" w:noHBand="0" w:noVBand="1"/>
        </w:tblPrEx>
        <w:trPr>
          <w:trHeight w:val="292"/>
        </w:trPr>
        <w:tc>
          <w:tcPr>
            <w:tcW w:w="4027" w:type="dxa"/>
          </w:tcPr>
          <w:p w:rsidR="00421569" w:rsidP="00115D83" w:rsidRDefault="00421569" w14:paraId="43203E9B" w14:textId="2D0B67DF">
            <w:pPr>
              <w:pStyle w:val="ListParagraph"/>
              <w:spacing w:after="0"/>
              <w:ind w:left="0"/>
            </w:pPr>
            <w:r>
              <w:t xml:space="preserve"> Rest of world</w:t>
            </w:r>
          </w:p>
        </w:tc>
        <w:tc>
          <w:tcPr>
            <w:tcW w:w="1710" w:type="dxa"/>
          </w:tcPr>
          <w:p w:rsidR="00421569" w:rsidP="00115D83" w:rsidRDefault="00421569" w14:paraId="470EAA42" w14:textId="3BD62700">
            <w:pPr>
              <w:pStyle w:val="ListParagraph"/>
              <w:spacing w:after="0"/>
              <w:ind w:left="0"/>
              <w:jc w:val="right"/>
            </w:pPr>
          </w:p>
        </w:tc>
        <w:tc>
          <w:tcPr>
            <w:tcW w:w="1710" w:type="dxa"/>
          </w:tcPr>
          <w:p w:rsidR="00421569" w:rsidP="00115D83" w:rsidRDefault="00421569" w14:paraId="18A679AD" w14:textId="21A3085D">
            <w:pPr>
              <w:pStyle w:val="ListParagraph"/>
              <w:spacing w:after="0"/>
              <w:ind w:left="0"/>
              <w:jc w:val="right"/>
            </w:pPr>
          </w:p>
        </w:tc>
      </w:tr>
      <w:tr w:rsidR="00421569" w:rsidTr="00004C63" w14:paraId="35AA573E" w14:textId="77777777">
        <w:tblPrEx>
          <w:tblLook w:val="0480" w:firstRow="0" w:lastRow="0" w:firstColumn="1" w:lastColumn="0" w:noHBand="0" w:noVBand="1"/>
        </w:tblPrEx>
        <w:trPr>
          <w:trHeight w:val="283"/>
        </w:trPr>
        <w:tc>
          <w:tcPr>
            <w:tcW w:w="4027" w:type="dxa"/>
          </w:tcPr>
          <w:p w:rsidR="00421569" w:rsidP="00115D83" w:rsidRDefault="00421569" w14:paraId="3C4D49F0" w14:textId="299CB339">
            <w:pPr>
              <w:pStyle w:val="ListParagraph"/>
              <w:spacing w:after="0"/>
              <w:ind w:left="0"/>
            </w:pPr>
            <w:r>
              <w:t xml:space="preserve">     Total (calculated)</w:t>
            </w:r>
          </w:p>
        </w:tc>
        <w:tc>
          <w:tcPr>
            <w:tcW w:w="1710" w:type="dxa"/>
          </w:tcPr>
          <w:p w:rsidR="00421569" w:rsidP="00115D83" w:rsidRDefault="00421569" w14:paraId="7C1A520D" w14:textId="068497B4">
            <w:pPr>
              <w:pStyle w:val="ListParagraph"/>
              <w:spacing w:after="0"/>
              <w:ind w:left="0"/>
              <w:jc w:val="right"/>
            </w:pPr>
          </w:p>
        </w:tc>
        <w:tc>
          <w:tcPr>
            <w:tcW w:w="1710" w:type="dxa"/>
          </w:tcPr>
          <w:p w:rsidR="00421569" w:rsidP="00115D83" w:rsidRDefault="00421569" w14:paraId="18CAC312" w14:textId="27BC858C">
            <w:pPr>
              <w:pStyle w:val="ListParagraph"/>
              <w:spacing w:after="0"/>
              <w:ind w:left="0"/>
              <w:jc w:val="right"/>
            </w:pPr>
          </w:p>
        </w:tc>
      </w:tr>
    </w:tbl>
    <w:p w:rsidR="00E1519E" w:rsidP="00E1519E" w:rsidRDefault="00E1519E" w14:paraId="094CDAF7" w14:textId="7C4E6F26">
      <w:pPr>
        <w:pStyle w:val="ListParagraph"/>
        <w:spacing w:after="0" w:line="240" w:lineRule="auto"/>
        <w:ind w:left="0"/>
      </w:pPr>
    </w:p>
    <w:p w:rsidR="00672B06" w:rsidP="00672B06" w:rsidRDefault="00672B06" w14:paraId="4359FC16" w14:textId="2DFC2F5A">
      <w:pPr>
        <w:ind w:left="450" w:hanging="450"/>
        <w:jc w:val="both"/>
      </w:pPr>
      <w:r>
        <w:t>1.5b</w:t>
      </w:r>
      <w:r>
        <w:tab/>
        <w:t xml:space="preserve">Please provide estimates of your business’s total employees </w:t>
      </w:r>
      <w:r w:rsidR="00255787">
        <w:t>in the United States</w:t>
      </w:r>
      <w:r>
        <w:t xml:space="preserve"> for the 2019 and 2020 calendar years in the spaces below. Your best estimate and rounded figures are fine, but please enter your response using whole numbers (e.g.</w:t>
      </w:r>
      <w:r w:rsidR="00BC5B77">
        <w:t>,</w:t>
      </w:r>
      <w:r>
        <w:t xml:space="preserve"> 2 instead of 2.0).</w:t>
      </w:r>
    </w:p>
    <w:p w:rsidR="00672B06" w:rsidP="00672B06" w:rsidRDefault="00672B06" w14:paraId="6E28B6ED" w14:textId="77777777">
      <w:pPr>
        <w:ind w:left="450" w:hanging="450"/>
        <w:jc w:val="both"/>
      </w:pPr>
    </w:p>
    <w:p w:rsidR="00672B06" w:rsidP="00672B06" w:rsidRDefault="00672B06" w14:paraId="2AFE8142" w14:textId="77777777">
      <w:pPr>
        <w:ind w:left="450"/>
        <w:jc w:val="both"/>
        <w:rPr>
          <w:i/>
        </w:rPr>
      </w:pPr>
      <w:r>
        <w:rPr>
          <w:i/>
        </w:rPr>
        <w:t xml:space="preserve">If your company was founded after 2019, please enter a zero for 2019. </w:t>
      </w:r>
    </w:p>
    <w:p w:rsidR="00672B06" w:rsidP="00672B06" w:rsidRDefault="00672B06" w14:paraId="00B18ED5" w14:textId="77777777">
      <w:pPr>
        <w:pStyle w:val="ListParagraph"/>
        <w:spacing w:after="0" w:line="240" w:lineRule="auto"/>
        <w:ind w:left="0"/>
      </w:pPr>
      <w:r>
        <w:tab/>
        <w:t>2019 Employees ____________</w:t>
      </w:r>
    </w:p>
    <w:p w:rsidR="00910877" w:rsidP="00E1519E" w:rsidRDefault="00672B06" w14:paraId="3853C99F" w14:textId="112DCCF8">
      <w:pPr>
        <w:pStyle w:val="ListParagraph"/>
        <w:spacing w:after="0" w:line="240" w:lineRule="auto"/>
        <w:ind w:left="0"/>
      </w:pPr>
      <w:r>
        <w:tab/>
        <w:t>2020 Employees ____________</w:t>
      </w:r>
    </w:p>
    <w:p w:rsidR="0021042C" w:rsidRDefault="0021042C" w14:paraId="1C5CC915" w14:textId="73DD49BB">
      <w:pPr>
        <w:spacing w:after="160" w:line="259" w:lineRule="auto"/>
      </w:pPr>
    </w:p>
    <w:p w:rsidR="00D03D22" w:rsidP="00910877" w:rsidRDefault="00997164" w14:paraId="1D9AAD56" w14:textId="14812EFD">
      <w:pPr>
        <w:spacing w:after="160" w:line="259" w:lineRule="auto"/>
        <w:ind w:left="450" w:hanging="450"/>
      </w:pPr>
      <w:r>
        <w:t>1.6</w:t>
      </w:r>
      <w:r w:rsidR="00910877">
        <w:tab/>
      </w:r>
      <w:r w:rsidR="00083EF8">
        <w:t>[If 0 to all 2019</w:t>
      </w:r>
      <w:r w:rsidR="00AF1999">
        <w:t xml:space="preserve"> in question 1.5</w:t>
      </w:r>
      <w:r w:rsidR="00083EF8">
        <w:t xml:space="preserve">] Was your business </w:t>
      </w:r>
      <w:r w:rsidR="0048149B">
        <w:t>establish</w:t>
      </w:r>
      <w:r w:rsidR="00DF424E">
        <w:t>ed</w:t>
      </w:r>
      <w:r w:rsidR="00B02CEC">
        <w:t xml:space="preserve"> </w:t>
      </w:r>
      <w:r w:rsidR="00AE67F2">
        <w:t>after</w:t>
      </w:r>
      <w:r w:rsidR="006131A8">
        <w:t xml:space="preserve"> </w:t>
      </w:r>
      <w:r w:rsidR="00EA23B9">
        <w:t xml:space="preserve">December 31, </w:t>
      </w:r>
      <w:r w:rsidR="002F2BAB">
        <w:t>2019</w:t>
      </w:r>
      <w:r w:rsidR="00A77D27">
        <w:t>?</w:t>
      </w:r>
    </w:p>
    <w:p w:rsidR="00D03D22" w:rsidP="00781E30" w:rsidRDefault="00997164" w14:paraId="38A126F5" w14:textId="77777777">
      <w:pPr>
        <w:pStyle w:val="ListParagraph"/>
        <w:numPr>
          <w:ilvl w:val="0"/>
          <w:numId w:val="12"/>
        </w:numPr>
      </w:pPr>
      <w:r>
        <w:t>Yes</w:t>
      </w:r>
    </w:p>
    <w:p w:rsidR="00083EF8" w:rsidP="00781E30" w:rsidRDefault="00997164" w14:paraId="5B2DB5BE" w14:textId="4BA94AA3">
      <w:pPr>
        <w:pStyle w:val="ListParagraph"/>
        <w:numPr>
          <w:ilvl w:val="0"/>
          <w:numId w:val="12"/>
        </w:numPr>
      </w:pPr>
      <w:r>
        <w:t>No</w:t>
      </w:r>
    </w:p>
    <w:p w:rsidR="00997164" w:rsidP="00083EF8" w:rsidRDefault="00997164" w14:paraId="068FC891" w14:textId="2A50C6F6">
      <w:pPr>
        <w:spacing w:after="160" w:line="259" w:lineRule="auto"/>
      </w:pPr>
    </w:p>
    <w:p w:rsidRPr="00344D99" w:rsidR="00704CB9" w:rsidP="00083EF8" w:rsidRDefault="00704CB9" w14:paraId="77EDA773" w14:textId="00920C51">
      <w:pPr>
        <w:spacing w:after="160" w:line="259" w:lineRule="auto"/>
        <w:rPr>
          <w:b/>
          <w:bCs/>
        </w:rPr>
      </w:pPr>
      <w:r w:rsidRPr="00344D99">
        <w:rPr>
          <w:b/>
          <w:bCs/>
        </w:rPr>
        <w:t>[If</w:t>
      </w:r>
      <w:r w:rsidRPr="00344D99" w:rsidR="001F1341">
        <w:rPr>
          <w:b/>
          <w:bCs/>
        </w:rPr>
        <w:t>, in question 1.3, your</w:t>
      </w:r>
      <w:r w:rsidRPr="00344D99">
        <w:rPr>
          <w:b/>
          <w:bCs/>
        </w:rPr>
        <w:t xml:space="preserve"> </w:t>
      </w:r>
      <w:r w:rsidRPr="00344D99" w:rsidR="00FF7D79">
        <w:rPr>
          <w:b/>
          <w:bCs/>
        </w:rPr>
        <w:t xml:space="preserve">business does not provide any products/services </w:t>
      </w:r>
      <w:r w:rsidRPr="00344D99" w:rsidR="00CB74C3">
        <w:rPr>
          <w:b/>
          <w:bCs/>
        </w:rPr>
        <w:t xml:space="preserve">in China, has not previously provided them </w:t>
      </w:r>
      <w:r w:rsidR="0091435B">
        <w:rPr>
          <w:b/>
          <w:bCs/>
        </w:rPr>
        <w:t>i</w:t>
      </w:r>
      <w:r w:rsidRPr="00344D99" w:rsidR="00CB74C3">
        <w:rPr>
          <w:b/>
          <w:bCs/>
        </w:rPr>
        <w:t>n China, and has not attempted to provide them in China</w:t>
      </w:r>
      <w:r w:rsidRPr="00344D99" w:rsidR="00FF7D79">
        <w:rPr>
          <w:b/>
          <w:bCs/>
        </w:rPr>
        <w:t xml:space="preserve"> </w:t>
      </w:r>
      <w:r w:rsidRPr="00344D99" w:rsidR="001F1341">
        <w:rPr>
          <w:b/>
          <w:bCs/>
        </w:rPr>
        <w:t xml:space="preserve">and you selected “No” to both parts of question 1.4, please skip to section </w:t>
      </w:r>
      <w:r w:rsidRPr="00344D99" w:rsidR="00DC65A0">
        <w:rPr>
          <w:b/>
          <w:bCs/>
        </w:rPr>
        <w:t>7.]</w:t>
      </w:r>
    </w:p>
    <w:p w:rsidR="00083EF8" w:rsidRDefault="00083EF8" w14:paraId="0B6274F6" w14:textId="1456DFEB">
      <w:pPr>
        <w:spacing w:after="160" w:line="259" w:lineRule="auto"/>
      </w:pPr>
    </w:p>
    <w:p w:rsidR="003C40AE" w:rsidP="003C40AE" w:rsidRDefault="003C40AE" w14:paraId="0CEDBC53" w14:textId="77777777">
      <w:pPr>
        <w:pStyle w:val="ListParagraph"/>
        <w:spacing w:after="0" w:line="240" w:lineRule="auto"/>
        <w:ind w:left="0"/>
        <w:jc w:val="both"/>
      </w:pPr>
    </w:p>
    <w:p w:rsidR="002428F3" w:rsidP="00BA106D" w:rsidRDefault="002428F3" w14:paraId="1A5DE836" w14:textId="4293E5E8"/>
    <w:p w:rsidR="002428F3" w:rsidRDefault="002428F3" w14:paraId="3EE7C681" w14:textId="77777777">
      <w:pPr>
        <w:spacing w:after="160" w:line="259" w:lineRule="auto"/>
      </w:pPr>
      <w:r>
        <w:br w:type="page"/>
      </w:r>
    </w:p>
    <w:p w:rsidR="002428F3" w:rsidP="002428F3" w:rsidRDefault="002428F3" w14:paraId="5CB718CE" w14:textId="71E9B996">
      <w:pPr>
        <w:rPr>
          <w:b/>
          <w:sz w:val="28"/>
          <w:szCs w:val="28"/>
        </w:rPr>
      </w:pPr>
      <w:r w:rsidRPr="006B7155">
        <w:rPr>
          <w:b/>
          <w:sz w:val="28"/>
          <w:szCs w:val="28"/>
        </w:rPr>
        <w:lastRenderedPageBreak/>
        <w:t xml:space="preserve">SECTION </w:t>
      </w:r>
      <w:r w:rsidR="00925678">
        <w:rPr>
          <w:b/>
          <w:sz w:val="28"/>
          <w:szCs w:val="28"/>
        </w:rPr>
        <w:t>2</w:t>
      </w:r>
      <w:r w:rsidRPr="006B7155">
        <w:rPr>
          <w:b/>
          <w:sz w:val="28"/>
          <w:szCs w:val="28"/>
        </w:rPr>
        <w:t xml:space="preserve">. </w:t>
      </w:r>
      <w:r w:rsidR="00303B1B">
        <w:rPr>
          <w:b/>
          <w:sz w:val="28"/>
          <w:szCs w:val="28"/>
        </w:rPr>
        <w:t xml:space="preserve">Experiences with </w:t>
      </w:r>
      <w:r>
        <w:rPr>
          <w:b/>
          <w:sz w:val="28"/>
          <w:szCs w:val="28"/>
        </w:rPr>
        <w:t>Censorship</w:t>
      </w:r>
      <w:r w:rsidR="004A2375">
        <w:rPr>
          <w:b/>
          <w:sz w:val="28"/>
          <w:szCs w:val="28"/>
        </w:rPr>
        <w:t xml:space="preserve">-related Acts, </w:t>
      </w:r>
      <w:r w:rsidR="00955849">
        <w:rPr>
          <w:b/>
          <w:sz w:val="28"/>
          <w:szCs w:val="28"/>
        </w:rPr>
        <w:t xml:space="preserve">Policies, </w:t>
      </w:r>
      <w:r w:rsidR="001A5C2F">
        <w:rPr>
          <w:b/>
          <w:sz w:val="28"/>
          <w:szCs w:val="28"/>
        </w:rPr>
        <w:t>and</w:t>
      </w:r>
      <w:r w:rsidR="00955849">
        <w:rPr>
          <w:b/>
          <w:sz w:val="28"/>
          <w:szCs w:val="28"/>
        </w:rPr>
        <w:t xml:space="preserve"> </w:t>
      </w:r>
      <w:r w:rsidR="004A2375">
        <w:rPr>
          <w:b/>
          <w:sz w:val="28"/>
          <w:szCs w:val="28"/>
        </w:rPr>
        <w:t>Practices</w:t>
      </w:r>
    </w:p>
    <w:p w:rsidR="002428F3" w:rsidP="002428F3" w:rsidRDefault="002428F3" w14:paraId="773F7DC9" w14:textId="77777777"/>
    <w:p w:rsidRPr="005417CB" w:rsidR="002428F3" w:rsidP="002428F3" w:rsidRDefault="002428F3" w14:paraId="59C977E3" w14:textId="1A05E922">
      <w:pPr>
        <w:ind w:left="720" w:right="720"/>
        <w:jc w:val="both"/>
        <w:rPr>
          <w:i/>
        </w:rPr>
      </w:pPr>
      <w:r w:rsidRPr="005417CB">
        <w:rPr>
          <w:i/>
        </w:rPr>
        <w:t xml:space="preserve">This section asks whether </w:t>
      </w:r>
      <w:r w:rsidR="00CC67DF">
        <w:rPr>
          <w:i/>
        </w:rPr>
        <w:t xml:space="preserve">your </w:t>
      </w:r>
      <w:r w:rsidR="00D135F1">
        <w:rPr>
          <w:i/>
        </w:rPr>
        <w:t>business</w:t>
      </w:r>
      <w:r w:rsidRPr="005417CB" w:rsidR="00D135F1">
        <w:rPr>
          <w:i/>
        </w:rPr>
        <w:t xml:space="preserve"> </w:t>
      </w:r>
      <w:r w:rsidR="00584AFB">
        <w:rPr>
          <w:i/>
        </w:rPr>
        <w:t xml:space="preserve">(U.S. and affiliates) </w:t>
      </w:r>
      <w:r w:rsidRPr="005417CB" w:rsidR="00D135F1">
        <w:rPr>
          <w:i/>
        </w:rPr>
        <w:t xml:space="preserve">has </w:t>
      </w:r>
      <w:r w:rsidR="00D135F1">
        <w:rPr>
          <w:i/>
        </w:rPr>
        <w:t>experienced</w:t>
      </w:r>
      <w:r w:rsidRPr="005417CB" w:rsidR="00D135F1">
        <w:rPr>
          <w:i/>
        </w:rPr>
        <w:t xml:space="preserve"> </w:t>
      </w:r>
      <w:r w:rsidR="00D135F1">
        <w:rPr>
          <w:i/>
        </w:rPr>
        <w:t>censorship</w:t>
      </w:r>
      <w:r w:rsidRPr="005417CB" w:rsidR="00D135F1">
        <w:rPr>
          <w:i/>
        </w:rPr>
        <w:t xml:space="preserve"> </w:t>
      </w:r>
      <w:r w:rsidR="00D135F1">
        <w:rPr>
          <w:i/>
        </w:rPr>
        <w:t>in China</w:t>
      </w:r>
      <w:r w:rsidRPr="005417CB" w:rsidR="00D135F1">
        <w:rPr>
          <w:i/>
        </w:rPr>
        <w:t xml:space="preserve"> </w:t>
      </w:r>
      <w:r w:rsidR="00232F09">
        <w:rPr>
          <w:i/>
        </w:rPr>
        <w:t xml:space="preserve">while providing or </w:t>
      </w:r>
      <w:r w:rsidR="003526B0">
        <w:rPr>
          <w:i/>
        </w:rPr>
        <w:t xml:space="preserve">attempting to provide </w:t>
      </w:r>
      <w:r w:rsidR="00EF4FA3">
        <w:rPr>
          <w:i/>
        </w:rPr>
        <w:t>goods and services</w:t>
      </w:r>
      <w:r w:rsidRPr="005417CB" w:rsidR="00D135F1">
        <w:rPr>
          <w:i/>
        </w:rPr>
        <w:t>.</w:t>
      </w:r>
      <w:r w:rsidR="00CE492E">
        <w:rPr>
          <w:i/>
        </w:rPr>
        <w:t xml:space="preserve"> The section also includes questions about </w:t>
      </w:r>
      <w:r w:rsidR="002A2134">
        <w:rPr>
          <w:i/>
        </w:rPr>
        <w:t>potential</w:t>
      </w:r>
      <w:r w:rsidR="00CE492E">
        <w:rPr>
          <w:i/>
        </w:rPr>
        <w:t xml:space="preserve"> self-censor</w:t>
      </w:r>
      <w:r w:rsidR="003603AE">
        <w:rPr>
          <w:i/>
        </w:rPr>
        <w:t>ship</w:t>
      </w:r>
      <w:r w:rsidR="00981216">
        <w:rPr>
          <w:i/>
        </w:rPr>
        <w:t xml:space="preserve"> and </w:t>
      </w:r>
      <w:r w:rsidR="00353B44">
        <w:rPr>
          <w:i/>
        </w:rPr>
        <w:t xml:space="preserve">extraterritorial </w:t>
      </w:r>
      <w:r w:rsidR="00981216">
        <w:rPr>
          <w:i/>
        </w:rPr>
        <w:t>censorship</w:t>
      </w:r>
      <w:r w:rsidR="009A044F">
        <w:rPr>
          <w:i/>
        </w:rPr>
        <w:t>.</w:t>
      </w:r>
    </w:p>
    <w:p w:rsidR="002428F3" w:rsidP="002428F3" w:rsidRDefault="002428F3" w14:paraId="210920A6" w14:textId="77777777"/>
    <w:p w:rsidR="002428F3" w:rsidP="002428F3" w:rsidRDefault="002C55FF" w14:paraId="76364A55" w14:textId="0E8625CF">
      <w:pPr>
        <w:pStyle w:val="ListParagraph"/>
        <w:spacing w:after="0" w:line="240" w:lineRule="auto"/>
        <w:ind w:left="446" w:hanging="446"/>
        <w:jc w:val="both"/>
      </w:pPr>
      <w:r>
        <w:t>2</w:t>
      </w:r>
      <w:r w:rsidR="002428F3">
        <w:t>.1</w:t>
      </w:r>
      <w:r w:rsidR="002D4DD7">
        <w:t>a</w:t>
      </w:r>
      <w:r w:rsidRPr="00EF0797" w:rsidR="002428F3">
        <w:tab/>
      </w:r>
      <w:r w:rsidR="006E1C7D">
        <w:t xml:space="preserve">Since </w:t>
      </w:r>
      <w:r w:rsidR="00F6578C">
        <w:t xml:space="preserve">January 1, </w:t>
      </w:r>
      <w:r w:rsidR="006E1C7D">
        <w:t>2019, h</w:t>
      </w:r>
      <w:r w:rsidR="00017639">
        <w:t xml:space="preserve">ow often </w:t>
      </w:r>
      <w:r w:rsidR="004A3359">
        <w:t>have</w:t>
      </w:r>
      <w:r w:rsidRPr="00EF0797" w:rsidR="00ED41D3">
        <w:t xml:space="preserve"> </w:t>
      </w:r>
      <w:r w:rsidR="00422070">
        <w:t xml:space="preserve">the following </w:t>
      </w:r>
      <w:r w:rsidR="002428F3">
        <w:t>censorship</w:t>
      </w:r>
      <w:r w:rsidRPr="00EF0797" w:rsidR="002428F3">
        <w:t xml:space="preserve"> </w:t>
      </w:r>
      <w:r w:rsidR="00787E93">
        <w:t>acts</w:t>
      </w:r>
      <w:r w:rsidR="00321B94">
        <w:t>, policies,</w:t>
      </w:r>
      <w:r w:rsidR="00955849">
        <w:t xml:space="preserve"> </w:t>
      </w:r>
      <w:r w:rsidR="00A34C31">
        <w:t xml:space="preserve">and </w:t>
      </w:r>
      <w:r w:rsidR="00787E93">
        <w:t>practices</w:t>
      </w:r>
      <w:r w:rsidRPr="00EF0797" w:rsidR="00787E93">
        <w:t xml:space="preserve"> </w:t>
      </w:r>
      <w:r w:rsidRPr="00EF0797" w:rsidR="002428F3">
        <w:t xml:space="preserve">in </w:t>
      </w:r>
      <w:r w:rsidR="002428F3">
        <w:t>China</w:t>
      </w:r>
      <w:r w:rsidRPr="00EF0797" w:rsidR="002428F3">
        <w:t xml:space="preserve"> </w:t>
      </w:r>
      <w:r w:rsidR="007C1017">
        <w:t>impacted</w:t>
      </w:r>
      <w:r w:rsidRPr="00EF0797" w:rsidR="002428F3">
        <w:t xml:space="preserve"> your </w:t>
      </w:r>
      <w:r w:rsidR="002F0356">
        <w:t>business’s</w:t>
      </w:r>
      <w:r w:rsidRPr="00EF0797" w:rsidR="002428F3">
        <w:t xml:space="preserve"> ability to provide or sell your products and services? </w:t>
      </w:r>
      <w:r w:rsidR="005B6E75">
        <w:t>“Regularly” includes</w:t>
      </w:r>
      <w:r w:rsidR="001071EE">
        <w:t xml:space="preserve"> acts, policies, </w:t>
      </w:r>
      <w:r w:rsidR="00A34C31">
        <w:t xml:space="preserve">and </w:t>
      </w:r>
      <w:r w:rsidR="001071EE">
        <w:t>practices that are experienced as a matter of course when doing business</w:t>
      </w:r>
      <w:r w:rsidR="0044715C">
        <w:t>.</w:t>
      </w:r>
    </w:p>
    <w:p w:rsidR="002428F3" w:rsidP="002428F3" w:rsidRDefault="002428F3" w14:paraId="1BCE8A67" w14:textId="77777777">
      <w:pPr>
        <w:pStyle w:val="ListParagraph"/>
        <w:spacing w:after="0" w:line="240" w:lineRule="auto"/>
        <w:ind w:left="0"/>
        <w:jc w:val="both"/>
      </w:pPr>
    </w:p>
    <w:tbl>
      <w:tblPr>
        <w:tblStyle w:val="TableGrid"/>
        <w:tblW w:w="9242" w:type="dxa"/>
        <w:tblInd w:w="108" w:type="dxa"/>
        <w:tblLayout w:type="fixed"/>
        <w:tblLook w:val="04A0" w:firstRow="1" w:lastRow="0" w:firstColumn="1" w:lastColumn="0" w:noHBand="0" w:noVBand="1"/>
      </w:tblPr>
      <w:tblGrid>
        <w:gridCol w:w="5145"/>
        <w:gridCol w:w="1410"/>
        <w:gridCol w:w="1395"/>
        <w:gridCol w:w="1292"/>
      </w:tblGrid>
      <w:tr w:rsidR="00017639" w:rsidTr="5B146376" w14:paraId="7F41D1B8" w14:textId="77777777">
        <w:tc>
          <w:tcPr>
            <w:tcW w:w="5145" w:type="dxa"/>
            <w:tcBorders>
              <w:bottom w:val="single" w:color="auto" w:sz="4" w:space="0"/>
            </w:tcBorders>
            <w:vAlign w:val="center"/>
          </w:tcPr>
          <w:p w:rsidR="00017639" w:rsidP="002E1EF0" w:rsidRDefault="00017639" w14:paraId="0416BC04" w14:textId="4B652C13">
            <w:pPr>
              <w:pStyle w:val="ListParagraph"/>
              <w:ind w:left="0"/>
              <w:jc w:val="center"/>
              <w:rPr>
                <w:b/>
              </w:rPr>
            </w:pPr>
            <w:r>
              <w:rPr>
                <w:b/>
              </w:rPr>
              <w:t xml:space="preserve">Censorship acts, </w:t>
            </w:r>
            <w:r w:rsidR="00321B94">
              <w:rPr>
                <w:b/>
              </w:rPr>
              <w:t xml:space="preserve">policies, </w:t>
            </w:r>
            <w:r w:rsidR="00A34C31">
              <w:rPr>
                <w:b/>
              </w:rPr>
              <w:t xml:space="preserve">and </w:t>
            </w:r>
            <w:r>
              <w:rPr>
                <w:b/>
              </w:rPr>
              <w:t xml:space="preserve">practices (see page </w:t>
            </w:r>
            <w:r w:rsidR="000451CE">
              <w:rPr>
                <w:b/>
              </w:rPr>
              <w:t>7</w:t>
            </w:r>
            <w:r>
              <w:rPr>
                <w:b/>
              </w:rPr>
              <w:t xml:space="preserve"> for definitions)</w:t>
            </w:r>
          </w:p>
        </w:tc>
        <w:tc>
          <w:tcPr>
            <w:tcW w:w="1410" w:type="dxa"/>
            <w:tcBorders>
              <w:bottom w:val="single" w:color="auto" w:sz="4" w:space="0"/>
            </w:tcBorders>
          </w:tcPr>
          <w:p w:rsidRPr="00372F59" w:rsidR="00017639" w:rsidP="002E1EF0" w:rsidRDefault="00017639" w14:paraId="773786CB" w14:textId="48C22C52">
            <w:pPr>
              <w:pStyle w:val="ListParagraph"/>
              <w:ind w:left="0"/>
              <w:jc w:val="center"/>
              <w:rPr>
                <w:b/>
              </w:rPr>
            </w:pPr>
            <w:r>
              <w:rPr>
                <w:b/>
              </w:rPr>
              <w:t>Not experienced</w:t>
            </w:r>
          </w:p>
        </w:tc>
        <w:tc>
          <w:tcPr>
            <w:tcW w:w="1395" w:type="dxa"/>
            <w:tcBorders>
              <w:bottom w:val="single" w:color="auto" w:sz="4" w:space="0"/>
            </w:tcBorders>
          </w:tcPr>
          <w:p w:rsidRPr="007965FC" w:rsidR="00017639" w:rsidP="002E1EF0" w:rsidRDefault="00017639" w14:paraId="7D653C32" w14:textId="3F674144">
            <w:pPr>
              <w:pStyle w:val="ListParagraph"/>
              <w:ind w:left="0"/>
              <w:jc w:val="center"/>
              <w:rPr>
                <w:b/>
                <w:bCs/>
              </w:rPr>
            </w:pPr>
            <w:r>
              <w:rPr>
                <w:b/>
                <w:bCs/>
              </w:rPr>
              <w:t>Occasionally</w:t>
            </w:r>
          </w:p>
        </w:tc>
        <w:tc>
          <w:tcPr>
            <w:tcW w:w="1292" w:type="dxa"/>
            <w:tcBorders>
              <w:bottom w:val="single" w:color="auto" w:sz="4" w:space="0"/>
            </w:tcBorders>
          </w:tcPr>
          <w:p w:rsidRPr="007965FC" w:rsidR="00017639" w:rsidP="002E1EF0" w:rsidRDefault="00017639" w14:paraId="73F453DA" w14:textId="1DC545FA">
            <w:pPr>
              <w:pStyle w:val="ListParagraph"/>
              <w:ind w:left="0"/>
              <w:jc w:val="center"/>
              <w:rPr>
                <w:b/>
                <w:bCs/>
              </w:rPr>
            </w:pPr>
            <w:r>
              <w:rPr>
                <w:b/>
                <w:bCs/>
              </w:rPr>
              <w:t>Regularly</w:t>
            </w:r>
          </w:p>
        </w:tc>
      </w:tr>
      <w:tr w:rsidR="00017639" w:rsidTr="5B146376" w14:paraId="546E9FBD" w14:textId="34D0CAC8">
        <w:tc>
          <w:tcPr>
            <w:tcW w:w="5145" w:type="dxa"/>
            <w:tcBorders>
              <w:bottom w:val="single" w:color="auto" w:sz="4" w:space="0"/>
            </w:tcBorders>
            <w:vAlign w:val="center"/>
          </w:tcPr>
          <w:p w:rsidRPr="00CB36A5" w:rsidR="00017639" w:rsidP="007264C9" w:rsidRDefault="00017639" w14:paraId="346FA602" w14:textId="3F6ED7ED">
            <w:pPr>
              <w:pStyle w:val="ListParagraph"/>
              <w:spacing w:after="0" w:line="259" w:lineRule="auto"/>
              <w:ind w:left="0"/>
              <w:rPr>
                <w:bCs/>
              </w:rPr>
            </w:pPr>
            <w:r w:rsidRPr="00CB36A5">
              <w:rPr>
                <w:bCs/>
              </w:rPr>
              <w:t xml:space="preserve">Short-term </w:t>
            </w:r>
            <w:r w:rsidR="00021CB4">
              <w:rPr>
                <w:bCs/>
              </w:rPr>
              <w:t>i</w:t>
            </w:r>
            <w:r w:rsidRPr="00CB36A5">
              <w:rPr>
                <w:bCs/>
              </w:rPr>
              <w:t>nternet shutdowns (lasting 48 hours or less)</w:t>
            </w:r>
          </w:p>
        </w:tc>
        <w:tc>
          <w:tcPr>
            <w:tcW w:w="1410" w:type="dxa"/>
            <w:tcBorders>
              <w:bottom w:val="single" w:color="auto" w:sz="4" w:space="0"/>
            </w:tcBorders>
            <w:vAlign w:val="center"/>
          </w:tcPr>
          <w:p w:rsidR="00017639" w:rsidP="00622F9E" w:rsidRDefault="00017639" w14:paraId="3A406BA6" w14:textId="0B9BA14B">
            <w:pPr>
              <w:pStyle w:val="ListParagraph"/>
              <w:spacing w:after="0"/>
              <w:ind w:left="0"/>
              <w:jc w:val="center"/>
              <w:rPr>
                <w:b/>
              </w:rPr>
            </w:pPr>
            <w:r w:rsidRPr="00C21A6C">
              <w:rPr>
                <w:rFonts w:ascii="Wingdings" w:hAnsi="Wingdings" w:eastAsia="Wingdings" w:cs="Wingdings"/>
              </w:rPr>
              <w:t>¡</w:t>
            </w:r>
          </w:p>
        </w:tc>
        <w:tc>
          <w:tcPr>
            <w:tcW w:w="1395" w:type="dxa"/>
            <w:tcBorders>
              <w:bottom w:val="single" w:color="auto" w:sz="4" w:space="0"/>
            </w:tcBorders>
            <w:vAlign w:val="center"/>
          </w:tcPr>
          <w:p w:rsidR="00017639" w:rsidP="00622F9E" w:rsidRDefault="00017639" w14:paraId="2896008B" w14:textId="76B07A7D">
            <w:pPr>
              <w:pStyle w:val="ListParagraph"/>
              <w:spacing w:after="0"/>
              <w:ind w:left="0"/>
              <w:jc w:val="center"/>
              <w:rPr>
                <w:b/>
              </w:rPr>
            </w:pPr>
            <w:r w:rsidRPr="00C21A6C">
              <w:rPr>
                <w:rFonts w:ascii="Wingdings" w:hAnsi="Wingdings" w:eastAsia="Wingdings" w:cs="Wingdings"/>
              </w:rPr>
              <w:t>¡</w:t>
            </w:r>
          </w:p>
        </w:tc>
        <w:tc>
          <w:tcPr>
            <w:tcW w:w="1292" w:type="dxa"/>
            <w:tcBorders>
              <w:bottom w:val="single" w:color="auto" w:sz="4" w:space="0"/>
            </w:tcBorders>
            <w:vAlign w:val="center"/>
          </w:tcPr>
          <w:p w:rsidR="00017639" w:rsidP="00622F9E" w:rsidRDefault="00017639" w14:paraId="490026C8" w14:textId="5D4B41A2">
            <w:pPr>
              <w:pStyle w:val="ListParagraph"/>
              <w:spacing w:after="0"/>
              <w:ind w:left="0"/>
              <w:jc w:val="center"/>
              <w:rPr>
                <w:b/>
              </w:rPr>
            </w:pPr>
            <w:r w:rsidRPr="00C21A6C">
              <w:rPr>
                <w:rFonts w:ascii="Wingdings" w:hAnsi="Wingdings" w:eastAsia="Wingdings" w:cs="Wingdings"/>
              </w:rPr>
              <w:t>¡</w:t>
            </w:r>
          </w:p>
        </w:tc>
      </w:tr>
      <w:tr w:rsidR="00017639" w:rsidTr="5B146376" w14:paraId="2A3DB24E" w14:textId="495124F9">
        <w:tc>
          <w:tcPr>
            <w:tcW w:w="5145" w:type="dxa"/>
            <w:tcBorders>
              <w:bottom w:val="single" w:color="auto" w:sz="4" w:space="0"/>
            </w:tcBorders>
            <w:vAlign w:val="center"/>
          </w:tcPr>
          <w:p w:rsidRPr="00CB36A5" w:rsidR="00017639" w:rsidP="007264C9" w:rsidRDefault="00017639" w14:paraId="52FCF905" w14:textId="6BC5C88A">
            <w:pPr>
              <w:pStyle w:val="ListParagraph"/>
              <w:spacing w:after="0" w:line="259" w:lineRule="auto"/>
              <w:ind w:left="0"/>
              <w:rPr>
                <w:bCs/>
              </w:rPr>
            </w:pPr>
            <w:r w:rsidRPr="00CB36A5">
              <w:rPr>
                <w:bCs/>
              </w:rPr>
              <w:t>Long-term internet shutdowns (lasting longer than 48 hours)</w:t>
            </w:r>
          </w:p>
        </w:tc>
        <w:tc>
          <w:tcPr>
            <w:tcW w:w="1410" w:type="dxa"/>
            <w:tcBorders>
              <w:bottom w:val="single" w:color="auto" w:sz="4" w:space="0"/>
            </w:tcBorders>
            <w:vAlign w:val="center"/>
          </w:tcPr>
          <w:p w:rsidR="00017639" w:rsidP="00622F9E" w:rsidRDefault="00017639" w14:paraId="4DEA2296" w14:textId="6C876E05">
            <w:pPr>
              <w:pStyle w:val="ListParagraph"/>
              <w:spacing w:after="0"/>
              <w:ind w:left="0"/>
              <w:jc w:val="center"/>
              <w:rPr>
                <w:b/>
              </w:rPr>
            </w:pPr>
            <w:r w:rsidRPr="00C21A6C">
              <w:rPr>
                <w:rFonts w:ascii="Wingdings" w:hAnsi="Wingdings" w:eastAsia="Wingdings" w:cs="Wingdings"/>
              </w:rPr>
              <w:t>¡</w:t>
            </w:r>
          </w:p>
        </w:tc>
        <w:tc>
          <w:tcPr>
            <w:tcW w:w="1395" w:type="dxa"/>
            <w:tcBorders>
              <w:bottom w:val="single" w:color="auto" w:sz="4" w:space="0"/>
            </w:tcBorders>
            <w:vAlign w:val="center"/>
          </w:tcPr>
          <w:p w:rsidR="00017639" w:rsidP="00622F9E" w:rsidRDefault="00017639" w14:paraId="1C3D974D" w14:textId="6B5800F3">
            <w:pPr>
              <w:pStyle w:val="ListParagraph"/>
              <w:spacing w:after="0"/>
              <w:ind w:left="0"/>
              <w:jc w:val="center"/>
              <w:rPr>
                <w:b/>
              </w:rPr>
            </w:pPr>
            <w:r w:rsidRPr="00C21A6C">
              <w:rPr>
                <w:rFonts w:ascii="Wingdings" w:hAnsi="Wingdings" w:eastAsia="Wingdings" w:cs="Wingdings"/>
              </w:rPr>
              <w:t>¡</w:t>
            </w:r>
          </w:p>
        </w:tc>
        <w:tc>
          <w:tcPr>
            <w:tcW w:w="1292" w:type="dxa"/>
            <w:tcBorders>
              <w:bottom w:val="single" w:color="auto" w:sz="4" w:space="0"/>
            </w:tcBorders>
            <w:vAlign w:val="center"/>
          </w:tcPr>
          <w:p w:rsidR="00017639" w:rsidP="00622F9E" w:rsidRDefault="00017639" w14:paraId="49044EDB" w14:textId="2B21D3CC">
            <w:pPr>
              <w:pStyle w:val="ListParagraph"/>
              <w:spacing w:after="0"/>
              <w:ind w:left="0"/>
              <w:jc w:val="center"/>
              <w:rPr>
                <w:b/>
              </w:rPr>
            </w:pPr>
            <w:r w:rsidRPr="00C21A6C">
              <w:rPr>
                <w:rFonts w:ascii="Wingdings" w:hAnsi="Wingdings" w:eastAsia="Wingdings" w:cs="Wingdings"/>
              </w:rPr>
              <w:t>¡</w:t>
            </w:r>
          </w:p>
        </w:tc>
      </w:tr>
      <w:tr w:rsidR="00017639" w:rsidTr="5B146376" w14:paraId="5FD9EC30" w14:textId="55730FE5">
        <w:tc>
          <w:tcPr>
            <w:tcW w:w="5145" w:type="dxa"/>
            <w:tcBorders>
              <w:bottom w:val="single" w:color="auto" w:sz="4" w:space="0"/>
            </w:tcBorders>
            <w:vAlign w:val="center"/>
          </w:tcPr>
          <w:p w:rsidRPr="00CB36A5" w:rsidR="00017639" w:rsidP="007264C9" w:rsidRDefault="000576A9" w14:paraId="5B3125E0" w14:textId="116DEC81">
            <w:pPr>
              <w:pStyle w:val="ListParagraph"/>
              <w:spacing w:after="0" w:line="259" w:lineRule="auto"/>
              <w:ind w:left="0"/>
              <w:rPr>
                <w:bCs/>
              </w:rPr>
            </w:pPr>
            <w:r>
              <w:rPr>
                <w:bCs/>
              </w:rPr>
              <w:t>Blocking</w:t>
            </w:r>
            <w:r w:rsidR="00773AA2">
              <w:rPr>
                <w:bCs/>
              </w:rPr>
              <w:t xml:space="preserve"> or filtering</w:t>
            </w:r>
            <w:r w:rsidRPr="00CB36A5" w:rsidR="00017639">
              <w:rPr>
                <w:bCs/>
              </w:rPr>
              <w:t xml:space="preserve"> of one or more of your digital products/services based on </w:t>
            </w:r>
            <w:r w:rsidR="00B562B1">
              <w:rPr>
                <w:bCs/>
              </w:rPr>
              <w:t xml:space="preserve">the </w:t>
            </w:r>
            <w:r w:rsidRPr="00CB36A5" w:rsidR="00017639">
              <w:rPr>
                <w:bCs/>
              </w:rPr>
              <w:t>content</w:t>
            </w:r>
            <w:r w:rsidR="003C385A">
              <w:rPr>
                <w:bCs/>
              </w:rPr>
              <w:t xml:space="preserve"> or </w:t>
            </w:r>
            <w:r w:rsidR="00DB03F7">
              <w:rPr>
                <w:bCs/>
              </w:rPr>
              <w:t>as reprisal for speech-related activities</w:t>
            </w:r>
          </w:p>
        </w:tc>
        <w:tc>
          <w:tcPr>
            <w:tcW w:w="1410" w:type="dxa"/>
            <w:tcBorders>
              <w:bottom w:val="single" w:color="auto" w:sz="4" w:space="0"/>
            </w:tcBorders>
            <w:vAlign w:val="center"/>
          </w:tcPr>
          <w:p w:rsidR="00017639" w:rsidP="00622F9E" w:rsidRDefault="00017639" w14:paraId="0786F7B7" w14:textId="2294A35D">
            <w:pPr>
              <w:pStyle w:val="ListParagraph"/>
              <w:spacing w:after="0"/>
              <w:ind w:left="0"/>
              <w:jc w:val="center"/>
              <w:rPr>
                <w:b/>
              </w:rPr>
            </w:pPr>
            <w:r w:rsidRPr="00C21A6C">
              <w:rPr>
                <w:rFonts w:ascii="Wingdings" w:hAnsi="Wingdings" w:eastAsia="Wingdings" w:cs="Wingdings"/>
              </w:rPr>
              <w:t>¡</w:t>
            </w:r>
          </w:p>
        </w:tc>
        <w:tc>
          <w:tcPr>
            <w:tcW w:w="1395" w:type="dxa"/>
            <w:tcBorders>
              <w:bottom w:val="single" w:color="auto" w:sz="4" w:space="0"/>
            </w:tcBorders>
            <w:vAlign w:val="center"/>
          </w:tcPr>
          <w:p w:rsidR="00017639" w:rsidP="00622F9E" w:rsidRDefault="00017639" w14:paraId="0962E414" w14:textId="2A2947B7">
            <w:pPr>
              <w:pStyle w:val="ListParagraph"/>
              <w:spacing w:after="0"/>
              <w:ind w:left="0"/>
              <w:jc w:val="center"/>
              <w:rPr>
                <w:b/>
              </w:rPr>
            </w:pPr>
            <w:r w:rsidRPr="00C21A6C">
              <w:rPr>
                <w:rFonts w:ascii="Wingdings" w:hAnsi="Wingdings" w:eastAsia="Wingdings" w:cs="Wingdings"/>
              </w:rPr>
              <w:t>¡</w:t>
            </w:r>
          </w:p>
        </w:tc>
        <w:tc>
          <w:tcPr>
            <w:tcW w:w="1292" w:type="dxa"/>
            <w:tcBorders>
              <w:bottom w:val="single" w:color="auto" w:sz="4" w:space="0"/>
            </w:tcBorders>
            <w:vAlign w:val="center"/>
          </w:tcPr>
          <w:p w:rsidR="00017639" w:rsidP="00622F9E" w:rsidRDefault="00017639" w14:paraId="3A35AB5E" w14:textId="4BC6FAD2">
            <w:pPr>
              <w:pStyle w:val="ListParagraph"/>
              <w:spacing w:after="0"/>
              <w:ind w:left="0"/>
              <w:jc w:val="center"/>
              <w:rPr>
                <w:b/>
              </w:rPr>
            </w:pPr>
            <w:r w:rsidRPr="00C21A6C">
              <w:rPr>
                <w:rFonts w:ascii="Wingdings" w:hAnsi="Wingdings" w:eastAsia="Wingdings" w:cs="Wingdings"/>
              </w:rPr>
              <w:t>¡</w:t>
            </w:r>
          </w:p>
        </w:tc>
      </w:tr>
      <w:tr w:rsidR="00A044CD" w:rsidTr="5B146376" w14:paraId="265E4F12" w14:textId="77777777">
        <w:tc>
          <w:tcPr>
            <w:tcW w:w="5145" w:type="dxa"/>
            <w:tcBorders>
              <w:bottom w:val="single" w:color="auto" w:sz="4" w:space="0"/>
            </w:tcBorders>
            <w:vAlign w:val="center"/>
          </w:tcPr>
          <w:p w:rsidR="00A044CD" w:rsidP="00A044CD" w:rsidRDefault="00A044CD" w14:paraId="11D1317B" w14:textId="23436162">
            <w:pPr>
              <w:pStyle w:val="ListParagraph"/>
              <w:spacing w:after="0" w:line="259" w:lineRule="auto"/>
              <w:ind w:left="0"/>
              <w:rPr>
                <w:bCs/>
              </w:rPr>
            </w:pPr>
            <w:r>
              <w:rPr>
                <w:bCs/>
              </w:rPr>
              <w:t xml:space="preserve">Targeted denial of market access </w:t>
            </w:r>
            <w:r w:rsidRPr="00CB36A5">
              <w:rPr>
                <w:bCs/>
              </w:rPr>
              <w:t xml:space="preserve">of one or more of your digital products/services </w:t>
            </w:r>
            <w:r>
              <w:rPr>
                <w:bCs/>
              </w:rPr>
              <w:t xml:space="preserve">based on speech related activities </w:t>
            </w:r>
          </w:p>
        </w:tc>
        <w:tc>
          <w:tcPr>
            <w:tcW w:w="1410" w:type="dxa"/>
            <w:tcBorders>
              <w:bottom w:val="single" w:color="auto" w:sz="4" w:space="0"/>
            </w:tcBorders>
            <w:vAlign w:val="center"/>
          </w:tcPr>
          <w:p w:rsidRPr="00C21A6C" w:rsidR="00A044CD" w:rsidP="00A044CD" w:rsidRDefault="00A044CD" w14:paraId="216406B0" w14:textId="363569F4">
            <w:pPr>
              <w:pStyle w:val="ListParagraph"/>
              <w:spacing w:after="0"/>
              <w:ind w:left="0"/>
              <w:jc w:val="center"/>
              <w:rPr>
                <w:rFonts w:ascii="Wingdings" w:hAnsi="Wingdings" w:eastAsia="Wingdings" w:cs="Wingdings"/>
              </w:rPr>
            </w:pPr>
            <w:r w:rsidRPr="00C21A6C">
              <w:rPr>
                <w:rFonts w:ascii="Wingdings" w:hAnsi="Wingdings" w:eastAsia="Wingdings" w:cs="Wingdings"/>
              </w:rPr>
              <w:t>¡</w:t>
            </w:r>
          </w:p>
        </w:tc>
        <w:tc>
          <w:tcPr>
            <w:tcW w:w="1395" w:type="dxa"/>
            <w:tcBorders>
              <w:bottom w:val="single" w:color="auto" w:sz="4" w:space="0"/>
            </w:tcBorders>
            <w:vAlign w:val="center"/>
          </w:tcPr>
          <w:p w:rsidRPr="00C21A6C" w:rsidR="00A044CD" w:rsidP="00A044CD" w:rsidRDefault="00A044CD" w14:paraId="156160F6" w14:textId="3A2E85BD">
            <w:pPr>
              <w:pStyle w:val="ListParagraph"/>
              <w:spacing w:after="0"/>
              <w:ind w:left="0"/>
              <w:jc w:val="center"/>
              <w:rPr>
                <w:rFonts w:ascii="Wingdings" w:hAnsi="Wingdings" w:eastAsia="Wingdings" w:cs="Wingdings"/>
              </w:rPr>
            </w:pPr>
            <w:r w:rsidRPr="00C21A6C">
              <w:rPr>
                <w:rFonts w:ascii="Wingdings" w:hAnsi="Wingdings" w:eastAsia="Wingdings" w:cs="Wingdings"/>
              </w:rPr>
              <w:t>¡</w:t>
            </w:r>
          </w:p>
        </w:tc>
        <w:tc>
          <w:tcPr>
            <w:tcW w:w="1292" w:type="dxa"/>
            <w:tcBorders>
              <w:bottom w:val="single" w:color="auto" w:sz="4" w:space="0"/>
            </w:tcBorders>
            <w:vAlign w:val="center"/>
          </w:tcPr>
          <w:p w:rsidRPr="00C21A6C" w:rsidR="00A044CD" w:rsidP="00A044CD" w:rsidRDefault="00A044CD" w14:paraId="53D17ABC" w14:textId="25CD842B">
            <w:pPr>
              <w:pStyle w:val="ListParagraph"/>
              <w:spacing w:after="0"/>
              <w:ind w:left="0"/>
              <w:jc w:val="center"/>
              <w:rPr>
                <w:rFonts w:ascii="Wingdings" w:hAnsi="Wingdings" w:eastAsia="Wingdings" w:cs="Wingdings"/>
              </w:rPr>
            </w:pPr>
            <w:r w:rsidRPr="00C21A6C">
              <w:rPr>
                <w:rFonts w:ascii="Wingdings" w:hAnsi="Wingdings" w:eastAsia="Wingdings" w:cs="Wingdings"/>
              </w:rPr>
              <w:t>¡</w:t>
            </w:r>
          </w:p>
        </w:tc>
      </w:tr>
      <w:tr w:rsidR="00A044CD" w:rsidTr="5B146376" w14:paraId="2A877CE2" w14:textId="485755D9">
        <w:tc>
          <w:tcPr>
            <w:tcW w:w="5145" w:type="dxa"/>
            <w:tcBorders>
              <w:bottom w:val="single" w:color="auto" w:sz="4" w:space="0"/>
            </w:tcBorders>
            <w:vAlign w:val="center"/>
          </w:tcPr>
          <w:p w:rsidRPr="00CB36A5" w:rsidR="00A044CD" w:rsidP="00A044CD" w:rsidRDefault="00A044CD" w14:paraId="61170A74" w14:textId="28C282A2">
            <w:pPr>
              <w:pStyle w:val="ListParagraph"/>
              <w:spacing w:after="0" w:line="259" w:lineRule="auto"/>
              <w:ind w:left="0"/>
              <w:rPr>
                <w:bCs/>
              </w:rPr>
            </w:pPr>
            <w:r>
              <w:rPr>
                <w:bCs/>
              </w:rPr>
              <w:t>Targeted</w:t>
            </w:r>
            <w:r w:rsidRPr="00CB36A5">
              <w:rPr>
                <w:bCs/>
              </w:rPr>
              <w:t xml:space="preserve"> throttling </w:t>
            </w:r>
            <w:r>
              <w:rPr>
                <w:bCs/>
              </w:rPr>
              <w:t xml:space="preserve">or slowing </w:t>
            </w:r>
            <w:r w:rsidRPr="00CB36A5">
              <w:rPr>
                <w:bCs/>
              </w:rPr>
              <w:t>of access to your digital products and services</w:t>
            </w:r>
          </w:p>
        </w:tc>
        <w:tc>
          <w:tcPr>
            <w:tcW w:w="1410" w:type="dxa"/>
            <w:tcBorders>
              <w:bottom w:val="single" w:color="auto" w:sz="4" w:space="0"/>
            </w:tcBorders>
            <w:vAlign w:val="center"/>
          </w:tcPr>
          <w:p w:rsidR="00A044CD" w:rsidP="00A044CD" w:rsidRDefault="00A044CD" w14:paraId="4BF90026" w14:textId="3B4BEFD7">
            <w:pPr>
              <w:pStyle w:val="ListParagraph"/>
              <w:spacing w:after="0"/>
              <w:ind w:left="0"/>
              <w:jc w:val="center"/>
              <w:rPr>
                <w:b/>
              </w:rPr>
            </w:pPr>
            <w:r w:rsidRPr="00C21A6C">
              <w:rPr>
                <w:rFonts w:ascii="Wingdings" w:hAnsi="Wingdings" w:eastAsia="Wingdings" w:cs="Wingdings"/>
              </w:rPr>
              <w:t>¡</w:t>
            </w:r>
          </w:p>
        </w:tc>
        <w:tc>
          <w:tcPr>
            <w:tcW w:w="1395" w:type="dxa"/>
            <w:tcBorders>
              <w:bottom w:val="single" w:color="auto" w:sz="4" w:space="0"/>
            </w:tcBorders>
            <w:vAlign w:val="center"/>
          </w:tcPr>
          <w:p w:rsidR="00A044CD" w:rsidP="00A044CD" w:rsidRDefault="00A044CD" w14:paraId="05D7F848" w14:textId="0CB0FE71">
            <w:pPr>
              <w:pStyle w:val="ListParagraph"/>
              <w:spacing w:after="0"/>
              <w:ind w:left="0"/>
              <w:jc w:val="center"/>
              <w:rPr>
                <w:b/>
              </w:rPr>
            </w:pPr>
            <w:r w:rsidRPr="00C21A6C">
              <w:rPr>
                <w:rFonts w:ascii="Wingdings" w:hAnsi="Wingdings" w:eastAsia="Wingdings" w:cs="Wingdings"/>
              </w:rPr>
              <w:t>¡</w:t>
            </w:r>
          </w:p>
        </w:tc>
        <w:tc>
          <w:tcPr>
            <w:tcW w:w="1292" w:type="dxa"/>
            <w:tcBorders>
              <w:bottom w:val="single" w:color="auto" w:sz="4" w:space="0"/>
            </w:tcBorders>
            <w:vAlign w:val="center"/>
          </w:tcPr>
          <w:p w:rsidR="00A044CD" w:rsidP="00A044CD" w:rsidRDefault="00A044CD" w14:paraId="59854AE9" w14:textId="2B912F98">
            <w:pPr>
              <w:pStyle w:val="ListParagraph"/>
              <w:spacing w:after="0"/>
              <w:ind w:left="0"/>
              <w:jc w:val="center"/>
              <w:rPr>
                <w:b/>
              </w:rPr>
            </w:pPr>
            <w:r w:rsidRPr="00C21A6C">
              <w:rPr>
                <w:rFonts w:ascii="Wingdings" w:hAnsi="Wingdings" w:eastAsia="Wingdings" w:cs="Wingdings"/>
              </w:rPr>
              <w:t>¡</w:t>
            </w:r>
          </w:p>
        </w:tc>
      </w:tr>
      <w:tr w:rsidR="00A044CD" w:rsidTr="5B146376" w14:paraId="67FE461B" w14:textId="2900D860">
        <w:tc>
          <w:tcPr>
            <w:tcW w:w="5145" w:type="dxa"/>
            <w:tcBorders>
              <w:bottom w:val="single" w:color="auto" w:sz="4" w:space="0"/>
            </w:tcBorders>
            <w:vAlign w:val="center"/>
          </w:tcPr>
          <w:p w:rsidRPr="00CB36A5" w:rsidR="00A044CD" w:rsidP="00A044CD" w:rsidRDefault="00A044CD" w14:paraId="7DAE59BD" w14:textId="146BB34B">
            <w:pPr>
              <w:pStyle w:val="ListParagraph"/>
              <w:spacing w:after="0" w:line="259" w:lineRule="auto"/>
              <w:ind w:left="0"/>
              <w:rPr>
                <w:bCs/>
              </w:rPr>
            </w:pPr>
            <w:r>
              <w:rPr>
                <w:bCs/>
              </w:rPr>
              <w:t>Harm or threats of criminal or civil harm, exit bans, or other forms of reprisal against your organization’s employees based on speech-related activities</w:t>
            </w:r>
          </w:p>
        </w:tc>
        <w:tc>
          <w:tcPr>
            <w:tcW w:w="1410" w:type="dxa"/>
            <w:tcBorders>
              <w:bottom w:val="single" w:color="auto" w:sz="4" w:space="0"/>
            </w:tcBorders>
            <w:vAlign w:val="center"/>
          </w:tcPr>
          <w:p w:rsidR="00A044CD" w:rsidP="00A044CD" w:rsidRDefault="00A044CD" w14:paraId="24B5A817" w14:textId="6B3CE8C3">
            <w:pPr>
              <w:pStyle w:val="ListParagraph"/>
              <w:spacing w:after="0"/>
              <w:ind w:left="0"/>
              <w:jc w:val="center"/>
              <w:rPr>
                <w:b/>
              </w:rPr>
            </w:pPr>
            <w:r w:rsidRPr="00C21A6C">
              <w:rPr>
                <w:rFonts w:ascii="Wingdings" w:hAnsi="Wingdings" w:eastAsia="Wingdings" w:cs="Wingdings"/>
              </w:rPr>
              <w:t>¡</w:t>
            </w:r>
          </w:p>
        </w:tc>
        <w:tc>
          <w:tcPr>
            <w:tcW w:w="1395" w:type="dxa"/>
            <w:tcBorders>
              <w:bottom w:val="single" w:color="auto" w:sz="4" w:space="0"/>
            </w:tcBorders>
            <w:vAlign w:val="center"/>
          </w:tcPr>
          <w:p w:rsidR="00A044CD" w:rsidP="00A044CD" w:rsidRDefault="00A044CD" w14:paraId="5218B3C4" w14:textId="7D1DE90C">
            <w:pPr>
              <w:pStyle w:val="ListParagraph"/>
              <w:spacing w:after="0"/>
              <w:ind w:left="0"/>
              <w:jc w:val="center"/>
              <w:rPr>
                <w:b/>
              </w:rPr>
            </w:pPr>
            <w:r w:rsidRPr="00C21A6C">
              <w:rPr>
                <w:rFonts w:ascii="Wingdings" w:hAnsi="Wingdings" w:eastAsia="Wingdings" w:cs="Wingdings"/>
              </w:rPr>
              <w:t>¡</w:t>
            </w:r>
          </w:p>
        </w:tc>
        <w:tc>
          <w:tcPr>
            <w:tcW w:w="1292" w:type="dxa"/>
            <w:tcBorders>
              <w:bottom w:val="single" w:color="auto" w:sz="4" w:space="0"/>
            </w:tcBorders>
            <w:vAlign w:val="center"/>
          </w:tcPr>
          <w:p w:rsidR="00A044CD" w:rsidP="00A044CD" w:rsidRDefault="00A044CD" w14:paraId="2079AF9F" w14:textId="7BDBA3DF">
            <w:pPr>
              <w:pStyle w:val="ListParagraph"/>
              <w:spacing w:after="0"/>
              <w:ind w:left="0"/>
              <w:jc w:val="center"/>
              <w:rPr>
                <w:b/>
              </w:rPr>
            </w:pPr>
            <w:r w:rsidRPr="00C21A6C">
              <w:rPr>
                <w:rFonts w:ascii="Wingdings" w:hAnsi="Wingdings" w:eastAsia="Wingdings" w:cs="Wingdings"/>
              </w:rPr>
              <w:t>¡</w:t>
            </w:r>
          </w:p>
        </w:tc>
      </w:tr>
      <w:tr w:rsidR="00A044CD" w:rsidTr="5B146376" w14:paraId="7D113755" w14:textId="344C6D76">
        <w:trPr>
          <w:trHeight w:val="377"/>
        </w:trPr>
        <w:tc>
          <w:tcPr>
            <w:tcW w:w="5145" w:type="dxa"/>
            <w:tcBorders>
              <w:bottom w:val="single" w:color="auto" w:sz="4" w:space="0"/>
            </w:tcBorders>
            <w:vAlign w:val="center"/>
          </w:tcPr>
          <w:p w:rsidRPr="00CB36A5" w:rsidR="00A044CD" w:rsidP="00A044CD" w:rsidRDefault="00A044CD" w14:paraId="3666B80E" w14:textId="19EE3263">
            <w:pPr>
              <w:pStyle w:val="ListParagraph"/>
              <w:spacing w:after="0" w:line="259" w:lineRule="auto"/>
              <w:ind w:left="0"/>
              <w:rPr>
                <w:bCs/>
              </w:rPr>
            </w:pPr>
            <w:r>
              <w:rPr>
                <w:bCs/>
              </w:rPr>
              <w:t>Harm or threats of criminal or civil harm, government-initiated boycotts, or other forms of reprisal against your organization, brand, or products based on speech-related activities</w:t>
            </w:r>
          </w:p>
        </w:tc>
        <w:tc>
          <w:tcPr>
            <w:tcW w:w="1410" w:type="dxa"/>
            <w:tcBorders>
              <w:bottom w:val="single" w:color="auto" w:sz="4" w:space="0"/>
            </w:tcBorders>
            <w:vAlign w:val="center"/>
          </w:tcPr>
          <w:p w:rsidR="00A044CD" w:rsidP="00A044CD" w:rsidRDefault="00A044CD" w14:paraId="1DAFD1D2" w14:textId="1ABA82FE">
            <w:pPr>
              <w:pStyle w:val="ListParagraph"/>
              <w:spacing w:after="0"/>
              <w:ind w:left="0"/>
              <w:jc w:val="center"/>
              <w:rPr>
                <w:b/>
              </w:rPr>
            </w:pPr>
            <w:r w:rsidRPr="00C21A6C">
              <w:rPr>
                <w:rFonts w:ascii="Wingdings" w:hAnsi="Wingdings" w:eastAsia="Wingdings" w:cs="Wingdings"/>
              </w:rPr>
              <w:t>¡</w:t>
            </w:r>
          </w:p>
        </w:tc>
        <w:tc>
          <w:tcPr>
            <w:tcW w:w="1395" w:type="dxa"/>
            <w:tcBorders>
              <w:bottom w:val="single" w:color="auto" w:sz="4" w:space="0"/>
            </w:tcBorders>
            <w:vAlign w:val="center"/>
          </w:tcPr>
          <w:p w:rsidR="00A044CD" w:rsidP="00A044CD" w:rsidRDefault="00A044CD" w14:paraId="48833455" w14:textId="7F8273CE">
            <w:pPr>
              <w:pStyle w:val="ListParagraph"/>
              <w:spacing w:after="0"/>
              <w:ind w:left="0"/>
              <w:jc w:val="center"/>
              <w:rPr>
                <w:b/>
              </w:rPr>
            </w:pPr>
            <w:r w:rsidRPr="00C21A6C">
              <w:rPr>
                <w:rFonts w:ascii="Wingdings" w:hAnsi="Wingdings" w:eastAsia="Wingdings" w:cs="Wingdings"/>
              </w:rPr>
              <w:t>¡</w:t>
            </w:r>
          </w:p>
        </w:tc>
        <w:tc>
          <w:tcPr>
            <w:tcW w:w="1292" w:type="dxa"/>
            <w:tcBorders>
              <w:bottom w:val="single" w:color="auto" w:sz="4" w:space="0"/>
            </w:tcBorders>
            <w:vAlign w:val="center"/>
          </w:tcPr>
          <w:p w:rsidR="00A044CD" w:rsidP="00A044CD" w:rsidRDefault="00A044CD" w14:paraId="731023E0" w14:textId="342A910E">
            <w:pPr>
              <w:pStyle w:val="ListParagraph"/>
              <w:spacing w:after="0"/>
              <w:ind w:left="0"/>
              <w:jc w:val="center"/>
              <w:rPr>
                <w:b/>
              </w:rPr>
            </w:pPr>
            <w:r w:rsidRPr="00C21A6C">
              <w:rPr>
                <w:rFonts w:ascii="Wingdings" w:hAnsi="Wingdings" w:eastAsia="Wingdings" w:cs="Wingdings"/>
              </w:rPr>
              <w:t>¡</w:t>
            </w:r>
          </w:p>
        </w:tc>
      </w:tr>
      <w:tr w:rsidR="00A044CD" w:rsidTr="5B146376" w14:paraId="0815676A" w14:textId="53AA41E3">
        <w:trPr>
          <w:trHeight w:val="377"/>
        </w:trPr>
        <w:tc>
          <w:tcPr>
            <w:tcW w:w="5145" w:type="dxa"/>
            <w:tcBorders>
              <w:bottom w:val="single" w:color="auto" w:sz="4" w:space="0"/>
            </w:tcBorders>
            <w:vAlign w:val="center"/>
          </w:tcPr>
          <w:p w:rsidRPr="00CB36A5" w:rsidR="00A044CD" w:rsidP="00A044CD" w:rsidRDefault="00A044CD" w14:paraId="12235E37" w14:textId="2EAD051B">
            <w:pPr>
              <w:pStyle w:val="ListParagraph"/>
              <w:spacing w:after="0" w:line="259" w:lineRule="auto"/>
              <w:ind w:left="0"/>
              <w:rPr>
                <w:bCs/>
              </w:rPr>
            </w:pPr>
            <w:r w:rsidDel="001449B9">
              <w:rPr>
                <w:bCs/>
              </w:rPr>
              <w:t xml:space="preserve">Restrictions on or requirements to modify </w:t>
            </w:r>
            <w:r>
              <w:rPr>
                <w:bCs/>
              </w:rPr>
              <w:t>the content of any of your organization’s products, services, or public</w:t>
            </w:r>
            <w:r w:rsidR="0080510D">
              <w:rPr>
                <w:bCs/>
              </w:rPr>
              <w:t>-</w:t>
            </w:r>
            <w:r>
              <w:rPr>
                <w:bCs/>
              </w:rPr>
              <w:t xml:space="preserve">facing materials on the grounds that it is objectionable for any reason </w:t>
            </w:r>
          </w:p>
        </w:tc>
        <w:tc>
          <w:tcPr>
            <w:tcW w:w="1410" w:type="dxa"/>
            <w:tcBorders>
              <w:bottom w:val="single" w:color="auto" w:sz="4" w:space="0"/>
            </w:tcBorders>
            <w:vAlign w:val="center"/>
          </w:tcPr>
          <w:p w:rsidR="00A044CD" w:rsidP="00A044CD" w:rsidRDefault="00A044CD" w14:paraId="71E20CE3" w14:textId="116249EF">
            <w:pPr>
              <w:pStyle w:val="ListParagraph"/>
              <w:spacing w:after="0"/>
              <w:ind w:left="0"/>
              <w:jc w:val="center"/>
              <w:rPr>
                <w:b/>
              </w:rPr>
            </w:pPr>
            <w:r w:rsidRPr="00C21A6C" w:rsidDel="001449B9">
              <w:rPr>
                <w:rFonts w:ascii="Wingdings" w:hAnsi="Wingdings" w:eastAsia="Wingdings" w:cs="Wingdings"/>
              </w:rPr>
              <w:t>¡</w:t>
            </w:r>
          </w:p>
        </w:tc>
        <w:tc>
          <w:tcPr>
            <w:tcW w:w="1395" w:type="dxa"/>
            <w:tcBorders>
              <w:bottom w:val="single" w:color="auto" w:sz="4" w:space="0"/>
            </w:tcBorders>
            <w:vAlign w:val="center"/>
          </w:tcPr>
          <w:p w:rsidR="00A044CD" w:rsidP="00A044CD" w:rsidRDefault="00A044CD" w14:paraId="0BCB0E94" w14:textId="15810324">
            <w:pPr>
              <w:pStyle w:val="ListParagraph"/>
              <w:spacing w:after="0"/>
              <w:ind w:left="0"/>
              <w:jc w:val="center"/>
              <w:rPr>
                <w:b/>
              </w:rPr>
            </w:pPr>
            <w:r w:rsidRPr="00C21A6C" w:rsidDel="001449B9">
              <w:rPr>
                <w:rFonts w:ascii="Wingdings" w:hAnsi="Wingdings" w:eastAsia="Wingdings" w:cs="Wingdings"/>
              </w:rPr>
              <w:t>¡</w:t>
            </w:r>
          </w:p>
        </w:tc>
        <w:tc>
          <w:tcPr>
            <w:tcW w:w="1292" w:type="dxa"/>
            <w:tcBorders>
              <w:bottom w:val="single" w:color="auto" w:sz="4" w:space="0"/>
            </w:tcBorders>
            <w:vAlign w:val="center"/>
          </w:tcPr>
          <w:p w:rsidR="00A044CD" w:rsidP="00A044CD" w:rsidRDefault="00A044CD" w14:paraId="45AE760F" w14:textId="74D11E36">
            <w:pPr>
              <w:pStyle w:val="ListParagraph"/>
              <w:spacing w:after="0"/>
              <w:ind w:left="0"/>
              <w:jc w:val="center"/>
              <w:rPr>
                <w:b/>
              </w:rPr>
            </w:pPr>
            <w:r w:rsidRPr="00C21A6C" w:rsidDel="001449B9">
              <w:rPr>
                <w:rFonts w:ascii="Wingdings" w:hAnsi="Wingdings" w:eastAsia="Wingdings" w:cs="Wingdings"/>
              </w:rPr>
              <w:t>¡</w:t>
            </w:r>
          </w:p>
        </w:tc>
      </w:tr>
      <w:tr w:rsidR="00A044CD" w:rsidTr="00223984" w14:paraId="7EB6BAEB" w14:textId="77777777">
        <w:tc>
          <w:tcPr>
            <w:tcW w:w="5145" w:type="dxa"/>
            <w:tcBorders>
              <w:bottom w:val="single" w:color="auto" w:sz="4" w:space="0"/>
            </w:tcBorders>
            <w:vAlign w:val="center"/>
          </w:tcPr>
          <w:p w:rsidRPr="00CB36A5" w:rsidR="00A044CD" w:rsidP="00A044CD" w:rsidRDefault="00A044CD" w14:paraId="0906A81D" w14:textId="2ACC38A4">
            <w:pPr>
              <w:pStyle w:val="ListParagraph"/>
              <w:spacing w:after="0" w:line="259" w:lineRule="auto"/>
              <w:ind w:left="0"/>
              <w:rPr>
                <w:bCs/>
              </w:rPr>
            </w:pPr>
            <w:r>
              <w:rPr>
                <w:bCs/>
              </w:rPr>
              <w:t>Other (</w:t>
            </w:r>
            <w:r w:rsidRPr="00E95E00">
              <w:rPr>
                <w:bCs/>
                <w:i/>
                <w:iCs/>
              </w:rPr>
              <w:t>please specify</w:t>
            </w:r>
            <w:r>
              <w:rPr>
                <w:bCs/>
              </w:rPr>
              <w:t>)</w:t>
            </w:r>
          </w:p>
        </w:tc>
        <w:tc>
          <w:tcPr>
            <w:tcW w:w="1410" w:type="dxa"/>
            <w:tcBorders>
              <w:bottom w:val="single" w:color="auto" w:sz="4" w:space="0"/>
            </w:tcBorders>
            <w:vAlign w:val="center"/>
          </w:tcPr>
          <w:p w:rsidRPr="00C21A6C" w:rsidR="00A044CD" w:rsidP="00A044CD" w:rsidRDefault="00A044CD" w14:paraId="5F6C1B21" w14:textId="77A5AAD1">
            <w:pPr>
              <w:pStyle w:val="ListParagraph"/>
              <w:spacing w:after="0"/>
              <w:ind w:left="0"/>
              <w:jc w:val="center"/>
              <w:rPr>
                <w:rFonts w:ascii="Wingdings" w:hAnsi="Wingdings" w:eastAsia="Wingdings" w:cs="Wingdings"/>
              </w:rPr>
            </w:pPr>
            <w:r w:rsidRPr="00C21A6C">
              <w:rPr>
                <w:rFonts w:ascii="Wingdings" w:hAnsi="Wingdings" w:eastAsia="Wingdings" w:cs="Wingdings"/>
              </w:rPr>
              <w:t>¡</w:t>
            </w:r>
          </w:p>
        </w:tc>
        <w:tc>
          <w:tcPr>
            <w:tcW w:w="1395" w:type="dxa"/>
            <w:tcBorders>
              <w:bottom w:val="single" w:color="auto" w:sz="4" w:space="0"/>
            </w:tcBorders>
            <w:vAlign w:val="center"/>
          </w:tcPr>
          <w:p w:rsidRPr="00C21A6C" w:rsidR="00A044CD" w:rsidP="00A044CD" w:rsidRDefault="00A044CD" w14:paraId="51599C7A" w14:textId="2996F975">
            <w:pPr>
              <w:pStyle w:val="ListParagraph"/>
              <w:spacing w:after="0"/>
              <w:ind w:left="0"/>
              <w:jc w:val="center"/>
              <w:rPr>
                <w:rFonts w:ascii="Wingdings" w:hAnsi="Wingdings" w:eastAsia="Wingdings" w:cs="Wingdings"/>
              </w:rPr>
            </w:pPr>
            <w:r w:rsidRPr="00C21A6C">
              <w:rPr>
                <w:rFonts w:ascii="Wingdings" w:hAnsi="Wingdings" w:eastAsia="Wingdings" w:cs="Wingdings"/>
              </w:rPr>
              <w:t>¡</w:t>
            </w:r>
          </w:p>
        </w:tc>
        <w:tc>
          <w:tcPr>
            <w:tcW w:w="1292" w:type="dxa"/>
            <w:tcBorders>
              <w:bottom w:val="single" w:color="auto" w:sz="4" w:space="0"/>
            </w:tcBorders>
            <w:vAlign w:val="center"/>
          </w:tcPr>
          <w:p w:rsidRPr="00C21A6C" w:rsidR="00A044CD" w:rsidP="00A044CD" w:rsidRDefault="00A044CD" w14:paraId="75D4C5D7" w14:textId="1FECB5C7">
            <w:pPr>
              <w:pStyle w:val="ListParagraph"/>
              <w:spacing w:after="0"/>
              <w:ind w:left="0"/>
              <w:jc w:val="center"/>
              <w:rPr>
                <w:rFonts w:ascii="Wingdings" w:hAnsi="Wingdings" w:eastAsia="Wingdings" w:cs="Wingdings"/>
              </w:rPr>
            </w:pPr>
            <w:r w:rsidRPr="00C21A6C">
              <w:rPr>
                <w:rFonts w:ascii="Wingdings" w:hAnsi="Wingdings" w:eastAsia="Wingdings" w:cs="Wingdings"/>
              </w:rPr>
              <w:t>¡</w:t>
            </w:r>
          </w:p>
        </w:tc>
      </w:tr>
    </w:tbl>
    <w:p w:rsidR="00042607" w:rsidP="00042607" w:rsidRDefault="00042607" w14:paraId="3F9DD188" w14:textId="77777777">
      <w:pPr>
        <w:pStyle w:val="ListParagraph"/>
        <w:spacing w:after="0" w:line="240" w:lineRule="auto"/>
        <w:ind w:left="446" w:hanging="446"/>
        <w:jc w:val="both"/>
      </w:pPr>
    </w:p>
    <w:p w:rsidR="00DA6203" w:rsidP="000D140B" w:rsidRDefault="00D70505" w14:paraId="4EDB8930" w14:textId="03589F63">
      <w:pPr>
        <w:spacing w:after="160" w:line="259" w:lineRule="auto"/>
        <w:ind w:left="450" w:hanging="450"/>
      </w:pPr>
      <w:r>
        <w:t>2.1b Please provide any additional information that could add context for your responses to question 2.1</w:t>
      </w:r>
      <w:r w:rsidR="00141B6B">
        <w:t>a</w:t>
      </w:r>
      <w:r w:rsidR="00AB0872">
        <w:t>.</w:t>
      </w:r>
      <w:r w:rsidR="00A82B24">
        <w:t xml:space="preserve"> </w:t>
      </w:r>
      <w:r w:rsidR="003263BB">
        <w:t>As with all answers to this questionnaire, y</w:t>
      </w:r>
      <w:r w:rsidR="00A82B24">
        <w:t>our response will be confidential and will only be referenced if we can ensure anonymity.</w:t>
      </w:r>
    </w:p>
    <w:p w:rsidR="00A65256" w:rsidP="006012AB" w:rsidRDefault="00A65256" w14:paraId="61123B89" w14:textId="77777777">
      <w:pPr>
        <w:pStyle w:val="ListParagraph"/>
        <w:spacing w:after="0" w:line="240" w:lineRule="auto"/>
        <w:ind w:left="446" w:hanging="446"/>
        <w:jc w:val="both"/>
      </w:pPr>
    </w:p>
    <w:p w:rsidR="0095282D" w:rsidP="006012AB" w:rsidRDefault="0035644D" w14:paraId="21045C96" w14:textId="33CACA40">
      <w:pPr>
        <w:pStyle w:val="ListParagraph"/>
        <w:spacing w:after="0" w:line="240" w:lineRule="auto"/>
        <w:ind w:left="446" w:hanging="446"/>
        <w:jc w:val="both"/>
      </w:pPr>
      <w:r>
        <w:t>2</w:t>
      </w:r>
      <w:r w:rsidR="00235DF4">
        <w:t>.</w:t>
      </w:r>
      <w:r w:rsidDel="0044797B" w:rsidR="00E5671D">
        <w:t>2</w:t>
      </w:r>
      <w:r w:rsidR="002D4DD7">
        <w:t>a</w:t>
      </w:r>
      <w:r>
        <w:tab/>
      </w:r>
      <w:r w:rsidR="00AD6191">
        <w:t>The following acts, policies, and practices have been noted</w:t>
      </w:r>
      <w:r w:rsidR="00C41415">
        <w:t xml:space="preserve">, in some cases, to </w:t>
      </w:r>
      <w:r w:rsidR="0083330F">
        <w:t xml:space="preserve">enable or </w:t>
      </w:r>
      <w:r w:rsidR="00C41415">
        <w:t xml:space="preserve">have </w:t>
      </w:r>
      <w:r w:rsidR="00D84554">
        <w:t xml:space="preserve">the effect of limiting </w:t>
      </w:r>
      <w:r w:rsidR="001E662B">
        <w:t xml:space="preserve">activities related to </w:t>
      </w:r>
      <w:r w:rsidR="00D84554">
        <w:t>speech</w:t>
      </w:r>
      <w:r w:rsidR="00C41415">
        <w:t>.</w:t>
      </w:r>
      <w:r w:rsidR="00013615">
        <w:t xml:space="preserve"> For example, </w:t>
      </w:r>
      <w:r w:rsidR="00A264FF">
        <w:t xml:space="preserve">requirements to </w:t>
      </w:r>
      <w:r w:rsidR="00896A3E">
        <w:t xml:space="preserve">have </w:t>
      </w:r>
      <w:r w:rsidR="00A264FF">
        <w:t xml:space="preserve">local employees </w:t>
      </w:r>
      <w:r w:rsidR="00896A3E">
        <w:t>in a market</w:t>
      </w:r>
      <w:r w:rsidR="00A264FF">
        <w:t xml:space="preserve"> may lead to </w:t>
      </w:r>
      <w:r w:rsidR="00437129">
        <w:t xml:space="preserve">concerns </w:t>
      </w:r>
      <w:r w:rsidR="0022016E">
        <w:t>about the potential civil or criminal liability of employees</w:t>
      </w:r>
      <w:r w:rsidR="000150F7">
        <w:t xml:space="preserve"> </w:t>
      </w:r>
      <w:r w:rsidR="00437129">
        <w:t xml:space="preserve">that </w:t>
      </w:r>
      <w:r w:rsidR="000150F7">
        <w:t xml:space="preserve">cause </w:t>
      </w:r>
      <w:r w:rsidR="000150F7">
        <w:lastRenderedPageBreak/>
        <w:t xml:space="preserve">a business to decide to </w:t>
      </w:r>
      <w:r w:rsidR="00437129">
        <w:t xml:space="preserve">suppress the availability of </w:t>
      </w:r>
      <w:r w:rsidR="004E1A76">
        <w:t>some or</w:t>
      </w:r>
      <w:r w:rsidR="00255C49">
        <w:t xml:space="preserve"> all of </w:t>
      </w:r>
      <w:r w:rsidR="000150F7">
        <w:t>its</w:t>
      </w:r>
      <w:r w:rsidR="00E80181">
        <w:t xml:space="preserve"> online content. </w:t>
      </w:r>
      <w:r w:rsidR="00694CD0">
        <w:t>Such effects may be direct or indirect</w:t>
      </w:r>
      <w:r w:rsidR="00D03796">
        <w:t xml:space="preserve"> and may limit participation in the Chinese market</w:t>
      </w:r>
      <w:r w:rsidR="00852493">
        <w:t xml:space="preserve"> or prevent entry.</w:t>
      </w:r>
      <w:r w:rsidR="00C41415">
        <w:t xml:space="preserve"> </w:t>
      </w:r>
    </w:p>
    <w:p w:rsidR="0095282D" w:rsidP="006012AB" w:rsidRDefault="0095282D" w14:paraId="7A2D37AC" w14:textId="77777777">
      <w:pPr>
        <w:pStyle w:val="ListParagraph"/>
        <w:spacing w:after="0" w:line="240" w:lineRule="auto"/>
        <w:ind w:left="446" w:hanging="446"/>
        <w:jc w:val="both"/>
      </w:pPr>
    </w:p>
    <w:p w:rsidRPr="00E9583E" w:rsidR="006012AB" w:rsidP="00852493" w:rsidRDefault="00080C35" w14:paraId="51AD8180" w14:textId="79E73B34">
      <w:pPr>
        <w:pStyle w:val="ListParagraph"/>
        <w:spacing w:after="0" w:line="240" w:lineRule="auto"/>
        <w:ind w:left="446"/>
        <w:jc w:val="both"/>
        <w:rPr>
          <w:i/>
        </w:rPr>
      </w:pPr>
      <w:r>
        <w:t xml:space="preserve">Since </w:t>
      </w:r>
      <w:r w:rsidR="004D4C3D">
        <w:t xml:space="preserve">January 1, </w:t>
      </w:r>
      <w:r>
        <w:t>2019, h</w:t>
      </w:r>
      <w:r w:rsidR="006012AB">
        <w:t xml:space="preserve">as your </w:t>
      </w:r>
      <w:r w:rsidR="004A0A09">
        <w:t>business</w:t>
      </w:r>
      <w:r w:rsidR="006012AB">
        <w:t xml:space="preserve"> </w:t>
      </w:r>
      <w:r w:rsidR="00932C57">
        <w:t>experienced</w:t>
      </w:r>
      <w:r w:rsidR="00BB7590">
        <w:t xml:space="preserve"> the following</w:t>
      </w:r>
      <w:r w:rsidR="00932C57">
        <w:t xml:space="preserve"> </w:t>
      </w:r>
      <w:r w:rsidR="005836A9">
        <w:t xml:space="preserve">acts, policies, </w:t>
      </w:r>
      <w:r w:rsidR="00F0365A">
        <w:t xml:space="preserve">and </w:t>
      </w:r>
      <w:r w:rsidR="005836A9">
        <w:t>practices</w:t>
      </w:r>
      <w:r w:rsidR="000C6197">
        <w:t xml:space="preserve"> </w:t>
      </w:r>
      <w:r w:rsidR="00C96620">
        <w:t xml:space="preserve">in China </w:t>
      </w:r>
      <w:r w:rsidR="00F44ED4">
        <w:t>that</w:t>
      </w:r>
      <w:r w:rsidR="00C9127D">
        <w:t xml:space="preserve"> </w:t>
      </w:r>
      <w:r w:rsidR="00F44ED4">
        <w:t xml:space="preserve">may </w:t>
      </w:r>
      <w:r w:rsidR="008B4F71">
        <w:t xml:space="preserve">have </w:t>
      </w:r>
      <w:r w:rsidR="00F44ED4">
        <w:t>enable</w:t>
      </w:r>
      <w:r w:rsidR="0031386E">
        <w:t>d</w:t>
      </w:r>
      <w:r w:rsidR="00F44ED4">
        <w:t xml:space="preserve"> censorship</w:t>
      </w:r>
      <w:r w:rsidR="00A3670F">
        <w:t xml:space="preserve"> </w:t>
      </w:r>
      <w:r w:rsidR="005A5741">
        <w:t xml:space="preserve">and </w:t>
      </w:r>
      <w:r w:rsidR="00AA4465">
        <w:t>affect</w:t>
      </w:r>
      <w:r w:rsidR="00F64DF8">
        <w:t>ed</w:t>
      </w:r>
      <w:r w:rsidR="006012AB">
        <w:t xml:space="preserve"> your ability to provide or sell your products and services</w:t>
      </w:r>
      <w:r w:rsidR="00034B1D">
        <w:t xml:space="preserve"> in the Chinese market</w:t>
      </w:r>
      <w:r w:rsidR="006012AB">
        <w:t xml:space="preserve">? </w:t>
      </w:r>
      <w:r w:rsidRPr="00E9583E" w:rsidR="006012AB">
        <w:rPr>
          <w:i/>
        </w:rPr>
        <w:t>Check all that apply.</w:t>
      </w:r>
    </w:p>
    <w:p w:rsidR="006012AB" w:rsidP="006012AB" w:rsidRDefault="006012AB" w14:paraId="30DF7B35" w14:textId="24637B16">
      <w:pPr>
        <w:pStyle w:val="ListParagraph"/>
        <w:spacing w:after="0" w:line="240" w:lineRule="auto"/>
        <w:ind w:left="446" w:hanging="446"/>
        <w:jc w:val="both"/>
      </w:pPr>
    </w:p>
    <w:tbl>
      <w:tblPr>
        <w:tblStyle w:val="TableGrid"/>
        <w:tblW w:w="4887" w:type="pct"/>
        <w:tblInd w:w="108" w:type="dxa"/>
        <w:tblLayout w:type="fixed"/>
        <w:tblLook w:val="04A0" w:firstRow="1" w:lastRow="0" w:firstColumn="1" w:lastColumn="0" w:noHBand="0" w:noVBand="1"/>
      </w:tblPr>
      <w:tblGrid>
        <w:gridCol w:w="7717"/>
        <w:gridCol w:w="1422"/>
      </w:tblGrid>
      <w:tr w:rsidR="00662C53" w:rsidTr="00C11A48" w14:paraId="78645D7C" w14:textId="77777777">
        <w:tc>
          <w:tcPr>
            <w:tcW w:w="4222" w:type="pct"/>
            <w:tcBorders>
              <w:bottom w:val="single" w:color="auto" w:sz="4" w:space="0"/>
            </w:tcBorders>
            <w:vAlign w:val="center"/>
          </w:tcPr>
          <w:p w:rsidR="00662C53" w:rsidP="003C77C8" w:rsidRDefault="00662C53" w14:paraId="64D7CF53" w14:textId="36D73A78">
            <w:pPr>
              <w:pStyle w:val="ListParagraph"/>
              <w:ind w:left="0"/>
              <w:jc w:val="center"/>
              <w:rPr>
                <w:b/>
              </w:rPr>
            </w:pPr>
            <w:r>
              <w:rPr>
                <w:b/>
              </w:rPr>
              <w:t xml:space="preserve">Acts, policies, </w:t>
            </w:r>
            <w:r w:rsidR="00F0365A">
              <w:rPr>
                <w:b/>
              </w:rPr>
              <w:t xml:space="preserve">and </w:t>
            </w:r>
            <w:r>
              <w:rPr>
                <w:b/>
              </w:rPr>
              <w:t>practices that may enable censorship</w:t>
            </w:r>
          </w:p>
        </w:tc>
        <w:tc>
          <w:tcPr>
            <w:tcW w:w="778" w:type="pct"/>
            <w:tcBorders>
              <w:bottom w:val="single" w:color="auto" w:sz="4" w:space="0"/>
            </w:tcBorders>
            <w:vAlign w:val="center"/>
          </w:tcPr>
          <w:p w:rsidR="00662C53" w:rsidP="003C77C8" w:rsidRDefault="00171D57" w14:paraId="1DFFC63A" w14:textId="2086624F">
            <w:pPr>
              <w:pStyle w:val="ListParagraph"/>
              <w:ind w:left="0"/>
              <w:jc w:val="center"/>
              <w:rPr>
                <w:b/>
              </w:rPr>
            </w:pPr>
            <w:r>
              <w:rPr>
                <w:b/>
              </w:rPr>
              <w:t>Check if experienced</w:t>
            </w:r>
          </w:p>
        </w:tc>
      </w:tr>
      <w:tr w:rsidR="00727449" w:rsidTr="00C11A48" w14:paraId="17FD850D" w14:textId="77777777">
        <w:tc>
          <w:tcPr>
            <w:tcW w:w="4222" w:type="pct"/>
            <w:tcBorders>
              <w:bottom w:val="single" w:color="auto" w:sz="4" w:space="0"/>
            </w:tcBorders>
            <w:vAlign w:val="center"/>
          </w:tcPr>
          <w:p w:rsidRPr="00334C67" w:rsidR="00727449" w:rsidP="003C77C8" w:rsidRDefault="00727449" w14:paraId="0871DE40" w14:textId="11364EBC">
            <w:pPr>
              <w:pStyle w:val="ListParagraph"/>
              <w:ind w:left="0"/>
              <w:rPr>
                <w:bCs/>
              </w:rPr>
            </w:pPr>
            <w:r>
              <w:rPr>
                <w:bCs/>
              </w:rPr>
              <w:t>Overly broad, opaque, or unreasonably burdensome i</w:t>
            </w:r>
            <w:r w:rsidRPr="00334C67">
              <w:rPr>
                <w:bCs/>
              </w:rPr>
              <w:t xml:space="preserve">ntermediary liability rules </w:t>
            </w:r>
            <w:r>
              <w:rPr>
                <w:bCs/>
              </w:rPr>
              <w:t xml:space="preserve">related to the monitoring </w:t>
            </w:r>
            <w:r w:rsidRPr="00334C67">
              <w:rPr>
                <w:bCs/>
              </w:rPr>
              <w:t>and</w:t>
            </w:r>
            <w:r>
              <w:rPr>
                <w:bCs/>
              </w:rPr>
              <w:t>/or</w:t>
            </w:r>
            <w:r w:rsidRPr="00334C67">
              <w:rPr>
                <w:bCs/>
              </w:rPr>
              <w:t xml:space="preserve"> take down </w:t>
            </w:r>
            <w:r w:rsidR="00BD6532">
              <w:rPr>
                <w:bCs/>
              </w:rPr>
              <w:t xml:space="preserve">of </w:t>
            </w:r>
            <w:r w:rsidRPr="00334C67">
              <w:rPr>
                <w:bCs/>
              </w:rPr>
              <w:t>user-generated content on your services</w:t>
            </w:r>
          </w:p>
        </w:tc>
        <w:tc>
          <w:tcPr>
            <w:tcW w:w="778" w:type="pct"/>
            <w:tcBorders>
              <w:bottom w:val="single" w:color="auto" w:sz="4" w:space="0"/>
            </w:tcBorders>
            <w:vAlign w:val="center"/>
          </w:tcPr>
          <w:p w:rsidRPr="002F0C94" w:rsidR="00727449" w:rsidP="00EB1064" w:rsidRDefault="00727449" w14:paraId="13680110" w14:textId="796B1FDC">
            <w:pPr>
              <w:pStyle w:val="ListParagraph"/>
              <w:spacing w:after="0" w:line="240" w:lineRule="auto"/>
              <w:ind w:left="0"/>
              <w:jc w:val="center"/>
              <w:rPr>
                <w:rFonts w:ascii="Wingdings" w:hAnsi="Wingdings" w:eastAsia="Wingdings" w:cs="Wingdings"/>
              </w:rPr>
            </w:pPr>
            <w:r w:rsidRPr="002F0C94">
              <w:rPr>
                <w:rFonts w:ascii="Wingdings" w:hAnsi="Wingdings" w:eastAsia="Wingdings" w:cs="Wingdings"/>
              </w:rPr>
              <w:t>¨</w:t>
            </w:r>
          </w:p>
        </w:tc>
      </w:tr>
      <w:tr w:rsidR="006012AB" w:rsidTr="00C11A48" w14:paraId="0B89F5F1" w14:textId="77777777">
        <w:tc>
          <w:tcPr>
            <w:tcW w:w="4222" w:type="pct"/>
            <w:tcBorders>
              <w:bottom w:val="single" w:color="auto" w:sz="4" w:space="0"/>
            </w:tcBorders>
            <w:vAlign w:val="center"/>
          </w:tcPr>
          <w:p w:rsidRPr="00334C67" w:rsidR="006012AB" w:rsidP="003C77C8" w:rsidRDefault="006012AB" w14:paraId="3D6343A6" w14:textId="7ECA58B2">
            <w:pPr>
              <w:pStyle w:val="ListParagraph"/>
              <w:ind w:left="0"/>
              <w:rPr>
                <w:bCs/>
              </w:rPr>
            </w:pPr>
            <w:r w:rsidRPr="00334C67">
              <w:rPr>
                <w:bCs/>
              </w:rPr>
              <w:t>Requirements to turn over personal information of customers or users</w:t>
            </w:r>
            <w:r w:rsidR="005C4DF5">
              <w:rPr>
                <w:bCs/>
              </w:rPr>
              <w:t xml:space="preserve"> that </w:t>
            </w:r>
            <w:r w:rsidR="003A2F8B">
              <w:rPr>
                <w:bCs/>
              </w:rPr>
              <w:t xml:space="preserve">have </w:t>
            </w:r>
            <w:r w:rsidR="00D6358F">
              <w:rPr>
                <w:bCs/>
              </w:rPr>
              <w:t>affected</w:t>
            </w:r>
            <w:r w:rsidR="005C4DF5">
              <w:rPr>
                <w:bCs/>
              </w:rPr>
              <w:t xml:space="preserve"> the pursuit of business activities related to speech</w:t>
            </w:r>
          </w:p>
        </w:tc>
        <w:tc>
          <w:tcPr>
            <w:tcW w:w="778" w:type="pct"/>
            <w:tcBorders>
              <w:bottom w:val="single" w:color="auto" w:sz="4" w:space="0"/>
            </w:tcBorders>
            <w:vAlign w:val="center"/>
          </w:tcPr>
          <w:p w:rsidR="006012AB" w:rsidP="00EB1064" w:rsidRDefault="00EB1064" w14:paraId="24271CD6" w14:textId="25C8AEBB">
            <w:pPr>
              <w:pStyle w:val="ListParagraph"/>
              <w:spacing w:after="0" w:line="240" w:lineRule="auto"/>
              <w:ind w:left="0"/>
              <w:jc w:val="center"/>
              <w:rPr>
                <w:b/>
              </w:rPr>
            </w:pPr>
            <w:r w:rsidRPr="002F0C94">
              <w:rPr>
                <w:rFonts w:ascii="Wingdings" w:hAnsi="Wingdings" w:eastAsia="Wingdings" w:cs="Wingdings"/>
              </w:rPr>
              <w:t>¨</w:t>
            </w:r>
          </w:p>
        </w:tc>
      </w:tr>
      <w:tr w:rsidR="006012AB" w:rsidTr="00C11A48" w14:paraId="15426E79" w14:textId="77777777">
        <w:tc>
          <w:tcPr>
            <w:tcW w:w="4222" w:type="pct"/>
            <w:tcBorders>
              <w:bottom w:val="single" w:color="auto" w:sz="4" w:space="0"/>
            </w:tcBorders>
            <w:vAlign w:val="center"/>
          </w:tcPr>
          <w:p w:rsidRPr="00334C67" w:rsidR="006012AB" w:rsidP="003C77C8" w:rsidRDefault="006012AB" w14:paraId="46ACDADE" w14:textId="74F39F03">
            <w:pPr>
              <w:pStyle w:val="ListParagraph"/>
              <w:ind w:left="0"/>
              <w:rPr>
                <w:bCs/>
              </w:rPr>
            </w:pPr>
            <w:r w:rsidRPr="00334C67">
              <w:rPr>
                <w:bCs/>
              </w:rPr>
              <w:t>Data localization measures requiring in-country storage of data</w:t>
            </w:r>
            <w:r w:rsidR="00257BD6">
              <w:rPr>
                <w:bCs/>
              </w:rPr>
              <w:t xml:space="preserve"> (either a copy of the data or </w:t>
            </w:r>
            <w:r w:rsidR="00B953FF">
              <w:rPr>
                <w:bCs/>
              </w:rPr>
              <w:t xml:space="preserve">sole </w:t>
            </w:r>
            <w:r w:rsidR="001E7F62">
              <w:rPr>
                <w:bCs/>
              </w:rPr>
              <w:t>location)</w:t>
            </w:r>
            <w:r w:rsidR="00965909">
              <w:rPr>
                <w:bCs/>
              </w:rPr>
              <w:t xml:space="preserve"> </w:t>
            </w:r>
            <w:r w:rsidR="00A331DB">
              <w:rPr>
                <w:bCs/>
              </w:rPr>
              <w:t xml:space="preserve">that </w:t>
            </w:r>
            <w:r w:rsidR="00B31C21">
              <w:rPr>
                <w:bCs/>
              </w:rPr>
              <w:t>have affected</w:t>
            </w:r>
            <w:r w:rsidR="00A331DB">
              <w:rPr>
                <w:bCs/>
              </w:rPr>
              <w:t xml:space="preserve"> the pursuit of</w:t>
            </w:r>
            <w:r w:rsidR="00965909">
              <w:rPr>
                <w:bCs/>
              </w:rPr>
              <w:t xml:space="preserve"> business activities related to speech</w:t>
            </w:r>
          </w:p>
        </w:tc>
        <w:tc>
          <w:tcPr>
            <w:tcW w:w="778" w:type="pct"/>
            <w:tcBorders>
              <w:bottom w:val="single" w:color="auto" w:sz="4" w:space="0"/>
            </w:tcBorders>
            <w:vAlign w:val="center"/>
          </w:tcPr>
          <w:p w:rsidR="006012AB" w:rsidP="00EB1064" w:rsidRDefault="00EB1064" w14:paraId="705558F4" w14:textId="1EE3FB66">
            <w:pPr>
              <w:pStyle w:val="ListParagraph"/>
              <w:spacing w:after="0" w:line="240" w:lineRule="auto"/>
              <w:ind w:left="0"/>
              <w:jc w:val="center"/>
              <w:rPr>
                <w:b/>
              </w:rPr>
            </w:pPr>
            <w:r w:rsidRPr="002F0C94">
              <w:rPr>
                <w:rFonts w:ascii="Wingdings" w:hAnsi="Wingdings" w:eastAsia="Wingdings" w:cs="Wingdings"/>
              </w:rPr>
              <w:t>¨</w:t>
            </w:r>
          </w:p>
        </w:tc>
      </w:tr>
      <w:tr w:rsidR="00AA11C3" w:rsidTr="00C11A48" w14:paraId="51DE2726" w14:textId="77777777">
        <w:tc>
          <w:tcPr>
            <w:tcW w:w="4222" w:type="pct"/>
            <w:tcBorders>
              <w:bottom w:val="single" w:color="auto" w:sz="4" w:space="0"/>
            </w:tcBorders>
            <w:vAlign w:val="center"/>
          </w:tcPr>
          <w:p w:rsidRPr="00334C67" w:rsidR="00AA11C3" w:rsidP="003C77C8" w:rsidRDefault="00AA11C3" w14:paraId="7F5F0851" w14:textId="3D16DFD2">
            <w:pPr>
              <w:pStyle w:val="ListParagraph"/>
              <w:ind w:left="0"/>
              <w:rPr>
                <w:bCs/>
              </w:rPr>
            </w:pPr>
            <w:r>
              <w:rPr>
                <w:bCs/>
              </w:rPr>
              <w:t>Local presence requirements</w:t>
            </w:r>
            <w:r w:rsidR="00683394">
              <w:rPr>
                <w:bCs/>
              </w:rPr>
              <w:t xml:space="preserve">, which may include a physical location or </w:t>
            </w:r>
            <w:r w:rsidR="00E17202">
              <w:rPr>
                <w:bCs/>
              </w:rPr>
              <w:t>local employees</w:t>
            </w:r>
            <w:r w:rsidR="006F5543">
              <w:rPr>
                <w:bCs/>
              </w:rPr>
              <w:t xml:space="preserve">, </w:t>
            </w:r>
            <w:r w:rsidR="00A331DB">
              <w:rPr>
                <w:bCs/>
              </w:rPr>
              <w:t xml:space="preserve">that </w:t>
            </w:r>
            <w:r w:rsidR="005C4982">
              <w:rPr>
                <w:bCs/>
              </w:rPr>
              <w:t xml:space="preserve">have </w:t>
            </w:r>
            <w:r w:rsidR="00B31C21">
              <w:rPr>
                <w:bCs/>
              </w:rPr>
              <w:t>affected</w:t>
            </w:r>
            <w:r w:rsidR="00A331DB">
              <w:rPr>
                <w:bCs/>
              </w:rPr>
              <w:t xml:space="preserve"> the pursuit of</w:t>
            </w:r>
            <w:r w:rsidR="00506B16">
              <w:rPr>
                <w:bCs/>
              </w:rPr>
              <w:t xml:space="preserve"> business activities related</w:t>
            </w:r>
            <w:r w:rsidR="00903FBF">
              <w:rPr>
                <w:bCs/>
              </w:rPr>
              <w:t xml:space="preserve"> to speech</w:t>
            </w:r>
          </w:p>
        </w:tc>
        <w:tc>
          <w:tcPr>
            <w:tcW w:w="778" w:type="pct"/>
            <w:tcBorders>
              <w:bottom w:val="single" w:color="auto" w:sz="4" w:space="0"/>
            </w:tcBorders>
            <w:vAlign w:val="center"/>
          </w:tcPr>
          <w:p w:rsidRPr="002F0C94" w:rsidR="00AA11C3" w:rsidP="00EB1064" w:rsidRDefault="00E17202" w14:paraId="7BCF1178" w14:textId="10C2C423">
            <w:pPr>
              <w:pStyle w:val="ListParagraph"/>
              <w:spacing w:after="0" w:line="240" w:lineRule="auto"/>
              <w:ind w:left="0"/>
              <w:jc w:val="center"/>
              <w:rPr>
                <w:rFonts w:ascii="Wingdings" w:hAnsi="Wingdings" w:eastAsia="Wingdings" w:cs="Wingdings"/>
              </w:rPr>
            </w:pPr>
            <w:r w:rsidRPr="002F0C94">
              <w:rPr>
                <w:rFonts w:ascii="Wingdings" w:hAnsi="Wingdings" w:eastAsia="Wingdings" w:cs="Wingdings"/>
              </w:rPr>
              <w:t>¨</w:t>
            </w:r>
          </w:p>
        </w:tc>
      </w:tr>
      <w:tr w:rsidR="00AC4443" w:rsidTr="00C11A48" w14:paraId="519E0382" w14:textId="77777777">
        <w:tc>
          <w:tcPr>
            <w:tcW w:w="4222" w:type="pct"/>
            <w:vAlign w:val="center"/>
          </w:tcPr>
          <w:p w:rsidRPr="00334C67" w:rsidR="00C447AD" w:rsidP="003C77C8" w:rsidRDefault="00C447AD" w14:paraId="62ED23E3" w14:textId="3195525B">
            <w:pPr>
              <w:pStyle w:val="ListParagraph"/>
              <w:ind w:left="0"/>
              <w:rPr>
                <w:bCs/>
              </w:rPr>
            </w:pPr>
            <w:r>
              <w:rPr>
                <w:bCs/>
              </w:rPr>
              <w:t>Foreign ownership restrictions</w:t>
            </w:r>
            <w:r w:rsidR="007F3918">
              <w:rPr>
                <w:bCs/>
              </w:rPr>
              <w:t xml:space="preserve"> </w:t>
            </w:r>
            <w:r w:rsidR="00A331DB">
              <w:rPr>
                <w:bCs/>
              </w:rPr>
              <w:t xml:space="preserve">that </w:t>
            </w:r>
            <w:r w:rsidR="005C4982">
              <w:rPr>
                <w:bCs/>
              </w:rPr>
              <w:t xml:space="preserve">have </w:t>
            </w:r>
            <w:r w:rsidR="00B31C21">
              <w:rPr>
                <w:bCs/>
              </w:rPr>
              <w:t>affected</w:t>
            </w:r>
            <w:r w:rsidR="00A331DB">
              <w:rPr>
                <w:bCs/>
              </w:rPr>
              <w:t xml:space="preserve"> the pursuit of </w:t>
            </w:r>
            <w:r w:rsidR="007F3918">
              <w:rPr>
                <w:bCs/>
              </w:rPr>
              <w:t>business activities related to speech</w:t>
            </w:r>
          </w:p>
        </w:tc>
        <w:tc>
          <w:tcPr>
            <w:tcW w:w="778" w:type="pct"/>
            <w:vAlign w:val="center"/>
          </w:tcPr>
          <w:p w:rsidRPr="002F0C94" w:rsidR="00AC4443" w:rsidP="00EB1064" w:rsidRDefault="00C447AD" w14:paraId="3E86BA18" w14:textId="33122FEC">
            <w:pPr>
              <w:pStyle w:val="ListParagraph"/>
              <w:spacing w:after="0" w:line="240" w:lineRule="auto"/>
              <w:ind w:left="0"/>
              <w:jc w:val="center"/>
              <w:rPr>
                <w:rFonts w:ascii="Wingdings" w:hAnsi="Wingdings" w:eastAsia="Wingdings" w:cs="Wingdings"/>
              </w:rPr>
            </w:pPr>
            <w:r w:rsidRPr="002F0C94">
              <w:rPr>
                <w:rFonts w:ascii="Wingdings" w:hAnsi="Wingdings" w:eastAsia="Wingdings" w:cs="Wingdings"/>
              </w:rPr>
              <w:t>¨</w:t>
            </w:r>
          </w:p>
        </w:tc>
      </w:tr>
      <w:tr w:rsidR="00AC4443" w:rsidTr="00C11A48" w14:paraId="3C8551EF" w14:textId="77777777">
        <w:tc>
          <w:tcPr>
            <w:tcW w:w="4222" w:type="pct"/>
            <w:vAlign w:val="center"/>
          </w:tcPr>
          <w:p w:rsidRPr="00334C67" w:rsidR="00AC4443" w:rsidP="003C77C8" w:rsidRDefault="002A2AE7" w14:paraId="36AF3694" w14:textId="3C5F72D4">
            <w:pPr>
              <w:pStyle w:val="ListParagraph"/>
              <w:ind w:left="0"/>
              <w:rPr>
                <w:bCs/>
              </w:rPr>
            </w:pPr>
            <w:r>
              <w:rPr>
                <w:bCs/>
              </w:rPr>
              <w:t xml:space="preserve">Licensing restrictions </w:t>
            </w:r>
            <w:r w:rsidR="00A331DB">
              <w:rPr>
                <w:bCs/>
              </w:rPr>
              <w:t xml:space="preserve">that </w:t>
            </w:r>
            <w:r w:rsidR="005C4982">
              <w:rPr>
                <w:bCs/>
              </w:rPr>
              <w:t xml:space="preserve">have </w:t>
            </w:r>
            <w:r w:rsidR="00B31C21">
              <w:rPr>
                <w:bCs/>
              </w:rPr>
              <w:t>affected</w:t>
            </w:r>
            <w:r w:rsidR="00A331DB">
              <w:rPr>
                <w:bCs/>
              </w:rPr>
              <w:t xml:space="preserve"> the pursuit of </w:t>
            </w:r>
            <w:r>
              <w:rPr>
                <w:bCs/>
              </w:rPr>
              <w:t>business activities related to speech</w:t>
            </w:r>
          </w:p>
        </w:tc>
        <w:tc>
          <w:tcPr>
            <w:tcW w:w="778" w:type="pct"/>
            <w:vAlign w:val="center"/>
          </w:tcPr>
          <w:p w:rsidRPr="002F0C94" w:rsidR="00AC4443" w:rsidP="00EB1064" w:rsidRDefault="00C447AD" w14:paraId="7ACD9977" w14:textId="5BC53B96">
            <w:pPr>
              <w:pStyle w:val="ListParagraph"/>
              <w:spacing w:after="0" w:line="240" w:lineRule="auto"/>
              <w:ind w:left="0"/>
              <w:jc w:val="center"/>
              <w:rPr>
                <w:rFonts w:ascii="Wingdings" w:hAnsi="Wingdings" w:eastAsia="Wingdings" w:cs="Wingdings"/>
              </w:rPr>
            </w:pPr>
            <w:r w:rsidRPr="002F0C94">
              <w:rPr>
                <w:rFonts w:ascii="Wingdings" w:hAnsi="Wingdings" w:eastAsia="Wingdings" w:cs="Wingdings"/>
              </w:rPr>
              <w:t>¨</w:t>
            </w:r>
          </w:p>
        </w:tc>
      </w:tr>
      <w:tr w:rsidR="006609E4" w:rsidTr="00C11A48" w14:paraId="39A40903" w14:textId="77777777">
        <w:tc>
          <w:tcPr>
            <w:tcW w:w="4222" w:type="pct"/>
            <w:tcBorders>
              <w:bottom w:val="single" w:color="auto" w:sz="4" w:space="0"/>
            </w:tcBorders>
            <w:vAlign w:val="center"/>
          </w:tcPr>
          <w:p w:rsidR="006609E4" w:rsidP="003C77C8" w:rsidRDefault="00551F08" w14:paraId="67905730" w14:textId="07DFF4FD">
            <w:pPr>
              <w:pStyle w:val="ListParagraph"/>
              <w:ind w:left="0"/>
              <w:rPr>
                <w:bCs/>
              </w:rPr>
            </w:pPr>
            <w:r>
              <w:rPr>
                <w:bCs/>
              </w:rPr>
              <w:t>A requirement to only u</w:t>
            </w:r>
            <w:r w:rsidR="006609E4">
              <w:rPr>
                <w:bCs/>
              </w:rPr>
              <w:t>se state-approved virtual private networks</w:t>
            </w:r>
            <w:r>
              <w:rPr>
                <w:bCs/>
              </w:rPr>
              <w:t xml:space="preserve"> that </w:t>
            </w:r>
            <w:r w:rsidR="00B31C21">
              <w:rPr>
                <w:bCs/>
              </w:rPr>
              <w:t>have affected</w:t>
            </w:r>
            <w:r>
              <w:rPr>
                <w:bCs/>
              </w:rPr>
              <w:t xml:space="preserve"> the pursuit of business activities related to speech</w:t>
            </w:r>
          </w:p>
        </w:tc>
        <w:tc>
          <w:tcPr>
            <w:tcW w:w="778" w:type="pct"/>
            <w:tcBorders>
              <w:bottom w:val="single" w:color="auto" w:sz="4" w:space="0"/>
            </w:tcBorders>
            <w:vAlign w:val="center"/>
          </w:tcPr>
          <w:p w:rsidRPr="002F0C94" w:rsidR="006609E4" w:rsidP="00EB1064" w:rsidRDefault="006609E4" w14:paraId="276DC825" w14:textId="15C114F6">
            <w:pPr>
              <w:pStyle w:val="ListParagraph"/>
              <w:spacing w:after="0" w:line="240" w:lineRule="auto"/>
              <w:ind w:left="0"/>
              <w:jc w:val="center"/>
              <w:rPr>
                <w:rFonts w:ascii="Wingdings" w:hAnsi="Wingdings" w:eastAsia="Wingdings" w:cs="Wingdings"/>
              </w:rPr>
            </w:pPr>
            <w:r w:rsidRPr="002F0C94">
              <w:rPr>
                <w:rFonts w:ascii="Wingdings" w:hAnsi="Wingdings" w:eastAsia="Wingdings" w:cs="Wingdings"/>
              </w:rPr>
              <w:t>¨</w:t>
            </w:r>
          </w:p>
        </w:tc>
      </w:tr>
      <w:tr w:rsidR="00AF7391" w:rsidTr="00C11A48" w14:paraId="25388604" w14:textId="77777777">
        <w:tc>
          <w:tcPr>
            <w:tcW w:w="4222" w:type="pct"/>
            <w:tcBorders>
              <w:bottom w:val="single" w:color="auto" w:sz="4" w:space="0"/>
            </w:tcBorders>
            <w:vAlign w:val="center"/>
          </w:tcPr>
          <w:p w:rsidR="00AF7391" w:rsidP="003C77C8" w:rsidRDefault="00AF7391" w14:paraId="6C507E0E" w14:textId="2BB536CB">
            <w:pPr>
              <w:pStyle w:val="ListParagraph"/>
              <w:ind w:left="0"/>
              <w:rPr>
                <w:bCs/>
              </w:rPr>
            </w:pPr>
            <w:r>
              <w:rPr>
                <w:bCs/>
              </w:rPr>
              <w:t xml:space="preserve">Requirements to </w:t>
            </w:r>
            <w:r w:rsidR="00273948">
              <w:rPr>
                <w:bCs/>
              </w:rPr>
              <w:t xml:space="preserve">publicly apologize for statements made by the business or by employees </w:t>
            </w:r>
            <w:r w:rsidR="00B35604">
              <w:rPr>
                <w:bCs/>
              </w:rPr>
              <w:t xml:space="preserve">for speech-related activity </w:t>
            </w:r>
            <w:proofErr w:type="gramStart"/>
            <w:r w:rsidR="00273948">
              <w:rPr>
                <w:bCs/>
              </w:rPr>
              <w:t>in order to</w:t>
            </w:r>
            <w:proofErr w:type="gramEnd"/>
            <w:r w:rsidR="00273948">
              <w:rPr>
                <w:bCs/>
              </w:rPr>
              <w:t xml:space="preserve"> continue </w:t>
            </w:r>
            <w:r w:rsidR="00B6339B">
              <w:rPr>
                <w:bCs/>
              </w:rPr>
              <w:t>the pursuit of business activities</w:t>
            </w:r>
            <w:r w:rsidR="00273948">
              <w:rPr>
                <w:bCs/>
              </w:rPr>
              <w:t xml:space="preserve"> in China</w:t>
            </w:r>
          </w:p>
        </w:tc>
        <w:tc>
          <w:tcPr>
            <w:tcW w:w="778" w:type="pct"/>
            <w:tcBorders>
              <w:bottom w:val="single" w:color="auto" w:sz="4" w:space="0"/>
            </w:tcBorders>
            <w:vAlign w:val="center"/>
          </w:tcPr>
          <w:p w:rsidRPr="002F0C94" w:rsidR="00AF7391" w:rsidP="00EB1064" w:rsidRDefault="00273948" w14:paraId="6700D000" w14:textId="7524D006">
            <w:pPr>
              <w:pStyle w:val="ListParagraph"/>
              <w:spacing w:after="0" w:line="240" w:lineRule="auto"/>
              <w:ind w:left="0"/>
              <w:jc w:val="center"/>
              <w:rPr>
                <w:rFonts w:ascii="Wingdings" w:hAnsi="Wingdings" w:eastAsia="Wingdings" w:cs="Wingdings"/>
              </w:rPr>
            </w:pPr>
            <w:r w:rsidRPr="002F0C94">
              <w:rPr>
                <w:rFonts w:ascii="Wingdings" w:hAnsi="Wingdings" w:eastAsia="Wingdings" w:cs="Wingdings"/>
              </w:rPr>
              <w:t>¨</w:t>
            </w:r>
          </w:p>
        </w:tc>
      </w:tr>
      <w:tr w:rsidR="00EF43D7" w:rsidTr="00C11A48" w14:paraId="5B751AB5" w14:textId="77777777">
        <w:tc>
          <w:tcPr>
            <w:tcW w:w="4222" w:type="pct"/>
            <w:tcBorders>
              <w:bottom w:val="single" w:color="auto" w:sz="4" w:space="0"/>
            </w:tcBorders>
            <w:vAlign w:val="center"/>
          </w:tcPr>
          <w:p w:rsidRPr="00334C67" w:rsidR="00EF43D7" w:rsidP="003C77C8" w:rsidRDefault="00EF43D7" w14:paraId="6E3697F5" w14:textId="7EF65834">
            <w:pPr>
              <w:pStyle w:val="ListParagraph"/>
              <w:ind w:left="0"/>
              <w:rPr>
                <w:bCs/>
              </w:rPr>
            </w:pPr>
            <w:r>
              <w:rPr>
                <w:bCs/>
              </w:rPr>
              <w:t>Other (</w:t>
            </w:r>
            <w:r w:rsidRPr="00EF43D7">
              <w:rPr>
                <w:bCs/>
                <w:i/>
                <w:iCs/>
              </w:rPr>
              <w:t>please specify</w:t>
            </w:r>
            <w:r>
              <w:rPr>
                <w:bCs/>
              </w:rPr>
              <w:t>)</w:t>
            </w:r>
          </w:p>
        </w:tc>
        <w:tc>
          <w:tcPr>
            <w:tcW w:w="778" w:type="pct"/>
            <w:tcBorders>
              <w:bottom w:val="single" w:color="auto" w:sz="4" w:space="0"/>
            </w:tcBorders>
            <w:vAlign w:val="center"/>
          </w:tcPr>
          <w:p w:rsidR="00EF43D7" w:rsidP="00EB1064" w:rsidRDefault="00EB1064" w14:paraId="3F708A44" w14:textId="76E539D1">
            <w:pPr>
              <w:pStyle w:val="ListParagraph"/>
              <w:spacing w:after="0" w:line="240" w:lineRule="auto"/>
              <w:ind w:left="0"/>
              <w:jc w:val="center"/>
              <w:rPr>
                <w:b/>
              </w:rPr>
            </w:pPr>
            <w:r w:rsidRPr="002F0C94">
              <w:rPr>
                <w:rFonts w:ascii="Wingdings" w:hAnsi="Wingdings" w:eastAsia="Wingdings" w:cs="Wingdings"/>
              </w:rPr>
              <w:t>¨</w:t>
            </w:r>
          </w:p>
        </w:tc>
      </w:tr>
    </w:tbl>
    <w:p w:rsidR="006012AB" w:rsidP="006012AB" w:rsidRDefault="006012AB" w14:paraId="1775D1D6" w14:textId="6C94AA62">
      <w:pPr>
        <w:pStyle w:val="ListParagraph"/>
        <w:spacing w:after="0" w:line="240" w:lineRule="auto"/>
        <w:ind w:left="446" w:hanging="446"/>
        <w:jc w:val="both"/>
      </w:pPr>
    </w:p>
    <w:p w:rsidR="001678C0" w:rsidP="002C064F" w:rsidRDefault="001678C0" w14:paraId="134873DE" w14:textId="77777777">
      <w:pPr>
        <w:pStyle w:val="ListParagraph"/>
        <w:spacing w:after="0" w:line="240" w:lineRule="auto"/>
        <w:ind w:left="446" w:hanging="446"/>
        <w:jc w:val="both"/>
      </w:pPr>
    </w:p>
    <w:p w:rsidR="00DE4554" w:rsidP="002C064F" w:rsidRDefault="002C064F" w14:paraId="1E596272" w14:textId="6203D6FF">
      <w:pPr>
        <w:pStyle w:val="ListParagraph"/>
        <w:spacing w:after="0" w:line="240" w:lineRule="auto"/>
        <w:ind w:left="446" w:hanging="446"/>
        <w:jc w:val="both"/>
      </w:pPr>
      <w:r>
        <w:t>2.2b Please provide any additional information that could add context for your responses to question 2.</w:t>
      </w:r>
      <w:r w:rsidDel="0044797B">
        <w:t>2</w:t>
      </w:r>
      <w:r w:rsidR="00E35DFF">
        <w:t>a</w:t>
      </w:r>
      <w:r w:rsidR="00CD7621">
        <w:t>.</w:t>
      </w:r>
      <w:r w:rsidR="005A1C1B">
        <w:t xml:space="preserve"> </w:t>
      </w:r>
      <w:r w:rsidR="00B31C21">
        <w:t>As with all answers to this questionnaire, y</w:t>
      </w:r>
      <w:r w:rsidR="001B7C1C">
        <w:t xml:space="preserve">our response will be confidential and will </w:t>
      </w:r>
      <w:r w:rsidR="008C128A">
        <w:t xml:space="preserve">only be referenced </w:t>
      </w:r>
      <w:r w:rsidR="008F1921">
        <w:t>if we can ensure anonymity.</w:t>
      </w:r>
    </w:p>
    <w:p w:rsidR="00077FD9" w:rsidP="006012AB" w:rsidRDefault="00077FD9" w14:paraId="33FF4AC4" w14:textId="77777777">
      <w:pPr>
        <w:pStyle w:val="ListParagraph"/>
        <w:spacing w:after="0" w:line="240" w:lineRule="auto"/>
        <w:ind w:left="446" w:hanging="446"/>
        <w:jc w:val="both"/>
      </w:pPr>
    </w:p>
    <w:p w:rsidR="00484448" w:rsidP="00661252" w:rsidRDefault="00DE4554" w14:paraId="35BDE304" w14:textId="41FCF32C">
      <w:pPr>
        <w:pStyle w:val="ListParagraph"/>
        <w:spacing w:after="0" w:line="240" w:lineRule="auto"/>
        <w:ind w:left="0"/>
        <w:jc w:val="both"/>
      </w:pPr>
      <w:r>
        <w:t>[</w:t>
      </w:r>
      <w:r w:rsidR="0025353E">
        <w:rPr>
          <w:b/>
          <w:bCs/>
        </w:rPr>
        <w:t xml:space="preserve">If </w:t>
      </w:r>
      <w:r w:rsidR="00BD0875">
        <w:rPr>
          <w:b/>
          <w:bCs/>
        </w:rPr>
        <w:t xml:space="preserve">respondent </w:t>
      </w:r>
      <w:r w:rsidR="0025353E">
        <w:rPr>
          <w:b/>
          <w:bCs/>
        </w:rPr>
        <w:t xml:space="preserve">indicated </w:t>
      </w:r>
      <w:r w:rsidR="00BD0875">
        <w:rPr>
          <w:b/>
          <w:bCs/>
        </w:rPr>
        <w:t>their</w:t>
      </w:r>
      <w:r w:rsidR="0025353E">
        <w:rPr>
          <w:b/>
          <w:bCs/>
        </w:rPr>
        <w:t xml:space="preserve"> business has</w:t>
      </w:r>
      <w:r w:rsidRPr="00BD0875" w:rsidR="00AD6E1B">
        <w:rPr>
          <w:b/>
          <w:bCs/>
        </w:rPr>
        <w:t xml:space="preserve"> not experienced </w:t>
      </w:r>
      <w:r w:rsidRPr="00BD0875" w:rsidR="003838FC">
        <w:rPr>
          <w:b/>
          <w:bCs/>
        </w:rPr>
        <w:t>any censorship</w:t>
      </w:r>
      <w:r w:rsidR="00AA1C86">
        <w:rPr>
          <w:b/>
          <w:bCs/>
        </w:rPr>
        <w:t>-related</w:t>
      </w:r>
      <w:r w:rsidRPr="00BD0875" w:rsidR="003838FC">
        <w:rPr>
          <w:b/>
          <w:bCs/>
        </w:rPr>
        <w:t xml:space="preserve"> </w:t>
      </w:r>
      <w:r w:rsidRPr="00BD0875" w:rsidR="00057E3D">
        <w:rPr>
          <w:b/>
          <w:bCs/>
        </w:rPr>
        <w:t xml:space="preserve">acts, policies, </w:t>
      </w:r>
      <w:r w:rsidR="00AA1C86">
        <w:rPr>
          <w:b/>
          <w:bCs/>
        </w:rPr>
        <w:t>and</w:t>
      </w:r>
      <w:r w:rsidRPr="00BD0875" w:rsidR="00AA1C86">
        <w:rPr>
          <w:b/>
          <w:bCs/>
        </w:rPr>
        <w:t xml:space="preserve"> </w:t>
      </w:r>
      <w:r w:rsidRPr="00BD0875" w:rsidR="00057E3D">
        <w:rPr>
          <w:b/>
          <w:bCs/>
        </w:rPr>
        <w:t>practices</w:t>
      </w:r>
      <w:r w:rsidRPr="00BD0875" w:rsidR="003838FC">
        <w:rPr>
          <w:b/>
          <w:bCs/>
        </w:rPr>
        <w:t xml:space="preserve"> in questions 2.1</w:t>
      </w:r>
      <w:r w:rsidRPr="00BD0875" w:rsidR="00141B6B">
        <w:rPr>
          <w:b/>
          <w:bCs/>
        </w:rPr>
        <w:t>a</w:t>
      </w:r>
      <w:r w:rsidRPr="00BD0875" w:rsidR="003838FC">
        <w:rPr>
          <w:b/>
          <w:bCs/>
        </w:rPr>
        <w:t xml:space="preserve"> and 2.</w:t>
      </w:r>
      <w:r w:rsidRPr="00BD0875" w:rsidDel="0044797B" w:rsidR="003838FC">
        <w:rPr>
          <w:b/>
          <w:bCs/>
        </w:rPr>
        <w:t>2</w:t>
      </w:r>
      <w:r w:rsidRPr="00BD0875" w:rsidR="00141B6B">
        <w:rPr>
          <w:b/>
          <w:bCs/>
        </w:rPr>
        <w:t>a</w:t>
      </w:r>
      <w:r w:rsidR="00701664">
        <w:t>]</w:t>
      </w:r>
      <w:r w:rsidR="006404A7">
        <w:t xml:space="preserve"> </w:t>
      </w:r>
      <w:r w:rsidR="00934ADD">
        <w:t>You indicated</w:t>
      </w:r>
      <w:r w:rsidR="009154B3">
        <w:t xml:space="preserve"> </w:t>
      </w:r>
      <w:r w:rsidR="00482DB3">
        <w:t>in questions 2.1</w:t>
      </w:r>
      <w:r w:rsidR="00141B6B">
        <w:t>a</w:t>
      </w:r>
      <w:r w:rsidR="00482DB3">
        <w:t xml:space="preserve"> and 2.2</w:t>
      </w:r>
      <w:r w:rsidR="00141B6B">
        <w:t>a</w:t>
      </w:r>
      <w:r w:rsidR="00482DB3">
        <w:t xml:space="preserve"> </w:t>
      </w:r>
      <w:r w:rsidR="009154B3">
        <w:t xml:space="preserve">that your business </w:t>
      </w:r>
      <w:r w:rsidR="00CD6D46">
        <w:t xml:space="preserve">did not experience </w:t>
      </w:r>
      <w:r w:rsidR="00A21061">
        <w:t xml:space="preserve">any acts, policies, </w:t>
      </w:r>
      <w:r w:rsidR="00F0365A">
        <w:t xml:space="preserve">and </w:t>
      </w:r>
      <w:r w:rsidR="00A21061">
        <w:t xml:space="preserve">practices related to censorship </w:t>
      </w:r>
      <w:r w:rsidR="00810974">
        <w:t>in China</w:t>
      </w:r>
      <w:r w:rsidR="00370EB4">
        <w:t xml:space="preserve"> that have impacted your ability to </w:t>
      </w:r>
      <w:r w:rsidR="001B378E">
        <w:t>provide or sell your products and services</w:t>
      </w:r>
      <w:r w:rsidR="00606C17">
        <w:t xml:space="preserve">. </w:t>
      </w:r>
      <w:r w:rsidR="00D27CA9">
        <w:t xml:space="preserve">Is this correct? </w:t>
      </w:r>
    </w:p>
    <w:p w:rsidR="00484448" w:rsidP="00781E30" w:rsidRDefault="00D27CA9" w14:paraId="202A5037" w14:textId="77777777">
      <w:pPr>
        <w:pStyle w:val="ListParagraph"/>
        <w:numPr>
          <w:ilvl w:val="0"/>
          <w:numId w:val="9"/>
        </w:numPr>
        <w:spacing w:after="0" w:line="240" w:lineRule="auto"/>
        <w:jc w:val="both"/>
      </w:pPr>
      <w:r>
        <w:t>Yes</w:t>
      </w:r>
    </w:p>
    <w:p w:rsidR="00484448" w:rsidP="00781E30" w:rsidRDefault="00D27CA9" w14:paraId="2E228C43" w14:textId="7AD32BAB">
      <w:pPr>
        <w:pStyle w:val="ListParagraph"/>
        <w:numPr>
          <w:ilvl w:val="0"/>
          <w:numId w:val="9"/>
        </w:numPr>
        <w:spacing w:after="0" w:line="240" w:lineRule="auto"/>
        <w:jc w:val="both"/>
      </w:pPr>
      <w:r>
        <w:t>No</w:t>
      </w:r>
      <w:r w:rsidR="00261A8C">
        <w:t xml:space="preserve"> </w:t>
      </w:r>
    </w:p>
    <w:p w:rsidRPr="00BD0875" w:rsidR="00DE4554" w:rsidP="00661252" w:rsidRDefault="00FE102B" w14:paraId="0CB043A4" w14:textId="417ADB16">
      <w:pPr>
        <w:pStyle w:val="ListParagraph"/>
        <w:spacing w:after="0" w:line="240" w:lineRule="auto"/>
        <w:ind w:left="0" w:firstLine="4"/>
        <w:jc w:val="both"/>
        <w:rPr>
          <w:b/>
          <w:bCs/>
        </w:rPr>
      </w:pPr>
      <w:r w:rsidRPr="00BD0875">
        <w:rPr>
          <w:b/>
          <w:bCs/>
        </w:rPr>
        <w:t xml:space="preserve">[If </w:t>
      </w:r>
      <w:r w:rsidRPr="00BD0875" w:rsidR="00532880">
        <w:rPr>
          <w:b/>
          <w:bCs/>
        </w:rPr>
        <w:t>no,</w:t>
      </w:r>
      <w:r w:rsidRPr="00BD0875" w:rsidDel="00BD0875" w:rsidR="004250F8">
        <w:rPr>
          <w:b/>
          <w:bCs/>
        </w:rPr>
        <w:t xml:space="preserve"> </w:t>
      </w:r>
      <w:r w:rsidRPr="00BD0875" w:rsidR="00BD0875">
        <w:rPr>
          <w:b/>
          <w:bCs/>
        </w:rPr>
        <w:t xml:space="preserve">respondent </w:t>
      </w:r>
      <w:r w:rsidRPr="00BD0875" w:rsidR="004250F8">
        <w:rPr>
          <w:b/>
          <w:bCs/>
        </w:rPr>
        <w:t>will be prompted to go</w:t>
      </w:r>
      <w:r w:rsidRPr="00BD0875" w:rsidR="000D36C9">
        <w:rPr>
          <w:b/>
          <w:bCs/>
        </w:rPr>
        <w:t xml:space="preserve"> back </w:t>
      </w:r>
      <w:r w:rsidRPr="00BD0875" w:rsidR="00F705C2">
        <w:rPr>
          <w:b/>
          <w:bCs/>
        </w:rPr>
        <w:t>and select t</w:t>
      </w:r>
      <w:r w:rsidRPr="00BD0875" w:rsidR="00ED79B5">
        <w:rPr>
          <w:b/>
          <w:bCs/>
        </w:rPr>
        <w:t xml:space="preserve">he </w:t>
      </w:r>
      <w:r w:rsidRPr="00BD0875" w:rsidR="002E2BDB">
        <w:rPr>
          <w:b/>
          <w:bCs/>
        </w:rPr>
        <w:t xml:space="preserve">censorship </w:t>
      </w:r>
      <w:r w:rsidRPr="00BD0875" w:rsidR="00372C67">
        <w:rPr>
          <w:b/>
          <w:bCs/>
        </w:rPr>
        <w:t xml:space="preserve">measures that </w:t>
      </w:r>
      <w:r w:rsidRPr="00BD0875" w:rsidR="00BD0875">
        <w:rPr>
          <w:b/>
          <w:bCs/>
        </w:rPr>
        <w:t>they have</w:t>
      </w:r>
      <w:r w:rsidRPr="00BD0875" w:rsidR="00372C67">
        <w:rPr>
          <w:b/>
          <w:bCs/>
        </w:rPr>
        <w:t xml:space="preserve"> experienced</w:t>
      </w:r>
      <w:r w:rsidRPr="00BD0875" w:rsidR="00C1209E">
        <w:rPr>
          <w:b/>
          <w:bCs/>
        </w:rPr>
        <w:t>; if yes, skip to section 5</w:t>
      </w:r>
      <w:r w:rsidRPr="00BD0875" w:rsidR="00372C67">
        <w:rPr>
          <w:b/>
          <w:bCs/>
        </w:rPr>
        <w:t>]</w:t>
      </w:r>
    </w:p>
    <w:p w:rsidR="00DE4554" w:rsidP="004879E0" w:rsidRDefault="00DE4554" w14:paraId="1931EDB9" w14:textId="72BABA79">
      <w:pPr>
        <w:pStyle w:val="ListParagraph"/>
        <w:spacing w:after="0" w:line="240" w:lineRule="auto"/>
        <w:ind w:left="0"/>
        <w:jc w:val="both"/>
      </w:pPr>
    </w:p>
    <w:p w:rsidR="00DE4554" w:rsidP="006012AB" w:rsidRDefault="00DE4554" w14:paraId="12AA7C46" w14:textId="77777777">
      <w:pPr>
        <w:pStyle w:val="ListParagraph"/>
        <w:spacing w:after="0" w:line="240" w:lineRule="auto"/>
        <w:ind w:left="446" w:hanging="446"/>
        <w:jc w:val="both"/>
      </w:pPr>
    </w:p>
    <w:p w:rsidR="00622F9E" w:rsidP="006012AB" w:rsidRDefault="00DC3CDA" w14:paraId="3BBD7957" w14:textId="1F094F94">
      <w:pPr>
        <w:pStyle w:val="ListParagraph"/>
        <w:spacing w:after="0" w:line="240" w:lineRule="auto"/>
        <w:ind w:left="446" w:hanging="446"/>
        <w:jc w:val="both"/>
      </w:pPr>
      <w:r>
        <w:t>2.</w:t>
      </w:r>
      <w:r w:rsidDel="00565AE0" w:rsidR="00E5671D">
        <w:t>3</w:t>
      </w:r>
      <w:r>
        <w:t xml:space="preserve"> H</w:t>
      </w:r>
      <w:r w:rsidR="00D900D7">
        <w:t>ow h</w:t>
      </w:r>
      <w:r>
        <w:t xml:space="preserve">as your </w:t>
      </w:r>
      <w:r w:rsidR="004A0A09">
        <w:t>business</w:t>
      </w:r>
      <w:r>
        <w:t xml:space="preserve"> </w:t>
      </w:r>
      <w:r w:rsidR="00DC7474">
        <w:t xml:space="preserve">responded to </w:t>
      </w:r>
      <w:r w:rsidR="00BF7611">
        <w:t>the Chinese government</w:t>
      </w:r>
      <w:r w:rsidR="0060111B">
        <w:t>’s requirements</w:t>
      </w:r>
      <w:r w:rsidR="00CA20B0">
        <w:t xml:space="preserve"> to modify the content </w:t>
      </w:r>
      <w:r w:rsidR="003C1AD0">
        <w:t>published on your website or platform</w:t>
      </w:r>
      <w:r w:rsidR="00F9537A">
        <w:t>, or</w:t>
      </w:r>
      <w:r w:rsidR="003E3623">
        <w:t xml:space="preserve"> modify your product or services</w:t>
      </w:r>
      <w:r w:rsidR="000E0D67">
        <w:t xml:space="preserve">, including </w:t>
      </w:r>
      <w:r w:rsidR="00984BAF">
        <w:t>the takedown of online content</w:t>
      </w:r>
      <w:r w:rsidR="002F0B4F">
        <w:t>?</w:t>
      </w:r>
    </w:p>
    <w:p w:rsidR="00622F9E" w:rsidP="00781E30" w:rsidRDefault="00611692" w14:paraId="1022EF13" w14:textId="5EE07E32">
      <w:pPr>
        <w:pStyle w:val="ListParagraph"/>
        <w:numPr>
          <w:ilvl w:val="0"/>
          <w:numId w:val="8"/>
        </w:numPr>
        <w:spacing w:after="0" w:line="240" w:lineRule="auto"/>
        <w:jc w:val="both"/>
      </w:pPr>
      <w:r>
        <w:t>Always</w:t>
      </w:r>
      <w:r w:rsidR="00893C1E">
        <w:t xml:space="preserve"> complied</w:t>
      </w:r>
    </w:p>
    <w:p w:rsidR="00012C49" w:rsidP="00781E30" w:rsidRDefault="00844B5A" w14:paraId="15C09C57" w14:textId="1EFFD171">
      <w:pPr>
        <w:pStyle w:val="ListParagraph"/>
        <w:numPr>
          <w:ilvl w:val="0"/>
          <w:numId w:val="8"/>
        </w:numPr>
        <w:spacing w:after="0" w:line="240" w:lineRule="auto"/>
        <w:jc w:val="both"/>
      </w:pPr>
      <w:r>
        <w:t>Complied sometimes</w:t>
      </w:r>
    </w:p>
    <w:p w:rsidR="006012AB" w:rsidP="00781E30" w:rsidRDefault="00E62986" w14:paraId="28ED0911" w14:textId="0090B729">
      <w:pPr>
        <w:pStyle w:val="ListParagraph"/>
        <w:numPr>
          <w:ilvl w:val="0"/>
          <w:numId w:val="8"/>
        </w:numPr>
        <w:spacing w:after="0" w:line="240" w:lineRule="auto"/>
        <w:jc w:val="both"/>
      </w:pPr>
      <w:r>
        <w:t>N</w:t>
      </w:r>
      <w:r w:rsidR="00291B8D">
        <w:t>ever complied</w:t>
      </w:r>
    </w:p>
    <w:p w:rsidR="00C42541" w:rsidP="00781E30" w:rsidRDefault="00C42541" w14:paraId="4ACF5578" w14:textId="1EB266B6">
      <w:pPr>
        <w:pStyle w:val="ListParagraph"/>
        <w:numPr>
          <w:ilvl w:val="0"/>
          <w:numId w:val="8"/>
        </w:numPr>
        <w:spacing w:after="0" w:line="240" w:lineRule="auto"/>
        <w:jc w:val="both"/>
      </w:pPr>
      <w:r>
        <w:t>Not applicable</w:t>
      </w:r>
    </w:p>
    <w:p w:rsidR="00DC3CDA" w:rsidP="006012AB" w:rsidRDefault="00DC3CDA" w14:paraId="59EB71E1" w14:textId="77777777">
      <w:pPr>
        <w:pStyle w:val="ListParagraph"/>
        <w:spacing w:after="0" w:line="240" w:lineRule="auto"/>
        <w:ind w:left="446" w:hanging="446"/>
        <w:jc w:val="both"/>
      </w:pPr>
    </w:p>
    <w:p w:rsidR="00FE2207" w:rsidP="00181F51" w:rsidRDefault="0035644D" w14:paraId="09F2305E" w14:textId="551FB878">
      <w:pPr>
        <w:spacing w:after="160" w:line="259" w:lineRule="auto"/>
        <w:ind w:left="450" w:hanging="450"/>
      </w:pPr>
      <w:r>
        <w:t>2</w:t>
      </w:r>
      <w:r w:rsidR="00570F8E">
        <w:t>.</w:t>
      </w:r>
      <w:r w:rsidDel="00565AE0" w:rsidR="00E5671D">
        <w:t>4</w:t>
      </w:r>
      <w:r w:rsidR="000023EC">
        <w:t>a</w:t>
      </w:r>
      <w:r w:rsidR="00235DF4">
        <w:t xml:space="preserve"> </w:t>
      </w:r>
      <w:r w:rsidR="00FB32E8">
        <w:t xml:space="preserve">Since </w:t>
      </w:r>
      <w:r w:rsidR="00B668F2">
        <w:t xml:space="preserve">January 1, </w:t>
      </w:r>
      <w:r w:rsidR="00FB32E8">
        <w:t>2019, w</w:t>
      </w:r>
      <w:r w:rsidR="00BB256D">
        <w:t xml:space="preserve">hich </w:t>
      </w:r>
      <w:r w:rsidR="00235DF4">
        <w:t xml:space="preserve">of the products/services that your </w:t>
      </w:r>
      <w:r w:rsidR="004A0A09">
        <w:t>business</w:t>
      </w:r>
      <w:r w:rsidR="00235DF4">
        <w:t xml:space="preserve"> provides </w:t>
      </w:r>
      <w:r w:rsidR="00F10579">
        <w:t>or</w:t>
      </w:r>
      <w:r w:rsidR="00235DF4">
        <w:t xml:space="preserve"> sells</w:t>
      </w:r>
      <w:r w:rsidR="00B468D3">
        <w:t>, or has attempted to sell,</w:t>
      </w:r>
      <w:r w:rsidR="00235DF4">
        <w:t xml:space="preserve"> to customers in China have been </w:t>
      </w:r>
      <w:r w:rsidR="00EE270D">
        <w:t xml:space="preserve">subject to and </w:t>
      </w:r>
      <w:r w:rsidR="00235DF4">
        <w:t xml:space="preserve">impacted by </w:t>
      </w:r>
      <w:r w:rsidR="00CA43B9">
        <w:t xml:space="preserve">the </w:t>
      </w:r>
      <w:r w:rsidR="00235DF4">
        <w:t>censorship</w:t>
      </w:r>
      <w:r w:rsidR="00561AAA">
        <w:t>-related</w:t>
      </w:r>
      <w:r w:rsidR="00235DF4">
        <w:t xml:space="preserve"> </w:t>
      </w:r>
      <w:r w:rsidR="00BB256D">
        <w:t xml:space="preserve">acts, </w:t>
      </w:r>
      <w:r w:rsidR="00235DF4">
        <w:t>policies</w:t>
      </w:r>
      <w:r w:rsidR="00BB256D">
        <w:t>,</w:t>
      </w:r>
      <w:r w:rsidR="00235DF4">
        <w:t xml:space="preserve"> and practices in China</w:t>
      </w:r>
      <w:r w:rsidR="00CB2EF9">
        <w:t xml:space="preserve"> selected in question </w:t>
      </w:r>
      <w:r w:rsidR="007003D0">
        <w:t>2</w:t>
      </w:r>
      <w:r w:rsidR="00CB2EF9">
        <w:t>.1</w:t>
      </w:r>
      <w:r w:rsidR="00C42541">
        <w:t>a</w:t>
      </w:r>
      <w:r w:rsidR="00235DF4">
        <w:t xml:space="preserve"> </w:t>
      </w:r>
      <w:r w:rsidR="00E3179E">
        <w:t xml:space="preserve">and </w:t>
      </w:r>
      <w:r w:rsidR="007003D0">
        <w:t>2</w:t>
      </w:r>
      <w:r w:rsidR="00E3179E">
        <w:t>.</w:t>
      </w:r>
      <w:r w:rsidDel="0034702E" w:rsidR="00E3179E">
        <w:t>2</w:t>
      </w:r>
      <w:r w:rsidR="00C42541">
        <w:t>a</w:t>
      </w:r>
      <w:r w:rsidR="00235DF4">
        <w:t>?</w:t>
      </w:r>
    </w:p>
    <w:p w:rsidRPr="00904476" w:rsidR="006837E2" w:rsidP="00181F51" w:rsidRDefault="00D73423" w14:paraId="7029B536" w14:textId="1DF6EF29">
      <w:pPr>
        <w:spacing w:after="160" w:line="259" w:lineRule="auto"/>
        <w:ind w:left="450"/>
        <w:rPr>
          <w:i/>
        </w:rPr>
      </w:pPr>
      <w:r w:rsidRPr="00904476">
        <w:rPr>
          <w:i/>
          <w:iCs/>
        </w:rPr>
        <w:t>Examples of negative impacts include the denial of market entry for certain products and services</w:t>
      </w:r>
      <w:r w:rsidRPr="00904476" w:rsidR="002C584D">
        <w:rPr>
          <w:i/>
          <w:iCs/>
        </w:rPr>
        <w:t xml:space="preserve"> and reduction in </w:t>
      </w:r>
      <w:r w:rsidRPr="00904476" w:rsidR="008C603E">
        <w:rPr>
          <w:i/>
          <w:iCs/>
        </w:rPr>
        <w:t>their quality because of perceived or explicit limitations</w:t>
      </w:r>
      <w:r w:rsidR="00B604A9">
        <w:rPr>
          <w:i/>
          <w:iCs/>
        </w:rPr>
        <w:t xml:space="preserve"> on speech and </w:t>
      </w:r>
      <w:r w:rsidR="00012310">
        <w:rPr>
          <w:i/>
          <w:iCs/>
        </w:rPr>
        <w:t>content</w:t>
      </w:r>
      <w:r w:rsidRPr="00904476" w:rsidR="008C603E">
        <w:rPr>
          <w:i/>
          <w:iCs/>
        </w:rPr>
        <w:t xml:space="preserve">. </w:t>
      </w:r>
      <w:r w:rsidRPr="00904476" w:rsidR="00904476">
        <w:rPr>
          <w:i/>
          <w:iCs/>
        </w:rPr>
        <w:t>An e</w:t>
      </w:r>
      <w:r w:rsidRPr="00904476" w:rsidR="0073322E">
        <w:rPr>
          <w:i/>
          <w:iCs/>
        </w:rPr>
        <w:t xml:space="preserve">xample of </w:t>
      </w:r>
      <w:r w:rsidRPr="00904476" w:rsidR="00904476">
        <w:rPr>
          <w:i/>
          <w:iCs/>
        </w:rPr>
        <w:t xml:space="preserve">a </w:t>
      </w:r>
      <w:r w:rsidRPr="00904476" w:rsidR="0073322E">
        <w:rPr>
          <w:i/>
          <w:iCs/>
        </w:rPr>
        <w:t xml:space="preserve">positive impact </w:t>
      </w:r>
      <w:r w:rsidR="00752F82">
        <w:rPr>
          <w:i/>
          <w:iCs/>
        </w:rPr>
        <w:t>might be</w:t>
      </w:r>
      <w:r w:rsidRPr="00904476" w:rsidR="0073322E">
        <w:rPr>
          <w:i/>
          <w:iCs/>
        </w:rPr>
        <w:t xml:space="preserve"> limited competition</w:t>
      </w:r>
      <w:r w:rsidR="00F02E24">
        <w:rPr>
          <w:i/>
          <w:iCs/>
        </w:rPr>
        <w:t>,</w:t>
      </w:r>
      <w:r w:rsidRPr="00904476" w:rsidR="00D748CF">
        <w:rPr>
          <w:i/>
          <w:iCs/>
        </w:rPr>
        <w:t xml:space="preserve"> </w:t>
      </w:r>
      <w:r w:rsidR="00C0156D">
        <w:rPr>
          <w:i/>
          <w:iCs/>
        </w:rPr>
        <w:t xml:space="preserve">if </w:t>
      </w:r>
      <w:r w:rsidRPr="00904476" w:rsidR="00D748CF">
        <w:rPr>
          <w:i/>
          <w:iCs/>
        </w:rPr>
        <w:t>others are denied market access</w:t>
      </w:r>
      <w:r w:rsidRPr="00904476" w:rsidR="00904476">
        <w:rPr>
          <w:i/>
          <w:iCs/>
        </w:rPr>
        <w:t>.</w:t>
      </w:r>
    </w:p>
    <w:p w:rsidR="00235DF4" w:rsidP="00181F51" w:rsidRDefault="00D153BD" w14:paraId="2429AB04" w14:textId="3EEFB80C">
      <w:pPr>
        <w:spacing w:after="160" w:line="259" w:lineRule="auto"/>
        <w:ind w:left="450"/>
      </w:pPr>
      <w:r>
        <w:t>[</w:t>
      </w:r>
      <w:r w:rsidRPr="0053426F" w:rsidR="006837E2">
        <w:rPr>
          <w:b/>
          <w:bCs/>
          <w:i/>
          <w:iCs/>
        </w:rPr>
        <w:t>Answer only</w:t>
      </w:r>
      <w:r w:rsidRPr="0053426F" w:rsidR="0017367C">
        <w:rPr>
          <w:b/>
          <w:bCs/>
          <w:i/>
          <w:iCs/>
        </w:rPr>
        <w:t xml:space="preserve"> for</w:t>
      </w:r>
      <w:r w:rsidRPr="0053426F" w:rsidR="00E47B4C">
        <w:rPr>
          <w:b/>
          <w:bCs/>
          <w:i/>
          <w:iCs/>
        </w:rPr>
        <w:t xml:space="preserve"> </w:t>
      </w:r>
      <w:r w:rsidRPr="0053426F" w:rsidR="00B65DCA">
        <w:rPr>
          <w:b/>
          <w:bCs/>
          <w:i/>
          <w:iCs/>
        </w:rPr>
        <w:t>those</w:t>
      </w:r>
      <w:r w:rsidRPr="0053426F" w:rsidR="00E47B4C">
        <w:rPr>
          <w:b/>
          <w:i/>
        </w:rPr>
        <w:t xml:space="preserve"> p</w:t>
      </w:r>
      <w:r w:rsidRPr="0053426F" w:rsidR="00CD61E5">
        <w:rPr>
          <w:b/>
          <w:i/>
        </w:rPr>
        <w:t>roduct/service</w:t>
      </w:r>
      <w:r w:rsidRPr="0053426F" w:rsidR="00643390">
        <w:rPr>
          <w:b/>
          <w:i/>
        </w:rPr>
        <w:t xml:space="preserve"> categories </w:t>
      </w:r>
      <w:r w:rsidRPr="0053426F" w:rsidR="00BB256D">
        <w:rPr>
          <w:b/>
          <w:i/>
        </w:rPr>
        <w:t>provided by your business</w:t>
      </w:r>
      <w:r w:rsidRPr="0053426F" w:rsidR="00BB256D">
        <w:rPr>
          <w:i/>
        </w:rPr>
        <w:t xml:space="preserve"> which you identified in question 1.3</w:t>
      </w:r>
      <w:r w:rsidRPr="0053426F" w:rsidR="00643390">
        <w:rPr>
          <w:i/>
        </w:rPr>
        <w:t xml:space="preserve"> </w:t>
      </w:r>
      <w:r w:rsidRPr="0053426F" w:rsidR="00EE2400">
        <w:rPr>
          <w:i/>
        </w:rPr>
        <w:t>as being sold to customers in China</w:t>
      </w:r>
      <w:r w:rsidRPr="0053426F" w:rsidR="00734A6A">
        <w:rPr>
          <w:i/>
        </w:rPr>
        <w:t>,</w:t>
      </w:r>
      <w:r w:rsidRPr="0053426F" w:rsidR="00EE2400">
        <w:rPr>
          <w:i/>
        </w:rPr>
        <w:t xml:space="preserve"> </w:t>
      </w:r>
      <w:r w:rsidRPr="0053426F" w:rsidR="00734A6A">
        <w:rPr>
          <w:i/>
        </w:rPr>
        <w:t xml:space="preserve">previously provided </w:t>
      </w:r>
      <w:r w:rsidRPr="0053426F" w:rsidR="0012745E">
        <w:rPr>
          <w:i/>
        </w:rPr>
        <w:t xml:space="preserve">to customers in </w:t>
      </w:r>
      <w:r w:rsidRPr="0053426F" w:rsidR="00EE2400">
        <w:rPr>
          <w:i/>
        </w:rPr>
        <w:t>China</w:t>
      </w:r>
      <w:r w:rsidRPr="0053426F" w:rsidR="008B019D">
        <w:rPr>
          <w:i/>
        </w:rPr>
        <w:t xml:space="preserve">, </w:t>
      </w:r>
      <w:r w:rsidRPr="0053426F" w:rsidR="0012745E">
        <w:rPr>
          <w:i/>
        </w:rPr>
        <w:t xml:space="preserve">or attempted to sell in China </w:t>
      </w:r>
      <w:r w:rsidRPr="0053426F" w:rsidR="008B019D">
        <w:rPr>
          <w:i/>
        </w:rPr>
        <w:t>but have been unsuccessful</w:t>
      </w:r>
      <w:r w:rsidRPr="0053426F" w:rsidR="0012745E">
        <w:rPr>
          <w:i/>
        </w:rPr>
        <w:t xml:space="preserve"> in doing so</w:t>
      </w:r>
      <w:r w:rsidRPr="0053426F" w:rsidR="00B65DCA">
        <w:rPr>
          <w:i/>
          <w:iCs/>
        </w:rPr>
        <w:t>.</w:t>
      </w:r>
      <w:r w:rsidRPr="0053426F" w:rsidR="00CC2565">
        <w:rPr>
          <w:i/>
          <w:iCs/>
        </w:rPr>
        <w:t>]</w:t>
      </w:r>
    </w:p>
    <w:tbl>
      <w:tblPr>
        <w:tblStyle w:val="TableGrid"/>
        <w:tblW w:w="9242" w:type="dxa"/>
        <w:tblInd w:w="108" w:type="dxa"/>
        <w:tblLook w:val="04A0" w:firstRow="1" w:lastRow="0" w:firstColumn="1" w:lastColumn="0" w:noHBand="0" w:noVBand="1"/>
      </w:tblPr>
      <w:tblGrid>
        <w:gridCol w:w="3070"/>
        <w:gridCol w:w="1418"/>
        <w:gridCol w:w="1940"/>
        <w:gridCol w:w="1330"/>
        <w:gridCol w:w="1484"/>
      </w:tblGrid>
      <w:tr w:rsidR="00C86EFC" w:rsidTr="00A74292" w14:paraId="6833B0EE" w14:textId="2D7688B5">
        <w:trPr>
          <w:trHeight w:val="197"/>
          <w:tblHeader/>
        </w:trPr>
        <w:tc>
          <w:tcPr>
            <w:tcW w:w="3070" w:type="dxa"/>
          </w:tcPr>
          <w:p w:rsidRPr="008F7CF1" w:rsidR="00444924" w:rsidP="005A714A" w:rsidRDefault="00444924" w14:paraId="26ECDEFF" w14:textId="7F7FD971">
            <w:pPr>
              <w:pStyle w:val="ListParagraph"/>
              <w:ind w:left="0"/>
              <w:rPr>
                <w:b/>
              </w:rPr>
            </w:pPr>
            <w:r>
              <w:rPr>
                <w:b/>
              </w:rPr>
              <w:t>Product/service c</w:t>
            </w:r>
            <w:r w:rsidRPr="008F7CF1">
              <w:rPr>
                <w:b/>
              </w:rPr>
              <w:t>ategory</w:t>
            </w:r>
          </w:p>
        </w:tc>
        <w:tc>
          <w:tcPr>
            <w:tcW w:w="1418" w:type="dxa"/>
          </w:tcPr>
          <w:p w:rsidR="00444924" w:rsidP="00B23C8E" w:rsidRDefault="006A69D4" w14:paraId="6EB9ACD0" w14:textId="2AABB275">
            <w:pPr>
              <w:pStyle w:val="ListParagraph"/>
              <w:spacing w:after="0"/>
              <w:ind w:left="0"/>
              <w:jc w:val="center"/>
              <w:rPr>
                <w:b/>
              </w:rPr>
            </w:pPr>
            <w:r>
              <w:rPr>
                <w:b/>
              </w:rPr>
              <w:t>Not s</w:t>
            </w:r>
            <w:r w:rsidR="005244C4">
              <w:rPr>
                <w:b/>
              </w:rPr>
              <w:t>ubject to censorship</w:t>
            </w:r>
            <w:r w:rsidR="004118DD">
              <w:rPr>
                <w:b/>
              </w:rPr>
              <w:t xml:space="preserve">-related </w:t>
            </w:r>
            <w:r w:rsidR="001E531E">
              <w:rPr>
                <w:b/>
              </w:rPr>
              <w:t>acts</w:t>
            </w:r>
            <w:r w:rsidR="00561AAA">
              <w:rPr>
                <w:b/>
              </w:rPr>
              <w:t>, policies, and practices</w:t>
            </w:r>
          </w:p>
        </w:tc>
        <w:tc>
          <w:tcPr>
            <w:tcW w:w="1940" w:type="dxa"/>
          </w:tcPr>
          <w:p w:rsidR="00444924" w:rsidP="00B23C8E" w:rsidRDefault="00B209C5" w14:paraId="0DA212D8" w14:textId="7FC565B1">
            <w:pPr>
              <w:pStyle w:val="ListParagraph"/>
              <w:spacing w:after="0"/>
              <w:ind w:left="0"/>
              <w:jc w:val="center"/>
              <w:rPr>
                <w:b/>
              </w:rPr>
            </w:pPr>
            <w:r>
              <w:rPr>
                <w:b/>
              </w:rPr>
              <w:t>Subject to censorship</w:t>
            </w:r>
            <w:r w:rsidR="004118DD">
              <w:rPr>
                <w:b/>
              </w:rPr>
              <w:t>-related</w:t>
            </w:r>
            <w:r w:rsidR="001E531E">
              <w:rPr>
                <w:b/>
              </w:rPr>
              <w:t xml:space="preserve"> acts</w:t>
            </w:r>
            <w:r w:rsidR="00561AAA">
              <w:rPr>
                <w:b/>
              </w:rPr>
              <w:t>, policies, and practices</w:t>
            </w:r>
            <w:r w:rsidR="008239A0">
              <w:rPr>
                <w:b/>
              </w:rPr>
              <w:t>;</w:t>
            </w:r>
            <w:r>
              <w:rPr>
                <w:b/>
              </w:rPr>
              <w:t xml:space="preserve"> </w:t>
            </w:r>
            <w:r w:rsidR="008239A0">
              <w:rPr>
                <w:b/>
              </w:rPr>
              <w:t xml:space="preserve">positively </w:t>
            </w:r>
            <w:r w:rsidR="00E370AF">
              <w:rPr>
                <w:b/>
              </w:rPr>
              <w:t>i</w:t>
            </w:r>
            <w:r w:rsidR="00444924">
              <w:rPr>
                <w:b/>
              </w:rPr>
              <w:t>mpacted</w:t>
            </w:r>
          </w:p>
        </w:tc>
        <w:tc>
          <w:tcPr>
            <w:tcW w:w="1330" w:type="dxa"/>
          </w:tcPr>
          <w:p w:rsidR="00444924" w:rsidP="00B23C8E" w:rsidRDefault="00B209C5" w14:paraId="3ACB2712" w14:textId="52DB2405">
            <w:pPr>
              <w:pStyle w:val="ListParagraph"/>
              <w:spacing w:after="0"/>
              <w:ind w:left="0"/>
              <w:jc w:val="center"/>
              <w:rPr>
                <w:b/>
              </w:rPr>
            </w:pPr>
            <w:r>
              <w:rPr>
                <w:b/>
              </w:rPr>
              <w:t>Subject to censorship</w:t>
            </w:r>
            <w:r w:rsidR="004118DD">
              <w:rPr>
                <w:b/>
              </w:rPr>
              <w:t>-related</w:t>
            </w:r>
            <w:r w:rsidR="001E531E">
              <w:rPr>
                <w:b/>
              </w:rPr>
              <w:t xml:space="preserve"> acts</w:t>
            </w:r>
            <w:r w:rsidR="00561AAA">
              <w:rPr>
                <w:b/>
              </w:rPr>
              <w:t>, policies, and practices</w:t>
            </w:r>
            <w:r w:rsidR="008239A0">
              <w:rPr>
                <w:b/>
              </w:rPr>
              <w:t>;</w:t>
            </w:r>
            <w:r>
              <w:rPr>
                <w:b/>
              </w:rPr>
              <w:t xml:space="preserve"> </w:t>
            </w:r>
            <w:r w:rsidR="008239A0">
              <w:rPr>
                <w:b/>
              </w:rPr>
              <w:t xml:space="preserve">no </w:t>
            </w:r>
            <w:r w:rsidR="00444924">
              <w:rPr>
                <w:b/>
              </w:rPr>
              <w:t>impact</w:t>
            </w:r>
          </w:p>
        </w:tc>
        <w:tc>
          <w:tcPr>
            <w:tcW w:w="1484" w:type="dxa"/>
          </w:tcPr>
          <w:p w:rsidR="00444924" w:rsidP="00B23C8E" w:rsidRDefault="00B209C5" w14:paraId="37674306" w14:textId="3C01C33C">
            <w:pPr>
              <w:pStyle w:val="ListParagraph"/>
              <w:spacing w:after="0"/>
              <w:ind w:left="0"/>
              <w:jc w:val="center"/>
              <w:rPr>
                <w:b/>
              </w:rPr>
            </w:pPr>
            <w:r>
              <w:rPr>
                <w:b/>
              </w:rPr>
              <w:t>Subject to censorship</w:t>
            </w:r>
            <w:r w:rsidR="004118DD">
              <w:rPr>
                <w:b/>
              </w:rPr>
              <w:t>-related acts</w:t>
            </w:r>
            <w:r w:rsidR="00561AAA">
              <w:rPr>
                <w:b/>
              </w:rPr>
              <w:t>, policies, and practices</w:t>
            </w:r>
            <w:r w:rsidR="008239A0">
              <w:rPr>
                <w:b/>
              </w:rPr>
              <w:t>;</w:t>
            </w:r>
            <w:r>
              <w:rPr>
                <w:b/>
              </w:rPr>
              <w:t xml:space="preserve"> </w:t>
            </w:r>
            <w:r w:rsidR="008239A0">
              <w:rPr>
                <w:b/>
              </w:rPr>
              <w:t xml:space="preserve">negatively </w:t>
            </w:r>
            <w:r w:rsidR="00444924">
              <w:rPr>
                <w:b/>
              </w:rPr>
              <w:t>impacted</w:t>
            </w:r>
          </w:p>
        </w:tc>
      </w:tr>
      <w:tr w:rsidR="008354E6" w:rsidTr="00A74292" w14:paraId="703DECFA" w14:textId="7E1910D6">
        <w:tc>
          <w:tcPr>
            <w:tcW w:w="3070" w:type="dxa"/>
          </w:tcPr>
          <w:p w:rsidRPr="00D34CAD" w:rsidR="008354E6" w:rsidP="008354E6" w:rsidRDefault="008354E6" w14:paraId="7AD248C0" w14:textId="783055B2">
            <w:pPr>
              <w:pStyle w:val="ListParagraph"/>
              <w:spacing w:after="0" w:line="240" w:lineRule="auto"/>
              <w:ind w:left="0"/>
            </w:pPr>
            <w:r w:rsidRPr="0056481A">
              <w:t>Communications services</w:t>
            </w:r>
          </w:p>
        </w:tc>
        <w:tc>
          <w:tcPr>
            <w:tcW w:w="1418" w:type="dxa"/>
            <w:vAlign w:val="center"/>
          </w:tcPr>
          <w:p w:rsidRPr="001E1194" w:rsidR="008354E6" w:rsidP="008354E6" w:rsidRDefault="008354E6" w14:paraId="6BBC83F1" w14:textId="19692761">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c>
          <w:tcPr>
            <w:tcW w:w="1940" w:type="dxa"/>
            <w:vAlign w:val="center"/>
          </w:tcPr>
          <w:p w:rsidRPr="00533359" w:rsidR="008354E6" w:rsidP="008354E6" w:rsidRDefault="008354E6" w14:paraId="14DBCB5F" w14:textId="04BCE71C">
            <w:pPr>
              <w:pStyle w:val="ListParagraph"/>
              <w:spacing w:after="0" w:line="240" w:lineRule="auto"/>
              <w:ind w:left="0"/>
              <w:jc w:val="center"/>
            </w:pPr>
            <w:r w:rsidRPr="008E22FB">
              <w:rPr>
                <w:rFonts w:ascii="Wingdings" w:hAnsi="Wingdings" w:eastAsia="Wingdings" w:cs="Wingdings"/>
              </w:rPr>
              <w:t>¡</w:t>
            </w:r>
          </w:p>
        </w:tc>
        <w:tc>
          <w:tcPr>
            <w:tcW w:w="1330" w:type="dxa"/>
            <w:vAlign w:val="center"/>
          </w:tcPr>
          <w:p w:rsidRPr="001E1194" w:rsidR="008354E6" w:rsidP="008354E6" w:rsidRDefault="008354E6" w14:paraId="412B562C" w14:textId="7BF7CCE5">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c>
          <w:tcPr>
            <w:tcW w:w="1484" w:type="dxa"/>
            <w:vAlign w:val="center"/>
          </w:tcPr>
          <w:p w:rsidRPr="001E1194" w:rsidR="008354E6" w:rsidP="008354E6" w:rsidRDefault="008354E6" w14:paraId="22A7E53E" w14:textId="797E0FE4">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r>
      <w:tr w:rsidR="008354E6" w:rsidTr="00A74292" w14:paraId="2B152262" w14:textId="3DD3E824">
        <w:tc>
          <w:tcPr>
            <w:tcW w:w="3070" w:type="dxa"/>
          </w:tcPr>
          <w:p w:rsidRPr="00D34CAD" w:rsidR="008354E6" w:rsidP="008354E6" w:rsidRDefault="008354E6" w14:paraId="629FE4B0" w14:textId="623FE02C">
            <w:pPr>
              <w:pStyle w:val="ListParagraph"/>
              <w:spacing w:after="0" w:line="240" w:lineRule="auto"/>
              <w:ind w:left="0"/>
            </w:pPr>
            <w:r>
              <w:t xml:space="preserve">Film and Television </w:t>
            </w:r>
            <w:r w:rsidR="00E077F0">
              <w:t>(TV)</w:t>
            </w:r>
          </w:p>
        </w:tc>
        <w:tc>
          <w:tcPr>
            <w:tcW w:w="1418" w:type="dxa"/>
            <w:vAlign w:val="center"/>
          </w:tcPr>
          <w:p w:rsidRPr="001E1194" w:rsidR="008354E6" w:rsidP="008354E6" w:rsidRDefault="008354E6" w14:paraId="6E597EE1" w14:textId="0F4CAAEF">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c>
          <w:tcPr>
            <w:tcW w:w="1940" w:type="dxa"/>
            <w:vAlign w:val="center"/>
          </w:tcPr>
          <w:p w:rsidRPr="0056481A" w:rsidR="008354E6" w:rsidP="008354E6" w:rsidRDefault="008354E6" w14:paraId="3F61E463" w14:textId="22E3FF8F">
            <w:pPr>
              <w:pStyle w:val="ListParagraph"/>
              <w:spacing w:after="0" w:line="240" w:lineRule="auto"/>
              <w:ind w:left="0"/>
              <w:jc w:val="center"/>
            </w:pPr>
            <w:r w:rsidRPr="008E22FB">
              <w:rPr>
                <w:rFonts w:ascii="Wingdings" w:hAnsi="Wingdings" w:eastAsia="Wingdings" w:cs="Wingdings"/>
              </w:rPr>
              <w:t>¡</w:t>
            </w:r>
          </w:p>
        </w:tc>
        <w:tc>
          <w:tcPr>
            <w:tcW w:w="1330" w:type="dxa"/>
            <w:vAlign w:val="center"/>
          </w:tcPr>
          <w:p w:rsidRPr="001E1194" w:rsidR="008354E6" w:rsidP="008354E6" w:rsidRDefault="008354E6" w14:paraId="5F459D81" w14:textId="043032EC">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c>
          <w:tcPr>
            <w:tcW w:w="1484" w:type="dxa"/>
            <w:vAlign w:val="center"/>
          </w:tcPr>
          <w:p w:rsidRPr="001E1194" w:rsidR="008354E6" w:rsidP="008354E6" w:rsidRDefault="008354E6" w14:paraId="057D77B6" w14:textId="4D89F8FE">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r>
      <w:tr w:rsidR="008354E6" w:rsidTr="00A74292" w14:paraId="182C28EB" w14:textId="1CF0A44C">
        <w:tc>
          <w:tcPr>
            <w:tcW w:w="3070" w:type="dxa"/>
          </w:tcPr>
          <w:p w:rsidR="008354E6" w:rsidP="008354E6" w:rsidRDefault="008354E6" w14:paraId="7F8E7BB1" w14:textId="724AF36F">
            <w:pPr>
              <w:pStyle w:val="ListParagraph"/>
              <w:spacing w:after="0" w:line="240" w:lineRule="auto"/>
              <w:ind w:left="0"/>
            </w:pPr>
            <w:r>
              <w:t>Music development and/or distribution, licensing, radio broadcasting</w:t>
            </w:r>
          </w:p>
        </w:tc>
        <w:tc>
          <w:tcPr>
            <w:tcW w:w="1418" w:type="dxa"/>
            <w:vAlign w:val="center"/>
          </w:tcPr>
          <w:p w:rsidRPr="001E1194" w:rsidR="008354E6" w:rsidP="008354E6" w:rsidRDefault="008354E6" w14:paraId="39E321B7" w14:textId="50AC64B9">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c>
          <w:tcPr>
            <w:tcW w:w="1940" w:type="dxa"/>
            <w:vAlign w:val="center"/>
          </w:tcPr>
          <w:p w:rsidR="008354E6" w:rsidP="008354E6" w:rsidRDefault="008354E6" w14:paraId="1B5ED76D" w14:textId="3A33AD5B">
            <w:pPr>
              <w:pStyle w:val="ListParagraph"/>
              <w:spacing w:after="0" w:line="240" w:lineRule="auto"/>
              <w:ind w:left="0"/>
              <w:jc w:val="center"/>
            </w:pPr>
            <w:r w:rsidRPr="008E22FB">
              <w:rPr>
                <w:rFonts w:ascii="Wingdings" w:hAnsi="Wingdings" w:eastAsia="Wingdings" w:cs="Wingdings"/>
              </w:rPr>
              <w:t>¡</w:t>
            </w:r>
          </w:p>
        </w:tc>
        <w:tc>
          <w:tcPr>
            <w:tcW w:w="1330" w:type="dxa"/>
            <w:vAlign w:val="center"/>
          </w:tcPr>
          <w:p w:rsidRPr="001E1194" w:rsidR="008354E6" w:rsidP="008354E6" w:rsidRDefault="008354E6" w14:paraId="01817BCB" w14:textId="4E8235B1">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c>
          <w:tcPr>
            <w:tcW w:w="1484" w:type="dxa"/>
            <w:vAlign w:val="center"/>
          </w:tcPr>
          <w:p w:rsidRPr="001E1194" w:rsidR="008354E6" w:rsidP="008354E6" w:rsidRDefault="008354E6" w14:paraId="56DBAD55" w14:textId="1FBAC23D">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r>
      <w:tr w:rsidR="008354E6" w:rsidTr="00A74292" w14:paraId="5CE4E801" w14:textId="1434291E">
        <w:tc>
          <w:tcPr>
            <w:tcW w:w="3070" w:type="dxa"/>
          </w:tcPr>
          <w:p w:rsidR="008354E6" w:rsidP="008354E6" w:rsidRDefault="008354E6" w14:paraId="068FFCE1" w14:textId="365F5DC3">
            <w:pPr>
              <w:pStyle w:val="ListParagraph"/>
              <w:spacing w:after="0" w:line="240" w:lineRule="auto"/>
              <w:ind w:left="0"/>
            </w:pPr>
            <w:r>
              <w:t>Video game development and/or distribution</w:t>
            </w:r>
          </w:p>
        </w:tc>
        <w:tc>
          <w:tcPr>
            <w:tcW w:w="1418" w:type="dxa"/>
            <w:vAlign w:val="center"/>
          </w:tcPr>
          <w:p w:rsidRPr="001E1194" w:rsidR="008354E6" w:rsidP="008354E6" w:rsidRDefault="008354E6" w14:paraId="34ED7897" w14:textId="38FD2A56">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c>
          <w:tcPr>
            <w:tcW w:w="1940" w:type="dxa"/>
            <w:vAlign w:val="center"/>
          </w:tcPr>
          <w:p w:rsidR="008354E6" w:rsidP="008354E6" w:rsidRDefault="008354E6" w14:paraId="48550732" w14:textId="4084EE38">
            <w:pPr>
              <w:pStyle w:val="ListParagraph"/>
              <w:spacing w:after="0" w:line="240" w:lineRule="auto"/>
              <w:ind w:left="0"/>
              <w:jc w:val="center"/>
            </w:pPr>
            <w:r w:rsidRPr="008E22FB">
              <w:rPr>
                <w:rFonts w:ascii="Wingdings" w:hAnsi="Wingdings" w:eastAsia="Wingdings" w:cs="Wingdings"/>
              </w:rPr>
              <w:t>¡</w:t>
            </w:r>
          </w:p>
        </w:tc>
        <w:tc>
          <w:tcPr>
            <w:tcW w:w="1330" w:type="dxa"/>
            <w:vAlign w:val="center"/>
          </w:tcPr>
          <w:p w:rsidRPr="001E1194" w:rsidR="008354E6" w:rsidP="008354E6" w:rsidRDefault="008354E6" w14:paraId="6C796A7C" w14:textId="74625FC8">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c>
          <w:tcPr>
            <w:tcW w:w="1484" w:type="dxa"/>
            <w:vAlign w:val="center"/>
          </w:tcPr>
          <w:p w:rsidRPr="001E1194" w:rsidR="008354E6" w:rsidP="008354E6" w:rsidRDefault="008354E6" w14:paraId="301A12BB" w14:textId="3BA647EE">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r>
      <w:tr w:rsidR="008354E6" w:rsidTr="00A74292" w14:paraId="0C1854E1" w14:textId="209743FB">
        <w:tc>
          <w:tcPr>
            <w:tcW w:w="3070" w:type="dxa"/>
          </w:tcPr>
          <w:p w:rsidR="008354E6" w:rsidP="008354E6" w:rsidRDefault="008354E6" w14:paraId="7FCA39CC" w14:textId="31E12830">
            <w:pPr>
              <w:pStyle w:val="ListParagraph"/>
              <w:spacing w:after="0" w:line="240" w:lineRule="auto"/>
              <w:ind w:left="0"/>
            </w:pPr>
            <w:r>
              <w:t>Information content development and/or distribution, and educational services</w:t>
            </w:r>
          </w:p>
        </w:tc>
        <w:tc>
          <w:tcPr>
            <w:tcW w:w="1418" w:type="dxa"/>
            <w:vAlign w:val="center"/>
          </w:tcPr>
          <w:p w:rsidRPr="001E1194" w:rsidR="008354E6" w:rsidP="008354E6" w:rsidRDefault="008354E6" w14:paraId="5E33925E" w14:textId="3F68D8BB">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c>
          <w:tcPr>
            <w:tcW w:w="1940" w:type="dxa"/>
            <w:vAlign w:val="center"/>
          </w:tcPr>
          <w:p w:rsidR="008354E6" w:rsidP="008354E6" w:rsidRDefault="008354E6" w14:paraId="401A1196" w14:textId="65038049">
            <w:pPr>
              <w:pStyle w:val="ListParagraph"/>
              <w:spacing w:after="0" w:line="240" w:lineRule="auto"/>
              <w:ind w:left="0"/>
              <w:jc w:val="center"/>
            </w:pPr>
            <w:r w:rsidRPr="008E22FB">
              <w:rPr>
                <w:rFonts w:ascii="Wingdings" w:hAnsi="Wingdings" w:eastAsia="Wingdings" w:cs="Wingdings"/>
              </w:rPr>
              <w:t>¡</w:t>
            </w:r>
          </w:p>
        </w:tc>
        <w:tc>
          <w:tcPr>
            <w:tcW w:w="1330" w:type="dxa"/>
            <w:vAlign w:val="center"/>
          </w:tcPr>
          <w:p w:rsidRPr="001E1194" w:rsidR="008354E6" w:rsidP="008354E6" w:rsidRDefault="008354E6" w14:paraId="3148B8AE" w14:textId="64898896">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c>
          <w:tcPr>
            <w:tcW w:w="1484" w:type="dxa"/>
            <w:vAlign w:val="center"/>
          </w:tcPr>
          <w:p w:rsidRPr="001E1194" w:rsidR="008354E6" w:rsidP="008354E6" w:rsidRDefault="008354E6" w14:paraId="6617BB24" w14:textId="28F2C1B9">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r>
      <w:tr w:rsidR="008354E6" w:rsidTr="00A74292" w14:paraId="6FC07B27" w14:textId="456BFE9F">
        <w:tc>
          <w:tcPr>
            <w:tcW w:w="3070" w:type="dxa"/>
          </w:tcPr>
          <w:p w:rsidRPr="0056481A" w:rsidR="008354E6" w:rsidP="008354E6" w:rsidRDefault="008354E6" w14:paraId="6013B981" w14:textId="267A462B">
            <w:pPr>
              <w:pStyle w:val="ListParagraph"/>
              <w:spacing w:after="0" w:line="240" w:lineRule="auto"/>
              <w:ind w:left="0"/>
            </w:pPr>
            <w:r>
              <w:t>Search engines</w:t>
            </w:r>
          </w:p>
        </w:tc>
        <w:tc>
          <w:tcPr>
            <w:tcW w:w="1418" w:type="dxa"/>
            <w:vAlign w:val="center"/>
          </w:tcPr>
          <w:p w:rsidRPr="001E1194" w:rsidR="008354E6" w:rsidP="008354E6" w:rsidRDefault="008354E6" w14:paraId="6978BC5C" w14:textId="590B7831">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c>
          <w:tcPr>
            <w:tcW w:w="1940" w:type="dxa"/>
            <w:vAlign w:val="center"/>
          </w:tcPr>
          <w:p w:rsidR="008354E6" w:rsidP="008354E6" w:rsidRDefault="008354E6" w14:paraId="1D53656A" w14:textId="5A65E9BB">
            <w:pPr>
              <w:pStyle w:val="ListParagraph"/>
              <w:spacing w:after="0" w:line="240" w:lineRule="auto"/>
              <w:ind w:left="0"/>
              <w:jc w:val="center"/>
            </w:pPr>
            <w:r w:rsidRPr="008E22FB">
              <w:rPr>
                <w:rFonts w:ascii="Wingdings" w:hAnsi="Wingdings" w:eastAsia="Wingdings" w:cs="Wingdings"/>
              </w:rPr>
              <w:t>¡</w:t>
            </w:r>
          </w:p>
        </w:tc>
        <w:tc>
          <w:tcPr>
            <w:tcW w:w="1330" w:type="dxa"/>
            <w:vAlign w:val="center"/>
          </w:tcPr>
          <w:p w:rsidRPr="001E1194" w:rsidR="008354E6" w:rsidP="008354E6" w:rsidRDefault="008354E6" w14:paraId="4BE3BDA5" w14:textId="1B5C8C9E">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c>
          <w:tcPr>
            <w:tcW w:w="1484" w:type="dxa"/>
            <w:vAlign w:val="center"/>
          </w:tcPr>
          <w:p w:rsidRPr="001E1194" w:rsidR="008354E6" w:rsidP="008354E6" w:rsidRDefault="008354E6" w14:paraId="5B13EA9C" w14:textId="22321D76">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r>
      <w:tr w:rsidR="008354E6" w:rsidTr="00A74292" w14:paraId="7880BD73" w14:textId="2809B547">
        <w:tc>
          <w:tcPr>
            <w:tcW w:w="3070" w:type="dxa"/>
          </w:tcPr>
          <w:p w:rsidRPr="0056481A" w:rsidR="008354E6" w:rsidP="008354E6" w:rsidRDefault="008354E6" w14:paraId="58E2310E" w14:textId="7E7414C7">
            <w:pPr>
              <w:pStyle w:val="ListParagraph"/>
              <w:spacing w:after="0" w:line="240" w:lineRule="auto"/>
              <w:ind w:left="0"/>
            </w:pPr>
            <w:r>
              <w:t>Social media, platforms for user-generated content (including reviews), and networking platforms</w:t>
            </w:r>
          </w:p>
        </w:tc>
        <w:tc>
          <w:tcPr>
            <w:tcW w:w="1418" w:type="dxa"/>
            <w:vAlign w:val="center"/>
          </w:tcPr>
          <w:p w:rsidRPr="001E1194" w:rsidR="008354E6" w:rsidP="008354E6" w:rsidRDefault="008354E6" w14:paraId="52DF8BCA" w14:textId="759F078C">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c>
          <w:tcPr>
            <w:tcW w:w="1940" w:type="dxa"/>
            <w:vAlign w:val="center"/>
          </w:tcPr>
          <w:p w:rsidR="008354E6" w:rsidP="008354E6" w:rsidRDefault="008354E6" w14:paraId="1A772B27" w14:textId="7D8B5BBA">
            <w:pPr>
              <w:pStyle w:val="ListParagraph"/>
              <w:spacing w:after="0" w:line="240" w:lineRule="auto"/>
              <w:ind w:left="0"/>
              <w:jc w:val="center"/>
            </w:pPr>
            <w:r w:rsidRPr="008E22FB">
              <w:rPr>
                <w:rFonts w:ascii="Wingdings" w:hAnsi="Wingdings" w:eastAsia="Wingdings" w:cs="Wingdings"/>
              </w:rPr>
              <w:t>¡</w:t>
            </w:r>
          </w:p>
        </w:tc>
        <w:tc>
          <w:tcPr>
            <w:tcW w:w="1330" w:type="dxa"/>
            <w:vAlign w:val="center"/>
          </w:tcPr>
          <w:p w:rsidRPr="001E1194" w:rsidR="008354E6" w:rsidP="008354E6" w:rsidRDefault="008354E6" w14:paraId="072F911D" w14:textId="63C27328">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c>
          <w:tcPr>
            <w:tcW w:w="1484" w:type="dxa"/>
            <w:vAlign w:val="center"/>
          </w:tcPr>
          <w:p w:rsidRPr="001E1194" w:rsidR="008354E6" w:rsidP="008354E6" w:rsidRDefault="008354E6" w14:paraId="177C3126" w14:textId="70D8402B">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r>
      <w:tr w:rsidR="008354E6" w:rsidTr="00A74292" w14:paraId="25BA77A9" w14:textId="4266A044">
        <w:tc>
          <w:tcPr>
            <w:tcW w:w="3070" w:type="dxa"/>
          </w:tcPr>
          <w:p w:rsidR="008354E6" w:rsidP="008354E6" w:rsidRDefault="008354E6" w14:paraId="546E4784" w14:textId="39FBD7C1">
            <w:pPr>
              <w:pStyle w:val="ListParagraph"/>
              <w:spacing w:after="0" w:line="240" w:lineRule="auto"/>
              <w:ind w:left="0"/>
            </w:pPr>
            <w:r>
              <w:lastRenderedPageBreak/>
              <w:t>E-commerce shopping platforms for goods and services</w:t>
            </w:r>
          </w:p>
        </w:tc>
        <w:tc>
          <w:tcPr>
            <w:tcW w:w="1418" w:type="dxa"/>
            <w:vAlign w:val="center"/>
          </w:tcPr>
          <w:p w:rsidRPr="001E1194" w:rsidR="008354E6" w:rsidP="008354E6" w:rsidRDefault="008354E6" w14:paraId="6DC5FA53" w14:textId="50E24D4E">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c>
          <w:tcPr>
            <w:tcW w:w="1940" w:type="dxa"/>
            <w:vAlign w:val="center"/>
          </w:tcPr>
          <w:p w:rsidR="008354E6" w:rsidP="008354E6" w:rsidRDefault="008354E6" w14:paraId="568ABC16" w14:textId="1E18517F">
            <w:pPr>
              <w:pStyle w:val="ListParagraph"/>
              <w:spacing w:after="0" w:line="240" w:lineRule="auto"/>
              <w:ind w:left="0"/>
              <w:jc w:val="center"/>
            </w:pPr>
            <w:r w:rsidRPr="008E22FB">
              <w:rPr>
                <w:rFonts w:ascii="Wingdings" w:hAnsi="Wingdings" w:eastAsia="Wingdings" w:cs="Wingdings"/>
              </w:rPr>
              <w:t>¡</w:t>
            </w:r>
          </w:p>
        </w:tc>
        <w:tc>
          <w:tcPr>
            <w:tcW w:w="1330" w:type="dxa"/>
            <w:vAlign w:val="center"/>
          </w:tcPr>
          <w:p w:rsidRPr="001E1194" w:rsidR="008354E6" w:rsidP="008354E6" w:rsidRDefault="008354E6" w14:paraId="2AF22558" w14:textId="3348930E">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c>
          <w:tcPr>
            <w:tcW w:w="1484" w:type="dxa"/>
            <w:vAlign w:val="center"/>
          </w:tcPr>
          <w:p w:rsidRPr="001E1194" w:rsidR="008354E6" w:rsidP="008354E6" w:rsidRDefault="008354E6" w14:paraId="761F3089" w14:textId="2D71463F">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r>
      <w:tr w:rsidR="008354E6" w:rsidTr="00A74292" w14:paraId="3F12ADBD" w14:textId="77777777">
        <w:tc>
          <w:tcPr>
            <w:tcW w:w="3070" w:type="dxa"/>
          </w:tcPr>
          <w:p w:rsidR="008354E6" w:rsidP="008354E6" w:rsidRDefault="008354E6" w14:paraId="15189E84" w14:textId="07528200">
            <w:r>
              <w:t>Individual company’s o</w:t>
            </w:r>
            <w:r w:rsidRPr="0056481A">
              <w:t xml:space="preserve">nline </w:t>
            </w:r>
            <w:r>
              <w:t>store or web application for selling goods or services, including, for example, provision of</w:t>
            </w:r>
            <w:r w:rsidRPr="0056481A">
              <w:t xml:space="preserve"> electronic payment services</w:t>
            </w:r>
            <w:r>
              <w:t xml:space="preserve"> </w:t>
            </w:r>
          </w:p>
        </w:tc>
        <w:tc>
          <w:tcPr>
            <w:tcW w:w="1418" w:type="dxa"/>
            <w:vAlign w:val="center"/>
          </w:tcPr>
          <w:p w:rsidRPr="001E1194" w:rsidR="008354E6" w:rsidP="008354E6" w:rsidRDefault="008354E6" w14:paraId="6C85FA14" w14:textId="6DA09B21">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c>
          <w:tcPr>
            <w:tcW w:w="1940" w:type="dxa"/>
            <w:vAlign w:val="center"/>
          </w:tcPr>
          <w:p w:rsidRPr="001E1194" w:rsidR="008354E6" w:rsidP="008354E6" w:rsidRDefault="008354E6" w14:paraId="6AD7C015" w14:textId="456C3354">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c>
          <w:tcPr>
            <w:tcW w:w="1330" w:type="dxa"/>
            <w:vAlign w:val="center"/>
          </w:tcPr>
          <w:p w:rsidRPr="001E1194" w:rsidR="008354E6" w:rsidP="008354E6" w:rsidRDefault="008354E6" w14:paraId="71F0D857" w14:textId="62F9FE8C">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c>
          <w:tcPr>
            <w:tcW w:w="1484" w:type="dxa"/>
            <w:vAlign w:val="center"/>
          </w:tcPr>
          <w:p w:rsidRPr="001E1194" w:rsidR="008354E6" w:rsidP="008354E6" w:rsidRDefault="008354E6" w14:paraId="3FA88568" w14:textId="2BA72351">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r>
      <w:tr w:rsidR="008354E6" w:rsidTr="00A74292" w14:paraId="2625AC7C" w14:textId="1A757848">
        <w:tc>
          <w:tcPr>
            <w:tcW w:w="3070" w:type="dxa"/>
          </w:tcPr>
          <w:p w:rsidR="008354E6" w:rsidP="008354E6" w:rsidRDefault="008354E6" w14:paraId="1C5C90A4" w14:textId="7AD37EAF">
            <w:pPr>
              <w:pStyle w:val="ListParagraph"/>
              <w:spacing w:after="0" w:line="240" w:lineRule="auto"/>
              <w:ind w:left="0"/>
            </w:pPr>
            <w:r>
              <w:t>Cloud storage, computing services, and software</w:t>
            </w:r>
          </w:p>
        </w:tc>
        <w:tc>
          <w:tcPr>
            <w:tcW w:w="1418" w:type="dxa"/>
            <w:vAlign w:val="center"/>
          </w:tcPr>
          <w:p w:rsidRPr="001E1194" w:rsidR="008354E6" w:rsidP="008354E6" w:rsidRDefault="008354E6" w14:paraId="4331C229" w14:textId="6EED3BD7">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c>
          <w:tcPr>
            <w:tcW w:w="1940" w:type="dxa"/>
            <w:vAlign w:val="center"/>
          </w:tcPr>
          <w:p w:rsidR="008354E6" w:rsidP="008354E6" w:rsidRDefault="008354E6" w14:paraId="0A18C3A4" w14:textId="719FDF57">
            <w:pPr>
              <w:pStyle w:val="ListParagraph"/>
              <w:spacing w:after="0" w:line="240" w:lineRule="auto"/>
              <w:ind w:left="0"/>
              <w:jc w:val="center"/>
            </w:pPr>
            <w:r w:rsidRPr="008E22FB">
              <w:rPr>
                <w:rFonts w:ascii="Wingdings" w:hAnsi="Wingdings" w:eastAsia="Wingdings" w:cs="Wingdings"/>
              </w:rPr>
              <w:t>¡</w:t>
            </w:r>
          </w:p>
        </w:tc>
        <w:tc>
          <w:tcPr>
            <w:tcW w:w="1330" w:type="dxa"/>
            <w:vAlign w:val="center"/>
          </w:tcPr>
          <w:p w:rsidRPr="001E1194" w:rsidR="008354E6" w:rsidP="008354E6" w:rsidRDefault="008354E6" w14:paraId="50A4CE37" w14:textId="706DCF87">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c>
          <w:tcPr>
            <w:tcW w:w="1484" w:type="dxa"/>
            <w:vAlign w:val="center"/>
          </w:tcPr>
          <w:p w:rsidRPr="001E1194" w:rsidR="008354E6" w:rsidP="008354E6" w:rsidRDefault="008354E6" w14:paraId="2794187B" w14:textId="2ACD7D0D">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r>
      <w:tr w:rsidR="008354E6" w:rsidTr="00A74292" w14:paraId="4AB7B8DD" w14:textId="560A9DCC">
        <w:tc>
          <w:tcPr>
            <w:tcW w:w="3070" w:type="dxa"/>
          </w:tcPr>
          <w:p w:rsidRPr="00D34CAD" w:rsidR="008354E6" w:rsidP="008354E6" w:rsidRDefault="008354E6" w14:paraId="35F9C999" w14:textId="61A975E5">
            <w:pPr>
              <w:pStyle w:val="ListParagraph"/>
              <w:spacing w:after="0" w:line="240" w:lineRule="auto"/>
              <w:ind w:left="0"/>
            </w:pPr>
            <w:r>
              <w:t>All o</w:t>
            </w:r>
            <w:r w:rsidRPr="0056481A">
              <w:t xml:space="preserve">ther </w:t>
            </w:r>
            <w:r w:rsidRPr="00284BA2">
              <w:rPr>
                <w:bCs/>
              </w:rPr>
              <w:t>services</w:t>
            </w:r>
            <w:r w:rsidRPr="0056481A">
              <w:t xml:space="preserve"> </w:t>
            </w:r>
          </w:p>
        </w:tc>
        <w:tc>
          <w:tcPr>
            <w:tcW w:w="1418" w:type="dxa"/>
            <w:vAlign w:val="center"/>
          </w:tcPr>
          <w:p w:rsidRPr="001E1194" w:rsidR="008354E6" w:rsidP="008354E6" w:rsidRDefault="008354E6" w14:paraId="48FD122B" w14:textId="32C165A3">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c>
          <w:tcPr>
            <w:tcW w:w="1940" w:type="dxa"/>
            <w:vAlign w:val="center"/>
          </w:tcPr>
          <w:p w:rsidR="008354E6" w:rsidP="008354E6" w:rsidRDefault="008354E6" w14:paraId="3B91B936" w14:textId="795F875B">
            <w:pPr>
              <w:pStyle w:val="ListParagraph"/>
              <w:spacing w:after="0" w:line="240" w:lineRule="auto"/>
              <w:ind w:left="0"/>
              <w:jc w:val="center"/>
            </w:pPr>
            <w:r w:rsidRPr="008E22FB">
              <w:rPr>
                <w:rFonts w:ascii="Wingdings" w:hAnsi="Wingdings" w:eastAsia="Wingdings" w:cs="Wingdings"/>
              </w:rPr>
              <w:t>¡</w:t>
            </w:r>
          </w:p>
        </w:tc>
        <w:tc>
          <w:tcPr>
            <w:tcW w:w="1330" w:type="dxa"/>
            <w:vAlign w:val="center"/>
          </w:tcPr>
          <w:p w:rsidRPr="001E1194" w:rsidR="008354E6" w:rsidP="008354E6" w:rsidRDefault="008354E6" w14:paraId="4653D9FE" w14:textId="701E5AA3">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c>
          <w:tcPr>
            <w:tcW w:w="1484" w:type="dxa"/>
            <w:vAlign w:val="center"/>
          </w:tcPr>
          <w:p w:rsidRPr="001E1194" w:rsidR="008354E6" w:rsidP="008354E6" w:rsidRDefault="008354E6" w14:paraId="705484FB" w14:textId="1C04BF60">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r>
      <w:tr w:rsidR="008354E6" w:rsidTr="00A74292" w14:paraId="13AED4CA" w14:textId="0D4567D1">
        <w:tc>
          <w:tcPr>
            <w:tcW w:w="3070" w:type="dxa"/>
          </w:tcPr>
          <w:p w:rsidRPr="00D34CAD" w:rsidR="008354E6" w:rsidP="008354E6" w:rsidRDefault="008354E6" w14:paraId="64D9D435" w14:textId="2009AF3C">
            <w:pPr>
              <w:pStyle w:val="ListParagraph"/>
              <w:spacing w:after="0" w:line="240" w:lineRule="auto"/>
              <w:ind w:left="0"/>
            </w:pPr>
            <w:r>
              <w:t xml:space="preserve">Information, Communications, and Technology </w:t>
            </w:r>
            <w:r w:rsidR="00E077F0">
              <w:t xml:space="preserve">(ICT) </w:t>
            </w:r>
            <w:r>
              <w:t xml:space="preserve">products </w:t>
            </w:r>
            <w:r w:rsidR="00AF55E4">
              <w:t>(physical goods)</w:t>
            </w:r>
          </w:p>
        </w:tc>
        <w:tc>
          <w:tcPr>
            <w:tcW w:w="1418" w:type="dxa"/>
            <w:vAlign w:val="center"/>
          </w:tcPr>
          <w:p w:rsidRPr="001E1194" w:rsidR="008354E6" w:rsidP="008354E6" w:rsidRDefault="008354E6" w14:paraId="3096947E" w14:textId="7F3F31D5">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c>
          <w:tcPr>
            <w:tcW w:w="1940" w:type="dxa"/>
            <w:vAlign w:val="center"/>
          </w:tcPr>
          <w:p w:rsidRPr="0056481A" w:rsidR="008354E6" w:rsidP="008354E6" w:rsidRDefault="008354E6" w14:paraId="31047DD7" w14:textId="4340C7F7">
            <w:pPr>
              <w:pStyle w:val="ListParagraph"/>
              <w:spacing w:after="0" w:line="240" w:lineRule="auto"/>
              <w:ind w:left="0"/>
              <w:jc w:val="center"/>
            </w:pPr>
            <w:r w:rsidRPr="008E22FB">
              <w:rPr>
                <w:rFonts w:ascii="Wingdings" w:hAnsi="Wingdings" w:eastAsia="Wingdings" w:cs="Wingdings"/>
              </w:rPr>
              <w:t>¡</w:t>
            </w:r>
          </w:p>
        </w:tc>
        <w:tc>
          <w:tcPr>
            <w:tcW w:w="1330" w:type="dxa"/>
            <w:vAlign w:val="center"/>
          </w:tcPr>
          <w:p w:rsidRPr="001E1194" w:rsidR="008354E6" w:rsidP="008354E6" w:rsidRDefault="008354E6" w14:paraId="2C9ED63F" w14:textId="7A3D3895">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c>
          <w:tcPr>
            <w:tcW w:w="1484" w:type="dxa"/>
            <w:vAlign w:val="center"/>
          </w:tcPr>
          <w:p w:rsidRPr="001E1194" w:rsidR="008354E6" w:rsidP="008354E6" w:rsidRDefault="008354E6" w14:paraId="3AAC76EC" w14:textId="28ADB7C4">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r>
      <w:tr w:rsidR="008354E6" w:rsidTr="00A74292" w14:paraId="15D1D67B" w14:textId="4B302741">
        <w:tc>
          <w:tcPr>
            <w:tcW w:w="3070" w:type="dxa"/>
          </w:tcPr>
          <w:p w:rsidRPr="00D34CAD" w:rsidR="008354E6" w:rsidP="008354E6" w:rsidRDefault="008354E6" w14:paraId="10C94E69" w14:textId="311178FE">
            <w:pPr>
              <w:pStyle w:val="ListParagraph"/>
              <w:spacing w:after="0" w:line="240" w:lineRule="auto"/>
              <w:ind w:left="0"/>
            </w:pPr>
            <w:r>
              <w:t>All other m</w:t>
            </w:r>
            <w:r w:rsidRPr="0056481A">
              <w:t>anufactured goods</w:t>
            </w:r>
            <w:r>
              <w:t xml:space="preserve"> </w:t>
            </w:r>
          </w:p>
        </w:tc>
        <w:tc>
          <w:tcPr>
            <w:tcW w:w="1418" w:type="dxa"/>
            <w:vAlign w:val="center"/>
          </w:tcPr>
          <w:p w:rsidRPr="001E1194" w:rsidR="008354E6" w:rsidP="008354E6" w:rsidRDefault="008354E6" w14:paraId="7D415BEE" w14:textId="72C3308F">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c>
          <w:tcPr>
            <w:tcW w:w="1940" w:type="dxa"/>
            <w:vAlign w:val="center"/>
          </w:tcPr>
          <w:p w:rsidR="008354E6" w:rsidP="008354E6" w:rsidRDefault="008354E6" w14:paraId="51B2C9DA" w14:textId="182934E3">
            <w:pPr>
              <w:pStyle w:val="ListParagraph"/>
              <w:spacing w:after="0" w:line="240" w:lineRule="auto"/>
              <w:ind w:left="0"/>
              <w:jc w:val="center"/>
            </w:pPr>
            <w:r w:rsidRPr="008E22FB">
              <w:rPr>
                <w:rFonts w:ascii="Wingdings" w:hAnsi="Wingdings" w:eastAsia="Wingdings" w:cs="Wingdings"/>
              </w:rPr>
              <w:t>¡</w:t>
            </w:r>
          </w:p>
        </w:tc>
        <w:tc>
          <w:tcPr>
            <w:tcW w:w="1330" w:type="dxa"/>
            <w:vAlign w:val="center"/>
          </w:tcPr>
          <w:p w:rsidRPr="001E1194" w:rsidR="008354E6" w:rsidP="008354E6" w:rsidRDefault="008354E6" w14:paraId="02FE152C" w14:textId="1B16D275">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c>
          <w:tcPr>
            <w:tcW w:w="1484" w:type="dxa"/>
            <w:vAlign w:val="center"/>
          </w:tcPr>
          <w:p w:rsidRPr="001E1194" w:rsidR="008354E6" w:rsidP="008354E6" w:rsidRDefault="008354E6" w14:paraId="115EB4E5" w14:textId="3F20F1A1">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r>
      <w:tr w:rsidR="008354E6" w:rsidTr="00A74292" w14:paraId="61C9CD54" w14:textId="1598F32B">
        <w:tc>
          <w:tcPr>
            <w:tcW w:w="3070" w:type="dxa"/>
          </w:tcPr>
          <w:p w:rsidRPr="0056481A" w:rsidR="008354E6" w:rsidP="008354E6" w:rsidRDefault="008354E6" w14:paraId="4EF32B1D" w14:textId="7EA14F74">
            <w:pPr>
              <w:pStyle w:val="ListParagraph"/>
              <w:spacing w:after="0" w:line="240" w:lineRule="auto"/>
              <w:ind w:left="0"/>
            </w:pPr>
            <w:r>
              <w:t>Agricultural products</w:t>
            </w:r>
          </w:p>
        </w:tc>
        <w:tc>
          <w:tcPr>
            <w:tcW w:w="1418" w:type="dxa"/>
            <w:vAlign w:val="center"/>
          </w:tcPr>
          <w:p w:rsidRPr="002F0C94" w:rsidR="008354E6" w:rsidP="008354E6" w:rsidRDefault="008354E6" w14:paraId="0AD5EB72" w14:textId="276B67CF">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c>
          <w:tcPr>
            <w:tcW w:w="1940" w:type="dxa"/>
            <w:vAlign w:val="center"/>
          </w:tcPr>
          <w:p w:rsidRPr="0056481A" w:rsidR="008354E6" w:rsidP="008354E6" w:rsidRDefault="008354E6" w14:paraId="4AE47691" w14:textId="11D0D1D4">
            <w:pPr>
              <w:pStyle w:val="ListParagraph"/>
              <w:spacing w:after="0" w:line="240" w:lineRule="auto"/>
              <w:ind w:left="0"/>
              <w:jc w:val="center"/>
            </w:pPr>
            <w:r w:rsidRPr="008E22FB">
              <w:rPr>
                <w:rFonts w:ascii="Wingdings" w:hAnsi="Wingdings" w:eastAsia="Wingdings" w:cs="Wingdings"/>
              </w:rPr>
              <w:t>¡</w:t>
            </w:r>
          </w:p>
        </w:tc>
        <w:tc>
          <w:tcPr>
            <w:tcW w:w="1330" w:type="dxa"/>
            <w:vAlign w:val="center"/>
          </w:tcPr>
          <w:p w:rsidRPr="002F0C94" w:rsidR="008354E6" w:rsidP="008354E6" w:rsidRDefault="008354E6" w14:paraId="567147E1" w14:textId="2C4C8DF2">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c>
          <w:tcPr>
            <w:tcW w:w="1484" w:type="dxa"/>
            <w:vAlign w:val="center"/>
          </w:tcPr>
          <w:p w:rsidRPr="002F0C94" w:rsidR="008354E6" w:rsidP="008354E6" w:rsidRDefault="008354E6" w14:paraId="27B5759D" w14:textId="41782A58">
            <w:pPr>
              <w:pStyle w:val="ListParagraph"/>
              <w:spacing w:after="0" w:line="240" w:lineRule="auto"/>
              <w:ind w:left="0"/>
              <w:jc w:val="center"/>
              <w:rPr>
                <w:rFonts w:ascii="Wingdings" w:hAnsi="Wingdings" w:eastAsia="Wingdings" w:cs="Wingdings"/>
              </w:rPr>
            </w:pPr>
            <w:r w:rsidRPr="008E22FB">
              <w:rPr>
                <w:rFonts w:ascii="Wingdings" w:hAnsi="Wingdings" w:eastAsia="Wingdings" w:cs="Wingdings"/>
              </w:rPr>
              <w:t>¡</w:t>
            </w:r>
          </w:p>
        </w:tc>
      </w:tr>
    </w:tbl>
    <w:p w:rsidR="003A4C8C" w:rsidRDefault="003A4C8C" w14:paraId="5E367F88" w14:textId="77777777">
      <w:pPr>
        <w:spacing w:after="160" w:line="259" w:lineRule="auto"/>
      </w:pPr>
    </w:p>
    <w:p w:rsidR="005E4CBE" w:rsidP="005E4CBE" w:rsidRDefault="005E4CBE" w14:paraId="3AFAAE0D" w14:textId="024D9952">
      <w:pPr>
        <w:spacing w:after="160" w:line="259" w:lineRule="auto"/>
      </w:pPr>
    </w:p>
    <w:p w:rsidR="005E4CBE" w:rsidP="005E4CBE" w:rsidRDefault="005E4CBE" w14:paraId="3DF40A94" w14:textId="53216D39">
      <w:pPr>
        <w:pStyle w:val="ListParagraph"/>
        <w:spacing w:after="0" w:line="240" w:lineRule="auto"/>
        <w:ind w:left="446" w:hanging="446"/>
        <w:jc w:val="both"/>
      </w:pPr>
      <w:r>
        <w:t>2.</w:t>
      </w:r>
      <w:r w:rsidDel="00565AE0" w:rsidR="00C959F0">
        <w:t>4</w:t>
      </w:r>
      <w:r>
        <w:t>b Please provide any additional information that could add context for your responses to question 2.</w:t>
      </w:r>
      <w:r w:rsidDel="00565AE0">
        <w:t>4</w:t>
      </w:r>
      <w:r w:rsidR="003365EE">
        <w:t>a</w:t>
      </w:r>
      <w:r w:rsidR="00755B5C">
        <w:t>.</w:t>
      </w:r>
      <w:r w:rsidRPr="00A82B24" w:rsidR="00A82B24">
        <w:t xml:space="preserve"> </w:t>
      </w:r>
      <w:r w:rsidR="009E6B5E">
        <w:t xml:space="preserve">As with all answers to this questionnaire, your </w:t>
      </w:r>
      <w:r w:rsidR="00A82B24">
        <w:t>response will be confidential and will only be referenced if we can ensure anonymity.</w:t>
      </w:r>
    </w:p>
    <w:p w:rsidR="009D3A8A" w:rsidRDefault="009D3A8A" w14:paraId="71C28510" w14:textId="36C7032F">
      <w:pPr>
        <w:spacing w:after="160" w:line="259" w:lineRule="auto"/>
      </w:pPr>
      <w:r>
        <w:br w:type="page"/>
      </w:r>
    </w:p>
    <w:p w:rsidR="009D3A8A" w:rsidRDefault="009D3A8A" w14:paraId="030C8D83" w14:textId="77777777">
      <w:pPr>
        <w:spacing w:after="160" w:line="259" w:lineRule="auto"/>
        <w:sectPr w:rsidR="009D3A8A" w:rsidSect="00D35359">
          <w:footerReference w:type="default" r:id="rId21"/>
          <w:pgSz w:w="12240" w:h="15840"/>
          <w:pgMar w:top="1440" w:right="1440" w:bottom="1440" w:left="1440" w:header="720" w:footer="720" w:gutter="0"/>
          <w:cols w:space="720"/>
          <w:titlePg/>
          <w:docGrid w:linePitch="360"/>
        </w:sectPr>
      </w:pPr>
    </w:p>
    <w:p w:rsidR="004865BE" w:rsidP="00181F51" w:rsidRDefault="004865BE" w14:paraId="5A099128" w14:textId="0C227F8A">
      <w:pPr>
        <w:spacing w:after="160" w:line="259" w:lineRule="auto"/>
        <w:ind w:left="360" w:hanging="360"/>
      </w:pPr>
      <w:r>
        <w:lastRenderedPageBreak/>
        <w:t>2.</w:t>
      </w:r>
      <w:r w:rsidDel="00565AE0" w:rsidR="00E5671D">
        <w:t>5</w:t>
      </w:r>
      <w:r w:rsidR="00517557">
        <w:t xml:space="preserve"> </w:t>
      </w:r>
      <w:r w:rsidRPr="0055598B" w:rsidR="0055598B">
        <w:t xml:space="preserve">Select which of the censorship acts policies, </w:t>
      </w:r>
      <w:r w:rsidR="00364CDA">
        <w:t>and</w:t>
      </w:r>
      <w:r w:rsidRPr="0055598B" w:rsidR="00364CDA">
        <w:t xml:space="preserve"> </w:t>
      </w:r>
      <w:r w:rsidRPr="0055598B" w:rsidR="0055598B">
        <w:t xml:space="preserve">practices that your business has experienced apply to the products and services </w:t>
      </w:r>
      <w:r w:rsidR="00F2263E">
        <w:t xml:space="preserve">that </w:t>
      </w:r>
      <w:r w:rsidRPr="0055598B" w:rsidR="0055598B">
        <w:t>you selected in question 2.4a</w:t>
      </w:r>
      <w:r w:rsidR="00350DDF">
        <w:t>.</w:t>
      </w:r>
      <w:r w:rsidR="005A4BC3">
        <w:t xml:space="preserve"> [</w:t>
      </w:r>
      <w:r w:rsidR="00B511FE">
        <w:t>Co</w:t>
      </w:r>
      <w:r w:rsidR="000346AE">
        <w:t xml:space="preserve">lumns will be based on responses to question </w:t>
      </w:r>
      <w:r w:rsidR="009F4F1D">
        <w:t>2.4</w:t>
      </w:r>
      <w:r w:rsidR="00C42541">
        <w:t>a</w:t>
      </w:r>
      <w:r w:rsidR="003D28ED">
        <w:t xml:space="preserve"> (</w:t>
      </w:r>
      <w:r w:rsidR="00B34399">
        <w:t>negatively impacted</w:t>
      </w:r>
      <w:r w:rsidR="003D28ED">
        <w:t>)</w:t>
      </w:r>
      <w:r w:rsidR="009F4F1D">
        <w:t xml:space="preserve"> and rows will be based on responses to question 2.1</w:t>
      </w:r>
      <w:r w:rsidR="00C42541">
        <w:t>a</w:t>
      </w:r>
      <w:r w:rsidR="009F4F1D">
        <w:t>]</w:t>
      </w:r>
    </w:p>
    <w:tbl>
      <w:tblPr>
        <w:tblStyle w:val="TableGrid"/>
        <w:tblW w:w="12800" w:type="dxa"/>
        <w:tblInd w:w="108" w:type="dxa"/>
        <w:tblLayout w:type="fixed"/>
        <w:tblLook w:val="04A0" w:firstRow="1" w:lastRow="0" w:firstColumn="1" w:lastColumn="0" w:noHBand="0" w:noVBand="1"/>
      </w:tblPr>
      <w:tblGrid>
        <w:gridCol w:w="5205"/>
        <w:gridCol w:w="1869"/>
        <w:gridCol w:w="1845"/>
        <w:gridCol w:w="1273"/>
        <w:gridCol w:w="1121"/>
        <w:gridCol w:w="1487"/>
      </w:tblGrid>
      <w:tr w:rsidR="004865BE" w:rsidTr="5B146376" w14:paraId="284125CF" w14:textId="77777777">
        <w:tc>
          <w:tcPr>
            <w:tcW w:w="5205" w:type="dxa"/>
            <w:tcBorders>
              <w:bottom w:val="single" w:color="auto" w:sz="4" w:space="0"/>
            </w:tcBorders>
            <w:vAlign w:val="center"/>
          </w:tcPr>
          <w:p w:rsidR="004865BE" w:rsidP="00B23F90" w:rsidRDefault="00DE50FE" w14:paraId="3C1288F8" w14:textId="228395C5">
            <w:pPr>
              <w:pStyle w:val="ListParagraph"/>
              <w:ind w:left="0"/>
              <w:jc w:val="center"/>
              <w:rPr>
                <w:b/>
              </w:rPr>
            </w:pPr>
            <w:r>
              <w:rPr>
                <w:b/>
              </w:rPr>
              <w:t xml:space="preserve">Censorship acts, policies, </w:t>
            </w:r>
            <w:r w:rsidR="00797646">
              <w:rPr>
                <w:b/>
              </w:rPr>
              <w:t xml:space="preserve">and </w:t>
            </w:r>
            <w:r>
              <w:rPr>
                <w:b/>
              </w:rPr>
              <w:t>practices</w:t>
            </w:r>
          </w:p>
        </w:tc>
        <w:tc>
          <w:tcPr>
            <w:tcW w:w="1869" w:type="dxa"/>
            <w:tcBorders>
              <w:bottom w:val="single" w:color="auto" w:sz="4" w:space="0"/>
            </w:tcBorders>
          </w:tcPr>
          <w:p w:rsidRPr="00372F59" w:rsidR="004865BE" w:rsidP="00B23F90" w:rsidRDefault="008842D4" w14:paraId="2E1D58FA" w14:textId="158C0C69">
            <w:pPr>
              <w:pStyle w:val="ListParagraph"/>
              <w:ind w:left="0"/>
              <w:jc w:val="center"/>
              <w:rPr>
                <w:b/>
              </w:rPr>
            </w:pPr>
            <w:r w:rsidRPr="0056481A">
              <w:t>Communications services</w:t>
            </w:r>
          </w:p>
        </w:tc>
        <w:tc>
          <w:tcPr>
            <w:tcW w:w="1845" w:type="dxa"/>
            <w:tcBorders>
              <w:bottom w:val="single" w:color="auto" w:sz="4" w:space="0"/>
            </w:tcBorders>
          </w:tcPr>
          <w:p w:rsidR="004865BE" w:rsidP="00B23F90" w:rsidRDefault="00A54C4E" w14:paraId="36EB4237" w14:textId="7C646819">
            <w:pPr>
              <w:pStyle w:val="ListParagraph"/>
              <w:ind w:left="0"/>
              <w:jc w:val="center"/>
              <w:rPr>
                <w:b/>
              </w:rPr>
            </w:pPr>
            <w:r>
              <w:t>Film and Television</w:t>
            </w:r>
            <w:r w:rsidR="003C5C4D">
              <w:t xml:space="preserve"> (TV)</w:t>
            </w:r>
          </w:p>
        </w:tc>
        <w:tc>
          <w:tcPr>
            <w:tcW w:w="1273" w:type="dxa"/>
            <w:tcBorders>
              <w:bottom w:val="single" w:color="auto" w:sz="4" w:space="0"/>
            </w:tcBorders>
          </w:tcPr>
          <w:p w:rsidRPr="007965FC" w:rsidR="004865BE" w:rsidP="00B23F90" w:rsidRDefault="00E61AE6" w14:paraId="7A58182F" w14:textId="6782B039">
            <w:pPr>
              <w:pStyle w:val="ListParagraph"/>
              <w:ind w:left="0"/>
              <w:jc w:val="center"/>
              <w:rPr>
                <w:b/>
                <w:bCs/>
              </w:rPr>
            </w:pPr>
            <w:r>
              <w:rPr>
                <w:b/>
                <w:bCs/>
              </w:rPr>
              <w:t>…</w:t>
            </w:r>
          </w:p>
        </w:tc>
        <w:tc>
          <w:tcPr>
            <w:tcW w:w="1121" w:type="dxa"/>
            <w:tcBorders>
              <w:bottom w:val="single" w:color="auto" w:sz="4" w:space="0"/>
            </w:tcBorders>
          </w:tcPr>
          <w:p w:rsidRPr="007965FC" w:rsidR="004865BE" w:rsidP="00B23F90" w:rsidRDefault="00E61AE6" w14:paraId="20A4CBF8" w14:textId="2D114981">
            <w:pPr>
              <w:pStyle w:val="ListParagraph"/>
              <w:ind w:left="0"/>
              <w:jc w:val="center"/>
              <w:rPr>
                <w:b/>
                <w:bCs/>
              </w:rPr>
            </w:pPr>
            <w:r>
              <w:rPr>
                <w:b/>
                <w:bCs/>
              </w:rPr>
              <w:t>…</w:t>
            </w:r>
          </w:p>
        </w:tc>
        <w:tc>
          <w:tcPr>
            <w:tcW w:w="1487" w:type="dxa"/>
            <w:tcBorders>
              <w:bottom w:val="single" w:color="auto" w:sz="4" w:space="0"/>
            </w:tcBorders>
          </w:tcPr>
          <w:p w:rsidRPr="007965FC" w:rsidR="004865BE" w:rsidP="00B23F90" w:rsidRDefault="00C74921" w14:paraId="6D31BD89" w14:textId="1A51E18F">
            <w:pPr>
              <w:pStyle w:val="ListParagraph"/>
              <w:ind w:left="0"/>
              <w:jc w:val="center"/>
              <w:rPr>
                <w:b/>
                <w:bCs/>
              </w:rPr>
            </w:pPr>
            <w:r>
              <w:t>Agricultural products</w:t>
            </w:r>
          </w:p>
        </w:tc>
      </w:tr>
      <w:tr w:rsidR="008F583E" w:rsidTr="5B146376" w14:paraId="68EFE3BF" w14:textId="77777777">
        <w:tc>
          <w:tcPr>
            <w:tcW w:w="5205" w:type="dxa"/>
            <w:tcBorders>
              <w:bottom w:val="single" w:color="auto" w:sz="4" w:space="0"/>
            </w:tcBorders>
            <w:vAlign w:val="center"/>
          </w:tcPr>
          <w:p w:rsidRPr="00CB36A5" w:rsidR="008F583E" w:rsidP="008F583E" w:rsidRDefault="008F583E" w14:paraId="6654458C" w14:textId="77777777">
            <w:pPr>
              <w:pStyle w:val="ListParagraph"/>
              <w:spacing w:after="0" w:line="259" w:lineRule="auto"/>
              <w:ind w:left="0"/>
              <w:rPr>
                <w:bCs/>
              </w:rPr>
            </w:pPr>
            <w:r w:rsidRPr="00CB36A5">
              <w:rPr>
                <w:bCs/>
              </w:rPr>
              <w:t>Short-term Internet shutdowns (lasting 48 hours or less)</w:t>
            </w:r>
          </w:p>
        </w:tc>
        <w:tc>
          <w:tcPr>
            <w:tcW w:w="1869" w:type="dxa"/>
            <w:tcBorders>
              <w:bottom w:val="single" w:color="auto" w:sz="4" w:space="0"/>
            </w:tcBorders>
          </w:tcPr>
          <w:p w:rsidR="008F583E" w:rsidP="008F583E" w:rsidRDefault="008F583E" w14:paraId="49FCF369" w14:textId="5253A673">
            <w:pPr>
              <w:pStyle w:val="ListParagraph"/>
              <w:spacing w:after="0"/>
              <w:ind w:left="0"/>
              <w:jc w:val="center"/>
              <w:rPr>
                <w:b/>
              </w:rPr>
            </w:pPr>
            <w:r w:rsidRPr="00A23C56">
              <w:rPr>
                <w:rFonts w:ascii="Wingdings" w:hAnsi="Wingdings" w:eastAsia="Wingdings" w:cs="Wingdings"/>
              </w:rPr>
              <w:t>¨</w:t>
            </w:r>
          </w:p>
        </w:tc>
        <w:tc>
          <w:tcPr>
            <w:tcW w:w="1845" w:type="dxa"/>
            <w:tcBorders>
              <w:bottom w:val="single" w:color="auto" w:sz="4" w:space="0"/>
            </w:tcBorders>
          </w:tcPr>
          <w:p w:rsidR="008F583E" w:rsidP="008F583E" w:rsidRDefault="008F583E" w14:paraId="0812DE09" w14:textId="6E256676">
            <w:pPr>
              <w:pStyle w:val="ListParagraph"/>
              <w:spacing w:after="0"/>
              <w:ind w:left="0"/>
              <w:jc w:val="center"/>
              <w:rPr>
                <w:b/>
              </w:rPr>
            </w:pPr>
            <w:r w:rsidRPr="00A23C56">
              <w:rPr>
                <w:rFonts w:ascii="Wingdings" w:hAnsi="Wingdings" w:eastAsia="Wingdings" w:cs="Wingdings"/>
              </w:rPr>
              <w:t>¨</w:t>
            </w:r>
          </w:p>
        </w:tc>
        <w:tc>
          <w:tcPr>
            <w:tcW w:w="1273" w:type="dxa"/>
            <w:tcBorders>
              <w:bottom w:val="single" w:color="auto" w:sz="4" w:space="0"/>
            </w:tcBorders>
          </w:tcPr>
          <w:p w:rsidR="008F583E" w:rsidP="008F583E" w:rsidRDefault="008F583E" w14:paraId="56DCBF68" w14:textId="2BD8B128">
            <w:pPr>
              <w:pStyle w:val="ListParagraph"/>
              <w:spacing w:after="0"/>
              <w:ind w:left="0"/>
              <w:jc w:val="center"/>
              <w:rPr>
                <w:b/>
              </w:rPr>
            </w:pPr>
            <w:r w:rsidRPr="00A23C56">
              <w:rPr>
                <w:rFonts w:ascii="Wingdings" w:hAnsi="Wingdings" w:eastAsia="Wingdings" w:cs="Wingdings"/>
              </w:rPr>
              <w:t>¨</w:t>
            </w:r>
          </w:p>
        </w:tc>
        <w:tc>
          <w:tcPr>
            <w:tcW w:w="1121" w:type="dxa"/>
            <w:tcBorders>
              <w:bottom w:val="single" w:color="auto" w:sz="4" w:space="0"/>
            </w:tcBorders>
          </w:tcPr>
          <w:p w:rsidR="008F583E" w:rsidP="008F583E" w:rsidRDefault="008F583E" w14:paraId="6DA7E533" w14:textId="331121C6">
            <w:pPr>
              <w:pStyle w:val="ListParagraph"/>
              <w:spacing w:after="0"/>
              <w:ind w:left="0"/>
              <w:jc w:val="center"/>
              <w:rPr>
                <w:b/>
              </w:rPr>
            </w:pPr>
            <w:r w:rsidRPr="00A23C56">
              <w:rPr>
                <w:rFonts w:ascii="Wingdings" w:hAnsi="Wingdings" w:eastAsia="Wingdings" w:cs="Wingdings"/>
              </w:rPr>
              <w:t>¨</w:t>
            </w:r>
          </w:p>
        </w:tc>
        <w:tc>
          <w:tcPr>
            <w:tcW w:w="1487" w:type="dxa"/>
            <w:tcBorders>
              <w:bottom w:val="single" w:color="auto" w:sz="4" w:space="0"/>
            </w:tcBorders>
          </w:tcPr>
          <w:p w:rsidR="008F583E" w:rsidP="008F583E" w:rsidRDefault="008F583E" w14:paraId="5D10CF5C" w14:textId="33498564">
            <w:pPr>
              <w:pStyle w:val="ListParagraph"/>
              <w:spacing w:after="0"/>
              <w:ind w:left="0"/>
              <w:jc w:val="center"/>
              <w:rPr>
                <w:b/>
              </w:rPr>
            </w:pPr>
            <w:r w:rsidRPr="00A23C56">
              <w:rPr>
                <w:rFonts w:ascii="Wingdings" w:hAnsi="Wingdings" w:eastAsia="Wingdings" w:cs="Wingdings"/>
              </w:rPr>
              <w:t>¨</w:t>
            </w:r>
          </w:p>
        </w:tc>
      </w:tr>
      <w:tr w:rsidR="008F583E" w:rsidTr="5B146376" w14:paraId="1C410410" w14:textId="77777777">
        <w:tc>
          <w:tcPr>
            <w:tcW w:w="5205" w:type="dxa"/>
            <w:tcBorders>
              <w:bottom w:val="single" w:color="auto" w:sz="4" w:space="0"/>
            </w:tcBorders>
            <w:vAlign w:val="center"/>
          </w:tcPr>
          <w:p w:rsidRPr="00CB36A5" w:rsidR="008F583E" w:rsidP="008F583E" w:rsidRDefault="008F583E" w14:paraId="560102BB" w14:textId="77777777">
            <w:pPr>
              <w:pStyle w:val="ListParagraph"/>
              <w:spacing w:after="0" w:line="259" w:lineRule="auto"/>
              <w:ind w:left="0"/>
              <w:rPr>
                <w:bCs/>
              </w:rPr>
            </w:pPr>
            <w:r w:rsidRPr="00CB36A5">
              <w:rPr>
                <w:bCs/>
              </w:rPr>
              <w:t>Long-term internet shutdowns (lasting longer than 48 hours)</w:t>
            </w:r>
          </w:p>
        </w:tc>
        <w:tc>
          <w:tcPr>
            <w:tcW w:w="1869" w:type="dxa"/>
            <w:tcBorders>
              <w:bottom w:val="single" w:color="auto" w:sz="4" w:space="0"/>
            </w:tcBorders>
          </w:tcPr>
          <w:p w:rsidR="008F583E" w:rsidP="008F583E" w:rsidRDefault="008F583E" w14:paraId="7FD2B2CC" w14:textId="6313DB6F">
            <w:pPr>
              <w:pStyle w:val="ListParagraph"/>
              <w:spacing w:after="0"/>
              <w:ind w:left="0"/>
              <w:jc w:val="center"/>
              <w:rPr>
                <w:b/>
              </w:rPr>
            </w:pPr>
            <w:r w:rsidRPr="00A23C56">
              <w:rPr>
                <w:rFonts w:ascii="Wingdings" w:hAnsi="Wingdings" w:eastAsia="Wingdings" w:cs="Wingdings"/>
              </w:rPr>
              <w:t>¨</w:t>
            </w:r>
          </w:p>
        </w:tc>
        <w:tc>
          <w:tcPr>
            <w:tcW w:w="1845" w:type="dxa"/>
            <w:tcBorders>
              <w:bottom w:val="single" w:color="auto" w:sz="4" w:space="0"/>
            </w:tcBorders>
          </w:tcPr>
          <w:p w:rsidR="008F583E" w:rsidP="008F583E" w:rsidRDefault="008F583E" w14:paraId="51222768" w14:textId="0BD6204C">
            <w:pPr>
              <w:pStyle w:val="ListParagraph"/>
              <w:spacing w:after="0"/>
              <w:ind w:left="0"/>
              <w:jc w:val="center"/>
              <w:rPr>
                <w:b/>
              </w:rPr>
            </w:pPr>
            <w:r w:rsidRPr="00A23C56">
              <w:rPr>
                <w:rFonts w:ascii="Wingdings" w:hAnsi="Wingdings" w:eastAsia="Wingdings" w:cs="Wingdings"/>
              </w:rPr>
              <w:t>¨</w:t>
            </w:r>
          </w:p>
        </w:tc>
        <w:tc>
          <w:tcPr>
            <w:tcW w:w="1273" w:type="dxa"/>
            <w:tcBorders>
              <w:bottom w:val="single" w:color="auto" w:sz="4" w:space="0"/>
            </w:tcBorders>
          </w:tcPr>
          <w:p w:rsidR="008F583E" w:rsidP="008F583E" w:rsidRDefault="008F583E" w14:paraId="264E9ED1" w14:textId="30A1B776">
            <w:pPr>
              <w:pStyle w:val="ListParagraph"/>
              <w:spacing w:after="0"/>
              <w:ind w:left="0"/>
              <w:jc w:val="center"/>
              <w:rPr>
                <w:b/>
              </w:rPr>
            </w:pPr>
            <w:r w:rsidRPr="00A23C56">
              <w:rPr>
                <w:rFonts w:ascii="Wingdings" w:hAnsi="Wingdings" w:eastAsia="Wingdings" w:cs="Wingdings"/>
              </w:rPr>
              <w:t>¨</w:t>
            </w:r>
          </w:p>
        </w:tc>
        <w:tc>
          <w:tcPr>
            <w:tcW w:w="1121" w:type="dxa"/>
            <w:tcBorders>
              <w:bottom w:val="single" w:color="auto" w:sz="4" w:space="0"/>
            </w:tcBorders>
          </w:tcPr>
          <w:p w:rsidR="008F583E" w:rsidP="008F583E" w:rsidRDefault="008F583E" w14:paraId="312F9031" w14:textId="4707F804">
            <w:pPr>
              <w:pStyle w:val="ListParagraph"/>
              <w:spacing w:after="0"/>
              <w:ind w:left="0"/>
              <w:jc w:val="center"/>
              <w:rPr>
                <w:b/>
              </w:rPr>
            </w:pPr>
            <w:r w:rsidRPr="00A23C56">
              <w:rPr>
                <w:rFonts w:ascii="Wingdings" w:hAnsi="Wingdings" w:eastAsia="Wingdings" w:cs="Wingdings"/>
              </w:rPr>
              <w:t>¨</w:t>
            </w:r>
          </w:p>
        </w:tc>
        <w:tc>
          <w:tcPr>
            <w:tcW w:w="1487" w:type="dxa"/>
            <w:tcBorders>
              <w:bottom w:val="single" w:color="auto" w:sz="4" w:space="0"/>
            </w:tcBorders>
          </w:tcPr>
          <w:p w:rsidR="008F583E" w:rsidP="008F583E" w:rsidRDefault="008F583E" w14:paraId="08BB8098" w14:textId="17C29C9A">
            <w:pPr>
              <w:pStyle w:val="ListParagraph"/>
              <w:spacing w:after="0"/>
              <w:ind w:left="0"/>
              <w:jc w:val="center"/>
              <w:rPr>
                <w:b/>
              </w:rPr>
            </w:pPr>
            <w:r w:rsidRPr="00A23C56">
              <w:rPr>
                <w:rFonts w:ascii="Wingdings" w:hAnsi="Wingdings" w:eastAsia="Wingdings" w:cs="Wingdings"/>
              </w:rPr>
              <w:t>¨</w:t>
            </w:r>
          </w:p>
        </w:tc>
      </w:tr>
      <w:tr w:rsidR="008F583E" w:rsidTr="5B146376" w14:paraId="3A4BFB44" w14:textId="77777777">
        <w:tc>
          <w:tcPr>
            <w:tcW w:w="5205" w:type="dxa"/>
            <w:tcBorders>
              <w:bottom w:val="single" w:color="auto" w:sz="4" w:space="0"/>
            </w:tcBorders>
            <w:vAlign w:val="center"/>
          </w:tcPr>
          <w:p w:rsidRPr="00CB36A5" w:rsidR="008F583E" w:rsidP="008F583E" w:rsidRDefault="004254C3" w14:paraId="0545A02D" w14:textId="212B5A10">
            <w:pPr>
              <w:pStyle w:val="ListParagraph"/>
              <w:spacing w:after="0" w:line="259" w:lineRule="auto"/>
              <w:ind w:left="0"/>
              <w:rPr>
                <w:bCs/>
              </w:rPr>
            </w:pPr>
            <w:r>
              <w:rPr>
                <w:bCs/>
              </w:rPr>
              <w:t>Blocking or filtering</w:t>
            </w:r>
            <w:r w:rsidRPr="00CB36A5">
              <w:rPr>
                <w:bCs/>
              </w:rPr>
              <w:t xml:space="preserve"> </w:t>
            </w:r>
            <w:r w:rsidRPr="00CB36A5" w:rsidR="008F583E">
              <w:rPr>
                <w:bCs/>
              </w:rPr>
              <w:t>of one or more of your digital products/services based on its content</w:t>
            </w:r>
            <w:r w:rsidR="00C25FD9">
              <w:rPr>
                <w:bCs/>
              </w:rPr>
              <w:t xml:space="preserve"> or as reprisal for speech-related activities</w:t>
            </w:r>
          </w:p>
        </w:tc>
        <w:tc>
          <w:tcPr>
            <w:tcW w:w="1869" w:type="dxa"/>
            <w:tcBorders>
              <w:bottom w:val="single" w:color="auto" w:sz="4" w:space="0"/>
            </w:tcBorders>
          </w:tcPr>
          <w:p w:rsidR="008F583E" w:rsidP="008F583E" w:rsidRDefault="008F583E" w14:paraId="5B1E80F7" w14:textId="49DA988E">
            <w:pPr>
              <w:pStyle w:val="ListParagraph"/>
              <w:spacing w:after="0"/>
              <w:ind w:left="0"/>
              <w:jc w:val="center"/>
              <w:rPr>
                <w:b/>
              </w:rPr>
            </w:pPr>
            <w:r w:rsidRPr="00A23C56">
              <w:rPr>
                <w:rFonts w:ascii="Wingdings" w:hAnsi="Wingdings" w:eastAsia="Wingdings" w:cs="Wingdings"/>
              </w:rPr>
              <w:t>¨</w:t>
            </w:r>
          </w:p>
        </w:tc>
        <w:tc>
          <w:tcPr>
            <w:tcW w:w="1845" w:type="dxa"/>
            <w:tcBorders>
              <w:bottom w:val="single" w:color="auto" w:sz="4" w:space="0"/>
            </w:tcBorders>
          </w:tcPr>
          <w:p w:rsidR="008F583E" w:rsidP="008F583E" w:rsidRDefault="008F583E" w14:paraId="3C465A6C" w14:textId="621B5DB2">
            <w:pPr>
              <w:pStyle w:val="ListParagraph"/>
              <w:spacing w:after="0"/>
              <w:ind w:left="0"/>
              <w:jc w:val="center"/>
              <w:rPr>
                <w:b/>
              </w:rPr>
            </w:pPr>
            <w:r w:rsidRPr="00A23C56">
              <w:rPr>
                <w:rFonts w:ascii="Wingdings" w:hAnsi="Wingdings" w:eastAsia="Wingdings" w:cs="Wingdings"/>
              </w:rPr>
              <w:t>¨</w:t>
            </w:r>
          </w:p>
        </w:tc>
        <w:tc>
          <w:tcPr>
            <w:tcW w:w="1273" w:type="dxa"/>
            <w:tcBorders>
              <w:bottom w:val="single" w:color="auto" w:sz="4" w:space="0"/>
            </w:tcBorders>
          </w:tcPr>
          <w:p w:rsidR="008F583E" w:rsidP="008F583E" w:rsidRDefault="008F583E" w14:paraId="7207C124" w14:textId="4EE654E6">
            <w:pPr>
              <w:pStyle w:val="ListParagraph"/>
              <w:spacing w:after="0"/>
              <w:ind w:left="0"/>
              <w:jc w:val="center"/>
              <w:rPr>
                <w:b/>
              </w:rPr>
            </w:pPr>
            <w:r w:rsidRPr="00A23C56">
              <w:rPr>
                <w:rFonts w:ascii="Wingdings" w:hAnsi="Wingdings" w:eastAsia="Wingdings" w:cs="Wingdings"/>
              </w:rPr>
              <w:t>¨</w:t>
            </w:r>
          </w:p>
        </w:tc>
        <w:tc>
          <w:tcPr>
            <w:tcW w:w="1121" w:type="dxa"/>
            <w:tcBorders>
              <w:bottom w:val="single" w:color="auto" w:sz="4" w:space="0"/>
            </w:tcBorders>
          </w:tcPr>
          <w:p w:rsidR="008F583E" w:rsidP="008F583E" w:rsidRDefault="008F583E" w14:paraId="2E896F1A" w14:textId="7553D039">
            <w:pPr>
              <w:pStyle w:val="ListParagraph"/>
              <w:spacing w:after="0"/>
              <w:ind w:left="0"/>
              <w:jc w:val="center"/>
              <w:rPr>
                <w:b/>
              </w:rPr>
            </w:pPr>
            <w:r w:rsidRPr="00A23C56">
              <w:rPr>
                <w:rFonts w:ascii="Wingdings" w:hAnsi="Wingdings" w:eastAsia="Wingdings" w:cs="Wingdings"/>
              </w:rPr>
              <w:t>¨</w:t>
            </w:r>
          </w:p>
        </w:tc>
        <w:tc>
          <w:tcPr>
            <w:tcW w:w="1487" w:type="dxa"/>
            <w:tcBorders>
              <w:bottom w:val="single" w:color="auto" w:sz="4" w:space="0"/>
            </w:tcBorders>
          </w:tcPr>
          <w:p w:rsidR="008F583E" w:rsidP="008F583E" w:rsidRDefault="008F583E" w14:paraId="6977F702" w14:textId="2B67FE4A">
            <w:pPr>
              <w:pStyle w:val="ListParagraph"/>
              <w:spacing w:after="0"/>
              <w:ind w:left="0"/>
              <w:jc w:val="center"/>
              <w:rPr>
                <w:b/>
              </w:rPr>
            </w:pPr>
            <w:r w:rsidRPr="00A23C56">
              <w:rPr>
                <w:rFonts w:ascii="Wingdings" w:hAnsi="Wingdings" w:eastAsia="Wingdings" w:cs="Wingdings"/>
              </w:rPr>
              <w:t>¨</w:t>
            </w:r>
          </w:p>
        </w:tc>
      </w:tr>
      <w:tr w:rsidR="005F628E" w:rsidTr="5B146376" w14:paraId="085B6733" w14:textId="77777777">
        <w:tc>
          <w:tcPr>
            <w:tcW w:w="5205" w:type="dxa"/>
            <w:tcBorders>
              <w:bottom w:val="single" w:color="auto" w:sz="4" w:space="0"/>
            </w:tcBorders>
            <w:vAlign w:val="center"/>
          </w:tcPr>
          <w:p w:rsidRPr="00CB36A5" w:rsidR="005F628E" w:rsidP="005F628E" w:rsidRDefault="005F628E" w14:paraId="0FF33CFE" w14:textId="49CF7EA7">
            <w:pPr>
              <w:pStyle w:val="ListParagraph"/>
              <w:spacing w:after="0" w:line="259" w:lineRule="auto"/>
              <w:ind w:left="0"/>
              <w:rPr>
                <w:bCs/>
              </w:rPr>
            </w:pPr>
            <w:r>
              <w:rPr>
                <w:bCs/>
              </w:rPr>
              <w:t>Targeted</w:t>
            </w:r>
            <w:r w:rsidRPr="00CB36A5">
              <w:rPr>
                <w:bCs/>
              </w:rPr>
              <w:t xml:space="preserve"> throttling</w:t>
            </w:r>
            <w:r>
              <w:rPr>
                <w:bCs/>
              </w:rPr>
              <w:t xml:space="preserve"> or slowing</w:t>
            </w:r>
            <w:r w:rsidRPr="00CB36A5">
              <w:rPr>
                <w:bCs/>
              </w:rPr>
              <w:t xml:space="preserve"> of access to your digital products and services</w:t>
            </w:r>
          </w:p>
        </w:tc>
        <w:tc>
          <w:tcPr>
            <w:tcW w:w="1869" w:type="dxa"/>
            <w:tcBorders>
              <w:bottom w:val="single" w:color="auto" w:sz="4" w:space="0"/>
            </w:tcBorders>
          </w:tcPr>
          <w:p w:rsidR="005F628E" w:rsidP="005F628E" w:rsidRDefault="005F628E" w14:paraId="01779539" w14:textId="525133FA">
            <w:pPr>
              <w:pStyle w:val="ListParagraph"/>
              <w:spacing w:after="0"/>
              <w:ind w:left="0"/>
              <w:jc w:val="center"/>
              <w:rPr>
                <w:b/>
              </w:rPr>
            </w:pPr>
            <w:r w:rsidRPr="00A23C56">
              <w:rPr>
                <w:rFonts w:ascii="Wingdings" w:hAnsi="Wingdings" w:eastAsia="Wingdings" w:cs="Wingdings"/>
              </w:rPr>
              <w:t>¨</w:t>
            </w:r>
          </w:p>
        </w:tc>
        <w:tc>
          <w:tcPr>
            <w:tcW w:w="1845" w:type="dxa"/>
            <w:tcBorders>
              <w:bottom w:val="single" w:color="auto" w:sz="4" w:space="0"/>
            </w:tcBorders>
          </w:tcPr>
          <w:p w:rsidR="005F628E" w:rsidP="005F628E" w:rsidRDefault="005F628E" w14:paraId="63A460FB" w14:textId="6C246435">
            <w:pPr>
              <w:pStyle w:val="ListParagraph"/>
              <w:spacing w:after="0"/>
              <w:ind w:left="0"/>
              <w:jc w:val="center"/>
              <w:rPr>
                <w:b/>
              </w:rPr>
            </w:pPr>
            <w:r w:rsidRPr="00A23C56">
              <w:rPr>
                <w:rFonts w:ascii="Wingdings" w:hAnsi="Wingdings" w:eastAsia="Wingdings" w:cs="Wingdings"/>
              </w:rPr>
              <w:t>¨</w:t>
            </w:r>
          </w:p>
        </w:tc>
        <w:tc>
          <w:tcPr>
            <w:tcW w:w="1273" w:type="dxa"/>
            <w:tcBorders>
              <w:bottom w:val="single" w:color="auto" w:sz="4" w:space="0"/>
            </w:tcBorders>
          </w:tcPr>
          <w:p w:rsidR="005F628E" w:rsidP="005F628E" w:rsidRDefault="005F628E" w14:paraId="34295CA5" w14:textId="62D3142F">
            <w:pPr>
              <w:pStyle w:val="ListParagraph"/>
              <w:spacing w:after="0"/>
              <w:ind w:left="0"/>
              <w:jc w:val="center"/>
              <w:rPr>
                <w:b/>
              </w:rPr>
            </w:pPr>
            <w:r w:rsidRPr="00A23C56">
              <w:rPr>
                <w:rFonts w:ascii="Wingdings" w:hAnsi="Wingdings" w:eastAsia="Wingdings" w:cs="Wingdings"/>
              </w:rPr>
              <w:t>¨</w:t>
            </w:r>
          </w:p>
        </w:tc>
        <w:tc>
          <w:tcPr>
            <w:tcW w:w="1121" w:type="dxa"/>
            <w:tcBorders>
              <w:bottom w:val="single" w:color="auto" w:sz="4" w:space="0"/>
            </w:tcBorders>
          </w:tcPr>
          <w:p w:rsidR="005F628E" w:rsidP="005F628E" w:rsidRDefault="005F628E" w14:paraId="31D3F49E" w14:textId="42E02C74">
            <w:pPr>
              <w:pStyle w:val="ListParagraph"/>
              <w:spacing w:after="0"/>
              <w:ind w:left="0"/>
              <w:jc w:val="center"/>
              <w:rPr>
                <w:b/>
              </w:rPr>
            </w:pPr>
            <w:r w:rsidRPr="00A23C56">
              <w:rPr>
                <w:rFonts w:ascii="Wingdings" w:hAnsi="Wingdings" w:eastAsia="Wingdings" w:cs="Wingdings"/>
              </w:rPr>
              <w:t>¨</w:t>
            </w:r>
          </w:p>
        </w:tc>
        <w:tc>
          <w:tcPr>
            <w:tcW w:w="1487" w:type="dxa"/>
            <w:tcBorders>
              <w:bottom w:val="single" w:color="auto" w:sz="4" w:space="0"/>
            </w:tcBorders>
          </w:tcPr>
          <w:p w:rsidR="005F628E" w:rsidP="005F628E" w:rsidRDefault="005F628E" w14:paraId="2B5C2099" w14:textId="0ED80A4C">
            <w:pPr>
              <w:pStyle w:val="ListParagraph"/>
              <w:spacing w:after="0"/>
              <w:ind w:left="0"/>
              <w:jc w:val="center"/>
              <w:rPr>
                <w:b/>
              </w:rPr>
            </w:pPr>
            <w:r w:rsidRPr="00A23C56">
              <w:rPr>
                <w:rFonts w:ascii="Wingdings" w:hAnsi="Wingdings" w:eastAsia="Wingdings" w:cs="Wingdings"/>
              </w:rPr>
              <w:t>¨</w:t>
            </w:r>
          </w:p>
        </w:tc>
      </w:tr>
      <w:tr w:rsidR="00695CE0" w:rsidTr="5B146376" w14:paraId="2993B712" w14:textId="77777777">
        <w:tc>
          <w:tcPr>
            <w:tcW w:w="5205" w:type="dxa"/>
            <w:tcBorders>
              <w:bottom w:val="single" w:color="auto" w:sz="4" w:space="0"/>
            </w:tcBorders>
            <w:vAlign w:val="center"/>
          </w:tcPr>
          <w:p w:rsidR="00695CE0" w:rsidP="00695CE0" w:rsidRDefault="00695CE0" w14:paraId="25F31E00" w14:textId="55579FB1">
            <w:pPr>
              <w:pStyle w:val="ListParagraph"/>
              <w:spacing w:after="0" w:line="259" w:lineRule="auto"/>
              <w:ind w:left="0"/>
              <w:rPr>
                <w:bCs/>
              </w:rPr>
            </w:pPr>
            <w:r>
              <w:rPr>
                <w:bCs/>
              </w:rPr>
              <w:t>Harm or threats of criminal or civil harm, exit bans, or other forms of reprisal against your organization’s employees based on speech-related activities</w:t>
            </w:r>
          </w:p>
        </w:tc>
        <w:tc>
          <w:tcPr>
            <w:tcW w:w="1869" w:type="dxa"/>
            <w:tcBorders>
              <w:bottom w:val="single" w:color="auto" w:sz="4" w:space="0"/>
            </w:tcBorders>
          </w:tcPr>
          <w:p w:rsidRPr="00A23C56" w:rsidR="00695CE0" w:rsidP="00695CE0" w:rsidRDefault="00695CE0" w14:paraId="7AD2B5B8" w14:textId="03C7583F">
            <w:pPr>
              <w:pStyle w:val="ListParagraph"/>
              <w:spacing w:after="0"/>
              <w:ind w:left="0"/>
              <w:jc w:val="center"/>
              <w:rPr>
                <w:rFonts w:ascii="Wingdings" w:hAnsi="Wingdings" w:eastAsia="Wingdings" w:cs="Wingdings"/>
              </w:rPr>
            </w:pPr>
            <w:r w:rsidRPr="00A23C56">
              <w:rPr>
                <w:rFonts w:ascii="Wingdings" w:hAnsi="Wingdings" w:eastAsia="Wingdings" w:cs="Wingdings"/>
              </w:rPr>
              <w:t>¨</w:t>
            </w:r>
          </w:p>
        </w:tc>
        <w:tc>
          <w:tcPr>
            <w:tcW w:w="1845" w:type="dxa"/>
            <w:tcBorders>
              <w:bottom w:val="single" w:color="auto" w:sz="4" w:space="0"/>
            </w:tcBorders>
          </w:tcPr>
          <w:p w:rsidRPr="00A23C56" w:rsidR="00695CE0" w:rsidP="00695CE0" w:rsidRDefault="00695CE0" w14:paraId="00925E3E" w14:textId="119123DC">
            <w:pPr>
              <w:pStyle w:val="ListParagraph"/>
              <w:spacing w:after="0"/>
              <w:ind w:left="0"/>
              <w:jc w:val="center"/>
              <w:rPr>
                <w:rFonts w:ascii="Wingdings" w:hAnsi="Wingdings" w:eastAsia="Wingdings" w:cs="Wingdings"/>
              </w:rPr>
            </w:pPr>
            <w:r w:rsidRPr="00A23C56">
              <w:rPr>
                <w:rFonts w:ascii="Wingdings" w:hAnsi="Wingdings" w:eastAsia="Wingdings" w:cs="Wingdings"/>
              </w:rPr>
              <w:t>¨</w:t>
            </w:r>
          </w:p>
        </w:tc>
        <w:tc>
          <w:tcPr>
            <w:tcW w:w="1273" w:type="dxa"/>
            <w:tcBorders>
              <w:bottom w:val="single" w:color="auto" w:sz="4" w:space="0"/>
            </w:tcBorders>
          </w:tcPr>
          <w:p w:rsidRPr="00A23C56" w:rsidR="00695CE0" w:rsidP="00695CE0" w:rsidRDefault="00695CE0" w14:paraId="0A361085" w14:textId="08196087">
            <w:pPr>
              <w:pStyle w:val="ListParagraph"/>
              <w:spacing w:after="0"/>
              <w:ind w:left="0"/>
              <w:jc w:val="center"/>
              <w:rPr>
                <w:rFonts w:ascii="Wingdings" w:hAnsi="Wingdings" w:eastAsia="Wingdings" w:cs="Wingdings"/>
              </w:rPr>
            </w:pPr>
            <w:r w:rsidRPr="00A23C56">
              <w:rPr>
                <w:rFonts w:ascii="Wingdings" w:hAnsi="Wingdings" w:eastAsia="Wingdings" w:cs="Wingdings"/>
              </w:rPr>
              <w:t>¨</w:t>
            </w:r>
          </w:p>
        </w:tc>
        <w:tc>
          <w:tcPr>
            <w:tcW w:w="1121" w:type="dxa"/>
            <w:tcBorders>
              <w:bottom w:val="single" w:color="auto" w:sz="4" w:space="0"/>
            </w:tcBorders>
          </w:tcPr>
          <w:p w:rsidRPr="00A23C56" w:rsidR="00695CE0" w:rsidP="00695CE0" w:rsidRDefault="00695CE0" w14:paraId="5724874C" w14:textId="5098D7F6">
            <w:pPr>
              <w:pStyle w:val="ListParagraph"/>
              <w:spacing w:after="0"/>
              <w:ind w:left="0"/>
              <w:jc w:val="center"/>
              <w:rPr>
                <w:rFonts w:ascii="Wingdings" w:hAnsi="Wingdings" w:eastAsia="Wingdings" w:cs="Wingdings"/>
              </w:rPr>
            </w:pPr>
            <w:r w:rsidRPr="00A23C56">
              <w:rPr>
                <w:rFonts w:ascii="Wingdings" w:hAnsi="Wingdings" w:eastAsia="Wingdings" w:cs="Wingdings"/>
              </w:rPr>
              <w:t>¨</w:t>
            </w:r>
          </w:p>
        </w:tc>
        <w:tc>
          <w:tcPr>
            <w:tcW w:w="1487" w:type="dxa"/>
            <w:tcBorders>
              <w:bottom w:val="single" w:color="auto" w:sz="4" w:space="0"/>
            </w:tcBorders>
          </w:tcPr>
          <w:p w:rsidRPr="00A23C56" w:rsidR="00695CE0" w:rsidP="00695CE0" w:rsidRDefault="00695CE0" w14:paraId="2F6750CE" w14:textId="12A1C5B2">
            <w:pPr>
              <w:pStyle w:val="ListParagraph"/>
              <w:spacing w:after="0"/>
              <w:ind w:left="0"/>
              <w:jc w:val="center"/>
              <w:rPr>
                <w:rFonts w:ascii="Wingdings" w:hAnsi="Wingdings" w:eastAsia="Wingdings" w:cs="Wingdings"/>
              </w:rPr>
            </w:pPr>
            <w:r w:rsidRPr="00A23C56">
              <w:rPr>
                <w:rFonts w:ascii="Wingdings" w:hAnsi="Wingdings" w:eastAsia="Wingdings" w:cs="Wingdings"/>
              </w:rPr>
              <w:t>¨</w:t>
            </w:r>
          </w:p>
        </w:tc>
      </w:tr>
      <w:tr w:rsidR="00695CE0" w:rsidTr="5B146376" w14:paraId="5F2AF67F" w14:textId="77777777">
        <w:tc>
          <w:tcPr>
            <w:tcW w:w="5205" w:type="dxa"/>
            <w:tcBorders>
              <w:bottom w:val="single" w:color="auto" w:sz="4" w:space="0"/>
            </w:tcBorders>
            <w:vAlign w:val="center"/>
          </w:tcPr>
          <w:p w:rsidRPr="00CB36A5" w:rsidR="00695CE0" w:rsidP="00695CE0" w:rsidRDefault="00695CE0" w14:paraId="3592CC4C" w14:textId="75D511D8">
            <w:pPr>
              <w:pStyle w:val="ListParagraph"/>
              <w:spacing w:after="0" w:line="259" w:lineRule="auto"/>
              <w:ind w:left="0"/>
              <w:rPr>
                <w:bCs/>
              </w:rPr>
            </w:pPr>
            <w:r>
              <w:rPr>
                <w:bCs/>
              </w:rPr>
              <w:t>Harm or threats of criminal or civil harm, government-initiated boycotts, or other forms of reprisal against your organization, brand, or products based on speech-related activities</w:t>
            </w:r>
          </w:p>
        </w:tc>
        <w:tc>
          <w:tcPr>
            <w:tcW w:w="1869" w:type="dxa"/>
            <w:tcBorders>
              <w:bottom w:val="single" w:color="auto" w:sz="4" w:space="0"/>
            </w:tcBorders>
          </w:tcPr>
          <w:p w:rsidR="00695CE0" w:rsidP="00695CE0" w:rsidRDefault="00695CE0" w14:paraId="5BB43EFF" w14:textId="1043DB42">
            <w:pPr>
              <w:pStyle w:val="ListParagraph"/>
              <w:spacing w:after="0"/>
              <w:ind w:left="0"/>
              <w:jc w:val="center"/>
              <w:rPr>
                <w:b/>
              </w:rPr>
            </w:pPr>
            <w:r w:rsidRPr="00A23C56">
              <w:rPr>
                <w:rFonts w:ascii="Wingdings" w:hAnsi="Wingdings" w:eastAsia="Wingdings" w:cs="Wingdings"/>
              </w:rPr>
              <w:t>¨</w:t>
            </w:r>
          </w:p>
        </w:tc>
        <w:tc>
          <w:tcPr>
            <w:tcW w:w="1845" w:type="dxa"/>
            <w:tcBorders>
              <w:bottom w:val="single" w:color="auto" w:sz="4" w:space="0"/>
            </w:tcBorders>
          </w:tcPr>
          <w:p w:rsidR="00695CE0" w:rsidP="00695CE0" w:rsidRDefault="00695CE0" w14:paraId="2CE1B01A" w14:textId="4B252862">
            <w:pPr>
              <w:pStyle w:val="ListParagraph"/>
              <w:spacing w:after="0"/>
              <w:ind w:left="0"/>
              <w:jc w:val="center"/>
              <w:rPr>
                <w:b/>
              </w:rPr>
            </w:pPr>
            <w:r w:rsidRPr="00A23C56">
              <w:rPr>
                <w:rFonts w:ascii="Wingdings" w:hAnsi="Wingdings" w:eastAsia="Wingdings" w:cs="Wingdings"/>
              </w:rPr>
              <w:t>¨</w:t>
            </w:r>
          </w:p>
        </w:tc>
        <w:tc>
          <w:tcPr>
            <w:tcW w:w="1273" w:type="dxa"/>
            <w:tcBorders>
              <w:bottom w:val="single" w:color="auto" w:sz="4" w:space="0"/>
            </w:tcBorders>
          </w:tcPr>
          <w:p w:rsidR="00695CE0" w:rsidP="00695CE0" w:rsidRDefault="00695CE0" w14:paraId="692DABC3" w14:textId="56BA3473">
            <w:pPr>
              <w:pStyle w:val="ListParagraph"/>
              <w:spacing w:after="0"/>
              <w:ind w:left="0"/>
              <w:jc w:val="center"/>
              <w:rPr>
                <w:b/>
              </w:rPr>
            </w:pPr>
            <w:r w:rsidRPr="00A23C56">
              <w:rPr>
                <w:rFonts w:ascii="Wingdings" w:hAnsi="Wingdings" w:eastAsia="Wingdings" w:cs="Wingdings"/>
              </w:rPr>
              <w:t>¨</w:t>
            </w:r>
          </w:p>
        </w:tc>
        <w:tc>
          <w:tcPr>
            <w:tcW w:w="1121" w:type="dxa"/>
            <w:tcBorders>
              <w:bottom w:val="single" w:color="auto" w:sz="4" w:space="0"/>
            </w:tcBorders>
          </w:tcPr>
          <w:p w:rsidR="00695CE0" w:rsidP="00695CE0" w:rsidRDefault="00695CE0" w14:paraId="18233B46" w14:textId="2D164026">
            <w:pPr>
              <w:pStyle w:val="ListParagraph"/>
              <w:spacing w:after="0"/>
              <w:ind w:left="0"/>
              <w:jc w:val="center"/>
              <w:rPr>
                <w:b/>
              </w:rPr>
            </w:pPr>
            <w:r w:rsidRPr="00A23C56">
              <w:rPr>
                <w:rFonts w:ascii="Wingdings" w:hAnsi="Wingdings" w:eastAsia="Wingdings" w:cs="Wingdings"/>
              </w:rPr>
              <w:t>¨</w:t>
            </w:r>
          </w:p>
        </w:tc>
        <w:tc>
          <w:tcPr>
            <w:tcW w:w="1487" w:type="dxa"/>
            <w:tcBorders>
              <w:bottom w:val="single" w:color="auto" w:sz="4" w:space="0"/>
            </w:tcBorders>
          </w:tcPr>
          <w:p w:rsidR="00695CE0" w:rsidP="00695CE0" w:rsidRDefault="00695CE0" w14:paraId="1AA5A155" w14:textId="110FCEE4">
            <w:pPr>
              <w:pStyle w:val="ListParagraph"/>
              <w:spacing w:after="0"/>
              <w:ind w:left="0"/>
              <w:jc w:val="center"/>
              <w:rPr>
                <w:b/>
              </w:rPr>
            </w:pPr>
            <w:r w:rsidRPr="00A23C56">
              <w:rPr>
                <w:rFonts w:ascii="Wingdings" w:hAnsi="Wingdings" w:eastAsia="Wingdings" w:cs="Wingdings"/>
              </w:rPr>
              <w:t>¨</w:t>
            </w:r>
          </w:p>
        </w:tc>
      </w:tr>
      <w:tr w:rsidR="00695CE0" w:rsidTr="5B146376" w14:paraId="1430C182" w14:textId="77777777">
        <w:tc>
          <w:tcPr>
            <w:tcW w:w="5205" w:type="dxa"/>
            <w:tcBorders>
              <w:bottom w:val="single" w:color="auto" w:sz="4" w:space="0"/>
            </w:tcBorders>
            <w:vAlign w:val="center"/>
          </w:tcPr>
          <w:p w:rsidR="00695CE0" w:rsidP="00695CE0" w:rsidRDefault="00695CE0" w14:paraId="056599E0" w14:textId="633B5CE9">
            <w:pPr>
              <w:pStyle w:val="ListParagraph"/>
              <w:spacing w:after="0" w:line="259" w:lineRule="auto"/>
              <w:ind w:left="0"/>
              <w:rPr>
                <w:bCs/>
              </w:rPr>
            </w:pPr>
            <w:r w:rsidDel="001449B9">
              <w:rPr>
                <w:bCs/>
              </w:rPr>
              <w:t>Restrictions on or requirements to modify the content in any publications or audio/visual products or services</w:t>
            </w:r>
          </w:p>
        </w:tc>
        <w:tc>
          <w:tcPr>
            <w:tcW w:w="1869" w:type="dxa"/>
            <w:tcBorders>
              <w:bottom w:val="single" w:color="auto" w:sz="4" w:space="0"/>
            </w:tcBorders>
          </w:tcPr>
          <w:p w:rsidRPr="00A23C56" w:rsidR="00695CE0" w:rsidP="00695CE0" w:rsidRDefault="00695CE0" w14:paraId="25CCD61B" w14:textId="7A9BD002">
            <w:pPr>
              <w:pStyle w:val="ListParagraph"/>
              <w:spacing w:after="0"/>
              <w:ind w:left="0"/>
              <w:jc w:val="center"/>
              <w:rPr>
                <w:rFonts w:ascii="Wingdings" w:hAnsi="Wingdings" w:eastAsia="Wingdings" w:cs="Wingdings"/>
              </w:rPr>
            </w:pPr>
            <w:r w:rsidRPr="00A23C56">
              <w:rPr>
                <w:rFonts w:ascii="Wingdings" w:hAnsi="Wingdings" w:eastAsia="Wingdings" w:cs="Wingdings"/>
              </w:rPr>
              <w:t>¨</w:t>
            </w:r>
          </w:p>
        </w:tc>
        <w:tc>
          <w:tcPr>
            <w:tcW w:w="1845" w:type="dxa"/>
            <w:tcBorders>
              <w:bottom w:val="single" w:color="auto" w:sz="4" w:space="0"/>
            </w:tcBorders>
          </w:tcPr>
          <w:p w:rsidRPr="00A23C56" w:rsidR="00695CE0" w:rsidP="00695CE0" w:rsidRDefault="00695CE0" w14:paraId="3E3E9855" w14:textId="4687C3AE">
            <w:pPr>
              <w:pStyle w:val="ListParagraph"/>
              <w:spacing w:after="0"/>
              <w:ind w:left="0"/>
              <w:jc w:val="center"/>
              <w:rPr>
                <w:rFonts w:ascii="Wingdings" w:hAnsi="Wingdings" w:eastAsia="Wingdings" w:cs="Wingdings"/>
              </w:rPr>
            </w:pPr>
            <w:r w:rsidRPr="00A23C56">
              <w:rPr>
                <w:rFonts w:ascii="Wingdings" w:hAnsi="Wingdings" w:eastAsia="Wingdings" w:cs="Wingdings"/>
              </w:rPr>
              <w:t>¨</w:t>
            </w:r>
          </w:p>
        </w:tc>
        <w:tc>
          <w:tcPr>
            <w:tcW w:w="1273" w:type="dxa"/>
            <w:tcBorders>
              <w:bottom w:val="single" w:color="auto" w:sz="4" w:space="0"/>
            </w:tcBorders>
          </w:tcPr>
          <w:p w:rsidRPr="00A23C56" w:rsidR="00695CE0" w:rsidP="00695CE0" w:rsidRDefault="00695CE0" w14:paraId="0266DC82" w14:textId="616AB3DD">
            <w:pPr>
              <w:pStyle w:val="ListParagraph"/>
              <w:spacing w:after="0"/>
              <w:ind w:left="0"/>
              <w:jc w:val="center"/>
              <w:rPr>
                <w:rFonts w:ascii="Wingdings" w:hAnsi="Wingdings" w:eastAsia="Wingdings" w:cs="Wingdings"/>
              </w:rPr>
            </w:pPr>
            <w:r w:rsidRPr="00A23C56">
              <w:rPr>
                <w:rFonts w:ascii="Wingdings" w:hAnsi="Wingdings" w:eastAsia="Wingdings" w:cs="Wingdings"/>
              </w:rPr>
              <w:t>¨</w:t>
            </w:r>
          </w:p>
        </w:tc>
        <w:tc>
          <w:tcPr>
            <w:tcW w:w="1121" w:type="dxa"/>
            <w:tcBorders>
              <w:bottom w:val="single" w:color="auto" w:sz="4" w:space="0"/>
            </w:tcBorders>
          </w:tcPr>
          <w:p w:rsidRPr="00A23C56" w:rsidR="00695CE0" w:rsidP="00695CE0" w:rsidRDefault="00695CE0" w14:paraId="3F2622B8" w14:textId="55831454">
            <w:pPr>
              <w:pStyle w:val="ListParagraph"/>
              <w:spacing w:after="0"/>
              <w:ind w:left="0"/>
              <w:jc w:val="center"/>
              <w:rPr>
                <w:rFonts w:ascii="Wingdings" w:hAnsi="Wingdings" w:eastAsia="Wingdings" w:cs="Wingdings"/>
              </w:rPr>
            </w:pPr>
            <w:r w:rsidRPr="00A23C56">
              <w:rPr>
                <w:rFonts w:ascii="Wingdings" w:hAnsi="Wingdings" w:eastAsia="Wingdings" w:cs="Wingdings"/>
              </w:rPr>
              <w:t>¨</w:t>
            </w:r>
          </w:p>
        </w:tc>
        <w:tc>
          <w:tcPr>
            <w:tcW w:w="1487" w:type="dxa"/>
            <w:tcBorders>
              <w:bottom w:val="single" w:color="auto" w:sz="4" w:space="0"/>
            </w:tcBorders>
          </w:tcPr>
          <w:p w:rsidRPr="00A23C56" w:rsidR="00695CE0" w:rsidP="00695CE0" w:rsidRDefault="00695CE0" w14:paraId="350ECF3A" w14:textId="20AFBBB3">
            <w:pPr>
              <w:pStyle w:val="ListParagraph"/>
              <w:spacing w:after="0"/>
              <w:ind w:left="0"/>
              <w:jc w:val="center"/>
              <w:rPr>
                <w:rFonts w:ascii="Wingdings" w:hAnsi="Wingdings" w:eastAsia="Wingdings" w:cs="Wingdings"/>
              </w:rPr>
            </w:pPr>
            <w:r w:rsidRPr="00A23C56">
              <w:rPr>
                <w:rFonts w:ascii="Wingdings" w:hAnsi="Wingdings" w:eastAsia="Wingdings" w:cs="Wingdings"/>
              </w:rPr>
              <w:t>¨</w:t>
            </w:r>
          </w:p>
        </w:tc>
      </w:tr>
      <w:tr w:rsidR="00695CE0" w:rsidTr="5B146376" w14:paraId="6DAD2390" w14:textId="77777777">
        <w:trPr>
          <w:trHeight w:val="377"/>
        </w:trPr>
        <w:tc>
          <w:tcPr>
            <w:tcW w:w="5205" w:type="dxa"/>
            <w:tcBorders>
              <w:bottom w:val="single" w:color="auto" w:sz="4" w:space="0"/>
            </w:tcBorders>
            <w:vAlign w:val="center"/>
          </w:tcPr>
          <w:p w:rsidRPr="00CB36A5" w:rsidR="00695CE0" w:rsidP="00695CE0" w:rsidRDefault="00695CE0" w14:paraId="0E3F3DF5" w14:textId="375EE007">
            <w:pPr>
              <w:pStyle w:val="ListParagraph"/>
              <w:spacing w:after="0" w:line="259" w:lineRule="auto"/>
              <w:ind w:left="0"/>
              <w:rPr>
                <w:bCs/>
              </w:rPr>
            </w:pPr>
            <w:r w:rsidDel="001449B9">
              <w:rPr>
                <w:bCs/>
              </w:rPr>
              <w:t>Restrictions on or r</w:t>
            </w:r>
            <w:r w:rsidRPr="00CB36A5" w:rsidDel="001449B9">
              <w:rPr>
                <w:bCs/>
              </w:rPr>
              <w:t>equirements to modify information on your organization’s public-facing materials</w:t>
            </w:r>
          </w:p>
        </w:tc>
        <w:tc>
          <w:tcPr>
            <w:tcW w:w="1869" w:type="dxa"/>
            <w:tcBorders>
              <w:bottom w:val="single" w:color="auto" w:sz="4" w:space="0"/>
            </w:tcBorders>
          </w:tcPr>
          <w:p w:rsidR="00695CE0" w:rsidP="00695CE0" w:rsidRDefault="00695CE0" w14:paraId="2B388EFC" w14:textId="163F39DD">
            <w:pPr>
              <w:pStyle w:val="ListParagraph"/>
              <w:spacing w:after="0"/>
              <w:ind w:left="0"/>
              <w:jc w:val="center"/>
              <w:rPr>
                <w:b/>
              </w:rPr>
            </w:pPr>
            <w:r w:rsidRPr="00A23C56">
              <w:rPr>
                <w:rFonts w:ascii="Wingdings" w:hAnsi="Wingdings" w:eastAsia="Wingdings" w:cs="Wingdings"/>
              </w:rPr>
              <w:t>¨</w:t>
            </w:r>
          </w:p>
        </w:tc>
        <w:tc>
          <w:tcPr>
            <w:tcW w:w="1845" w:type="dxa"/>
            <w:tcBorders>
              <w:bottom w:val="single" w:color="auto" w:sz="4" w:space="0"/>
            </w:tcBorders>
          </w:tcPr>
          <w:p w:rsidR="00695CE0" w:rsidP="00695CE0" w:rsidRDefault="00695CE0" w14:paraId="33D22F1E" w14:textId="6B8B1D6D">
            <w:pPr>
              <w:pStyle w:val="ListParagraph"/>
              <w:spacing w:after="0"/>
              <w:ind w:left="0"/>
              <w:jc w:val="center"/>
              <w:rPr>
                <w:b/>
              </w:rPr>
            </w:pPr>
            <w:r w:rsidRPr="00A23C56">
              <w:rPr>
                <w:rFonts w:ascii="Wingdings" w:hAnsi="Wingdings" w:eastAsia="Wingdings" w:cs="Wingdings"/>
              </w:rPr>
              <w:t>¨</w:t>
            </w:r>
          </w:p>
        </w:tc>
        <w:tc>
          <w:tcPr>
            <w:tcW w:w="1273" w:type="dxa"/>
            <w:tcBorders>
              <w:bottom w:val="single" w:color="auto" w:sz="4" w:space="0"/>
            </w:tcBorders>
          </w:tcPr>
          <w:p w:rsidR="00695CE0" w:rsidP="00695CE0" w:rsidRDefault="00695CE0" w14:paraId="21665603" w14:textId="407B16C4">
            <w:pPr>
              <w:pStyle w:val="ListParagraph"/>
              <w:spacing w:after="0"/>
              <w:ind w:left="0"/>
              <w:jc w:val="center"/>
              <w:rPr>
                <w:b/>
              </w:rPr>
            </w:pPr>
            <w:r w:rsidRPr="00A23C56">
              <w:rPr>
                <w:rFonts w:ascii="Wingdings" w:hAnsi="Wingdings" w:eastAsia="Wingdings" w:cs="Wingdings"/>
              </w:rPr>
              <w:t>¨</w:t>
            </w:r>
          </w:p>
        </w:tc>
        <w:tc>
          <w:tcPr>
            <w:tcW w:w="1121" w:type="dxa"/>
            <w:tcBorders>
              <w:bottom w:val="single" w:color="auto" w:sz="4" w:space="0"/>
            </w:tcBorders>
          </w:tcPr>
          <w:p w:rsidR="00695CE0" w:rsidP="00695CE0" w:rsidRDefault="00695CE0" w14:paraId="6DFE68D6" w14:textId="49A7CA25">
            <w:pPr>
              <w:pStyle w:val="ListParagraph"/>
              <w:spacing w:after="0"/>
              <w:ind w:left="0"/>
              <w:jc w:val="center"/>
              <w:rPr>
                <w:b/>
              </w:rPr>
            </w:pPr>
            <w:r w:rsidRPr="00A23C56">
              <w:rPr>
                <w:rFonts w:ascii="Wingdings" w:hAnsi="Wingdings" w:eastAsia="Wingdings" w:cs="Wingdings"/>
              </w:rPr>
              <w:t>¨</w:t>
            </w:r>
          </w:p>
        </w:tc>
        <w:tc>
          <w:tcPr>
            <w:tcW w:w="1487" w:type="dxa"/>
            <w:tcBorders>
              <w:bottom w:val="single" w:color="auto" w:sz="4" w:space="0"/>
            </w:tcBorders>
          </w:tcPr>
          <w:p w:rsidR="00695CE0" w:rsidP="00695CE0" w:rsidRDefault="00695CE0" w14:paraId="5408B8FA" w14:textId="2680CD08">
            <w:pPr>
              <w:pStyle w:val="ListParagraph"/>
              <w:spacing w:after="0"/>
              <w:ind w:left="0"/>
              <w:jc w:val="center"/>
              <w:rPr>
                <w:b/>
              </w:rPr>
            </w:pPr>
            <w:r w:rsidRPr="00A23C56">
              <w:rPr>
                <w:rFonts w:ascii="Wingdings" w:hAnsi="Wingdings" w:eastAsia="Wingdings" w:cs="Wingdings"/>
              </w:rPr>
              <w:t>¨</w:t>
            </w:r>
          </w:p>
        </w:tc>
      </w:tr>
      <w:tr w:rsidR="00695CE0" w:rsidTr="5B146376" w14:paraId="377D3FD0" w14:textId="77777777">
        <w:tc>
          <w:tcPr>
            <w:tcW w:w="5205" w:type="dxa"/>
            <w:tcBorders>
              <w:bottom w:val="single" w:color="auto" w:sz="4" w:space="0"/>
            </w:tcBorders>
            <w:vAlign w:val="center"/>
          </w:tcPr>
          <w:p w:rsidRPr="00CB36A5" w:rsidR="00695CE0" w:rsidP="00695CE0" w:rsidRDefault="00695CE0" w14:paraId="6A0DAD75" w14:textId="77777777">
            <w:pPr>
              <w:pStyle w:val="ListParagraph"/>
              <w:spacing w:after="0" w:line="259" w:lineRule="auto"/>
              <w:ind w:left="0"/>
              <w:rPr>
                <w:bCs/>
              </w:rPr>
            </w:pPr>
            <w:r>
              <w:rPr>
                <w:bCs/>
              </w:rPr>
              <w:t>Other (</w:t>
            </w:r>
            <w:r w:rsidRPr="00E95E00">
              <w:rPr>
                <w:bCs/>
                <w:i/>
                <w:iCs/>
              </w:rPr>
              <w:t>please specify</w:t>
            </w:r>
            <w:r>
              <w:rPr>
                <w:bCs/>
              </w:rPr>
              <w:t>)</w:t>
            </w:r>
          </w:p>
        </w:tc>
        <w:tc>
          <w:tcPr>
            <w:tcW w:w="1869" w:type="dxa"/>
            <w:tcBorders>
              <w:bottom w:val="single" w:color="auto" w:sz="4" w:space="0"/>
            </w:tcBorders>
          </w:tcPr>
          <w:p w:rsidR="00695CE0" w:rsidP="00695CE0" w:rsidRDefault="00695CE0" w14:paraId="29C457D1" w14:textId="1344C063">
            <w:pPr>
              <w:pStyle w:val="ListParagraph"/>
              <w:spacing w:after="0"/>
              <w:ind w:left="0"/>
              <w:jc w:val="center"/>
              <w:rPr>
                <w:b/>
              </w:rPr>
            </w:pPr>
            <w:r w:rsidRPr="00A23C56">
              <w:rPr>
                <w:rFonts w:ascii="Wingdings" w:hAnsi="Wingdings" w:eastAsia="Wingdings" w:cs="Wingdings"/>
              </w:rPr>
              <w:t>¨</w:t>
            </w:r>
          </w:p>
        </w:tc>
        <w:tc>
          <w:tcPr>
            <w:tcW w:w="1845" w:type="dxa"/>
            <w:tcBorders>
              <w:bottom w:val="single" w:color="auto" w:sz="4" w:space="0"/>
            </w:tcBorders>
          </w:tcPr>
          <w:p w:rsidR="00695CE0" w:rsidP="00695CE0" w:rsidRDefault="00695CE0" w14:paraId="6C69BF7F" w14:textId="515FBAFE">
            <w:pPr>
              <w:pStyle w:val="ListParagraph"/>
              <w:spacing w:after="0"/>
              <w:ind w:left="0"/>
              <w:jc w:val="center"/>
              <w:rPr>
                <w:b/>
              </w:rPr>
            </w:pPr>
            <w:r w:rsidRPr="00A23C56">
              <w:rPr>
                <w:rFonts w:ascii="Wingdings" w:hAnsi="Wingdings" w:eastAsia="Wingdings" w:cs="Wingdings"/>
              </w:rPr>
              <w:t>¨</w:t>
            </w:r>
          </w:p>
        </w:tc>
        <w:tc>
          <w:tcPr>
            <w:tcW w:w="1273" w:type="dxa"/>
            <w:tcBorders>
              <w:bottom w:val="single" w:color="auto" w:sz="4" w:space="0"/>
            </w:tcBorders>
          </w:tcPr>
          <w:p w:rsidR="00695CE0" w:rsidP="00695CE0" w:rsidRDefault="00695CE0" w14:paraId="2FE44B6C" w14:textId="53C76A90">
            <w:pPr>
              <w:pStyle w:val="ListParagraph"/>
              <w:spacing w:after="0"/>
              <w:ind w:left="0"/>
              <w:jc w:val="center"/>
              <w:rPr>
                <w:b/>
              </w:rPr>
            </w:pPr>
            <w:r w:rsidRPr="00A23C56">
              <w:rPr>
                <w:rFonts w:ascii="Wingdings" w:hAnsi="Wingdings" w:eastAsia="Wingdings" w:cs="Wingdings"/>
              </w:rPr>
              <w:t>¨</w:t>
            </w:r>
          </w:p>
        </w:tc>
        <w:tc>
          <w:tcPr>
            <w:tcW w:w="1121" w:type="dxa"/>
            <w:tcBorders>
              <w:bottom w:val="single" w:color="auto" w:sz="4" w:space="0"/>
            </w:tcBorders>
          </w:tcPr>
          <w:p w:rsidR="00695CE0" w:rsidP="00695CE0" w:rsidRDefault="00695CE0" w14:paraId="642E3171" w14:textId="3095D9C5">
            <w:pPr>
              <w:pStyle w:val="ListParagraph"/>
              <w:spacing w:after="0"/>
              <w:ind w:left="0"/>
              <w:jc w:val="center"/>
              <w:rPr>
                <w:b/>
              </w:rPr>
            </w:pPr>
            <w:r w:rsidRPr="00A23C56">
              <w:rPr>
                <w:rFonts w:ascii="Wingdings" w:hAnsi="Wingdings" w:eastAsia="Wingdings" w:cs="Wingdings"/>
              </w:rPr>
              <w:t>¨</w:t>
            </w:r>
          </w:p>
        </w:tc>
        <w:tc>
          <w:tcPr>
            <w:tcW w:w="1487" w:type="dxa"/>
            <w:tcBorders>
              <w:bottom w:val="single" w:color="auto" w:sz="4" w:space="0"/>
            </w:tcBorders>
          </w:tcPr>
          <w:p w:rsidR="00695CE0" w:rsidP="00695CE0" w:rsidRDefault="00695CE0" w14:paraId="5B2BB9A1" w14:textId="2837140A">
            <w:pPr>
              <w:pStyle w:val="ListParagraph"/>
              <w:spacing w:after="0"/>
              <w:ind w:left="0"/>
              <w:jc w:val="center"/>
              <w:rPr>
                <w:b/>
              </w:rPr>
            </w:pPr>
            <w:r w:rsidRPr="00A23C56">
              <w:rPr>
                <w:rFonts w:ascii="Wingdings" w:hAnsi="Wingdings" w:eastAsia="Wingdings" w:cs="Wingdings"/>
              </w:rPr>
              <w:t>¨</w:t>
            </w:r>
          </w:p>
        </w:tc>
      </w:tr>
    </w:tbl>
    <w:p w:rsidR="009D3A8A" w:rsidRDefault="009D3A8A" w14:paraId="6DD3F51D" w14:textId="64062014">
      <w:pPr>
        <w:spacing w:after="160" w:line="259" w:lineRule="auto"/>
      </w:pPr>
      <w:r>
        <w:br w:type="page"/>
      </w:r>
    </w:p>
    <w:p w:rsidR="00E61AE6" w:rsidP="00181F51" w:rsidRDefault="00C25FD9" w14:paraId="1A2BA8D4" w14:textId="2D1568BB">
      <w:pPr>
        <w:spacing w:after="160" w:line="259" w:lineRule="auto"/>
        <w:ind w:left="360" w:hanging="360"/>
      </w:pPr>
      <w:r>
        <w:lastRenderedPageBreak/>
        <w:t>2.</w:t>
      </w:r>
      <w:r w:rsidR="00E5671D">
        <w:t>6</w:t>
      </w:r>
      <w:r w:rsidR="00517557">
        <w:t xml:space="preserve"> </w:t>
      </w:r>
      <w:r w:rsidRPr="007806CB" w:rsidR="007806CB">
        <w:t>Select which of the censorship</w:t>
      </w:r>
      <w:r w:rsidR="007806CB">
        <w:t>-enabling</w:t>
      </w:r>
      <w:r w:rsidRPr="007806CB" w:rsidR="007806CB">
        <w:t xml:space="preserve"> acts policies, </w:t>
      </w:r>
      <w:r w:rsidR="00380C3B">
        <w:t>and</w:t>
      </w:r>
      <w:r w:rsidRPr="007806CB" w:rsidR="00380C3B">
        <w:t xml:space="preserve"> </w:t>
      </w:r>
      <w:r w:rsidRPr="007806CB" w:rsidR="007806CB">
        <w:t xml:space="preserve">practices that your business has experienced apply to the products and services </w:t>
      </w:r>
      <w:r w:rsidR="00F2263E">
        <w:t xml:space="preserve">that </w:t>
      </w:r>
      <w:r w:rsidRPr="007806CB" w:rsidR="007806CB">
        <w:t>you selected in question 2.4a</w:t>
      </w:r>
      <w:r w:rsidR="007806CB">
        <w:t>.</w:t>
      </w:r>
      <w:r w:rsidRPr="007806CB" w:rsidR="007806CB">
        <w:t xml:space="preserve"> </w:t>
      </w:r>
      <w:r w:rsidR="002216D7">
        <w:t>[Columns will be based on responses to question 2.4</w:t>
      </w:r>
      <w:r w:rsidR="00940192">
        <w:t>a</w:t>
      </w:r>
      <w:r w:rsidR="002216D7">
        <w:t xml:space="preserve"> </w:t>
      </w:r>
      <w:r w:rsidR="003D28ED">
        <w:t>(</w:t>
      </w:r>
      <w:r w:rsidR="00B34399">
        <w:t>negatively impacted</w:t>
      </w:r>
      <w:r w:rsidR="00DB5AC9">
        <w:t xml:space="preserve">) </w:t>
      </w:r>
      <w:r w:rsidR="002216D7">
        <w:t>and rows will be based on responses to question 2.</w:t>
      </w:r>
      <w:r w:rsidDel="00D02CD0" w:rsidR="002216D7">
        <w:t>2</w:t>
      </w:r>
      <w:r w:rsidR="00C42541">
        <w:t>a</w:t>
      </w:r>
      <w:r w:rsidR="002216D7">
        <w:t>]</w:t>
      </w:r>
    </w:p>
    <w:tbl>
      <w:tblPr>
        <w:tblStyle w:val="TableGrid"/>
        <w:tblW w:w="4942" w:type="pct"/>
        <w:tblInd w:w="108" w:type="dxa"/>
        <w:tblLayout w:type="fixed"/>
        <w:tblLook w:val="04A0" w:firstRow="1" w:lastRow="0" w:firstColumn="1" w:lastColumn="0" w:noHBand="0" w:noVBand="1"/>
      </w:tblPr>
      <w:tblGrid>
        <w:gridCol w:w="5205"/>
        <w:gridCol w:w="1869"/>
        <w:gridCol w:w="1121"/>
        <w:gridCol w:w="1997"/>
        <w:gridCol w:w="1121"/>
        <w:gridCol w:w="1487"/>
      </w:tblGrid>
      <w:tr w:rsidR="00E61AE6" w:rsidTr="00B23F90" w14:paraId="790D31B6" w14:textId="77777777">
        <w:tc>
          <w:tcPr>
            <w:tcW w:w="2033" w:type="pct"/>
            <w:tcBorders>
              <w:bottom w:val="single" w:color="auto" w:sz="4" w:space="0"/>
            </w:tcBorders>
            <w:vAlign w:val="center"/>
          </w:tcPr>
          <w:p w:rsidR="00C331CC" w:rsidP="00C331CC" w:rsidRDefault="00E61AE6" w14:paraId="17F89E2A" w14:textId="00FAF9CC">
            <w:pPr>
              <w:pStyle w:val="ListParagraph"/>
              <w:ind w:left="0"/>
              <w:jc w:val="center"/>
              <w:rPr>
                <w:b/>
              </w:rPr>
            </w:pPr>
            <w:r>
              <w:rPr>
                <w:b/>
              </w:rPr>
              <w:t>Censorship</w:t>
            </w:r>
            <w:r w:rsidDel="00C331CC">
              <w:rPr>
                <w:b/>
              </w:rPr>
              <w:t xml:space="preserve"> </w:t>
            </w:r>
            <w:r w:rsidDel="00C331CC" w:rsidR="004A0A09">
              <w:rPr>
                <w:b/>
              </w:rPr>
              <w:t xml:space="preserve">acts, policies, </w:t>
            </w:r>
            <w:r w:rsidR="00F345A3">
              <w:rPr>
                <w:b/>
              </w:rPr>
              <w:t xml:space="preserve">and </w:t>
            </w:r>
            <w:r w:rsidR="00C331CC">
              <w:rPr>
                <w:b/>
              </w:rPr>
              <w:t>practices that may enable censorship</w:t>
            </w:r>
          </w:p>
        </w:tc>
        <w:tc>
          <w:tcPr>
            <w:tcW w:w="730" w:type="pct"/>
            <w:tcBorders>
              <w:bottom w:val="single" w:color="auto" w:sz="4" w:space="0"/>
            </w:tcBorders>
          </w:tcPr>
          <w:p w:rsidRPr="00372F59" w:rsidR="00E61AE6" w:rsidP="00B23F90" w:rsidRDefault="00B274ED" w14:paraId="37D8803C" w14:textId="5A6ABA6E">
            <w:pPr>
              <w:pStyle w:val="ListParagraph"/>
              <w:ind w:left="0"/>
              <w:jc w:val="center"/>
              <w:rPr>
                <w:b/>
              </w:rPr>
            </w:pPr>
            <w:r w:rsidRPr="0056481A">
              <w:t>Communications services</w:t>
            </w:r>
          </w:p>
        </w:tc>
        <w:tc>
          <w:tcPr>
            <w:tcW w:w="438" w:type="pct"/>
            <w:tcBorders>
              <w:bottom w:val="single" w:color="auto" w:sz="4" w:space="0"/>
            </w:tcBorders>
          </w:tcPr>
          <w:p w:rsidR="00E61AE6" w:rsidP="00B23F90" w:rsidRDefault="00640A6E" w14:paraId="07BC4283" w14:textId="26F0E0CD">
            <w:pPr>
              <w:pStyle w:val="ListParagraph"/>
              <w:ind w:left="0"/>
              <w:jc w:val="center"/>
              <w:rPr>
                <w:b/>
              </w:rPr>
            </w:pPr>
            <w:r>
              <w:t>Film and Television</w:t>
            </w:r>
            <w:r w:rsidR="003C5C4D">
              <w:t xml:space="preserve"> (TV)</w:t>
            </w:r>
          </w:p>
        </w:tc>
        <w:tc>
          <w:tcPr>
            <w:tcW w:w="780" w:type="pct"/>
            <w:tcBorders>
              <w:bottom w:val="single" w:color="auto" w:sz="4" w:space="0"/>
            </w:tcBorders>
          </w:tcPr>
          <w:p w:rsidRPr="007965FC" w:rsidR="00E61AE6" w:rsidP="00B23F90" w:rsidRDefault="00E61AE6" w14:paraId="5C503E5B" w14:textId="77777777">
            <w:pPr>
              <w:pStyle w:val="ListParagraph"/>
              <w:ind w:left="0"/>
              <w:jc w:val="center"/>
              <w:rPr>
                <w:b/>
                <w:bCs/>
              </w:rPr>
            </w:pPr>
            <w:r>
              <w:rPr>
                <w:b/>
                <w:bCs/>
              </w:rPr>
              <w:t>…</w:t>
            </w:r>
          </w:p>
        </w:tc>
        <w:tc>
          <w:tcPr>
            <w:tcW w:w="438" w:type="pct"/>
            <w:tcBorders>
              <w:bottom w:val="single" w:color="auto" w:sz="4" w:space="0"/>
            </w:tcBorders>
          </w:tcPr>
          <w:p w:rsidRPr="007965FC" w:rsidR="00E61AE6" w:rsidP="00B23F90" w:rsidRDefault="00E61AE6" w14:paraId="0D750DB1" w14:textId="77777777">
            <w:pPr>
              <w:pStyle w:val="ListParagraph"/>
              <w:ind w:left="0"/>
              <w:jc w:val="center"/>
              <w:rPr>
                <w:b/>
                <w:bCs/>
              </w:rPr>
            </w:pPr>
            <w:r>
              <w:rPr>
                <w:b/>
                <w:bCs/>
              </w:rPr>
              <w:t>…</w:t>
            </w:r>
          </w:p>
        </w:tc>
        <w:tc>
          <w:tcPr>
            <w:tcW w:w="581" w:type="pct"/>
            <w:tcBorders>
              <w:bottom w:val="single" w:color="auto" w:sz="4" w:space="0"/>
            </w:tcBorders>
          </w:tcPr>
          <w:p w:rsidRPr="007965FC" w:rsidR="00E61AE6" w:rsidP="00B23F90" w:rsidRDefault="00C74921" w14:paraId="5E9AF09A" w14:textId="0377A6C2">
            <w:pPr>
              <w:pStyle w:val="ListParagraph"/>
              <w:ind w:left="0"/>
              <w:jc w:val="center"/>
              <w:rPr>
                <w:b/>
                <w:bCs/>
              </w:rPr>
            </w:pPr>
            <w:r>
              <w:t>Agricultural products</w:t>
            </w:r>
          </w:p>
        </w:tc>
      </w:tr>
      <w:tr w:rsidR="00C2492A" w:rsidTr="00B23F90" w14:paraId="0C8BCC80" w14:textId="77777777">
        <w:tc>
          <w:tcPr>
            <w:tcW w:w="2033" w:type="pct"/>
            <w:tcBorders>
              <w:bottom w:val="single" w:color="auto" w:sz="4" w:space="0"/>
            </w:tcBorders>
            <w:vAlign w:val="center"/>
          </w:tcPr>
          <w:p w:rsidR="00C2492A" w:rsidP="00C2492A" w:rsidRDefault="00C2492A" w14:paraId="632BD670" w14:textId="7774714E">
            <w:pPr>
              <w:pStyle w:val="ListParagraph"/>
              <w:ind w:left="0"/>
              <w:rPr>
                <w:b/>
              </w:rPr>
            </w:pPr>
            <w:r>
              <w:rPr>
                <w:bCs/>
              </w:rPr>
              <w:t>Overly broad, opaque, or unreasonably burdensome i</w:t>
            </w:r>
            <w:r w:rsidRPr="00334C67">
              <w:rPr>
                <w:bCs/>
              </w:rPr>
              <w:t xml:space="preserve">ntermediary liability rules </w:t>
            </w:r>
            <w:r>
              <w:rPr>
                <w:bCs/>
              </w:rPr>
              <w:t xml:space="preserve">related to the monitoring </w:t>
            </w:r>
            <w:r w:rsidRPr="00334C67">
              <w:rPr>
                <w:bCs/>
              </w:rPr>
              <w:t>and</w:t>
            </w:r>
            <w:r>
              <w:rPr>
                <w:bCs/>
              </w:rPr>
              <w:t>/or</w:t>
            </w:r>
            <w:r w:rsidRPr="00334C67">
              <w:rPr>
                <w:bCs/>
              </w:rPr>
              <w:t xml:space="preserve"> take down </w:t>
            </w:r>
            <w:r>
              <w:rPr>
                <w:bCs/>
              </w:rPr>
              <w:t xml:space="preserve">of </w:t>
            </w:r>
            <w:r w:rsidRPr="00334C67">
              <w:rPr>
                <w:bCs/>
              </w:rPr>
              <w:t>user-generated content on your services</w:t>
            </w:r>
          </w:p>
        </w:tc>
        <w:tc>
          <w:tcPr>
            <w:tcW w:w="730" w:type="pct"/>
            <w:tcBorders>
              <w:bottom w:val="single" w:color="auto" w:sz="4" w:space="0"/>
            </w:tcBorders>
          </w:tcPr>
          <w:p w:rsidR="00C2492A" w:rsidP="00C2492A" w:rsidRDefault="00C2492A" w14:paraId="23CE7270" w14:textId="392ECE07">
            <w:pPr>
              <w:pStyle w:val="ListParagraph"/>
              <w:ind w:left="0"/>
              <w:jc w:val="center"/>
            </w:pPr>
            <w:r w:rsidRPr="0022140F">
              <w:rPr>
                <w:rFonts w:ascii="Wingdings" w:hAnsi="Wingdings" w:eastAsia="Wingdings" w:cs="Wingdings"/>
              </w:rPr>
              <w:t>¨</w:t>
            </w:r>
          </w:p>
        </w:tc>
        <w:tc>
          <w:tcPr>
            <w:tcW w:w="438" w:type="pct"/>
            <w:tcBorders>
              <w:bottom w:val="single" w:color="auto" w:sz="4" w:space="0"/>
            </w:tcBorders>
          </w:tcPr>
          <w:p w:rsidRPr="0056481A" w:rsidR="00C2492A" w:rsidP="00C2492A" w:rsidRDefault="00C2492A" w14:paraId="4208EDCE" w14:textId="53A2A24F">
            <w:pPr>
              <w:pStyle w:val="ListParagraph"/>
              <w:ind w:left="0"/>
              <w:jc w:val="center"/>
            </w:pPr>
            <w:r w:rsidRPr="0022140F">
              <w:rPr>
                <w:rFonts w:ascii="Wingdings" w:hAnsi="Wingdings" w:eastAsia="Wingdings" w:cs="Wingdings"/>
              </w:rPr>
              <w:t>¨</w:t>
            </w:r>
          </w:p>
        </w:tc>
        <w:tc>
          <w:tcPr>
            <w:tcW w:w="780" w:type="pct"/>
            <w:tcBorders>
              <w:bottom w:val="single" w:color="auto" w:sz="4" w:space="0"/>
            </w:tcBorders>
          </w:tcPr>
          <w:p w:rsidR="00C2492A" w:rsidP="00C2492A" w:rsidRDefault="00C2492A" w14:paraId="6B97DDBC" w14:textId="213988AB">
            <w:pPr>
              <w:pStyle w:val="ListParagraph"/>
              <w:ind w:left="0"/>
              <w:jc w:val="center"/>
              <w:rPr>
                <w:b/>
                <w:bCs/>
              </w:rPr>
            </w:pPr>
            <w:r w:rsidRPr="0022140F">
              <w:rPr>
                <w:rFonts w:ascii="Wingdings" w:hAnsi="Wingdings" w:eastAsia="Wingdings" w:cs="Wingdings"/>
              </w:rPr>
              <w:t>¨</w:t>
            </w:r>
          </w:p>
        </w:tc>
        <w:tc>
          <w:tcPr>
            <w:tcW w:w="438" w:type="pct"/>
            <w:tcBorders>
              <w:bottom w:val="single" w:color="auto" w:sz="4" w:space="0"/>
            </w:tcBorders>
          </w:tcPr>
          <w:p w:rsidR="00C2492A" w:rsidP="00C2492A" w:rsidRDefault="00C2492A" w14:paraId="3C2276B3" w14:textId="373CC50A">
            <w:pPr>
              <w:pStyle w:val="ListParagraph"/>
              <w:ind w:left="0"/>
              <w:jc w:val="center"/>
              <w:rPr>
                <w:b/>
                <w:bCs/>
              </w:rPr>
            </w:pPr>
            <w:r w:rsidRPr="0022140F">
              <w:rPr>
                <w:rFonts w:ascii="Wingdings" w:hAnsi="Wingdings" w:eastAsia="Wingdings" w:cs="Wingdings"/>
              </w:rPr>
              <w:t>¨</w:t>
            </w:r>
          </w:p>
        </w:tc>
        <w:tc>
          <w:tcPr>
            <w:tcW w:w="581" w:type="pct"/>
            <w:tcBorders>
              <w:bottom w:val="single" w:color="auto" w:sz="4" w:space="0"/>
            </w:tcBorders>
          </w:tcPr>
          <w:p w:rsidR="00C2492A" w:rsidP="00C2492A" w:rsidRDefault="00C2492A" w14:paraId="11307F2E" w14:textId="315FDDF6">
            <w:pPr>
              <w:pStyle w:val="ListParagraph"/>
              <w:ind w:left="0"/>
              <w:jc w:val="center"/>
            </w:pPr>
            <w:r w:rsidRPr="0022140F">
              <w:rPr>
                <w:rFonts w:ascii="Wingdings" w:hAnsi="Wingdings" w:eastAsia="Wingdings" w:cs="Wingdings"/>
              </w:rPr>
              <w:t>¨</w:t>
            </w:r>
          </w:p>
        </w:tc>
      </w:tr>
      <w:tr w:rsidR="00C2492A" w:rsidTr="00B23F90" w14:paraId="67FE5370" w14:textId="77777777">
        <w:tc>
          <w:tcPr>
            <w:tcW w:w="2033" w:type="pct"/>
            <w:tcBorders>
              <w:bottom w:val="single" w:color="auto" w:sz="4" w:space="0"/>
            </w:tcBorders>
            <w:vAlign w:val="center"/>
          </w:tcPr>
          <w:p w:rsidRPr="00CB36A5" w:rsidR="00C2492A" w:rsidP="00C2492A" w:rsidRDefault="00C2492A" w14:paraId="0A39174B" w14:textId="68BE57B8">
            <w:pPr>
              <w:pStyle w:val="ListParagraph"/>
              <w:spacing w:after="0" w:line="259" w:lineRule="auto"/>
              <w:ind w:left="0"/>
              <w:rPr>
                <w:bCs/>
              </w:rPr>
            </w:pPr>
            <w:r w:rsidRPr="00334C67">
              <w:rPr>
                <w:bCs/>
              </w:rPr>
              <w:t>Requirements to turn over personal information of customers or users</w:t>
            </w:r>
            <w:r>
              <w:rPr>
                <w:bCs/>
              </w:rPr>
              <w:t xml:space="preserve"> that </w:t>
            </w:r>
            <w:r w:rsidR="00EE3C45">
              <w:rPr>
                <w:bCs/>
              </w:rPr>
              <w:t xml:space="preserve">affect </w:t>
            </w:r>
            <w:r>
              <w:rPr>
                <w:bCs/>
              </w:rPr>
              <w:t>the pursuit of business activities related to speech</w:t>
            </w:r>
          </w:p>
        </w:tc>
        <w:tc>
          <w:tcPr>
            <w:tcW w:w="730" w:type="pct"/>
            <w:tcBorders>
              <w:bottom w:val="single" w:color="auto" w:sz="4" w:space="0"/>
            </w:tcBorders>
          </w:tcPr>
          <w:p w:rsidR="00C2492A" w:rsidP="00C2492A" w:rsidRDefault="00C2492A" w14:paraId="4B3F5B9B" w14:textId="69A379C2">
            <w:pPr>
              <w:pStyle w:val="ListParagraph"/>
              <w:spacing w:after="0"/>
              <w:ind w:left="0"/>
              <w:jc w:val="center"/>
              <w:rPr>
                <w:b/>
              </w:rPr>
            </w:pPr>
            <w:r w:rsidRPr="0022140F">
              <w:rPr>
                <w:rFonts w:ascii="Wingdings" w:hAnsi="Wingdings" w:eastAsia="Wingdings" w:cs="Wingdings"/>
              </w:rPr>
              <w:t>¨</w:t>
            </w:r>
          </w:p>
        </w:tc>
        <w:tc>
          <w:tcPr>
            <w:tcW w:w="438" w:type="pct"/>
            <w:tcBorders>
              <w:bottom w:val="single" w:color="auto" w:sz="4" w:space="0"/>
            </w:tcBorders>
          </w:tcPr>
          <w:p w:rsidR="00C2492A" w:rsidP="00C2492A" w:rsidRDefault="00C2492A" w14:paraId="58AA2E76" w14:textId="482970B5">
            <w:pPr>
              <w:pStyle w:val="ListParagraph"/>
              <w:spacing w:after="0"/>
              <w:ind w:left="0"/>
              <w:jc w:val="center"/>
              <w:rPr>
                <w:b/>
              </w:rPr>
            </w:pPr>
            <w:r w:rsidRPr="0022140F">
              <w:rPr>
                <w:rFonts w:ascii="Wingdings" w:hAnsi="Wingdings" w:eastAsia="Wingdings" w:cs="Wingdings"/>
              </w:rPr>
              <w:t>¨</w:t>
            </w:r>
          </w:p>
        </w:tc>
        <w:tc>
          <w:tcPr>
            <w:tcW w:w="780" w:type="pct"/>
            <w:tcBorders>
              <w:bottom w:val="single" w:color="auto" w:sz="4" w:space="0"/>
            </w:tcBorders>
          </w:tcPr>
          <w:p w:rsidR="00C2492A" w:rsidP="00C2492A" w:rsidRDefault="00C2492A" w14:paraId="13C546F4" w14:textId="4A56FF71">
            <w:pPr>
              <w:pStyle w:val="ListParagraph"/>
              <w:spacing w:after="0"/>
              <w:ind w:left="0"/>
              <w:jc w:val="center"/>
              <w:rPr>
                <w:b/>
              </w:rPr>
            </w:pPr>
            <w:r w:rsidRPr="0022140F">
              <w:rPr>
                <w:rFonts w:ascii="Wingdings" w:hAnsi="Wingdings" w:eastAsia="Wingdings" w:cs="Wingdings"/>
              </w:rPr>
              <w:t>¨</w:t>
            </w:r>
          </w:p>
        </w:tc>
        <w:tc>
          <w:tcPr>
            <w:tcW w:w="438" w:type="pct"/>
            <w:tcBorders>
              <w:bottom w:val="single" w:color="auto" w:sz="4" w:space="0"/>
            </w:tcBorders>
          </w:tcPr>
          <w:p w:rsidR="00C2492A" w:rsidP="00C2492A" w:rsidRDefault="00C2492A" w14:paraId="123FA934" w14:textId="12CD3158">
            <w:pPr>
              <w:pStyle w:val="ListParagraph"/>
              <w:spacing w:after="0"/>
              <w:ind w:left="0"/>
              <w:jc w:val="center"/>
              <w:rPr>
                <w:b/>
              </w:rPr>
            </w:pPr>
            <w:r w:rsidRPr="0022140F">
              <w:rPr>
                <w:rFonts w:ascii="Wingdings" w:hAnsi="Wingdings" w:eastAsia="Wingdings" w:cs="Wingdings"/>
              </w:rPr>
              <w:t>¨</w:t>
            </w:r>
          </w:p>
        </w:tc>
        <w:tc>
          <w:tcPr>
            <w:tcW w:w="581" w:type="pct"/>
            <w:tcBorders>
              <w:bottom w:val="single" w:color="auto" w:sz="4" w:space="0"/>
            </w:tcBorders>
          </w:tcPr>
          <w:p w:rsidR="00C2492A" w:rsidP="00C2492A" w:rsidRDefault="00C2492A" w14:paraId="2F4AE9F6" w14:textId="06735FD2">
            <w:pPr>
              <w:pStyle w:val="ListParagraph"/>
              <w:spacing w:after="0"/>
              <w:ind w:left="0"/>
              <w:jc w:val="center"/>
              <w:rPr>
                <w:b/>
              </w:rPr>
            </w:pPr>
            <w:r w:rsidRPr="0022140F">
              <w:rPr>
                <w:rFonts w:ascii="Wingdings" w:hAnsi="Wingdings" w:eastAsia="Wingdings" w:cs="Wingdings"/>
              </w:rPr>
              <w:t>¨</w:t>
            </w:r>
          </w:p>
        </w:tc>
      </w:tr>
      <w:tr w:rsidR="00C2492A" w:rsidTr="00B23F90" w14:paraId="299AF0B3" w14:textId="77777777">
        <w:tc>
          <w:tcPr>
            <w:tcW w:w="2033" w:type="pct"/>
            <w:tcBorders>
              <w:bottom w:val="single" w:color="auto" w:sz="4" w:space="0"/>
            </w:tcBorders>
            <w:vAlign w:val="center"/>
          </w:tcPr>
          <w:p w:rsidRPr="00CB36A5" w:rsidR="00C2492A" w:rsidP="00C2492A" w:rsidRDefault="00C2492A" w14:paraId="22D3DE0F" w14:textId="69382162">
            <w:pPr>
              <w:pStyle w:val="ListParagraph"/>
              <w:spacing w:after="0" w:line="259" w:lineRule="auto"/>
              <w:ind w:left="0"/>
              <w:rPr>
                <w:bCs/>
              </w:rPr>
            </w:pPr>
            <w:r w:rsidRPr="00334C67">
              <w:rPr>
                <w:bCs/>
              </w:rPr>
              <w:t>Data localization measures requiring in-country storage of data</w:t>
            </w:r>
            <w:r>
              <w:rPr>
                <w:bCs/>
              </w:rPr>
              <w:t xml:space="preserve"> (either a copy of the data or sole location) that </w:t>
            </w:r>
            <w:r w:rsidR="002273A0">
              <w:rPr>
                <w:bCs/>
              </w:rPr>
              <w:t xml:space="preserve">affect </w:t>
            </w:r>
            <w:r>
              <w:rPr>
                <w:bCs/>
              </w:rPr>
              <w:t>the pursuit of business activities related to speech</w:t>
            </w:r>
          </w:p>
        </w:tc>
        <w:tc>
          <w:tcPr>
            <w:tcW w:w="730" w:type="pct"/>
            <w:tcBorders>
              <w:bottom w:val="single" w:color="auto" w:sz="4" w:space="0"/>
            </w:tcBorders>
          </w:tcPr>
          <w:p w:rsidR="00C2492A" w:rsidP="00C2492A" w:rsidRDefault="00C2492A" w14:paraId="34FAAE48" w14:textId="3F82EF8D">
            <w:pPr>
              <w:pStyle w:val="ListParagraph"/>
              <w:spacing w:after="0"/>
              <w:ind w:left="0"/>
              <w:jc w:val="center"/>
              <w:rPr>
                <w:b/>
              </w:rPr>
            </w:pPr>
            <w:r w:rsidRPr="0022140F">
              <w:rPr>
                <w:rFonts w:ascii="Wingdings" w:hAnsi="Wingdings" w:eastAsia="Wingdings" w:cs="Wingdings"/>
              </w:rPr>
              <w:t>¨</w:t>
            </w:r>
          </w:p>
        </w:tc>
        <w:tc>
          <w:tcPr>
            <w:tcW w:w="438" w:type="pct"/>
            <w:tcBorders>
              <w:bottom w:val="single" w:color="auto" w:sz="4" w:space="0"/>
            </w:tcBorders>
          </w:tcPr>
          <w:p w:rsidR="00C2492A" w:rsidP="00C2492A" w:rsidRDefault="00C2492A" w14:paraId="0FFCC8EA" w14:textId="78D5B0EF">
            <w:pPr>
              <w:pStyle w:val="ListParagraph"/>
              <w:spacing w:after="0"/>
              <w:ind w:left="0"/>
              <w:jc w:val="center"/>
              <w:rPr>
                <w:b/>
              </w:rPr>
            </w:pPr>
            <w:r w:rsidRPr="0022140F">
              <w:rPr>
                <w:rFonts w:ascii="Wingdings" w:hAnsi="Wingdings" w:eastAsia="Wingdings" w:cs="Wingdings"/>
              </w:rPr>
              <w:t>¨</w:t>
            </w:r>
          </w:p>
        </w:tc>
        <w:tc>
          <w:tcPr>
            <w:tcW w:w="780" w:type="pct"/>
            <w:tcBorders>
              <w:bottom w:val="single" w:color="auto" w:sz="4" w:space="0"/>
            </w:tcBorders>
          </w:tcPr>
          <w:p w:rsidR="00C2492A" w:rsidP="00C2492A" w:rsidRDefault="00C2492A" w14:paraId="6FB47ACB" w14:textId="06925DF5">
            <w:pPr>
              <w:pStyle w:val="ListParagraph"/>
              <w:spacing w:after="0"/>
              <w:ind w:left="0"/>
              <w:jc w:val="center"/>
              <w:rPr>
                <w:b/>
              </w:rPr>
            </w:pPr>
            <w:r w:rsidRPr="0022140F">
              <w:rPr>
                <w:rFonts w:ascii="Wingdings" w:hAnsi="Wingdings" w:eastAsia="Wingdings" w:cs="Wingdings"/>
              </w:rPr>
              <w:t>¨</w:t>
            </w:r>
          </w:p>
        </w:tc>
        <w:tc>
          <w:tcPr>
            <w:tcW w:w="438" w:type="pct"/>
            <w:tcBorders>
              <w:bottom w:val="single" w:color="auto" w:sz="4" w:space="0"/>
            </w:tcBorders>
          </w:tcPr>
          <w:p w:rsidR="00C2492A" w:rsidP="00C2492A" w:rsidRDefault="00C2492A" w14:paraId="79D7AA04" w14:textId="64EAA55A">
            <w:pPr>
              <w:pStyle w:val="ListParagraph"/>
              <w:spacing w:after="0"/>
              <w:ind w:left="0"/>
              <w:jc w:val="center"/>
              <w:rPr>
                <w:b/>
              </w:rPr>
            </w:pPr>
            <w:r w:rsidRPr="0022140F">
              <w:rPr>
                <w:rFonts w:ascii="Wingdings" w:hAnsi="Wingdings" w:eastAsia="Wingdings" w:cs="Wingdings"/>
              </w:rPr>
              <w:t>¨</w:t>
            </w:r>
          </w:p>
        </w:tc>
        <w:tc>
          <w:tcPr>
            <w:tcW w:w="581" w:type="pct"/>
            <w:tcBorders>
              <w:bottom w:val="single" w:color="auto" w:sz="4" w:space="0"/>
            </w:tcBorders>
          </w:tcPr>
          <w:p w:rsidR="00C2492A" w:rsidP="00C2492A" w:rsidRDefault="00C2492A" w14:paraId="61A2476C" w14:textId="132FB729">
            <w:pPr>
              <w:pStyle w:val="ListParagraph"/>
              <w:spacing w:after="0"/>
              <w:ind w:left="0"/>
              <w:jc w:val="center"/>
              <w:rPr>
                <w:b/>
              </w:rPr>
            </w:pPr>
            <w:r w:rsidRPr="0022140F">
              <w:rPr>
                <w:rFonts w:ascii="Wingdings" w:hAnsi="Wingdings" w:eastAsia="Wingdings" w:cs="Wingdings"/>
              </w:rPr>
              <w:t>¨</w:t>
            </w:r>
          </w:p>
        </w:tc>
      </w:tr>
      <w:tr w:rsidR="00C2492A" w:rsidTr="00B23F90" w14:paraId="23C443E0" w14:textId="77777777">
        <w:tc>
          <w:tcPr>
            <w:tcW w:w="2033" w:type="pct"/>
            <w:tcBorders>
              <w:bottom w:val="single" w:color="auto" w:sz="4" w:space="0"/>
            </w:tcBorders>
            <w:vAlign w:val="center"/>
          </w:tcPr>
          <w:p w:rsidRPr="00334C67" w:rsidR="00C2492A" w:rsidP="00C2492A" w:rsidRDefault="00C2492A" w14:paraId="29AFCEBF" w14:textId="296589E4">
            <w:pPr>
              <w:pStyle w:val="ListParagraph"/>
              <w:spacing w:after="0" w:line="259" w:lineRule="auto"/>
              <w:ind w:left="0"/>
              <w:rPr>
                <w:bCs/>
              </w:rPr>
            </w:pPr>
            <w:r>
              <w:rPr>
                <w:bCs/>
              </w:rPr>
              <w:t xml:space="preserve">Local presence requirements, which may include a physical location or local employees, that </w:t>
            </w:r>
            <w:r w:rsidR="002273A0">
              <w:rPr>
                <w:bCs/>
              </w:rPr>
              <w:t>affect</w:t>
            </w:r>
            <w:r>
              <w:rPr>
                <w:bCs/>
              </w:rPr>
              <w:t xml:space="preserve"> the pursuit of business activities related to speech</w:t>
            </w:r>
          </w:p>
        </w:tc>
        <w:tc>
          <w:tcPr>
            <w:tcW w:w="730" w:type="pct"/>
            <w:tcBorders>
              <w:bottom w:val="single" w:color="auto" w:sz="4" w:space="0"/>
            </w:tcBorders>
          </w:tcPr>
          <w:p w:rsidRPr="0022140F" w:rsidR="00C2492A" w:rsidP="00C2492A" w:rsidRDefault="00C2492A" w14:paraId="589B30A7" w14:textId="1A84426A">
            <w:pPr>
              <w:pStyle w:val="ListParagraph"/>
              <w:spacing w:after="0"/>
              <w:ind w:left="0"/>
              <w:jc w:val="center"/>
              <w:rPr>
                <w:rFonts w:ascii="Wingdings" w:hAnsi="Wingdings" w:eastAsia="Wingdings" w:cs="Wingdings"/>
              </w:rPr>
            </w:pPr>
            <w:r w:rsidRPr="0022140F">
              <w:rPr>
                <w:rFonts w:ascii="Wingdings" w:hAnsi="Wingdings" w:eastAsia="Wingdings" w:cs="Wingdings"/>
              </w:rPr>
              <w:t>¨</w:t>
            </w:r>
          </w:p>
        </w:tc>
        <w:tc>
          <w:tcPr>
            <w:tcW w:w="438" w:type="pct"/>
            <w:tcBorders>
              <w:bottom w:val="single" w:color="auto" w:sz="4" w:space="0"/>
            </w:tcBorders>
          </w:tcPr>
          <w:p w:rsidRPr="0022140F" w:rsidR="00C2492A" w:rsidP="00C2492A" w:rsidRDefault="00C2492A" w14:paraId="54A66A82" w14:textId="5EF495AD">
            <w:pPr>
              <w:pStyle w:val="ListParagraph"/>
              <w:spacing w:after="0"/>
              <w:ind w:left="0"/>
              <w:jc w:val="center"/>
              <w:rPr>
                <w:rFonts w:ascii="Wingdings" w:hAnsi="Wingdings" w:eastAsia="Wingdings" w:cs="Wingdings"/>
              </w:rPr>
            </w:pPr>
            <w:r w:rsidRPr="0022140F">
              <w:rPr>
                <w:rFonts w:ascii="Wingdings" w:hAnsi="Wingdings" w:eastAsia="Wingdings" w:cs="Wingdings"/>
              </w:rPr>
              <w:t>¨</w:t>
            </w:r>
          </w:p>
        </w:tc>
        <w:tc>
          <w:tcPr>
            <w:tcW w:w="780" w:type="pct"/>
            <w:tcBorders>
              <w:bottom w:val="single" w:color="auto" w:sz="4" w:space="0"/>
            </w:tcBorders>
          </w:tcPr>
          <w:p w:rsidRPr="0022140F" w:rsidR="00C2492A" w:rsidP="00C2492A" w:rsidRDefault="00C2492A" w14:paraId="0F50D007" w14:textId="681EFE63">
            <w:pPr>
              <w:pStyle w:val="ListParagraph"/>
              <w:spacing w:after="0"/>
              <w:ind w:left="0"/>
              <w:jc w:val="center"/>
              <w:rPr>
                <w:rFonts w:ascii="Wingdings" w:hAnsi="Wingdings" w:eastAsia="Wingdings" w:cs="Wingdings"/>
              </w:rPr>
            </w:pPr>
            <w:r w:rsidRPr="0022140F">
              <w:rPr>
                <w:rFonts w:ascii="Wingdings" w:hAnsi="Wingdings" w:eastAsia="Wingdings" w:cs="Wingdings"/>
              </w:rPr>
              <w:t>¨</w:t>
            </w:r>
          </w:p>
        </w:tc>
        <w:tc>
          <w:tcPr>
            <w:tcW w:w="438" w:type="pct"/>
            <w:tcBorders>
              <w:bottom w:val="single" w:color="auto" w:sz="4" w:space="0"/>
            </w:tcBorders>
          </w:tcPr>
          <w:p w:rsidRPr="0022140F" w:rsidR="00C2492A" w:rsidP="00C2492A" w:rsidRDefault="00C2492A" w14:paraId="2A494502" w14:textId="0812156D">
            <w:pPr>
              <w:pStyle w:val="ListParagraph"/>
              <w:spacing w:after="0"/>
              <w:ind w:left="0"/>
              <w:jc w:val="center"/>
              <w:rPr>
                <w:rFonts w:ascii="Wingdings" w:hAnsi="Wingdings" w:eastAsia="Wingdings" w:cs="Wingdings"/>
              </w:rPr>
            </w:pPr>
            <w:r w:rsidRPr="0022140F">
              <w:rPr>
                <w:rFonts w:ascii="Wingdings" w:hAnsi="Wingdings" w:eastAsia="Wingdings" w:cs="Wingdings"/>
              </w:rPr>
              <w:t>¨</w:t>
            </w:r>
          </w:p>
        </w:tc>
        <w:tc>
          <w:tcPr>
            <w:tcW w:w="581" w:type="pct"/>
            <w:tcBorders>
              <w:bottom w:val="single" w:color="auto" w:sz="4" w:space="0"/>
            </w:tcBorders>
          </w:tcPr>
          <w:p w:rsidRPr="0022140F" w:rsidR="00C2492A" w:rsidP="00C2492A" w:rsidRDefault="00C2492A" w14:paraId="57E9147F" w14:textId="38CCBAEF">
            <w:pPr>
              <w:pStyle w:val="ListParagraph"/>
              <w:spacing w:after="0"/>
              <w:ind w:left="0"/>
              <w:jc w:val="center"/>
              <w:rPr>
                <w:rFonts w:ascii="Wingdings" w:hAnsi="Wingdings" w:eastAsia="Wingdings" w:cs="Wingdings"/>
              </w:rPr>
            </w:pPr>
            <w:r w:rsidRPr="0022140F">
              <w:rPr>
                <w:rFonts w:ascii="Wingdings" w:hAnsi="Wingdings" w:eastAsia="Wingdings" w:cs="Wingdings"/>
              </w:rPr>
              <w:t>¨</w:t>
            </w:r>
          </w:p>
        </w:tc>
      </w:tr>
      <w:tr w:rsidR="00C2492A" w:rsidTr="00B23F90" w14:paraId="00D1AF8F" w14:textId="77777777">
        <w:tc>
          <w:tcPr>
            <w:tcW w:w="2033" w:type="pct"/>
            <w:tcBorders>
              <w:bottom w:val="single" w:color="auto" w:sz="4" w:space="0"/>
            </w:tcBorders>
            <w:vAlign w:val="center"/>
          </w:tcPr>
          <w:p w:rsidRPr="00334C67" w:rsidR="00C2492A" w:rsidP="00C2492A" w:rsidRDefault="00C2492A" w14:paraId="565493DA" w14:textId="3767A8C6">
            <w:pPr>
              <w:pStyle w:val="ListParagraph"/>
              <w:spacing w:after="0" w:line="259" w:lineRule="auto"/>
              <w:ind w:left="0"/>
              <w:rPr>
                <w:bCs/>
              </w:rPr>
            </w:pPr>
            <w:r>
              <w:rPr>
                <w:bCs/>
              </w:rPr>
              <w:t xml:space="preserve">Foreign ownership restrictions that </w:t>
            </w:r>
            <w:r w:rsidR="002273A0">
              <w:rPr>
                <w:bCs/>
              </w:rPr>
              <w:t xml:space="preserve">affect </w:t>
            </w:r>
            <w:r>
              <w:rPr>
                <w:bCs/>
              </w:rPr>
              <w:t>the pursuit of business activities related to speech</w:t>
            </w:r>
          </w:p>
        </w:tc>
        <w:tc>
          <w:tcPr>
            <w:tcW w:w="730" w:type="pct"/>
            <w:tcBorders>
              <w:bottom w:val="single" w:color="auto" w:sz="4" w:space="0"/>
            </w:tcBorders>
          </w:tcPr>
          <w:p w:rsidRPr="0022140F" w:rsidR="00C2492A" w:rsidP="00C2492A" w:rsidRDefault="00C2492A" w14:paraId="05B8EB10" w14:textId="0521FD73">
            <w:pPr>
              <w:pStyle w:val="ListParagraph"/>
              <w:spacing w:after="0"/>
              <w:ind w:left="0"/>
              <w:jc w:val="center"/>
              <w:rPr>
                <w:rFonts w:ascii="Wingdings" w:hAnsi="Wingdings" w:eastAsia="Wingdings" w:cs="Wingdings"/>
              </w:rPr>
            </w:pPr>
            <w:r w:rsidRPr="0022140F">
              <w:rPr>
                <w:rFonts w:ascii="Wingdings" w:hAnsi="Wingdings" w:eastAsia="Wingdings" w:cs="Wingdings"/>
              </w:rPr>
              <w:t>¨</w:t>
            </w:r>
          </w:p>
        </w:tc>
        <w:tc>
          <w:tcPr>
            <w:tcW w:w="438" w:type="pct"/>
            <w:tcBorders>
              <w:bottom w:val="single" w:color="auto" w:sz="4" w:space="0"/>
            </w:tcBorders>
          </w:tcPr>
          <w:p w:rsidRPr="0022140F" w:rsidR="00C2492A" w:rsidP="00C2492A" w:rsidRDefault="00C2492A" w14:paraId="221E88A0" w14:textId="0404C90C">
            <w:pPr>
              <w:pStyle w:val="ListParagraph"/>
              <w:spacing w:after="0"/>
              <w:ind w:left="0"/>
              <w:jc w:val="center"/>
              <w:rPr>
                <w:rFonts w:ascii="Wingdings" w:hAnsi="Wingdings" w:eastAsia="Wingdings" w:cs="Wingdings"/>
              </w:rPr>
            </w:pPr>
            <w:r w:rsidRPr="0022140F">
              <w:rPr>
                <w:rFonts w:ascii="Wingdings" w:hAnsi="Wingdings" w:eastAsia="Wingdings" w:cs="Wingdings"/>
              </w:rPr>
              <w:t>¨</w:t>
            </w:r>
          </w:p>
        </w:tc>
        <w:tc>
          <w:tcPr>
            <w:tcW w:w="780" w:type="pct"/>
            <w:tcBorders>
              <w:bottom w:val="single" w:color="auto" w:sz="4" w:space="0"/>
            </w:tcBorders>
          </w:tcPr>
          <w:p w:rsidRPr="0022140F" w:rsidR="00C2492A" w:rsidP="00C2492A" w:rsidRDefault="00C2492A" w14:paraId="086C245E" w14:textId="46A1818A">
            <w:pPr>
              <w:pStyle w:val="ListParagraph"/>
              <w:spacing w:after="0"/>
              <w:ind w:left="0"/>
              <w:jc w:val="center"/>
              <w:rPr>
                <w:rFonts w:ascii="Wingdings" w:hAnsi="Wingdings" w:eastAsia="Wingdings" w:cs="Wingdings"/>
              </w:rPr>
            </w:pPr>
            <w:r w:rsidRPr="0022140F">
              <w:rPr>
                <w:rFonts w:ascii="Wingdings" w:hAnsi="Wingdings" w:eastAsia="Wingdings" w:cs="Wingdings"/>
              </w:rPr>
              <w:t>¨</w:t>
            </w:r>
          </w:p>
        </w:tc>
        <w:tc>
          <w:tcPr>
            <w:tcW w:w="438" w:type="pct"/>
            <w:tcBorders>
              <w:bottom w:val="single" w:color="auto" w:sz="4" w:space="0"/>
            </w:tcBorders>
          </w:tcPr>
          <w:p w:rsidRPr="0022140F" w:rsidR="00C2492A" w:rsidP="00C2492A" w:rsidRDefault="00C2492A" w14:paraId="37BBCD24" w14:textId="3CF35D1B">
            <w:pPr>
              <w:pStyle w:val="ListParagraph"/>
              <w:spacing w:after="0"/>
              <w:ind w:left="0"/>
              <w:jc w:val="center"/>
              <w:rPr>
                <w:rFonts w:ascii="Wingdings" w:hAnsi="Wingdings" w:eastAsia="Wingdings" w:cs="Wingdings"/>
              </w:rPr>
            </w:pPr>
            <w:r w:rsidRPr="0022140F">
              <w:rPr>
                <w:rFonts w:ascii="Wingdings" w:hAnsi="Wingdings" w:eastAsia="Wingdings" w:cs="Wingdings"/>
              </w:rPr>
              <w:t>¨</w:t>
            </w:r>
          </w:p>
        </w:tc>
        <w:tc>
          <w:tcPr>
            <w:tcW w:w="581" w:type="pct"/>
            <w:tcBorders>
              <w:bottom w:val="single" w:color="auto" w:sz="4" w:space="0"/>
            </w:tcBorders>
          </w:tcPr>
          <w:p w:rsidRPr="0022140F" w:rsidR="00C2492A" w:rsidP="00C2492A" w:rsidRDefault="00C2492A" w14:paraId="3AB9B140" w14:textId="5F47A3B5">
            <w:pPr>
              <w:pStyle w:val="ListParagraph"/>
              <w:spacing w:after="0"/>
              <w:ind w:left="0"/>
              <w:jc w:val="center"/>
              <w:rPr>
                <w:rFonts w:ascii="Wingdings" w:hAnsi="Wingdings" w:eastAsia="Wingdings" w:cs="Wingdings"/>
              </w:rPr>
            </w:pPr>
            <w:r w:rsidRPr="0022140F">
              <w:rPr>
                <w:rFonts w:ascii="Wingdings" w:hAnsi="Wingdings" w:eastAsia="Wingdings" w:cs="Wingdings"/>
              </w:rPr>
              <w:t>¨</w:t>
            </w:r>
          </w:p>
        </w:tc>
      </w:tr>
      <w:tr w:rsidR="00C2492A" w:rsidTr="00B23F90" w14:paraId="1E13F4AF" w14:textId="77777777">
        <w:tc>
          <w:tcPr>
            <w:tcW w:w="2033" w:type="pct"/>
            <w:tcBorders>
              <w:bottom w:val="single" w:color="auto" w:sz="4" w:space="0"/>
            </w:tcBorders>
            <w:vAlign w:val="center"/>
          </w:tcPr>
          <w:p w:rsidRPr="00334C67" w:rsidR="00C2492A" w:rsidP="00C2492A" w:rsidRDefault="00C2492A" w14:paraId="18C47EE1" w14:textId="1EC28F92">
            <w:pPr>
              <w:pStyle w:val="ListParagraph"/>
              <w:spacing w:after="0" w:line="259" w:lineRule="auto"/>
              <w:ind w:left="0"/>
              <w:rPr>
                <w:bCs/>
              </w:rPr>
            </w:pPr>
            <w:r>
              <w:rPr>
                <w:bCs/>
              </w:rPr>
              <w:t xml:space="preserve">Licensing restrictions that </w:t>
            </w:r>
            <w:r w:rsidR="002273A0">
              <w:rPr>
                <w:bCs/>
              </w:rPr>
              <w:t xml:space="preserve">affect </w:t>
            </w:r>
            <w:r>
              <w:rPr>
                <w:bCs/>
              </w:rPr>
              <w:t>the pursuit of business activities related to speech</w:t>
            </w:r>
          </w:p>
        </w:tc>
        <w:tc>
          <w:tcPr>
            <w:tcW w:w="730" w:type="pct"/>
            <w:tcBorders>
              <w:bottom w:val="single" w:color="auto" w:sz="4" w:space="0"/>
            </w:tcBorders>
          </w:tcPr>
          <w:p w:rsidRPr="0022140F" w:rsidR="00C2492A" w:rsidP="00C2492A" w:rsidRDefault="00C2492A" w14:paraId="45442A19" w14:textId="5A603ADB">
            <w:pPr>
              <w:pStyle w:val="ListParagraph"/>
              <w:spacing w:after="0"/>
              <w:ind w:left="0"/>
              <w:jc w:val="center"/>
              <w:rPr>
                <w:rFonts w:ascii="Wingdings" w:hAnsi="Wingdings" w:eastAsia="Wingdings" w:cs="Wingdings"/>
              </w:rPr>
            </w:pPr>
            <w:r w:rsidRPr="0022140F">
              <w:rPr>
                <w:rFonts w:ascii="Wingdings" w:hAnsi="Wingdings" w:eastAsia="Wingdings" w:cs="Wingdings"/>
              </w:rPr>
              <w:t>¨</w:t>
            </w:r>
          </w:p>
        </w:tc>
        <w:tc>
          <w:tcPr>
            <w:tcW w:w="438" w:type="pct"/>
            <w:tcBorders>
              <w:bottom w:val="single" w:color="auto" w:sz="4" w:space="0"/>
            </w:tcBorders>
          </w:tcPr>
          <w:p w:rsidRPr="0022140F" w:rsidR="00C2492A" w:rsidP="00C2492A" w:rsidRDefault="00C2492A" w14:paraId="630FC8F0" w14:textId="38BED72C">
            <w:pPr>
              <w:pStyle w:val="ListParagraph"/>
              <w:spacing w:after="0"/>
              <w:ind w:left="0"/>
              <w:jc w:val="center"/>
              <w:rPr>
                <w:rFonts w:ascii="Wingdings" w:hAnsi="Wingdings" w:eastAsia="Wingdings" w:cs="Wingdings"/>
              </w:rPr>
            </w:pPr>
            <w:r w:rsidRPr="0022140F">
              <w:rPr>
                <w:rFonts w:ascii="Wingdings" w:hAnsi="Wingdings" w:eastAsia="Wingdings" w:cs="Wingdings"/>
              </w:rPr>
              <w:t>¨</w:t>
            </w:r>
          </w:p>
        </w:tc>
        <w:tc>
          <w:tcPr>
            <w:tcW w:w="780" w:type="pct"/>
            <w:tcBorders>
              <w:bottom w:val="single" w:color="auto" w:sz="4" w:space="0"/>
            </w:tcBorders>
          </w:tcPr>
          <w:p w:rsidRPr="0022140F" w:rsidR="00C2492A" w:rsidP="00C2492A" w:rsidRDefault="00C2492A" w14:paraId="6F9C8071" w14:textId="0C51973E">
            <w:pPr>
              <w:pStyle w:val="ListParagraph"/>
              <w:spacing w:after="0"/>
              <w:ind w:left="0"/>
              <w:jc w:val="center"/>
              <w:rPr>
                <w:rFonts w:ascii="Wingdings" w:hAnsi="Wingdings" w:eastAsia="Wingdings" w:cs="Wingdings"/>
              </w:rPr>
            </w:pPr>
            <w:r w:rsidRPr="0022140F">
              <w:rPr>
                <w:rFonts w:ascii="Wingdings" w:hAnsi="Wingdings" w:eastAsia="Wingdings" w:cs="Wingdings"/>
              </w:rPr>
              <w:t>¨</w:t>
            </w:r>
          </w:p>
        </w:tc>
        <w:tc>
          <w:tcPr>
            <w:tcW w:w="438" w:type="pct"/>
            <w:tcBorders>
              <w:bottom w:val="single" w:color="auto" w:sz="4" w:space="0"/>
            </w:tcBorders>
          </w:tcPr>
          <w:p w:rsidRPr="0022140F" w:rsidR="00C2492A" w:rsidP="00C2492A" w:rsidRDefault="00C2492A" w14:paraId="61F86669" w14:textId="3123DA59">
            <w:pPr>
              <w:pStyle w:val="ListParagraph"/>
              <w:spacing w:after="0"/>
              <w:ind w:left="0"/>
              <w:jc w:val="center"/>
              <w:rPr>
                <w:rFonts w:ascii="Wingdings" w:hAnsi="Wingdings" w:eastAsia="Wingdings" w:cs="Wingdings"/>
              </w:rPr>
            </w:pPr>
            <w:r w:rsidRPr="0022140F">
              <w:rPr>
                <w:rFonts w:ascii="Wingdings" w:hAnsi="Wingdings" w:eastAsia="Wingdings" w:cs="Wingdings"/>
              </w:rPr>
              <w:t>¨</w:t>
            </w:r>
          </w:p>
        </w:tc>
        <w:tc>
          <w:tcPr>
            <w:tcW w:w="581" w:type="pct"/>
            <w:tcBorders>
              <w:bottom w:val="single" w:color="auto" w:sz="4" w:space="0"/>
            </w:tcBorders>
          </w:tcPr>
          <w:p w:rsidRPr="0022140F" w:rsidR="00C2492A" w:rsidP="00C2492A" w:rsidRDefault="00C2492A" w14:paraId="117DB1A0" w14:textId="477C6458">
            <w:pPr>
              <w:pStyle w:val="ListParagraph"/>
              <w:spacing w:after="0"/>
              <w:ind w:left="0"/>
              <w:jc w:val="center"/>
              <w:rPr>
                <w:rFonts w:ascii="Wingdings" w:hAnsi="Wingdings" w:eastAsia="Wingdings" w:cs="Wingdings"/>
              </w:rPr>
            </w:pPr>
            <w:r w:rsidRPr="0022140F">
              <w:rPr>
                <w:rFonts w:ascii="Wingdings" w:hAnsi="Wingdings" w:eastAsia="Wingdings" w:cs="Wingdings"/>
              </w:rPr>
              <w:t>¨</w:t>
            </w:r>
          </w:p>
        </w:tc>
      </w:tr>
      <w:tr w:rsidR="00C2492A" w:rsidTr="00B23F90" w14:paraId="1DD6C593" w14:textId="77777777">
        <w:tc>
          <w:tcPr>
            <w:tcW w:w="2033" w:type="pct"/>
            <w:tcBorders>
              <w:bottom w:val="single" w:color="auto" w:sz="4" w:space="0"/>
            </w:tcBorders>
            <w:vAlign w:val="center"/>
          </w:tcPr>
          <w:p w:rsidRPr="00CB36A5" w:rsidR="00C2492A" w:rsidP="00C2492A" w:rsidRDefault="00C2492A" w14:paraId="2AD5C1E2" w14:textId="286FDDCA">
            <w:pPr>
              <w:pStyle w:val="ListParagraph"/>
              <w:spacing w:after="0" w:line="259" w:lineRule="auto"/>
              <w:ind w:left="0"/>
              <w:rPr>
                <w:bCs/>
              </w:rPr>
            </w:pPr>
            <w:r>
              <w:rPr>
                <w:bCs/>
              </w:rPr>
              <w:t>Other (</w:t>
            </w:r>
            <w:r w:rsidRPr="00EF43D7">
              <w:rPr>
                <w:bCs/>
                <w:i/>
                <w:iCs/>
              </w:rPr>
              <w:t>please specify</w:t>
            </w:r>
            <w:r>
              <w:rPr>
                <w:bCs/>
              </w:rPr>
              <w:t>)</w:t>
            </w:r>
          </w:p>
        </w:tc>
        <w:tc>
          <w:tcPr>
            <w:tcW w:w="730" w:type="pct"/>
            <w:tcBorders>
              <w:bottom w:val="single" w:color="auto" w:sz="4" w:space="0"/>
            </w:tcBorders>
          </w:tcPr>
          <w:p w:rsidR="00C2492A" w:rsidP="00C2492A" w:rsidRDefault="00C2492A" w14:paraId="657BCD5F" w14:textId="5CA1D9B2">
            <w:pPr>
              <w:pStyle w:val="ListParagraph"/>
              <w:spacing w:after="0"/>
              <w:ind w:left="0"/>
              <w:jc w:val="center"/>
              <w:rPr>
                <w:b/>
              </w:rPr>
            </w:pPr>
            <w:r w:rsidRPr="0022140F">
              <w:rPr>
                <w:rFonts w:ascii="Wingdings" w:hAnsi="Wingdings" w:eastAsia="Wingdings" w:cs="Wingdings"/>
              </w:rPr>
              <w:t>¨</w:t>
            </w:r>
          </w:p>
        </w:tc>
        <w:tc>
          <w:tcPr>
            <w:tcW w:w="438" w:type="pct"/>
            <w:tcBorders>
              <w:bottom w:val="single" w:color="auto" w:sz="4" w:space="0"/>
            </w:tcBorders>
          </w:tcPr>
          <w:p w:rsidR="00C2492A" w:rsidP="00C2492A" w:rsidRDefault="00C2492A" w14:paraId="5982A049" w14:textId="2B287681">
            <w:pPr>
              <w:pStyle w:val="ListParagraph"/>
              <w:spacing w:after="0"/>
              <w:ind w:left="0"/>
              <w:jc w:val="center"/>
              <w:rPr>
                <w:b/>
              </w:rPr>
            </w:pPr>
            <w:r w:rsidRPr="0022140F">
              <w:rPr>
                <w:rFonts w:ascii="Wingdings" w:hAnsi="Wingdings" w:eastAsia="Wingdings" w:cs="Wingdings"/>
              </w:rPr>
              <w:t>¨</w:t>
            </w:r>
          </w:p>
        </w:tc>
        <w:tc>
          <w:tcPr>
            <w:tcW w:w="780" w:type="pct"/>
            <w:tcBorders>
              <w:bottom w:val="single" w:color="auto" w:sz="4" w:space="0"/>
            </w:tcBorders>
          </w:tcPr>
          <w:p w:rsidR="00C2492A" w:rsidP="00C2492A" w:rsidRDefault="00C2492A" w14:paraId="034BE425" w14:textId="6C65A739">
            <w:pPr>
              <w:pStyle w:val="ListParagraph"/>
              <w:spacing w:after="0"/>
              <w:ind w:left="0"/>
              <w:jc w:val="center"/>
              <w:rPr>
                <w:b/>
              </w:rPr>
            </w:pPr>
            <w:r w:rsidRPr="0022140F">
              <w:rPr>
                <w:rFonts w:ascii="Wingdings" w:hAnsi="Wingdings" w:eastAsia="Wingdings" w:cs="Wingdings"/>
              </w:rPr>
              <w:t>¨</w:t>
            </w:r>
          </w:p>
        </w:tc>
        <w:tc>
          <w:tcPr>
            <w:tcW w:w="438" w:type="pct"/>
            <w:tcBorders>
              <w:bottom w:val="single" w:color="auto" w:sz="4" w:space="0"/>
            </w:tcBorders>
          </w:tcPr>
          <w:p w:rsidR="00C2492A" w:rsidP="00C2492A" w:rsidRDefault="00C2492A" w14:paraId="117C07D5" w14:textId="74B60890">
            <w:pPr>
              <w:pStyle w:val="ListParagraph"/>
              <w:spacing w:after="0"/>
              <w:ind w:left="0"/>
              <w:jc w:val="center"/>
              <w:rPr>
                <w:b/>
              </w:rPr>
            </w:pPr>
            <w:r w:rsidRPr="0022140F">
              <w:rPr>
                <w:rFonts w:ascii="Wingdings" w:hAnsi="Wingdings" w:eastAsia="Wingdings" w:cs="Wingdings"/>
              </w:rPr>
              <w:t>¨</w:t>
            </w:r>
          </w:p>
        </w:tc>
        <w:tc>
          <w:tcPr>
            <w:tcW w:w="581" w:type="pct"/>
            <w:tcBorders>
              <w:bottom w:val="single" w:color="auto" w:sz="4" w:space="0"/>
            </w:tcBorders>
          </w:tcPr>
          <w:p w:rsidR="00C2492A" w:rsidP="00C2492A" w:rsidRDefault="00C2492A" w14:paraId="5E45262F" w14:textId="1155CC86">
            <w:pPr>
              <w:pStyle w:val="ListParagraph"/>
              <w:spacing w:after="0"/>
              <w:ind w:left="0"/>
              <w:jc w:val="center"/>
              <w:rPr>
                <w:b/>
              </w:rPr>
            </w:pPr>
            <w:r w:rsidRPr="0022140F">
              <w:rPr>
                <w:rFonts w:ascii="Wingdings" w:hAnsi="Wingdings" w:eastAsia="Wingdings" w:cs="Wingdings"/>
              </w:rPr>
              <w:t>¨</w:t>
            </w:r>
          </w:p>
        </w:tc>
      </w:tr>
    </w:tbl>
    <w:p w:rsidR="009D3A8A" w:rsidRDefault="009D3A8A" w14:paraId="0526012C" w14:textId="781008B9">
      <w:pPr>
        <w:spacing w:after="160" w:line="259" w:lineRule="auto"/>
      </w:pPr>
      <w:r>
        <w:br w:type="page"/>
      </w:r>
    </w:p>
    <w:p w:rsidR="009D3A8A" w:rsidRDefault="009D3A8A" w14:paraId="1FAFC839" w14:textId="77777777">
      <w:pPr>
        <w:spacing w:after="160" w:line="259" w:lineRule="auto"/>
        <w:sectPr w:rsidR="009D3A8A" w:rsidSect="009D3A8A">
          <w:pgSz w:w="15840" w:h="12240" w:orient="landscape"/>
          <w:pgMar w:top="1440" w:right="1440" w:bottom="1440" w:left="1440" w:header="720" w:footer="720" w:gutter="0"/>
          <w:cols w:space="720"/>
          <w:docGrid w:linePitch="360"/>
        </w:sectPr>
      </w:pPr>
    </w:p>
    <w:p w:rsidR="002709C9" w:rsidP="00181F51" w:rsidRDefault="008A5E1E" w14:paraId="3F400357" w14:textId="374DBE7B">
      <w:pPr>
        <w:spacing w:after="160" w:line="259" w:lineRule="auto"/>
        <w:ind w:left="360" w:hanging="360"/>
      </w:pPr>
      <w:r>
        <w:lastRenderedPageBreak/>
        <w:t>2.</w:t>
      </w:r>
      <w:r w:rsidR="002A659F">
        <w:t>7</w:t>
      </w:r>
      <w:r w:rsidR="00A543F6">
        <w:t xml:space="preserve"> </w:t>
      </w:r>
      <w:r w:rsidR="002709C9">
        <w:t xml:space="preserve">For the </w:t>
      </w:r>
      <w:r w:rsidR="00BF4959">
        <w:t xml:space="preserve">following </w:t>
      </w:r>
      <w:r w:rsidR="002709C9">
        <w:t xml:space="preserve">product and service categories your </w:t>
      </w:r>
      <w:r w:rsidR="004A0A09">
        <w:t>business</w:t>
      </w:r>
      <w:r w:rsidR="002709C9">
        <w:t xml:space="preserve"> </w:t>
      </w:r>
      <w:r w:rsidR="00252500">
        <w:t xml:space="preserve">previously provided in China or </w:t>
      </w:r>
      <w:r w:rsidR="002709C9">
        <w:t xml:space="preserve">has </w:t>
      </w:r>
      <w:r w:rsidR="00831D98">
        <w:t>a</w:t>
      </w:r>
      <w:r w:rsidR="00505B61">
        <w:t xml:space="preserve">ttempted to </w:t>
      </w:r>
      <w:r w:rsidR="00BF4959">
        <w:t>provide in China but ha</w:t>
      </w:r>
      <w:r w:rsidR="004734A9">
        <w:t>s</w:t>
      </w:r>
      <w:r w:rsidR="00BF4959">
        <w:t xml:space="preserve"> been unsuccessful</w:t>
      </w:r>
      <w:r w:rsidR="00252500">
        <w:t xml:space="preserve"> at doing so</w:t>
      </w:r>
      <w:r w:rsidR="00BF4959">
        <w:t>, w</w:t>
      </w:r>
      <w:r w:rsidR="004734A9">
        <w:t>ere</w:t>
      </w:r>
      <w:r w:rsidR="00BF4959">
        <w:t xml:space="preserve"> </w:t>
      </w:r>
      <w:r w:rsidR="0073290C">
        <w:t xml:space="preserve">any </w:t>
      </w:r>
      <w:r w:rsidR="00BF4959">
        <w:t>censorship</w:t>
      </w:r>
      <w:r w:rsidR="00516B47">
        <w:t>-related</w:t>
      </w:r>
      <w:r w:rsidR="00BF4959">
        <w:t xml:space="preserve"> </w:t>
      </w:r>
      <w:r w:rsidR="003F2366">
        <w:t xml:space="preserve">acts, policies </w:t>
      </w:r>
      <w:r w:rsidR="00C131B3">
        <w:t xml:space="preserve">and </w:t>
      </w:r>
      <w:r w:rsidR="003F2366">
        <w:t>practices</w:t>
      </w:r>
      <w:r w:rsidR="00B82FB3">
        <w:t xml:space="preserve"> </w:t>
      </w:r>
      <w:r w:rsidR="00BF4959">
        <w:t xml:space="preserve">a factor in </w:t>
      </w:r>
      <w:r w:rsidR="00252500">
        <w:t xml:space="preserve">currently </w:t>
      </w:r>
      <w:r w:rsidR="000A45D7">
        <w:t xml:space="preserve">or previously </w:t>
      </w:r>
      <w:r w:rsidR="00BF4959">
        <w:t>being unable to sell these products/services</w:t>
      </w:r>
      <w:r w:rsidR="007A3CA4">
        <w:t xml:space="preserve"> or reducing their provision</w:t>
      </w:r>
      <w:r w:rsidR="00BF4959">
        <w:t>?</w:t>
      </w:r>
      <w:r w:rsidR="00D41D7B">
        <w:t xml:space="preserve"> </w:t>
      </w:r>
      <w:r w:rsidR="00654995">
        <w:t>[</w:t>
      </w:r>
      <w:r w:rsidR="00BB21B0">
        <w:t xml:space="preserve">Only provide answers for </w:t>
      </w:r>
      <w:r w:rsidR="00CE0234">
        <w:t>p</w:t>
      </w:r>
      <w:r w:rsidR="00654995">
        <w:t xml:space="preserve">roduct/service categories selected </w:t>
      </w:r>
      <w:r w:rsidR="00427F36">
        <w:t xml:space="preserve">as negatively impacted by censorship </w:t>
      </w:r>
      <w:r w:rsidR="000A45D7">
        <w:t xml:space="preserve">in question </w:t>
      </w:r>
      <w:r w:rsidR="000C261F">
        <w:t>2.4</w:t>
      </w:r>
      <w:r w:rsidR="002D21CC">
        <w:t>a</w:t>
      </w:r>
      <w:r w:rsidR="00654995">
        <w:t>]</w:t>
      </w:r>
    </w:p>
    <w:tbl>
      <w:tblPr>
        <w:tblStyle w:val="TableGrid"/>
        <w:tblW w:w="9242" w:type="dxa"/>
        <w:tblInd w:w="108" w:type="dxa"/>
        <w:tblLook w:val="04A0" w:firstRow="1" w:lastRow="0" w:firstColumn="1" w:lastColumn="0" w:noHBand="0" w:noVBand="1"/>
      </w:tblPr>
      <w:tblGrid>
        <w:gridCol w:w="3713"/>
        <w:gridCol w:w="1843"/>
        <w:gridCol w:w="1843"/>
        <w:gridCol w:w="1843"/>
      </w:tblGrid>
      <w:tr w:rsidR="00AC51DA" w:rsidTr="00AC51DA" w14:paraId="3C4C7C0F" w14:textId="6232EC6C">
        <w:tc>
          <w:tcPr>
            <w:tcW w:w="3713" w:type="dxa"/>
          </w:tcPr>
          <w:p w:rsidRPr="008F7CF1" w:rsidR="00AC51DA" w:rsidP="008E3F83" w:rsidRDefault="00AC51DA" w14:paraId="619FEB7D" w14:textId="77777777">
            <w:pPr>
              <w:pStyle w:val="ListParagraph"/>
              <w:spacing w:after="0" w:line="259" w:lineRule="auto"/>
              <w:ind w:left="0"/>
              <w:rPr>
                <w:b/>
              </w:rPr>
            </w:pPr>
            <w:r>
              <w:rPr>
                <w:b/>
              </w:rPr>
              <w:t>Product/service c</w:t>
            </w:r>
            <w:r w:rsidRPr="008F7CF1">
              <w:rPr>
                <w:b/>
              </w:rPr>
              <w:t>ategory</w:t>
            </w:r>
          </w:p>
        </w:tc>
        <w:tc>
          <w:tcPr>
            <w:tcW w:w="1843" w:type="dxa"/>
          </w:tcPr>
          <w:p w:rsidR="00AC51DA" w:rsidP="00B552C1" w:rsidRDefault="00AC51DA" w14:paraId="4F1A0A21" w14:textId="3C915771">
            <w:pPr>
              <w:pStyle w:val="ListParagraph"/>
              <w:spacing w:after="0" w:line="259" w:lineRule="auto"/>
              <w:ind w:left="0"/>
              <w:jc w:val="center"/>
              <w:rPr>
                <w:b/>
              </w:rPr>
            </w:pPr>
            <w:r>
              <w:rPr>
                <w:b/>
              </w:rPr>
              <w:t>Unsuccessful in, or stopped, providing products/services due to censorship</w:t>
            </w:r>
            <w:r w:rsidR="009336E2">
              <w:rPr>
                <w:b/>
              </w:rPr>
              <w:t>-related acts</w:t>
            </w:r>
            <w:r w:rsidR="00520522">
              <w:rPr>
                <w:b/>
              </w:rPr>
              <w:t xml:space="preserve">, </w:t>
            </w:r>
            <w:r w:rsidRPr="00FF43DA" w:rsidR="00FF43DA">
              <w:rPr>
                <w:b/>
              </w:rPr>
              <w:t>policies</w:t>
            </w:r>
            <w:r w:rsidR="00FF43DA">
              <w:rPr>
                <w:b/>
              </w:rPr>
              <w:t>,</w:t>
            </w:r>
            <w:r w:rsidRPr="00FF43DA" w:rsidR="00FF43DA">
              <w:rPr>
                <w:b/>
              </w:rPr>
              <w:t xml:space="preserve"> </w:t>
            </w:r>
            <w:r w:rsidR="00C131B3">
              <w:rPr>
                <w:b/>
              </w:rPr>
              <w:t>and</w:t>
            </w:r>
            <w:r w:rsidRPr="00FF43DA" w:rsidR="00C131B3">
              <w:rPr>
                <w:b/>
              </w:rPr>
              <w:t xml:space="preserve"> </w:t>
            </w:r>
            <w:r w:rsidRPr="00FF43DA" w:rsidR="00FF43DA">
              <w:rPr>
                <w:b/>
              </w:rPr>
              <w:t>practices</w:t>
            </w:r>
          </w:p>
        </w:tc>
        <w:tc>
          <w:tcPr>
            <w:tcW w:w="1843" w:type="dxa"/>
          </w:tcPr>
          <w:p w:rsidR="00AC51DA" w:rsidP="00B552C1" w:rsidRDefault="00AC51DA" w14:paraId="329C66F3" w14:textId="2ED4586D">
            <w:pPr>
              <w:pStyle w:val="ListParagraph"/>
              <w:spacing w:after="0" w:line="259" w:lineRule="auto"/>
              <w:ind w:left="0"/>
              <w:jc w:val="center"/>
              <w:rPr>
                <w:b/>
              </w:rPr>
            </w:pPr>
            <w:r>
              <w:rPr>
                <w:b/>
              </w:rPr>
              <w:t>Reduced provision of products/services due to censorship</w:t>
            </w:r>
            <w:r w:rsidR="009336E2">
              <w:rPr>
                <w:b/>
              </w:rPr>
              <w:t>-related acts</w:t>
            </w:r>
            <w:r w:rsidR="00FF43DA">
              <w:rPr>
                <w:b/>
              </w:rPr>
              <w:t xml:space="preserve">, </w:t>
            </w:r>
            <w:r w:rsidRPr="00FF43DA" w:rsidR="00FF43DA">
              <w:rPr>
                <w:b/>
              </w:rPr>
              <w:t>policies</w:t>
            </w:r>
            <w:r w:rsidR="00FF43DA">
              <w:rPr>
                <w:b/>
              </w:rPr>
              <w:t>,</w:t>
            </w:r>
            <w:r w:rsidRPr="00FF43DA" w:rsidR="00FF43DA">
              <w:rPr>
                <w:b/>
              </w:rPr>
              <w:t xml:space="preserve"> </w:t>
            </w:r>
            <w:r w:rsidR="00C131B3">
              <w:rPr>
                <w:b/>
              </w:rPr>
              <w:t>and</w:t>
            </w:r>
            <w:r w:rsidRPr="00FF43DA" w:rsidR="00C131B3">
              <w:rPr>
                <w:b/>
              </w:rPr>
              <w:t xml:space="preserve"> </w:t>
            </w:r>
            <w:r w:rsidRPr="00FF43DA" w:rsidR="00FF43DA">
              <w:rPr>
                <w:b/>
              </w:rPr>
              <w:t>practices</w:t>
            </w:r>
          </w:p>
        </w:tc>
        <w:tc>
          <w:tcPr>
            <w:tcW w:w="1843" w:type="dxa"/>
          </w:tcPr>
          <w:p w:rsidR="00AC51DA" w:rsidP="00B552C1" w:rsidRDefault="00AC51DA" w14:paraId="56A4E84A" w14:textId="2351274A">
            <w:pPr>
              <w:pStyle w:val="ListParagraph"/>
              <w:spacing w:after="0" w:line="259" w:lineRule="auto"/>
              <w:ind w:left="0"/>
              <w:jc w:val="center"/>
              <w:rPr>
                <w:b/>
              </w:rPr>
            </w:pPr>
            <w:r>
              <w:rPr>
                <w:b/>
              </w:rPr>
              <w:t>Other negative impact</w:t>
            </w:r>
            <w:r w:rsidR="00CB5247">
              <w:rPr>
                <w:b/>
              </w:rPr>
              <w:t>(s)</w:t>
            </w:r>
            <w:r w:rsidR="004518B7">
              <w:rPr>
                <w:b/>
              </w:rPr>
              <w:t xml:space="preserve"> due to censorship</w:t>
            </w:r>
            <w:r w:rsidR="009336E2">
              <w:rPr>
                <w:b/>
              </w:rPr>
              <w:t>-related acts</w:t>
            </w:r>
            <w:r w:rsidR="00FF43DA">
              <w:rPr>
                <w:b/>
              </w:rPr>
              <w:t xml:space="preserve">, </w:t>
            </w:r>
            <w:r w:rsidRPr="00FF43DA" w:rsidR="00FF43DA">
              <w:rPr>
                <w:b/>
              </w:rPr>
              <w:t>policies</w:t>
            </w:r>
            <w:r w:rsidR="00FF43DA">
              <w:rPr>
                <w:b/>
              </w:rPr>
              <w:t>,</w:t>
            </w:r>
            <w:r w:rsidRPr="00FF43DA" w:rsidR="00FF43DA">
              <w:rPr>
                <w:b/>
              </w:rPr>
              <w:t xml:space="preserve"> </w:t>
            </w:r>
            <w:r w:rsidR="00C131B3">
              <w:rPr>
                <w:b/>
              </w:rPr>
              <w:t>and</w:t>
            </w:r>
            <w:r w:rsidRPr="00FF43DA" w:rsidR="00C131B3">
              <w:rPr>
                <w:b/>
              </w:rPr>
              <w:t xml:space="preserve"> </w:t>
            </w:r>
            <w:r w:rsidRPr="00FF43DA" w:rsidR="00FF43DA">
              <w:rPr>
                <w:b/>
              </w:rPr>
              <w:t>practices</w:t>
            </w:r>
          </w:p>
        </w:tc>
      </w:tr>
      <w:tr w:rsidR="004518B7" w:rsidTr="00806BF5" w14:paraId="07AC5D84" w14:textId="22202C46">
        <w:tc>
          <w:tcPr>
            <w:tcW w:w="3713" w:type="dxa"/>
          </w:tcPr>
          <w:p w:rsidRPr="00D34CAD" w:rsidR="004518B7" w:rsidP="004518B7" w:rsidRDefault="004518B7" w14:paraId="5D401EB1" w14:textId="25106A7E">
            <w:pPr>
              <w:pStyle w:val="ListParagraph"/>
              <w:spacing w:after="0" w:line="259" w:lineRule="auto"/>
              <w:ind w:left="0"/>
            </w:pPr>
            <w:r w:rsidRPr="0056481A">
              <w:t>Communications services</w:t>
            </w:r>
          </w:p>
        </w:tc>
        <w:tc>
          <w:tcPr>
            <w:tcW w:w="1843" w:type="dxa"/>
            <w:vAlign w:val="center"/>
          </w:tcPr>
          <w:p w:rsidRPr="00533359" w:rsidR="004518B7" w:rsidP="004518B7" w:rsidRDefault="004518B7" w14:paraId="7FE664EF" w14:textId="4CE756B9">
            <w:pPr>
              <w:pStyle w:val="ListParagraph"/>
              <w:spacing w:after="0"/>
              <w:ind w:left="0"/>
              <w:jc w:val="center"/>
            </w:pPr>
            <w:r w:rsidRPr="008E22FB">
              <w:rPr>
                <w:rFonts w:ascii="Wingdings" w:hAnsi="Wingdings" w:eastAsia="Wingdings" w:cs="Wingdings"/>
              </w:rPr>
              <w:t>¡</w:t>
            </w:r>
          </w:p>
        </w:tc>
        <w:tc>
          <w:tcPr>
            <w:tcW w:w="1843" w:type="dxa"/>
            <w:vAlign w:val="center"/>
          </w:tcPr>
          <w:p w:rsidRPr="00533359" w:rsidR="004518B7" w:rsidP="004518B7" w:rsidRDefault="004518B7" w14:paraId="72EA4FD8" w14:textId="646F1880">
            <w:pPr>
              <w:pStyle w:val="ListParagraph"/>
              <w:spacing w:after="0"/>
              <w:ind w:left="0"/>
              <w:jc w:val="center"/>
            </w:pPr>
            <w:r w:rsidRPr="008E22FB">
              <w:rPr>
                <w:rFonts w:ascii="Wingdings" w:hAnsi="Wingdings" w:eastAsia="Wingdings" w:cs="Wingdings"/>
              </w:rPr>
              <w:t>¡</w:t>
            </w:r>
          </w:p>
        </w:tc>
        <w:tc>
          <w:tcPr>
            <w:tcW w:w="1843" w:type="dxa"/>
            <w:vAlign w:val="center"/>
          </w:tcPr>
          <w:p w:rsidRPr="008E22FB" w:rsidR="004518B7" w:rsidP="004518B7" w:rsidRDefault="004518B7" w14:paraId="474F3FA3" w14:textId="3AD05D96">
            <w:pPr>
              <w:pStyle w:val="ListParagraph"/>
              <w:spacing w:after="0"/>
              <w:ind w:left="0"/>
              <w:jc w:val="center"/>
              <w:rPr>
                <w:rFonts w:ascii="Wingdings" w:hAnsi="Wingdings" w:eastAsia="Wingdings" w:cs="Wingdings"/>
              </w:rPr>
            </w:pPr>
            <w:r w:rsidRPr="008E22FB">
              <w:rPr>
                <w:rFonts w:ascii="Wingdings" w:hAnsi="Wingdings" w:eastAsia="Wingdings" w:cs="Wingdings"/>
              </w:rPr>
              <w:t>¡</w:t>
            </w:r>
          </w:p>
        </w:tc>
      </w:tr>
      <w:tr w:rsidR="004518B7" w:rsidTr="00806BF5" w14:paraId="5C58A3C7" w14:textId="318CAED3">
        <w:tc>
          <w:tcPr>
            <w:tcW w:w="3713" w:type="dxa"/>
          </w:tcPr>
          <w:p w:rsidRPr="00D34CAD" w:rsidR="004518B7" w:rsidP="004518B7" w:rsidRDefault="004518B7" w14:paraId="7A8C3CA2" w14:textId="05587FFF">
            <w:pPr>
              <w:pStyle w:val="ListParagraph"/>
              <w:spacing w:after="0" w:line="259" w:lineRule="auto"/>
              <w:ind w:left="0"/>
            </w:pPr>
            <w:r>
              <w:t xml:space="preserve">Film and Television </w:t>
            </w:r>
            <w:r w:rsidR="00447EDF">
              <w:t>(TV)</w:t>
            </w:r>
          </w:p>
        </w:tc>
        <w:tc>
          <w:tcPr>
            <w:tcW w:w="1843" w:type="dxa"/>
            <w:vAlign w:val="center"/>
          </w:tcPr>
          <w:p w:rsidRPr="0056481A" w:rsidR="004518B7" w:rsidP="004518B7" w:rsidRDefault="004518B7" w14:paraId="70FF0F14" w14:textId="7FB3007F">
            <w:pPr>
              <w:pStyle w:val="ListParagraph"/>
              <w:spacing w:after="0"/>
              <w:ind w:left="0"/>
              <w:jc w:val="center"/>
            </w:pPr>
            <w:r w:rsidRPr="008E22FB">
              <w:rPr>
                <w:rFonts w:ascii="Wingdings" w:hAnsi="Wingdings" w:eastAsia="Wingdings" w:cs="Wingdings"/>
              </w:rPr>
              <w:t>¡</w:t>
            </w:r>
          </w:p>
        </w:tc>
        <w:tc>
          <w:tcPr>
            <w:tcW w:w="1843" w:type="dxa"/>
            <w:vAlign w:val="center"/>
          </w:tcPr>
          <w:p w:rsidRPr="0056481A" w:rsidR="004518B7" w:rsidP="004518B7" w:rsidRDefault="004518B7" w14:paraId="40498E5E" w14:textId="7E294F39">
            <w:pPr>
              <w:pStyle w:val="ListParagraph"/>
              <w:spacing w:after="0"/>
              <w:ind w:left="0"/>
              <w:jc w:val="center"/>
            </w:pPr>
            <w:r w:rsidRPr="008E22FB">
              <w:rPr>
                <w:rFonts w:ascii="Wingdings" w:hAnsi="Wingdings" w:eastAsia="Wingdings" w:cs="Wingdings"/>
              </w:rPr>
              <w:t>¡</w:t>
            </w:r>
          </w:p>
        </w:tc>
        <w:tc>
          <w:tcPr>
            <w:tcW w:w="1843" w:type="dxa"/>
            <w:vAlign w:val="center"/>
          </w:tcPr>
          <w:p w:rsidRPr="008E22FB" w:rsidR="004518B7" w:rsidP="004518B7" w:rsidRDefault="004518B7" w14:paraId="7D1BA25A" w14:textId="66A30F05">
            <w:pPr>
              <w:pStyle w:val="ListParagraph"/>
              <w:spacing w:after="0"/>
              <w:ind w:left="0"/>
              <w:jc w:val="center"/>
              <w:rPr>
                <w:rFonts w:ascii="Wingdings" w:hAnsi="Wingdings" w:eastAsia="Wingdings" w:cs="Wingdings"/>
              </w:rPr>
            </w:pPr>
            <w:r w:rsidRPr="008E22FB">
              <w:rPr>
                <w:rFonts w:ascii="Wingdings" w:hAnsi="Wingdings" w:eastAsia="Wingdings" w:cs="Wingdings"/>
              </w:rPr>
              <w:t>¡</w:t>
            </w:r>
          </w:p>
        </w:tc>
      </w:tr>
      <w:tr w:rsidR="004518B7" w:rsidTr="00806BF5" w14:paraId="0E6016F3" w14:textId="2AD3415E">
        <w:tc>
          <w:tcPr>
            <w:tcW w:w="3713" w:type="dxa"/>
          </w:tcPr>
          <w:p w:rsidR="004518B7" w:rsidP="004518B7" w:rsidRDefault="004518B7" w14:paraId="4F8FF2DE" w14:textId="0F0D2B6E">
            <w:pPr>
              <w:pStyle w:val="ListParagraph"/>
              <w:spacing w:after="0" w:line="259" w:lineRule="auto"/>
              <w:ind w:left="0"/>
            </w:pPr>
            <w:r>
              <w:t>Music development and/or distribution, licensing, radio broadcasting</w:t>
            </w:r>
          </w:p>
        </w:tc>
        <w:tc>
          <w:tcPr>
            <w:tcW w:w="1843" w:type="dxa"/>
            <w:vAlign w:val="center"/>
          </w:tcPr>
          <w:p w:rsidR="004518B7" w:rsidP="004518B7" w:rsidRDefault="004518B7" w14:paraId="606505DD" w14:textId="232146BE">
            <w:pPr>
              <w:pStyle w:val="ListParagraph"/>
              <w:spacing w:after="0"/>
              <w:ind w:left="0"/>
              <w:jc w:val="center"/>
            </w:pPr>
            <w:r w:rsidRPr="008E22FB">
              <w:rPr>
                <w:rFonts w:ascii="Wingdings" w:hAnsi="Wingdings" w:eastAsia="Wingdings" w:cs="Wingdings"/>
              </w:rPr>
              <w:t>¡</w:t>
            </w:r>
          </w:p>
        </w:tc>
        <w:tc>
          <w:tcPr>
            <w:tcW w:w="1843" w:type="dxa"/>
            <w:vAlign w:val="center"/>
          </w:tcPr>
          <w:p w:rsidR="004518B7" w:rsidP="004518B7" w:rsidRDefault="004518B7" w14:paraId="70F7AACF" w14:textId="268281BE">
            <w:pPr>
              <w:pStyle w:val="ListParagraph"/>
              <w:spacing w:after="0"/>
              <w:ind w:left="0"/>
              <w:jc w:val="center"/>
            </w:pPr>
            <w:r w:rsidRPr="008E22FB">
              <w:rPr>
                <w:rFonts w:ascii="Wingdings" w:hAnsi="Wingdings" w:eastAsia="Wingdings" w:cs="Wingdings"/>
              </w:rPr>
              <w:t>¡</w:t>
            </w:r>
          </w:p>
        </w:tc>
        <w:tc>
          <w:tcPr>
            <w:tcW w:w="1843" w:type="dxa"/>
            <w:vAlign w:val="center"/>
          </w:tcPr>
          <w:p w:rsidRPr="008E22FB" w:rsidR="004518B7" w:rsidP="004518B7" w:rsidRDefault="004518B7" w14:paraId="057F77DD" w14:textId="18841041">
            <w:pPr>
              <w:pStyle w:val="ListParagraph"/>
              <w:spacing w:after="0"/>
              <w:ind w:left="0"/>
              <w:jc w:val="center"/>
              <w:rPr>
                <w:rFonts w:ascii="Wingdings" w:hAnsi="Wingdings" w:eastAsia="Wingdings" w:cs="Wingdings"/>
              </w:rPr>
            </w:pPr>
            <w:r w:rsidRPr="008E22FB">
              <w:rPr>
                <w:rFonts w:ascii="Wingdings" w:hAnsi="Wingdings" w:eastAsia="Wingdings" w:cs="Wingdings"/>
              </w:rPr>
              <w:t>¡</w:t>
            </w:r>
          </w:p>
        </w:tc>
      </w:tr>
      <w:tr w:rsidR="004518B7" w:rsidTr="00806BF5" w14:paraId="0E80281E" w14:textId="06474B5E">
        <w:tc>
          <w:tcPr>
            <w:tcW w:w="3713" w:type="dxa"/>
          </w:tcPr>
          <w:p w:rsidR="004518B7" w:rsidP="004518B7" w:rsidRDefault="004518B7" w14:paraId="175D15D6" w14:textId="68011948">
            <w:pPr>
              <w:pStyle w:val="ListParagraph"/>
              <w:spacing w:after="0" w:line="259" w:lineRule="auto"/>
              <w:ind w:left="0"/>
            </w:pPr>
            <w:r>
              <w:t>Video game development and/or distribution</w:t>
            </w:r>
          </w:p>
        </w:tc>
        <w:tc>
          <w:tcPr>
            <w:tcW w:w="1843" w:type="dxa"/>
            <w:vAlign w:val="center"/>
          </w:tcPr>
          <w:p w:rsidR="004518B7" w:rsidP="004518B7" w:rsidRDefault="004518B7" w14:paraId="691B7700" w14:textId="6E08BA5D">
            <w:pPr>
              <w:pStyle w:val="ListParagraph"/>
              <w:spacing w:after="0"/>
              <w:ind w:left="0"/>
              <w:jc w:val="center"/>
            </w:pPr>
            <w:r w:rsidRPr="008E22FB">
              <w:rPr>
                <w:rFonts w:ascii="Wingdings" w:hAnsi="Wingdings" w:eastAsia="Wingdings" w:cs="Wingdings"/>
              </w:rPr>
              <w:t>¡</w:t>
            </w:r>
          </w:p>
        </w:tc>
        <w:tc>
          <w:tcPr>
            <w:tcW w:w="1843" w:type="dxa"/>
            <w:vAlign w:val="center"/>
          </w:tcPr>
          <w:p w:rsidR="004518B7" w:rsidP="004518B7" w:rsidRDefault="004518B7" w14:paraId="33A7F3F1" w14:textId="5C81FCA1">
            <w:pPr>
              <w:pStyle w:val="ListParagraph"/>
              <w:spacing w:after="0"/>
              <w:ind w:left="0"/>
              <w:jc w:val="center"/>
            </w:pPr>
            <w:r w:rsidRPr="008E22FB">
              <w:rPr>
                <w:rFonts w:ascii="Wingdings" w:hAnsi="Wingdings" w:eastAsia="Wingdings" w:cs="Wingdings"/>
              </w:rPr>
              <w:t>¡</w:t>
            </w:r>
          </w:p>
        </w:tc>
        <w:tc>
          <w:tcPr>
            <w:tcW w:w="1843" w:type="dxa"/>
            <w:vAlign w:val="center"/>
          </w:tcPr>
          <w:p w:rsidRPr="008E22FB" w:rsidR="004518B7" w:rsidP="004518B7" w:rsidRDefault="004518B7" w14:paraId="7822F657" w14:textId="1D70547F">
            <w:pPr>
              <w:pStyle w:val="ListParagraph"/>
              <w:spacing w:after="0"/>
              <w:ind w:left="0"/>
              <w:jc w:val="center"/>
              <w:rPr>
                <w:rFonts w:ascii="Wingdings" w:hAnsi="Wingdings" w:eastAsia="Wingdings" w:cs="Wingdings"/>
              </w:rPr>
            </w:pPr>
            <w:r w:rsidRPr="008E22FB">
              <w:rPr>
                <w:rFonts w:ascii="Wingdings" w:hAnsi="Wingdings" w:eastAsia="Wingdings" w:cs="Wingdings"/>
              </w:rPr>
              <w:t>¡</w:t>
            </w:r>
          </w:p>
        </w:tc>
      </w:tr>
      <w:tr w:rsidR="004518B7" w:rsidTr="00806BF5" w14:paraId="4946605B" w14:textId="04C2B512">
        <w:tc>
          <w:tcPr>
            <w:tcW w:w="3713" w:type="dxa"/>
          </w:tcPr>
          <w:p w:rsidR="004518B7" w:rsidP="004518B7" w:rsidRDefault="004518B7" w14:paraId="658FBD12" w14:textId="169A25CD">
            <w:pPr>
              <w:pStyle w:val="ListParagraph"/>
              <w:spacing w:after="0" w:line="259" w:lineRule="auto"/>
              <w:ind w:left="0"/>
            </w:pPr>
            <w:r>
              <w:t>Information content development and/or distribution, and educational services</w:t>
            </w:r>
          </w:p>
        </w:tc>
        <w:tc>
          <w:tcPr>
            <w:tcW w:w="1843" w:type="dxa"/>
            <w:vAlign w:val="center"/>
          </w:tcPr>
          <w:p w:rsidR="004518B7" w:rsidP="004518B7" w:rsidRDefault="004518B7" w14:paraId="565541E4" w14:textId="134324BB">
            <w:pPr>
              <w:pStyle w:val="ListParagraph"/>
              <w:spacing w:after="0"/>
              <w:ind w:left="0"/>
              <w:jc w:val="center"/>
            </w:pPr>
            <w:r w:rsidRPr="008E22FB">
              <w:rPr>
                <w:rFonts w:ascii="Wingdings" w:hAnsi="Wingdings" w:eastAsia="Wingdings" w:cs="Wingdings"/>
              </w:rPr>
              <w:t>¡</w:t>
            </w:r>
          </w:p>
        </w:tc>
        <w:tc>
          <w:tcPr>
            <w:tcW w:w="1843" w:type="dxa"/>
            <w:vAlign w:val="center"/>
          </w:tcPr>
          <w:p w:rsidR="004518B7" w:rsidP="004518B7" w:rsidRDefault="004518B7" w14:paraId="2C422966" w14:textId="1D554593">
            <w:pPr>
              <w:pStyle w:val="ListParagraph"/>
              <w:spacing w:after="0"/>
              <w:ind w:left="0"/>
              <w:jc w:val="center"/>
            </w:pPr>
            <w:r w:rsidRPr="008E22FB">
              <w:rPr>
                <w:rFonts w:ascii="Wingdings" w:hAnsi="Wingdings" w:eastAsia="Wingdings" w:cs="Wingdings"/>
              </w:rPr>
              <w:t>¡</w:t>
            </w:r>
          </w:p>
        </w:tc>
        <w:tc>
          <w:tcPr>
            <w:tcW w:w="1843" w:type="dxa"/>
            <w:vAlign w:val="center"/>
          </w:tcPr>
          <w:p w:rsidRPr="008E22FB" w:rsidR="004518B7" w:rsidP="004518B7" w:rsidRDefault="004518B7" w14:paraId="3CA92704" w14:textId="79665F87">
            <w:pPr>
              <w:pStyle w:val="ListParagraph"/>
              <w:spacing w:after="0"/>
              <w:ind w:left="0"/>
              <w:jc w:val="center"/>
              <w:rPr>
                <w:rFonts w:ascii="Wingdings" w:hAnsi="Wingdings" w:eastAsia="Wingdings" w:cs="Wingdings"/>
              </w:rPr>
            </w:pPr>
            <w:r w:rsidRPr="008E22FB">
              <w:rPr>
                <w:rFonts w:ascii="Wingdings" w:hAnsi="Wingdings" w:eastAsia="Wingdings" w:cs="Wingdings"/>
              </w:rPr>
              <w:t>¡</w:t>
            </w:r>
          </w:p>
        </w:tc>
      </w:tr>
      <w:tr w:rsidR="004518B7" w:rsidTr="00806BF5" w14:paraId="50FE222B" w14:textId="55C2653F">
        <w:tc>
          <w:tcPr>
            <w:tcW w:w="3713" w:type="dxa"/>
          </w:tcPr>
          <w:p w:rsidRPr="0056481A" w:rsidR="004518B7" w:rsidP="004518B7" w:rsidRDefault="004518B7" w14:paraId="2BEB6883" w14:textId="13004A27">
            <w:pPr>
              <w:pStyle w:val="ListParagraph"/>
              <w:spacing w:after="0" w:line="259" w:lineRule="auto"/>
              <w:ind w:left="0"/>
            </w:pPr>
            <w:r>
              <w:t>Search engines</w:t>
            </w:r>
          </w:p>
        </w:tc>
        <w:tc>
          <w:tcPr>
            <w:tcW w:w="1843" w:type="dxa"/>
            <w:vAlign w:val="center"/>
          </w:tcPr>
          <w:p w:rsidR="004518B7" w:rsidP="004518B7" w:rsidRDefault="004518B7" w14:paraId="0115412F" w14:textId="19BE9533">
            <w:pPr>
              <w:pStyle w:val="ListParagraph"/>
              <w:spacing w:after="0"/>
              <w:ind w:left="0"/>
              <w:jc w:val="center"/>
            </w:pPr>
            <w:r w:rsidRPr="008E22FB">
              <w:rPr>
                <w:rFonts w:ascii="Wingdings" w:hAnsi="Wingdings" w:eastAsia="Wingdings" w:cs="Wingdings"/>
              </w:rPr>
              <w:t>¡</w:t>
            </w:r>
          </w:p>
        </w:tc>
        <w:tc>
          <w:tcPr>
            <w:tcW w:w="1843" w:type="dxa"/>
            <w:vAlign w:val="center"/>
          </w:tcPr>
          <w:p w:rsidR="004518B7" w:rsidP="004518B7" w:rsidRDefault="004518B7" w14:paraId="410E0FFE" w14:textId="26DA0FAA">
            <w:pPr>
              <w:pStyle w:val="ListParagraph"/>
              <w:spacing w:after="0"/>
              <w:ind w:left="0"/>
              <w:jc w:val="center"/>
            </w:pPr>
            <w:r w:rsidRPr="008E22FB">
              <w:rPr>
                <w:rFonts w:ascii="Wingdings" w:hAnsi="Wingdings" w:eastAsia="Wingdings" w:cs="Wingdings"/>
              </w:rPr>
              <w:t>¡</w:t>
            </w:r>
          </w:p>
        </w:tc>
        <w:tc>
          <w:tcPr>
            <w:tcW w:w="1843" w:type="dxa"/>
            <w:vAlign w:val="center"/>
          </w:tcPr>
          <w:p w:rsidRPr="008E22FB" w:rsidR="004518B7" w:rsidP="004518B7" w:rsidRDefault="004518B7" w14:paraId="1DB301DF" w14:textId="676BC49D">
            <w:pPr>
              <w:pStyle w:val="ListParagraph"/>
              <w:spacing w:after="0"/>
              <w:ind w:left="0"/>
              <w:jc w:val="center"/>
              <w:rPr>
                <w:rFonts w:ascii="Wingdings" w:hAnsi="Wingdings" w:eastAsia="Wingdings" w:cs="Wingdings"/>
              </w:rPr>
            </w:pPr>
            <w:r w:rsidRPr="008E22FB">
              <w:rPr>
                <w:rFonts w:ascii="Wingdings" w:hAnsi="Wingdings" w:eastAsia="Wingdings" w:cs="Wingdings"/>
              </w:rPr>
              <w:t>¡</w:t>
            </w:r>
          </w:p>
        </w:tc>
      </w:tr>
      <w:tr w:rsidR="004518B7" w:rsidTr="00806BF5" w14:paraId="624B987E" w14:textId="001526F0">
        <w:trPr>
          <w:trHeight w:val="288"/>
        </w:trPr>
        <w:tc>
          <w:tcPr>
            <w:tcW w:w="3713" w:type="dxa"/>
          </w:tcPr>
          <w:p w:rsidRPr="0056481A" w:rsidR="004518B7" w:rsidP="004518B7" w:rsidRDefault="004518B7" w14:paraId="40719C9E" w14:textId="084F10E7">
            <w:pPr>
              <w:pStyle w:val="ListParagraph"/>
              <w:spacing w:after="0" w:line="259" w:lineRule="auto"/>
              <w:ind w:left="0"/>
            </w:pPr>
            <w:r>
              <w:t>Social media, platforms for user-generated content (including reviews), and networking platforms</w:t>
            </w:r>
          </w:p>
        </w:tc>
        <w:tc>
          <w:tcPr>
            <w:tcW w:w="1843" w:type="dxa"/>
            <w:vAlign w:val="center"/>
          </w:tcPr>
          <w:p w:rsidR="004518B7" w:rsidP="004518B7" w:rsidRDefault="004518B7" w14:paraId="619240CC" w14:textId="53D95939">
            <w:pPr>
              <w:pStyle w:val="ListParagraph"/>
              <w:spacing w:after="0"/>
              <w:ind w:left="0"/>
              <w:jc w:val="center"/>
            </w:pPr>
            <w:r w:rsidRPr="008E22FB">
              <w:rPr>
                <w:rFonts w:ascii="Wingdings" w:hAnsi="Wingdings" w:eastAsia="Wingdings" w:cs="Wingdings"/>
              </w:rPr>
              <w:t>¡</w:t>
            </w:r>
          </w:p>
        </w:tc>
        <w:tc>
          <w:tcPr>
            <w:tcW w:w="1843" w:type="dxa"/>
            <w:vAlign w:val="center"/>
          </w:tcPr>
          <w:p w:rsidR="004518B7" w:rsidP="004518B7" w:rsidRDefault="004518B7" w14:paraId="615F8155" w14:textId="6AE45075">
            <w:pPr>
              <w:pStyle w:val="ListParagraph"/>
              <w:spacing w:after="0"/>
              <w:ind w:left="0"/>
              <w:jc w:val="center"/>
            </w:pPr>
            <w:r w:rsidRPr="008E22FB">
              <w:rPr>
                <w:rFonts w:ascii="Wingdings" w:hAnsi="Wingdings" w:eastAsia="Wingdings" w:cs="Wingdings"/>
              </w:rPr>
              <w:t>¡</w:t>
            </w:r>
          </w:p>
        </w:tc>
        <w:tc>
          <w:tcPr>
            <w:tcW w:w="1843" w:type="dxa"/>
            <w:vAlign w:val="center"/>
          </w:tcPr>
          <w:p w:rsidRPr="008E22FB" w:rsidR="004518B7" w:rsidP="004518B7" w:rsidRDefault="004518B7" w14:paraId="468383AD" w14:textId="2C629D91">
            <w:pPr>
              <w:pStyle w:val="ListParagraph"/>
              <w:spacing w:after="0"/>
              <w:ind w:left="0"/>
              <w:jc w:val="center"/>
              <w:rPr>
                <w:rFonts w:ascii="Wingdings" w:hAnsi="Wingdings" w:eastAsia="Wingdings" w:cs="Wingdings"/>
              </w:rPr>
            </w:pPr>
            <w:r w:rsidRPr="008E22FB">
              <w:rPr>
                <w:rFonts w:ascii="Wingdings" w:hAnsi="Wingdings" w:eastAsia="Wingdings" w:cs="Wingdings"/>
              </w:rPr>
              <w:t>¡</w:t>
            </w:r>
          </w:p>
        </w:tc>
      </w:tr>
      <w:tr w:rsidR="004518B7" w:rsidTr="00806BF5" w14:paraId="131BEF33" w14:textId="3FFE9D31">
        <w:tc>
          <w:tcPr>
            <w:tcW w:w="3713" w:type="dxa"/>
          </w:tcPr>
          <w:p w:rsidR="004518B7" w:rsidP="004518B7" w:rsidRDefault="004518B7" w14:paraId="0925F44A" w14:textId="5752848F">
            <w:pPr>
              <w:pStyle w:val="ListParagraph"/>
              <w:spacing w:after="0" w:line="259" w:lineRule="auto"/>
              <w:ind w:left="0"/>
            </w:pPr>
            <w:r>
              <w:t>E-commerce shopping platforms for goods and services</w:t>
            </w:r>
          </w:p>
        </w:tc>
        <w:tc>
          <w:tcPr>
            <w:tcW w:w="1843" w:type="dxa"/>
            <w:vAlign w:val="center"/>
          </w:tcPr>
          <w:p w:rsidR="004518B7" w:rsidP="004518B7" w:rsidRDefault="004518B7" w14:paraId="10197E8C" w14:textId="275B052E">
            <w:pPr>
              <w:pStyle w:val="ListParagraph"/>
              <w:spacing w:after="0"/>
              <w:ind w:left="0"/>
              <w:jc w:val="center"/>
            </w:pPr>
            <w:r w:rsidRPr="008E22FB">
              <w:rPr>
                <w:rFonts w:ascii="Wingdings" w:hAnsi="Wingdings" w:eastAsia="Wingdings" w:cs="Wingdings"/>
              </w:rPr>
              <w:t>¡</w:t>
            </w:r>
          </w:p>
        </w:tc>
        <w:tc>
          <w:tcPr>
            <w:tcW w:w="1843" w:type="dxa"/>
            <w:vAlign w:val="center"/>
          </w:tcPr>
          <w:p w:rsidR="004518B7" w:rsidP="004518B7" w:rsidRDefault="004518B7" w14:paraId="14084B40" w14:textId="477C29F6">
            <w:pPr>
              <w:pStyle w:val="ListParagraph"/>
              <w:spacing w:after="0"/>
              <w:ind w:left="0"/>
              <w:jc w:val="center"/>
            </w:pPr>
            <w:r w:rsidRPr="008E22FB">
              <w:rPr>
                <w:rFonts w:ascii="Wingdings" w:hAnsi="Wingdings" w:eastAsia="Wingdings" w:cs="Wingdings"/>
              </w:rPr>
              <w:t>¡</w:t>
            </w:r>
          </w:p>
        </w:tc>
        <w:tc>
          <w:tcPr>
            <w:tcW w:w="1843" w:type="dxa"/>
            <w:vAlign w:val="center"/>
          </w:tcPr>
          <w:p w:rsidRPr="008E22FB" w:rsidR="004518B7" w:rsidP="004518B7" w:rsidRDefault="004518B7" w14:paraId="25E12AE8" w14:textId="5E43980B">
            <w:pPr>
              <w:pStyle w:val="ListParagraph"/>
              <w:spacing w:after="0"/>
              <w:ind w:left="0"/>
              <w:jc w:val="center"/>
              <w:rPr>
                <w:rFonts w:ascii="Wingdings" w:hAnsi="Wingdings" w:eastAsia="Wingdings" w:cs="Wingdings"/>
              </w:rPr>
            </w:pPr>
            <w:r w:rsidRPr="008E22FB">
              <w:rPr>
                <w:rFonts w:ascii="Wingdings" w:hAnsi="Wingdings" w:eastAsia="Wingdings" w:cs="Wingdings"/>
              </w:rPr>
              <w:t>¡</w:t>
            </w:r>
          </w:p>
        </w:tc>
      </w:tr>
      <w:tr w:rsidR="004518B7" w:rsidTr="00806BF5" w14:paraId="1384B09E" w14:textId="59F5B639">
        <w:tc>
          <w:tcPr>
            <w:tcW w:w="3713" w:type="dxa"/>
          </w:tcPr>
          <w:p w:rsidR="004518B7" w:rsidP="004518B7" w:rsidRDefault="004518B7" w14:paraId="31B42383" w14:textId="066ECEA7">
            <w:pPr>
              <w:pStyle w:val="ListParagraph"/>
              <w:spacing w:after="0" w:line="259" w:lineRule="auto"/>
              <w:ind w:left="0"/>
            </w:pPr>
            <w:r>
              <w:t>Individual company’s o</w:t>
            </w:r>
            <w:r w:rsidRPr="0056481A">
              <w:t xml:space="preserve">nline </w:t>
            </w:r>
            <w:r>
              <w:t>store or web application for selling goods or services, including, for example, provision of</w:t>
            </w:r>
            <w:r w:rsidRPr="0056481A">
              <w:t xml:space="preserve"> electronic payment services</w:t>
            </w:r>
            <w:r>
              <w:t xml:space="preserve"> </w:t>
            </w:r>
          </w:p>
        </w:tc>
        <w:tc>
          <w:tcPr>
            <w:tcW w:w="1843" w:type="dxa"/>
            <w:vAlign w:val="center"/>
          </w:tcPr>
          <w:p w:rsidR="004518B7" w:rsidP="004518B7" w:rsidRDefault="004518B7" w14:paraId="66C323F7" w14:textId="4034A1BC">
            <w:pPr>
              <w:pStyle w:val="ListParagraph"/>
              <w:spacing w:after="0"/>
              <w:ind w:left="0"/>
              <w:jc w:val="center"/>
            </w:pPr>
            <w:r w:rsidRPr="008E22FB">
              <w:rPr>
                <w:rFonts w:ascii="Wingdings" w:hAnsi="Wingdings" w:eastAsia="Wingdings" w:cs="Wingdings"/>
              </w:rPr>
              <w:t>¡</w:t>
            </w:r>
          </w:p>
        </w:tc>
        <w:tc>
          <w:tcPr>
            <w:tcW w:w="1843" w:type="dxa"/>
            <w:vAlign w:val="center"/>
          </w:tcPr>
          <w:p w:rsidR="004518B7" w:rsidP="004518B7" w:rsidRDefault="004518B7" w14:paraId="454CD626" w14:textId="72376FF2">
            <w:pPr>
              <w:pStyle w:val="ListParagraph"/>
              <w:spacing w:after="0"/>
              <w:ind w:left="0"/>
              <w:jc w:val="center"/>
            </w:pPr>
            <w:r w:rsidRPr="008E22FB">
              <w:rPr>
                <w:rFonts w:ascii="Wingdings" w:hAnsi="Wingdings" w:eastAsia="Wingdings" w:cs="Wingdings"/>
              </w:rPr>
              <w:t>¡</w:t>
            </w:r>
          </w:p>
        </w:tc>
        <w:tc>
          <w:tcPr>
            <w:tcW w:w="1843" w:type="dxa"/>
            <w:vAlign w:val="center"/>
          </w:tcPr>
          <w:p w:rsidRPr="008E22FB" w:rsidR="004518B7" w:rsidP="004518B7" w:rsidRDefault="004518B7" w14:paraId="425C7F19" w14:textId="622CCC10">
            <w:pPr>
              <w:pStyle w:val="ListParagraph"/>
              <w:spacing w:after="0"/>
              <w:ind w:left="0"/>
              <w:jc w:val="center"/>
              <w:rPr>
                <w:rFonts w:ascii="Wingdings" w:hAnsi="Wingdings" w:eastAsia="Wingdings" w:cs="Wingdings"/>
              </w:rPr>
            </w:pPr>
            <w:r w:rsidRPr="008E22FB">
              <w:rPr>
                <w:rFonts w:ascii="Wingdings" w:hAnsi="Wingdings" w:eastAsia="Wingdings" w:cs="Wingdings"/>
              </w:rPr>
              <w:t>¡</w:t>
            </w:r>
          </w:p>
        </w:tc>
      </w:tr>
      <w:tr w:rsidR="004518B7" w:rsidTr="00806BF5" w14:paraId="3D8F0CA0" w14:textId="79A6BF14">
        <w:tc>
          <w:tcPr>
            <w:tcW w:w="3713" w:type="dxa"/>
          </w:tcPr>
          <w:p w:rsidRPr="00D34CAD" w:rsidR="004518B7" w:rsidP="004518B7" w:rsidRDefault="004518B7" w14:paraId="64785E49" w14:textId="1BDAEB40">
            <w:pPr>
              <w:pStyle w:val="ListParagraph"/>
              <w:spacing w:after="0" w:line="259" w:lineRule="auto"/>
              <w:ind w:left="0"/>
            </w:pPr>
            <w:r>
              <w:t>Cloud storage, computing services, and software</w:t>
            </w:r>
          </w:p>
        </w:tc>
        <w:tc>
          <w:tcPr>
            <w:tcW w:w="1843" w:type="dxa"/>
            <w:vAlign w:val="center"/>
          </w:tcPr>
          <w:p w:rsidR="004518B7" w:rsidP="004518B7" w:rsidRDefault="004518B7" w14:paraId="78C5FBE5" w14:textId="37A7CA4C">
            <w:pPr>
              <w:pStyle w:val="ListParagraph"/>
              <w:spacing w:after="0"/>
              <w:ind w:left="0"/>
              <w:jc w:val="center"/>
            </w:pPr>
            <w:r w:rsidRPr="008E22FB">
              <w:rPr>
                <w:rFonts w:ascii="Wingdings" w:hAnsi="Wingdings" w:eastAsia="Wingdings" w:cs="Wingdings"/>
              </w:rPr>
              <w:t>¡</w:t>
            </w:r>
          </w:p>
        </w:tc>
        <w:tc>
          <w:tcPr>
            <w:tcW w:w="1843" w:type="dxa"/>
            <w:vAlign w:val="center"/>
          </w:tcPr>
          <w:p w:rsidR="004518B7" w:rsidP="004518B7" w:rsidRDefault="004518B7" w14:paraId="7A7C9BF8" w14:textId="28A2727D">
            <w:pPr>
              <w:pStyle w:val="ListParagraph"/>
              <w:spacing w:after="0"/>
              <w:ind w:left="0"/>
              <w:jc w:val="center"/>
            </w:pPr>
            <w:r w:rsidRPr="008E22FB">
              <w:rPr>
                <w:rFonts w:ascii="Wingdings" w:hAnsi="Wingdings" w:eastAsia="Wingdings" w:cs="Wingdings"/>
              </w:rPr>
              <w:t>¡</w:t>
            </w:r>
          </w:p>
        </w:tc>
        <w:tc>
          <w:tcPr>
            <w:tcW w:w="1843" w:type="dxa"/>
            <w:vAlign w:val="center"/>
          </w:tcPr>
          <w:p w:rsidRPr="008E22FB" w:rsidR="004518B7" w:rsidP="004518B7" w:rsidRDefault="004518B7" w14:paraId="0CFD63E5" w14:textId="6B9D7B7E">
            <w:pPr>
              <w:pStyle w:val="ListParagraph"/>
              <w:spacing w:after="0"/>
              <w:ind w:left="0"/>
              <w:jc w:val="center"/>
              <w:rPr>
                <w:rFonts w:ascii="Wingdings" w:hAnsi="Wingdings" w:eastAsia="Wingdings" w:cs="Wingdings"/>
              </w:rPr>
            </w:pPr>
            <w:r w:rsidRPr="008E22FB">
              <w:rPr>
                <w:rFonts w:ascii="Wingdings" w:hAnsi="Wingdings" w:eastAsia="Wingdings" w:cs="Wingdings"/>
              </w:rPr>
              <w:t>¡</w:t>
            </w:r>
          </w:p>
        </w:tc>
      </w:tr>
      <w:tr w:rsidR="004518B7" w:rsidTr="00806BF5" w14:paraId="4132CB26" w14:textId="702CAFBA">
        <w:tc>
          <w:tcPr>
            <w:tcW w:w="3713" w:type="dxa"/>
          </w:tcPr>
          <w:p w:rsidRPr="00D34CAD" w:rsidR="004518B7" w:rsidP="004518B7" w:rsidRDefault="004518B7" w14:paraId="33E41CA2" w14:textId="14B8F515">
            <w:pPr>
              <w:pStyle w:val="ListParagraph"/>
              <w:spacing w:after="0" w:line="259" w:lineRule="auto"/>
              <w:ind w:left="0"/>
            </w:pPr>
            <w:r>
              <w:t>All o</w:t>
            </w:r>
            <w:r w:rsidRPr="0056481A">
              <w:t xml:space="preserve">ther </w:t>
            </w:r>
            <w:r w:rsidRPr="00284BA2">
              <w:rPr>
                <w:bCs/>
              </w:rPr>
              <w:t>services</w:t>
            </w:r>
            <w:r w:rsidRPr="0056481A">
              <w:t xml:space="preserve"> </w:t>
            </w:r>
          </w:p>
        </w:tc>
        <w:tc>
          <w:tcPr>
            <w:tcW w:w="1843" w:type="dxa"/>
            <w:vAlign w:val="center"/>
          </w:tcPr>
          <w:p w:rsidRPr="0056481A" w:rsidR="004518B7" w:rsidP="004518B7" w:rsidRDefault="004518B7" w14:paraId="512B49C5" w14:textId="075AC355">
            <w:pPr>
              <w:pStyle w:val="ListParagraph"/>
              <w:spacing w:after="0"/>
              <w:ind w:left="0"/>
              <w:jc w:val="center"/>
            </w:pPr>
            <w:r w:rsidRPr="008E22FB">
              <w:rPr>
                <w:rFonts w:ascii="Wingdings" w:hAnsi="Wingdings" w:eastAsia="Wingdings" w:cs="Wingdings"/>
              </w:rPr>
              <w:t>¡</w:t>
            </w:r>
          </w:p>
        </w:tc>
        <w:tc>
          <w:tcPr>
            <w:tcW w:w="1843" w:type="dxa"/>
            <w:vAlign w:val="center"/>
          </w:tcPr>
          <w:p w:rsidRPr="0056481A" w:rsidR="004518B7" w:rsidP="004518B7" w:rsidRDefault="004518B7" w14:paraId="3E38A485" w14:textId="5E304564">
            <w:pPr>
              <w:pStyle w:val="ListParagraph"/>
              <w:spacing w:after="0"/>
              <w:ind w:left="0"/>
              <w:jc w:val="center"/>
            </w:pPr>
            <w:r w:rsidRPr="008E22FB">
              <w:rPr>
                <w:rFonts w:ascii="Wingdings" w:hAnsi="Wingdings" w:eastAsia="Wingdings" w:cs="Wingdings"/>
              </w:rPr>
              <w:t>¡</w:t>
            </w:r>
          </w:p>
        </w:tc>
        <w:tc>
          <w:tcPr>
            <w:tcW w:w="1843" w:type="dxa"/>
            <w:vAlign w:val="center"/>
          </w:tcPr>
          <w:p w:rsidRPr="008E22FB" w:rsidR="004518B7" w:rsidP="004518B7" w:rsidRDefault="004518B7" w14:paraId="7D5E56D2" w14:textId="13979061">
            <w:pPr>
              <w:pStyle w:val="ListParagraph"/>
              <w:spacing w:after="0"/>
              <w:ind w:left="0"/>
              <w:jc w:val="center"/>
              <w:rPr>
                <w:rFonts w:ascii="Wingdings" w:hAnsi="Wingdings" w:eastAsia="Wingdings" w:cs="Wingdings"/>
              </w:rPr>
            </w:pPr>
            <w:r w:rsidRPr="008E22FB">
              <w:rPr>
                <w:rFonts w:ascii="Wingdings" w:hAnsi="Wingdings" w:eastAsia="Wingdings" w:cs="Wingdings"/>
              </w:rPr>
              <w:t>¡</w:t>
            </w:r>
          </w:p>
        </w:tc>
      </w:tr>
      <w:tr w:rsidR="004518B7" w:rsidTr="00806BF5" w14:paraId="655D55B3" w14:textId="0241017E">
        <w:tc>
          <w:tcPr>
            <w:tcW w:w="3713" w:type="dxa"/>
          </w:tcPr>
          <w:p w:rsidRPr="0056481A" w:rsidR="004518B7" w:rsidP="004518B7" w:rsidRDefault="004518B7" w14:paraId="54A852CF" w14:textId="7B5D059D">
            <w:pPr>
              <w:pStyle w:val="ListParagraph"/>
              <w:spacing w:after="0" w:line="259" w:lineRule="auto"/>
              <w:ind w:left="0"/>
            </w:pPr>
            <w:r>
              <w:t xml:space="preserve">Information, Communications, and Technology </w:t>
            </w:r>
            <w:r w:rsidR="00447EDF">
              <w:t xml:space="preserve">(ICT) </w:t>
            </w:r>
            <w:r>
              <w:t xml:space="preserve">products </w:t>
            </w:r>
            <w:r w:rsidR="00C93490">
              <w:t>(physical goods)</w:t>
            </w:r>
          </w:p>
        </w:tc>
        <w:tc>
          <w:tcPr>
            <w:tcW w:w="1843" w:type="dxa"/>
            <w:vAlign w:val="center"/>
          </w:tcPr>
          <w:p w:rsidR="004518B7" w:rsidP="004518B7" w:rsidRDefault="004518B7" w14:paraId="587DBF84" w14:textId="2CB355C7">
            <w:pPr>
              <w:pStyle w:val="ListParagraph"/>
              <w:spacing w:after="0"/>
              <w:ind w:left="0"/>
              <w:jc w:val="center"/>
            </w:pPr>
            <w:r w:rsidRPr="008E22FB">
              <w:rPr>
                <w:rFonts w:ascii="Wingdings" w:hAnsi="Wingdings" w:eastAsia="Wingdings" w:cs="Wingdings"/>
              </w:rPr>
              <w:t>¡</w:t>
            </w:r>
          </w:p>
        </w:tc>
        <w:tc>
          <w:tcPr>
            <w:tcW w:w="1843" w:type="dxa"/>
            <w:vAlign w:val="center"/>
          </w:tcPr>
          <w:p w:rsidR="004518B7" w:rsidP="004518B7" w:rsidRDefault="004518B7" w14:paraId="3FC2A590" w14:textId="414BD1DF">
            <w:pPr>
              <w:pStyle w:val="ListParagraph"/>
              <w:spacing w:after="0"/>
              <w:ind w:left="0"/>
              <w:jc w:val="center"/>
            </w:pPr>
            <w:r w:rsidRPr="008E22FB">
              <w:rPr>
                <w:rFonts w:ascii="Wingdings" w:hAnsi="Wingdings" w:eastAsia="Wingdings" w:cs="Wingdings"/>
              </w:rPr>
              <w:t>¡</w:t>
            </w:r>
          </w:p>
        </w:tc>
        <w:tc>
          <w:tcPr>
            <w:tcW w:w="1843" w:type="dxa"/>
            <w:vAlign w:val="center"/>
          </w:tcPr>
          <w:p w:rsidRPr="008E22FB" w:rsidR="004518B7" w:rsidP="004518B7" w:rsidRDefault="004518B7" w14:paraId="12E2EA03" w14:textId="388A999A">
            <w:pPr>
              <w:pStyle w:val="ListParagraph"/>
              <w:spacing w:after="0"/>
              <w:ind w:left="0"/>
              <w:jc w:val="center"/>
              <w:rPr>
                <w:rFonts w:ascii="Wingdings" w:hAnsi="Wingdings" w:eastAsia="Wingdings" w:cs="Wingdings"/>
              </w:rPr>
            </w:pPr>
            <w:r w:rsidRPr="008E22FB">
              <w:rPr>
                <w:rFonts w:ascii="Wingdings" w:hAnsi="Wingdings" w:eastAsia="Wingdings" w:cs="Wingdings"/>
              </w:rPr>
              <w:t>¡</w:t>
            </w:r>
          </w:p>
        </w:tc>
      </w:tr>
      <w:tr w:rsidR="004518B7" w:rsidTr="00806BF5" w14:paraId="6B70120A" w14:textId="4545F8D8">
        <w:tc>
          <w:tcPr>
            <w:tcW w:w="3713" w:type="dxa"/>
          </w:tcPr>
          <w:p w:rsidRPr="00D34CAD" w:rsidR="004518B7" w:rsidP="004518B7" w:rsidRDefault="004518B7" w14:paraId="48AD986E" w14:textId="0E35085C">
            <w:pPr>
              <w:pStyle w:val="ListParagraph"/>
              <w:spacing w:after="0" w:line="259" w:lineRule="auto"/>
              <w:ind w:left="0"/>
            </w:pPr>
            <w:r>
              <w:t>All other m</w:t>
            </w:r>
            <w:r w:rsidRPr="0056481A">
              <w:t>anufactured goods</w:t>
            </w:r>
            <w:r>
              <w:t xml:space="preserve"> </w:t>
            </w:r>
          </w:p>
        </w:tc>
        <w:tc>
          <w:tcPr>
            <w:tcW w:w="1843" w:type="dxa"/>
            <w:vAlign w:val="center"/>
          </w:tcPr>
          <w:p w:rsidR="004518B7" w:rsidP="004518B7" w:rsidRDefault="004518B7" w14:paraId="46BD9D16" w14:textId="07247BA5">
            <w:pPr>
              <w:pStyle w:val="ListParagraph"/>
              <w:spacing w:after="0"/>
              <w:ind w:left="0"/>
              <w:jc w:val="center"/>
            </w:pPr>
            <w:r w:rsidRPr="008E22FB">
              <w:rPr>
                <w:rFonts w:ascii="Wingdings" w:hAnsi="Wingdings" w:eastAsia="Wingdings" w:cs="Wingdings"/>
              </w:rPr>
              <w:t>¡</w:t>
            </w:r>
          </w:p>
        </w:tc>
        <w:tc>
          <w:tcPr>
            <w:tcW w:w="1843" w:type="dxa"/>
            <w:vAlign w:val="center"/>
          </w:tcPr>
          <w:p w:rsidR="004518B7" w:rsidP="004518B7" w:rsidRDefault="004518B7" w14:paraId="2C5EFCD7" w14:textId="5315F388">
            <w:pPr>
              <w:pStyle w:val="ListParagraph"/>
              <w:spacing w:after="0"/>
              <w:ind w:left="0"/>
              <w:jc w:val="center"/>
            </w:pPr>
            <w:r w:rsidRPr="008E22FB">
              <w:rPr>
                <w:rFonts w:ascii="Wingdings" w:hAnsi="Wingdings" w:eastAsia="Wingdings" w:cs="Wingdings"/>
              </w:rPr>
              <w:t>¡</w:t>
            </w:r>
          </w:p>
        </w:tc>
        <w:tc>
          <w:tcPr>
            <w:tcW w:w="1843" w:type="dxa"/>
            <w:vAlign w:val="center"/>
          </w:tcPr>
          <w:p w:rsidRPr="008E22FB" w:rsidR="004518B7" w:rsidP="004518B7" w:rsidRDefault="004518B7" w14:paraId="286846CB" w14:textId="383383E9">
            <w:pPr>
              <w:pStyle w:val="ListParagraph"/>
              <w:spacing w:after="0"/>
              <w:ind w:left="0"/>
              <w:jc w:val="center"/>
              <w:rPr>
                <w:rFonts w:ascii="Wingdings" w:hAnsi="Wingdings" w:eastAsia="Wingdings" w:cs="Wingdings"/>
              </w:rPr>
            </w:pPr>
            <w:r w:rsidRPr="008E22FB">
              <w:rPr>
                <w:rFonts w:ascii="Wingdings" w:hAnsi="Wingdings" w:eastAsia="Wingdings" w:cs="Wingdings"/>
              </w:rPr>
              <w:t>¡</w:t>
            </w:r>
          </w:p>
        </w:tc>
      </w:tr>
      <w:tr w:rsidR="004518B7" w:rsidTr="00806BF5" w14:paraId="36857396" w14:textId="6135BB64">
        <w:tc>
          <w:tcPr>
            <w:tcW w:w="3713" w:type="dxa"/>
          </w:tcPr>
          <w:p w:rsidRPr="0056481A" w:rsidR="004518B7" w:rsidP="004518B7" w:rsidRDefault="004518B7" w14:paraId="45710D48" w14:textId="2C5693F9">
            <w:pPr>
              <w:pStyle w:val="ListParagraph"/>
              <w:spacing w:after="0" w:line="259" w:lineRule="auto"/>
              <w:ind w:left="0"/>
            </w:pPr>
            <w:r>
              <w:t>Agricultural products</w:t>
            </w:r>
          </w:p>
        </w:tc>
        <w:tc>
          <w:tcPr>
            <w:tcW w:w="1843" w:type="dxa"/>
            <w:vAlign w:val="center"/>
          </w:tcPr>
          <w:p w:rsidRPr="0056481A" w:rsidR="004518B7" w:rsidP="004518B7" w:rsidRDefault="004518B7" w14:paraId="1D17628B" w14:textId="25BDD7D5">
            <w:pPr>
              <w:pStyle w:val="ListParagraph"/>
              <w:spacing w:after="0"/>
              <w:ind w:left="0"/>
              <w:jc w:val="center"/>
            </w:pPr>
            <w:r w:rsidRPr="008E22FB">
              <w:rPr>
                <w:rFonts w:ascii="Wingdings" w:hAnsi="Wingdings" w:eastAsia="Wingdings" w:cs="Wingdings"/>
              </w:rPr>
              <w:t>¡</w:t>
            </w:r>
          </w:p>
        </w:tc>
        <w:tc>
          <w:tcPr>
            <w:tcW w:w="1843" w:type="dxa"/>
            <w:vAlign w:val="center"/>
          </w:tcPr>
          <w:p w:rsidRPr="0056481A" w:rsidR="004518B7" w:rsidP="004518B7" w:rsidRDefault="004518B7" w14:paraId="21AC317F" w14:textId="297B06C2">
            <w:pPr>
              <w:pStyle w:val="ListParagraph"/>
              <w:spacing w:after="0"/>
              <w:ind w:left="0"/>
              <w:jc w:val="center"/>
            </w:pPr>
            <w:r w:rsidRPr="008E22FB">
              <w:rPr>
                <w:rFonts w:ascii="Wingdings" w:hAnsi="Wingdings" w:eastAsia="Wingdings" w:cs="Wingdings"/>
              </w:rPr>
              <w:t>¡</w:t>
            </w:r>
          </w:p>
        </w:tc>
        <w:tc>
          <w:tcPr>
            <w:tcW w:w="1843" w:type="dxa"/>
            <w:vAlign w:val="center"/>
          </w:tcPr>
          <w:p w:rsidRPr="008E22FB" w:rsidR="004518B7" w:rsidP="004518B7" w:rsidRDefault="004518B7" w14:paraId="6562D054" w14:textId="2B5848C1">
            <w:pPr>
              <w:pStyle w:val="ListParagraph"/>
              <w:spacing w:after="0"/>
              <w:ind w:left="0"/>
              <w:jc w:val="center"/>
              <w:rPr>
                <w:rFonts w:ascii="Wingdings" w:hAnsi="Wingdings" w:eastAsia="Wingdings" w:cs="Wingdings"/>
              </w:rPr>
            </w:pPr>
            <w:r w:rsidRPr="008E22FB">
              <w:rPr>
                <w:rFonts w:ascii="Wingdings" w:hAnsi="Wingdings" w:eastAsia="Wingdings" w:cs="Wingdings"/>
              </w:rPr>
              <w:t>¡</w:t>
            </w:r>
          </w:p>
        </w:tc>
      </w:tr>
    </w:tbl>
    <w:p w:rsidR="007965FC" w:rsidRDefault="007965FC" w14:paraId="0EBF2695" w14:textId="6DEAFA2F">
      <w:pPr>
        <w:spacing w:after="160" w:line="259" w:lineRule="auto"/>
      </w:pPr>
    </w:p>
    <w:p w:rsidR="002A7BE5" w:rsidP="00181F51" w:rsidRDefault="0035644D" w14:paraId="0505CF5B" w14:textId="2FDB1230">
      <w:pPr>
        <w:spacing w:after="160" w:line="259" w:lineRule="auto"/>
        <w:ind w:left="360" w:hanging="360"/>
      </w:pPr>
      <w:r>
        <w:t>2</w:t>
      </w:r>
      <w:r w:rsidR="00235DF4">
        <w:t>.</w:t>
      </w:r>
      <w:r w:rsidDel="00DC45A2" w:rsidR="001A511F">
        <w:t>8</w:t>
      </w:r>
      <w:r w:rsidR="00235DF4">
        <w:t xml:space="preserve"> Please check all the different ways</w:t>
      </w:r>
      <w:r w:rsidR="002A7BE5">
        <w:t xml:space="preserve"> </w:t>
      </w:r>
      <w:r w:rsidR="00235DF4">
        <w:t xml:space="preserve">that </w:t>
      </w:r>
      <w:r w:rsidR="002A7BE5">
        <w:t>censorship</w:t>
      </w:r>
      <w:r w:rsidR="00FF43DA">
        <w:t>-related</w:t>
      </w:r>
      <w:r w:rsidR="002A7BE5">
        <w:t xml:space="preserve"> </w:t>
      </w:r>
      <w:r w:rsidR="00F8225F">
        <w:t xml:space="preserve">acts, </w:t>
      </w:r>
      <w:r w:rsidR="002A7BE5">
        <w:t>policies</w:t>
      </w:r>
      <w:r w:rsidR="00F8225F">
        <w:t>,</w:t>
      </w:r>
      <w:r w:rsidR="002A7BE5">
        <w:t xml:space="preserve"> and practices </w:t>
      </w:r>
      <w:r w:rsidR="006178CA">
        <w:t xml:space="preserve">in China </w:t>
      </w:r>
      <w:r w:rsidR="002442B6">
        <w:t>that you identified above</w:t>
      </w:r>
      <w:r w:rsidR="006178CA">
        <w:t xml:space="preserve"> </w:t>
      </w:r>
      <w:r w:rsidR="002A7BE5">
        <w:t xml:space="preserve">have impacted your </w:t>
      </w:r>
      <w:r w:rsidR="004A0A09">
        <w:t>business</w:t>
      </w:r>
      <w:r w:rsidR="002A7BE5">
        <w:t>’s products and services</w:t>
      </w:r>
      <w:r w:rsidR="00D07166">
        <w:t xml:space="preserve"> and business operations</w:t>
      </w:r>
      <w:r w:rsidR="00F42579">
        <w:t xml:space="preserve">, as well as </w:t>
      </w:r>
      <w:r w:rsidR="00860A21">
        <w:t xml:space="preserve">any relevant </w:t>
      </w:r>
      <w:r w:rsidR="00325E25">
        <w:t>re</w:t>
      </w:r>
      <w:r w:rsidR="00403C2C">
        <w:t>sponses your organization has undertaken</w:t>
      </w:r>
      <w:r w:rsidR="002A7BE5">
        <w:t>.</w:t>
      </w:r>
    </w:p>
    <w:tbl>
      <w:tblPr>
        <w:tblStyle w:val="TableGrid"/>
        <w:tblW w:w="0" w:type="auto"/>
        <w:tblInd w:w="108" w:type="dxa"/>
        <w:tblLook w:val="04A0" w:firstRow="1" w:lastRow="0" w:firstColumn="1" w:lastColumn="0" w:noHBand="0" w:noVBand="1"/>
      </w:tblPr>
      <w:tblGrid>
        <w:gridCol w:w="7447"/>
        <w:gridCol w:w="1268"/>
      </w:tblGrid>
      <w:tr w:rsidRPr="002D6682" w:rsidR="002D6682" w:rsidTr="001D5F97" w14:paraId="7902DB12" w14:textId="04969036">
        <w:trPr>
          <w:tblHeader/>
        </w:trPr>
        <w:tc>
          <w:tcPr>
            <w:tcW w:w="7447" w:type="dxa"/>
          </w:tcPr>
          <w:p w:rsidRPr="001D5F97" w:rsidR="002D6682" w:rsidP="00847E00" w:rsidRDefault="002D6682" w14:paraId="7141811B" w14:textId="75FF99E8">
            <w:pPr>
              <w:pStyle w:val="ListParagraph"/>
              <w:spacing w:after="0"/>
              <w:ind w:left="0"/>
              <w:jc w:val="both"/>
              <w:rPr>
                <w:b/>
                <w:bCs/>
              </w:rPr>
            </w:pPr>
          </w:p>
        </w:tc>
        <w:tc>
          <w:tcPr>
            <w:tcW w:w="1268" w:type="dxa"/>
          </w:tcPr>
          <w:p w:rsidRPr="001D5F97" w:rsidR="002D6682" w:rsidP="00847E00" w:rsidRDefault="002D6682" w14:paraId="1F2715B3" w14:textId="70EE5613">
            <w:pPr>
              <w:pStyle w:val="ListParagraph"/>
              <w:spacing w:after="0"/>
              <w:ind w:left="0"/>
              <w:jc w:val="both"/>
              <w:rPr>
                <w:b/>
                <w:bCs/>
              </w:rPr>
            </w:pPr>
            <w:r w:rsidRPr="001D5F97">
              <w:rPr>
                <w:b/>
                <w:bCs/>
              </w:rPr>
              <w:t>Check if yes</w:t>
            </w:r>
          </w:p>
        </w:tc>
      </w:tr>
      <w:tr w:rsidR="00EB1E9B" w:rsidTr="002D6682" w14:paraId="3E0DEA89" w14:textId="32FFB295">
        <w:tc>
          <w:tcPr>
            <w:tcW w:w="7447" w:type="dxa"/>
          </w:tcPr>
          <w:p w:rsidR="00EB1E9B" w:rsidDel="0028731C" w:rsidP="00FB7E5A" w:rsidRDefault="00EB1E9B" w14:paraId="7D6C47DD" w14:textId="07837A8E">
            <w:pPr>
              <w:pStyle w:val="ListParagraph"/>
              <w:spacing w:after="0"/>
              <w:ind w:left="0"/>
            </w:pPr>
            <w:r>
              <w:t>My organization only provides/sells a subset of its full suite of products and services in China</w:t>
            </w:r>
          </w:p>
        </w:tc>
        <w:tc>
          <w:tcPr>
            <w:tcW w:w="1268" w:type="dxa"/>
          </w:tcPr>
          <w:p w:rsidR="00EB1E9B" w:rsidP="00EB1E9B" w:rsidRDefault="00EB1E9B" w14:paraId="12C7353C" w14:textId="02A90167">
            <w:pPr>
              <w:pStyle w:val="ListParagraph"/>
              <w:spacing w:after="0"/>
              <w:ind w:left="0"/>
              <w:jc w:val="center"/>
            </w:pPr>
            <w:r w:rsidRPr="008B747D">
              <w:rPr>
                <w:rFonts w:ascii="Wingdings" w:hAnsi="Wingdings" w:eastAsia="Wingdings" w:cs="Wingdings"/>
              </w:rPr>
              <w:t>¨</w:t>
            </w:r>
          </w:p>
        </w:tc>
      </w:tr>
      <w:tr w:rsidR="00EB1E9B" w:rsidTr="002D6682" w14:paraId="55D31649" w14:textId="349C0C3B">
        <w:tc>
          <w:tcPr>
            <w:tcW w:w="7447" w:type="dxa"/>
          </w:tcPr>
          <w:p w:rsidR="00EB1E9B" w:rsidDel="0028731C" w:rsidP="00FB7E5A" w:rsidRDefault="00EB1E9B" w14:paraId="4ACDD78D" w14:textId="4C64B1A5">
            <w:pPr>
              <w:pStyle w:val="ListParagraph"/>
              <w:spacing w:after="0"/>
              <w:ind w:left="0"/>
            </w:pPr>
            <w:r>
              <w:t xml:space="preserve">My organization has had to modify its </w:t>
            </w:r>
            <w:r w:rsidR="00FB7E5A">
              <w:t xml:space="preserve">intended </w:t>
            </w:r>
            <w:r>
              <w:t>services or content offered in China</w:t>
            </w:r>
          </w:p>
        </w:tc>
        <w:tc>
          <w:tcPr>
            <w:tcW w:w="1268" w:type="dxa"/>
          </w:tcPr>
          <w:p w:rsidR="00EB1E9B" w:rsidP="00EB1E9B" w:rsidRDefault="00EB1E9B" w14:paraId="3E512C76" w14:textId="28A78E48">
            <w:pPr>
              <w:pStyle w:val="ListParagraph"/>
              <w:spacing w:after="0"/>
              <w:ind w:left="0"/>
              <w:jc w:val="center"/>
            </w:pPr>
            <w:r w:rsidRPr="008B747D">
              <w:rPr>
                <w:rFonts w:ascii="Wingdings" w:hAnsi="Wingdings" w:eastAsia="Wingdings" w:cs="Wingdings"/>
              </w:rPr>
              <w:t>¨</w:t>
            </w:r>
          </w:p>
        </w:tc>
      </w:tr>
      <w:tr w:rsidR="00EB1E9B" w:rsidTr="002D6682" w14:paraId="387D638A" w14:textId="10343F30">
        <w:tc>
          <w:tcPr>
            <w:tcW w:w="7447" w:type="dxa"/>
          </w:tcPr>
          <w:p w:rsidR="00EB1E9B" w:rsidDel="0028731C" w:rsidP="00FB7E5A" w:rsidRDefault="00EB1E9B" w14:paraId="563E8B93" w14:textId="0180B49C">
            <w:pPr>
              <w:pStyle w:val="ListParagraph"/>
              <w:spacing w:after="0"/>
              <w:ind w:left="0"/>
            </w:pPr>
            <w:r>
              <w:t>My organization is required to limit or deny access to its products and services for certain users</w:t>
            </w:r>
          </w:p>
        </w:tc>
        <w:tc>
          <w:tcPr>
            <w:tcW w:w="1268" w:type="dxa"/>
          </w:tcPr>
          <w:p w:rsidR="00EB1E9B" w:rsidP="00EB1E9B" w:rsidRDefault="00EB1E9B" w14:paraId="5C498A82" w14:textId="3F0A2D09">
            <w:pPr>
              <w:pStyle w:val="ListParagraph"/>
              <w:spacing w:after="0"/>
              <w:ind w:left="0"/>
              <w:jc w:val="center"/>
            </w:pPr>
            <w:r w:rsidRPr="008B747D">
              <w:rPr>
                <w:rFonts w:ascii="Wingdings" w:hAnsi="Wingdings" w:eastAsia="Wingdings" w:cs="Wingdings"/>
              </w:rPr>
              <w:t>¨</w:t>
            </w:r>
          </w:p>
        </w:tc>
      </w:tr>
      <w:tr w:rsidR="00EB1E9B" w:rsidTr="002D6682" w14:paraId="5597602C" w14:textId="1D1B11AD">
        <w:tc>
          <w:tcPr>
            <w:tcW w:w="7447" w:type="dxa"/>
          </w:tcPr>
          <w:p w:rsidRPr="0056481A" w:rsidR="00EB1E9B" w:rsidP="00FB7E5A" w:rsidRDefault="00EB1E9B" w14:paraId="64BD84AA" w14:textId="770EB4C3">
            <w:pPr>
              <w:pStyle w:val="ListParagraph"/>
              <w:spacing w:after="0"/>
              <w:ind w:left="0"/>
            </w:pPr>
            <w:r>
              <w:t>Uniformity of our products/services across international markets has been reduced</w:t>
            </w:r>
          </w:p>
        </w:tc>
        <w:tc>
          <w:tcPr>
            <w:tcW w:w="1268" w:type="dxa"/>
          </w:tcPr>
          <w:p w:rsidR="00EB1E9B" w:rsidP="00EB1E9B" w:rsidRDefault="00EB1E9B" w14:paraId="464887A2" w14:textId="046E8AB0">
            <w:pPr>
              <w:pStyle w:val="ListParagraph"/>
              <w:spacing w:after="0"/>
              <w:ind w:left="0"/>
              <w:jc w:val="center"/>
            </w:pPr>
            <w:r w:rsidRPr="008B747D">
              <w:rPr>
                <w:rFonts w:ascii="Wingdings" w:hAnsi="Wingdings" w:eastAsia="Wingdings" w:cs="Wingdings"/>
              </w:rPr>
              <w:t>¨</w:t>
            </w:r>
          </w:p>
        </w:tc>
      </w:tr>
      <w:tr w:rsidR="00EB1E9B" w:rsidTr="002D6682" w14:paraId="0B704851" w14:textId="5737EFE3">
        <w:tc>
          <w:tcPr>
            <w:tcW w:w="7447" w:type="dxa"/>
          </w:tcPr>
          <w:p w:rsidR="00EB1E9B" w:rsidP="00FB7E5A" w:rsidRDefault="00EB1E9B" w14:paraId="34A079E0" w14:textId="5A8B4120">
            <w:pPr>
              <w:pStyle w:val="ListParagraph"/>
              <w:spacing w:after="0"/>
              <w:ind w:left="0"/>
            </w:pPr>
            <w:r>
              <w:t>Changes to our products to comply with such policies have been applied to other markets or globally to maintain uniformity</w:t>
            </w:r>
            <w:r w:rsidR="00A268C2">
              <w:t xml:space="preserve"> or because it is impractical to adapt products or services for different markets</w:t>
            </w:r>
          </w:p>
        </w:tc>
        <w:tc>
          <w:tcPr>
            <w:tcW w:w="1268" w:type="dxa"/>
          </w:tcPr>
          <w:p w:rsidR="00EB1E9B" w:rsidP="00EB1E9B" w:rsidRDefault="00EB1E9B" w14:paraId="71AD6BDC" w14:textId="1FCB424E">
            <w:pPr>
              <w:pStyle w:val="ListParagraph"/>
              <w:spacing w:after="0"/>
              <w:ind w:left="0"/>
              <w:jc w:val="center"/>
            </w:pPr>
            <w:r w:rsidRPr="008B747D">
              <w:rPr>
                <w:rFonts w:ascii="Wingdings" w:hAnsi="Wingdings" w:eastAsia="Wingdings" w:cs="Wingdings"/>
              </w:rPr>
              <w:t>¨</w:t>
            </w:r>
          </w:p>
        </w:tc>
      </w:tr>
      <w:tr w:rsidR="00FF43DA" w:rsidTr="002D6682" w14:paraId="73353EEF" w14:textId="77777777">
        <w:tc>
          <w:tcPr>
            <w:tcW w:w="7447" w:type="dxa"/>
          </w:tcPr>
          <w:p w:rsidR="00FF43DA" w:rsidP="00FB7E5A" w:rsidRDefault="00B34399" w14:paraId="3EC174C7" w14:textId="7978D2DC">
            <w:pPr>
              <w:pStyle w:val="ListParagraph"/>
              <w:spacing w:after="0"/>
              <w:ind w:left="0"/>
            </w:pPr>
            <w:r w:rsidRPr="00FF43DA">
              <w:t>My organization’s costs of doing business in China have increased because of the costs associated with complying with censorship</w:t>
            </w:r>
            <w:r>
              <w:t>-related</w:t>
            </w:r>
            <w:r w:rsidRPr="00FF43DA">
              <w:t xml:space="preserve"> acts, policies </w:t>
            </w:r>
            <w:r>
              <w:t>and</w:t>
            </w:r>
            <w:r w:rsidRPr="00FF43DA">
              <w:t xml:space="preserve"> practices </w:t>
            </w:r>
          </w:p>
        </w:tc>
        <w:tc>
          <w:tcPr>
            <w:tcW w:w="1268" w:type="dxa"/>
          </w:tcPr>
          <w:p w:rsidRPr="008B747D" w:rsidR="00FF43DA" w:rsidP="00EB1E9B" w:rsidRDefault="00B34399" w14:paraId="1EA9CD49" w14:textId="445963A7">
            <w:pPr>
              <w:pStyle w:val="ListParagraph"/>
              <w:spacing w:after="0"/>
              <w:ind w:left="0"/>
              <w:jc w:val="center"/>
              <w:rPr>
                <w:rFonts w:ascii="Wingdings" w:hAnsi="Wingdings" w:eastAsia="Wingdings" w:cs="Wingdings"/>
              </w:rPr>
            </w:pPr>
            <w:r w:rsidRPr="008B747D">
              <w:rPr>
                <w:rFonts w:ascii="Wingdings" w:hAnsi="Wingdings" w:eastAsia="Wingdings" w:cs="Wingdings"/>
              </w:rPr>
              <w:t>¨</w:t>
            </w:r>
          </w:p>
        </w:tc>
      </w:tr>
      <w:tr w:rsidR="00EB1E9B" w:rsidTr="002D6682" w14:paraId="5B1C35AF" w14:textId="7464B2ED">
        <w:tc>
          <w:tcPr>
            <w:tcW w:w="7447" w:type="dxa"/>
          </w:tcPr>
          <w:p w:rsidR="00EB1E9B" w:rsidP="00FB7E5A" w:rsidRDefault="00EB1E9B" w14:paraId="193D2E0C" w14:textId="06E26BDE">
            <w:pPr>
              <w:pStyle w:val="ListParagraph"/>
              <w:spacing w:after="0"/>
              <w:ind w:left="0"/>
            </w:pPr>
            <w:r w:rsidRPr="007C7746">
              <w:t>My organization has reduced i</w:t>
            </w:r>
            <w:r>
              <w:t>ts</w:t>
            </w:r>
            <w:r w:rsidRPr="007C7746">
              <w:t xml:space="preserve"> efforts to do business in China</w:t>
            </w:r>
            <w:r>
              <w:t xml:space="preserve"> because of the costs associated with complying with censorship</w:t>
            </w:r>
            <w:r w:rsidR="00FF43DA">
              <w:t>-related</w:t>
            </w:r>
            <w:r w:rsidR="00587C83">
              <w:t xml:space="preserve"> acts,</w:t>
            </w:r>
            <w:r>
              <w:t xml:space="preserve"> policies</w:t>
            </w:r>
            <w:r w:rsidR="00587C83">
              <w:t>,</w:t>
            </w:r>
            <w:r>
              <w:t xml:space="preserve"> and practices</w:t>
            </w:r>
          </w:p>
        </w:tc>
        <w:tc>
          <w:tcPr>
            <w:tcW w:w="1268" w:type="dxa"/>
          </w:tcPr>
          <w:p w:rsidRPr="007C7746" w:rsidR="00EB1E9B" w:rsidP="00EB1E9B" w:rsidRDefault="00EB1E9B" w14:paraId="05A4818E" w14:textId="53BB5EEF">
            <w:pPr>
              <w:pStyle w:val="ListParagraph"/>
              <w:spacing w:after="0"/>
              <w:ind w:left="0"/>
              <w:jc w:val="center"/>
            </w:pPr>
            <w:r w:rsidRPr="008B747D">
              <w:rPr>
                <w:rFonts w:ascii="Wingdings" w:hAnsi="Wingdings" w:eastAsia="Wingdings" w:cs="Wingdings"/>
              </w:rPr>
              <w:t>¨</w:t>
            </w:r>
          </w:p>
        </w:tc>
      </w:tr>
      <w:tr w:rsidR="00492E62" w:rsidTr="002D6682" w14:paraId="0FAADC99" w14:textId="77777777">
        <w:tc>
          <w:tcPr>
            <w:tcW w:w="7447" w:type="dxa"/>
          </w:tcPr>
          <w:p w:rsidRPr="007C7746" w:rsidR="00492E62" w:rsidP="00FB7E5A" w:rsidRDefault="00492E62" w14:paraId="41234B46" w14:textId="4A53FF5D">
            <w:pPr>
              <w:pStyle w:val="ListParagraph"/>
              <w:spacing w:after="0"/>
              <w:ind w:left="0"/>
            </w:pPr>
            <w:r>
              <w:t xml:space="preserve">My organization has </w:t>
            </w:r>
            <w:r w:rsidR="00883099">
              <w:t xml:space="preserve">modified its products and services, or changed its behavior, </w:t>
            </w:r>
            <w:r w:rsidR="003753D7">
              <w:t xml:space="preserve">after learning about </w:t>
            </w:r>
            <w:r w:rsidR="00883099">
              <w:t xml:space="preserve">actions by the Chinese Government </w:t>
            </w:r>
            <w:r w:rsidR="000D6F88">
              <w:t>towards another company</w:t>
            </w:r>
            <w:r w:rsidR="0049046B">
              <w:t xml:space="preserve"> b</w:t>
            </w:r>
            <w:r w:rsidR="00941F13">
              <w:t>ecause of</w:t>
            </w:r>
            <w:r w:rsidR="0049046B">
              <w:t xml:space="preserve"> their </w:t>
            </w:r>
            <w:r w:rsidR="00652D93">
              <w:t>speech-related activities</w:t>
            </w:r>
          </w:p>
        </w:tc>
        <w:tc>
          <w:tcPr>
            <w:tcW w:w="1268" w:type="dxa"/>
          </w:tcPr>
          <w:p w:rsidRPr="008B747D" w:rsidR="00492E62" w:rsidP="00EB1E9B" w:rsidRDefault="00842F87" w14:paraId="020B899C" w14:textId="24CEDC1B">
            <w:pPr>
              <w:pStyle w:val="ListParagraph"/>
              <w:spacing w:after="0"/>
              <w:ind w:left="0"/>
              <w:jc w:val="center"/>
              <w:rPr>
                <w:rFonts w:ascii="Wingdings" w:hAnsi="Wingdings" w:eastAsia="Wingdings" w:cs="Wingdings"/>
              </w:rPr>
            </w:pPr>
            <w:r w:rsidRPr="008B747D">
              <w:rPr>
                <w:rFonts w:ascii="Wingdings" w:hAnsi="Wingdings" w:eastAsia="Wingdings" w:cs="Wingdings"/>
              </w:rPr>
              <w:t>¨</w:t>
            </w:r>
          </w:p>
        </w:tc>
      </w:tr>
      <w:tr w:rsidR="00EB1E9B" w:rsidTr="002D6682" w14:paraId="0F2C9B10" w14:textId="654EBE73">
        <w:tc>
          <w:tcPr>
            <w:tcW w:w="7447" w:type="dxa"/>
          </w:tcPr>
          <w:p w:rsidR="00EB1E9B" w:rsidP="00FB7E5A" w:rsidRDefault="00EB1E9B" w14:paraId="1B1BA8EF" w14:textId="3AAD6008">
            <w:pPr>
              <w:pStyle w:val="ListParagraph"/>
              <w:spacing w:after="0"/>
              <w:ind w:left="0"/>
            </w:pPr>
            <w:r w:rsidRPr="007C7746">
              <w:t>My organization has reduced i</w:t>
            </w:r>
            <w:r>
              <w:t>ts</w:t>
            </w:r>
            <w:r w:rsidRPr="007C7746">
              <w:t xml:space="preserve"> efforts to do business in China</w:t>
            </w:r>
            <w:r>
              <w:t xml:space="preserve"> because of the uncertainty in the business environment resulting from censorship</w:t>
            </w:r>
            <w:r w:rsidR="00FF43DA">
              <w:t>-related</w:t>
            </w:r>
            <w:r>
              <w:t xml:space="preserve"> acts, policies, </w:t>
            </w:r>
            <w:r w:rsidR="005F0E9E">
              <w:t xml:space="preserve">and </w:t>
            </w:r>
            <w:r>
              <w:t>practices</w:t>
            </w:r>
          </w:p>
        </w:tc>
        <w:tc>
          <w:tcPr>
            <w:tcW w:w="1268" w:type="dxa"/>
          </w:tcPr>
          <w:p w:rsidRPr="007C7746" w:rsidR="00EB1E9B" w:rsidP="00EB1E9B" w:rsidRDefault="00EB1E9B" w14:paraId="4C63D79E" w14:textId="5635E44B">
            <w:pPr>
              <w:pStyle w:val="ListParagraph"/>
              <w:spacing w:after="0"/>
              <w:ind w:left="0"/>
              <w:jc w:val="center"/>
            </w:pPr>
            <w:r w:rsidRPr="008B747D">
              <w:rPr>
                <w:rFonts w:ascii="Wingdings" w:hAnsi="Wingdings" w:eastAsia="Wingdings" w:cs="Wingdings"/>
              </w:rPr>
              <w:t>¨</w:t>
            </w:r>
          </w:p>
        </w:tc>
      </w:tr>
      <w:tr w:rsidR="00EB1E9B" w:rsidTr="002D6682" w14:paraId="2C9D91BB" w14:textId="01E26FEF">
        <w:tc>
          <w:tcPr>
            <w:tcW w:w="7447" w:type="dxa"/>
          </w:tcPr>
          <w:p w:rsidR="00EB1E9B" w:rsidP="00FB7E5A" w:rsidRDefault="00EB1E9B" w14:paraId="64ABC47B" w14:textId="2849E075">
            <w:pPr>
              <w:pStyle w:val="ListParagraph"/>
              <w:spacing w:after="0"/>
              <w:ind w:left="0"/>
            </w:pPr>
            <w:r>
              <w:t xml:space="preserve">My organization has ceased doing business in China, at least partly because of the Government’s </w:t>
            </w:r>
            <w:r w:rsidR="00236F66">
              <w:t>c</w:t>
            </w:r>
            <w:r>
              <w:t>ensorship</w:t>
            </w:r>
            <w:r w:rsidR="00FF43DA">
              <w:t>-related</w:t>
            </w:r>
            <w:r>
              <w:t xml:space="preserve"> acts, policies, </w:t>
            </w:r>
            <w:r w:rsidR="005F0E9E">
              <w:t xml:space="preserve">and </w:t>
            </w:r>
            <w:r>
              <w:t>practices</w:t>
            </w:r>
          </w:p>
        </w:tc>
        <w:tc>
          <w:tcPr>
            <w:tcW w:w="1268" w:type="dxa"/>
          </w:tcPr>
          <w:p w:rsidR="00EB1E9B" w:rsidP="00EB1E9B" w:rsidRDefault="00EB1E9B" w14:paraId="1F1E161D" w14:textId="6C83F98B">
            <w:pPr>
              <w:pStyle w:val="ListParagraph"/>
              <w:spacing w:after="0"/>
              <w:ind w:left="0"/>
              <w:jc w:val="center"/>
            </w:pPr>
            <w:r w:rsidRPr="008B747D">
              <w:rPr>
                <w:rFonts w:ascii="Wingdings" w:hAnsi="Wingdings" w:eastAsia="Wingdings" w:cs="Wingdings"/>
              </w:rPr>
              <w:t>¨</w:t>
            </w:r>
          </w:p>
        </w:tc>
      </w:tr>
      <w:tr w:rsidR="00EB1E9B" w:rsidTr="002D6682" w14:paraId="38EE2EDA" w14:textId="6FB200D2">
        <w:tc>
          <w:tcPr>
            <w:tcW w:w="7447" w:type="dxa"/>
          </w:tcPr>
          <w:p w:rsidR="00EB1E9B" w:rsidP="00FB7E5A" w:rsidRDefault="00EB1E9B" w14:paraId="16182FCB" w14:textId="4740451C">
            <w:pPr>
              <w:pStyle w:val="ListParagraph"/>
              <w:spacing w:after="0"/>
              <w:ind w:left="0"/>
            </w:pPr>
            <w:r>
              <w:t xml:space="preserve">Other (specify): </w:t>
            </w:r>
          </w:p>
        </w:tc>
        <w:tc>
          <w:tcPr>
            <w:tcW w:w="1268" w:type="dxa"/>
          </w:tcPr>
          <w:p w:rsidR="00EB1E9B" w:rsidP="00EB1E9B" w:rsidRDefault="00EB1E9B" w14:paraId="7FB44DC4" w14:textId="1E0943B5">
            <w:pPr>
              <w:pStyle w:val="ListParagraph"/>
              <w:spacing w:after="0"/>
              <w:ind w:left="0"/>
              <w:jc w:val="center"/>
            </w:pPr>
            <w:r w:rsidRPr="008B747D">
              <w:rPr>
                <w:rFonts w:ascii="Wingdings" w:hAnsi="Wingdings" w:eastAsia="Wingdings" w:cs="Wingdings"/>
              </w:rPr>
              <w:t>¨</w:t>
            </w:r>
          </w:p>
        </w:tc>
      </w:tr>
    </w:tbl>
    <w:p w:rsidR="00E23916" w:rsidRDefault="00E23916" w14:paraId="049BE32F" w14:textId="7486A8E4">
      <w:pPr>
        <w:spacing w:after="160" w:line="259" w:lineRule="auto"/>
      </w:pPr>
    </w:p>
    <w:p w:rsidR="008E3C27" w:rsidP="00181F51" w:rsidRDefault="001C1C89" w14:paraId="3A7455BE" w14:textId="69EC385A">
      <w:pPr>
        <w:spacing w:line="259" w:lineRule="auto"/>
        <w:ind w:left="360" w:hanging="360"/>
      </w:pPr>
      <w:r>
        <w:t>2.</w:t>
      </w:r>
      <w:r w:rsidDel="00DC45A2">
        <w:t>9</w:t>
      </w:r>
      <w:r w:rsidR="008E3C27">
        <w:t xml:space="preserve"> </w:t>
      </w:r>
      <w:r w:rsidRPr="00106E06" w:rsidR="008E3C27">
        <w:t>China has implemented legislation and technologies to regulate the domestic internet</w:t>
      </w:r>
      <w:r w:rsidR="008E3C27">
        <w:t xml:space="preserve"> (a part of the “Great Firewall”)</w:t>
      </w:r>
      <w:r w:rsidRPr="00106E06" w:rsidR="008E3C27">
        <w:t>. The</w:t>
      </w:r>
      <w:r w:rsidR="008E3C27">
        <w:t>se</w:t>
      </w:r>
      <w:r w:rsidRPr="00106E06" w:rsidR="008E3C27">
        <w:t xml:space="preserve"> regulations facilitate internet censorship in China by blocking access to selected foreign websites and intern</w:t>
      </w:r>
      <w:r w:rsidR="008E3C27">
        <w:t>et</w:t>
      </w:r>
      <w:r w:rsidRPr="00106E06" w:rsidR="008E3C27">
        <w:t xml:space="preserve"> tools (such as Facebook, Twitter, Google search</w:t>
      </w:r>
      <w:r w:rsidR="008E3C27">
        <w:t>, and non-sanctioned VPNs</w:t>
      </w:r>
      <w:r w:rsidRPr="00106E06" w:rsidR="008E3C27">
        <w:t xml:space="preserve">) and by slowing down cross-border internet traffic. These </w:t>
      </w:r>
      <w:r w:rsidR="008E3C27">
        <w:t xml:space="preserve">limitations </w:t>
      </w:r>
      <w:r w:rsidRPr="00106E06" w:rsidR="008E3C27">
        <w:t xml:space="preserve">may impact </w:t>
      </w:r>
      <w:r w:rsidR="004A0A09">
        <w:t>business</w:t>
      </w:r>
      <w:r w:rsidRPr="00106E06" w:rsidR="008E3C27">
        <w:t xml:space="preserve"> operations in China, regardless of the industry. </w:t>
      </w:r>
      <w:r w:rsidRPr="00547984" w:rsidR="008E3C27">
        <w:t>Ha</w:t>
      </w:r>
      <w:r w:rsidR="008E3C27">
        <w:t>ve</w:t>
      </w:r>
      <w:r w:rsidRPr="00547984" w:rsidR="008E3C27">
        <w:t xml:space="preserve"> any of the following </w:t>
      </w:r>
      <w:r w:rsidR="008E3C27">
        <w:t xml:space="preserve">limitations related to the Great Firewall impacted your </w:t>
      </w:r>
      <w:r w:rsidR="004A0A09">
        <w:t>business</w:t>
      </w:r>
      <w:r w:rsidR="008E3C27">
        <w:t>’s operations in China or global operations?</w:t>
      </w:r>
    </w:p>
    <w:p w:rsidR="008E3C27" w:rsidP="008E3C27" w:rsidRDefault="008E3C27" w14:paraId="1C0A22A2" w14:textId="77777777">
      <w:pPr>
        <w:spacing w:line="259" w:lineRule="auto"/>
      </w:pPr>
    </w:p>
    <w:tbl>
      <w:tblPr>
        <w:tblStyle w:val="TableGrid"/>
        <w:tblW w:w="9350" w:type="dxa"/>
        <w:tblLook w:val="04A0" w:firstRow="1" w:lastRow="0" w:firstColumn="1" w:lastColumn="0" w:noHBand="0" w:noVBand="1"/>
      </w:tblPr>
      <w:tblGrid>
        <w:gridCol w:w="5600"/>
        <w:gridCol w:w="1205"/>
        <w:gridCol w:w="1340"/>
        <w:gridCol w:w="1205"/>
      </w:tblGrid>
      <w:tr w:rsidR="008822DD" w:rsidTr="008D69E6" w14:paraId="7F7BD847" w14:textId="77777777">
        <w:tc>
          <w:tcPr>
            <w:tcW w:w="5749" w:type="dxa"/>
          </w:tcPr>
          <w:p w:rsidRPr="001D5F97" w:rsidR="008822DD" w:rsidP="00C9145B" w:rsidRDefault="008822DD" w14:paraId="4BDF54B4" w14:textId="77777777">
            <w:pPr>
              <w:spacing w:line="259" w:lineRule="auto"/>
              <w:jc w:val="center"/>
              <w:rPr>
                <w:b/>
                <w:bCs/>
              </w:rPr>
            </w:pPr>
            <w:r w:rsidRPr="001D5F97">
              <w:rPr>
                <w:b/>
                <w:bCs/>
              </w:rPr>
              <w:lastRenderedPageBreak/>
              <w:t>Limitations</w:t>
            </w:r>
          </w:p>
        </w:tc>
        <w:tc>
          <w:tcPr>
            <w:tcW w:w="1205" w:type="dxa"/>
          </w:tcPr>
          <w:p w:rsidRPr="001D5F97" w:rsidR="008822DD" w:rsidP="00C9145B" w:rsidRDefault="0089752E" w14:paraId="64A234CF" w14:textId="7B54B30C">
            <w:pPr>
              <w:spacing w:line="259" w:lineRule="auto"/>
              <w:jc w:val="center"/>
              <w:rPr>
                <w:b/>
                <w:bCs/>
              </w:rPr>
            </w:pPr>
            <w:r w:rsidRPr="001D5F97">
              <w:rPr>
                <w:b/>
                <w:bCs/>
              </w:rPr>
              <w:t xml:space="preserve">Impact </w:t>
            </w:r>
            <w:r w:rsidR="00B804F0">
              <w:rPr>
                <w:b/>
              </w:rPr>
              <w:t xml:space="preserve">on </w:t>
            </w:r>
            <w:r w:rsidR="00484B3E">
              <w:rPr>
                <w:b/>
              </w:rPr>
              <w:t>operation</w:t>
            </w:r>
            <w:r w:rsidR="00B804F0">
              <w:rPr>
                <w:b/>
              </w:rPr>
              <w:t xml:space="preserve">s </w:t>
            </w:r>
            <w:r w:rsidR="003E12DE">
              <w:rPr>
                <w:b/>
              </w:rPr>
              <w:t xml:space="preserve">only </w:t>
            </w:r>
            <w:r w:rsidRPr="001D5F97">
              <w:rPr>
                <w:b/>
                <w:bCs/>
              </w:rPr>
              <w:t>in China</w:t>
            </w:r>
          </w:p>
        </w:tc>
        <w:tc>
          <w:tcPr>
            <w:tcW w:w="1346" w:type="dxa"/>
          </w:tcPr>
          <w:p w:rsidRPr="001D5F97" w:rsidR="008822DD" w:rsidP="00C9145B" w:rsidRDefault="0089752E" w14:paraId="0659C3C9" w14:textId="08CC9558">
            <w:pPr>
              <w:spacing w:line="259" w:lineRule="auto"/>
              <w:jc w:val="center"/>
              <w:rPr>
                <w:b/>
                <w:bCs/>
              </w:rPr>
            </w:pPr>
            <w:r w:rsidRPr="001D5F97">
              <w:rPr>
                <w:b/>
                <w:bCs/>
              </w:rPr>
              <w:t xml:space="preserve">Impact </w:t>
            </w:r>
            <w:r w:rsidRPr="001D5F97" w:rsidR="00A910B3">
              <w:rPr>
                <w:b/>
                <w:bCs/>
              </w:rPr>
              <w:t>on global operations (including China)</w:t>
            </w:r>
          </w:p>
        </w:tc>
        <w:tc>
          <w:tcPr>
            <w:tcW w:w="1050" w:type="dxa"/>
          </w:tcPr>
          <w:p w:rsidRPr="001D5F97" w:rsidR="008822DD" w:rsidP="00C9145B" w:rsidRDefault="00AA6E51" w14:paraId="51C14B8A" w14:textId="69C03F2F">
            <w:pPr>
              <w:spacing w:line="259" w:lineRule="auto"/>
              <w:jc w:val="center"/>
              <w:rPr>
                <w:b/>
                <w:bCs/>
              </w:rPr>
            </w:pPr>
            <w:r>
              <w:rPr>
                <w:b/>
                <w:bCs/>
              </w:rPr>
              <w:t>No impact on operations</w:t>
            </w:r>
          </w:p>
        </w:tc>
      </w:tr>
      <w:tr w:rsidR="008822DD" w:rsidTr="008D69E6" w14:paraId="2C24E52D" w14:textId="77777777">
        <w:tc>
          <w:tcPr>
            <w:tcW w:w="5749" w:type="dxa"/>
          </w:tcPr>
          <w:p w:rsidR="008822DD" w:rsidP="00C9145B" w:rsidRDefault="008822DD" w14:paraId="4D251241" w14:textId="77777777">
            <w:pPr>
              <w:spacing w:line="259" w:lineRule="auto"/>
            </w:pPr>
            <w:r>
              <w:t>Slow cross-border internet access</w:t>
            </w:r>
          </w:p>
        </w:tc>
        <w:tc>
          <w:tcPr>
            <w:tcW w:w="1205" w:type="dxa"/>
            <w:vAlign w:val="center"/>
          </w:tcPr>
          <w:p w:rsidRPr="00C67C18" w:rsidR="008822DD" w:rsidP="00C9145B" w:rsidRDefault="00EB1E9B" w14:paraId="31B2BE99" w14:textId="0250E7C7">
            <w:pPr>
              <w:spacing w:line="259" w:lineRule="auto"/>
              <w:jc w:val="center"/>
              <w:rPr>
                <w:rFonts w:ascii="Wingdings" w:hAnsi="Wingdings" w:eastAsia="Wingdings" w:cs="Wingdings"/>
              </w:rPr>
            </w:pPr>
            <w:r w:rsidRPr="008E22FB">
              <w:rPr>
                <w:rFonts w:ascii="Wingdings" w:hAnsi="Wingdings" w:eastAsia="Wingdings" w:cs="Wingdings"/>
              </w:rPr>
              <w:t>¡</w:t>
            </w:r>
          </w:p>
        </w:tc>
        <w:tc>
          <w:tcPr>
            <w:tcW w:w="1346" w:type="dxa"/>
            <w:vAlign w:val="center"/>
          </w:tcPr>
          <w:p w:rsidRPr="00C67C18" w:rsidR="008822DD" w:rsidP="00C9145B" w:rsidRDefault="00EB1E9B" w14:paraId="5D76A9F4" w14:textId="2F371E0F">
            <w:pPr>
              <w:spacing w:line="259" w:lineRule="auto"/>
              <w:jc w:val="center"/>
              <w:rPr>
                <w:rFonts w:ascii="Wingdings" w:hAnsi="Wingdings" w:eastAsia="Wingdings" w:cs="Wingdings"/>
              </w:rPr>
            </w:pPr>
            <w:r w:rsidRPr="008E22FB">
              <w:rPr>
                <w:rFonts w:ascii="Wingdings" w:hAnsi="Wingdings" w:eastAsia="Wingdings" w:cs="Wingdings"/>
              </w:rPr>
              <w:t>¡</w:t>
            </w:r>
          </w:p>
        </w:tc>
        <w:tc>
          <w:tcPr>
            <w:tcW w:w="1050" w:type="dxa"/>
            <w:vAlign w:val="center"/>
          </w:tcPr>
          <w:p w:rsidR="008822DD" w:rsidP="00C9145B" w:rsidRDefault="00EB1E9B" w14:paraId="223A2833" w14:textId="527D0E24">
            <w:pPr>
              <w:spacing w:line="259" w:lineRule="auto"/>
              <w:jc w:val="center"/>
            </w:pPr>
            <w:r w:rsidRPr="008E22FB">
              <w:rPr>
                <w:rFonts w:ascii="Wingdings" w:hAnsi="Wingdings" w:eastAsia="Wingdings" w:cs="Wingdings"/>
              </w:rPr>
              <w:t>¡</w:t>
            </w:r>
          </w:p>
        </w:tc>
      </w:tr>
      <w:tr w:rsidR="00EB1E9B" w:rsidTr="008D69E6" w14:paraId="124B019D" w14:textId="77777777">
        <w:tc>
          <w:tcPr>
            <w:tcW w:w="5749" w:type="dxa"/>
          </w:tcPr>
          <w:p w:rsidR="00EB1E9B" w:rsidP="00EB1E9B" w:rsidRDefault="00EB1E9B" w14:paraId="1E78AF1D" w14:textId="77777777">
            <w:pPr>
              <w:spacing w:line="259" w:lineRule="auto"/>
            </w:pPr>
            <w:r>
              <w:t>Inability to access online tools, such as cloud-based software</w:t>
            </w:r>
          </w:p>
        </w:tc>
        <w:tc>
          <w:tcPr>
            <w:tcW w:w="1205" w:type="dxa"/>
            <w:vAlign w:val="center"/>
          </w:tcPr>
          <w:p w:rsidRPr="00C67C18" w:rsidR="00EB1E9B" w:rsidP="00EB1E9B" w:rsidRDefault="00EB1E9B" w14:paraId="09CBE048" w14:textId="0E8E6320">
            <w:pPr>
              <w:spacing w:line="259" w:lineRule="auto"/>
              <w:jc w:val="center"/>
              <w:rPr>
                <w:rFonts w:ascii="Wingdings" w:hAnsi="Wingdings" w:eastAsia="Wingdings" w:cs="Wingdings"/>
              </w:rPr>
            </w:pPr>
            <w:r w:rsidRPr="008E22FB">
              <w:rPr>
                <w:rFonts w:ascii="Wingdings" w:hAnsi="Wingdings" w:eastAsia="Wingdings" w:cs="Wingdings"/>
              </w:rPr>
              <w:t>¡</w:t>
            </w:r>
          </w:p>
        </w:tc>
        <w:tc>
          <w:tcPr>
            <w:tcW w:w="1346" w:type="dxa"/>
            <w:vAlign w:val="center"/>
          </w:tcPr>
          <w:p w:rsidRPr="00C67C18" w:rsidR="00EB1E9B" w:rsidP="00EB1E9B" w:rsidRDefault="00EB1E9B" w14:paraId="3622E049" w14:textId="7641F16C">
            <w:pPr>
              <w:spacing w:line="259" w:lineRule="auto"/>
              <w:jc w:val="center"/>
              <w:rPr>
                <w:rFonts w:ascii="Wingdings" w:hAnsi="Wingdings" w:eastAsia="Wingdings" w:cs="Wingdings"/>
              </w:rPr>
            </w:pPr>
            <w:r w:rsidRPr="008E22FB">
              <w:rPr>
                <w:rFonts w:ascii="Wingdings" w:hAnsi="Wingdings" w:eastAsia="Wingdings" w:cs="Wingdings"/>
              </w:rPr>
              <w:t>¡</w:t>
            </w:r>
          </w:p>
        </w:tc>
        <w:tc>
          <w:tcPr>
            <w:tcW w:w="1050" w:type="dxa"/>
            <w:vAlign w:val="center"/>
          </w:tcPr>
          <w:p w:rsidR="00EB1E9B" w:rsidP="00EB1E9B" w:rsidRDefault="00EB1E9B" w14:paraId="16E2B51E" w14:textId="1D995226">
            <w:pPr>
              <w:spacing w:line="259" w:lineRule="auto"/>
              <w:jc w:val="center"/>
            </w:pPr>
            <w:r w:rsidRPr="008E22FB">
              <w:rPr>
                <w:rFonts w:ascii="Wingdings" w:hAnsi="Wingdings" w:eastAsia="Wingdings" w:cs="Wingdings"/>
              </w:rPr>
              <w:t>¡</w:t>
            </w:r>
          </w:p>
        </w:tc>
      </w:tr>
      <w:tr w:rsidR="00EB1E9B" w:rsidTr="008D69E6" w14:paraId="4A8A8300" w14:textId="77777777">
        <w:tc>
          <w:tcPr>
            <w:tcW w:w="5749" w:type="dxa"/>
          </w:tcPr>
          <w:p w:rsidR="00EB1E9B" w:rsidP="00EB1E9B" w:rsidRDefault="00EB1E9B" w14:paraId="6289A2F9" w14:textId="77777777">
            <w:pPr>
              <w:spacing w:line="259" w:lineRule="auto"/>
            </w:pPr>
            <w:r>
              <w:t>Inability to access foreign websites, such as Facebook or Twitter</w:t>
            </w:r>
          </w:p>
        </w:tc>
        <w:tc>
          <w:tcPr>
            <w:tcW w:w="1205" w:type="dxa"/>
            <w:vAlign w:val="center"/>
          </w:tcPr>
          <w:p w:rsidRPr="00C67C18" w:rsidR="00EB1E9B" w:rsidP="00EB1E9B" w:rsidRDefault="00EB1E9B" w14:paraId="3F3B8BF4" w14:textId="4B6FEF25">
            <w:pPr>
              <w:spacing w:line="259" w:lineRule="auto"/>
              <w:jc w:val="center"/>
              <w:rPr>
                <w:rFonts w:ascii="Wingdings" w:hAnsi="Wingdings" w:eastAsia="Wingdings" w:cs="Wingdings"/>
              </w:rPr>
            </w:pPr>
            <w:r w:rsidRPr="008E22FB">
              <w:rPr>
                <w:rFonts w:ascii="Wingdings" w:hAnsi="Wingdings" w:eastAsia="Wingdings" w:cs="Wingdings"/>
              </w:rPr>
              <w:t>¡</w:t>
            </w:r>
          </w:p>
        </w:tc>
        <w:tc>
          <w:tcPr>
            <w:tcW w:w="1346" w:type="dxa"/>
            <w:vAlign w:val="center"/>
          </w:tcPr>
          <w:p w:rsidRPr="00C67C18" w:rsidR="00EB1E9B" w:rsidP="00EB1E9B" w:rsidRDefault="00EB1E9B" w14:paraId="1186244E" w14:textId="593429AF">
            <w:pPr>
              <w:spacing w:line="259" w:lineRule="auto"/>
              <w:jc w:val="center"/>
              <w:rPr>
                <w:rFonts w:ascii="Wingdings" w:hAnsi="Wingdings" w:eastAsia="Wingdings" w:cs="Wingdings"/>
              </w:rPr>
            </w:pPr>
            <w:r w:rsidRPr="008E22FB">
              <w:rPr>
                <w:rFonts w:ascii="Wingdings" w:hAnsi="Wingdings" w:eastAsia="Wingdings" w:cs="Wingdings"/>
              </w:rPr>
              <w:t>¡</w:t>
            </w:r>
          </w:p>
        </w:tc>
        <w:tc>
          <w:tcPr>
            <w:tcW w:w="1050" w:type="dxa"/>
            <w:vAlign w:val="center"/>
          </w:tcPr>
          <w:p w:rsidR="00EB1E9B" w:rsidP="00EB1E9B" w:rsidRDefault="00EB1E9B" w14:paraId="553E1A79" w14:textId="692BA2BD">
            <w:pPr>
              <w:spacing w:line="259" w:lineRule="auto"/>
              <w:jc w:val="center"/>
            </w:pPr>
            <w:r w:rsidRPr="008E22FB">
              <w:rPr>
                <w:rFonts w:ascii="Wingdings" w:hAnsi="Wingdings" w:eastAsia="Wingdings" w:cs="Wingdings"/>
              </w:rPr>
              <w:t>¡</w:t>
            </w:r>
          </w:p>
        </w:tc>
      </w:tr>
      <w:tr w:rsidR="00EB1E9B" w:rsidTr="008D69E6" w14:paraId="252969F8" w14:textId="77777777">
        <w:tc>
          <w:tcPr>
            <w:tcW w:w="5749" w:type="dxa"/>
          </w:tcPr>
          <w:p w:rsidR="00EB1E9B" w:rsidP="00EB1E9B" w:rsidRDefault="00EB1E9B" w14:paraId="3ED0782F" w14:textId="45750928">
            <w:pPr>
              <w:spacing w:line="259" w:lineRule="auto"/>
            </w:pPr>
            <w:r>
              <w:t>VPN restrictions that lead to slow internet access</w:t>
            </w:r>
          </w:p>
        </w:tc>
        <w:tc>
          <w:tcPr>
            <w:tcW w:w="1205" w:type="dxa"/>
            <w:vAlign w:val="center"/>
          </w:tcPr>
          <w:p w:rsidRPr="00C67C18" w:rsidR="00EB1E9B" w:rsidP="00EB1E9B" w:rsidRDefault="00EB1E9B" w14:paraId="39E13F5A" w14:textId="3E50C479">
            <w:pPr>
              <w:spacing w:line="259" w:lineRule="auto"/>
              <w:jc w:val="center"/>
              <w:rPr>
                <w:rFonts w:ascii="Wingdings" w:hAnsi="Wingdings" w:eastAsia="Wingdings" w:cs="Wingdings"/>
              </w:rPr>
            </w:pPr>
            <w:r w:rsidRPr="008E22FB">
              <w:rPr>
                <w:rFonts w:ascii="Wingdings" w:hAnsi="Wingdings" w:eastAsia="Wingdings" w:cs="Wingdings"/>
              </w:rPr>
              <w:t>¡</w:t>
            </w:r>
          </w:p>
        </w:tc>
        <w:tc>
          <w:tcPr>
            <w:tcW w:w="1346" w:type="dxa"/>
            <w:vAlign w:val="center"/>
          </w:tcPr>
          <w:p w:rsidRPr="00C67C18" w:rsidR="00EB1E9B" w:rsidP="00EB1E9B" w:rsidRDefault="00EB1E9B" w14:paraId="76867715" w14:textId="5867DB4E">
            <w:pPr>
              <w:spacing w:line="259" w:lineRule="auto"/>
              <w:jc w:val="center"/>
              <w:rPr>
                <w:rFonts w:ascii="Wingdings" w:hAnsi="Wingdings" w:eastAsia="Wingdings" w:cs="Wingdings"/>
              </w:rPr>
            </w:pPr>
            <w:r w:rsidRPr="008E22FB">
              <w:rPr>
                <w:rFonts w:ascii="Wingdings" w:hAnsi="Wingdings" w:eastAsia="Wingdings" w:cs="Wingdings"/>
              </w:rPr>
              <w:t>¡</w:t>
            </w:r>
          </w:p>
        </w:tc>
        <w:tc>
          <w:tcPr>
            <w:tcW w:w="1050" w:type="dxa"/>
            <w:vAlign w:val="center"/>
          </w:tcPr>
          <w:p w:rsidR="00EB1E9B" w:rsidP="00EB1E9B" w:rsidRDefault="00EB1E9B" w14:paraId="5E9F6D1A" w14:textId="1700937E">
            <w:pPr>
              <w:spacing w:line="259" w:lineRule="auto"/>
              <w:jc w:val="center"/>
            </w:pPr>
            <w:r w:rsidRPr="008E22FB">
              <w:rPr>
                <w:rFonts w:ascii="Wingdings" w:hAnsi="Wingdings" w:eastAsia="Wingdings" w:cs="Wingdings"/>
              </w:rPr>
              <w:t>¡</w:t>
            </w:r>
          </w:p>
        </w:tc>
      </w:tr>
      <w:tr w:rsidR="008D69E6" w:rsidTr="008D69E6" w14:paraId="1779ECE2" w14:textId="77777777">
        <w:tc>
          <w:tcPr>
            <w:tcW w:w="5749" w:type="dxa"/>
          </w:tcPr>
          <w:p w:rsidR="008D69E6" w:rsidP="008D69E6" w:rsidRDefault="008D69E6" w14:paraId="40D31BAC" w14:textId="0F44E031">
            <w:pPr>
              <w:spacing w:line="259" w:lineRule="auto"/>
            </w:pPr>
            <w:r>
              <w:t>Other (</w:t>
            </w:r>
            <w:r w:rsidRPr="008A1094">
              <w:rPr>
                <w:i/>
              </w:rPr>
              <w:t>please specify</w:t>
            </w:r>
            <w:r w:rsidR="00F727FA">
              <w:rPr>
                <w:i/>
              </w:rPr>
              <w:t>:_____________</w:t>
            </w:r>
            <w:r>
              <w:t>)</w:t>
            </w:r>
          </w:p>
        </w:tc>
        <w:tc>
          <w:tcPr>
            <w:tcW w:w="1205" w:type="dxa"/>
            <w:vAlign w:val="center"/>
          </w:tcPr>
          <w:p w:rsidRPr="00C67C18" w:rsidR="008D69E6" w:rsidP="008D69E6" w:rsidRDefault="008D69E6" w14:paraId="52FA20E1" w14:textId="4DC4DF23">
            <w:pPr>
              <w:spacing w:line="259" w:lineRule="auto"/>
              <w:jc w:val="center"/>
              <w:rPr>
                <w:rFonts w:ascii="Wingdings" w:hAnsi="Wingdings" w:eastAsia="Wingdings" w:cs="Wingdings"/>
              </w:rPr>
            </w:pPr>
            <w:r w:rsidRPr="008E22FB">
              <w:rPr>
                <w:rFonts w:ascii="Wingdings" w:hAnsi="Wingdings" w:eastAsia="Wingdings" w:cs="Wingdings"/>
              </w:rPr>
              <w:t>¡</w:t>
            </w:r>
          </w:p>
        </w:tc>
        <w:tc>
          <w:tcPr>
            <w:tcW w:w="1346" w:type="dxa"/>
            <w:vAlign w:val="center"/>
          </w:tcPr>
          <w:p w:rsidRPr="00C67C18" w:rsidR="008D69E6" w:rsidP="008D69E6" w:rsidRDefault="008D69E6" w14:paraId="176CBDF8" w14:textId="6C3568D4">
            <w:pPr>
              <w:spacing w:line="259" w:lineRule="auto"/>
              <w:jc w:val="center"/>
              <w:rPr>
                <w:rFonts w:ascii="Wingdings" w:hAnsi="Wingdings" w:eastAsia="Wingdings" w:cs="Wingdings"/>
              </w:rPr>
            </w:pPr>
            <w:r w:rsidRPr="008E22FB">
              <w:rPr>
                <w:rFonts w:ascii="Wingdings" w:hAnsi="Wingdings" w:eastAsia="Wingdings" w:cs="Wingdings"/>
              </w:rPr>
              <w:t>¡</w:t>
            </w:r>
          </w:p>
        </w:tc>
        <w:tc>
          <w:tcPr>
            <w:tcW w:w="1050" w:type="dxa"/>
            <w:vAlign w:val="center"/>
          </w:tcPr>
          <w:p w:rsidR="008D69E6" w:rsidP="008D69E6" w:rsidRDefault="008D69E6" w14:paraId="7DD96162" w14:textId="1AA3D6A6">
            <w:pPr>
              <w:spacing w:line="259" w:lineRule="auto"/>
              <w:jc w:val="center"/>
            </w:pPr>
            <w:r w:rsidRPr="008E22FB">
              <w:rPr>
                <w:rFonts w:ascii="Wingdings" w:hAnsi="Wingdings" w:eastAsia="Wingdings" w:cs="Wingdings"/>
              </w:rPr>
              <w:t>¡</w:t>
            </w:r>
          </w:p>
        </w:tc>
      </w:tr>
    </w:tbl>
    <w:p w:rsidR="008E3C27" w:rsidRDefault="008E3C27" w14:paraId="6D0A2D2F" w14:textId="77777777">
      <w:pPr>
        <w:spacing w:after="160" w:line="259" w:lineRule="auto"/>
      </w:pPr>
    </w:p>
    <w:p w:rsidR="00080B8E" w:rsidP="00181F51" w:rsidRDefault="00227D37" w14:paraId="5BC4DAEC" w14:textId="65214A2C">
      <w:pPr>
        <w:spacing w:after="160" w:line="259" w:lineRule="auto"/>
        <w:ind w:left="450" w:hanging="450"/>
      </w:pPr>
      <w:r>
        <w:t>2.</w:t>
      </w:r>
      <w:r w:rsidR="001C1C89">
        <w:t xml:space="preserve">10 </w:t>
      </w:r>
      <w:r w:rsidR="00F727FA">
        <w:t>Has your business</w:t>
      </w:r>
      <w:r w:rsidR="00820E89">
        <w:t xml:space="preserve"> </w:t>
      </w:r>
      <w:bookmarkStart w:name="_Hlk74211074" w:id="2"/>
      <w:r w:rsidR="00820E89">
        <w:t xml:space="preserve">self-censored </w:t>
      </w:r>
      <w:bookmarkEnd w:id="2"/>
      <w:r w:rsidR="00820E89">
        <w:t xml:space="preserve">in </w:t>
      </w:r>
      <w:r w:rsidR="007123BF">
        <w:t xml:space="preserve">order to provide </w:t>
      </w:r>
      <w:r w:rsidR="004B5CD4">
        <w:t>products or</w:t>
      </w:r>
      <w:r w:rsidR="007123BF">
        <w:t xml:space="preserve"> services in China?</w:t>
      </w:r>
      <w:r w:rsidR="003D6FAB">
        <w:t xml:space="preserve"> This includes pre-emptively editing content to </w:t>
      </w:r>
      <w:r w:rsidR="007323BA">
        <w:t xml:space="preserve">obtain approval </w:t>
      </w:r>
      <w:r w:rsidR="00F570FC">
        <w:t xml:space="preserve">to </w:t>
      </w:r>
      <w:r w:rsidR="005C0A57">
        <w:t>do business</w:t>
      </w:r>
      <w:r w:rsidR="007323BA">
        <w:t xml:space="preserve"> </w:t>
      </w:r>
      <w:r w:rsidR="00ED3184">
        <w:t>by the Government</w:t>
      </w:r>
      <w:r w:rsidR="00C2713D">
        <w:t xml:space="preserve"> of China</w:t>
      </w:r>
      <w:r w:rsidR="00A27DF2">
        <w:t>.</w:t>
      </w:r>
    </w:p>
    <w:p w:rsidR="007123BF" w:rsidP="00781E30" w:rsidRDefault="007123BF" w14:paraId="40E89D99" w14:textId="01F954A8">
      <w:pPr>
        <w:pStyle w:val="ListParagraph"/>
        <w:numPr>
          <w:ilvl w:val="0"/>
          <w:numId w:val="3"/>
        </w:numPr>
        <w:spacing w:after="160" w:line="259" w:lineRule="auto"/>
      </w:pPr>
      <w:r>
        <w:t>Yes</w:t>
      </w:r>
    </w:p>
    <w:p w:rsidR="007123BF" w:rsidP="00781E30" w:rsidRDefault="007123BF" w14:paraId="55316F98" w14:textId="71609871">
      <w:pPr>
        <w:pStyle w:val="ListParagraph"/>
        <w:numPr>
          <w:ilvl w:val="0"/>
          <w:numId w:val="3"/>
        </w:numPr>
        <w:spacing w:after="160" w:line="259" w:lineRule="auto"/>
      </w:pPr>
      <w:r>
        <w:t>No</w:t>
      </w:r>
    </w:p>
    <w:p w:rsidR="00D253FE" w:rsidP="00D253FE" w:rsidRDefault="00D253FE" w14:paraId="774D3287" w14:textId="41CCAF7D">
      <w:pPr>
        <w:spacing w:after="160" w:line="259" w:lineRule="auto"/>
      </w:pPr>
      <w:r w:rsidRPr="008826C9">
        <w:rPr>
          <w:b/>
          <w:bCs/>
        </w:rPr>
        <w:t>[If yes</w:t>
      </w:r>
      <w:r w:rsidR="00EF2390">
        <w:rPr>
          <w:b/>
          <w:bCs/>
        </w:rPr>
        <w:t xml:space="preserve"> to 2.10</w:t>
      </w:r>
      <w:r w:rsidRPr="008826C9">
        <w:rPr>
          <w:b/>
          <w:bCs/>
        </w:rPr>
        <w:t>]</w:t>
      </w:r>
      <w:r>
        <w:t xml:space="preserve"> Did this self-censorship occur with respect to speech</w:t>
      </w:r>
      <w:r w:rsidR="00375553">
        <w:t>-related activities</w:t>
      </w:r>
      <w:r>
        <w:t xml:space="preserve"> in China or speech</w:t>
      </w:r>
      <w:r w:rsidR="00375553">
        <w:t>-related activities</w:t>
      </w:r>
      <w:r>
        <w:t xml:space="preserve"> outside of China?</w:t>
      </w:r>
      <w:r w:rsidR="009B3C05">
        <w:t xml:space="preserve"> </w:t>
      </w:r>
      <w:r w:rsidRPr="00B06BEF" w:rsidR="009B3C05">
        <w:rPr>
          <w:i/>
          <w:iCs/>
        </w:rPr>
        <w:t>Check all that apply</w:t>
      </w:r>
      <w:r w:rsidR="009B3C05">
        <w:t>.</w:t>
      </w:r>
    </w:p>
    <w:p w:rsidR="00D253FE" w:rsidP="00991FA6" w:rsidRDefault="009B3C05" w14:paraId="67984A92" w14:textId="60FD709A">
      <w:pPr>
        <w:spacing w:after="160" w:line="259" w:lineRule="auto"/>
        <w:ind w:firstLine="360"/>
      </w:pPr>
      <w:r w:rsidRPr="009B3C05">
        <w:rPr>
          <w:rFonts w:ascii="Wingdings" w:hAnsi="Wingdings" w:eastAsia="Wingdings" w:cs="Wingdings"/>
        </w:rPr>
        <w:t>¨</w:t>
      </w:r>
      <w:r w:rsidRPr="000B3089">
        <w:rPr>
          <w:rFonts w:ascii="Wingdings" w:hAnsi="Wingdings" w:eastAsia="Wingdings" w:cs="Wingdings"/>
        </w:rPr>
        <w:t xml:space="preserve"> </w:t>
      </w:r>
      <w:r w:rsidR="00D253FE">
        <w:t>Speech in China</w:t>
      </w:r>
    </w:p>
    <w:p w:rsidR="00D253FE" w:rsidP="00991FA6" w:rsidRDefault="009B3C05" w14:paraId="5871A1AC" w14:textId="23F8414F">
      <w:pPr>
        <w:spacing w:after="160" w:line="259" w:lineRule="auto"/>
        <w:ind w:left="360"/>
      </w:pPr>
      <w:r w:rsidRPr="009B3C05">
        <w:rPr>
          <w:rFonts w:ascii="Wingdings" w:hAnsi="Wingdings" w:eastAsia="Wingdings" w:cs="Wingdings"/>
        </w:rPr>
        <w:t xml:space="preserve">¨ </w:t>
      </w:r>
      <w:r w:rsidR="00D253FE">
        <w:t>Speech outside of China</w:t>
      </w:r>
    </w:p>
    <w:p w:rsidR="007123BF" w:rsidRDefault="00CC37CA" w14:paraId="5146790F" w14:textId="1090DA54">
      <w:pPr>
        <w:spacing w:after="160" w:line="259" w:lineRule="auto"/>
      </w:pPr>
      <w:r w:rsidRPr="008826C9">
        <w:rPr>
          <w:b/>
          <w:bCs/>
        </w:rPr>
        <w:t>[If yes</w:t>
      </w:r>
      <w:r w:rsidR="00EF2390">
        <w:rPr>
          <w:b/>
          <w:bCs/>
        </w:rPr>
        <w:t xml:space="preserve"> to 2.10</w:t>
      </w:r>
      <w:r w:rsidRPr="008826C9">
        <w:rPr>
          <w:b/>
          <w:bCs/>
        </w:rPr>
        <w:t>]</w:t>
      </w:r>
      <w:r>
        <w:t xml:space="preserve"> </w:t>
      </w:r>
      <w:r w:rsidR="007123BF">
        <w:t>D</w:t>
      </w:r>
      <w:r w:rsidR="00BC2F6A">
        <w:t>id</w:t>
      </w:r>
      <w:r w:rsidR="007123BF">
        <w:t xml:space="preserve"> this self-censorship impact the </w:t>
      </w:r>
      <w:r w:rsidR="00EB7A67">
        <w:t>design or functionality</w:t>
      </w:r>
      <w:r w:rsidR="007123BF">
        <w:t xml:space="preserve"> </w:t>
      </w:r>
      <w:r w:rsidR="00BC2F6A">
        <w:t>of</w:t>
      </w:r>
      <w:r w:rsidR="006152C6">
        <w:t xml:space="preserve"> any</w:t>
      </w:r>
      <w:r w:rsidR="009649E0">
        <w:t xml:space="preserve"> </w:t>
      </w:r>
      <w:r w:rsidR="000B3089">
        <w:t>products and/or</w:t>
      </w:r>
      <w:r w:rsidR="007123BF">
        <w:t xml:space="preserve"> services your </w:t>
      </w:r>
      <w:r w:rsidR="004A0A09">
        <w:t>business</w:t>
      </w:r>
      <w:r w:rsidR="007123BF">
        <w:t xml:space="preserve"> provides outside of China?</w:t>
      </w:r>
    </w:p>
    <w:p w:rsidR="00E53DB7" w:rsidP="00781E30" w:rsidRDefault="00E53DB7" w14:paraId="5A8314F6" w14:textId="77777777">
      <w:pPr>
        <w:pStyle w:val="ListParagraph"/>
        <w:numPr>
          <w:ilvl w:val="0"/>
          <w:numId w:val="4"/>
        </w:numPr>
        <w:spacing w:after="160" w:line="259" w:lineRule="auto"/>
      </w:pPr>
      <w:r>
        <w:t>Yes</w:t>
      </w:r>
    </w:p>
    <w:p w:rsidR="00E53DB7" w:rsidP="00781E30" w:rsidRDefault="00E53DB7" w14:paraId="71C8132E" w14:textId="77777777">
      <w:pPr>
        <w:pStyle w:val="ListParagraph"/>
        <w:numPr>
          <w:ilvl w:val="0"/>
          <w:numId w:val="4"/>
        </w:numPr>
        <w:spacing w:after="160" w:line="259" w:lineRule="auto"/>
      </w:pPr>
      <w:r>
        <w:t>No</w:t>
      </w:r>
    </w:p>
    <w:p w:rsidRPr="00BC563D" w:rsidR="008E0575" w:rsidP="00FD315F" w:rsidRDefault="006B1D41" w14:paraId="59D8D270" w14:textId="05A38097">
      <w:pPr>
        <w:spacing w:after="160" w:line="259" w:lineRule="auto"/>
        <w:rPr>
          <w:b/>
        </w:rPr>
      </w:pPr>
      <w:r>
        <w:rPr>
          <w:b/>
          <w:bCs/>
        </w:rPr>
        <w:t>[If yes, n</w:t>
      </w:r>
      <w:r w:rsidR="00150076">
        <w:rPr>
          <w:b/>
          <w:bCs/>
        </w:rPr>
        <w:t>arrative response question:</w:t>
      </w:r>
      <w:r>
        <w:rPr>
          <w:b/>
          <w:bCs/>
        </w:rPr>
        <w:t>]</w:t>
      </w:r>
      <w:r w:rsidR="003F7A1F">
        <w:rPr>
          <w:b/>
          <w:bCs/>
        </w:rPr>
        <w:t xml:space="preserve"> </w:t>
      </w:r>
      <w:r w:rsidRPr="00BD0A3A" w:rsidR="00C213ED">
        <w:t xml:space="preserve">Please provide any examples </w:t>
      </w:r>
      <w:r w:rsidRPr="00BD0A3A" w:rsidR="002E6885">
        <w:t xml:space="preserve">of self-censorship </w:t>
      </w:r>
      <w:r w:rsidRPr="00BD0A3A" w:rsidR="00AB588D">
        <w:t>in your organization, as well as context,</w:t>
      </w:r>
      <w:r w:rsidRPr="00BD0A3A" w:rsidR="003C3FCF">
        <w:t xml:space="preserve"> to </w:t>
      </w:r>
      <w:r w:rsidRPr="00BD0A3A" w:rsidR="00B82126">
        <w:t xml:space="preserve">reduce the </w:t>
      </w:r>
      <w:r w:rsidRPr="00BD0A3A" w:rsidR="00E40939">
        <w:t xml:space="preserve">chances that its products are </w:t>
      </w:r>
      <w:r w:rsidRPr="00BD0A3A" w:rsidR="00465164">
        <w:t xml:space="preserve">denied </w:t>
      </w:r>
      <w:r w:rsidR="006962E0">
        <w:t xml:space="preserve">complete </w:t>
      </w:r>
      <w:r w:rsidR="003C5F95">
        <w:t xml:space="preserve">or </w:t>
      </w:r>
      <w:r w:rsidR="005707DE">
        <w:t xml:space="preserve">given only </w:t>
      </w:r>
      <w:r w:rsidR="003C5F95">
        <w:t xml:space="preserve">limited </w:t>
      </w:r>
      <w:r w:rsidRPr="00BD0A3A" w:rsidR="00465164">
        <w:t xml:space="preserve">access </w:t>
      </w:r>
      <w:r w:rsidR="00FB02F0">
        <w:t>in</w:t>
      </w:r>
      <w:r w:rsidRPr="00BD0A3A" w:rsidR="00FB02F0">
        <w:t xml:space="preserve"> </w:t>
      </w:r>
      <w:r w:rsidRPr="00BD0A3A" w:rsidR="00675B46">
        <w:t>the Chinese market</w:t>
      </w:r>
      <w:r w:rsidRPr="00BD0A3A" w:rsidR="00464593">
        <w:t>.</w:t>
      </w:r>
      <w:r w:rsidRPr="00A82B24" w:rsidR="00A82B24">
        <w:t xml:space="preserve"> </w:t>
      </w:r>
      <w:r w:rsidR="00902978">
        <w:t xml:space="preserve">As with </w:t>
      </w:r>
      <w:r w:rsidR="00A82F52">
        <w:t>all answers to this questionnaire, y</w:t>
      </w:r>
      <w:r w:rsidR="00A82B24">
        <w:t>our response will be confidential and will only be referenced if we can ensure anonymity.</w:t>
      </w:r>
    </w:p>
    <w:p w:rsidR="006948E2" w:rsidP="00181F51" w:rsidRDefault="0035644D" w14:paraId="6A5B72F5" w14:textId="440D9BC5">
      <w:pPr>
        <w:spacing w:after="160" w:line="259" w:lineRule="auto"/>
        <w:ind w:left="450" w:hanging="450"/>
      </w:pPr>
      <w:r>
        <w:t>2</w:t>
      </w:r>
      <w:r w:rsidR="00EF083C">
        <w:t>.</w:t>
      </w:r>
      <w:r w:rsidR="001C1C89">
        <w:t>1</w:t>
      </w:r>
      <w:r w:rsidDel="00DC45A2" w:rsidR="001C1C89">
        <w:t>1</w:t>
      </w:r>
      <w:r w:rsidR="001C1C89">
        <w:t xml:space="preserve"> </w:t>
      </w:r>
      <w:r w:rsidR="00A34112">
        <w:t>How h</w:t>
      </w:r>
      <w:r w:rsidR="00E24D22">
        <w:t>a</w:t>
      </w:r>
      <w:r w:rsidR="00706B41">
        <w:t>ve</w:t>
      </w:r>
      <w:r w:rsidR="00E24D22">
        <w:t xml:space="preserve"> </w:t>
      </w:r>
      <w:r w:rsidR="007F18C6">
        <w:t>your organization’s</w:t>
      </w:r>
      <w:r w:rsidR="00E24D22">
        <w:t xml:space="preserve"> </w:t>
      </w:r>
      <w:r w:rsidR="00AD4DD2">
        <w:t>products and/or services</w:t>
      </w:r>
      <w:r w:rsidR="00E24D22">
        <w:t xml:space="preserve"> provided outside of China been </w:t>
      </w:r>
      <w:r w:rsidR="00A421E5">
        <w:t xml:space="preserve">directly </w:t>
      </w:r>
      <w:r w:rsidR="00E24D22">
        <w:t xml:space="preserve">impacted by </w:t>
      </w:r>
      <w:r w:rsidR="00BE276E">
        <w:t xml:space="preserve">the </w:t>
      </w:r>
      <w:r w:rsidR="00E24D22">
        <w:t>Chinese censorship</w:t>
      </w:r>
      <w:r w:rsidR="00706B41">
        <w:t xml:space="preserve"> </w:t>
      </w:r>
      <w:r w:rsidR="00465164">
        <w:t xml:space="preserve">acts, </w:t>
      </w:r>
      <w:r w:rsidR="00706B41">
        <w:t>policies</w:t>
      </w:r>
      <w:r w:rsidR="00465164">
        <w:t xml:space="preserve">, </w:t>
      </w:r>
      <w:r w:rsidR="005F0E9E">
        <w:t xml:space="preserve">and </w:t>
      </w:r>
      <w:r w:rsidR="00706B41">
        <w:t>practices</w:t>
      </w:r>
      <w:r w:rsidR="00E4556C">
        <w:t xml:space="preserve"> selected in questions 2.1</w:t>
      </w:r>
      <w:r w:rsidR="003E2341">
        <w:t>a</w:t>
      </w:r>
      <w:r w:rsidR="00E4556C">
        <w:t xml:space="preserve"> and 2.2</w:t>
      </w:r>
      <w:r w:rsidR="003E2341">
        <w:t>a</w:t>
      </w:r>
      <w:r w:rsidR="00E24D22">
        <w:t>?</w:t>
      </w:r>
    </w:p>
    <w:tbl>
      <w:tblPr>
        <w:tblStyle w:val="TableGrid"/>
        <w:tblW w:w="0" w:type="auto"/>
        <w:tblLook w:val="04A0" w:firstRow="1" w:lastRow="0" w:firstColumn="1" w:lastColumn="0" w:noHBand="0" w:noVBand="1"/>
      </w:tblPr>
      <w:tblGrid>
        <w:gridCol w:w="3117"/>
        <w:gridCol w:w="3117"/>
      </w:tblGrid>
      <w:tr w:rsidR="002A3C17" w:rsidTr="00026798" w14:paraId="0D5A5453" w14:textId="77777777">
        <w:tc>
          <w:tcPr>
            <w:tcW w:w="3117" w:type="dxa"/>
            <w:vAlign w:val="center"/>
          </w:tcPr>
          <w:p w:rsidRPr="002E1975" w:rsidR="002A3C17" w:rsidP="004A0CE7" w:rsidRDefault="002A3C17" w14:paraId="701EF1B3" w14:textId="71DD1B24">
            <w:pPr>
              <w:spacing w:line="259" w:lineRule="auto"/>
              <w:rPr>
                <w:b/>
                <w:bCs/>
              </w:rPr>
            </w:pPr>
            <w:r w:rsidRPr="002E1975">
              <w:rPr>
                <w:b/>
                <w:bCs/>
              </w:rPr>
              <w:t>Impact</w:t>
            </w:r>
          </w:p>
        </w:tc>
        <w:tc>
          <w:tcPr>
            <w:tcW w:w="3117" w:type="dxa"/>
          </w:tcPr>
          <w:p w:rsidRPr="002E1975" w:rsidR="002A3C17" w:rsidP="004A0CE7" w:rsidRDefault="002E1975" w14:paraId="6E2B4747" w14:textId="78287CFE">
            <w:pPr>
              <w:spacing w:line="259" w:lineRule="auto"/>
              <w:jc w:val="center"/>
              <w:rPr>
                <w:rFonts w:eastAsia="Wingdings" w:cstheme="minorHAnsi"/>
                <w:b/>
                <w:bCs/>
              </w:rPr>
            </w:pPr>
            <w:r w:rsidRPr="002E1975">
              <w:rPr>
                <w:rFonts w:eastAsia="Wingdings" w:cstheme="minorHAnsi"/>
                <w:b/>
                <w:bCs/>
              </w:rPr>
              <w:t>Select if applicable</w:t>
            </w:r>
          </w:p>
        </w:tc>
      </w:tr>
      <w:tr w:rsidR="00A34112" w:rsidTr="00026798" w14:paraId="48D58D7C" w14:textId="77777777">
        <w:tc>
          <w:tcPr>
            <w:tcW w:w="3117" w:type="dxa"/>
            <w:vAlign w:val="center"/>
          </w:tcPr>
          <w:p w:rsidR="00A34112" w:rsidP="004A0CE7" w:rsidRDefault="00A34112" w14:paraId="6AC4C969" w14:textId="4A926933">
            <w:pPr>
              <w:spacing w:line="259" w:lineRule="auto"/>
            </w:pPr>
            <w:r>
              <w:t>Negative impact</w:t>
            </w:r>
          </w:p>
        </w:tc>
        <w:tc>
          <w:tcPr>
            <w:tcW w:w="3117" w:type="dxa"/>
          </w:tcPr>
          <w:p w:rsidR="00A34112" w:rsidP="004A0CE7" w:rsidRDefault="00A34112" w14:paraId="1A6FA9E6" w14:textId="2A741821">
            <w:pPr>
              <w:spacing w:line="259" w:lineRule="auto"/>
              <w:jc w:val="center"/>
            </w:pPr>
            <w:r w:rsidRPr="008855AA">
              <w:rPr>
                <w:rFonts w:ascii="Wingdings" w:hAnsi="Wingdings" w:eastAsia="Wingdings" w:cs="Wingdings"/>
              </w:rPr>
              <w:t>¡</w:t>
            </w:r>
          </w:p>
        </w:tc>
      </w:tr>
      <w:tr w:rsidR="00A34112" w:rsidTr="00026798" w14:paraId="2446E205" w14:textId="77777777">
        <w:tc>
          <w:tcPr>
            <w:tcW w:w="3117" w:type="dxa"/>
            <w:vAlign w:val="center"/>
          </w:tcPr>
          <w:p w:rsidR="00A34112" w:rsidP="004A0CE7" w:rsidRDefault="00A34112" w14:paraId="1391A551" w14:textId="19948D37">
            <w:pPr>
              <w:spacing w:line="259" w:lineRule="auto"/>
            </w:pPr>
            <w:r>
              <w:t>Mixed impact</w:t>
            </w:r>
          </w:p>
        </w:tc>
        <w:tc>
          <w:tcPr>
            <w:tcW w:w="3117" w:type="dxa"/>
          </w:tcPr>
          <w:p w:rsidR="00A34112" w:rsidP="004A0CE7" w:rsidRDefault="00A34112" w14:paraId="557FD623" w14:textId="42CE72AB">
            <w:pPr>
              <w:spacing w:line="259" w:lineRule="auto"/>
              <w:jc w:val="center"/>
            </w:pPr>
            <w:r w:rsidRPr="008855AA">
              <w:rPr>
                <w:rFonts w:ascii="Wingdings" w:hAnsi="Wingdings" w:eastAsia="Wingdings" w:cs="Wingdings"/>
              </w:rPr>
              <w:t>¡</w:t>
            </w:r>
          </w:p>
        </w:tc>
      </w:tr>
      <w:tr w:rsidR="00A34112" w:rsidTr="00026798" w14:paraId="674582AE" w14:textId="77777777">
        <w:tc>
          <w:tcPr>
            <w:tcW w:w="3117" w:type="dxa"/>
            <w:vAlign w:val="center"/>
          </w:tcPr>
          <w:p w:rsidR="00A34112" w:rsidP="004A0CE7" w:rsidRDefault="00A34112" w14:paraId="29767AE0" w14:textId="7ACEDCF6">
            <w:pPr>
              <w:spacing w:line="259" w:lineRule="auto"/>
            </w:pPr>
            <w:r>
              <w:t>Positive impact</w:t>
            </w:r>
          </w:p>
        </w:tc>
        <w:tc>
          <w:tcPr>
            <w:tcW w:w="3117" w:type="dxa"/>
          </w:tcPr>
          <w:p w:rsidR="00A34112" w:rsidP="004A0CE7" w:rsidRDefault="00A34112" w14:paraId="4154A4DD" w14:textId="0511EB4F">
            <w:pPr>
              <w:spacing w:line="259" w:lineRule="auto"/>
              <w:jc w:val="center"/>
            </w:pPr>
            <w:r w:rsidRPr="008855AA">
              <w:rPr>
                <w:rFonts w:ascii="Wingdings" w:hAnsi="Wingdings" w:eastAsia="Wingdings" w:cs="Wingdings"/>
              </w:rPr>
              <w:t>¡</w:t>
            </w:r>
          </w:p>
        </w:tc>
      </w:tr>
      <w:tr w:rsidR="00A34112" w:rsidTr="00A441D8" w14:paraId="3C557433" w14:textId="77777777">
        <w:tc>
          <w:tcPr>
            <w:tcW w:w="3117" w:type="dxa"/>
            <w:vAlign w:val="center"/>
          </w:tcPr>
          <w:p w:rsidR="00A34112" w:rsidP="004A0CE7" w:rsidRDefault="00A34112" w14:paraId="291B13C7" w14:textId="3F3A6F81">
            <w:pPr>
              <w:spacing w:line="259" w:lineRule="auto"/>
            </w:pPr>
            <w:r>
              <w:t>No impact</w:t>
            </w:r>
          </w:p>
        </w:tc>
        <w:tc>
          <w:tcPr>
            <w:tcW w:w="3117" w:type="dxa"/>
          </w:tcPr>
          <w:p w:rsidR="00A34112" w:rsidP="004A0CE7" w:rsidRDefault="00A34112" w14:paraId="0ED27EC1" w14:textId="1B7CD95E">
            <w:pPr>
              <w:spacing w:line="259" w:lineRule="auto"/>
              <w:jc w:val="center"/>
            </w:pPr>
            <w:r w:rsidRPr="008855AA">
              <w:rPr>
                <w:rFonts w:ascii="Wingdings" w:hAnsi="Wingdings" w:eastAsia="Wingdings" w:cs="Wingdings"/>
              </w:rPr>
              <w:t>¡</w:t>
            </w:r>
          </w:p>
        </w:tc>
      </w:tr>
    </w:tbl>
    <w:p w:rsidR="006948E2" w:rsidP="00181643" w:rsidRDefault="006948E2" w14:paraId="7F31714D" w14:textId="77777777">
      <w:pPr>
        <w:spacing w:after="160" w:line="259" w:lineRule="auto"/>
      </w:pPr>
    </w:p>
    <w:p w:rsidR="00181643" w:rsidP="00181643" w:rsidRDefault="009A70B2" w14:paraId="14E741F9" w14:textId="2688D7E9">
      <w:pPr>
        <w:spacing w:after="160" w:line="259" w:lineRule="auto"/>
      </w:pPr>
      <w:r w:rsidRPr="00074513">
        <w:rPr>
          <w:b/>
          <w:bCs/>
        </w:rPr>
        <w:lastRenderedPageBreak/>
        <w:t>[</w:t>
      </w:r>
      <w:r w:rsidRPr="00074513" w:rsidR="00181643">
        <w:rPr>
          <w:b/>
          <w:bCs/>
        </w:rPr>
        <w:t xml:space="preserve">If </w:t>
      </w:r>
      <w:r w:rsidRPr="00074513">
        <w:rPr>
          <w:b/>
          <w:bCs/>
        </w:rPr>
        <w:t>negative</w:t>
      </w:r>
      <w:r w:rsidRPr="00074513" w:rsidR="00181643">
        <w:rPr>
          <w:b/>
          <w:bCs/>
        </w:rPr>
        <w:t xml:space="preserve"> impact</w:t>
      </w:r>
      <w:r w:rsidRPr="00074513" w:rsidR="00A441D8">
        <w:rPr>
          <w:b/>
          <w:bCs/>
        </w:rPr>
        <w:t>, mixed impact,</w:t>
      </w:r>
      <w:r w:rsidRPr="00074513">
        <w:rPr>
          <w:b/>
          <w:bCs/>
        </w:rPr>
        <w:t xml:space="preserve"> or positive impact is chosen in 2.1</w:t>
      </w:r>
      <w:r w:rsidRPr="00074513" w:rsidR="00C01EE7">
        <w:rPr>
          <w:b/>
          <w:bCs/>
        </w:rPr>
        <w:t>1</w:t>
      </w:r>
      <w:r w:rsidRPr="00074513">
        <w:rPr>
          <w:b/>
          <w:bCs/>
        </w:rPr>
        <w:t>]</w:t>
      </w:r>
      <w:r w:rsidR="00181643">
        <w:t xml:space="preserve"> </w:t>
      </w:r>
      <w:r w:rsidR="004D098F">
        <w:t>W</w:t>
      </w:r>
      <w:r w:rsidR="00600E41">
        <w:t xml:space="preserve">here has the impact </w:t>
      </w:r>
      <w:r w:rsidR="00E73171">
        <w:t>on your business taken place</w:t>
      </w:r>
      <w:r w:rsidR="00181643">
        <w:t>?</w:t>
      </w:r>
    </w:p>
    <w:p w:rsidR="004D098F" w:rsidP="00781E30" w:rsidRDefault="00FD0504" w14:paraId="3240D8A3" w14:textId="73F083DB">
      <w:pPr>
        <w:pStyle w:val="ListParagraph"/>
        <w:numPr>
          <w:ilvl w:val="0"/>
          <w:numId w:val="10"/>
        </w:numPr>
        <w:spacing w:after="160" w:line="259" w:lineRule="auto"/>
      </w:pPr>
      <w:r>
        <w:t>United States</w:t>
      </w:r>
    </w:p>
    <w:p w:rsidR="00181643" w:rsidP="00781E30" w:rsidRDefault="00FD0504" w14:paraId="13DB7E67" w14:textId="404E4DB8">
      <w:pPr>
        <w:pStyle w:val="ListParagraph"/>
        <w:numPr>
          <w:ilvl w:val="0"/>
          <w:numId w:val="10"/>
        </w:numPr>
        <w:spacing w:after="160" w:line="259" w:lineRule="auto"/>
      </w:pPr>
      <w:r>
        <w:t xml:space="preserve">Other </w:t>
      </w:r>
      <w:r w:rsidR="006B2CAB">
        <w:t>m</w:t>
      </w:r>
      <w:r>
        <w:t>arkets</w:t>
      </w:r>
      <w:r w:rsidR="00643CEC">
        <w:t xml:space="preserve"> (please specify)</w:t>
      </w:r>
    </w:p>
    <w:p w:rsidR="0D7027D0" w:rsidP="00181F51" w:rsidRDefault="00CC26A0" w14:paraId="3065800D" w14:textId="591DB213">
      <w:pPr>
        <w:spacing w:after="160" w:line="259" w:lineRule="auto"/>
        <w:ind w:left="450" w:hanging="450"/>
      </w:pPr>
      <w:r>
        <w:t>2.</w:t>
      </w:r>
      <w:r w:rsidR="001C1C89">
        <w:t>1</w:t>
      </w:r>
      <w:r w:rsidDel="00DC45A2" w:rsidR="001C1C89">
        <w:t>2</w:t>
      </w:r>
      <w:r w:rsidR="001C1C89">
        <w:t xml:space="preserve"> </w:t>
      </w:r>
      <w:r w:rsidR="00EA60E8">
        <w:t>Does</w:t>
      </w:r>
      <w:r w:rsidR="003F57F1">
        <w:t xml:space="preserve"> your </w:t>
      </w:r>
      <w:r w:rsidR="004A0A09">
        <w:t>business</w:t>
      </w:r>
      <w:r w:rsidR="003F57F1">
        <w:t xml:space="preserve"> </w:t>
      </w:r>
      <w:r w:rsidR="00590EC6">
        <w:t>moderate/limit</w:t>
      </w:r>
      <w:r w:rsidR="008975BB">
        <w:t xml:space="preserve"> </w:t>
      </w:r>
      <w:r w:rsidR="0080128C">
        <w:t>activi</w:t>
      </w:r>
      <w:r w:rsidR="006D1B7A">
        <w:t xml:space="preserve">ty </w:t>
      </w:r>
      <w:r w:rsidR="00486153">
        <w:t>on social media</w:t>
      </w:r>
      <w:r w:rsidR="00966F93">
        <w:t xml:space="preserve"> from the following sources</w:t>
      </w:r>
      <w:r w:rsidR="00D84DF2">
        <w:t xml:space="preserve"> </w:t>
      </w:r>
      <w:r w:rsidR="00CF2B6F">
        <w:t xml:space="preserve">due to </w:t>
      </w:r>
      <w:r w:rsidR="00F31305">
        <w:t xml:space="preserve">Chinese censorship acts, policies, </w:t>
      </w:r>
      <w:r w:rsidR="005F0E9E">
        <w:t xml:space="preserve">and </w:t>
      </w:r>
      <w:r w:rsidR="00F31305">
        <w:t>practices</w:t>
      </w:r>
      <w:r w:rsidR="00E075C0">
        <w:t>?</w:t>
      </w:r>
    </w:p>
    <w:tbl>
      <w:tblPr>
        <w:tblStyle w:val="TableGrid"/>
        <w:tblW w:w="0" w:type="auto"/>
        <w:tblLook w:val="04A0" w:firstRow="1" w:lastRow="0" w:firstColumn="1" w:lastColumn="0" w:noHBand="0" w:noVBand="1"/>
      </w:tblPr>
      <w:tblGrid>
        <w:gridCol w:w="5991"/>
        <w:gridCol w:w="1679"/>
        <w:gridCol w:w="1680"/>
      </w:tblGrid>
      <w:tr w:rsidR="00DC34E7" w:rsidTr="00DC34E7" w14:paraId="3A3EB257" w14:textId="77777777">
        <w:tc>
          <w:tcPr>
            <w:tcW w:w="5991" w:type="dxa"/>
          </w:tcPr>
          <w:p w:rsidRPr="001D5F97" w:rsidR="00DC34E7" w:rsidP="00FF44D0" w:rsidRDefault="00FF44D0" w14:paraId="23DE738C" w14:textId="6FF9F945">
            <w:pPr>
              <w:jc w:val="center"/>
              <w:rPr>
                <w:b/>
                <w:bCs/>
              </w:rPr>
            </w:pPr>
            <w:r w:rsidRPr="001D5F97">
              <w:rPr>
                <w:b/>
                <w:bCs/>
              </w:rPr>
              <w:t>Item</w:t>
            </w:r>
          </w:p>
        </w:tc>
        <w:tc>
          <w:tcPr>
            <w:tcW w:w="1679" w:type="dxa"/>
          </w:tcPr>
          <w:p w:rsidRPr="001D5F97" w:rsidR="00DC34E7" w:rsidP="00FF44D0" w:rsidRDefault="00FF44D0" w14:paraId="28038107" w14:textId="3C802C07">
            <w:pPr>
              <w:jc w:val="center"/>
              <w:rPr>
                <w:b/>
                <w:bCs/>
              </w:rPr>
            </w:pPr>
            <w:r w:rsidRPr="001D5F97">
              <w:rPr>
                <w:b/>
                <w:bCs/>
              </w:rPr>
              <w:t>Yes</w:t>
            </w:r>
          </w:p>
        </w:tc>
        <w:tc>
          <w:tcPr>
            <w:tcW w:w="1680" w:type="dxa"/>
          </w:tcPr>
          <w:p w:rsidRPr="001D5F97" w:rsidR="00DC34E7" w:rsidP="00FF44D0" w:rsidRDefault="00FF44D0" w14:paraId="2979A1BE" w14:textId="72D82D60">
            <w:pPr>
              <w:jc w:val="center"/>
              <w:rPr>
                <w:b/>
                <w:bCs/>
              </w:rPr>
            </w:pPr>
            <w:r w:rsidRPr="001D5F97">
              <w:rPr>
                <w:b/>
                <w:bCs/>
              </w:rPr>
              <w:t>No</w:t>
            </w:r>
          </w:p>
        </w:tc>
      </w:tr>
      <w:tr w:rsidR="00DC34E7" w:rsidTr="00DC34E7" w14:paraId="61D275BD" w14:textId="77777777">
        <w:tc>
          <w:tcPr>
            <w:tcW w:w="5991" w:type="dxa"/>
          </w:tcPr>
          <w:p w:rsidR="00DC34E7" w:rsidP="00FF44D0" w:rsidRDefault="00FF44D0" w14:paraId="124C95EA" w14:textId="55A454B8">
            <w:r>
              <w:t>Social media posts by official company account(s)</w:t>
            </w:r>
          </w:p>
        </w:tc>
        <w:tc>
          <w:tcPr>
            <w:tcW w:w="1679" w:type="dxa"/>
          </w:tcPr>
          <w:p w:rsidR="00DC34E7" w:rsidP="00FF44D0" w:rsidRDefault="00EB1E9B" w14:paraId="1F1FF179" w14:textId="512986AD">
            <w:pPr>
              <w:jc w:val="center"/>
            </w:pPr>
            <w:r w:rsidRPr="008E22FB">
              <w:rPr>
                <w:rFonts w:ascii="Wingdings" w:hAnsi="Wingdings" w:eastAsia="Wingdings" w:cs="Wingdings"/>
              </w:rPr>
              <w:t>¡</w:t>
            </w:r>
          </w:p>
        </w:tc>
        <w:tc>
          <w:tcPr>
            <w:tcW w:w="1680" w:type="dxa"/>
          </w:tcPr>
          <w:p w:rsidR="00DC34E7" w:rsidP="00FF44D0" w:rsidRDefault="00EB1E9B" w14:paraId="277F8307" w14:textId="138B683C">
            <w:pPr>
              <w:jc w:val="center"/>
            </w:pPr>
            <w:r w:rsidRPr="008E22FB">
              <w:rPr>
                <w:rFonts w:ascii="Wingdings" w:hAnsi="Wingdings" w:eastAsia="Wingdings" w:cs="Wingdings"/>
              </w:rPr>
              <w:t>¡</w:t>
            </w:r>
          </w:p>
        </w:tc>
      </w:tr>
      <w:tr w:rsidR="00FF44D0" w:rsidTr="00DC34E7" w14:paraId="4E3B159A" w14:textId="77777777">
        <w:tc>
          <w:tcPr>
            <w:tcW w:w="5991" w:type="dxa"/>
          </w:tcPr>
          <w:p w:rsidR="00FF44D0" w:rsidP="00FF44D0" w:rsidRDefault="00FF44D0" w14:paraId="1F9EFC20" w14:textId="2A199137">
            <w:r w:rsidRPr="00FF44D0">
              <w:t>Social media posts by company employees</w:t>
            </w:r>
          </w:p>
        </w:tc>
        <w:tc>
          <w:tcPr>
            <w:tcW w:w="1679" w:type="dxa"/>
          </w:tcPr>
          <w:p w:rsidR="00FF44D0" w:rsidP="00FF44D0" w:rsidRDefault="00EB1E9B" w14:paraId="313B2B19" w14:textId="091BE5D8">
            <w:pPr>
              <w:jc w:val="center"/>
            </w:pPr>
            <w:r w:rsidRPr="008E22FB">
              <w:rPr>
                <w:rFonts w:ascii="Wingdings" w:hAnsi="Wingdings" w:eastAsia="Wingdings" w:cs="Wingdings"/>
              </w:rPr>
              <w:t>¡</w:t>
            </w:r>
          </w:p>
        </w:tc>
        <w:tc>
          <w:tcPr>
            <w:tcW w:w="1680" w:type="dxa"/>
          </w:tcPr>
          <w:p w:rsidR="00FF44D0" w:rsidP="00FF44D0" w:rsidRDefault="00EB1E9B" w14:paraId="45F11EE5" w14:textId="4433996A">
            <w:pPr>
              <w:jc w:val="center"/>
            </w:pPr>
            <w:r w:rsidRPr="008E22FB">
              <w:rPr>
                <w:rFonts w:ascii="Wingdings" w:hAnsi="Wingdings" w:eastAsia="Wingdings" w:cs="Wingdings"/>
              </w:rPr>
              <w:t>¡</w:t>
            </w:r>
          </w:p>
        </w:tc>
      </w:tr>
    </w:tbl>
    <w:p w:rsidR="002A2EA6" w:rsidP="002A2EA6" w:rsidRDefault="002A2EA6" w14:paraId="68988076" w14:textId="77777777">
      <w:pPr>
        <w:spacing w:after="160" w:line="259" w:lineRule="auto"/>
      </w:pPr>
    </w:p>
    <w:p w:rsidR="00833E41" w:rsidP="00833E41" w:rsidRDefault="007C5A63" w14:paraId="2C7F5DEF" w14:textId="6345771D">
      <w:pPr>
        <w:spacing w:after="160" w:line="259" w:lineRule="auto"/>
      </w:pPr>
      <w:r>
        <w:rPr>
          <w:b/>
          <w:bCs/>
        </w:rPr>
        <w:t>[</w:t>
      </w:r>
      <w:r w:rsidR="00150076">
        <w:rPr>
          <w:b/>
          <w:bCs/>
        </w:rPr>
        <w:t>Narrative response question</w:t>
      </w:r>
      <w:r w:rsidR="0048188E">
        <w:rPr>
          <w:b/>
          <w:bCs/>
        </w:rPr>
        <w:t>]</w:t>
      </w:r>
      <w:r w:rsidDel="0048188E" w:rsidR="0048188E">
        <w:rPr>
          <w:b/>
          <w:bCs/>
        </w:rPr>
        <w:t xml:space="preserve"> </w:t>
      </w:r>
      <w:r w:rsidRPr="007C5A63" w:rsidR="00833E41">
        <w:t xml:space="preserve">Please provide any examples of how </w:t>
      </w:r>
      <w:r w:rsidRPr="007C5A63" w:rsidR="00773EAF">
        <w:t xml:space="preserve">public speech </w:t>
      </w:r>
      <w:r w:rsidRPr="007C5A63" w:rsidR="00833E41">
        <w:t>by your organization or its employees outside China has affected sales/provision of your organization’s products and services in China</w:t>
      </w:r>
      <w:r w:rsidRPr="007C5A63" w:rsidR="0048188E">
        <w:t>.</w:t>
      </w:r>
      <w:r w:rsidRPr="00A82B24" w:rsidR="00A82B24">
        <w:t xml:space="preserve"> </w:t>
      </w:r>
      <w:r w:rsidR="009E6B5E">
        <w:t>As with all answers to this questionnaire, your</w:t>
      </w:r>
      <w:r w:rsidR="00A82B24">
        <w:t xml:space="preserve"> response will be confidential and will only be referenced if we can ensure anonymity.</w:t>
      </w:r>
    </w:p>
    <w:p w:rsidR="00757B92" w:rsidRDefault="00757B92" w14:paraId="3E543E87" w14:textId="502932F1">
      <w:pPr>
        <w:spacing w:after="160" w:line="259" w:lineRule="auto"/>
      </w:pPr>
      <w:r>
        <w:br w:type="page"/>
      </w:r>
    </w:p>
    <w:p w:rsidRPr="006E2C7C" w:rsidR="00A75D0F" w:rsidP="00A75D0F" w:rsidRDefault="00A75D0F" w14:paraId="77343F82" w14:textId="7243F2EB">
      <w:pPr>
        <w:spacing w:after="160" w:line="259" w:lineRule="auto"/>
        <w:rPr>
          <w:b/>
          <w:bCs/>
          <w:sz w:val="28"/>
          <w:szCs w:val="28"/>
        </w:rPr>
      </w:pPr>
      <w:r w:rsidRPr="006E2C7C">
        <w:rPr>
          <w:b/>
          <w:bCs/>
          <w:sz w:val="28"/>
          <w:szCs w:val="28"/>
        </w:rPr>
        <w:lastRenderedPageBreak/>
        <w:t xml:space="preserve">Section </w:t>
      </w:r>
      <w:r w:rsidR="0035644D">
        <w:rPr>
          <w:b/>
          <w:bCs/>
          <w:sz w:val="28"/>
          <w:szCs w:val="28"/>
        </w:rPr>
        <w:t>3</w:t>
      </w:r>
      <w:r w:rsidRPr="006E2C7C">
        <w:rPr>
          <w:b/>
          <w:bCs/>
          <w:sz w:val="28"/>
          <w:szCs w:val="28"/>
        </w:rPr>
        <w:t xml:space="preserve">. </w:t>
      </w:r>
      <w:r w:rsidR="00AF61AB">
        <w:rPr>
          <w:b/>
          <w:bCs/>
          <w:sz w:val="28"/>
          <w:szCs w:val="28"/>
        </w:rPr>
        <w:t>Perceived Impacts</w:t>
      </w:r>
      <w:r w:rsidRPr="006E2C7C">
        <w:rPr>
          <w:b/>
          <w:bCs/>
          <w:sz w:val="28"/>
          <w:szCs w:val="28"/>
        </w:rPr>
        <w:t xml:space="preserve"> of </w:t>
      </w:r>
      <w:r w:rsidR="003533E6">
        <w:rPr>
          <w:b/>
          <w:bCs/>
          <w:sz w:val="28"/>
          <w:szCs w:val="28"/>
        </w:rPr>
        <w:t>Chines</w:t>
      </w:r>
      <w:r w:rsidR="00B63C8E">
        <w:rPr>
          <w:b/>
          <w:bCs/>
          <w:sz w:val="28"/>
          <w:szCs w:val="28"/>
        </w:rPr>
        <w:t>e</w:t>
      </w:r>
      <w:r w:rsidR="003533E6">
        <w:rPr>
          <w:b/>
          <w:bCs/>
          <w:sz w:val="28"/>
          <w:szCs w:val="28"/>
        </w:rPr>
        <w:t xml:space="preserve"> Censorship</w:t>
      </w:r>
    </w:p>
    <w:p w:rsidR="00A75D0F" w:rsidP="00181F51" w:rsidRDefault="00BD76D9" w14:paraId="32A8222F" w14:textId="734BFC6D">
      <w:pPr>
        <w:spacing w:after="160" w:line="259" w:lineRule="auto"/>
        <w:ind w:left="360" w:hanging="360"/>
      </w:pPr>
      <w:r>
        <w:t xml:space="preserve">3.1 </w:t>
      </w:r>
      <w:r w:rsidR="00CC6828">
        <w:t xml:space="preserve">How </w:t>
      </w:r>
      <w:r w:rsidR="002A1660">
        <w:t xml:space="preserve">concerned is your business </w:t>
      </w:r>
      <w:r w:rsidR="003F76BC">
        <w:t>that</w:t>
      </w:r>
      <w:r w:rsidR="002A1660">
        <w:t xml:space="preserve"> the</w:t>
      </w:r>
      <w:r w:rsidR="00A30B53">
        <w:t xml:space="preserve"> application of censorship</w:t>
      </w:r>
      <w:r w:rsidR="004636CA">
        <w:t xml:space="preserve"> in China</w:t>
      </w:r>
      <w:r w:rsidR="00824533">
        <w:t xml:space="preserve"> </w:t>
      </w:r>
      <w:r w:rsidR="0088687E">
        <w:t>will have</w:t>
      </w:r>
      <w:r w:rsidR="00824533">
        <w:t xml:space="preserve"> a negative impact</w:t>
      </w:r>
      <w:r w:rsidR="007E0A72">
        <w:t xml:space="preserve"> </w:t>
      </w:r>
      <w:r w:rsidR="00115E29">
        <w:t>on its</w:t>
      </w:r>
      <w:r w:rsidR="00491ECC">
        <w:t xml:space="preserve"> </w:t>
      </w:r>
      <w:r w:rsidR="00591133">
        <w:t>ability to provide</w:t>
      </w:r>
      <w:r w:rsidR="00491ECC">
        <w:t xml:space="preserve"> </w:t>
      </w:r>
      <w:r w:rsidRPr="00343FBC" w:rsidR="00491ECC">
        <w:rPr>
          <w:b/>
          <w:bCs/>
        </w:rPr>
        <w:t>products and services</w:t>
      </w:r>
      <w:r w:rsidRPr="00794049" w:rsidR="00794049">
        <w:t xml:space="preserve"> in the next few years</w:t>
      </w:r>
      <w:r w:rsidR="00160F66">
        <w:t>?</w:t>
      </w:r>
      <w:r w:rsidR="00E64781">
        <w:t xml:space="preserve"> “Not concerned” may be interpreted as </w:t>
      </w:r>
      <w:r w:rsidR="00BC6536">
        <w:t xml:space="preserve">no expectation that </w:t>
      </w:r>
      <w:r w:rsidR="000F33BD">
        <w:t>censorship</w:t>
      </w:r>
      <w:r w:rsidR="00FF43DA">
        <w:t>-related</w:t>
      </w:r>
      <w:r w:rsidR="000F33BD">
        <w:t xml:space="preserve"> acts, policies, and practices </w:t>
      </w:r>
      <w:r w:rsidR="00C83677">
        <w:t xml:space="preserve">in China </w:t>
      </w:r>
      <w:r w:rsidR="000F33BD">
        <w:t xml:space="preserve">will affect </w:t>
      </w:r>
      <w:r w:rsidR="00BC6536">
        <w:t xml:space="preserve">your business’s products and services </w:t>
      </w:r>
      <w:r w:rsidR="00E62273">
        <w:t xml:space="preserve">and “Very concerned” may be interpreted as </w:t>
      </w:r>
      <w:r w:rsidR="007D0893">
        <w:t>an expectation</w:t>
      </w:r>
      <w:r w:rsidR="006A6B0D">
        <w:t xml:space="preserve"> that</w:t>
      </w:r>
      <w:r w:rsidR="007D0893">
        <w:t xml:space="preserve"> </w:t>
      </w:r>
      <w:r w:rsidR="00C83677">
        <w:t>c</w:t>
      </w:r>
      <w:r w:rsidR="009A6505">
        <w:t xml:space="preserve">ensorship </w:t>
      </w:r>
      <w:r w:rsidR="00C83677">
        <w:t xml:space="preserve">acts, policies, and practices in China </w:t>
      </w:r>
      <w:r w:rsidR="009A6505">
        <w:t xml:space="preserve">will </w:t>
      </w:r>
      <w:r w:rsidR="00C83677">
        <w:t>affect</w:t>
      </w:r>
      <w:r w:rsidR="009A6505">
        <w:t xml:space="preserve"> your business</w:t>
      </w:r>
      <w:r w:rsidR="000F35E0">
        <w:t>’s products and services in such a way that causes your business to leave the market.</w:t>
      </w:r>
    </w:p>
    <w:tbl>
      <w:tblPr>
        <w:tblStyle w:val="TableGrid"/>
        <w:tblW w:w="0" w:type="auto"/>
        <w:tblLook w:val="04A0" w:firstRow="1" w:lastRow="0" w:firstColumn="1" w:lastColumn="0" w:noHBand="0" w:noVBand="1"/>
      </w:tblPr>
      <w:tblGrid>
        <w:gridCol w:w="1822"/>
        <w:gridCol w:w="1810"/>
        <w:gridCol w:w="2452"/>
        <w:gridCol w:w="1669"/>
        <w:gridCol w:w="1597"/>
      </w:tblGrid>
      <w:tr w:rsidR="000B0E8B" w:rsidTr="00924FE1" w14:paraId="14D0F7D9" w14:textId="5FE7B407">
        <w:tc>
          <w:tcPr>
            <w:tcW w:w="1822" w:type="dxa"/>
          </w:tcPr>
          <w:p w:rsidRPr="00F737CA" w:rsidR="000B0E8B" w:rsidP="00FE57C0" w:rsidRDefault="00B664BE" w14:paraId="5D27F311" w14:textId="51717375">
            <w:pPr>
              <w:spacing w:after="160" w:line="259" w:lineRule="auto"/>
              <w:rPr>
                <w:b/>
                <w:bCs/>
              </w:rPr>
            </w:pPr>
            <w:r w:rsidRPr="00F737CA">
              <w:rPr>
                <w:b/>
                <w:bCs/>
              </w:rPr>
              <w:t xml:space="preserve">Ability to provide products and services in: </w:t>
            </w:r>
          </w:p>
        </w:tc>
        <w:tc>
          <w:tcPr>
            <w:tcW w:w="1810" w:type="dxa"/>
          </w:tcPr>
          <w:p w:rsidRPr="001D5F97" w:rsidR="000B0E8B" w:rsidP="000B0E8B" w:rsidRDefault="000B0E8B" w14:paraId="60A4CDAF" w14:textId="0B77D018">
            <w:pPr>
              <w:spacing w:after="160" w:line="259" w:lineRule="auto"/>
              <w:jc w:val="center"/>
              <w:rPr>
                <w:b/>
                <w:bCs/>
              </w:rPr>
            </w:pPr>
            <w:r w:rsidRPr="001D5F97">
              <w:rPr>
                <w:b/>
                <w:bCs/>
              </w:rPr>
              <w:t>Not concerned</w:t>
            </w:r>
          </w:p>
        </w:tc>
        <w:tc>
          <w:tcPr>
            <w:tcW w:w="2452" w:type="dxa"/>
          </w:tcPr>
          <w:p w:rsidRPr="001D5F97" w:rsidR="000B0E8B" w:rsidP="000B0E8B" w:rsidRDefault="000B0E8B" w14:paraId="44C4B158" w14:textId="71F2FEDD">
            <w:pPr>
              <w:spacing w:after="160" w:line="259" w:lineRule="auto"/>
              <w:jc w:val="center"/>
              <w:rPr>
                <w:b/>
                <w:bCs/>
              </w:rPr>
            </w:pPr>
            <w:r w:rsidRPr="001D5F97">
              <w:rPr>
                <w:b/>
                <w:bCs/>
              </w:rPr>
              <w:t>Moderately concerned</w:t>
            </w:r>
          </w:p>
        </w:tc>
        <w:tc>
          <w:tcPr>
            <w:tcW w:w="1669" w:type="dxa"/>
          </w:tcPr>
          <w:p w:rsidRPr="001D5F97" w:rsidR="000B0E8B" w:rsidP="000B0E8B" w:rsidRDefault="000B0E8B" w14:paraId="48D45516" w14:textId="122857AE">
            <w:pPr>
              <w:spacing w:after="160" w:line="259" w:lineRule="auto"/>
              <w:jc w:val="center"/>
              <w:rPr>
                <w:b/>
                <w:bCs/>
              </w:rPr>
            </w:pPr>
            <w:r w:rsidRPr="001D5F97">
              <w:rPr>
                <w:b/>
                <w:bCs/>
              </w:rPr>
              <w:t>Very concerned</w:t>
            </w:r>
          </w:p>
        </w:tc>
        <w:tc>
          <w:tcPr>
            <w:tcW w:w="1597" w:type="dxa"/>
          </w:tcPr>
          <w:p w:rsidR="00924FE1" w:rsidP="000B0E8B" w:rsidRDefault="00955DD5" w14:paraId="67563385" w14:textId="25C9410D">
            <w:pPr>
              <w:spacing w:after="160" w:line="259" w:lineRule="auto"/>
              <w:jc w:val="center"/>
              <w:rPr>
                <w:b/>
                <w:bCs/>
              </w:rPr>
            </w:pPr>
            <w:r>
              <w:rPr>
                <w:b/>
                <w:bCs/>
              </w:rPr>
              <w:t>Don’t provide products and services in this area</w:t>
            </w:r>
          </w:p>
        </w:tc>
      </w:tr>
      <w:tr w:rsidR="000B0E8B" w:rsidTr="00924FE1" w14:paraId="2A3CA428" w14:textId="271DDCA8">
        <w:tc>
          <w:tcPr>
            <w:tcW w:w="1822" w:type="dxa"/>
          </w:tcPr>
          <w:p w:rsidR="000B0E8B" w:rsidP="00FE57C0" w:rsidRDefault="000B0E8B" w14:paraId="2FC104EB" w14:textId="3AD5A7A5">
            <w:pPr>
              <w:spacing w:after="160" w:line="259" w:lineRule="auto"/>
            </w:pPr>
            <w:r>
              <w:t>China</w:t>
            </w:r>
          </w:p>
        </w:tc>
        <w:tc>
          <w:tcPr>
            <w:tcW w:w="1810" w:type="dxa"/>
          </w:tcPr>
          <w:p w:rsidR="000B0E8B" w:rsidP="00185D16" w:rsidRDefault="000B0E8B" w14:paraId="1AE670FB" w14:textId="04CACAEC">
            <w:pPr>
              <w:spacing w:after="160" w:line="259" w:lineRule="auto"/>
              <w:jc w:val="center"/>
            </w:pPr>
            <w:r w:rsidRPr="008E22FB">
              <w:rPr>
                <w:rFonts w:ascii="Wingdings" w:hAnsi="Wingdings" w:eastAsia="Wingdings" w:cs="Wingdings"/>
              </w:rPr>
              <w:t>¡</w:t>
            </w:r>
          </w:p>
        </w:tc>
        <w:tc>
          <w:tcPr>
            <w:tcW w:w="2452" w:type="dxa"/>
          </w:tcPr>
          <w:p w:rsidR="000B0E8B" w:rsidP="00185D16" w:rsidRDefault="000B0E8B" w14:paraId="483253CB" w14:textId="504DC2D8">
            <w:pPr>
              <w:spacing w:after="160" w:line="259" w:lineRule="auto"/>
              <w:jc w:val="center"/>
            </w:pPr>
            <w:r w:rsidRPr="008E22FB">
              <w:rPr>
                <w:rFonts w:ascii="Wingdings" w:hAnsi="Wingdings" w:eastAsia="Wingdings" w:cs="Wingdings"/>
              </w:rPr>
              <w:t>¡</w:t>
            </w:r>
          </w:p>
        </w:tc>
        <w:tc>
          <w:tcPr>
            <w:tcW w:w="1669" w:type="dxa"/>
          </w:tcPr>
          <w:p w:rsidR="000B0E8B" w:rsidP="00185D16" w:rsidRDefault="000B0E8B" w14:paraId="4DC56EE8" w14:textId="62DB60DB">
            <w:pPr>
              <w:spacing w:after="160" w:line="259" w:lineRule="auto"/>
              <w:jc w:val="center"/>
            </w:pPr>
            <w:r w:rsidRPr="008E22FB">
              <w:rPr>
                <w:rFonts w:ascii="Wingdings" w:hAnsi="Wingdings" w:eastAsia="Wingdings" w:cs="Wingdings"/>
              </w:rPr>
              <w:t>¡</w:t>
            </w:r>
          </w:p>
        </w:tc>
        <w:tc>
          <w:tcPr>
            <w:tcW w:w="1597" w:type="dxa"/>
          </w:tcPr>
          <w:p w:rsidRPr="008E22FB" w:rsidR="00924FE1" w:rsidP="00924FE1" w:rsidRDefault="00924FE1" w14:paraId="6300E827" w14:textId="6ADDA015">
            <w:pPr>
              <w:spacing w:after="160" w:line="259" w:lineRule="auto"/>
              <w:jc w:val="center"/>
              <w:rPr>
                <w:rFonts w:ascii="Wingdings" w:hAnsi="Wingdings" w:eastAsia="Wingdings" w:cs="Wingdings"/>
              </w:rPr>
            </w:pPr>
            <w:r w:rsidRPr="008E22FB">
              <w:rPr>
                <w:rFonts w:ascii="Wingdings" w:hAnsi="Wingdings" w:eastAsia="Wingdings" w:cs="Wingdings"/>
              </w:rPr>
              <w:t>¡</w:t>
            </w:r>
          </w:p>
        </w:tc>
      </w:tr>
      <w:tr w:rsidR="000B0E8B" w:rsidTr="00924FE1" w14:paraId="2CE0FCE0" w14:textId="06A2D176">
        <w:tc>
          <w:tcPr>
            <w:tcW w:w="1822" w:type="dxa"/>
          </w:tcPr>
          <w:p w:rsidR="000B0E8B" w:rsidP="00EB1E9B" w:rsidRDefault="000B0E8B" w14:paraId="0A2403A7" w14:textId="11E51962">
            <w:pPr>
              <w:spacing w:after="160" w:line="259" w:lineRule="auto"/>
            </w:pPr>
            <w:r>
              <w:t>U.S.</w:t>
            </w:r>
          </w:p>
        </w:tc>
        <w:tc>
          <w:tcPr>
            <w:tcW w:w="1810" w:type="dxa"/>
          </w:tcPr>
          <w:p w:rsidR="000B0E8B" w:rsidP="00EB1E9B" w:rsidRDefault="000B0E8B" w14:paraId="22ACCCE0" w14:textId="5BA589E9">
            <w:pPr>
              <w:spacing w:after="160" w:line="259" w:lineRule="auto"/>
              <w:jc w:val="center"/>
            </w:pPr>
            <w:r w:rsidRPr="008E22FB">
              <w:rPr>
                <w:rFonts w:ascii="Wingdings" w:hAnsi="Wingdings" w:eastAsia="Wingdings" w:cs="Wingdings"/>
              </w:rPr>
              <w:t>¡</w:t>
            </w:r>
          </w:p>
        </w:tc>
        <w:tc>
          <w:tcPr>
            <w:tcW w:w="2452" w:type="dxa"/>
          </w:tcPr>
          <w:p w:rsidR="000B0E8B" w:rsidP="00EB1E9B" w:rsidRDefault="000B0E8B" w14:paraId="5BDA8028" w14:textId="1324DBE0">
            <w:pPr>
              <w:spacing w:after="160" w:line="259" w:lineRule="auto"/>
              <w:jc w:val="center"/>
            </w:pPr>
            <w:r w:rsidRPr="008E22FB">
              <w:rPr>
                <w:rFonts w:ascii="Wingdings" w:hAnsi="Wingdings" w:eastAsia="Wingdings" w:cs="Wingdings"/>
              </w:rPr>
              <w:t>¡</w:t>
            </w:r>
          </w:p>
        </w:tc>
        <w:tc>
          <w:tcPr>
            <w:tcW w:w="1669" w:type="dxa"/>
          </w:tcPr>
          <w:p w:rsidR="000B0E8B" w:rsidP="00EB1E9B" w:rsidRDefault="000B0E8B" w14:paraId="68735DC3" w14:textId="7B0F4B3C">
            <w:pPr>
              <w:spacing w:after="160" w:line="259" w:lineRule="auto"/>
              <w:jc w:val="center"/>
            </w:pPr>
            <w:r w:rsidRPr="008E22FB">
              <w:rPr>
                <w:rFonts w:ascii="Wingdings" w:hAnsi="Wingdings" w:eastAsia="Wingdings" w:cs="Wingdings"/>
              </w:rPr>
              <w:t>¡</w:t>
            </w:r>
          </w:p>
        </w:tc>
        <w:tc>
          <w:tcPr>
            <w:tcW w:w="1597" w:type="dxa"/>
          </w:tcPr>
          <w:p w:rsidRPr="008E22FB" w:rsidR="00924FE1" w:rsidP="00924FE1" w:rsidRDefault="00924FE1" w14:paraId="6677CAE9" w14:textId="53533725">
            <w:pPr>
              <w:spacing w:after="160" w:line="259" w:lineRule="auto"/>
              <w:jc w:val="center"/>
              <w:rPr>
                <w:rFonts w:ascii="Wingdings" w:hAnsi="Wingdings" w:eastAsia="Wingdings" w:cs="Wingdings"/>
              </w:rPr>
            </w:pPr>
            <w:r w:rsidRPr="008E22FB">
              <w:rPr>
                <w:rFonts w:ascii="Wingdings" w:hAnsi="Wingdings" w:eastAsia="Wingdings" w:cs="Wingdings"/>
              </w:rPr>
              <w:t>¡</w:t>
            </w:r>
          </w:p>
        </w:tc>
      </w:tr>
      <w:tr w:rsidR="000B0E8B" w:rsidTr="00924FE1" w14:paraId="12D6A089" w14:textId="56C5C03A">
        <w:tc>
          <w:tcPr>
            <w:tcW w:w="1822" w:type="dxa"/>
          </w:tcPr>
          <w:p w:rsidR="000B0E8B" w:rsidP="00EB1E9B" w:rsidRDefault="00C35A6D" w14:paraId="73725F41" w14:textId="1BDC1EF8">
            <w:pPr>
              <w:spacing w:after="160" w:line="259" w:lineRule="auto"/>
            </w:pPr>
            <w:r>
              <w:t>O</w:t>
            </w:r>
            <w:r w:rsidR="00847B32">
              <w:t>ther countries</w:t>
            </w:r>
          </w:p>
        </w:tc>
        <w:tc>
          <w:tcPr>
            <w:tcW w:w="1810" w:type="dxa"/>
          </w:tcPr>
          <w:p w:rsidR="000B0E8B" w:rsidP="00EB1E9B" w:rsidRDefault="000B0E8B" w14:paraId="05BD40D2" w14:textId="14C2D34E">
            <w:pPr>
              <w:spacing w:after="160" w:line="259" w:lineRule="auto"/>
              <w:jc w:val="center"/>
            </w:pPr>
            <w:r w:rsidRPr="008E22FB">
              <w:rPr>
                <w:rFonts w:ascii="Wingdings" w:hAnsi="Wingdings" w:eastAsia="Wingdings" w:cs="Wingdings"/>
              </w:rPr>
              <w:t>¡</w:t>
            </w:r>
          </w:p>
        </w:tc>
        <w:tc>
          <w:tcPr>
            <w:tcW w:w="2452" w:type="dxa"/>
          </w:tcPr>
          <w:p w:rsidR="000B0E8B" w:rsidP="00EB1E9B" w:rsidRDefault="000B0E8B" w14:paraId="01389DD9" w14:textId="427353AC">
            <w:pPr>
              <w:spacing w:after="160" w:line="259" w:lineRule="auto"/>
              <w:jc w:val="center"/>
            </w:pPr>
            <w:r w:rsidRPr="008E22FB">
              <w:rPr>
                <w:rFonts w:ascii="Wingdings" w:hAnsi="Wingdings" w:eastAsia="Wingdings" w:cs="Wingdings"/>
              </w:rPr>
              <w:t>¡</w:t>
            </w:r>
          </w:p>
        </w:tc>
        <w:tc>
          <w:tcPr>
            <w:tcW w:w="1669" w:type="dxa"/>
          </w:tcPr>
          <w:p w:rsidR="000B0E8B" w:rsidP="00EB1E9B" w:rsidRDefault="000B0E8B" w14:paraId="740C3192" w14:textId="71868EE4">
            <w:pPr>
              <w:spacing w:after="160" w:line="259" w:lineRule="auto"/>
              <w:jc w:val="center"/>
            </w:pPr>
            <w:r w:rsidRPr="008E22FB">
              <w:rPr>
                <w:rFonts w:ascii="Wingdings" w:hAnsi="Wingdings" w:eastAsia="Wingdings" w:cs="Wingdings"/>
              </w:rPr>
              <w:t>¡</w:t>
            </w:r>
          </w:p>
        </w:tc>
        <w:tc>
          <w:tcPr>
            <w:tcW w:w="1597" w:type="dxa"/>
          </w:tcPr>
          <w:p w:rsidRPr="008E22FB" w:rsidR="00924FE1" w:rsidP="00924FE1" w:rsidRDefault="00924FE1" w14:paraId="39E40633" w14:textId="3A776779">
            <w:pPr>
              <w:spacing w:after="160" w:line="259" w:lineRule="auto"/>
              <w:jc w:val="center"/>
              <w:rPr>
                <w:rFonts w:ascii="Wingdings" w:hAnsi="Wingdings" w:eastAsia="Wingdings" w:cs="Wingdings"/>
              </w:rPr>
            </w:pPr>
            <w:r w:rsidRPr="008E22FB">
              <w:rPr>
                <w:rFonts w:ascii="Wingdings" w:hAnsi="Wingdings" w:eastAsia="Wingdings" w:cs="Wingdings"/>
              </w:rPr>
              <w:t>¡</w:t>
            </w:r>
          </w:p>
        </w:tc>
      </w:tr>
    </w:tbl>
    <w:p w:rsidR="00A02FF6" w:rsidP="4BC5ABD0" w:rsidRDefault="00A02FF6" w14:paraId="0BFCB34F" w14:textId="07476C5A">
      <w:pPr>
        <w:spacing w:after="160" w:line="259" w:lineRule="auto"/>
      </w:pPr>
    </w:p>
    <w:p w:rsidR="00310904" w:rsidP="00181F51" w:rsidRDefault="00310904" w14:paraId="5B2AD54E" w14:textId="79C8C13E">
      <w:pPr>
        <w:spacing w:after="160" w:line="259" w:lineRule="auto"/>
        <w:ind w:left="360" w:hanging="360"/>
      </w:pPr>
      <w:r>
        <w:t xml:space="preserve">3.2 How concerned is your business </w:t>
      </w:r>
      <w:r w:rsidR="00767241">
        <w:t>that</w:t>
      </w:r>
      <w:r>
        <w:t xml:space="preserve"> the application of censorship</w:t>
      </w:r>
      <w:r w:rsidR="00D4045E">
        <w:t>-related acts, policies and practices</w:t>
      </w:r>
      <w:r>
        <w:t xml:space="preserve"> in China </w:t>
      </w:r>
      <w:r w:rsidR="00767241">
        <w:t>will have</w:t>
      </w:r>
      <w:r w:rsidR="00382493">
        <w:t xml:space="preserve"> </w:t>
      </w:r>
      <w:r>
        <w:t xml:space="preserve">a negative impact on its </w:t>
      </w:r>
      <w:r w:rsidRPr="00343FBC">
        <w:rPr>
          <w:b/>
          <w:bCs/>
        </w:rPr>
        <w:t>operations</w:t>
      </w:r>
      <w:r w:rsidRPr="00794049" w:rsidR="00794049">
        <w:t xml:space="preserve"> in the next few years</w:t>
      </w:r>
      <w:r>
        <w:t>?</w:t>
      </w:r>
      <w:r w:rsidR="006A6B0D">
        <w:t xml:space="preserve"> </w:t>
      </w:r>
      <w:r w:rsidR="009B5F3F">
        <w:t>“</w:t>
      </w:r>
      <w:r w:rsidR="00E425DD">
        <w:t>Operations</w:t>
      </w:r>
      <w:r w:rsidR="009B5F3F">
        <w:t>”</w:t>
      </w:r>
      <w:r w:rsidR="00E425DD">
        <w:t xml:space="preserve"> </w:t>
      </w:r>
      <w:r w:rsidR="008E45FB">
        <w:t>may include investment, physical operations, and interactions among different business units</w:t>
      </w:r>
      <w:r w:rsidR="006711B0">
        <w:t xml:space="preserve"> and suppliers</w:t>
      </w:r>
      <w:r w:rsidR="008E45FB">
        <w:t xml:space="preserve">. </w:t>
      </w:r>
      <w:r w:rsidR="006A6B0D">
        <w:t>“Not concerned” may be interpreted as no expectation that censorship</w:t>
      </w:r>
      <w:r w:rsidR="006C1DDB">
        <w:t xml:space="preserve"> acts, policies, and practices</w:t>
      </w:r>
      <w:r w:rsidR="006A6B0D">
        <w:t xml:space="preserve"> in China </w:t>
      </w:r>
      <w:r w:rsidR="00962E59">
        <w:t xml:space="preserve">will affect your business’s operations </w:t>
      </w:r>
      <w:r w:rsidR="006A6B0D">
        <w:t xml:space="preserve">and “Very concerned” may be interpreted as an expectation that </w:t>
      </w:r>
      <w:r w:rsidR="006C1DDB">
        <w:t>c</w:t>
      </w:r>
      <w:r w:rsidR="006A6B0D">
        <w:t xml:space="preserve">ensorship </w:t>
      </w:r>
      <w:r w:rsidR="00C07126">
        <w:t xml:space="preserve">acts, policies, and practices </w:t>
      </w:r>
      <w:r w:rsidR="00C83677">
        <w:t xml:space="preserve">in China </w:t>
      </w:r>
      <w:r w:rsidR="006A6B0D">
        <w:t xml:space="preserve">will </w:t>
      </w:r>
      <w:r w:rsidR="00C07126">
        <w:t>affect</w:t>
      </w:r>
      <w:r w:rsidR="006A6B0D">
        <w:t xml:space="preserve"> your business’s </w:t>
      </w:r>
      <w:r w:rsidR="00C83677">
        <w:t>operations</w:t>
      </w:r>
      <w:r w:rsidR="006A6B0D">
        <w:t xml:space="preserve"> in such a way that causes your business to leave the market.</w:t>
      </w:r>
    </w:p>
    <w:tbl>
      <w:tblPr>
        <w:tblStyle w:val="TableGrid"/>
        <w:tblW w:w="0" w:type="auto"/>
        <w:tblLook w:val="04A0" w:firstRow="1" w:lastRow="0" w:firstColumn="1" w:lastColumn="0" w:noHBand="0" w:noVBand="1"/>
      </w:tblPr>
      <w:tblGrid>
        <w:gridCol w:w="1830"/>
        <w:gridCol w:w="1808"/>
        <w:gridCol w:w="2450"/>
        <w:gridCol w:w="1668"/>
        <w:gridCol w:w="1594"/>
      </w:tblGrid>
      <w:tr w:rsidR="0015089B" w:rsidTr="00924FE1" w14:paraId="06106DB1" w14:textId="5CEB0F7F">
        <w:tc>
          <w:tcPr>
            <w:tcW w:w="1830" w:type="dxa"/>
          </w:tcPr>
          <w:p w:rsidRPr="00F737CA" w:rsidR="0015089B" w:rsidP="001D5F97" w:rsidRDefault="0002300B" w14:paraId="53864ABF" w14:textId="79DA28AD">
            <w:pPr>
              <w:spacing w:after="160" w:line="259" w:lineRule="auto"/>
              <w:rPr>
                <w:b/>
                <w:bCs/>
              </w:rPr>
            </w:pPr>
            <w:r w:rsidRPr="00F737CA">
              <w:rPr>
                <w:b/>
                <w:bCs/>
              </w:rPr>
              <w:t>Impact on o</w:t>
            </w:r>
            <w:r w:rsidRPr="00F737CA" w:rsidR="00C35A6D">
              <w:rPr>
                <w:b/>
                <w:bCs/>
              </w:rPr>
              <w:t>perations in:</w:t>
            </w:r>
          </w:p>
        </w:tc>
        <w:tc>
          <w:tcPr>
            <w:tcW w:w="1808" w:type="dxa"/>
          </w:tcPr>
          <w:p w:rsidRPr="001D5F97" w:rsidR="0015089B" w:rsidP="001D5F97" w:rsidRDefault="0015089B" w14:paraId="61EE64D1" w14:textId="77777777">
            <w:pPr>
              <w:spacing w:after="160" w:line="259" w:lineRule="auto"/>
              <w:jc w:val="center"/>
              <w:rPr>
                <w:b/>
                <w:bCs/>
              </w:rPr>
            </w:pPr>
            <w:r w:rsidRPr="001D5F97">
              <w:rPr>
                <w:b/>
                <w:bCs/>
              </w:rPr>
              <w:t>Not concerned</w:t>
            </w:r>
          </w:p>
        </w:tc>
        <w:tc>
          <w:tcPr>
            <w:tcW w:w="2450" w:type="dxa"/>
          </w:tcPr>
          <w:p w:rsidRPr="001D5F97" w:rsidR="0015089B" w:rsidP="001D5F97" w:rsidRDefault="0015089B" w14:paraId="119E8131" w14:textId="77777777">
            <w:pPr>
              <w:spacing w:after="160" w:line="259" w:lineRule="auto"/>
              <w:jc w:val="center"/>
              <w:rPr>
                <w:b/>
                <w:bCs/>
              </w:rPr>
            </w:pPr>
            <w:r w:rsidRPr="001D5F97">
              <w:rPr>
                <w:b/>
                <w:bCs/>
              </w:rPr>
              <w:t>Moderately concerned</w:t>
            </w:r>
          </w:p>
        </w:tc>
        <w:tc>
          <w:tcPr>
            <w:tcW w:w="1668" w:type="dxa"/>
          </w:tcPr>
          <w:p w:rsidRPr="001D5F97" w:rsidR="0015089B" w:rsidP="001D5F97" w:rsidRDefault="0015089B" w14:paraId="08CEF16C" w14:textId="77777777">
            <w:pPr>
              <w:spacing w:after="160" w:line="259" w:lineRule="auto"/>
              <w:jc w:val="center"/>
              <w:rPr>
                <w:b/>
                <w:bCs/>
              </w:rPr>
            </w:pPr>
            <w:r w:rsidRPr="001D5F97">
              <w:rPr>
                <w:b/>
                <w:bCs/>
              </w:rPr>
              <w:t>Very concerned</w:t>
            </w:r>
          </w:p>
        </w:tc>
        <w:tc>
          <w:tcPr>
            <w:tcW w:w="1594" w:type="dxa"/>
          </w:tcPr>
          <w:p w:rsidR="00924FE1" w:rsidP="001D5F97" w:rsidRDefault="00955DD5" w14:paraId="37EE8ECA" w14:textId="52C3EC96">
            <w:pPr>
              <w:spacing w:after="160" w:line="259" w:lineRule="auto"/>
              <w:jc w:val="center"/>
              <w:rPr>
                <w:b/>
                <w:bCs/>
              </w:rPr>
            </w:pPr>
            <w:r>
              <w:rPr>
                <w:b/>
                <w:bCs/>
              </w:rPr>
              <w:t>Don’t provide products and services in this area</w:t>
            </w:r>
          </w:p>
        </w:tc>
      </w:tr>
      <w:tr w:rsidR="0015089B" w:rsidTr="00924FE1" w14:paraId="0D880587" w14:textId="5D7DB959">
        <w:tc>
          <w:tcPr>
            <w:tcW w:w="1830" w:type="dxa"/>
          </w:tcPr>
          <w:p w:rsidR="0015089B" w:rsidP="001D5F97" w:rsidRDefault="0015089B" w14:paraId="3F4CCE48" w14:textId="669CC331">
            <w:pPr>
              <w:spacing w:after="160" w:line="259" w:lineRule="auto"/>
            </w:pPr>
            <w:r>
              <w:t>China</w:t>
            </w:r>
          </w:p>
        </w:tc>
        <w:tc>
          <w:tcPr>
            <w:tcW w:w="1808" w:type="dxa"/>
          </w:tcPr>
          <w:p w:rsidR="0015089B" w:rsidP="001D5F97" w:rsidRDefault="0015089B" w14:paraId="009275BB" w14:textId="77777777">
            <w:pPr>
              <w:spacing w:after="160" w:line="259" w:lineRule="auto"/>
              <w:jc w:val="center"/>
            </w:pPr>
            <w:r w:rsidRPr="008E22FB">
              <w:rPr>
                <w:rFonts w:ascii="Wingdings" w:hAnsi="Wingdings" w:eastAsia="Wingdings" w:cs="Wingdings"/>
              </w:rPr>
              <w:t>¡</w:t>
            </w:r>
          </w:p>
        </w:tc>
        <w:tc>
          <w:tcPr>
            <w:tcW w:w="2450" w:type="dxa"/>
          </w:tcPr>
          <w:p w:rsidR="0015089B" w:rsidP="001D5F97" w:rsidRDefault="0015089B" w14:paraId="0DBB24AF" w14:textId="77777777">
            <w:pPr>
              <w:spacing w:after="160" w:line="259" w:lineRule="auto"/>
              <w:jc w:val="center"/>
            </w:pPr>
            <w:r w:rsidRPr="008E22FB">
              <w:rPr>
                <w:rFonts w:ascii="Wingdings" w:hAnsi="Wingdings" w:eastAsia="Wingdings" w:cs="Wingdings"/>
              </w:rPr>
              <w:t>¡</w:t>
            </w:r>
          </w:p>
        </w:tc>
        <w:tc>
          <w:tcPr>
            <w:tcW w:w="1668" w:type="dxa"/>
          </w:tcPr>
          <w:p w:rsidR="0015089B" w:rsidP="001D5F97" w:rsidRDefault="0015089B" w14:paraId="5F7B0552" w14:textId="77777777">
            <w:pPr>
              <w:spacing w:after="160" w:line="259" w:lineRule="auto"/>
              <w:jc w:val="center"/>
            </w:pPr>
            <w:r w:rsidRPr="008E22FB">
              <w:rPr>
                <w:rFonts w:ascii="Wingdings" w:hAnsi="Wingdings" w:eastAsia="Wingdings" w:cs="Wingdings"/>
              </w:rPr>
              <w:t>¡</w:t>
            </w:r>
          </w:p>
        </w:tc>
        <w:tc>
          <w:tcPr>
            <w:tcW w:w="1594" w:type="dxa"/>
          </w:tcPr>
          <w:p w:rsidRPr="008E22FB" w:rsidR="00924FE1" w:rsidP="00924FE1" w:rsidRDefault="00924FE1" w14:paraId="12B96941" w14:textId="0CDAF7BA">
            <w:pPr>
              <w:spacing w:after="160" w:line="259" w:lineRule="auto"/>
              <w:jc w:val="center"/>
              <w:rPr>
                <w:rFonts w:ascii="Wingdings" w:hAnsi="Wingdings" w:eastAsia="Wingdings" w:cs="Wingdings"/>
              </w:rPr>
            </w:pPr>
            <w:r w:rsidRPr="008E22FB">
              <w:rPr>
                <w:rFonts w:ascii="Wingdings" w:hAnsi="Wingdings" w:eastAsia="Wingdings" w:cs="Wingdings"/>
              </w:rPr>
              <w:t>¡</w:t>
            </w:r>
          </w:p>
        </w:tc>
      </w:tr>
      <w:tr w:rsidR="0015089B" w:rsidTr="00924FE1" w14:paraId="2BB20525" w14:textId="763E8211">
        <w:tc>
          <w:tcPr>
            <w:tcW w:w="1830" w:type="dxa"/>
          </w:tcPr>
          <w:p w:rsidR="0015089B" w:rsidP="001D5F97" w:rsidRDefault="0015089B" w14:paraId="3648C909" w14:textId="26F92A5C">
            <w:pPr>
              <w:spacing w:after="160" w:line="259" w:lineRule="auto"/>
            </w:pPr>
            <w:r>
              <w:t>U.S.</w:t>
            </w:r>
          </w:p>
        </w:tc>
        <w:tc>
          <w:tcPr>
            <w:tcW w:w="1808" w:type="dxa"/>
          </w:tcPr>
          <w:p w:rsidR="0015089B" w:rsidP="001D5F97" w:rsidRDefault="0015089B" w14:paraId="21553291" w14:textId="77777777">
            <w:pPr>
              <w:spacing w:after="160" w:line="259" w:lineRule="auto"/>
              <w:jc w:val="center"/>
            </w:pPr>
            <w:r w:rsidRPr="008E22FB">
              <w:rPr>
                <w:rFonts w:ascii="Wingdings" w:hAnsi="Wingdings" w:eastAsia="Wingdings" w:cs="Wingdings"/>
              </w:rPr>
              <w:t>¡</w:t>
            </w:r>
          </w:p>
        </w:tc>
        <w:tc>
          <w:tcPr>
            <w:tcW w:w="2450" w:type="dxa"/>
          </w:tcPr>
          <w:p w:rsidR="0015089B" w:rsidP="001D5F97" w:rsidRDefault="0015089B" w14:paraId="5C81A56A" w14:textId="77777777">
            <w:pPr>
              <w:spacing w:after="160" w:line="259" w:lineRule="auto"/>
              <w:jc w:val="center"/>
            </w:pPr>
            <w:r w:rsidRPr="008E22FB">
              <w:rPr>
                <w:rFonts w:ascii="Wingdings" w:hAnsi="Wingdings" w:eastAsia="Wingdings" w:cs="Wingdings"/>
              </w:rPr>
              <w:t>¡</w:t>
            </w:r>
          </w:p>
        </w:tc>
        <w:tc>
          <w:tcPr>
            <w:tcW w:w="1668" w:type="dxa"/>
          </w:tcPr>
          <w:p w:rsidR="0015089B" w:rsidP="001D5F97" w:rsidRDefault="0015089B" w14:paraId="74B3AAF2" w14:textId="77777777">
            <w:pPr>
              <w:spacing w:after="160" w:line="259" w:lineRule="auto"/>
              <w:jc w:val="center"/>
            </w:pPr>
            <w:r w:rsidRPr="008E22FB">
              <w:rPr>
                <w:rFonts w:ascii="Wingdings" w:hAnsi="Wingdings" w:eastAsia="Wingdings" w:cs="Wingdings"/>
              </w:rPr>
              <w:t>¡</w:t>
            </w:r>
          </w:p>
        </w:tc>
        <w:tc>
          <w:tcPr>
            <w:tcW w:w="1594" w:type="dxa"/>
          </w:tcPr>
          <w:p w:rsidRPr="008E22FB" w:rsidR="00924FE1" w:rsidP="00924FE1" w:rsidRDefault="00924FE1" w14:paraId="06B925ED" w14:textId="475E5C6F">
            <w:pPr>
              <w:spacing w:after="160" w:line="259" w:lineRule="auto"/>
              <w:jc w:val="center"/>
              <w:rPr>
                <w:rFonts w:ascii="Wingdings" w:hAnsi="Wingdings" w:eastAsia="Wingdings" w:cs="Wingdings"/>
              </w:rPr>
            </w:pPr>
            <w:r w:rsidRPr="008E22FB">
              <w:rPr>
                <w:rFonts w:ascii="Wingdings" w:hAnsi="Wingdings" w:eastAsia="Wingdings" w:cs="Wingdings"/>
              </w:rPr>
              <w:t>¡</w:t>
            </w:r>
          </w:p>
        </w:tc>
      </w:tr>
      <w:tr w:rsidR="0015089B" w:rsidTr="00924FE1" w14:paraId="341DEFBC" w14:textId="6ADC12FC">
        <w:tc>
          <w:tcPr>
            <w:tcW w:w="1830" w:type="dxa"/>
          </w:tcPr>
          <w:p w:rsidR="0015089B" w:rsidP="001D5F97" w:rsidRDefault="00C35A6D" w14:paraId="677C2066" w14:textId="1B7B00BC">
            <w:pPr>
              <w:spacing w:after="160" w:line="259" w:lineRule="auto"/>
            </w:pPr>
            <w:r>
              <w:t>O</w:t>
            </w:r>
            <w:r w:rsidR="00847B32">
              <w:t>ther countries</w:t>
            </w:r>
          </w:p>
        </w:tc>
        <w:tc>
          <w:tcPr>
            <w:tcW w:w="1808" w:type="dxa"/>
          </w:tcPr>
          <w:p w:rsidR="0015089B" w:rsidP="001D5F97" w:rsidRDefault="0015089B" w14:paraId="1FF3DF98" w14:textId="77777777">
            <w:pPr>
              <w:spacing w:after="160" w:line="259" w:lineRule="auto"/>
              <w:jc w:val="center"/>
            </w:pPr>
            <w:r w:rsidRPr="008E22FB">
              <w:rPr>
                <w:rFonts w:ascii="Wingdings" w:hAnsi="Wingdings" w:eastAsia="Wingdings" w:cs="Wingdings"/>
              </w:rPr>
              <w:t>¡</w:t>
            </w:r>
          </w:p>
        </w:tc>
        <w:tc>
          <w:tcPr>
            <w:tcW w:w="2450" w:type="dxa"/>
          </w:tcPr>
          <w:p w:rsidR="0015089B" w:rsidP="001D5F97" w:rsidRDefault="0015089B" w14:paraId="69D58B54" w14:textId="77777777">
            <w:pPr>
              <w:spacing w:after="160" w:line="259" w:lineRule="auto"/>
              <w:jc w:val="center"/>
            </w:pPr>
            <w:r w:rsidRPr="008E22FB">
              <w:rPr>
                <w:rFonts w:ascii="Wingdings" w:hAnsi="Wingdings" w:eastAsia="Wingdings" w:cs="Wingdings"/>
              </w:rPr>
              <w:t>¡</w:t>
            </w:r>
          </w:p>
        </w:tc>
        <w:tc>
          <w:tcPr>
            <w:tcW w:w="1668" w:type="dxa"/>
          </w:tcPr>
          <w:p w:rsidR="0015089B" w:rsidP="001D5F97" w:rsidRDefault="0015089B" w14:paraId="404F0FCD" w14:textId="77777777">
            <w:pPr>
              <w:spacing w:after="160" w:line="259" w:lineRule="auto"/>
              <w:jc w:val="center"/>
            </w:pPr>
            <w:r w:rsidRPr="008E22FB">
              <w:rPr>
                <w:rFonts w:ascii="Wingdings" w:hAnsi="Wingdings" w:eastAsia="Wingdings" w:cs="Wingdings"/>
              </w:rPr>
              <w:t>¡</w:t>
            </w:r>
          </w:p>
        </w:tc>
        <w:tc>
          <w:tcPr>
            <w:tcW w:w="1594" w:type="dxa"/>
          </w:tcPr>
          <w:p w:rsidRPr="008E22FB" w:rsidR="00924FE1" w:rsidP="00924FE1" w:rsidRDefault="00924FE1" w14:paraId="0E58B2AD" w14:textId="0A0CDB34">
            <w:pPr>
              <w:spacing w:after="160" w:line="259" w:lineRule="auto"/>
              <w:jc w:val="center"/>
              <w:rPr>
                <w:rFonts w:ascii="Wingdings" w:hAnsi="Wingdings" w:eastAsia="Wingdings" w:cs="Wingdings"/>
              </w:rPr>
            </w:pPr>
            <w:r w:rsidRPr="008E22FB">
              <w:rPr>
                <w:rFonts w:ascii="Wingdings" w:hAnsi="Wingdings" w:eastAsia="Wingdings" w:cs="Wingdings"/>
              </w:rPr>
              <w:t>¡</w:t>
            </w:r>
          </w:p>
        </w:tc>
      </w:tr>
    </w:tbl>
    <w:p w:rsidR="00310904" w:rsidP="4BC5ABD0" w:rsidRDefault="00310904" w14:paraId="5A14631A" w14:textId="15E44CFC">
      <w:pPr>
        <w:spacing w:after="160" w:line="259" w:lineRule="auto"/>
      </w:pPr>
    </w:p>
    <w:p w:rsidR="00794049" w:rsidP="00181F51" w:rsidRDefault="00794049" w14:paraId="726A1857" w14:textId="36859A3B">
      <w:pPr>
        <w:spacing w:after="160" w:line="259" w:lineRule="auto"/>
        <w:ind w:left="450" w:hanging="450"/>
      </w:pPr>
      <w:r>
        <w:t>3.</w:t>
      </w:r>
      <w:r w:rsidR="00B22FE9">
        <w:t>3</w:t>
      </w:r>
      <w:r w:rsidR="00B73559">
        <w:t>a</w:t>
      </w:r>
      <w:r w:rsidR="00DB07B6">
        <w:t xml:space="preserve"> </w:t>
      </w:r>
      <w:r w:rsidR="00110D3F">
        <w:t xml:space="preserve">How </w:t>
      </w:r>
      <w:r w:rsidR="00411EA4">
        <w:t>have the</w:t>
      </w:r>
      <w:r w:rsidR="00110D3F">
        <w:t xml:space="preserve"> </w:t>
      </w:r>
      <w:r w:rsidR="009C5997">
        <w:t>acts, policies, and practices</w:t>
      </w:r>
      <w:r w:rsidR="001050FD">
        <w:t xml:space="preserve"> related to censorship </w:t>
      </w:r>
      <w:r w:rsidR="00110D3F">
        <w:t>in China changed over the past few years?</w:t>
      </w:r>
    </w:p>
    <w:p w:rsidR="00794049" w:rsidP="00781E30" w:rsidRDefault="00156FB1" w14:paraId="602A48E5" w14:textId="70A053E5">
      <w:pPr>
        <w:pStyle w:val="ListParagraph"/>
        <w:numPr>
          <w:ilvl w:val="0"/>
          <w:numId w:val="11"/>
        </w:numPr>
        <w:spacing w:after="160" w:line="259" w:lineRule="auto"/>
      </w:pPr>
      <w:r>
        <w:t xml:space="preserve">They have become </w:t>
      </w:r>
      <w:r w:rsidR="00D7079C">
        <w:t>more challenging to deal with</w:t>
      </w:r>
    </w:p>
    <w:p w:rsidR="008440F2" w:rsidP="00781E30" w:rsidRDefault="008440F2" w14:paraId="0767265A" w14:textId="1AC0A32F">
      <w:pPr>
        <w:pStyle w:val="ListParagraph"/>
        <w:numPr>
          <w:ilvl w:val="0"/>
          <w:numId w:val="11"/>
        </w:numPr>
        <w:spacing w:after="160" w:line="259" w:lineRule="auto"/>
      </w:pPr>
      <w:r>
        <w:t>They have not change</w:t>
      </w:r>
      <w:r w:rsidR="00C96655">
        <w:t>d</w:t>
      </w:r>
      <w:r>
        <w:t xml:space="preserve"> </w:t>
      </w:r>
      <w:r w:rsidR="00005434">
        <w:t>enough to notice a difference</w:t>
      </w:r>
    </w:p>
    <w:p w:rsidR="00156FB1" w:rsidP="00781E30" w:rsidRDefault="00156FB1" w14:paraId="7E81512E" w14:textId="4436DA72">
      <w:pPr>
        <w:pStyle w:val="ListParagraph"/>
        <w:numPr>
          <w:ilvl w:val="0"/>
          <w:numId w:val="11"/>
        </w:numPr>
        <w:spacing w:after="160" w:line="259" w:lineRule="auto"/>
      </w:pPr>
      <w:r>
        <w:t xml:space="preserve">They have become less </w:t>
      </w:r>
      <w:r w:rsidR="00D7079C">
        <w:t>challenging to deal with</w:t>
      </w:r>
    </w:p>
    <w:p w:rsidR="00D7079C" w:rsidP="00781E30" w:rsidRDefault="008440F2" w14:paraId="41813437" w14:textId="306D1580">
      <w:pPr>
        <w:pStyle w:val="ListParagraph"/>
        <w:numPr>
          <w:ilvl w:val="0"/>
          <w:numId w:val="11"/>
        </w:numPr>
        <w:spacing w:after="160" w:line="259" w:lineRule="auto"/>
      </w:pPr>
      <w:r>
        <w:t>I do not know</w:t>
      </w:r>
    </w:p>
    <w:p w:rsidR="00B73559" w:rsidRDefault="00B73559" w14:paraId="138B5763" w14:textId="77777777">
      <w:pPr>
        <w:spacing w:after="160" w:line="259" w:lineRule="auto"/>
      </w:pPr>
    </w:p>
    <w:p w:rsidR="002D21CC" w:rsidP="002D21CC" w:rsidRDefault="00B10503" w14:paraId="16FED700" w14:textId="09787C09">
      <w:pPr>
        <w:spacing w:after="160" w:line="259" w:lineRule="auto"/>
        <w:ind w:left="450" w:hanging="450"/>
      </w:pPr>
      <w:r>
        <w:t>3.</w:t>
      </w:r>
      <w:r w:rsidR="00B22FE9">
        <w:t>3</w:t>
      </w:r>
      <w:r w:rsidR="00B73559">
        <w:t xml:space="preserve">b </w:t>
      </w:r>
      <w:r w:rsidR="002D21CC">
        <w:t xml:space="preserve">Please provide any additional information that could add context for your responses to question </w:t>
      </w:r>
      <w:r w:rsidR="007F14C6">
        <w:t>3.</w:t>
      </w:r>
      <w:r w:rsidR="00AD1348">
        <w:t>3</w:t>
      </w:r>
      <w:r w:rsidR="002D21CC">
        <w:t>a.</w:t>
      </w:r>
      <w:r w:rsidR="00BB534C">
        <w:t xml:space="preserve"> </w:t>
      </w:r>
      <w:r w:rsidR="00752D02">
        <w:t>As will all answers to this questionnaire, y</w:t>
      </w:r>
      <w:r w:rsidR="00A82B24">
        <w:t>our response will be confidential and will only be referenced if we can ensure anonymity.</w:t>
      </w:r>
    </w:p>
    <w:p w:rsidR="00B10503" w:rsidP="00181F51" w:rsidRDefault="00B10503" w14:paraId="76BB7546" w14:textId="7AF961B0">
      <w:pPr>
        <w:spacing w:after="160" w:line="259" w:lineRule="auto"/>
        <w:ind w:left="360" w:hanging="360"/>
      </w:pPr>
      <w:r>
        <w:t>3.</w:t>
      </w:r>
      <w:r w:rsidR="00B22FE9">
        <w:t>4</w:t>
      </w:r>
      <w:r>
        <w:t xml:space="preserve"> </w:t>
      </w:r>
      <w:r w:rsidR="00C76175">
        <w:t xml:space="preserve">How do policies related to censoring content applied by </w:t>
      </w:r>
      <w:r w:rsidR="007243F7">
        <w:t xml:space="preserve">the </w:t>
      </w:r>
      <w:r w:rsidR="008F252E">
        <w:t xml:space="preserve">government of China </w:t>
      </w:r>
      <w:r w:rsidR="00555C99">
        <w:t>compare between your</w:t>
      </w:r>
      <w:r w:rsidR="00611FAE">
        <w:t xml:space="preserve"> </w:t>
      </w:r>
      <w:r w:rsidR="00B772C2">
        <w:t>business</w:t>
      </w:r>
      <w:r w:rsidR="000F0BE0">
        <w:t xml:space="preserve"> </w:t>
      </w:r>
      <w:r w:rsidR="0065660D">
        <w:t>and</w:t>
      </w:r>
      <w:r w:rsidR="00611FAE">
        <w:t xml:space="preserve"> </w:t>
      </w:r>
      <w:r w:rsidR="00CC668B">
        <w:t>Chinese-owned companies</w:t>
      </w:r>
      <w:r w:rsidR="007C3A1F">
        <w:t>?</w:t>
      </w:r>
      <w:r w:rsidR="005B795C">
        <w:t xml:space="preserve"> </w:t>
      </w:r>
    </w:p>
    <w:p w:rsidR="00FB5341" w:rsidP="00781E30" w:rsidRDefault="00722578" w14:paraId="022AE5FB" w14:textId="517E626D">
      <w:pPr>
        <w:pStyle w:val="ListParagraph"/>
        <w:numPr>
          <w:ilvl w:val="0"/>
          <w:numId w:val="5"/>
        </w:numPr>
        <w:spacing w:after="160" w:line="259" w:lineRule="auto"/>
      </w:pPr>
      <w:r>
        <w:t xml:space="preserve">My </w:t>
      </w:r>
      <w:r w:rsidR="004A0A09">
        <w:t>business</w:t>
      </w:r>
      <w:r>
        <w:t xml:space="preserve"> faces </w:t>
      </w:r>
      <w:r w:rsidRPr="00357B6A" w:rsidR="00D86676">
        <w:rPr>
          <w:b/>
        </w:rPr>
        <w:t>lower</w:t>
      </w:r>
      <w:r w:rsidR="00D86676">
        <w:t xml:space="preserve"> </w:t>
      </w:r>
      <w:r w:rsidR="00DA0DAF">
        <w:t xml:space="preserve">levels of </w:t>
      </w:r>
      <w:r w:rsidR="00D86676">
        <w:t xml:space="preserve">requirements and </w:t>
      </w:r>
      <w:r w:rsidR="00DA0DAF">
        <w:t xml:space="preserve">enforcement than </w:t>
      </w:r>
      <w:r w:rsidR="00C32F44">
        <w:t>Chinese-</w:t>
      </w:r>
      <w:r w:rsidR="00390606">
        <w:t>owned</w:t>
      </w:r>
      <w:r w:rsidR="00AC1A57">
        <w:t xml:space="preserve"> </w:t>
      </w:r>
      <w:r w:rsidR="004A0A09">
        <w:t>businesse</w:t>
      </w:r>
      <w:r w:rsidR="00AC1A57">
        <w:t>s</w:t>
      </w:r>
    </w:p>
    <w:p w:rsidR="00390606" w:rsidP="00781E30" w:rsidRDefault="00DA0DAF" w14:paraId="3FC059CC" w14:textId="1B4B79EB">
      <w:pPr>
        <w:pStyle w:val="ListParagraph"/>
        <w:numPr>
          <w:ilvl w:val="0"/>
          <w:numId w:val="5"/>
        </w:numPr>
        <w:spacing w:after="160" w:line="259" w:lineRule="auto"/>
      </w:pPr>
      <w:r>
        <w:t xml:space="preserve">My </w:t>
      </w:r>
      <w:r w:rsidR="004A0A09">
        <w:t>business</w:t>
      </w:r>
      <w:r>
        <w:t xml:space="preserve"> faces the </w:t>
      </w:r>
      <w:r w:rsidRPr="00357B6A">
        <w:rPr>
          <w:b/>
        </w:rPr>
        <w:t>same</w:t>
      </w:r>
      <w:r>
        <w:t xml:space="preserve"> levels of requirements and enforcement as </w:t>
      </w:r>
      <w:r w:rsidR="006301A3">
        <w:t>Chinese-</w:t>
      </w:r>
      <w:r w:rsidR="00390606">
        <w:t xml:space="preserve">owned </w:t>
      </w:r>
      <w:r w:rsidR="004A0A09">
        <w:t>businesse</w:t>
      </w:r>
      <w:r w:rsidR="00390606">
        <w:t xml:space="preserve">s </w:t>
      </w:r>
    </w:p>
    <w:p w:rsidR="00390606" w:rsidP="00781E30" w:rsidRDefault="005A765A" w14:paraId="1A2BB7D1" w14:textId="3F3DE7F4">
      <w:pPr>
        <w:pStyle w:val="ListParagraph"/>
        <w:numPr>
          <w:ilvl w:val="0"/>
          <w:numId w:val="5"/>
        </w:numPr>
        <w:spacing w:after="160" w:line="259" w:lineRule="auto"/>
      </w:pPr>
      <w:r>
        <w:t xml:space="preserve">My </w:t>
      </w:r>
      <w:r w:rsidR="004A0A09">
        <w:t>business</w:t>
      </w:r>
      <w:r>
        <w:t xml:space="preserve"> faces </w:t>
      </w:r>
      <w:r w:rsidRPr="00357B6A">
        <w:rPr>
          <w:b/>
        </w:rPr>
        <w:t>higher</w:t>
      </w:r>
      <w:r>
        <w:t xml:space="preserve"> levels of requirements and enforcement than </w:t>
      </w:r>
      <w:r w:rsidR="006301A3">
        <w:t>Chinese-</w:t>
      </w:r>
      <w:r w:rsidR="00390606">
        <w:t xml:space="preserve">owned </w:t>
      </w:r>
      <w:r w:rsidR="004A0A09">
        <w:t>businesse</w:t>
      </w:r>
      <w:r w:rsidR="00390606">
        <w:t xml:space="preserve">s </w:t>
      </w:r>
    </w:p>
    <w:p w:rsidR="00163BC3" w:rsidP="00781E30" w:rsidRDefault="00163BC3" w14:paraId="3ED17C50" w14:textId="119D654A">
      <w:pPr>
        <w:pStyle w:val="ListParagraph"/>
        <w:numPr>
          <w:ilvl w:val="0"/>
          <w:numId w:val="5"/>
        </w:numPr>
        <w:spacing w:after="160" w:line="259" w:lineRule="auto"/>
      </w:pPr>
      <w:r>
        <w:t>Don’t know</w:t>
      </w:r>
    </w:p>
    <w:p w:rsidR="009C0F07" w:rsidP="00181F51" w:rsidRDefault="002D5328" w14:paraId="76D1A7C2" w14:textId="6E3B0CD4">
      <w:pPr>
        <w:spacing w:after="160" w:line="259" w:lineRule="auto"/>
        <w:ind w:left="360" w:hanging="360"/>
      </w:pPr>
      <w:r>
        <w:t>3.</w:t>
      </w:r>
      <w:r w:rsidR="00B22FE9">
        <w:t>5</w:t>
      </w:r>
      <w:r w:rsidR="00807A42">
        <w:t xml:space="preserve"> </w:t>
      </w:r>
      <w:r w:rsidRPr="00A74729" w:rsidR="00EC48FE">
        <w:rPr>
          <w:b/>
          <w:bCs/>
        </w:rPr>
        <w:t>[</w:t>
      </w:r>
      <w:r w:rsidRPr="00A74729" w:rsidR="0082261C">
        <w:rPr>
          <w:b/>
          <w:bCs/>
        </w:rPr>
        <w:t xml:space="preserve">If </w:t>
      </w:r>
      <w:r w:rsidRPr="00911D12" w:rsidR="00385E85">
        <w:rPr>
          <w:b/>
          <w:bCs/>
        </w:rPr>
        <w:t>always complied or complied sometimes</w:t>
      </w:r>
      <w:r w:rsidRPr="00DA702B" w:rsidR="00385E85">
        <w:rPr>
          <w:b/>
          <w:bCs/>
        </w:rPr>
        <w:t xml:space="preserve"> </w:t>
      </w:r>
      <w:r w:rsidRPr="00A74729" w:rsidR="00862A21">
        <w:rPr>
          <w:b/>
          <w:bCs/>
        </w:rPr>
        <w:t>to question 2.</w:t>
      </w:r>
      <w:r w:rsidRPr="00A74729" w:rsidR="006B7441">
        <w:rPr>
          <w:b/>
          <w:bCs/>
        </w:rPr>
        <w:t>3</w:t>
      </w:r>
      <w:r w:rsidRPr="00A74729" w:rsidR="00862A21">
        <w:rPr>
          <w:b/>
          <w:bCs/>
        </w:rPr>
        <w:t xml:space="preserve">] </w:t>
      </w:r>
      <w:r w:rsidR="002D6599">
        <w:t>Do</w:t>
      </w:r>
      <w:r w:rsidR="00834219">
        <w:t xml:space="preserve">es your </w:t>
      </w:r>
      <w:r w:rsidR="004A0A09">
        <w:t>business</w:t>
      </w:r>
      <w:r w:rsidR="002D6599">
        <w:t xml:space="preserve"> believe complying with Chinese </w:t>
      </w:r>
      <w:r w:rsidR="00E03449">
        <w:t xml:space="preserve">acts, </w:t>
      </w:r>
      <w:r w:rsidR="002D6599">
        <w:t>policies</w:t>
      </w:r>
      <w:r w:rsidR="00E03449">
        <w:t>, and practices</w:t>
      </w:r>
      <w:r w:rsidR="002D6599">
        <w:t xml:space="preserve"> </w:t>
      </w:r>
      <w:r w:rsidR="002176FF">
        <w:t>related to censorship</w:t>
      </w:r>
      <w:r w:rsidR="002D6599">
        <w:t xml:space="preserve"> impact</w:t>
      </w:r>
      <w:r w:rsidR="00803F7D">
        <w:t>s</w:t>
      </w:r>
      <w:r w:rsidR="002D6599">
        <w:t xml:space="preserve"> how you</w:t>
      </w:r>
      <w:r w:rsidR="007870BB">
        <w:t>r</w:t>
      </w:r>
      <w:r w:rsidR="007B6D2F">
        <w:t xml:space="preserve"> </w:t>
      </w:r>
      <w:r w:rsidR="004A0A09">
        <w:t>business</w:t>
      </w:r>
      <w:r w:rsidR="00F95A5F">
        <w:t>’s</w:t>
      </w:r>
      <w:r w:rsidR="00D16045">
        <w:t xml:space="preserve"> brand</w:t>
      </w:r>
      <w:r w:rsidDel="00D16045" w:rsidR="002D6599">
        <w:t xml:space="preserve"> </w:t>
      </w:r>
      <w:r w:rsidR="00D16045">
        <w:t>is</w:t>
      </w:r>
      <w:r w:rsidR="002D6599">
        <w:t xml:space="preserve"> perceived by</w:t>
      </w:r>
      <w:r w:rsidDel="00A96120" w:rsidR="002D6599">
        <w:t xml:space="preserve"> </w:t>
      </w:r>
      <w:r w:rsidR="002D6599">
        <w:t>U</w:t>
      </w:r>
      <w:r w:rsidR="00CA21BC">
        <w:t>.</w:t>
      </w:r>
      <w:r w:rsidR="002D6599">
        <w:t>S</w:t>
      </w:r>
      <w:r w:rsidR="00CA21BC">
        <w:t>.</w:t>
      </w:r>
      <w:r w:rsidR="002D6599">
        <w:t xml:space="preserve"> c</w:t>
      </w:r>
      <w:r w:rsidR="00AA63DB">
        <w:t>ustomers</w:t>
      </w:r>
      <w:r w:rsidR="002D6599">
        <w:t>?</w:t>
      </w:r>
    </w:p>
    <w:p w:rsidR="00A41780" w:rsidP="00781E30" w:rsidRDefault="00A41780" w14:paraId="09399191" w14:textId="77777777">
      <w:pPr>
        <w:pStyle w:val="ListParagraph"/>
        <w:numPr>
          <w:ilvl w:val="0"/>
          <w:numId w:val="2"/>
        </w:numPr>
        <w:spacing w:line="259" w:lineRule="auto"/>
      </w:pPr>
      <w:r>
        <w:t>Yes, negative impact</w:t>
      </w:r>
    </w:p>
    <w:p w:rsidR="00A41780" w:rsidP="00781E30" w:rsidRDefault="00A41780" w14:paraId="00921D67" w14:textId="77777777">
      <w:pPr>
        <w:pStyle w:val="ListParagraph"/>
        <w:numPr>
          <w:ilvl w:val="0"/>
          <w:numId w:val="2"/>
        </w:numPr>
        <w:spacing w:line="259" w:lineRule="auto"/>
      </w:pPr>
      <w:r>
        <w:t>Yes, positive impact</w:t>
      </w:r>
    </w:p>
    <w:p w:rsidR="003B5759" w:rsidP="00781E30" w:rsidRDefault="003B5759" w14:paraId="334EB274" w14:textId="1258F5DA">
      <w:pPr>
        <w:pStyle w:val="ListParagraph"/>
        <w:numPr>
          <w:ilvl w:val="0"/>
          <w:numId w:val="2"/>
        </w:numPr>
        <w:spacing w:line="259" w:lineRule="auto"/>
      </w:pPr>
      <w:r>
        <w:t>Yes, mixed impacts</w:t>
      </w:r>
    </w:p>
    <w:p w:rsidR="00A41780" w:rsidP="00781E30" w:rsidRDefault="00B95C5D" w14:paraId="17C55AD0" w14:textId="37B5D3E1">
      <w:pPr>
        <w:pStyle w:val="ListParagraph"/>
        <w:numPr>
          <w:ilvl w:val="0"/>
          <w:numId w:val="2"/>
        </w:numPr>
        <w:spacing w:line="259" w:lineRule="auto"/>
      </w:pPr>
      <w:r>
        <w:t>No impact</w:t>
      </w:r>
    </w:p>
    <w:p w:rsidR="001A0DF5" w:rsidP="00181F51" w:rsidRDefault="009C0F07" w14:paraId="564F5413" w14:textId="6A681D9E">
      <w:pPr>
        <w:spacing w:after="160" w:line="259" w:lineRule="auto"/>
        <w:ind w:left="360" w:hanging="360"/>
      </w:pPr>
      <w:r>
        <w:t>3.</w:t>
      </w:r>
      <w:r w:rsidR="00B22FE9">
        <w:t>6</w:t>
      </w:r>
      <w:r w:rsidR="00807A42">
        <w:t xml:space="preserve"> </w:t>
      </w:r>
      <w:r w:rsidRPr="00BB0A41" w:rsidR="00862A21">
        <w:rPr>
          <w:b/>
          <w:bCs/>
        </w:rPr>
        <w:t xml:space="preserve">[If </w:t>
      </w:r>
      <w:r w:rsidR="00545DBE">
        <w:rPr>
          <w:b/>
          <w:bCs/>
        </w:rPr>
        <w:t>always complied or complied sometimes</w:t>
      </w:r>
      <w:r w:rsidRPr="00EE69FB" w:rsidR="00545DBE">
        <w:rPr>
          <w:b/>
          <w:bCs/>
        </w:rPr>
        <w:t xml:space="preserve"> </w:t>
      </w:r>
      <w:r w:rsidRPr="00BB0A41" w:rsidR="00862A21">
        <w:rPr>
          <w:b/>
          <w:bCs/>
        </w:rPr>
        <w:t>to question 2.</w:t>
      </w:r>
      <w:r w:rsidRPr="00BB0A41" w:rsidR="006B7441">
        <w:rPr>
          <w:b/>
          <w:bCs/>
        </w:rPr>
        <w:t>3</w:t>
      </w:r>
      <w:r w:rsidRPr="00BB0A41" w:rsidR="00862A21">
        <w:rPr>
          <w:b/>
          <w:bCs/>
        </w:rPr>
        <w:t>]</w:t>
      </w:r>
      <w:r w:rsidR="00862A21">
        <w:t xml:space="preserve"> </w:t>
      </w:r>
      <w:r w:rsidR="00A04C72">
        <w:t>Do</w:t>
      </w:r>
      <w:r w:rsidR="00834219">
        <w:t xml:space="preserve">es your </w:t>
      </w:r>
      <w:r w:rsidR="004A0A09">
        <w:t>business</w:t>
      </w:r>
      <w:r w:rsidR="00A04C72">
        <w:t xml:space="preserve"> believe </w:t>
      </w:r>
      <w:r w:rsidR="007476B8">
        <w:t xml:space="preserve">the size of </w:t>
      </w:r>
      <w:r w:rsidR="00CB5ADB">
        <w:t>its</w:t>
      </w:r>
      <w:r w:rsidR="00514146">
        <w:t xml:space="preserve"> customer base </w:t>
      </w:r>
      <w:r w:rsidR="002D5328">
        <w:t xml:space="preserve">in the United States </w:t>
      </w:r>
      <w:r w:rsidR="00CA21BC">
        <w:t xml:space="preserve">has </w:t>
      </w:r>
      <w:r w:rsidR="00514146">
        <w:t>change</w:t>
      </w:r>
      <w:r w:rsidR="00B37657">
        <w:t>d</w:t>
      </w:r>
      <w:r w:rsidR="002D5328">
        <w:t xml:space="preserve"> </w:t>
      </w:r>
      <w:r w:rsidR="00571BAA">
        <w:t xml:space="preserve">as a result of complying with Chinese </w:t>
      </w:r>
      <w:r w:rsidR="0012522D">
        <w:t xml:space="preserve">acts, </w:t>
      </w:r>
      <w:r w:rsidR="00571BAA">
        <w:t>policies</w:t>
      </w:r>
      <w:r w:rsidR="0012522D">
        <w:t>, and practices</w:t>
      </w:r>
      <w:r w:rsidR="00D16498">
        <w:t xml:space="preserve"> related to censorship</w:t>
      </w:r>
      <w:r w:rsidR="00571BAA">
        <w:t>?</w:t>
      </w:r>
      <w:r w:rsidR="000E539F">
        <w:t xml:space="preserve"> </w:t>
      </w:r>
      <w:r w:rsidR="002D6599">
        <w:t xml:space="preserve"> </w:t>
      </w:r>
    </w:p>
    <w:p w:rsidR="001A0DF5" w:rsidP="00781E30" w:rsidRDefault="000E539F" w14:paraId="45598B69" w14:textId="69440673">
      <w:pPr>
        <w:pStyle w:val="ListParagraph"/>
        <w:numPr>
          <w:ilvl w:val="0"/>
          <w:numId w:val="2"/>
        </w:numPr>
        <w:spacing w:line="259" w:lineRule="auto"/>
      </w:pPr>
      <w:r>
        <w:t xml:space="preserve">Yes, </w:t>
      </w:r>
      <w:r w:rsidR="007476B8">
        <w:t xml:space="preserve">it </w:t>
      </w:r>
      <w:r>
        <w:t xml:space="preserve">lost customers. </w:t>
      </w:r>
    </w:p>
    <w:p w:rsidR="001A0DF5" w:rsidP="00781E30" w:rsidRDefault="000E539F" w14:paraId="7807290D" w14:textId="24748882">
      <w:pPr>
        <w:pStyle w:val="ListParagraph"/>
        <w:numPr>
          <w:ilvl w:val="0"/>
          <w:numId w:val="2"/>
        </w:numPr>
        <w:spacing w:line="259" w:lineRule="auto"/>
      </w:pPr>
      <w:r>
        <w:t xml:space="preserve">Yes, </w:t>
      </w:r>
      <w:r w:rsidR="007476B8">
        <w:t>it gained</w:t>
      </w:r>
      <w:r>
        <w:t xml:space="preserve"> customers. </w:t>
      </w:r>
    </w:p>
    <w:p w:rsidR="008C068C" w:rsidP="00781E30" w:rsidRDefault="000E539F" w14:paraId="45C5E562" w14:textId="692A283D">
      <w:pPr>
        <w:pStyle w:val="ListParagraph"/>
        <w:numPr>
          <w:ilvl w:val="0"/>
          <w:numId w:val="2"/>
        </w:numPr>
        <w:spacing w:line="259" w:lineRule="auto"/>
      </w:pPr>
      <w:r>
        <w:t>No change</w:t>
      </w:r>
      <w:r w:rsidR="00D55B5A">
        <w:t>.</w:t>
      </w:r>
    </w:p>
    <w:p w:rsidR="00E94A68" w:rsidRDefault="00E94A68" w14:paraId="6F0B8762" w14:textId="77777777">
      <w:pPr>
        <w:spacing w:after="160" w:line="259" w:lineRule="auto"/>
        <w:rPr>
          <w:b/>
          <w:sz w:val="28"/>
          <w:szCs w:val="28"/>
        </w:rPr>
      </w:pPr>
      <w:r>
        <w:rPr>
          <w:b/>
          <w:sz w:val="28"/>
          <w:szCs w:val="28"/>
        </w:rPr>
        <w:br w:type="page"/>
      </w:r>
    </w:p>
    <w:p w:rsidRPr="00D601C8" w:rsidR="00EF083C" w:rsidP="00D601C8" w:rsidRDefault="00EF083C" w14:paraId="609469AA" w14:textId="495E5985">
      <w:pPr>
        <w:rPr>
          <w:b/>
          <w:sz w:val="28"/>
          <w:szCs w:val="28"/>
        </w:rPr>
      </w:pPr>
      <w:r w:rsidRPr="00D601C8">
        <w:rPr>
          <w:b/>
          <w:sz w:val="28"/>
          <w:szCs w:val="28"/>
        </w:rPr>
        <w:lastRenderedPageBreak/>
        <w:t>Section 4</w:t>
      </w:r>
      <w:r w:rsidRPr="00D601C8" w:rsidR="007D16D4">
        <w:rPr>
          <w:b/>
          <w:sz w:val="28"/>
          <w:szCs w:val="28"/>
        </w:rPr>
        <w:t xml:space="preserve"> – </w:t>
      </w:r>
      <w:r w:rsidRPr="00D601C8" w:rsidR="001117A8">
        <w:rPr>
          <w:b/>
          <w:sz w:val="28"/>
          <w:szCs w:val="28"/>
        </w:rPr>
        <w:t xml:space="preserve">Economic Effects </w:t>
      </w:r>
      <w:r w:rsidRPr="00D601C8" w:rsidR="007D16D4">
        <w:rPr>
          <w:b/>
          <w:sz w:val="28"/>
          <w:szCs w:val="28"/>
        </w:rPr>
        <w:t>of Censorship</w:t>
      </w:r>
      <w:r w:rsidR="001B4B02">
        <w:rPr>
          <w:b/>
          <w:sz w:val="28"/>
          <w:szCs w:val="28"/>
        </w:rPr>
        <w:t xml:space="preserve"> in China</w:t>
      </w:r>
    </w:p>
    <w:p w:rsidR="00FE18E2" w:rsidP="00042607" w:rsidRDefault="002A3CEC" w14:paraId="3B45E34C" w14:textId="05563D92">
      <w:pPr>
        <w:pStyle w:val="ListParagraph"/>
        <w:spacing w:after="0" w:line="240" w:lineRule="auto"/>
        <w:ind w:left="446" w:hanging="446"/>
        <w:jc w:val="both"/>
      </w:pPr>
      <w:r>
        <w:t>4.</w:t>
      </w:r>
      <w:r w:rsidR="00553C0A">
        <w:t>1</w:t>
      </w:r>
      <w:r>
        <w:t xml:space="preserve"> </w:t>
      </w:r>
      <w:r>
        <w:tab/>
      </w:r>
      <w:r w:rsidR="00535DFE">
        <w:t>Ha</w:t>
      </w:r>
      <w:r w:rsidR="000A5B03">
        <w:t>ve the</w:t>
      </w:r>
      <w:r w:rsidR="000B168C">
        <w:t xml:space="preserve"> </w:t>
      </w:r>
      <w:r w:rsidR="00635385">
        <w:t xml:space="preserve">acts, </w:t>
      </w:r>
      <w:r w:rsidR="000B168C">
        <w:t>policies</w:t>
      </w:r>
      <w:r w:rsidR="00635385">
        <w:t xml:space="preserve">, </w:t>
      </w:r>
      <w:r w:rsidR="00F936C3">
        <w:t xml:space="preserve">and </w:t>
      </w:r>
      <w:r w:rsidR="000B168C">
        <w:t xml:space="preserve">practices </w:t>
      </w:r>
      <w:r w:rsidR="009D5E4A">
        <w:t>rela</w:t>
      </w:r>
      <w:r w:rsidR="00375DA2">
        <w:t xml:space="preserve">ted to censorship that </w:t>
      </w:r>
      <w:r w:rsidR="000A5B03">
        <w:t xml:space="preserve">your </w:t>
      </w:r>
      <w:r w:rsidR="004A0A09">
        <w:t>business</w:t>
      </w:r>
      <w:r w:rsidR="000A5B03">
        <w:t xml:space="preserve"> has experienced </w:t>
      </w:r>
      <w:r w:rsidR="001174D3">
        <w:t xml:space="preserve">in China </w:t>
      </w:r>
      <w:r w:rsidR="000B168C">
        <w:t>impacted</w:t>
      </w:r>
      <w:r w:rsidR="00CF3E3C">
        <w:t xml:space="preserve"> your </w:t>
      </w:r>
      <w:r w:rsidR="004A0A09">
        <w:t>business</w:t>
      </w:r>
      <w:r w:rsidR="00CF3E3C">
        <w:t xml:space="preserve">’s </w:t>
      </w:r>
      <w:r w:rsidR="00E72EBB">
        <w:t>cost</w:t>
      </w:r>
      <w:r w:rsidR="00BE7EC0">
        <w:t>s</w:t>
      </w:r>
      <w:r w:rsidR="009603C1">
        <w:t xml:space="preserve"> (in or outside China)</w:t>
      </w:r>
      <w:r w:rsidR="00BE7EC0">
        <w:t>, revenue, and</w:t>
      </w:r>
      <w:r w:rsidR="00BF39E9">
        <w:t>/or</w:t>
      </w:r>
      <w:r w:rsidR="00BE7EC0">
        <w:t xml:space="preserve"> </w:t>
      </w:r>
      <w:r w:rsidR="00DA702B">
        <w:t xml:space="preserve">U.S. </w:t>
      </w:r>
      <w:r w:rsidR="00BE7EC0">
        <w:t>employment</w:t>
      </w:r>
      <w:r w:rsidR="008F4388">
        <w:t xml:space="preserve"> since</w:t>
      </w:r>
      <w:r w:rsidR="004F2452">
        <w:t xml:space="preserve"> January </w:t>
      </w:r>
      <w:r w:rsidR="002C7C81">
        <w:t>1</w:t>
      </w:r>
      <w:r w:rsidR="004F2452">
        <w:t>,</w:t>
      </w:r>
      <w:r w:rsidR="008F4388">
        <w:t xml:space="preserve"> 2019</w:t>
      </w:r>
      <w:r w:rsidR="00BE7EC0">
        <w:t>?</w:t>
      </w:r>
      <w:r w:rsidR="00BF39E9">
        <w:t xml:space="preserve"> </w:t>
      </w:r>
      <w:r w:rsidR="004B6BF8">
        <w:t xml:space="preserve">If </w:t>
      </w:r>
      <w:r w:rsidR="00571872">
        <w:t xml:space="preserve">your business has a non-U.S. parent company and economic impacts are only experienced </w:t>
      </w:r>
      <w:r w:rsidR="008F1514">
        <w:t>by the parent company, select “No, no impact.”</w:t>
      </w:r>
    </w:p>
    <w:p w:rsidR="00FE18E2" w:rsidP="00781E30" w:rsidRDefault="00BF39E9" w14:paraId="4F9D97D6" w14:textId="29EECF68">
      <w:pPr>
        <w:pStyle w:val="ListParagraph"/>
        <w:numPr>
          <w:ilvl w:val="0"/>
          <w:numId w:val="6"/>
        </w:numPr>
        <w:spacing w:after="0" w:line="240" w:lineRule="auto"/>
        <w:ind w:left="810"/>
        <w:jc w:val="both"/>
      </w:pPr>
      <w:r>
        <w:t>Yes</w:t>
      </w:r>
    </w:p>
    <w:p w:rsidR="00FE18E2" w:rsidP="00781E30" w:rsidRDefault="00BF39E9" w14:paraId="55752B67" w14:textId="11239547">
      <w:pPr>
        <w:pStyle w:val="ListParagraph"/>
        <w:numPr>
          <w:ilvl w:val="0"/>
          <w:numId w:val="6"/>
        </w:numPr>
        <w:spacing w:after="0" w:line="240" w:lineRule="auto"/>
        <w:ind w:left="810"/>
        <w:jc w:val="both"/>
      </w:pPr>
      <w:r>
        <w:t>No</w:t>
      </w:r>
      <w:r w:rsidR="007D56E0">
        <w:t>, no impact</w:t>
      </w:r>
      <w:r w:rsidR="00C746BC">
        <w:t xml:space="preserve"> (Skip to Section 5)</w:t>
      </w:r>
    </w:p>
    <w:p w:rsidR="0002303B" w:rsidP="00D06843" w:rsidRDefault="0002303B" w14:paraId="0AE89332" w14:textId="77777777">
      <w:pPr>
        <w:jc w:val="both"/>
      </w:pPr>
    </w:p>
    <w:p w:rsidR="00E040A7" w:rsidP="00E040A7" w:rsidRDefault="00E040A7" w14:paraId="5A7012AA" w14:textId="48357BA3">
      <w:pPr>
        <w:pStyle w:val="ListParagraph"/>
        <w:spacing w:after="0" w:line="240" w:lineRule="auto"/>
        <w:ind w:left="446" w:hanging="446"/>
        <w:jc w:val="both"/>
      </w:pPr>
      <w:r>
        <w:t>4.</w:t>
      </w:r>
      <w:r w:rsidR="006B606F">
        <w:t>2</w:t>
      </w:r>
      <w:r>
        <w:tab/>
      </w:r>
      <w:r w:rsidR="007367F9">
        <w:t xml:space="preserve">Which of the following statements </w:t>
      </w:r>
      <w:r w:rsidR="00816802">
        <w:t xml:space="preserve">most accurately describes the </w:t>
      </w:r>
      <w:r w:rsidRPr="00027E47" w:rsidR="004C3B19">
        <w:rPr>
          <w:b/>
          <w:bCs/>
        </w:rPr>
        <w:t xml:space="preserve">net </w:t>
      </w:r>
      <w:r w:rsidRPr="00027E47" w:rsidR="00816802">
        <w:rPr>
          <w:b/>
          <w:bCs/>
        </w:rPr>
        <w:t>effects</w:t>
      </w:r>
      <w:r w:rsidR="00816802">
        <w:t xml:space="preserve"> that </w:t>
      </w:r>
      <w:r w:rsidR="00F26CD1">
        <w:t xml:space="preserve">acts, policies, and practices </w:t>
      </w:r>
      <w:r w:rsidR="00AA2E6F">
        <w:t>related to censorship</w:t>
      </w:r>
      <w:r w:rsidR="00F26CD1">
        <w:t xml:space="preserve"> in China have had on your business’s </w:t>
      </w:r>
      <w:r w:rsidRPr="00F26CD1" w:rsidR="00F26CD1">
        <w:rPr>
          <w:b/>
          <w:bCs/>
        </w:rPr>
        <w:t>revenue</w:t>
      </w:r>
      <w:r w:rsidR="00E95355">
        <w:rPr>
          <w:b/>
          <w:bCs/>
        </w:rPr>
        <w:t xml:space="preserve"> or sales</w:t>
      </w:r>
      <w:r w:rsidR="0023563B">
        <w:rPr>
          <w:b/>
          <w:bCs/>
        </w:rPr>
        <w:t xml:space="preserve"> in China</w:t>
      </w:r>
      <w:r w:rsidR="00F26CD1">
        <w:t xml:space="preserve"> s</w:t>
      </w:r>
      <w:r>
        <w:t>ince January 1, 2019?</w:t>
      </w:r>
    </w:p>
    <w:p w:rsidR="00F26CD1" w:rsidP="00781E30" w:rsidRDefault="0023563B" w14:paraId="730C52F5" w14:textId="028DC62F">
      <w:pPr>
        <w:pStyle w:val="ListParagraph"/>
        <w:numPr>
          <w:ilvl w:val="0"/>
          <w:numId w:val="6"/>
        </w:numPr>
        <w:spacing w:after="0" w:line="240" w:lineRule="auto"/>
        <w:ind w:left="810"/>
        <w:jc w:val="both"/>
      </w:pPr>
      <w:r>
        <w:t>My business has lost or foregone revenue</w:t>
      </w:r>
      <w:r w:rsidR="00E95355">
        <w:t xml:space="preserve"> or sales</w:t>
      </w:r>
      <w:r w:rsidR="006B606F">
        <w:t xml:space="preserve"> in China</w:t>
      </w:r>
      <w:r w:rsidR="003D461E">
        <w:t xml:space="preserve"> </w:t>
      </w:r>
      <w:r w:rsidR="004C3B19">
        <w:t>because of</w:t>
      </w:r>
      <w:r w:rsidR="003D461E">
        <w:t xml:space="preserve"> these acts, policies, and practices</w:t>
      </w:r>
      <w:r w:rsidR="00BC5597">
        <w:t>.</w:t>
      </w:r>
    </w:p>
    <w:p w:rsidR="00F26CD1" w:rsidP="00781E30" w:rsidRDefault="003D461E" w14:paraId="3AD78660" w14:textId="09B4EAEA">
      <w:pPr>
        <w:pStyle w:val="ListParagraph"/>
        <w:numPr>
          <w:ilvl w:val="0"/>
          <w:numId w:val="6"/>
        </w:numPr>
        <w:spacing w:after="0" w:line="240" w:lineRule="auto"/>
        <w:ind w:left="810"/>
        <w:jc w:val="both"/>
      </w:pPr>
      <w:r>
        <w:t>N</w:t>
      </w:r>
      <w:r w:rsidR="00F26CD1">
        <w:t>o impact</w:t>
      </w:r>
      <w:r>
        <w:t xml:space="preserve"> to my business’s revenue</w:t>
      </w:r>
      <w:r w:rsidR="00E95355">
        <w:t xml:space="preserve"> or sales</w:t>
      </w:r>
      <w:r w:rsidR="00F85885">
        <w:t xml:space="preserve"> in China</w:t>
      </w:r>
      <w:r w:rsidR="00BC5597">
        <w:t>.</w:t>
      </w:r>
    </w:p>
    <w:p w:rsidR="00E95355" w:rsidP="00781E30" w:rsidRDefault="006B606F" w14:paraId="276E0003" w14:textId="5E948676">
      <w:pPr>
        <w:pStyle w:val="ListParagraph"/>
        <w:numPr>
          <w:ilvl w:val="0"/>
          <w:numId w:val="6"/>
        </w:numPr>
        <w:spacing w:after="0" w:line="240" w:lineRule="auto"/>
        <w:ind w:left="810"/>
        <w:jc w:val="both"/>
      </w:pPr>
      <w:r>
        <w:t>My business has earned additional revenue or sale in China</w:t>
      </w:r>
      <w:r w:rsidRPr="006B606F">
        <w:t xml:space="preserve"> </w:t>
      </w:r>
      <w:r w:rsidR="004C3B19">
        <w:t>because of</w:t>
      </w:r>
      <w:r>
        <w:t xml:space="preserve"> these acts, policies, and practices</w:t>
      </w:r>
      <w:r w:rsidR="00BC5597">
        <w:t>.</w:t>
      </w:r>
    </w:p>
    <w:p w:rsidR="00464485" w:rsidP="00464485" w:rsidRDefault="00464485" w14:paraId="02F74B51" w14:textId="02CEDC6F">
      <w:pPr>
        <w:jc w:val="both"/>
      </w:pPr>
    </w:p>
    <w:p w:rsidR="00464485" w:rsidP="00464485" w:rsidRDefault="00464485" w14:paraId="42BA77F1" w14:textId="46D4E738">
      <w:pPr>
        <w:pStyle w:val="ListParagraph"/>
        <w:spacing w:after="0" w:line="240" w:lineRule="auto"/>
        <w:ind w:left="446" w:hanging="446"/>
        <w:jc w:val="both"/>
      </w:pPr>
      <w:r>
        <w:t>4.3</w:t>
      </w:r>
      <w:r>
        <w:tab/>
      </w:r>
      <w:r>
        <w:rPr>
          <w:b/>
        </w:rPr>
        <w:t xml:space="preserve">Provide your best </w:t>
      </w:r>
      <w:r w:rsidRPr="008A48BD">
        <w:rPr>
          <w:b/>
        </w:rPr>
        <w:t>estimate</w:t>
      </w:r>
      <w:r w:rsidRPr="00E933D2">
        <w:t xml:space="preserve"> </w:t>
      </w:r>
      <w:r>
        <w:t xml:space="preserve">of </w:t>
      </w:r>
      <w:r w:rsidRPr="00E933D2">
        <w:t xml:space="preserve">how much the removal of all </w:t>
      </w:r>
      <w:r w:rsidR="002C28D7">
        <w:t>acts, policies and practices related to</w:t>
      </w:r>
      <w:r w:rsidRPr="00E933D2">
        <w:t xml:space="preserve"> </w:t>
      </w:r>
      <w:r>
        <w:t>censorship</w:t>
      </w:r>
      <w:r w:rsidRPr="00E933D2">
        <w:t xml:space="preserve"> would </w:t>
      </w:r>
      <w:r>
        <w:t>change</w:t>
      </w:r>
      <w:r w:rsidRPr="00E933D2">
        <w:t xml:space="preserve"> your </w:t>
      </w:r>
      <w:r>
        <w:t>business</w:t>
      </w:r>
      <w:r w:rsidRPr="00E933D2">
        <w:t xml:space="preserve">’s annual revenue or sales </w:t>
      </w:r>
      <w:r>
        <w:t xml:space="preserve">in China, as a share of </w:t>
      </w:r>
      <w:r w:rsidR="00193774">
        <w:t xml:space="preserve">annual </w:t>
      </w:r>
      <w:r>
        <w:t>global revenue</w:t>
      </w:r>
      <w:r w:rsidR="003628F1">
        <w:t xml:space="preserve"> or sales</w:t>
      </w:r>
      <w:r>
        <w:t>.</w:t>
      </w:r>
      <w:r w:rsidR="003B5558">
        <w:t xml:space="preserve"> </w:t>
      </w:r>
      <w:r w:rsidR="003D7074">
        <w:t>If you would like to provide additional information or context for your response to this question, please do so in question 4.14.</w:t>
      </w:r>
    </w:p>
    <w:p w:rsidR="00464485" w:rsidP="00464485" w:rsidRDefault="00464485" w14:paraId="06983624" w14:textId="77777777">
      <w:pPr>
        <w:pStyle w:val="ListParagraph"/>
        <w:spacing w:after="0" w:line="240" w:lineRule="auto"/>
        <w:ind w:left="446" w:hanging="446"/>
        <w:jc w:val="both"/>
      </w:pPr>
    </w:p>
    <w:p w:rsidR="00464485" w:rsidP="00464485" w:rsidRDefault="009C5389" w14:paraId="54EB2DCB" w14:textId="61287555">
      <w:pPr>
        <w:jc w:val="both"/>
      </w:pPr>
      <w:r w:rsidRPr="009C5389">
        <w:rPr>
          <w:noProof/>
        </w:rPr>
        <w:drawing>
          <wp:inline distT="0" distB="0" distL="0" distR="0" wp14:anchorId="4852B36A" wp14:editId="3AEE1935">
            <wp:extent cx="5943600" cy="159448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1594485"/>
                    </a:xfrm>
                    <a:prstGeom prst="rect">
                      <a:avLst/>
                    </a:prstGeom>
                  </pic:spPr>
                </pic:pic>
              </a:graphicData>
            </a:graphic>
          </wp:inline>
        </w:drawing>
      </w:r>
    </w:p>
    <w:p w:rsidR="00F26CD1" w:rsidP="006B606F" w:rsidRDefault="00F26CD1" w14:paraId="177EEF8E" w14:textId="200D209B">
      <w:pPr>
        <w:jc w:val="both"/>
      </w:pPr>
    </w:p>
    <w:p w:rsidR="0063009D" w:rsidP="006B606F" w:rsidRDefault="0063009D" w14:paraId="68C0C18B" w14:textId="77777777">
      <w:pPr>
        <w:jc w:val="both"/>
      </w:pPr>
    </w:p>
    <w:p w:rsidR="006B606F" w:rsidP="006B606F" w:rsidRDefault="006B606F" w14:paraId="0BF47FEA" w14:textId="70B7225D">
      <w:pPr>
        <w:pStyle w:val="ListParagraph"/>
        <w:spacing w:after="0" w:line="240" w:lineRule="auto"/>
        <w:ind w:left="446" w:hanging="446"/>
        <w:jc w:val="both"/>
      </w:pPr>
      <w:r>
        <w:t>4.</w:t>
      </w:r>
      <w:r w:rsidR="004345E9">
        <w:t>4</w:t>
      </w:r>
      <w:r>
        <w:tab/>
        <w:t xml:space="preserve">Which of the following statements most accurately describes the </w:t>
      </w:r>
      <w:r w:rsidRPr="00027E47" w:rsidR="00027E47">
        <w:rPr>
          <w:b/>
          <w:bCs/>
        </w:rPr>
        <w:t>net effects</w:t>
      </w:r>
      <w:r w:rsidR="00027E47">
        <w:t xml:space="preserve"> </w:t>
      </w:r>
      <w:r>
        <w:t xml:space="preserve">that acts, policies, and practices </w:t>
      </w:r>
      <w:r w:rsidR="002C28D7">
        <w:t xml:space="preserve">related to censorship </w:t>
      </w:r>
      <w:r>
        <w:t xml:space="preserve">in China have had on your business’s </w:t>
      </w:r>
      <w:r w:rsidRPr="00F26CD1">
        <w:rPr>
          <w:b/>
          <w:bCs/>
        </w:rPr>
        <w:t>revenue</w:t>
      </w:r>
      <w:r>
        <w:rPr>
          <w:b/>
          <w:bCs/>
        </w:rPr>
        <w:t xml:space="preserve"> or sales outside China</w:t>
      </w:r>
      <w:r>
        <w:t xml:space="preserve"> since January 1, 2019?</w:t>
      </w:r>
    </w:p>
    <w:p w:rsidR="006B606F" w:rsidP="00781E30" w:rsidRDefault="006B606F" w14:paraId="3DDBEBCB" w14:textId="7308EAD2">
      <w:pPr>
        <w:pStyle w:val="ListParagraph"/>
        <w:numPr>
          <w:ilvl w:val="0"/>
          <w:numId w:val="6"/>
        </w:numPr>
        <w:spacing w:after="0" w:line="240" w:lineRule="auto"/>
        <w:ind w:left="810"/>
        <w:jc w:val="both"/>
      </w:pPr>
      <w:r>
        <w:t xml:space="preserve">My business has lost or foregone revenue or sales outside China </w:t>
      </w:r>
      <w:r w:rsidR="004C3B19">
        <w:t>because of</w:t>
      </w:r>
      <w:r>
        <w:t xml:space="preserve"> these acts, policies, and practices</w:t>
      </w:r>
      <w:r w:rsidR="00BC5597">
        <w:t>.</w:t>
      </w:r>
    </w:p>
    <w:p w:rsidR="006B606F" w:rsidP="00781E30" w:rsidRDefault="006B606F" w14:paraId="38F19A49" w14:textId="70018783">
      <w:pPr>
        <w:pStyle w:val="ListParagraph"/>
        <w:numPr>
          <w:ilvl w:val="0"/>
          <w:numId w:val="6"/>
        </w:numPr>
        <w:spacing w:after="0" w:line="240" w:lineRule="auto"/>
        <w:ind w:left="810"/>
        <w:jc w:val="both"/>
      </w:pPr>
      <w:r>
        <w:t>No impact to my business’s revenue or sales</w:t>
      </w:r>
      <w:r w:rsidR="00F85885">
        <w:t xml:space="preserve"> outside China</w:t>
      </w:r>
      <w:r w:rsidR="00BC5597">
        <w:t>.</w:t>
      </w:r>
    </w:p>
    <w:p w:rsidR="006B606F" w:rsidP="00781E30" w:rsidRDefault="006B606F" w14:paraId="27B8A1E9" w14:textId="788F6A24">
      <w:pPr>
        <w:pStyle w:val="ListParagraph"/>
        <w:numPr>
          <w:ilvl w:val="0"/>
          <w:numId w:val="6"/>
        </w:numPr>
        <w:spacing w:after="0" w:line="240" w:lineRule="auto"/>
        <w:ind w:left="810"/>
        <w:jc w:val="both"/>
      </w:pPr>
      <w:r>
        <w:t xml:space="preserve">My business has earned additional revenue or sale </w:t>
      </w:r>
      <w:r w:rsidR="00F85885">
        <w:t>outside</w:t>
      </w:r>
      <w:r>
        <w:t xml:space="preserve"> China</w:t>
      </w:r>
      <w:r w:rsidRPr="006B606F">
        <w:t xml:space="preserve"> </w:t>
      </w:r>
      <w:r w:rsidR="004C3B19">
        <w:t>because of</w:t>
      </w:r>
      <w:r>
        <w:t xml:space="preserve"> these acts, policies, and practices</w:t>
      </w:r>
      <w:r w:rsidR="00BC5597">
        <w:t>.</w:t>
      </w:r>
    </w:p>
    <w:p w:rsidR="006B606F" w:rsidP="006B606F" w:rsidRDefault="006B606F" w14:paraId="32A8ACA8" w14:textId="77777777">
      <w:pPr>
        <w:jc w:val="both"/>
      </w:pPr>
    </w:p>
    <w:p w:rsidR="00F85885" w:rsidP="00F85885" w:rsidRDefault="00F85885" w14:paraId="597D7854" w14:textId="3CAE2D84">
      <w:pPr>
        <w:pStyle w:val="ListParagraph"/>
        <w:spacing w:after="0" w:line="240" w:lineRule="auto"/>
        <w:ind w:left="446" w:hanging="446"/>
        <w:jc w:val="both"/>
      </w:pPr>
      <w:r>
        <w:t>4.</w:t>
      </w:r>
      <w:r w:rsidR="00F46173">
        <w:t>5</w:t>
      </w:r>
      <w:r>
        <w:tab/>
        <w:t xml:space="preserve">Which of the following statements most accurately describes the </w:t>
      </w:r>
      <w:r w:rsidRPr="00027E47" w:rsidR="00027E47">
        <w:rPr>
          <w:b/>
          <w:bCs/>
        </w:rPr>
        <w:t>net effects</w:t>
      </w:r>
      <w:r w:rsidR="00027E47">
        <w:t xml:space="preserve"> </w:t>
      </w:r>
      <w:r>
        <w:t xml:space="preserve">that acts, policies, and practices </w:t>
      </w:r>
      <w:r w:rsidR="000E4125">
        <w:t>related to censorship</w:t>
      </w:r>
      <w:r>
        <w:t xml:space="preserve"> in China have had on your business’s </w:t>
      </w:r>
      <w:r>
        <w:rPr>
          <w:b/>
          <w:bCs/>
        </w:rPr>
        <w:t>costs in China</w:t>
      </w:r>
      <w:r>
        <w:t xml:space="preserve"> since January 1, 2019?</w:t>
      </w:r>
      <w:r w:rsidR="00272AF7">
        <w:t xml:space="preserve"> “Costs” includes compliance and entry costs to do business in China.</w:t>
      </w:r>
    </w:p>
    <w:p w:rsidR="00F85885" w:rsidP="00781E30" w:rsidRDefault="00F85885" w14:paraId="3D7E2354" w14:textId="19E24396">
      <w:pPr>
        <w:pStyle w:val="ListParagraph"/>
        <w:numPr>
          <w:ilvl w:val="0"/>
          <w:numId w:val="6"/>
        </w:numPr>
        <w:spacing w:after="0" w:line="240" w:lineRule="auto"/>
        <w:ind w:left="810"/>
        <w:jc w:val="both"/>
      </w:pPr>
      <w:r>
        <w:t xml:space="preserve">My business has faced increased </w:t>
      </w:r>
      <w:r w:rsidR="00272AF7">
        <w:t>costs</w:t>
      </w:r>
      <w:r>
        <w:t xml:space="preserve"> in China </w:t>
      </w:r>
      <w:r w:rsidR="004C3B19">
        <w:t>because of</w:t>
      </w:r>
      <w:r>
        <w:t xml:space="preserve"> these acts, policies, and practices</w:t>
      </w:r>
      <w:r w:rsidR="00BC5597">
        <w:t>.</w:t>
      </w:r>
    </w:p>
    <w:p w:rsidR="00F85885" w:rsidP="00781E30" w:rsidRDefault="00F85885" w14:paraId="2B1E2E2D" w14:textId="2BFCAE5A">
      <w:pPr>
        <w:pStyle w:val="ListParagraph"/>
        <w:numPr>
          <w:ilvl w:val="0"/>
          <w:numId w:val="6"/>
        </w:numPr>
        <w:spacing w:after="0" w:line="240" w:lineRule="auto"/>
        <w:ind w:left="810"/>
        <w:jc w:val="both"/>
      </w:pPr>
      <w:r>
        <w:t xml:space="preserve">No impact to my business’s </w:t>
      </w:r>
      <w:r w:rsidR="00272AF7">
        <w:t>costs in China</w:t>
      </w:r>
      <w:r w:rsidR="00BC5597">
        <w:t>.</w:t>
      </w:r>
    </w:p>
    <w:p w:rsidR="00F85885" w:rsidP="00781E30" w:rsidRDefault="00F85885" w14:paraId="3FDE33F6" w14:textId="0BF2DE49">
      <w:pPr>
        <w:pStyle w:val="ListParagraph"/>
        <w:numPr>
          <w:ilvl w:val="0"/>
          <w:numId w:val="6"/>
        </w:numPr>
        <w:spacing w:after="0" w:line="240" w:lineRule="auto"/>
        <w:ind w:left="810"/>
        <w:jc w:val="both"/>
      </w:pPr>
      <w:r>
        <w:lastRenderedPageBreak/>
        <w:t xml:space="preserve">My business has </w:t>
      </w:r>
      <w:r w:rsidR="00BC5597">
        <w:t>faced reduced costs</w:t>
      </w:r>
      <w:r>
        <w:t xml:space="preserve"> in China</w:t>
      </w:r>
      <w:r w:rsidRPr="006B606F">
        <w:t xml:space="preserve"> </w:t>
      </w:r>
      <w:r w:rsidR="004C3B19">
        <w:t>because of</w:t>
      </w:r>
      <w:r>
        <w:t xml:space="preserve"> these acts, policies, and practices</w:t>
      </w:r>
      <w:r w:rsidR="00BC5597">
        <w:t>.</w:t>
      </w:r>
    </w:p>
    <w:p w:rsidR="004345E9" w:rsidP="004345E9" w:rsidRDefault="004345E9" w14:paraId="7F46547B" w14:textId="1CE23BC4">
      <w:pPr>
        <w:jc w:val="both"/>
      </w:pPr>
    </w:p>
    <w:p w:rsidR="004345E9" w:rsidP="004345E9" w:rsidRDefault="004345E9" w14:paraId="743E945B" w14:textId="78307992">
      <w:pPr>
        <w:pStyle w:val="ListParagraph"/>
        <w:spacing w:after="0" w:line="240" w:lineRule="auto"/>
        <w:ind w:left="446" w:hanging="446"/>
        <w:jc w:val="both"/>
      </w:pPr>
      <w:r>
        <w:t>4.</w:t>
      </w:r>
      <w:r w:rsidR="00F46173">
        <w:t>6</w:t>
      </w:r>
      <w:r>
        <w:tab/>
        <w:t>O</w:t>
      </w:r>
      <w:r w:rsidRPr="008768FD">
        <w:t xml:space="preserve">n average, </w:t>
      </w:r>
      <w:r>
        <w:rPr>
          <w:b/>
        </w:rPr>
        <w:t xml:space="preserve">provide your best </w:t>
      </w:r>
      <w:r w:rsidRPr="008A48BD">
        <w:rPr>
          <w:b/>
        </w:rPr>
        <w:t>estimate</w:t>
      </w:r>
      <w:r w:rsidRPr="008768FD">
        <w:t xml:space="preserve"> </w:t>
      </w:r>
      <w:r>
        <w:t xml:space="preserve">of </w:t>
      </w:r>
      <w:r w:rsidRPr="008768FD">
        <w:t xml:space="preserve">how much the </w:t>
      </w:r>
      <w:r w:rsidR="00203062">
        <w:t xml:space="preserve">acts, policies, and practices related to </w:t>
      </w:r>
      <w:r>
        <w:t>censorship</w:t>
      </w:r>
      <w:r w:rsidR="00EC0D52">
        <w:t xml:space="preserve"> in China</w:t>
      </w:r>
      <w:r>
        <w:t xml:space="preserve"> have </w:t>
      </w:r>
      <w:r w:rsidRPr="008768FD">
        <w:t xml:space="preserve">impacted your </w:t>
      </w:r>
      <w:r>
        <w:t>business</w:t>
      </w:r>
      <w:r w:rsidRPr="008768FD">
        <w:t xml:space="preserve">’s </w:t>
      </w:r>
      <w:bookmarkStart w:name="_Hlk74211378" w:id="3"/>
      <w:r w:rsidRPr="008A48BD">
        <w:rPr>
          <w:b/>
        </w:rPr>
        <w:t>costs</w:t>
      </w:r>
      <w:r w:rsidRPr="008768FD">
        <w:t xml:space="preserve"> </w:t>
      </w:r>
      <w:r w:rsidRPr="00EE6D4D">
        <w:rPr>
          <w:b/>
          <w:bCs/>
        </w:rPr>
        <w:t>of doing business in China</w:t>
      </w:r>
      <w:r>
        <w:t xml:space="preserve"> </w:t>
      </w:r>
      <w:bookmarkEnd w:id="3"/>
      <w:r>
        <w:t>(including compliance and entry costs)</w:t>
      </w:r>
      <w:r w:rsidR="002B4C30">
        <w:t>, as a share of total global costs</w:t>
      </w:r>
      <w:r w:rsidRPr="008768FD">
        <w:t xml:space="preserve">? </w:t>
      </w:r>
      <w:r w:rsidR="0099425D">
        <w:t>If you would like to provide additional information or context for your response to this question, please do so in question 4.14.</w:t>
      </w:r>
    </w:p>
    <w:p w:rsidR="004345E9" w:rsidP="004345E9" w:rsidRDefault="004345E9" w14:paraId="2E1B9C0E" w14:textId="494BC34C">
      <w:pPr>
        <w:jc w:val="both"/>
      </w:pPr>
      <w:r>
        <w:rPr>
          <w:noProof/>
        </w:rPr>
        <w:drawing>
          <wp:inline distT="0" distB="0" distL="0" distR="0" wp14:anchorId="4D5EFB72" wp14:editId="4FE13182">
            <wp:extent cx="5943600" cy="12788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3">
                      <a:extLst>
                        <a:ext uri="{28A0092B-C50C-407E-A947-70E740481C1C}">
                          <a14:useLocalDpi xmlns:a14="http://schemas.microsoft.com/office/drawing/2010/main" val="0"/>
                        </a:ext>
                      </a:extLst>
                    </a:blip>
                    <a:stretch>
                      <a:fillRect/>
                    </a:stretch>
                  </pic:blipFill>
                  <pic:spPr>
                    <a:xfrm>
                      <a:off x="0" y="0"/>
                      <a:ext cx="5943600" cy="1278890"/>
                    </a:xfrm>
                    <a:prstGeom prst="rect">
                      <a:avLst/>
                    </a:prstGeom>
                  </pic:spPr>
                </pic:pic>
              </a:graphicData>
            </a:graphic>
          </wp:inline>
        </w:drawing>
      </w:r>
    </w:p>
    <w:p w:rsidR="00A15593" w:rsidP="004345E9" w:rsidRDefault="00A15593" w14:paraId="7A9013EC" w14:textId="2F5CAB36">
      <w:pPr>
        <w:jc w:val="both"/>
      </w:pPr>
    </w:p>
    <w:p w:rsidR="00DD3BBF" w:rsidP="004345E9" w:rsidRDefault="00DD3BBF" w14:paraId="1121000D" w14:textId="77777777">
      <w:pPr>
        <w:jc w:val="both"/>
      </w:pPr>
    </w:p>
    <w:p w:rsidR="00A15593" w:rsidP="00A15593" w:rsidRDefault="00A15593" w14:paraId="014C2EAC" w14:textId="76B4C1DC">
      <w:pPr>
        <w:pStyle w:val="ListParagraph"/>
        <w:spacing w:after="0" w:line="240" w:lineRule="auto"/>
        <w:ind w:left="446" w:hanging="446"/>
        <w:jc w:val="both"/>
      </w:pPr>
      <w:r>
        <w:t>4.</w:t>
      </w:r>
      <w:r w:rsidR="00F46173">
        <w:t>7</w:t>
      </w:r>
      <w:r>
        <w:t xml:space="preserve"> Which types of costs were affected by acts, policies, </w:t>
      </w:r>
      <w:r w:rsidR="00FB4642">
        <w:t xml:space="preserve">and </w:t>
      </w:r>
      <w:r>
        <w:t xml:space="preserve">practices </w:t>
      </w:r>
      <w:r w:rsidR="00301543">
        <w:t>related to censorship</w:t>
      </w:r>
      <w:r>
        <w:t xml:space="preserve"> in China?</w:t>
      </w:r>
    </w:p>
    <w:p w:rsidR="00A15593" w:rsidP="00A15593" w:rsidRDefault="00A15593" w14:paraId="62A71F40" w14:textId="77777777">
      <w:pPr>
        <w:pStyle w:val="ListParagraph"/>
        <w:spacing w:after="0" w:line="240" w:lineRule="auto"/>
        <w:ind w:left="446" w:hanging="446"/>
        <w:jc w:val="both"/>
      </w:pPr>
    </w:p>
    <w:tbl>
      <w:tblPr>
        <w:tblStyle w:val="TableGrid"/>
        <w:tblW w:w="0" w:type="auto"/>
        <w:tblInd w:w="446" w:type="dxa"/>
        <w:tblLook w:val="04A0" w:firstRow="1" w:lastRow="0" w:firstColumn="1" w:lastColumn="0" w:noHBand="0" w:noVBand="1"/>
      </w:tblPr>
      <w:tblGrid>
        <w:gridCol w:w="2974"/>
        <w:gridCol w:w="2966"/>
        <w:gridCol w:w="2964"/>
      </w:tblGrid>
      <w:tr w:rsidR="00A15593" w:rsidTr="00806BF5" w14:paraId="1AD81E86" w14:textId="77777777">
        <w:tc>
          <w:tcPr>
            <w:tcW w:w="3116" w:type="dxa"/>
          </w:tcPr>
          <w:p w:rsidR="00A15593" w:rsidP="00806BF5" w:rsidRDefault="00A15593" w14:paraId="4066BEE1" w14:textId="77777777">
            <w:pPr>
              <w:pStyle w:val="ListParagraph"/>
              <w:spacing w:after="0" w:line="240" w:lineRule="auto"/>
              <w:ind w:left="0"/>
              <w:jc w:val="both"/>
            </w:pPr>
          </w:p>
        </w:tc>
        <w:tc>
          <w:tcPr>
            <w:tcW w:w="3117" w:type="dxa"/>
          </w:tcPr>
          <w:p w:rsidRPr="001D5F97" w:rsidR="00A15593" w:rsidP="00806BF5" w:rsidRDefault="00A15593" w14:paraId="40B5A0DE" w14:textId="77777777">
            <w:pPr>
              <w:pStyle w:val="ListParagraph"/>
              <w:spacing w:after="0" w:line="240" w:lineRule="auto"/>
              <w:ind w:left="0"/>
              <w:jc w:val="center"/>
              <w:rPr>
                <w:b/>
                <w:bCs/>
              </w:rPr>
            </w:pPr>
            <w:r w:rsidRPr="001D5F97">
              <w:rPr>
                <w:b/>
                <w:bCs/>
              </w:rPr>
              <w:t>Affected</w:t>
            </w:r>
          </w:p>
        </w:tc>
        <w:tc>
          <w:tcPr>
            <w:tcW w:w="3117" w:type="dxa"/>
          </w:tcPr>
          <w:p w:rsidRPr="001D5F97" w:rsidR="00A15593" w:rsidP="00806BF5" w:rsidRDefault="00A15593" w14:paraId="12E94A67" w14:textId="77777777">
            <w:pPr>
              <w:pStyle w:val="ListParagraph"/>
              <w:spacing w:after="0" w:line="240" w:lineRule="auto"/>
              <w:ind w:left="0"/>
              <w:jc w:val="center"/>
              <w:rPr>
                <w:b/>
                <w:bCs/>
              </w:rPr>
            </w:pPr>
            <w:r w:rsidRPr="001D5F97">
              <w:rPr>
                <w:b/>
                <w:bCs/>
              </w:rPr>
              <w:t>Not affected</w:t>
            </w:r>
          </w:p>
        </w:tc>
      </w:tr>
      <w:tr w:rsidR="00A15593" w:rsidTr="00806BF5" w14:paraId="56AB08B9" w14:textId="77777777">
        <w:tc>
          <w:tcPr>
            <w:tcW w:w="3116" w:type="dxa"/>
          </w:tcPr>
          <w:p w:rsidR="00A15593" w:rsidP="00806BF5" w:rsidRDefault="00A15593" w14:paraId="7017AAA2" w14:textId="77777777">
            <w:pPr>
              <w:pStyle w:val="ListParagraph"/>
              <w:spacing w:after="0" w:line="240" w:lineRule="auto"/>
              <w:ind w:left="0"/>
              <w:jc w:val="both"/>
            </w:pPr>
            <w:r>
              <w:t>Fixed costs</w:t>
            </w:r>
            <w:r w:rsidRPr="008768FD">
              <w:t xml:space="preserve"> such as the cost of building additional facilities</w:t>
            </w:r>
          </w:p>
        </w:tc>
        <w:tc>
          <w:tcPr>
            <w:tcW w:w="3117" w:type="dxa"/>
          </w:tcPr>
          <w:p w:rsidR="00A15593" w:rsidP="00806BF5" w:rsidRDefault="00A15593" w14:paraId="56F9EC48" w14:textId="77777777">
            <w:pPr>
              <w:pStyle w:val="ListParagraph"/>
              <w:spacing w:after="0" w:line="240" w:lineRule="auto"/>
              <w:ind w:left="0"/>
              <w:jc w:val="center"/>
            </w:pPr>
            <w:r w:rsidRPr="008E22FB">
              <w:rPr>
                <w:rFonts w:ascii="Wingdings" w:hAnsi="Wingdings" w:eastAsia="Wingdings" w:cs="Wingdings"/>
              </w:rPr>
              <w:t>¡</w:t>
            </w:r>
          </w:p>
        </w:tc>
        <w:tc>
          <w:tcPr>
            <w:tcW w:w="3117" w:type="dxa"/>
          </w:tcPr>
          <w:p w:rsidR="00A15593" w:rsidP="00806BF5" w:rsidRDefault="00A15593" w14:paraId="4CEA617E" w14:textId="77777777">
            <w:pPr>
              <w:pStyle w:val="ListParagraph"/>
              <w:spacing w:after="0" w:line="240" w:lineRule="auto"/>
              <w:ind w:left="0"/>
              <w:jc w:val="center"/>
            </w:pPr>
            <w:r w:rsidRPr="008E22FB">
              <w:rPr>
                <w:rFonts w:ascii="Wingdings" w:hAnsi="Wingdings" w:eastAsia="Wingdings" w:cs="Wingdings"/>
              </w:rPr>
              <w:t>¡</w:t>
            </w:r>
          </w:p>
        </w:tc>
      </w:tr>
      <w:tr w:rsidR="00A15593" w:rsidTr="00806BF5" w14:paraId="57255235" w14:textId="77777777">
        <w:tc>
          <w:tcPr>
            <w:tcW w:w="3116" w:type="dxa"/>
          </w:tcPr>
          <w:p w:rsidR="00A15593" w:rsidP="00806BF5" w:rsidRDefault="00A15593" w14:paraId="7A7A74E6" w14:textId="77777777">
            <w:pPr>
              <w:pStyle w:val="ListParagraph"/>
              <w:spacing w:after="0" w:line="240" w:lineRule="auto"/>
              <w:ind w:left="0"/>
            </w:pPr>
            <w:r>
              <w:t xml:space="preserve">Variable costs which are </w:t>
            </w:r>
            <w:r w:rsidRPr="008768FD">
              <w:t>the costs of serving an additional customer from existing facilities</w:t>
            </w:r>
          </w:p>
        </w:tc>
        <w:tc>
          <w:tcPr>
            <w:tcW w:w="3117" w:type="dxa"/>
          </w:tcPr>
          <w:p w:rsidR="00A15593" w:rsidP="00806BF5" w:rsidRDefault="00A15593" w14:paraId="46E397A3" w14:textId="77777777">
            <w:pPr>
              <w:pStyle w:val="ListParagraph"/>
              <w:spacing w:after="0" w:line="240" w:lineRule="auto"/>
              <w:ind w:left="0"/>
              <w:jc w:val="center"/>
            </w:pPr>
            <w:r w:rsidRPr="008E22FB">
              <w:rPr>
                <w:rFonts w:ascii="Wingdings" w:hAnsi="Wingdings" w:eastAsia="Wingdings" w:cs="Wingdings"/>
              </w:rPr>
              <w:t>¡</w:t>
            </w:r>
          </w:p>
        </w:tc>
        <w:tc>
          <w:tcPr>
            <w:tcW w:w="3117" w:type="dxa"/>
          </w:tcPr>
          <w:p w:rsidR="00A15593" w:rsidP="00806BF5" w:rsidRDefault="00A15593" w14:paraId="243D1A43" w14:textId="77777777">
            <w:pPr>
              <w:pStyle w:val="ListParagraph"/>
              <w:spacing w:after="0" w:line="240" w:lineRule="auto"/>
              <w:ind w:left="0"/>
              <w:jc w:val="center"/>
            </w:pPr>
            <w:r w:rsidRPr="008E22FB">
              <w:rPr>
                <w:rFonts w:ascii="Wingdings" w:hAnsi="Wingdings" w:eastAsia="Wingdings" w:cs="Wingdings"/>
              </w:rPr>
              <w:t>¡</w:t>
            </w:r>
          </w:p>
        </w:tc>
      </w:tr>
    </w:tbl>
    <w:p w:rsidR="00A15593" w:rsidP="00A15593" w:rsidRDefault="00A15593" w14:paraId="4DCF9B3D" w14:textId="77777777">
      <w:pPr>
        <w:pStyle w:val="ListParagraph"/>
        <w:spacing w:after="0" w:line="240" w:lineRule="auto"/>
        <w:ind w:left="446" w:hanging="446"/>
        <w:jc w:val="both"/>
      </w:pPr>
    </w:p>
    <w:p w:rsidR="00A15593" w:rsidP="00A15593" w:rsidRDefault="00A15593" w14:paraId="308340CA" w14:textId="49751850">
      <w:pPr>
        <w:pStyle w:val="ListParagraph"/>
        <w:spacing w:after="0" w:line="240" w:lineRule="auto"/>
        <w:ind w:left="446" w:hanging="446"/>
        <w:jc w:val="both"/>
      </w:pPr>
      <w:r>
        <w:t>4.</w:t>
      </w:r>
      <w:r w:rsidR="00F46173">
        <w:t>8</w:t>
      </w:r>
      <w:r>
        <w:t xml:space="preserve"> [If both types of costs are affected] Which one is a bigger factor (variable vs fixed) of total costs for your business? </w:t>
      </w:r>
    </w:p>
    <w:p w:rsidR="00A15593" w:rsidP="00781E30" w:rsidRDefault="00A15593" w14:paraId="36593FC1" w14:textId="77777777">
      <w:pPr>
        <w:pStyle w:val="ListParagraph"/>
        <w:numPr>
          <w:ilvl w:val="0"/>
          <w:numId w:val="7"/>
        </w:numPr>
        <w:spacing w:after="0" w:line="240" w:lineRule="auto"/>
        <w:ind w:left="806"/>
        <w:jc w:val="both"/>
      </w:pPr>
      <w:r>
        <w:t>Fixed costs</w:t>
      </w:r>
    </w:p>
    <w:p w:rsidR="00A15593" w:rsidP="00781E30" w:rsidRDefault="00A15593" w14:paraId="18EF95B3" w14:textId="77777777">
      <w:pPr>
        <w:pStyle w:val="ListParagraph"/>
        <w:numPr>
          <w:ilvl w:val="0"/>
          <w:numId w:val="7"/>
        </w:numPr>
        <w:spacing w:after="0" w:line="240" w:lineRule="auto"/>
        <w:ind w:left="806"/>
        <w:jc w:val="both"/>
      </w:pPr>
      <w:r>
        <w:t>Variable costs</w:t>
      </w:r>
    </w:p>
    <w:p w:rsidR="00A15593" w:rsidP="00781E30" w:rsidRDefault="00A15593" w14:paraId="3A4EAB8D" w14:textId="77777777">
      <w:pPr>
        <w:pStyle w:val="ListParagraph"/>
        <w:numPr>
          <w:ilvl w:val="0"/>
          <w:numId w:val="7"/>
        </w:numPr>
        <w:spacing w:after="0" w:line="240" w:lineRule="auto"/>
        <w:ind w:left="806"/>
        <w:jc w:val="both"/>
      </w:pPr>
      <w:r>
        <w:t>Both costs are equally significant factors</w:t>
      </w:r>
    </w:p>
    <w:p w:rsidR="00A15593" w:rsidP="004345E9" w:rsidRDefault="00A15593" w14:paraId="6CED9D01" w14:textId="72AD284B">
      <w:pPr>
        <w:jc w:val="both"/>
      </w:pPr>
    </w:p>
    <w:p w:rsidR="00BC5597" w:rsidP="00BC5597" w:rsidRDefault="00BC5597" w14:paraId="05D3ECD1" w14:textId="6E6DF23C">
      <w:pPr>
        <w:pStyle w:val="ListParagraph"/>
        <w:spacing w:after="0" w:line="240" w:lineRule="auto"/>
        <w:ind w:left="446" w:hanging="446"/>
        <w:jc w:val="both"/>
      </w:pPr>
      <w:r>
        <w:t>4.</w:t>
      </w:r>
      <w:r w:rsidR="00F46173">
        <w:t>9</w:t>
      </w:r>
      <w:r>
        <w:tab/>
        <w:t xml:space="preserve">Which of the following statements most accurately describes the </w:t>
      </w:r>
      <w:r w:rsidRPr="00027E47" w:rsidR="00027E47">
        <w:rPr>
          <w:b/>
          <w:bCs/>
        </w:rPr>
        <w:t>net effects</w:t>
      </w:r>
      <w:r w:rsidR="00027E47">
        <w:t xml:space="preserve"> </w:t>
      </w:r>
      <w:r>
        <w:t xml:space="preserve">that acts, policies, and practices </w:t>
      </w:r>
      <w:r w:rsidR="00E95709">
        <w:t>related to censorship</w:t>
      </w:r>
      <w:r>
        <w:t xml:space="preserve"> in China have had on your business’s </w:t>
      </w:r>
      <w:r>
        <w:rPr>
          <w:b/>
          <w:bCs/>
        </w:rPr>
        <w:t>costs outside China</w:t>
      </w:r>
      <w:r>
        <w:t xml:space="preserve"> since January 1, 2019? </w:t>
      </w:r>
    </w:p>
    <w:p w:rsidR="00BC5597" w:rsidP="00781E30" w:rsidRDefault="00BC5597" w14:paraId="2E30BD6F" w14:textId="7351F9EE">
      <w:pPr>
        <w:pStyle w:val="ListParagraph"/>
        <w:numPr>
          <w:ilvl w:val="0"/>
          <w:numId w:val="6"/>
        </w:numPr>
        <w:spacing w:after="0" w:line="240" w:lineRule="auto"/>
        <w:ind w:left="810"/>
        <w:jc w:val="both"/>
      </w:pPr>
      <w:r>
        <w:t xml:space="preserve">My business has faced increased costs outside China </w:t>
      </w:r>
      <w:r w:rsidR="004C3B19">
        <w:t>because of</w:t>
      </w:r>
      <w:r>
        <w:t xml:space="preserve"> these acts, policies, and practices.</w:t>
      </w:r>
    </w:p>
    <w:p w:rsidR="00BC5597" w:rsidP="00781E30" w:rsidRDefault="00BC5597" w14:paraId="1EE004F2" w14:textId="56D6E003">
      <w:pPr>
        <w:pStyle w:val="ListParagraph"/>
        <w:numPr>
          <w:ilvl w:val="0"/>
          <w:numId w:val="6"/>
        </w:numPr>
        <w:spacing w:after="0" w:line="240" w:lineRule="auto"/>
        <w:ind w:left="810"/>
        <w:jc w:val="both"/>
      </w:pPr>
      <w:r>
        <w:t>No impact to my business’s costs outside China</w:t>
      </w:r>
      <w:r w:rsidR="004C3B19">
        <w:t>.</w:t>
      </w:r>
    </w:p>
    <w:p w:rsidR="00BC5597" w:rsidP="00781E30" w:rsidRDefault="00BC5597" w14:paraId="132A858B" w14:textId="26CFD938">
      <w:pPr>
        <w:pStyle w:val="ListParagraph"/>
        <w:numPr>
          <w:ilvl w:val="0"/>
          <w:numId w:val="6"/>
        </w:numPr>
        <w:spacing w:after="0" w:line="240" w:lineRule="auto"/>
        <w:ind w:left="810"/>
        <w:jc w:val="both"/>
      </w:pPr>
      <w:r>
        <w:t>My business has faced reduced costs outside China</w:t>
      </w:r>
      <w:r w:rsidRPr="006B606F">
        <w:t xml:space="preserve"> </w:t>
      </w:r>
      <w:r w:rsidR="004C3B19">
        <w:t>because of</w:t>
      </w:r>
      <w:r>
        <w:t xml:space="preserve"> these acts, policies, and practices.</w:t>
      </w:r>
    </w:p>
    <w:p w:rsidR="00BC5597" w:rsidP="00BC5597" w:rsidRDefault="00BC5597" w14:paraId="3389AA78" w14:textId="60B739BD">
      <w:pPr>
        <w:jc w:val="both"/>
      </w:pPr>
    </w:p>
    <w:p w:rsidR="00B26EAC" w:rsidP="00B26EAC" w:rsidRDefault="00B26EAC" w14:paraId="0BBE9305" w14:textId="0AF2DAE4">
      <w:pPr>
        <w:pStyle w:val="ListParagraph"/>
        <w:spacing w:after="0" w:line="240" w:lineRule="auto"/>
        <w:ind w:left="446" w:hanging="446"/>
        <w:jc w:val="both"/>
      </w:pPr>
      <w:r>
        <w:t>4.</w:t>
      </w:r>
      <w:r w:rsidR="00F46173">
        <w:t>10</w:t>
      </w:r>
      <w:r>
        <w:tab/>
        <w:t xml:space="preserve">Which of the following statements most accurately describes the </w:t>
      </w:r>
      <w:r w:rsidRPr="00027E47" w:rsidR="00027E47">
        <w:rPr>
          <w:b/>
          <w:bCs/>
        </w:rPr>
        <w:t>net effects</w:t>
      </w:r>
      <w:r w:rsidR="00027E47">
        <w:t xml:space="preserve"> </w:t>
      </w:r>
      <w:r>
        <w:t xml:space="preserve">that acts, policies, and practices </w:t>
      </w:r>
      <w:r w:rsidR="00E95709">
        <w:t>related to censorship</w:t>
      </w:r>
      <w:r>
        <w:t xml:space="preserve"> in China have had on your business’s </w:t>
      </w:r>
      <w:r>
        <w:rPr>
          <w:b/>
          <w:bCs/>
        </w:rPr>
        <w:t>U.S. employment</w:t>
      </w:r>
      <w:r>
        <w:t xml:space="preserve"> since January 1, 2019? </w:t>
      </w:r>
    </w:p>
    <w:p w:rsidR="00B26EAC" w:rsidP="00781E30" w:rsidRDefault="00B26EAC" w14:paraId="291ACFA7" w14:textId="7E1B80BB">
      <w:pPr>
        <w:pStyle w:val="ListParagraph"/>
        <w:numPr>
          <w:ilvl w:val="0"/>
          <w:numId w:val="6"/>
        </w:numPr>
        <w:spacing w:after="0" w:line="240" w:lineRule="auto"/>
        <w:ind w:left="810"/>
        <w:jc w:val="both"/>
      </w:pPr>
      <w:r>
        <w:t xml:space="preserve">My business has </w:t>
      </w:r>
      <w:r w:rsidR="004C3B19">
        <w:t>reduced U.S. employment or lost U.S. employees</w:t>
      </w:r>
      <w:r>
        <w:t xml:space="preserve"> </w:t>
      </w:r>
      <w:r w:rsidR="004C3B19">
        <w:t>because of</w:t>
      </w:r>
      <w:r>
        <w:t xml:space="preserve"> these acts, policies, and practices.</w:t>
      </w:r>
    </w:p>
    <w:p w:rsidR="00B26EAC" w:rsidP="00781E30" w:rsidRDefault="00B26EAC" w14:paraId="049D1349" w14:textId="24AE8952">
      <w:pPr>
        <w:pStyle w:val="ListParagraph"/>
        <w:numPr>
          <w:ilvl w:val="0"/>
          <w:numId w:val="6"/>
        </w:numPr>
        <w:spacing w:after="0" w:line="240" w:lineRule="auto"/>
        <w:ind w:left="810"/>
        <w:jc w:val="both"/>
      </w:pPr>
      <w:r>
        <w:t xml:space="preserve">No impact to my business’s </w:t>
      </w:r>
      <w:r w:rsidR="004C3B19">
        <w:t>U.S. employment.</w:t>
      </w:r>
    </w:p>
    <w:p w:rsidR="00B26EAC" w:rsidP="00781E30" w:rsidRDefault="00B26EAC" w14:paraId="18F9944A" w14:textId="6FA56A03">
      <w:pPr>
        <w:pStyle w:val="ListParagraph"/>
        <w:numPr>
          <w:ilvl w:val="0"/>
          <w:numId w:val="6"/>
        </w:numPr>
        <w:spacing w:after="0" w:line="240" w:lineRule="auto"/>
        <w:ind w:left="810"/>
        <w:jc w:val="both"/>
      </w:pPr>
      <w:r>
        <w:t xml:space="preserve">My business has </w:t>
      </w:r>
      <w:r w:rsidR="004C3B19">
        <w:t>increased U.S. employments or gained U.S. employees because of</w:t>
      </w:r>
      <w:r>
        <w:t xml:space="preserve"> these acts, policies, and practices.</w:t>
      </w:r>
    </w:p>
    <w:p w:rsidR="004345E9" w:rsidP="004345E9" w:rsidRDefault="004345E9" w14:paraId="37E0E3AF" w14:textId="20028847">
      <w:pPr>
        <w:jc w:val="both"/>
      </w:pPr>
    </w:p>
    <w:p w:rsidR="004345E9" w:rsidP="004345E9" w:rsidRDefault="004345E9" w14:paraId="63BAD666" w14:textId="6C1032C8">
      <w:pPr>
        <w:pStyle w:val="ListParagraph"/>
        <w:spacing w:after="0" w:line="240" w:lineRule="auto"/>
        <w:ind w:left="446" w:hanging="446"/>
        <w:jc w:val="both"/>
      </w:pPr>
      <w:r>
        <w:t>4.</w:t>
      </w:r>
      <w:r w:rsidR="00F46173">
        <w:t>11</w:t>
      </w:r>
      <w:r>
        <w:tab/>
      </w:r>
      <w:r>
        <w:rPr>
          <w:b/>
        </w:rPr>
        <w:t xml:space="preserve">Provide your best </w:t>
      </w:r>
      <w:r w:rsidRPr="008A48BD">
        <w:rPr>
          <w:b/>
        </w:rPr>
        <w:t>estimate</w:t>
      </w:r>
      <w:r>
        <w:rPr>
          <w:b/>
        </w:rPr>
        <w:t xml:space="preserve"> </w:t>
      </w:r>
      <w:r w:rsidRPr="0015701A">
        <w:t>of</w:t>
      </w:r>
      <w:r w:rsidRPr="00E933D2">
        <w:t xml:space="preserve"> how much the removal of all </w:t>
      </w:r>
      <w:r w:rsidR="00E95709">
        <w:t>acts, policies, and practices related to censorship</w:t>
      </w:r>
      <w:r>
        <w:t xml:space="preserve"> in China</w:t>
      </w:r>
      <w:r w:rsidRPr="00E933D2">
        <w:t xml:space="preserve"> would </w:t>
      </w:r>
      <w:r>
        <w:t>change</w:t>
      </w:r>
      <w:r w:rsidRPr="00E933D2">
        <w:t xml:space="preserve"> your </w:t>
      </w:r>
      <w:r>
        <w:t>business</w:t>
      </w:r>
      <w:r w:rsidRPr="00E933D2">
        <w:t xml:space="preserve">’s </w:t>
      </w:r>
      <w:r>
        <w:t xml:space="preserve">U.S. employment, as a share of 2019 U.S. employment in </w:t>
      </w:r>
      <w:r w:rsidR="00254707">
        <w:t xml:space="preserve">you provided in </w:t>
      </w:r>
      <w:r>
        <w:t>question 1.5</w:t>
      </w:r>
      <w:r w:rsidR="00A33D2B">
        <w:t>b</w:t>
      </w:r>
      <w:r>
        <w:t>.</w:t>
      </w:r>
      <w:r w:rsidR="0099425D">
        <w:t xml:space="preserve"> If you would like to provide additional information or context for your response to this question, please do so in question 4.14</w:t>
      </w:r>
      <w:r>
        <w:t>.</w:t>
      </w:r>
    </w:p>
    <w:p w:rsidR="004345E9" w:rsidP="004345E9" w:rsidRDefault="004345E9" w14:paraId="11BFEB03" w14:textId="77777777">
      <w:pPr>
        <w:pStyle w:val="ListParagraph"/>
        <w:spacing w:after="0" w:line="240" w:lineRule="auto"/>
        <w:ind w:left="446" w:hanging="446"/>
        <w:jc w:val="both"/>
      </w:pPr>
      <w:r>
        <w:rPr>
          <w:noProof/>
        </w:rPr>
        <w:drawing>
          <wp:inline distT="0" distB="0" distL="0" distR="0" wp14:anchorId="0AA79168" wp14:editId="598208EA">
            <wp:extent cx="5943600" cy="14611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4">
                      <a:extLst>
                        <a:ext uri="{28A0092B-C50C-407E-A947-70E740481C1C}">
                          <a14:useLocalDpi xmlns:a14="http://schemas.microsoft.com/office/drawing/2010/main" val="0"/>
                        </a:ext>
                      </a:extLst>
                    </a:blip>
                    <a:stretch>
                      <a:fillRect/>
                    </a:stretch>
                  </pic:blipFill>
                  <pic:spPr>
                    <a:xfrm>
                      <a:off x="0" y="0"/>
                      <a:ext cx="5943600" cy="1461135"/>
                    </a:xfrm>
                    <a:prstGeom prst="rect">
                      <a:avLst/>
                    </a:prstGeom>
                  </pic:spPr>
                </pic:pic>
              </a:graphicData>
            </a:graphic>
          </wp:inline>
        </w:drawing>
      </w:r>
    </w:p>
    <w:p w:rsidR="009C6E4E" w:rsidP="00042607" w:rsidRDefault="009C6E4E" w14:paraId="77D8B1A9" w14:textId="7F599A1E">
      <w:pPr>
        <w:pStyle w:val="ListParagraph"/>
        <w:spacing w:after="0" w:line="240" w:lineRule="auto"/>
        <w:ind w:left="446" w:hanging="446"/>
        <w:jc w:val="both"/>
      </w:pPr>
    </w:p>
    <w:p w:rsidR="00D57F0D" w:rsidP="00042607" w:rsidRDefault="00D57F0D" w14:paraId="2B7A711A" w14:textId="77777777">
      <w:pPr>
        <w:pStyle w:val="ListParagraph"/>
        <w:spacing w:after="0" w:line="240" w:lineRule="auto"/>
        <w:ind w:left="446" w:hanging="446"/>
        <w:jc w:val="both"/>
      </w:pPr>
    </w:p>
    <w:p w:rsidR="002E1083" w:rsidP="00042607" w:rsidRDefault="002E1083" w14:paraId="76718689" w14:textId="359087A1">
      <w:pPr>
        <w:pStyle w:val="ListParagraph"/>
        <w:spacing w:after="0" w:line="240" w:lineRule="auto"/>
        <w:ind w:left="446" w:hanging="446"/>
        <w:jc w:val="both"/>
      </w:pPr>
      <w:r>
        <w:t>4.</w:t>
      </w:r>
      <w:r w:rsidR="00F46173">
        <w:t>12</w:t>
      </w:r>
      <w:r>
        <w:t xml:space="preserve"> </w:t>
      </w:r>
      <w:r w:rsidRPr="00950A20" w:rsidR="009C706B">
        <w:rPr>
          <w:b/>
          <w:bCs/>
        </w:rPr>
        <w:t xml:space="preserve">Provide your best </w:t>
      </w:r>
      <w:r w:rsidRPr="00950A20">
        <w:rPr>
          <w:b/>
          <w:bCs/>
        </w:rPr>
        <w:t>estimate</w:t>
      </w:r>
      <w:r w:rsidR="00B53490">
        <w:t xml:space="preserve"> of</w:t>
      </w:r>
      <w:r>
        <w:t xml:space="preserve"> how much an internet shutdown, or blocked access to your website and services, </w:t>
      </w:r>
      <w:r w:rsidR="009D64DA">
        <w:t xml:space="preserve">in China </w:t>
      </w:r>
      <w:r>
        <w:t xml:space="preserve">for a single day would cost your </w:t>
      </w:r>
      <w:r w:rsidR="004A0A09">
        <w:t>business</w:t>
      </w:r>
      <w:r w:rsidR="002A3200">
        <w:t xml:space="preserve">, as a share </w:t>
      </w:r>
      <w:r w:rsidR="00406946">
        <w:t xml:space="preserve">of </w:t>
      </w:r>
      <w:r w:rsidR="006448C3">
        <w:t xml:space="preserve">2019 </w:t>
      </w:r>
      <w:r w:rsidR="00AE2975">
        <w:t xml:space="preserve">global </w:t>
      </w:r>
      <w:r w:rsidR="00856799">
        <w:t>revenue</w:t>
      </w:r>
      <w:r>
        <w:t>.</w:t>
      </w:r>
    </w:p>
    <w:p w:rsidR="00F113E2" w:rsidP="00042607" w:rsidRDefault="006A6CED" w14:paraId="39E70606" w14:textId="7E2429E1">
      <w:pPr>
        <w:pStyle w:val="ListParagraph"/>
        <w:spacing w:after="0" w:line="240" w:lineRule="auto"/>
        <w:ind w:left="446" w:hanging="446"/>
        <w:jc w:val="both"/>
      </w:pPr>
      <w:r w:rsidRPr="006A6CED">
        <w:rPr>
          <w:noProof/>
        </w:rPr>
        <w:drawing>
          <wp:inline distT="0" distB="0" distL="0" distR="0" wp14:anchorId="2F1E53F1" wp14:editId="1605A9C5">
            <wp:extent cx="5943600" cy="15030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1503045"/>
                    </a:xfrm>
                    <a:prstGeom prst="rect">
                      <a:avLst/>
                    </a:prstGeom>
                  </pic:spPr>
                </pic:pic>
              </a:graphicData>
            </a:graphic>
          </wp:inline>
        </w:drawing>
      </w:r>
    </w:p>
    <w:p w:rsidR="008052A9" w:rsidP="00042607" w:rsidRDefault="008052A9" w14:paraId="36040501" w14:textId="21E9935D">
      <w:pPr>
        <w:pStyle w:val="ListParagraph"/>
        <w:spacing w:after="0" w:line="240" w:lineRule="auto"/>
        <w:ind w:left="446" w:hanging="446"/>
        <w:jc w:val="both"/>
      </w:pPr>
    </w:p>
    <w:p w:rsidR="004715DB" w:rsidP="00042607" w:rsidRDefault="004715DB" w14:paraId="18C71F2B" w14:textId="77777777">
      <w:pPr>
        <w:pStyle w:val="ListParagraph"/>
        <w:spacing w:after="0" w:line="240" w:lineRule="auto"/>
        <w:ind w:left="446" w:hanging="446"/>
        <w:jc w:val="both"/>
      </w:pPr>
    </w:p>
    <w:p w:rsidR="00042607" w:rsidP="00042607" w:rsidRDefault="00EF083C" w14:paraId="7C49B967" w14:textId="4BDD1ADC">
      <w:pPr>
        <w:ind w:left="446" w:hanging="446"/>
      </w:pPr>
      <w:r>
        <w:t>4</w:t>
      </w:r>
      <w:r w:rsidR="00170C27">
        <w:t>.</w:t>
      </w:r>
      <w:r w:rsidR="008F2DDA">
        <w:t>1</w:t>
      </w:r>
      <w:r w:rsidR="00F46173">
        <w:t>3</w:t>
      </w:r>
      <w:r w:rsidR="008B08E7">
        <w:t xml:space="preserve"> </w:t>
      </w:r>
      <w:r w:rsidR="00042607">
        <w:t xml:space="preserve">How did you reach the costs and revenue estimates above? </w:t>
      </w:r>
      <w:r w:rsidRPr="00B06BEF" w:rsidR="00042607">
        <w:rPr>
          <w:i/>
          <w:iCs/>
        </w:rPr>
        <w:t>Check all that apply</w:t>
      </w:r>
      <w:r w:rsidR="00042607">
        <w:t xml:space="preserve">.    </w:t>
      </w:r>
    </w:p>
    <w:p w:rsidR="00042607" w:rsidP="00042607" w:rsidRDefault="00042607" w14:paraId="335AA1C6" w14:textId="77777777">
      <w:pPr>
        <w:ind w:left="446" w:hanging="446"/>
      </w:pPr>
    </w:p>
    <w:tbl>
      <w:tblPr>
        <w:tblStyle w:val="TableGrid"/>
        <w:tblW w:w="0" w:type="auto"/>
        <w:tblInd w:w="558" w:type="dxa"/>
        <w:tblLook w:val="04A0" w:firstRow="1" w:lastRow="0" w:firstColumn="1" w:lastColumn="0" w:noHBand="0" w:noVBand="1"/>
      </w:tblPr>
      <w:tblGrid>
        <w:gridCol w:w="5827"/>
        <w:gridCol w:w="1440"/>
      </w:tblGrid>
      <w:tr w:rsidR="00042607" w:rsidTr="00751335" w14:paraId="3B8E2CE4" w14:textId="24E0CA0D">
        <w:tc>
          <w:tcPr>
            <w:tcW w:w="5827" w:type="dxa"/>
          </w:tcPr>
          <w:p w:rsidRPr="00040C20" w:rsidR="00042607" w:rsidP="002E1EF0" w:rsidRDefault="00042607" w14:paraId="22B958BE" w14:textId="77777777">
            <w:pPr>
              <w:rPr>
                <w:b/>
              </w:rPr>
            </w:pPr>
            <w:r w:rsidRPr="00040C20">
              <w:rPr>
                <w:b/>
              </w:rPr>
              <w:t>Method</w:t>
            </w:r>
          </w:p>
        </w:tc>
        <w:tc>
          <w:tcPr>
            <w:tcW w:w="1440" w:type="dxa"/>
          </w:tcPr>
          <w:p w:rsidR="00751335" w:rsidP="00751335" w:rsidRDefault="00751335" w14:paraId="3EC2B44F" w14:textId="74A0059C">
            <w:pPr>
              <w:jc w:val="center"/>
              <w:rPr>
                <w:b/>
              </w:rPr>
            </w:pPr>
            <w:r>
              <w:rPr>
                <w:b/>
              </w:rPr>
              <w:t>Check if yes</w:t>
            </w:r>
          </w:p>
        </w:tc>
      </w:tr>
      <w:tr w:rsidR="00042607" w:rsidTr="00751335" w14:paraId="135B08D0" w14:textId="7F8744F0">
        <w:tc>
          <w:tcPr>
            <w:tcW w:w="5827" w:type="dxa"/>
          </w:tcPr>
          <w:p w:rsidRPr="00862FF6" w:rsidR="00042607" w:rsidP="002E1EF0" w:rsidRDefault="00042607" w14:paraId="03B00922" w14:textId="2E0BE8F7">
            <w:r w:rsidRPr="00862FF6">
              <w:t xml:space="preserve">Internal </w:t>
            </w:r>
            <w:r w:rsidR="004A0A09">
              <w:t>business</w:t>
            </w:r>
            <w:r w:rsidRPr="00862FF6">
              <w:t xml:space="preserve"> estimates</w:t>
            </w:r>
          </w:p>
        </w:tc>
        <w:tc>
          <w:tcPr>
            <w:tcW w:w="1440" w:type="dxa"/>
            <w:vAlign w:val="center"/>
          </w:tcPr>
          <w:p w:rsidRPr="005D142A" w:rsidR="00751335" w:rsidP="00751335" w:rsidRDefault="00751335" w14:paraId="3FA48565" w14:textId="0976A169">
            <w:pPr>
              <w:jc w:val="center"/>
            </w:pPr>
            <w:r w:rsidRPr="005D142A">
              <w:rPr>
                <w:rFonts w:ascii="Wingdings" w:hAnsi="Wingdings" w:eastAsia="Wingdings" w:cs="Wingdings"/>
              </w:rPr>
              <w:t>¨</w:t>
            </w:r>
          </w:p>
        </w:tc>
      </w:tr>
      <w:tr w:rsidR="00042607" w:rsidTr="00751335" w14:paraId="49F0AA0B" w14:textId="67342499">
        <w:tc>
          <w:tcPr>
            <w:tcW w:w="5827" w:type="dxa"/>
          </w:tcPr>
          <w:p w:rsidRPr="00862FF6" w:rsidR="00042607" w:rsidP="002E1EF0" w:rsidRDefault="00042607" w14:paraId="5E7F0506" w14:textId="77777777">
            <w:r w:rsidRPr="00862FF6">
              <w:t>External market research</w:t>
            </w:r>
          </w:p>
        </w:tc>
        <w:tc>
          <w:tcPr>
            <w:tcW w:w="1440" w:type="dxa"/>
            <w:vAlign w:val="center"/>
          </w:tcPr>
          <w:p w:rsidRPr="005D142A" w:rsidR="00751335" w:rsidP="00751335" w:rsidRDefault="00751335" w14:paraId="3792EAF6" w14:textId="271AEA86">
            <w:pPr>
              <w:jc w:val="center"/>
            </w:pPr>
            <w:r w:rsidRPr="005D142A">
              <w:rPr>
                <w:rFonts w:ascii="Wingdings" w:hAnsi="Wingdings" w:eastAsia="Wingdings" w:cs="Wingdings"/>
              </w:rPr>
              <w:t>¨</w:t>
            </w:r>
          </w:p>
        </w:tc>
      </w:tr>
      <w:tr w:rsidR="00042607" w:rsidTr="00751335" w14:paraId="49DB9C6C" w14:textId="42A564E8">
        <w:tc>
          <w:tcPr>
            <w:tcW w:w="5827" w:type="dxa"/>
          </w:tcPr>
          <w:p w:rsidRPr="00862FF6" w:rsidR="00042607" w:rsidP="002E1EF0" w:rsidRDefault="00042607" w14:paraId="2A604248" w14:textId="6D6FBB0B">
            <w:r w:rsidRPr="00862FF6">
              <w:t xml:space="preserve">Compared with </w:t>
            </w:r>
            <w:r w:rsidR="004A0A09">
              <w:t>business</w:t>
            </w:r>
            <w:r w:rsidRPr="00862FF6">
              <w:t>’s performance in other foreign markets</w:t>
            </w:r>
          </w:p>
        </w:tc>
        <w:tc>
          <w:tcPr>
            <w:tcW w:w="1440" w:type="dxa"/>
            <w:vAlign w:val="center"/>
          </w:tcPr>
          <w:p w:rsidRPr="005D142A" w:rsidR="00751335" w:rsidP="00751335" w:rsidRDefault="00751335" w14:paraId="59E39853" w14:textId="4EA3E50E">
            <w:pPr>
              <w:jc w:val="center"/>
            </w:pPr>
            <w:r w:rsidRPr="005D142A">
              <w:rPr>
                <w:rFonts w:ascii="Wingdings" w:hAnsi="Wingdings" w:eastAsia="Wingdings" w:cs="Wingdings"/>
              </w:rPr>
              <w:t>¨</w:t>
            </w:r>
          </w:p>
        </w:tc>
      </w:tr>
      <w:tr w:rsidR="00042607" w:rsidTr="00751335" w14:paraId="42D0F553" w14:textId="3988F67D">
        <w:tc>
          <w:tcPr>
            <w:tcW w:w="5827" w:type="dxa"/>
          </w:tcPr>
          <w:p w:rsidRPr="00862FF6" w:rsidR="00042607" w:rsidP="002E1EF0" w:rsidRDefault="00042607" w14:paraId="47632D62" w14:textId="17CC991D">
            <w:r w:rsidRPr="00862FF6">
              <w:t xml:space="preserve">External publication </w:t>
            </w:r>
            <w:r>
              <w:t xml:space="preserve">(specify): </w:t>
            </w:r>
          </w:p>
        </w:tc>
        <w:tc>
          <w:tcPr>
            <w:tcW w:w="1440" w:type="dxa"/>
            <w:vAlign w:val="center"/>
          </w:tcPr>
          <w:p w:rsidRPr="005D142A" w:rsidR="00751335" w:rsidP="00751335" w:rsidRDefault="00751335" w14:paraId="73E80437" w14:textId="009723C8">
            <w:pPr>
              <w:jc w:val="center"/>
            </w:pPr>
            <w:r w:rsidRPr="005D142A">
              <w:rPr>
                <w:rFonts w:ascii="Wingdings" w:hAnsi="Wingdings" w:eastAsia="Wingdings" w:cs="Wingdings"/>
              </w:rPr>
              <w:t>¨</w:t>
            </w:r>
          </w:p>
        </w:tc>
      </w:tr>
      <w:tr w:rsidR="00042607" w:rsidTr="00751335" w14:paraId="036BE2E9" w14:textId="5197EB0B">
        <w:tc>
          <w:tcPr>
            <w:tcW w:w="5827" w:type="dxa"/>
          </w:tcPr>
          <w:p w:rsidRPr="00862FF6" w:rsidR="00042607" w:rsidP="002E1EF0" w:rsidRDefault="00042607" w14:paraId="37A3010B" w14:textId="14478BD8">
            <w:r w:rsidRPr="00862FF6">
              <w:t>O</w:t>
            </w:r>
            <w:r>
              <w:t xml:space="preserve">ther (specify):  </w:t>
            </w:r>
          </w:p>
        </w:tc>
        <w:tc>
          <w:tcPr>
            <w:tcW w:w="1440" w:type="dxa"/>
            <w:vAlign w:val="center"/>
          </w:tcPr>
          <w:p w:rsidRPr="005D142A" w:rsidR="00751335" w:rsidP="00751335" w:rsidRDefault="00751335" w14:paraId="1026F27C" w14:textId="41444D07">
            <w:pPr>
              <w:jc w:val="center"/>
            </w:pPr>
            <w:r w:rsidRPr="005D142A">
              <w:rPr>
                <w:rFonts w:ascii="Wingdings" w:hAnsi="Wingdings" w:eastAsia="Wingdings" w:cs="Wingdings"/>
              </w:rPr>
              <w:t>¨</w:t>
            </w:r>
          </w:p>
        </w:tc>
      </w:tr>
    </w:tbl>
    <w:p w:rsidR="00E01636" w:rsidP="00E01636" w:rsidRDefault="00E01636" w14:paraId="0E4E0E26" w14:textId="77777777">
      <w:pPr>
        <w:rPr>
          <w:b/>
          <w:sz w:val="28"/>
          <w:szCs w:val="28"/>
        </w:rPr>
      </w:pPr>
    </w:p>
    <w:p w:rsidR="00E01636" w:rsidP="00181F51" w:rsidRDefault="00CE3EFC" w14:paraId="79E4B082" w14:textId="0F7DFD73">
      <w:pPr>
        <w:spacing w:after="160" w:line="259" w:lineRule="auto"/>
        <w:ind w:left="450" w:hanging="450"/>
        <w:rPr>
          <w:b/>
          <w:sz w:val="28"/>
          <w:szCs w:val="28"/>
        </w:rPr>
      </w:pPr>
      <w:r w:rsidRPr="00D40EB0">
        <w:t>4.</w:t>
      </w:r>
      <w:r w:rsidR="00063FD2">
        <w:t>1</w:t>
      </w:r>
      <w:r w:rsidR="00F46173">
        <w:t>4</w:t>
      </w:r>
      <w:r>
        <w:rPr>
          <w:b/>
          <w:sz w:val="28"/>
          <w:szCs w:val="28"/>
        </w:rPr>
        <w:t xml:space="preserve"> </w:t>
      </w:r>
      <w:r w:rsidR="00BF1A87">
        <w:t xml:space="preserve">Describe </w:t>
      </w:r>
      <w:r w:rsidR="001F4F72">
        <w:t>any</w:t>
      </w:r>
      <w:r w:rsidR="00BF1A87">
        <w:t xml:space="preserve"> ways </w:t>
      </w:r>
      <w:r w:rsidR="00743CB5">
        <w:t xml:space="preserve">that are not captured </w:t>
      </w:r>
      <w:r w:rsidR="007623F9">
        <w:t xml:space="preserve">in the previous questions </w:t>
      </w:r>
      <w:r w:rsidR="00791DBE">
        <w:t>in this section</w:t>
      </w:r>
      <w:r w:rsidR="00E52DDE">
        <w:t xml:space="preserve"> that</w:t>
      </w:r>
      <w:r w:rsidR="00BF1A87">
        <w:t xml:space="preserve"> </w:t>
      </w:r>
      <w:r w:rsidR="004469E9">
        <w:t xml:space="preserve">acts, </w:t>
      </w:r>
      <w:r w:rsidR="00BF1A87">
        <w:t>policies</w:t>
      </w:r>
      <w:r w:rsidR="004469E9">
        <w:t>,</w:t>
      </w:r>
      <w:r w:rsidR="00BF1A87">
        <w:t xml:space="preserve"> </w:t>
      </w:r>
      <w:r w:rsidR="006B5F2C">
        <w:t>or</w:t>
      </w:r>
      <w:r w:rsidR="00BF1A87">
        <w:t xml:space="preserve"> practices </w:t>
      </w:r>
      <w:r w:rsidR="00E95709">
        <w:t>related to censorship</w:t>
      </w:r>
      <w:r w:rsidR="00BF1A87">
        <w:t xml:space="preserve"> in China have affected your company’s </w:t>
      </w:r>
      <w:r w:rsidR="001F126F">
        <w:t>global operations</w:t>
      </w:r>
      <w:r w:rsidR="00F63DC0">
        <w:t xml:space="preserve"> outside of China</w:t>
      </w:r>
      <w:r w:rsidR="001F126F">
        <w:t xml:space="preserve">. </w:t>
      </w:r>
      <w:r w:rsidR="00BF1A87">
        <w:t>This can include effects on foreign affiliates, suppliers, and other business-to-business transactions.</w:t>
      </w:r>
      <w:r w:rsidR="003C64EB">
        <w:t xml:space="preserve"> </w:t>
      </w:r>
      <w:r w:rsidR="00405637">
        <w:t>Additionally, u</w:t>
      </w:r>
      <w:r w:rsidR="003C64EB">
        <w:t>se this box to make any comments about experience</w:t>
      </w:r>
      <w:r w:rsidR="00BD0225">
        <w:t xml:space="preserve">s with censorship acts, policies, </w:t>
      </w:r>
      <w:r w:rsidR="00A37C52">
        <w:t xml:space="preserve">and </w:t>
      </w:r>
      <w:r w:rsidR="007A43B7">
        <w:t>practices</w:t>
      </w:r>
      <w:r w:rsidR="003C64EB">
        <w:t xml:space="preserve"> in Hong</w:t>
      </w:r>
      <w:r w:rsidR="00405637">
        <w:t xml:space="preserve"> </w:t>
      </w:r>
      <w:r w:rsidR="003C64EB">
        <w:t>Kong.</w:t>
      </w:r>
      <w:r w:rsidRPr="00341540" w:rsidR="00BF1A87">
        <w:t xml:space="preserve"> </w:t>
      </w:r>
      <w:r w:rsidR="00E95709">
        <w:t>As with all answers to this questionnaire, y</w:t>
      </w:r>
      <w:r w:rsidR="005F2252">
        <w:t>our response will be confidential and will only be referenced if we can ensure anonymity.</w:t>
      </w:r>
      <w:r w:rsidR="00E01636">
        <w:rPr>
          <w:b/>
          <w:sz w:val="28"/>
          <w:szCs w:val="28"/>
        </w:rPr>
        <w:br w:type="page"/>
      </w:r>
    </w:p>
    <w:p w:rsidR="00E01636" w:rsidP="00E01636" w:rsidRDefault="00E01636" w14:paraId="49C994E9" w14:textId="2E3CDDFB">
      <w:pPr>
        <w:rPr>
          <w:b/>
          <w:sz w:val="28"/>
          <w:szCs w:val="28"/>
        </w:rPr>
      </w:pPr>
      <w:r w:rsidRPr="006B7155">
        <w:rPr>
          <w:b/>
          <w:sz w:val="28"/>
          <w:szCs w:val="28"/>
        </w:rPr>
        <w:lastRenderedPageBreak/>
        <w:t xml:space="preserve">SECTION </w:t>
      </w:r>
      <w:r w:rsidR="007D16D4">
        <w:rPr>
          <w:b/>
          <w:sz w:val="28"/>
          <w:szCs w:val="28"/>
        </w:rPr>
        <w:t>5</w:t>
      </w:r>
      <w:r w:rsidRPr="006B7155">
        <w:rPr>
          <w:b/>
          <w:sz w:val="28"/>
          <w:szCs w:val="28"/>
        </w:rPr>
        <w:t xml:space="preserve">. </w:t>
      </w:r>
      <w:r w:rsidR="00D24422">
        <w:rPr>
          <w:b/>
          <w:sz w:val="28"/>
          <w:szCs w:val="28"/>
        </w:rPr>
        <w:t>Experience</w:t>
      </w:r>
      <w:r w:rsidR="00C37180">
        <w:rPr>
          <w:b/>
          <w:sz w:val="28"/>
          <w:szCs w:val="28"/>
        </w:rPr>
        <w:t>s</w:t>
      </w:r>
      <w:r w:rsidR="00D24422">
        <w:rPr>
          <w:b/>
          <w:sz w:val="28"/>
          <w:szCs w:val="28"/>
        </w:rPr>
        <w:t xml:space="preserve"> </w:t>
      </w:r>
      <w:r w:rsidR="00B807FF">
        <w:rPr>
          <w:b/>
          <w:sz w:val="28"/>
          <w:szCs w:val="28"/>
        </w:rPr>
        <w:t>with</w:t>
      </w:r>
      <w:r w:rsidR="00D24422">
        <w:rPr>
          <w:b/>
          <w:sz w:val="28"/>
          <w:szCs w:val="28"/>
        </w:rPr>
        <w:t xml:space="preserve"> </w:t>
      </w:r>
      <w:r w:rsidR="00817A29">
        <w:rPr>
          <w:b/>
          <w:sz w:val="28"/>
          <w:szCs w:val="28"/>
        </w:rPr>
        <w:t>c</w:t>
      </w:r>
      <w:r w:rsidR="00D24422">
        <w:rPr>
          <w:b/>
          <w:sz w:val="28"/>
          <w:szCs w:val="28"/>
        </w:rPr>
        <w:t xml:space="preserve">ensorship </w:t>
      </w:r>
      <w:r w:rsidR="00663B87">
        <w:rPr>
          <w:b/>
          <w:sz w:val="28"/>
          <w:szCs w:val="28"/>
        </w:rPr>
        <w:t xml:space="preserve">acts, </w:t>
      </w:r>
      <w:r w:rsidR="006B5F2C">
        <w:rPr>
          <w:b/>
          <w:sz w:val="28"/>
          <w:szCs w:val="28"/>
        </w:rPr>
        <w:t xml:space="preserve">policies, or </w:t>
      </w:r>
      <w:r w:rsidR="00543B33">
        <w:rPr>
          <w:b/>
          <w:sz w:val="28"/>
          <w:szCs w:val="28"/>
        </w:rPr>
        <w:t>practices</w:t>
      </w:r>
      <w:r w:rsidR="00D24422">
        <w:rPr>
          <w:b/>
          <w:sz w:val="28"/>
          <w:szCs w:val="28"/>
        </w:rPr>
        <w:t xml:space="preserve"> in o</w:t>
      </w:r>
      <w:r>
        <w:rPr>
          <w:b/>
          <w:sz w:val="28"/>
          <w:szCs w:val="28"/>
        </w:rPr>
        <w:t xml:space="preserve">ther </w:t>
      </w:r>
      <w:r w:rsidR="00D24422">
        <w:rPr>
          <w:b/>
          <w:sz w:val="28"/>
          <w:szCs w:val="28"/>
        </w:rPr>
        <w:t>m</w:t>
      </w:r>
      <w:r w:rsidR="00BF1A87">
        <w:rPr>
          <w:b/>
          <w:sz w:val="28"/>
          <w:szCs w:val="28"/>
        </w:rPr>
        <w:t>arkets</w:t>
      </w:r>
    </w:p>
    <w:p w:rsidR="00A37C52" w:rsidP="00E01636" w:rsidRDefault="00A37C52" w14:paraId="701CC03F" w14:textId="77777777">
      <w:pPr>
        <w:rPr>
          <w:b/>
          <w:sz w:val="28"/>
          <w:szCs w:val="28"/>
        </w:rPr>
      </w:pPr>
    </w:p>
    <w:p w:rsidRPr="003E13FF" w:rsidR="00E01636" w:rsidP="00E01636" w:rsidRDefault="00E01636" w14:paraId="55628197" w14:textId="77777777">
      <w:pPr>
        <w:rPr>
          <w:b/>
        </w:rPr>
      </w:pPr>
    </w:p>
    <w:p w:rsidRPr="00FB7DB7" w:rsidR="00FB7DB7" w:rsidP="00A3752F" w:rsidRDefault="00FB7DB7" w14:paraId="4F918C4B" w14:textId="6F8DDCB9">
      <w:pPr>
        <w:pStyle w:val="ListParagraph"/>
        <w:spacing w:after="0" w:line="240" w:lineRule="auto"/>
        <w:ind w:left="0"/>
        <w:jc w:val="both"/>
        <w:rPr>
          <w:i/>
          <w:iCs/>
        </w:rPr>
      </w:pPr>
      <w:r>
        <w:rPr>
          <w:i/>
          <w:iCs/>
        </w:rPr>
        <w:t>This section asks about your business</w:t>
      </w:r>
      <w:r w:rsidR="00A3752F">
        <w:rPr>
          <w:i/>
          <w:iCs/>
        </w:rPr>
        <w:t xml:space="preserve">’s experiences with censorship acts, </w:t>
      </w:r>
      <w:r w:rsidR="006B5F2C">
        <w:rPr>
          <w:i/>
          <w:iCs/>
        </w:rPr>
        <w:t xml:space="preserve">policies, or </w:t>
      </w:r>
      <w:r w:rsidR="00A3752F">
        <w:rPr>
          <w:i/>
          <w:iCs/>
        </w:rPr>
        <w:t>practices</w:t>
      </w:r>
      <w:r w:rsidR="006B5F2C">
        <w:rPr>
          <w:i/>
          <w:iCs/>
        </w:rPr>
        <w:t xml:space="preserve"> </w:t>
      </w:r>
      <w:r w:rsidR="00A3752F">
        <w:rPr>
          <w:i/>
          <w:iCs/>
        </w:rPr>
        <w:t xml:space="preserve">in markets other than China. </w:t>
      </w:r>
      <w:r w:rsidR="00F54C3E">
        <w:rPr>
          <w:i/>
          <w:iCs/>
        </w:rPr>
        <w:t>As with the rest of the questionnaire, censorship refers to the suppression or prohibition of speech or communication</w:t>
      </w:r>
      <w:r w:rsidR="00814FBE">
        <w:rPr>
          <w:i/>
          <w:iCs/>
        </w:rPr>
        <w:t xml:space="preserve"> (see the </w:t>
      </w:r>
      <w:r w:rsidR="00486BA6">
        <w:rPr>
          <w:i/>
          <w:iCs/>
        </w:rPr>
        <w:t>“D</w:t>
      </w:r>
      <w:r w:rsidR="00814FBE">
        <w:rPr>
          <w:i/>
          <w:iCs/>
        </w:rPr>
        <w:t>efinitions</w:t>
      </w:r>
      <w:r w:rsidR="00486BA6">
        <w:rPr>
          <w:i/>
          <w:iCs/>
        </w:rPr>
        <w:t>”</w:t>
      </w:r>
      <w:r w:rsidR="00814FBE">
        <w:rPr>
          <w:i/>
          <w:iCs/>
        </w:rPr>
        <w:t xml:space="preserve"> section for more detail)</w:t>
      </w:r>
      <w:r w:rsidR="00F54C3E">
        <w:rPr>
          <w:i/>
          <w:iCs/>
        </w:rPr>
        <w:t xml:space="preserve">. </w:t>
      </w:r>
      <w:r w:rsidR="005E49D9">
        <w:rPr>
          <w:i/>
          <w:iCs/>
        </w:rPr>
        <w:t>E</w:t>
      </w:r>
      <w:r w:rsidR="00AC4A86">
        <w:rPr>
          <w:i/>
          <w:iCs/>
        </w:rPr>
        <w:t xml:space="preserve">xamples of </w:t>
      </w:r>
      <w:r w:rsidR="005E49D9">
        <w:rPr>
          <w:i/>
          <w:iCs/>
        </w:rPr>
        <w:t>censorship acts include</w:t>
      </w:r>
      <w:r w:rsidR="005178A4">
        <w:rPr>
          <w:i/>
          <w:iCs/>
        </w:rPr>
        <w:t>, but are not limited to,</w:t>
      </w:r>
      <w:r w:rsidR="005E49D9">
        <w:rPr>
          <w:i/>
          <w:iCs/>
        </w:rPr>
        <w:t xml:space="preserve"> internet shutdowns, </w:t>
      </w:r>
      <w:r w:rsidR="00AC7D36">
        <w:rPr>
          <w:i/>
          <w:iCs/>
        </w:rPr>
        <w:t xml:space="preserve">and </w:t>
      </w:r>
      <w:r w:rsidR="005E49D9">
        <w:rPr>
          <w:i/>
          <w:iCs/>
        </w:rPr>
        <w:t xml:space="preserve">requirements to modify audio/visual content </w:t>
      </w:r>
      <w:r w:rsidR="00FA326A">
        <w:rPr>
          <w:i/>
          <w:iCs/>
        </w:rPr>
        <w:t>of your products/services</w:t>
      </w:r>
      <w:r w:rsidR="00AA1BBC">
        <w:rPr>
          <w:i/>
          <w:iCs/>
        </w:rPr>
        <w:t>, as well as acts of re</w:t>
      </w:r>
      <w:r w:rsidR="005178A4">
        <w:rPr>
          <w:i/>
          <w:iCs/>
        </w:rPr>
        <w:t xml:space="preserve">taliation </w:t>
      </w:r>
      <w:r w:rsidR="00BC282C">
        <w:rPr>
          <w:i/>
          <w:iCs/>
        </w:rPr>
        <w:t xml:space="preserve">based on speech. </w:t>
      </w:r>
    </w:p>
    <w:p w:rsidR="007B3A63" w:rsidP="00E01636" w:rsidRDefault="007B3A63" w14:paraId="62EF66FF" w14:textId="77777777">
      <w:pPr>
        <w:pStyle w:val="ListParagraph"/>
        <w:spacing w:after="0" w:line="240" w:lineRule="auto"/>
        <w:ind w:left="590" w:hanging="590"/>
        <w:jc w:val="both"/>
      </w:pPr>
    </w:p>
    <w:p w:rsidR="0083753D" w:rsidP="00ED7ABC" w:rsidRDefault="007B3A63" w14:paraId="1D78630B" w14:textId="7CFA0D94">
      <w:pPr>
        <w:pStyle w:val="ListParagraph"/>
        <w:spacing w:after="0" w:line="240" w:lineRule="auto"/>
        <w:ind w:left="590" w:hanging="590"/>
        <w:jc w:val="both"/>
      </w:pPr>
      <w:r>
        <w:t>5.</w:t>
      </w:r>
      <w:r w:rsidR="00C37180">
        <w:t>1</w:t>
      </w:r>
      <w:r>
        <w:tab/>
      </w:r>
      <w:r w:rsidR="00FC311E">
        <w:t xml:space="preserve">For </w:t>
      </w:r>
      <w:r w:rsidR="002913F5">
        <w:t>each market listed below</w:t>
      </w:r>
      <w:r w:rsidR="00FC311E">
        <w:t xml:space="preserve">, select </w:t>
      </w:r>
      <w:r w:rsidR="00133915">
        <w:t xml:space="preserve">the following. If your business </w:t>
      </w:r>
      <w:r w:rsidR="003B524C">
        <w:t xml:space="preserve">provides products and services </w:t>
      </w:r>
      <w:r w:rsidR="00805923">
        <w:t xml:space="preserve">(i.e., operates) </w:t>
      </w:r>
      <w:r w:rsidR="003B524C">
        <w:t>in the market</w:t>
      </w:r>
      <w:r w:rsidR="00663B87">
        <w:t>, select whether it</w:t>
      </w:r>
      <w:r w:rsidR="00EC1E82">
        <w:t xml:space="preserve"> has</w:t>
      </w:r>
      <w:r w:rsidR="00663B87">
        <w:t xml:space="preserve"> experience</w:t>
      </w:r>
      <w:r w:rsidR="00EC1E82">
        <w:t>d</w:t>
      </w:r>
      <w:r w:rsidR="00663B87">
        <w:t xml:space="preserve"> acts, </w:t>
      </w:r>
      <w:r w:rsidR="006B5F2C">
        <w:t xml:space="preserve">policies, </w:t>
      </w:r>
      <w:r w:rsidR="00AD27B2">
        <w:t>and</w:t>
      </w:r>
      <w:r w:rsidR="006B5F2C">
        <w:t xml:space="preserve"> </w:t>
      </w:r>
      <w:r w:rsidR="00C40979">
        <w:t>practices</w:t>
      </w:r>
      <w:r w:rsidR="00435CDF">
        <w:t xml:space="preserve"> </w:t>
      </w:r>
      <w:r w:rsidR="00EA106F">
        <w:t>related to censorship</w:t>
      </w:r>
      <w:r w:rsidR="00435CDF">
        <w:t xml:space="preserve"> </w:t>
      </w:r>
      <w:r w:rsidR="00134ECB">
        <w:t>in</w:t>
      </w:r>
      <w:r w:rsidR="00E04DF5">
        <w:t xml:space="preserve"> that market </w:t>
      </w:r>
      <w:r w:rsidR="00EC1E82">
        <w:t xml:space="preserve">since </w:t>
      </w:r>
      <w:r w:rsidR="00167A42">
        <w:t xml:space="preserve">January 1, </w:t>
      </w:r>
      <w:r w:rsidR="00EC1E82">
        <w:t>2019</w:t>
      </w:r>
      <w:r w:rsidR="00663B87">
        <w:t xml:space="preserve">. </w:t>
      </w:r>
      <w:r w:rsidR="00805923">
        <w:t xml:space="preserve">If your business does not operate in the market, </w:t>
      </w:r>
      <w:r w:rsidR="00B94E74">
        <w:t>select whether censorship was a factor in that decision.</w:t>
      </w:r>
      <w:r w:rsidR="008E3B98">
        <w:t xml:space="preserve"> In the case of</w:t>
      </w:r>
      <w:r w:rsidR="00404F09">
        <w:t xml:space="preserve"> the</w:t>
      </w:r>
      <w:r w:rsidR="008E3B98">
        <w:t xml:space="preserve"> Europe</w:t>
      </w:r>
      <w:r w:rsidR="00404F09">
        <w:t>an Union</w:t>
      </w:r>
      <w:r w:rsidR="008E3B98">
        <w:t>, please use “EU2</w:t>
      </w:r>
      <w:r w:rsidR="00E22096">
        <w:t>7</w:t>
      </w:r>
      <w:r w:rsidR="008E3B98">
        <w:t xml:space="preserve">-wide” </w:t>
      </w:r>
      <w:r w:rsidR="009D1B8D">
        <w:t xml:space="preserve">(which does not include the United Kingdom) </w:t>
      </w:r>
      <w:r w:rsidR="00E219F2">
        <w:t>to distinguish acts</w:t>
      </w:r>
      <w:r w:rsidR="00404F09">
        <w:t xml:space="preserve">, </w:t>
      </w:r>
      <w:r w:rsidR="005B33D1">
        <w:t xml:space="preserve">policies, or </w:t>
      </w:r>
      <w:r w:rsidR="00404F09">
        <w:t>practices</w:t>
      </w:r>
      <w:r w:rsidR="00E219F2">
        <w:t xml:space="preserve"> </w:t>
      </w:r>
      <w:r w:rsidR="003A0354">
        <w:t xml:space="preserve">of </w:t>
      </w:r>
      <w:r w:rsidR="00E219F2">
        <w:t xml:space="preserve">the European Union </w:t>
      </w:r>
      <w:r w:rsidR="00BC20C1">
        <w:t>from acts</w:t>
      </w:r>
      <w:r w:rsidR="00404F09">
        <w:t xml:space="preserve">, </w:t>
      </w:r>
      <w:r w:rsidR="005B33D1">
        <w:t xml:space="preserve">policies, or </w:t>
      </w:r>
      <w:r w:rsidR="00404F09">
        <w:t>practices</w:t>
      </w:r>
      <w:r w:rsidR="00BC20C1">
        <w:t xml:space="preserve"> that are </w:t>
      </w:r>
      <w:r w:rsidR="00404F09">
        <w:t>country</w:t>
      </w:r>
      <w:r w:rsidR="00BC20C1">
        <w:t xml:space="preserve">-specific. </w:t>
      </w:r>
      <w:r w:rsidR="0016639E">
        <w:t xml:space="preserve">Markets </w:t>
      </w:r>
      <w:r w:rsidR="0036534A">
        <w:t xml:space="preserve">are </w:t>
      </w:r>
      <w:r w:rsidR="000A6CB9">
        <w:t xml:space="preserve">mapped to regions based on the </w:t>
      </w:r>
      <w:r w:rsidR="003531DA">
        <w:t xml:space="preserve">International Telecommunication Union’s </w:t>
      </w:r>
      <w:r w:rsidR="008D3E22">
        <w:t>economy classifications</w:t>
      </w:r>
      <w:r w:rsidR="000A6CB9">
        <w:t xml:space="preserve"> (</w:t>
      </w:r>
      <w:r w:rsidRPr="00B25B1D" w:rsidR="00B25B1D">
        <w:rPr>
          <w:rStyle w:val="Hyperlink"/>
        </w:rPr>
        <w:t>https://www.itu.int/en/ITU-D/Statistics/Pages/definitions/regions.aspx</w:t>
      </w:r>
      <w:r w:rsidR="000A6CB9">
        <w:t>).</w:t>
      </w:r>
    </w:p>
    <w:p w:rsidR="005B3704" w:rsidP="00E01636" w:rsidRDefault="005B3704" w14:paraId="1EB294EC" w14:textId="77777777">
      <w:pPr>
        <w:pStyle w:val="ListParagraph"/>
        <w:spacing w:after="0" w:line="240" w:lineRule="auto"/>
        <w:ind w:left="590" w:hanging="590"/>
        <w:jc w:val="both"/>
      </w:pPr>
    </w:p>
    <w:tbl>
      <w:tblPr>
        <w:tblW w:w="9508" w:type="dxa"/>
        <w:tblInd w:w="-5" w:type="dxa"/>
        <w:tblCellMar>
          <w:left w:w="0" w:type="dxa"/>
          <w:right w:w="0" w:type="dxa"/>
        </w:tblCellMar>
        <w:tblLook w:val="04A0" w:firstRow="1" w:lastRow="0" w:firstColumn="1" w:lastColumn="0" w:noHBand="0" w:noVBand="1"/>
      </w:tblPr>
      <w:tblGrid>
        <w:gridCol w:w="2585"/>
        <w:gridCol w:w="1709"/>
        <w:gridCol w:w="1798"/>
        <w:gridCol w:w="1798"/>
        <w:gridCol w:w="1618"/>
      </w:tblGrid>
      <w:tr w:rsidR="00E6464E" w:rsidTr="001D5F97" w14:paraId="3A0171C6" w14:textId="77777777">
        <w:trPr>
          <w:tblHeader/>
        </w:trPr>
        <w:tc>
          <w:tcPr>
            <w:tcW w:w="2585" w:type="dxa"/>
            <w:tcBorders>
              <w:top w:val="single" w:color="auto" w:sz="4" w:space="0"/>
              <w:left w:val="single" w:color="auto" w:sz="4" w:space="0"/>
              <w:bottom w:val="single" w:color="auto" w:sz="4" w:space="0"/>
              <w:right w:val="single" w:color="auto" w:sz="4" w:space="0"/>
            </w:tcBorders>
            <w:vAlign w:val="center"/>
            <w:hideMark/>
          </w:tcPr>
          <w:p w:rsidR="005B3704" w:rsidRDefault="008C039F" w14:paraId="2F4FE26E" w14:textId="1ABA336A">
            <w:pPr>
              <w:rPr>
                <w:rFonts w:ascii="Calibri" w:hAnsi="Calibri" w:cs="Calibri"/>
                <w:b/>
                <w:bCs/>
              </w:rPr>
            </w:pPr>
            <w:r>
              <w:rPr>
                <w:rFonts w:ascii="Calibri" w:hAnsi="Calibri" w:cs="Calibri"/>
                <w:b/>
                <w:bCs/>
              </w:rPr>
              <w:t>Markets</w:t>
            </w:r>
          </w:p>
        </w:tc>
        <w:tc>
          <w:tcPr>
            <w:tcW w:w="1709" w:type="dxa"/>
            <w:tcBorders>
              <w:top w:val="single" w:color="auto" w:sz="4" w:space="0"/>
              <w:left w:val="single" w:color="auto" w:sz="4" w:space="0"/>
              <w:bottom w:val="single" w:color="auto" w:sz="4" w:space="0"/>
              <w:right w:val="single" w:color="auto" w:sz="4" w:space="0"/>
            </w:tcBorders>
            <w:tcMar>
              <w:top w:w="29" w:type="dxa"/>
              <w:left w:w="58" w:type="dxa"/>
              <w:bottom w:w="29" w:type="dxa"/>
              <w:right w:w="58" w:type="dxa"/>
            </w:tcMar>
            <w:vAlign w:val="bottom"/>
            <w:hideMark/>
          </w:tcPr>
          <w:p w:rsidR="005B3704" w:rsidRDefault="017CB9AE" w14:paraId="26AE7366" w14:textId="1E5212F1">
            <w:pPr>
              <w:jc w:val="center"/>
              <w:rPr>
                <w:b/>
                <w:bCs/>
              </w:rPr>
            </w:pPr>
            <w:r w:rsidRPr="643721F5">
              <w:rPr>
                <w:b/>
                <w:bCs/>
              </w:rPr>
              <w:t xml:space="preserve"> Operating in market and </w:t>
            </w:r>
            <w:r w:rsidRPr="643721F5" w:rsidR="7220EB33">
              <w:rPr>
                <w:b/>
                <w:bCs/>
              </w:rPr>
              <w:t>e</w:t>
            </w:r>
            <w:r w:rsidRPr="643721F5" w:rsidR="00DF5C4F">
              <w:rPr>
                <w:b/>
                <w:bCs/>
              </w:rPr>
              <w:t>xperienc</w:t>
            </w:r>
            <w:r w:rsidRPr="643721F5" w:rsidR="7220EB33">
              <w:rPr>
                <w:b/>
                <w:bCs/>
              </w:rPr>
              <w:t>ing</w:t>
            </w:r>
            <w:r w:rsidRPr="643721F5" w:rsidR="005B3704">
              <w:rPr>
                <w:b/>
                <w:bCs/>
              </w:rPr>
              <w:t xml:space="preserve"> censorship</w:t>
            </w:r>
            <w:r w:rsidR="00B21DAF">
              <w:rPr>
                <w:b/>
                <w:bCs/>
              </w:rPr>
              <w:t>-related acts, policies, and practices</w:t>
            </w:r>
          </w:p>
        </w:tc>
        <w:tc>
          <w:tcPr>
            <w:tcW w:w="1798" w:type="dxa"/>
            <w:tcBorders>
              <w:top w:val="single" w:color="auto" w:sz="4" w:space="0"/>
              <w:left w:val="single" w:color="auto" w:sz="4" w:space="0"/>
              <w:bottom w:val="single" w:color="auto" w:sz="4" w:space="0"/>
              <w:right w:val="single" w:color="auto" w:sz="4" w:space="0"/>
            </w:tcBorders>
            <w:tcMar>
              <w:top w:w="29" w:type="dxa"/>
              <w:left w:w="58" w:type="dxa"/>
              <w:bottom w:w="29" w:type="dxa"/>
              <w:right w:w="58" w:type="dxa"/>
            </w:tcMar>
            <w:vAlign w:val="bottom"/>
            <w:hideMark/>
          </w:tcPr>
          <w:p w:rsidR="005B3704" w:rsidRDefault="00CD5C3D" w14:paraId="0D8DD6F1" w14:textId="7FB23F7A">
            <w:pPr>
              <w:jc w:val="center"/>
              <w:rPr>
                <w:b/>
                <w:bCs/>
              </w:rPr>
            </w:pPr>
            <w:r>
              <w:rPr>
                <w:b/>
                <w:bCs/>
              </w:rPr>
              <w:t>Operating in market and</w:t>
            </w:r>
            <w:r w:rsidR="00DF5C4F">
              <w:rPr>
                <w:b/>
                <w:bCs/>
              </w:rPr>
              <w:t xml:space="preserve"> n</w:t>
            </w:r>
            <w:r w:rsidR="005B3704">
              <w:rPr>
                <w:b/>
                <w:bCs/>
              </w:rPr>
              <w:t xml:space="preserve">ot </w:t>
            </w:r>
            <w:r w:rsidR="00DF5C4F">
              <w:rPr>
                <w:b/>
                <w:bCs/>
              </w:rPr>
              <w:t>experienc</w:t>
            </w:r>
            <w:r>
              <w:rPr>
                <w:b/>
                <w:bCs/>
              </w:rPr>
              <w:t>ing</w:t>
            </w:r>
            <w:r w:rsidR="005B3704">
              <w:rPr>
                <w:b/>
                <w:bCs/>
              </w:rPr>
              <w:t xml:space="preserve"> censorship</w:t>
            </w:r>
            <w:r w:rsidR="00B21DAF">
              <w:rPr>
                <w:b/>
                <w:bCs/>
              </w:rPr>
              <w:t>-related acts, policies, and practices</w:t>
            </w:r>
          </w:p>
        </w:tc>
        <w:tc>
          <w:tcPr>
            <w:tcW w:w="1798" w:type="dxa"/>
            <w:tcBorders>
              <w:top w:val="single" w:color="auto" w:sz="4" w:space="0"/>
              <w:left w:val="single" w:color="auto" w:sz="4" w:space="0"/>
              <w:bottom w:val="single" w:color="auto" w:sz="4" w:space="0"/>
              <w:right w:val="single" w:color="auto" w:sz="4" w:space="0"/>
            </w:tcBorders>
            <w:tcMar>
              <w:top w:w="29" w:type="dxa"/>
              <w:left w:w="58" w:type="dxa"/>
              <w:bottom w:w="29" w:type="dxa"/>
              <w:right w:w="58" w:type="dxa"/>
            </w:tcMar>
            <w:vAlign w:val="bottom"/>
            <w:hideMark/>
          </w:tcPr>
          <w:p w:rsidR="005B3704" w:rsidRDefault="00CD5C3D" w14:paraId="157B8896" w14:textId="4530F61A">
            <w:pPr>
              <w:jc w:val="center"/>
              <w:rPr>
                <w:b/>
                <w:bCs/>
              </w:rPr>
            </w:pPr>
            <w:r>
              <w:rPr>
                <w:b/>
                <w:bCs/>
              </w:rPr>
              <w:t>Not operating in market and c</w:t>
            </w:r>
            <w:r w:rsidR="005B3704">
              <w:rPr>
                <w:b/>
                <w:bCs/>
              </w:rPr>
              <w:t>ensorship</w:t>
            </w:r>
            <w:r w:rsidR="00B21DAF">
              <w:rPr>
                <w:b/>
                <w:bCs/>
              </w:rPr>
              <w:t>-related acts, policies, and practices</w:t>
            </w:r>
            <w:r w:rsidR="00DF5C4F">
              <w:rPr>
                <w:b/>
                <w:bCs/>
              </w:rPr>
              <w:t xml:space="preserve"> w</w:t>
            </w:r>
            <w:r w:rsidR="00B21DAF">
              <w:rPr>
                <w:b/>
                <w:bCs/>
              </w:rPr>
              <w:t>ere</w:t>
            </w:r>
            <w:r w:rsidR="00DF5C4F">
              <w:rPr>
                <w:b/>
                <w:bCs/>
              </w:rPr>
              <w:t xml:space="preserve"> a factor</w:t>
            </w:r>
          </w:p>
        </w:tc>
        <w:tc>
          <w:tcPr>
            <w:tcW w:w="1618" w:type="dxa"/>
            <w:tcBorders>
              <w:top w:val="single" w:color="auto" w:sz="4" w:space="0"/>
              <w:left w:val="single" w:color="auto" w:sz="4" w:space="0"/>
              <w:bottom w:val="single" w:color="auto" w:sz="4" w:space="0"/>
              <w:right w:val="single" w:color="auto" w:sz="4" w:space="0"/>
            </w:tcBorders>
            <w:tcMar>
              <w:top w:w="29" w:type="dxa"/>
              <w:left w:w="58" w:type="dxa"/>
              <w:bottom w:w="29" w:type="dxa"/>
              <w:right w:w="58" w:type="dxa"/>
            </w:tcMar>
            <w:vAlign w:val="bottom"/>
            <w:hideMark/>
          </w:tcPr>
          <w:p w:rsidR="005B3704" w:rsidRDefault="659322FB" w14:paraId="3F339C56" w14:textId="1CF2BC59">
            <w:pPr>
              <w:jc w:val="center"/>
              <w:rPr>
                <w:b/>
                <w:bCs/>
              </w:rPr>
            </w:pPr>
            <w:r w:rsidRPr="643721F5">
              <w:rPr>
                <w:b/>
                <w:bCs/>
              </w:rPr>
              <w:t>Not operating in market and c</w:t>
            </w:r>
            <w:r w:rsidRPr="643721F5" w:rsidR="005B3704">
              <w:rPr>
                <w:b/>
                <w:bCs/>
              </w:rPr>
              <w:t>ensorship</w:t>
            </w:r>
            <w:r w:rsidR="00B21DAF">
              <w:rPr>
                <w:b/>
                <w:bCs/>
              </w:rPr>
              <w:t>-related acts, policies, and practices</w:t>
            </w:r>
            <w:r w:rsidRPr="643721F5" w:rsidR="00DF5C4F">
              <w:rPr>
                <w:b/>
                <w:bCs/>
              </w:rPr>
              <w:t xml:space="preserve"> w</w:t>
            </w:r>
            <w:r w:rsidR="00B21DAF">
              <w:rPr>
                <w:b/>
                <w:bCs/>
              </w:rPr>
              <w:t>ere</w:t>
            </w:r>
            <w:r w:rsidRPr="643721F5" w:rsidR="00DF5C4F">
              <w:rPr>
                <w:b/>
                <w:bCs/>
              </w:rPr>
              <w:t xml:space="preserve"> not a factor</w:t>
            </w:r>
          </w:p>
        </w:tc>
      </w:tr>
      <w:tr w:rsidR="00E6464E" w:rsidTr="008C039F" w14:paraId="350DCDD7" w14:textId="77777777">
        <w:trPr>
          <w:trHeight w:val="41"/>
        </w:trPr>
        <w:tc>
          <w:tcPr>
            <w:tcW w:w="2585" w:type="dxa"/>
            <w:tcBorders>
              <w:top w:val="single" w:color="auto" w:sz="4" w:space="0"/>
              <w:left w:val="single" w:color="auto" w:sz="8" w:space="0"/>
              <w:bottom w:val="single" w:color="auto" w:sz="8" w:space="0"/>
              <w:right w:val="single" w:color="auto" w:sz="8" w:space="0"/>
            </w:tcBorders>
            <w:tcMar>
              <w:top w:w="29" w:type="dxa"/>
              <w:left w:w="58" w:type="dxa"/>
              <w:bottom w:w="29" w:type="dxa"/>
              <w:right w:w="58" w:type="dxa"/>
            </w:tcMar>
            <w:vAlign w:val="bottom"/>
          </w:tcPr>
          <w:p w:rsidRPr="00CB5998" w:rsidR="00F14E30" w:rsidRDefault="00956A75" w14:paraId="5B582C77" w14:textId="2E15A379">
            <w:pPr>
              <w:rPr>
                <w:i/>
                <w:iCs/>
              </w:rPr>
            </w:pPr>
            <w:r w:rsidRPr="00CB5998">
              <w:rPr>
                <w:i/>
                <w:iCs/>
              </w:rPr>
              <w:t>Africa</w:t>
            </w:r>
            <w:r w:rsidR="004E1F6A">
              <w:rPr>
                <w:i/>
                <w:iCs/>
              </w:rPr>
              <w:t xml:space="preserve"> and </w:t>
            </w:r>
            <w:r w:rsidR="005804B7">
              <w:rPr>
                <w:i/>
                <w:iCs/>
              </w:rPr>
              <w:t>the Arab States</w:t>
            </w:r>
          </w:p>
        </w:tc>
        <w:tc>
          <w:tcPr>
            <w:tcW w:w="1709" w:type="dxa"/>
            <w:tcBorders>
              <w:top w:val="single" w:color="auto" w:sz="4" w:space="0"/>
              <w:left w:val="nil"/>
              <w:bottom w:val="single" w:color="auto" w:sz="8" w:space="0"/>
              <w:right w:val="single" w:color="auto" w:sz="8" w:space="0"/>
            </w:tcBorders>
            <w:shd w:val="clear" w:color="auto" w:fill="000000" w:themeFill="text1"/>
            <w:tcMar>
              <w:top w:w="29" w:type="dxa"/>
              <w:left w:w="58" w:type="dxa"/>
              <w:bottom w:w="29" w:type="dxa"/>
              <w:right w:w="58" w:type="dxa"/>
            </w:tcMar>
          </w:tcPr>
          <w:p w:rsidR="00F14E30" w:rsidP="00CB5998" w:rsidRDefault="00F14E30" w14:paraId="60AEBD33" w14:textId="77777777">
            <w:pPr>
              <w:jc w:val="center"/>
            </w:pPr>
          </w:p>
        </w:tc>
        <w:tc>
          <w:tcPr>
            <w:tcW w:w="1798" w:type="dxa"/>
            <w:tcBorders>
              <w:top w:val="single" w:color="auto" w:sz="4" w:space="0"/>
              <w:left w:val="nil"/>
              <w:bottom w:val="single" w:color="auto" w:sz="8" w:space="0"/>
              <w:right w:val="single" w:color="auto" w:sz="8" w:space="0"/>
            </w:tcBorders>
            <w:shd w:val="clear" w:color="auto" w:fill="000000" w:themeFill="text1"/>
            <w:tcMar>
              <w:top w:w="29" w:type="dxa"/>
              <w:left w:w="58" w:type="dxa"/>
              <w:bottom w:w="29" w:type="dxa"/>
              <w:right w:w="58" w:type="dxa"/>
            </w:tcMar>
          </w:tcPr>
          <w:p w:rsidR="00F14E30" w:rsidP="00CB5998" w:rsidRDefault="00F14E30" w14:paraId="2A9D43EA" w14:textId="77777777">
            <w:pPr>
              <w:jc w:val="center"/>
              <w:rPr>
                <w:rFonts w:ascii="Times New Roman" w:hAnsi="Times New Roman" w:eastAsia="Times New Roman" w:cs="Times New Roman"/>
                <w:sz w:val="20"/>
                <w:szCs w:val="20"/>
              </w:rPr>
            </w:pPr>
          </w:p>
        </w:tc>
        <w:tc>
          <w:tcPr>
            <w:tcW w:w="1798" w:type="dxa"/>
            <w:tcBorders>
              <w:top w:val="single" w:color="auto" w:sz="4" w:space="0"/>
              <w:left w:val="nil"/>
              <w:bottom w:val="single" w:color="auto" w:sz="8" w:space="0"/>
              <w:right w:val="single" w:color="auto" w:sz="8" w:space="0"/>
            </w:tcBorders>
            <w:shd w:val="clear" w:color="auto" w:fill="000000" w:themeFill="text1"/>
            <w:tcMar>
              <w:top w:w="29" w:type="dxa"/>
              <w:left w:w="58" w:type="dxa"/>
              <w:bottom w:w="29" w:type="dxa"/>
              <w:right w:w="58" w:type="dxa"/>
            </w:tcMar>
          </w:tcPr>
          <w:p w:rsidR="00F14E30" w:rsidP="00CB5998" w:rsidRDefault="00F14E30" w14:paraId="6E43418B" w14:textId="77777777">
            <w:pPr>
              <w:jc w:val="center"/>
              <w:rPr>
                <w:rFonts w:ascii="Times New Roman" w:hAnsi="Times New Roman" w:eastAsia="Times New Roman" w:cs="Times New Roman"/>
                <w:sz w:val="20"/>
                <w:szCs w:val="20"/>
              </w:rPr>
            </w:pPr>
          </w:p>
        </w:tc>
        <w:tc>
          <w:tcPr>
            <w:tcW w:w="1618" w:type="dxa"/>
            <w:tcBorders>
              <w:top w:val="single" w:color="auto" w:sz="4" w:space="0"/>
              <w:left w:val="nil"/>
              <w:bottom w:val="single" w:color="auto" w:sz="8" w:space="0"/>
              <w:right w:val="single" w:color="auto" w:sz="8" w:space="0"/>
            </w:tcBorders>
            <w:shd w:val="clear" w:color="auto" w:fill="000000" w:themeFill="text1"/>
            <w:tcMar>
              <w:top w:w="29" w:type="dxa"/>
              <w:left w:w="58" w:type="dxa"/>
              <w:bottom w:w="29" w:type="dxa"/>
              <w:right w:w="58" w:type="dxa"/>
            </w:tcMar>
          </w:tcPr>
          <w:p w:rsidR="00F14E30" w:rsidP="00CB5998" w:rsidRDefault="00F14E30" w14:paraId="25367406" w14:textId="77777777">
            <w:pPr>
              <w:jc w:val="center"/>
              <w:rPr>
                <w:rFonts w:ascii="Times New Roman" w:hAnsi="Times New Roman" w:eastAsia="Times New Roman" w:cs="Times New Roman"/>
                <w:sz w:val="20"/>
                <w:szCs w:val="20"/>
              </w:rPr>
            </w:pPr>
          </w:p>
        </w:tc>
      </w:tr>
      <w:tr w:rsidR="00E6464E" w:rsidTr="008C039F" w14:paraId="1915872A" w14:textId="77777777">
        <w:trPr>
          <w:trHeight w:val="41"/>
        </w:trPr>
        <w:tc>
          <w:tcPr>
            <w:tcW w:w="2585" w:type="dxa"/>
            <w:tcBorders>
              <w:top w:val="nil"/>
              <w:left w:val="single" w:color="auto" w:sz="8" w:space="0"/>
              <w:bottom w:val="single" w:color="auto" w:sz="8" w:space="0"/>
              <w:right w:val="single" w:color="auto" w:sz="8" w:space="0"/>
            </w:tcBorders>
            <w:tcMar>
              <w:top w:w="29" w:type="dxa"/>
              <w:left w:w="58" w:type="dxa"/>
              <w:bottom w:w="29" w:type="dxa"/>
              <w:right w:w="58" w:type="dxa"/>
            </w:tcMar>
            <w:vAlign w:val="bottom"/>
          </w:tcPr>
          <w:p w:rsidR="00B807FF" w:rsidP="00B807FF" w:rsidRDefault="00B807FF" w14:paraId="4DFEBAD0" w14:textId="2AEBCD7B">
            <w:pPr>
              <w:ind w:left="300"/>
            </w:pPr>
            <w:r>
              <w:t>Egypt</w:t>
            </w:r>
          </w:p>
        </w:tc>
        <w:tc>
          <w:tcPr>
            <w:tcW w:w="1709" w:type="dxa"/>
            <w:tcBorders>
              <w:top w:val="nil"/>
              <w:left w:val="nil"/>
              <w:bottom w:val="single" w:color="auto" w:sz="8" w:space="0"/>
              <w:right w:val="single" w:color="auto" w:sz="8" w:space="0"/>
            </w:tcBorders>
            <w:tcMar>
              <w:top w:w="29" w:type="dxa"/>
              <w:left w:w="58" w:type="dxa"/>
              <w:bottom w:w="29" w:type="dxa"/>
              <w:right w:w="58" w:type="dxa"/>
            </w:tcMar>
          </w:tcPr>
          <w:p w:rsidR="00B807FF" w:rsidP="00CB5998" w:rsidRDefault="00EB1E9B" w14:paraId="4051912F" w14:textId="60C84A35">
            <w:pPr>
              <w:jc w:val="center"/>
            </w:pPr>
            <w:r w:rsidRPr="008E22FB">
              <w:rPr>
                <w:rFonts w:ascii="Wingdings" w:hAnsi="Wingdings" w:eastAsia="Wingdings" w:cs="Wingdings"/>
              </w:rPr>
              <w:t>¡</w:t>
            </w:r>
          </w:p>
        </w:tc>
        <w:tc>
          <w:tcPr>
            <w:tcW w:w="1798" w:type="dxa"/>
            <w:tcBorders>
              <w:top w:val="nil"/>
              <w:left w:val="nil"/>
              <w:bottom w:val="single" w:color="auto" w:sz="8" w:space="0"/>
              <w:right w:val="single" w:color="auto" w:sz="8" w:space="0"/>
            </w:tcBorders>
            <w:tcMar>
              <w:top w:w="29" w:type="dxa"/>
              <w:left w:w="58" w:type="dxa"/>
              <w:bottom w:w="29" w:type="dxa"/>
              <w:right w:w="58" w:type="dxa"/>
            </w:tcMar>
          </w:tcPr>
          <w:p w:rsidR="00B807FF" w:rsidP="00CB5998" w:rsidRDefault="00EB1E9B" w14:paraId="143B86D4" w14:textId="1A9B7845">
            <w:pPr>
              <w:jc w:val="center"/>
              <w:rPr>
                <w:rFonts w:ascii="Times New Roman" w:hAnsi="Times New Roman" w:eastAsia="Times New Roman" w:cs="Times New Roman"/>
                <w:sz w:val="20"/>
                <w:szCs w:val="20"/>
              </w:rPr>
            </w:pPr>
            <w:r w:rsidRPr="008E22FB">
              <w:rPr>
                <w:rFonts w:ascii="Wingdings" w:hAnsi="Wingdings" w:eastAsia="Wingdings" w:cs="Wingdings"/>
              </w:rPr>
              <w:t>¡</w:t>
            </w:r>
          </w:p>
        </w:tc>
        <w:tc>
          <w:tcPr>
            <w:tcW w:w="1798" w:type="dxa"/>
            <w:tcBorders>
              <w:top w:val="nil"/>
              <w:left w:val="nil"/>
              <w:bottom w:val="single" w:color="auto" w:sz="8" w:space="0"/>
              <w:right w:val="single" w:color="auto" w:sz="8" w:space="0"/>
            </w:tcBorders>
            <w:tcMar>
              <w:top w:w="29" w:type="dxa"/>
              <w:left w:w="58" w:type="dxa"/>
              <w:bottom w:w="29" w:type="dxa"/>
              <w:right w:w="58" w:type="dxa"/>
            </w:tcMar>
          </w:tcPr>
          <w:p w:rsidR="00B807FF" w:rsidP="00CB5998" w:rsidRDefault="00EB1E9B" w14:paraId="4AB022D2" w14:textId="15F54E82">
            <w:pPr>
              <w:jc w:val="center"/>
              <w:rPr>
                <w:rFonts w:ascii="Times New Roman" w:hAnsi="Times New Roman" w:eastAsia="Times New Roman" w:cs="Times New Roman"/>
                <w:sz w:val="20"/>
                <w:szCs w:val="20"/>
              </w:rPr>
            </w:pPr>
            <w:r w:rsidRPr="008E22FB">
              <w:rPr>
                <w:rFonts w:ascii="Wingdings" w:hAnsi="Wingdings" w:eastAsia="Wingdings" w:cs="Wingdings"/>
              </w:rPr>
              <w:t>¡</w:t>
            </w:r>
          </w:p>
        </w:tc>
        <w:tc>
          <w:tcPr>
            <w:tcW w:w="1618" w:type="dxa"/>
            <w:tcBorders>
              <w:top w:val="nil"/>
              <w:left w:val="nil"/>
              <w:bottom w:val="single" w:color="auto" w:sz="8" w:space="0"/>
              <w:right w:val="single" w:color="auto" w:sz="8" w:space="0"/>
            </w:tcBorders>
            <w:tcMar>
              <w:top w:w="29" w:type="dxa"/>
              <w:left w:w="58" w:type="dxa"/>
              <w:bottom w:w="29" w:type="dxa"/>
              <w:right w:w="58" w:type="dxa"/>
            </w:tcMar>
          </w:tcPr>
          <w:p w:rsidR="00B807FF" w:rsidP="00CB5998" w:rsidRDefault="00EB1E9B" w14:paraId="6234A7C8" w14:textId="4B1B4E2D">
            <w:pPr>
              <w:jc w:val="center"/>
              <w:rPr>
                <w:rFonts w:ascii="Times New Roman" w:hAnsi="Times New Roman" w:eastAsia="Times New Roman" w:cs="Times New Roman"/>
                <w:sz w:val="20"/>
                <w:szCs w:val="20"/>
              </w:rPr>
            </w:pPr>
            <w:r w:rsidRPr="008E22FB">
              <w:rPr>
                <w:rFonts w:ascii="Wingdings" w:hAnsi="Wingdings" w:eastAsia="Wingdings" w:cs="Wingdings"/>
              </w:rPr>
              <w:t>¡</w:t>
            </w:r>
          </w:p>
        </w:tc>
      </w:tr>
      <w:tr w:rsidR="00EB1E9B" w:rsidTr="008C039F" w14:paraId="170E89F1" w14:textId="77777777">
        <w:trPr>
          <w:trHeight w:val="41"/>
        </w:trPr>
        <w:tc>
          <w:tcPr>
            <w:tcW w:w="2585" w:type="dxa"/>
            <w:tcBorders>
              <w:top w:val="nil"/>
              <w:left w:val="single" w:color="auto" w:sz="8" w:space="0"/>
              <w:bottom w:val="single" w:color="auto" w:sz="8" w:space="0"/>
              <w:right w:val="single" w:color="auto" w:sz="8" w:space="0"/>
            </w:tcBorders>
            <w:tcMar>
              <w:top w:w="29" w:type="dxa"/>
              <w:left w:w="58" w:type="dxa"/>
              <w:bottom w:w="29" w:type="dxa"/>
              <w:right w:w="58" w:type="dxa"/>
            </w:tcMar>
            <w:vAlign w:val="bottom"/>
          </w:tcPr>
          <w:p w:rsidR="00EB1E9B" w:rsidP="00EB1E9B" w:rsidRDefault="00EB1E9B" w14:paraId="5854D4A7" w14:textId="77A48A3A">
            <w:pPr>
              <w:ind w:left="300"/>
            </w:pPr>
            <w:r>
              <w:t>Nigeria</w:t>
            </w:r>
          </w:p>
        </w:tc>
        <w:tc>
          <w:tcPr>
            <w:tcW w:w="1709" w:type="dxa"/>
            <w:tcBorders>
              <w:top w:val="nil"/>
              <w:left w:val="nil"/>
              <w:bottom w:val="single" w:color="auto" w:sz="8" w:space="0"/>
              <w:right w:val="single" w:color="auto" w:sz="8" w:space="0"/>
            </w:tcBorders>
            <w:tcMar>
              <w:top w:w="29" w:type="dxa"/>
              <w:left w:w="58" w:type="dxa"/>
              <w:bottom w:w="29" w:type="dxa"/>
              <w:right w:w="58" w:type="dxa"/>
            </w:tcMar>
          </w:tcPr>
          <w:p w:rsidR="00EB1E9B" w:rsidP="00EB1E9B" w:rsidRDefault="00EB1E9B" w14:paraId="496F0121" w14:textId="2139C8CE">
            <w:pPr>
              <w:jc w:val="center"/>
            </w:pPr>
            <w:r w:rsidRPr="008E22FB">
              <w:rPr>
                <w:rFonts w:ascii="Wingdings" w:hAnsi="Wingdings" w:eastAsia="Wingdings" w:cs="Wingdings"/>
              </w:rPr>
              <w:t>¡</w:t>
            </w:r>
          </w:p>
        </w:tc>
        <w:tc>
          <w:tcPr>
            <w:tcW w:w="1798" w:type="dxa"/>
            <w:tcBorders>
              <w:top w:val="nil"/>
              <w:left w:val="nil"/>
              <w:bottom w:val="single" w:color="auto" w:sz="8" w:space="0"/>
              <w:right w:val="single" w:color="auto" w:sz="8" w:space="0"/>
            </w:tcBorders>
            <w:tcMar>
              <w:top w:w="29" w:type="dxa"/>
              <w:left w:w="58" w:type="dxa"/>
              <w:bottom w:w="29" w:type="dxa"/>
              <w:right w:w="58" w:type="dxa"/>
            </w:tcMar>
          </w:tcPr>
          <w:p w:rsidR="00EB1E9B" w:rsidP="00EB1E9B" w:rsidRDefault="00EB1E9B" w14:paraId="428B2F7F" w14:textId="689C00DD">
            <w:pPr>
              <w:jc w:val="center"/>
              <w:rPr>
                <w:rFonts w:ascii="Times New Roman" w:hAnsi="Times New Roman" w:eastAsia="Times New Roman" w:cs="Times New Roman"/>
                <w:sz w:val="20"/>
                <w:szCs w:val="20"/>
              </w:rPr>
            </w:pPr>
            <w:r w:rsidRPr="008E22FB">
              <w:rPr>
                <w:rFonts w:ascii="Wingdings" w:hAnsi="Wingdings" w:eastAsia="Wingdings" w:cs="Wingdings"/>
              </w:rPr>
              <w:t>¡</w:t>
            </w:r>
          </w:p>
        </w:tc>
        <w:tc>
          <w:tcPr>
            <w:tcW w:w="1798" w:type="dxa"/>
            <w:tcBorders>
              <w:top w:val="nil"/>
              <w:left w:val="nil"/>
              <w:bottom w:val="single" w:color="auto" w:sz="8" w:space="0"/>
              <w:right w:val="single" w:color="auto" w:sz="8" w:space="0"/>
            </w:tcBorders>
            <w:tcMar>
              <w:top w:w="29" w:type="dxa"/>
              <w:left w:w="58" w:type="dxa"/>
              <w:bottom w:w="29" w:type="dxa"/>
              <w:right w:w="58" w:type="dxa"/>
            </w:tcMar>
          </w:tcPr>
          <w:p w:rsidR="00EB1E9B" w:rsidP="00EB1E9B" w:rsidRDefault="00EB1E9B" w14:paraId="70A9F32D" w14:textId="1C9D8EF6">
            <w:pPr>
              <w:jc w:val="center"/>
              <w:rPr>
                <w:rFonts w:ascii="Times New Roman" w:hAnsi="Times New Roman" w:eastAsia="Times New Roman" w:cs="Times New Roman"/>
                <w:sz w:val="20"/>
                <w:szCs w:val="20"/>
              </w:rPr>
            </w:pPr>
            <w:r w:rsidRPr="008E22FB">
              <w:rPr>
                <w:rFonts w:ascii="Wingdings" w:hAnsi="Wingdings" w:eastAsia="Wingdings" w:cs="Wingdings"/>
              </w:rPr>
              <w:t>¡</w:t>
            </w:r>
          </w:p>
        </w:tc>
        <w:tc>
          <w:tcPr>
            <w:tcW w:w="1618" w:type="dxa"/>
            <w:tcBorders>
              <w:top w:val="nil"/>
              <w:left w:val="nil"/>
              <w:bottom w:val="single" w:color="auto" w:sz="8" w:space="0"/>
              <w:right w:val="single" w:color="auto" w:sz="8" w:space="0"/>
            </w:tcBorders>
            <w:tcMar>
              <w:top w:w="29" w:type="dxa"/>
              <w:left w:w="58" w:type="dxa"/>
              <w:bottom w:w="29" w:type="dxa"/>
              <w:right w:w="58" w:type="dxa"/>
            </w:tcMar>
          </w:tcPr>
          <w:p w:rsidR="00EB1E9B" w:rsidP="00EB1E9B" w:rsidRDefault="00EB1E9B" w14:paraId="42E2EF99" w14:textId="17436E2A">
            <w:pPr>
              <w:jc w:val="center"/>
              <w:rPr>
                <w:rFonts w:ascii="Times New Roman" w:hAnsi="Times New Roman" w:eastAsia="Times New Roman" w:cs="Times New Roman"/>
                <w:sz w:val="20"/>
                <w:szCs w:val="20"/>
              </w:rPr>
            </w:pPr>
            <w:r w:rsidRPr="008E22FB">
              <w:rPr>
                <w:rFonts w:ascii="Wingdings" w:hAnsi="Wingdings" w:eastAsia="Wingdings" w:cs="Wingdings"/>
              </w:rPr>
              <w:t>¡</w:t>
            </w:r>
          </w:p>
        </w:tc>
      </w:tr>
      <w:tr w:rsidR="004E1F6A" w:rsidTr="008C039F" w14:paraId="3EFB0AF3" w14:textId="77777777">
        <w:trPr>
          <w:trHeight w:val="41"/>
        </w:trPr>
        <w:tc>
          <w:tcPr>
            <w:tcW w:w="2585" w:type="dxa"/>
            <w:tcBorders>
              <w:top w:val="nil"/>
              <w:left w:val="single" w:color="auto" w:sz="8" w:space="0"/>
              <w:bottom w:val="single" w:color="auto" w:sz="8" w:space="0"/>
              <w:right w:val="single" w:color="auto" w:sz="8" w:space="0"/>
            </w:tcBorders>
            <w:tcMar>
              <w:top w:w="29" w:type="dxa"/>
              <w:left w:w="58" w:type="dxa"/>
              <w:bottom w:w="29" w:type="dxa"/>
              <w:right w:w="58" w:type="dxa"/>
            </w:tcMar>
            <w:vAlign w:val="bottom"/>
          </w:tcPr>
          <w:p w:rsidR="004E1F6A" w:rsidP="004E1F6A" w:rsidRDefault="004E1F6A" w14:paraId="18557706" w14:textId="79F918EF">
            <w:pPr>
              <w:ind w:left="300"/>
            </w:pPr>
            <w:r>
              <w:t>Saudi Arabia</w:t>
            </w:r>
          </w:p>
        </w:tc>
        <w:tc>
          <w:tcPr>
            <w:tcW w:w="1709" w:type="dxa"/>
            <w:tcBorders>
              <w:top w:val="nil"/>
              <w:left w:val="nil"/>
              <w:bottom w:val="single" w:color="auto" w:sz="8" w:space="0"/>
              <w:right w:val="single" w:color="auto" w:sz="8" w:space="0"/>
            </w:tcBorders>
            <w:tcMar>
              <w:top w:w="29" w:type="dxa"/>
              <w:left w:w="58" w:type="dxa"/>
              <w:bottom w:w="29" w:type="dxa"/>
              <w:right w:w="58" w:type="dxa"/>
            </w:tcMar>
          </w:tcPr>
          <w:p w:rsidRPr="008E22FB" w:rsidR="004E1F6A" w:rsidP="004E1F6A" w:rsidRDefault="004E1F6A" w14:paraId="21C3E7C4" w14:textId="0DF511D3">
            <w:pPr>
              <w:jc w:val="center"/>
              <w:rPr>
                <w:rFonts w:ascii="Wingdings" w:hAnsi="Wingdings" w:eastAsia="Wingdings" w:cs="Wingdings"/>
              </w:rPr>
            </w:pPr>
            <w:r w:rsidRPr="008E22FB">
              <w:rPr>
                <w:rFonts w:ascii="Wingdings" w:hAnsi="Wingdings" w:eastAsia="Wingdings" w:cs="Wingdings"/>
              </w:rPr>
              <w:t>¡</w:t>
            </w:r>
          </w:p>
        </w:tc>
        <w:tc>
          <w:tcPr>
            <w:tcW w:w="1798" w:type="dxa"/>
            <w:tcBorders>
              <w:top w:val="nil"/>
              <w:left w:val="nil"/>
              <w:bottom w:val="single" w:color="auto" w:sz="8" w:space="0"/>
              <w:right w:val="single" w:color="auto" w:sz="8" w:space="0"/>
            </w:tcBorders>
            <w:tcMar>
              <w:top w:w="29" w:type="dxa"/>
              <w:left w:w="58" w:type="dxa"/>
              <w:bottom w:w="29" w:type="dxa"/>
              <w:right w:w="58" w:type="dxa"/>
            </w:tcMar>
          </w:tcPr>
          <w:p w:rsidRPr="008E22FB" w:rsidR="004E1F6A" w:rsidP="004E1F6A" w:rsidRDefault="004E1F6A" w14:paraId="739F01B9" w14:textId="0DB97B89">
            <w:pPr>
              <w:jc w:val="center"/>
              <w:rPr>
                <w:rFonts w:ascii="Wingdings" w:hAnsi="Wingdings" w:eastAsia="Wingdings" w:cs="Wingdings"/>
              </w:rPr>
            </w:pPr>
            <w:r w:rsidRPr="008E22FB">
              <w:rPr>
                <w:rFonts w:ascii="Wingdings" w:hAnsi="Wingdings" w:eastAsia="Wingdings" w:cs="Wingdings"/>
              </w:rPr>
              <w:t>¡</w:t>
            </w:r>
          </w:p>
        </w:tc>
        <w:tc>
          <w:tcPr>
            <w:tcW w:w="1798" w:type="dxa"/>
            <w:tcBorders>
              <w:top w:val="nil"/>
              <w:left w:val="nil"/>
              <w:bottom w:val="single" w:color="auto" w:sz="8" w:space="0"/>
              <w:right w:val="single" w:color="auto" w:sz="8" w:space="0"/>
            </w:tcBorders>
            <w:tcMar>
              <w:top w:w="29" w:type="dxa"/>
              <w:left w:w="58" w:type="dxa"/>
              <w:bottom w:w="29" w:type="dxa"/>
              <w:right w:w="58" w:type="dxa"/>
            </w:tcMar>
          </w:tcPr>
          <w:p w:rsidRPr="008E22FB" w:rsidR="004E1F6A" w:rsidP="004E1F6A" w:rsidRDefault="004E1F6A" w14:paraId="361206E6" w14:textId="1FC4ECDF">
            <w:pPr>
              <w:jc w:val="center"/>
              <w:rPr>
                <w:rFonts w:ascii="Wingdings" w:hAnsi="Wingdings" w:eastAsia="Wingdings" w:cs="Wingdings"/>
              </w:rPr>
            </w:pPr>
            <w:r w:rsidRPr="008E22FB">
              <w:rPr>
                <w:rFonts w:ascii="Wingdings" w:hAnsi="Wingdings" w:eastAsia="Wingdings" w:cs="Wingdings"/>
              </w:rPr>
              <w:t>¡</w:t>
            </w:r>
          </w:p>
        </w:tc>
        <w:tc>
          <w:tcPr>
            <w:tcW w:w="1618" w:type="dxa"/>
            <w:tcBorders>
              <w:top w:val="nil"/>
              <w:left w:val="nil"/>
              <w:bottom w:val="single" w:color="auto" w:sz="8" w:space="0"/>
              <w:right w:val="single" w:color="auto" w:sz="8" w:space="0"/>
            </w:tcBorders>
            <w:tcMar>
              <w:top w:w="29" w:type="dxa"/>
              <w:left w:w="58" w:type="dxa"/>
              <w:bottom w:w="29" w:type="dxa"/>
              <w:right w:w="58" w:type="dxa"/>
            </w:tcMar>
          </w:tcPr>
          <w:p w:rsidRPr="008E22FB" w:rsidR="004E1F6A" w:rsidP="004E1F6A" w:rsidRDefault="004E1F6A" w14:paraId="6C9F8696" w14:textId="60BFE008">
            <w:pPr>
              <w:jc w:val="center"/>
              <w:rPr>
                <w:rFonts w:ascii="Wingdings" w:hAnsi="Wingdings" w:eastAsia="Wingdings" w:cs="Wingdings"/>
              </w:rPr>
            </w:pPr>
            <w:r w:rsidRPr="008E22FB">
              <w:rPr>
                <w:rFonts w:ascii="Wingdings" w:hAnsi="Wingdings" w:eastAsia="Wingdings" w:cs="Wingdings"/>
              </w:rPr>
              <w:t>¡</w:t>
            </w:r>
          </w:p>
        </w:tc>
      </w:tr>
      <w:tr w:rsidR="004E1F6A" w:rsidTr="008C039F" w14:paraId="4A5912AA" w14:textId="77777777">
        <w:trPr>
          <w:trHeight w:val="41"/>
        </w:trPr>
        <w:tc>
          <w:tcPr>
            <w:tcW w:w="2585" w:type="dxa"/>
            <w:tcBorders>
              <w:top w:val="nil"/>
              <w:left w:val="single" w:color="auto" w:sz="8" w:space="0"/>
              <w:bottom w:val="single" w:color="auto" w:sz="8" w:space="0"/>
              <w:right w:val="single" w:color="auto" w:sz="8" w:space="0"/>
            </w:tcBorders>
            <w:tcMar>
              <w:top w:w="29" w:type="dxa"/>
              <w:left w:w="58" w:type="dxa"/>
              <w:bottom w:w="29" w:type="dxa"/>
              <w:right w:w="58" w:type="dxa"/>
            </w:tcMar>
            <w:vAlign w:val="bottom"/>
          </w:tcPr>
          <w:p w:rsidR="004E1F6A" w:rsidP="004E1F6A" w:rsidRDefault="004E1F6A" w14:paraId="76E84C21" w14:textId="0F2D211E">
            <w:pPr>
              <w:ind w:left="300"/>
            </w:pPr>
            <w:r>
              <w:t xml:space="preserve">Other Africa and </w:t>
            </w:r>
            <w:r w:rsidR="00705556">
              <w:t>Arab States</w:t>
            </w:r>
          </w:p>
        </w:tc>
        <w:tc>
          <w:tcPr>
            <w:tcW w:w="1709" w:type="dxa"/>
            <w:tcBorders>
              <w:top w:val="nil"/>
              <w:left w:val="nil"/>
              <w:bottom w:val="single" w:color="auto" w:sz="8" w:space="0"/>
              <w:right w:val="single" w:color="auto" w:sz="8" w:space="0"/>
            </w:tcBorders>
            <w:tcMar>
              <w:top w:w="29" w:type="dxa"/>
              <w:left w:w="58" w:type="dxa"/>
              <w:bottom w:w="29" w:type="dxa"/>
              <w:right w:w="58" w:type="dxa"/>
            </w:tcMar>
          </w:tcPr>
          <w:p w:rsidR="004E1F6A" w:rsidP="004E1F6A" w:rsidRDefault="004E1F6A" w14:paraId="48BD9130" w14:textId="61B0F90B">
            <w:pPr>
              <w:jc w:val="center"/>
            </w:pPr>
            <w:r w:rsidRPr="008E22FB">
              <w:rPr>
                <w:rFonts w:ascii="Wingdings" w:hAnsi="Wingdings" w:eastAsia="Wingdings" w:cs="Wingdings"/>
              </w:rPr>
              <w:t>¡</w:t>
            </w:r>
          </w:p>
        </w:tc>
        <w:tc>
          <w:tcPr>
            <w:tcW w:w="1798" w:type="dxa"/>
            <w:tcBorders>
              <w:top w:val="nil"/>
              <w:left w:val="nil"/>
              <w:bottom w:val="single" w:color="auto" w:sz="8" w:space="0"/>
              <w:right w:val="single" w:color="auto" w:sz="8" w:space="0"/>
            </w:tcBorders>
            <w:tcMar>
              <w:top w:w="29" w:type="dxa"/>
              <w:left w:w="58" w:type="dxa"/>
              <w:bottom w:w="29" w:type="dxa"/>
              <w:right w:w="58" w:type="dxa"/>
            </w:tcMar>
          </w:tcPr>
          <w:p w:rsidR="004E1F6A" w:rsidP="004E1F6A" w:rsidRDefault="004E1F6A" w14:paraId="2B77BA60" w14:textId="3C638143">
            <w:pPr>
              <w:jc w:val="center"/>
              <w:rPr>
                <w:rFonts w:ascii="Times New Roman" w:hAnsi="Times New Roman" w:eastAsia="Times New Roman" w:cs="Times New Roman"/>
                <w:sz w:val="20"/>
                <w:szCs w:val="20"/>
              </w:rPr>
            </w:pPr>
            <w:r w:rsidRPr="008E22FB">
              <w:rPr>
                <w:rFonts w:ascii="Wingdings" w:hAnsi="Wingdings" w:eastAsia="Wingdings" w:cs="Wingdings"/>
              </w:rPr>
              <w:t>¡</w:t>
            </w:r>
          </w:p>
        </w:tc>
        <w:tc>
          <w:tcPr>
            <w:tcW w:w="1798" w:type="dxa"/>
            <w:tcBorders>
              <w:top w:val="nil"/>
              <w:left w:val="nil"/>
              <w:bottom w:val="single" w:color="auto" w:sz="8" w:space="0"/>
              <w:right w:val="single" w:color="auto" w:sz="8" w:space="0"/>
            </w:tcBorders>
            <w:tcMar>
              <w:top w:w="29" w:type="dxa"/>
              <w:left w:w="58" w:type="dxa"/>
              <w:bottom w:w="29" w:type="dxa"/>
              <w:right w:w="58" w:type="dxa"/>
            </w:tcMar>
          </w:tcPr>
          <w:p w:rsidR="004E1F6A" w:rsidP="004E1F6A" w:rsidRDefault="004E1F6A" w14:paraId="2B35C9D8" w14:textId="79519F98">
            <w:pPr>
              <w:jc w:val="center"/>
              <w:rPr>
                <w:rFonts w:ascii="Times New Roman" w:hAnsi="Times New Roman" w:eastAsia="Times New Roman" w:cs="Times New Roman"/>
                <w:sz w:val="20"/>
                <w:szCs w:val="20"/>
              </w:rPr>
            </w:pPr>
            <w:r w:rsidRPr="008E22FB">
              <w:rPr>
                <w:rFonts w:ascii="Wingdings" w:hAnsi="Wingdings" w:eastAsia="Wingdings" w:cs="Wingdings"/>
              </w:rPr>
              <w:t>¡</w:t>
            </w:r>
          </w:p>
        </w:tc>
        <w:tc>
          <w:tcPr>
            <w:tcW w:w="1618" w:type="dxa"/>
            <w:tcBorders>
              <w:top w:val="nil"/>
              <w:left w:val="nil"/>
              <w:bottom w:val="single" w:color="auto" w:sz="8" w:space="0"/>
              <w:right w:val="single" w:color="auto" w:sz="8" w:space="0"/>
            </w:tcBorders>
            <w:tcMar>
              <w:top w:w="29" w:type="dxa"/>
              <w:left w:w="58" w:type="dxa"/>
              <w:bottom w:w="29" w:type="dxa"/>
              <w:right w:w="58" w:type="dxa"/>
            </w:tcMar>
          </w:tcPr>
          <w:p w:rsidR="004E1F6A" w:rsidP="004E1F6A" w:rsidRDefault="004E1F6A" w14:paraId="498D3C8F" w14:textId="688CE0AB">
            <w:pPr>
              <w:jc w:val="center"/>
              <w:rPr>
                <w:rFonts w:ascii="Times New Roman" w:hAnsi="Times New Roman" w:eastAsia="Times New Roman" w:cs="Times New Roman"/>
                <w:sz w:val="20"/>
                <w:szCs w:val="20"/>
              </w:rPr>
            </w:pPr>
            <w:r w:rsidRPr="008E22FB">
              <w:rPr>
                <w:rFonts w:ascii="Wingdings" w:hAnsi="Wingdings" w:eastAsia="Wingdings" w:cs="Wingdings"/>
              </w:rPr>
              <w:t>¡</w:t>
            </w:r>
          </w:p>
        </w:tc>
      </w:tr>
      <w:tr w:rsidR="004E1F6A" w:rsidTr="008C039F" w14:paraId="481264A7" w14:textId="77777777">
        <w:trPr>
          <w:trHeight w:val="41"/>
        </w:trPr>
        <w:tc>
          <w:tcPr>
            <w:tcW w:w="2585" w:type="dxa"/>
            <w:tcBorders>
              <w:top w:val="nil"/>
              <w:left w:val="single" w:color="auto" w:sz="8" w:space="0"/>
              <w:bottom w:val="single" w:color="auto" w:sz="8" w:space="0"/>
              <w:right w:val="single" w:color="auto" w:sz="8" w:space="0"/>
            </w:tcBorders>
            <w:tcMar>
              <w:top w:w="29" w:type="dxa"/>
              <w:left w:w="58" w:type="dxa"/>
              <w:bottom w:w="29" w:type="dxa"/>
              <w:right w:w="58" w:type="dxa"/>
            </w:tcMar>
            <w:vAlign w:val="bottom"/>
          </w:tcPr>
          <w:p w:rsidRPr="00CB5998" w:rsidR="004E1F6A" w:rsidP="004E1F6A" w:rsidRDefault="004E1F6A" w14:paraId="338FA632" w14:textId="738B21FD">
            <w:pPr>
              <w:rPr>
                <w:i/>
                <w:iCs/>
              </w:rPr>
            </w:pPr>
            <w:r w:rsidRPr="00CB5998">
              <w:rPr>
                <w:i/>
                <w:iCs/>
              </w:rPr>
              <w:t>Asia</w:t>
            </w:r>
            <w:r w:rsidR="00DF48FD">
              <w:rPr>
                <w:i/>
                <w:iCs/>
              </w:rPr>
              <w:t xml:space="preserve"> and the Pacific</w:t>
            </w:r>
          </w:p>
        </w:tc>
        <w:tc>
          <w:tcPr>
            <w:tcW w:w="1709" w:type="dxa"/>
            <w:tcBorders>
              <w:top w:val="nil"/>
              <w:left w:val="nil"/>
              <w:bottom w:val="single" w:color="auto" w:sz="8" w:space="0"/>
              <w:right w:val="single" w:color="auto" w:sz="8" w:space="0"/>
            </w:tcBorders>
            <w:shd w:val="clear" w:color="auto" w:fill="000000" w:themeFill="text1"/>
            <w:tcMar>
              <w:top w:w="29" w:type="dxa"/>
              <w:left w:w="58" w:type="dxa"/>
              <w:bottom w:w="29" w:type="dxa"/>
              <w:right w:w="58" w:type="dxa"/>
            </w:tcMar>
          </w:tcPr>
          <w:p w:rsidR="004E1F6A" w:rsidP="004E1F6A" w:rsidRDefault="004E1F6A" w14:paraId="28E79C7D" w14:textId="77777777">
            <w:pPr>
              <w:jc w:val="center"/>
            </w:pPr>
          </w:p>
        </w:tc>
        <w:tc>
          <w:tcPr>
            <w:tcW w:w="1798" w:type="dxa"/>
            <w:tcBorders>
              <w:top w:val="nil"/>
              <w:left w:val="nil"/>
              <w:bottom w:val="single" w:color="auto" w:sz="8" w:space="0"/>
              <w:right w:val="single" w:color="auto" w:sz="8" w:space="0"/>
            </w:tcBorders>
            <w:shd w:val="clear" w:color="auto" w:fill="000000" w:themeFill="text1"/>
            <w:tcMar>
              <w:top w:w="29" w:type="dxa"/>
              <w:left w:w="58" w:type="dxa"/>
              <w:bottom w:w="29" w:type="dxa"/>
              <w:right w:w="58" w:type="dxa"/>
            </w:tcMar>
          </w:tcPr>
          <w:p w:rsidR="004E1F6A" w:rsidP="004E1F6A" w:rsidRDefault="004E1F6A" w14:paraId="586B3675" w14:textId="77777777">
            <w:pPr>
              <w:jc w:val="center"/>
              <w:rPr>
                <w:rFonts w:ascii="Times New Roman" w:hAnsi="Times New Roman" w:eastAsia="Times New Roman" w:cs="Times New Roman"/>
                <w:sz w:val="20"/>
                <w:szCs w:val="20"/>
              </w:rPr>
            </w:pPr>
          </w:p>
        </w:tc>
        <w:tc>
          <w:tcPr>
            <w:tcW w:w="1798" w:type="dxa"/>
            <w:tcBorders>
              <w:top w:val="nil"/>
              <w:left w:val="nil"/>
              <w:bottom w:val="single" w:color="auto" w:sz="8" w:space="0"/>
              <w:right w:val="single" w:color="auto" w:sz="8" w:space="0"/>
            </w:tcBorders>
            <w:shd w:val="clear" w:color="auto" w:fill="000000" w:themeFill="text1"/>
            <w:tcMar>
              <w:top w:w="29" w:type="dxa"/>
              <w:left w:w="58" w:type="dxa"/>
              <w:bottom w:w="29" w:type="dxa"/>
              <w:right w:w="58" w:type="dxa"/>
            </w:tcMar>
          </w:tcPr>
          <w:p w:rsidR="004E1F6A" w:rsidP="004E1F6A" w:rsidRDefault="004E1F6A" w14:paraId="2415188C" w14:textId="77777777">
            <w:pPr>
              <w:jc w:val="center"/>
              <w:rPr>
                <w:rFonts w:ascii="Times New Roman" w:hAnsi="Times New Roman" w:eastAsia="Times New Roman" w:cs="Times New Roman"/>
                <w:sz w:val="20"/>
                <w:szCs w:val="20"/>
              </w:rPr>
            </w:pPr>
          </w:p>
        </w:tc>
        <w:tc>
          <w:tcPr>
            <w:tcW w:w="1618" w:type="dxa"/>
            <w:tcBorders>
              <w:top w:val="nil"/>
              <w:left w:val="nil"/>
              <w:bottom w:val="single" w:color="auto" w:sz="8" w:space="0"/>
              <w:right w:val="single" w:color="auto" w:sz="8" w:space="0"/>
            </w:tcBorders>
            <w:shd w:val="clear" w:color="auto" w:fill="000000" w:themeFill="text1"/>
            <w:tcMar>
              <w:top w:w="29" w:type="dxa"/>
              <w:left w:w="58" w:type="dxa"/>
              <w:bottom w:w="29" w:type="dxa"/>
              <w:right w:w="58" w:type="dxa"/>
            </w:tcMar>
          </w:tcPr>
          <w:p w:rsidR="004E1F6A" w:rsidP="004E1F6A" w:rsidRDefault="004E1F6A" w14:paraId="585B77DE" w14:textId="77777777">
            <w:pPr>
              <w:jc w:val="center"/>
              <w:rPr>
                <w:rFonts w:ascii="Times New Roman" w:hAnsi="Times New Roman" w:eastAsia="Times New Roman" w:cs="Times New Roman"/>
                <w:sz w:val="20"/>
                <w:szCs w:val="20"/>
              </w:rPr>
            </w:pPr>
          </w:p>
        </w:tc>
      </w:tr>
      <w:tr w:rsidR="004E1F6A" w:rsidTr="008C039F" w14:paraId="780B5B01" w14:textId="77777777">
        <w:trPr>
          <w:trHeight w:val="41"/>
        </w:trPr>
        <w:tc>
          <w:tcPr>
            <w:tcW w:w="2585" w:type="dxa"/>
            <w:tcBorders>
              <w:top w:val="nil"/>
              <w:left w:val="single" w:color="auto" w:sz="8" w:space="0"/>
              <w:bottom w:val="single" w:color="auto" w:sz="8" w:space="0"/>
              <w:right w:val="single" w:color="auto" w:sz="8" w:space="0"/>
            </w:tcBorders>
            <w:tcMar>
              <w:top w:w="29" w:type="dxa"/>
              <w:left w:w="58" w:type="dxa"/>
              <w:bottom w:w="29" w:type="dxa"/>
              <w:right w:w="58" w:type="dxa"/>
            </w:tcMar>
            <w:vAlign w:val="bottom"/>
          </w:tcPr>
          <w:p w:rsidR="004E1F6A" w:rsidP="004E1F6A" w:rsidRDefault="004E1F6A" w14:paraId="300E6C5E" w14:textId="04F2E83C">
            <w:pPr>
              <w:ind w:left="302"/>
            </w:pPr>
            <w:r>
              <w:t>India</w:t>
            </w:r>
          </w:p>
        </w:tc>
        <w:tc>
          <w:tcPr>
            <w:tcW w:w="1709" w:type="dxa"/>
            <w:tcBorders>
              <w:top w:val="nil"/>
              <w:left w:val="nil"/>
              <w:bottom w:val="single" w:color="auto" w:sz="8" w:space="0"/>
              <w:right w:val="single" w:color="auto" w:sz="8" w:space="0"/>
            </w:tcBorders>
            <w:tcMar>
              <w:top w:w="29" w:type="dxa"/>
              <w:left w:w="58" w:type="dxa"/>
              <w:bottom w:w="29" w:type="dxa"/>
              <w:right w:w="58" w:type="dxa"/>
            </w:tcMar>
          </w:tcPr>
          <w:p w:rsidRPr="008E22FB" w:rsidR="004E1F6A" w:rsidP="004E1F6A" w:rsidRDefault="004E1F6A" w14:paraId="34600CAB" w14:textId="403F8BFA">
            <w:pPr>
              <w:jc w:val="center"/>
              <w:rPr>
                <w:rFonts w:ascii="Wingdings" w:hAnsi="Wingdings" w:eastAsia="Wingdings" w:cs="Wingdings"/>
              </w:rPr>
            </w:pPr>
            <w:r w:rsidRPr="008E22FB">
              <w:rPr>
                <w:rFonts w:ascii="Wingdings" w:hAnsi="Wingdings" w:eastAsia="Wingdings" w:cs="Wingdings"/>
              </w:rPr>
              <w:t>¡</w:t>
            </w:r>
          </w:p>
        </w:tc>
        <w:tc>
          <w:tcPr>
            <w:tcW w:w="1798" w:type="dxa"/>
            <w:tcBorders>
              <w:top w:val="nil"/>
              <w:left w:val="nil"/>
              <w:bottom w:val="single" w:color="auto" w:sz="8" w:space="0"/>
              <w:right w:val="single" w:color="auto" w:sz="8" w:space="0"/>
            </w:tcBorders>
            <w:tcMar>
              <w:top w:w="29" w:type="dxa"/>
              <w:left w:w="58" w:type="dxa"/>
              <w:bottom w:w="29" w:type="dxa"/>
              <w:right w:w="58" w:type="dxa"/>
            </w:tcMar>
          </w:tcPr>
          <w:p w:rsidRPr="008E22FB" w:rsidR="004E1F6A" w:rsidP="004E1F6A" w:rsidRDefault="004E1F6A" w14:paraId="63D2D0A3" w14:textId="60E9C95D">
            <w:pPr>
              <w:jc w:val="center"/>
              <w:rPr>
                <w:rFonts w:ascii="Wingdings" w:hAnsi="Wingdings" w:eastAsia="Wingdings" w:cs="Wingdings"/>
              </w:rPr>
            </w:pPr>
            <w:r w:rsidRPr="008E22FB">
              <w:rPr>
                <w:rFonts w:ascii="Wingdings" w:hAnsi="Wingdings" w:eastAsia="Wingdings" w:cs="Wingdings"/>
              </w:rPr>
              <w:t>¡</w:t>
            </w:r>
          </w:p>
        </w:tc>
        <w:tc>
          <w:tcPr>
            <w:tcW w:w="1798" w:type="dxa"/>
            <w:tcBorders>
              <w:top w:val="nil"/>
              <w:left w:val="nil"/>
              <w:bottom w:val="single" w:color="auto" w:sz="8" w:space="0"/>
              <w:right w:val="single" w:color="auto" w:sz="8" w:space="0"/>
            </w:tcBorders>
            <w:tcMar>
              <w:top w:w="29" w:type="dxa"/>
              <w:left w:w="58" w:type="dxa"/>
              <w:bottom w:w="29" w:type="dxa"/>
              <w:right w:w="58" w:type="dxa"/>
            </w:tcMar>
          </w:tcPr>
          <w:p w:rsidRPr="008E22FB" w:rsidR="004E1F6A" w:rsidP="004E1F6A" w:rsidRDefault="004E1F6A" w14:paraId="299AF939" w14:textId="03DEE2EF">
            <w:pPr>
              <w:jc w:val="center"/>
              <w:rPr>
                <w:rFonts w:ascii="Wingdings" w:hAnsi="Wingdings" w:eastAsia="Wingdings" w:cs="Wingdings"/>
              </w:rPr>
            </w:pPr>
            <w:r w:rsidRPr="008E22FB">
              <w:rPr>
                <w:rFonts w:ascii="Wingdings" w:hAnsi="Wingdings" w:eastAsia="Wingdings" w:cs="Wingdings"/>
              </w:rPr>
              <w:t>¡</w:t>
            </w:r>
          </w:p>
        </w:tc>
        <w:tc>
          <w:tcPr>
            <w:tcW w:w="1618" w:type="dxa"/>
            <w:tcBorders>
              <w:top w:val="nil"/>
              <w:left w:val="nil"/>
              <w:bottom w:val="single" w:color="auto" w:sz="8" w:space="0"/>
              <w:right w:val="single" w:color="auto" w:sz="8" w:space="0"/>
            </w:tcBorders>
            <w:tcMar>
              <w:top w:w="29" w:type="dxa"/>
              <w:left w:w="58" w:type="dxa"/>
              <w:bottom w:w="29" w:type="dxa"/>
              <w:right w:w="58" w:type="dxa"/>
            </w:tcMar>
          </w:tcPr>
          <w:p w:rsidRPr="008E22FB" w:rsidR="004E1F6A" w:rsidP="004E1F6A" w:rsidRDefault="004E1F6A" w14:paraId="3957CAC9" w14:textId="18B49EC1">
            <w:pPr>
              <w:jc w:val="center"/>
              <w:rPr>
                <w:rFonts w:ascii="Wingdings" w:hAnsi="Wingdings" w:eastAsia="Wingdings" w:cs="Wingdings"/>
              </w:rPr>
            </w:pPr>
            <w:r w:rsidRPr="008E22FB">
              <w:rPr>
                <w:rFonts w:ascii="Wingdings" w:hAnsi="Wingdings" w:eastAsia="Wingdings" w:cs="Wingdings"/>
              </w:rPr>
              <w:t>¡</w:t>
            </w:r>
          </w:p>
        </w:tc>
      </w:tr>
      <w:tr w:rsidR="004E1F6A" w:rsidTr="008C039F" w14:paraId="25347646" w14:textId="77777777">
        <w:trPr>
          <w:trHeight w:val="41"/>
        </w:trPr>
        <w:tc>
          <w:tcPr>
            <w:tcW w:w="2585" w:type="dxa"/>
            <w:tcBorders>
              <w:top w:val="nil"/>
              <w:left w:val="single" w:color="auto" w:sz="8" w:space="0"/>
              <w:bottom w:val="single" w:color="auto" w:sz="8" w:space="0"/>
              <w:right w:val="single" w:color="auto" w:sz="8" w:space="0"/>
            </w:tcBorders>
            <w:tcMar>
              <w:top w:w="29" w:type="dxa"/>
              <w:left w:w="58" w:type="dxa"/>
              <w:bottom w:w="29" w:type="dxa"/>
              <w:right w:w="58" w:type="dxa"/>
            </w:tcMar>
            <w:vAlign w:val="bottom"/>
          </w:tcPr>
          <w:p w:rsidR="004E1F6A" w:rsidP="004E1F6A" w:rsidRDefault="004E1F6A" w14:paraId="38E97928" w14:textId="4FA8777B">
            <w:pPr>
              <w:ind w:left="302"/>
            </w:pPr>
            <w:r>
              <w:t>Indonesia</w:t>
            </w:r>
          </w:p>
        </w:tc>
        <w:tc>
          <w:tcPr>
            <w:tcW w:w="1709" w:type="dxa"/>
            <w:tcBorders>
              <w:top w:val="nil"/>
              <w:left w:val="nil"/>
              <w:bottom w:val="single" w:color="auto" w:sz="8" w:space="0"/>
              <w:right w:val="single" w:color="auto" w:sz="8" w:space="0"/>
            </w:tcBorders>
            <w:tcMar>
              <w:top w:w="29" w:type="dxa"/>
              <w:left w:w="58" w:type="dxa"/>
              <w:bottom w:w="29" w:type="dxa"/>
              <w:right w:w="58" w:type="dxa"/>
            </w:tcMar>
          </w:tcPr>
          <w:p w:rsidR="004E1F6A" w:rsidP="004E1F6A" w:rsidRDefault="004E1F6A" w14:paraId="6FD9B46B" w14:textId="1376B7E8">
            <w:pPr>
              <w:jc w:val="center"/>
            </w:pPr>
            <w:r w:rsidRPr="008E22FB">
              <w:rPr>
                <w:rFonts w:ascii="Wingdings" w:hAnsi="Wingdings" w:eastAsia="Wingdings" w:cs="Wingdings"/>
              </w:rPr>
              <w:t>¡</w:t>
            </w:r>
          </w:p>
        </w:tc>
        <w:tc>
          <w:tcPr>
            <w:tcW w:w="1798" w:type="dxa"/>
            <w:tcBorders>
              <w:top w:val="nil"/>
              <w:left w:val="nil"/>
              <w:bottom w:val="single" w:color="auto" w:sz="8" w:space="0"/>
              <w:right w:val="single" w:color="auto" w:sz="8" w:space="0"/>
            </w:tcBorders>
            <w:tcMar>
              <w:top w:w="29" w:type="dxa"/>
              <w:left w:w="58" w:type="dxa"/>
              <w:bottom w:w="29" w:type="dxa"/>
              <w:right w:w="58" w:type="dxa"/>
            </w:tcMar>
          </w:tcPr>
          <w:p w:rsidR="004E1F6A" w:rsidP="004E1F6A" w:rsidRDefault="004E1F6A" w14:paraId="0DEB5241" w14:textId="00E9658B">
            <w:pPr>
              <w:jc w:val="center"/>
              <w:rPr>
                <w:rFonts w:ascii="Times New Roman" w:hAnsi="Times New Roman" w:eastAsia="Times New Roman" w:cs="Times New Roman"/>
                <w:sz w:val="20"/>
                <w:szCs w:val="20"/>
              </w:rPr>
            </w:pPr>
            <w:r w:rsidRPr="008E22FB">
              <w:rPr>
                <w:rFonts w:ascii="Wingdings" w:hAnsi="Wingdings" w:eastAsia="Wingdings" w:cs="Wingdings"/>
              </w:rPr>
              <w:t>¡</w:t>
            </w:r>
          </w:p>
        </w:tc>
        <w:tc>
          <w:tcPr>
            <w:tcW w:w="1798" w:type="dxa"/>
            <w:tcBorders>
              <w:top w:val="nil"/>
              <w:left w:val="nil"/>
              <w:bottom w:val="single" w:color="auto" w:sz="8" w:space="0"/>
              <w:right w:val="single" w:color="auto" w:sz="8" w:space="0"/>
            </w:tcBorders>
            <w:tcMar>
              <w:top w:w="29" w:type="dxa"/>
              <w:left w:w="58" w:type="dxa"/>
              <w:bottom w:w="29" w:type="dxa"/>
              <w:right w:w="58" w:type="dxa"/>
            </w:tcMar>
          </w:tcPr>
          <w:p w:rsidR="004E1F6A" w:rsidP="004E1F6A" w:rsidRDefault="004E1F6A" w14:paraId="17BF31F3" w14:textId="53B6E90F">
            <w:pPr>
              <w:jc w:val="center"/>
              <w:rPr>
                <w:rFonts w:ascii="Times New Roman" w:hAnsi="Times New Roman" w:eastAsia="Times New Roman" w:cs="Times New Roman"/>
                <w:sz w:val="20"/>
                <w:szCs w:val="20"/>
              </w:rPr>
            </w:pPr>
            <w:r w:rsidRPr="008E22FB">
              <w:rPr>
                <w:rFonts w:ascii="Wingdings" w:hAnsi="Wingdings" w:eastAsia="Wingdings" w:cs="Wingdings"/>
              </w:rPr>
              <w:t>¡</w:t>
            </w:r>
          </w:p>
        </w:tc>
        <w:tc>
          <w:tcPr>
            <w:tcW w:w="1618" w:type="dxa"/>
            <w:tcBorders>
              <w:top w:val="nil"/>
              <w:left w:val="nil"/>
              <w:bottom w:val="single" w:color="auto" w:sz="8" w:space="0"/>
              <w:right w:val="single" w:color="auto" w:sz="8" w:space="0"/>
            </w:tcBorders>
            <w:tcMar>
              <w:top w:w="29" w:type="dxa"/>
              <w:left w:w="58" w:type="dxa"/>
              <w:bottom w:w="29" w:type="dxa"/>
              <w:right w:w="58" w:type="dxa"/>
            </w:tcMar>
          </w:tcPr>
          <w:p w:rsidR="004E1F6A" w:rsidP="004E1F6A" w:rsidRDefault="004E1F6A" w14:paraId="1CEC02CF" w14:textId="498B776A">
            <w:pPr>
              <w:jc w:val="center"/>
              <w:rPr>
                <w:rFonts w:ascii="Times New Roman" w:hAnsi="Times New Roman" w:eastAsia="Times New Roman" w:cs="Times New Roman"/>
                <w:sz w:val="20"/>
                <w:szCs w:val="20"/>
              </w:rPr>
            </w:pPr>
            <w:r w:rsidRPr="008E22FB">
              <w:rPr>
                <w:rFonts w:ascii="Wingdings" w:hAnsi="Wingdings" w:eastAsia="Wingdings" w:cs="Wingdings"/>
              </w:rPr>
              <w:t>¡</w:t>
            </w:r>
          </w:p>
        </w:tc>
      </w:tr>
      <w:tr w:rsidR="004E1F6A" w:rsidTr="008C039F" w14:paraId="2E087E75" w14:textId="77777777">
        <w:trPr>
          <w:trHeight w:val="41"/>
        </w:trPr>
        <w:tc>
          <w:tcPr>
            <w:tcW w:w="2585" w:type="dxa"/>
            <w:tcBorders>
              <w:top w:val="nil"/>
              <w:left w:val="single" w:color="auto" w:sz="8" w:space="0"/>
              <w:bottom w:val="single" w:color="auto" w:sz="8" w:space="0"/>
              <w:right w:val="single" w:color="auto" w:sz="8" w:space="0"/>
            </w:tcBorders>
            <w:tcMar>
              <w:top w:w="29" w:type="dxa"/>
              <w:left w:w="58" w:type="dxa"/>
              <w:bottom w:w="29" w:type="dxa"/>
              <w:right w:w="58" w:type="dxa"/>
            </w:tcMar>
            <w:vAlign w:val="bottom"/>
          </w:tcPr>
          <w:p w:rsidR="004E1F6A" w:rsidP="004E1F6A" w:rsidRDefault="004E1F6A" w14:paraId="6EF5B091" w14:textId="1ECE603C">
            <w:pPr>
              <w:ind w:left="302"/>
            </w:pPr>
            <w:r>
              <w:t>Pakistan</w:t>
            </w:r>
          </w:p>
        </w:tc>
        <w:tc>
          <w:tcPr>
            <w:tcW w:w="1709" w:type="dxa"/>
            <w:tcBorders>
              <w:top w:val="nil"/>
              <w:left w:val="nil"/>
              <w:bottom w:val="single" w:color="auto" w:sz="8" w:space="0"/>
              <w:right w:val="single" w:color="auto" w:sz="8" w:space="0"/>
            </w:tcBorders>
            <w:tcMar>
              <w:top w:w="29" w:type="dxa"/>
              <w:left w:w="58" w:type="dxa"/>
              <w:bottom w:w="29" w:type="dxa"/>
              <w:right w:w="58" w:type="dxa"/>
            </w:tcMar>
          </w:tcPr>
          <w:p w:rsidRPr="008E22FB" w:rsidR="004E1F6A" w:rsidP="004E1F6A" w:rsidRDefault="004E1F6A" w14:paraId="6283A734" w14:textId="2F539640">
            <w:pPr>
              <w:jc w:val="center"/>
              <w:rPr>
                <w:rFonts w:ascii="Wingdings" w:hAnsi="Wingdings" w:eastAsia="Wingdings" w:cs="Wingdings"/>
              </w:rPr>
            </w:pPr>
            <w:r w:rsidRPr="008E22FB">
              <w:rPr>
                <w:rFonts w:ascii="Wingdings" w:hAnsi="Wingdings" w:eastAsia="Wingdings" w:cs="Wingdings"/>
              </w:rPr>
              <w:t>¡</w:t>
            </w:r>
          </w:p>
        </w:tc>
        <w:tc>
          <w:tcPr>
            <w:tcW w:w="1798" w:type="dxa"/>
            <w:tcBorders>
              <w:top w:val="nil"/>
              <w:left w:val="nil"/>
              <w:bottom w:val="single" w:color="auto" w:sz="8" w:space="0"/>
              <w:right w:val="single" w:color="auto" w:sz="8" w:space="0"/>
            </w:tcBorders>
            <w:tcMar>
              <w:top w:w="29" w:type="dxa"/>
              <w:left w:w="58" w:type="dxa"/>
              <w:bottom w:w="29" w:type="dxa"/>
              <w:right w:w="58" w:type="dxa"/>
            </w:tcMar>
          </w:tcPr>
          <w:p w:rsidRPr="008E22FB" w:rsidR="004E1F6A" w:rsidP="004E1F6A" w:rsidRDefault="004E1F6A" w14:paraId="6FB271E5" w14:textId="34B7EFFD">
            <w:pPr>
              <w:jc w:val="center"/>
              <w:rPr>
                <w:rFonts w:ascii="Wingdings" w:hAnsi="Wingdings" w:eastAsia="Wingdings" w:cs="Wingdings"/>
              </w:rPr>
            </w:pPr>
            <w:r w:rsidRPr="008E22FB">
              <w:rPr>
                <w:rFonts w:ascii="Wingdings" w:hAnsi="Wingdings" w:eastAsia="Wingdings" w:cs="Wingdings"/>
              </w:rPr>
              <w:t>¡</w:t>
            </w:r>
          </w:p>
        </w:tc>
        <w:tc>
          <w:tcPr>
            <w:tcW w:w="1798" w:type="dxa"/>
            <w:tcBorders>
              <w:top w:val="nil"/>
              <w:left w:val="nil"/>
              <w:bottom w:val="single" w:color="auto" w:sz="8" w:space="0"/>
              <w:right w:val="single" w:color="auto" w:sz="8" w:space="0"/>
            </w:tcBorders>
            <w:tcMar>
              <w:top w:w="29" w:type="dxa"/>
              <w:left w:w="58" w:type="dxa"/>
              <w:bottom w:w="29" w:type="dxa"/>
              <w:right w:w="58" w:type="dxa"/>
            </w:tcMar>
          </w:tcPr>
          <w:p w:rsidRPr="008E22FB" w:rsidR="004E1F6A" w:rsidP="004E1F6A" w:rsidRDefault="004E1F6A" w14:paraId="2BC84FA2" w14:textId="0F7E957B">
            <w:pPr>
              <w:jc w:val="center"/>
              <w:rPr>
                <w:rFonts w:ascii="Wingdings" w:hAnsi="Wingdings" w:eastAsia="Wingdings" w:cs="Wingdings"/>
              </w:rPr>
            </w:pPr>
            <w:r w:rsidRPr="008E22FB">
              <w:rPr>
                <w:rFonts w:ascii="Wingdings" w:hAnsi="Wingdings" w:eastAsia="Wingdings" w:cs="Wingdings"/>
              </w:rPr>
              <w:t>¡</w:t>
            </w:r>
          </w:p>
        </w:tc>
        <w:tc>
          <w:tcPr>
            <w:tcW w:w="1618" w:type="dxa"/>
            <w:tcBorders>
              <w:top w:val="nil"/>
              <w:left w:val="nil"/>
              <w:bottom w:val="single" w:color="auto" w:sz="8" w:space="0"/>
              <w:right w:val="single" w:color="auto" w:sz="8" w:space="0"/>
            </w:tcBorders>
            <w:tcMar>
              <w:top w:w="29" w:type="dxa"/>
              <w:left w:w="58" w:type="dxa"/>
              <w:bottom w:w="29" w:type="dxa"/>
              <w:right w:w="58" w:type="dxa"/>
            </w:tcMar>
          </w:tcPr>
          <w:p w:rsidRPr="008E22FB" w:rsidR="004E1F6A" w:rsidP="004E1F6A" w:rsidRDefault="004E1F6A" w14:paraId="3EA3D3FE" w14:textId="063937A0">
            <w:pPr>
              <w:jc w:val="center"/>
              <w:rPr>
                <w:rFonts w:ascii="Wingdings" w:hAnsi="Wingdings" w:eastAsia="Wingdings" w:cs="Wingdings"/>
              </w:rPr>
            </w:pPr>
            <w:r w:rsidRPr="008E22FB">
              <w:rPr>
                <w:rFonts w:ascii="Wingdings" w:hAnsi="Wingdings" w:eastAsia="Wingdings" w:cs="Wingdings"/>
              </w:rPr>
              <w:t>¡</w:t>
            </w:r>
          </w:p>
        </w:tc>
      </w:tr>
      <w:tr w:rsidR="004E1F6A" w:rsidTr="008C039F" w14:paraId="4B0FB4E6" w14:textId="77777777">
        <w:trPr>
          <w:trHeight w:val="41"/>
        </w:trPr>
        <w:tc>
          <w:tcPr>
            <w:tcW w:w="2585" w:type="dxa"/>
            <w:tcBorders>
              <w:top w:val="nil"/>
              <w:left w:val="single" w:color="auto" w:sz="8" w:space="0"/>
              <w:bottom w:val="single" w:color="auto" w:sz="8" w:space="0"/>
              <w:right w:val="single" w:color="auto" w:sz="8" w:space="0"/>
            </w:tcBorders>
            <w:tcMar>
              <w:top w:w="29" w:type="dxa"/>
              <w:left w:w="58" w:type="dxa"/>
              <w:bottom w:w="29" w:type="dxa"/>
              <w:right w:w="58" w:type="dxa"/>
            </w:tcMar>
            <w:vAlign w:val="bottom"/>
          </w:tcPr>
          <w:p w:rsidR="004E1F6A" w:rsidP="004E1F6A" w:rsidRDefault="004E1F6A" w14:paraId="6DB88290" w14:textId="154B3EBD">
            <w:pPr>
              <w:ind w:left="302"/>
            </w:pPr>
            <w:r>
              <w:t>Vietnam</w:t>
            </w:r>
          </w:p>
        </w:tc>
        <w:tc>
          <w:tcPr>
            <w:tcW w:w="1709" w:type="dxa"/>
            <w:tcBorders>
              <w:top w:val="nil"/>
              <w:left w:val="nil"/>
              <w:bottom w:val="single" w:color="auto" w:sz="8" w:space="0"/>
              <w:right w:val="single" w:color="auto" w:sz="8" w:space="0"/>
            </w:tcBorders>
            <w:tcMar>
              <w:top w:w="29" w:type="dxa"/>
              <w:left w:w="58" w:type="dxa"/>
              <w:bottom w:w="29" w:type="dxa"/>
              <w:right w:w="58" w:type="dxa"/>
            </w:tcMar>
          </w:tcPr>
          <w:p w:rsidR="004E1F6A" w:rsidP="004E1F6A" w:rsidRDefault="004E1F6A" w14:paraId="5A75B5CA" w14:textId="1AC2FAD5">
            <w:pPr>
              <w:jc w:val="center"/>
            </w:pPr>
            <w:r w:rsidRPr="008E22FB">
              <w:rPr>
                <w:rFonts w:ascii="Wingdings" w:hAnsi="Wingdings" w:eastAsia="Wingdings" w:cs="Wingdings"/>
              </w:rPr>
              <w:t>¡</w:t>
            </w:r>
          </w:p>
        </w:tc>
        <w:tc>
          <w:tcPr>
            <w:tcW w:w="1798" w:type="dxa"/>
            <w:tcBorders>
              <w:top w:val="nil"/>
              <w:left w:val="nil"/>
              <w:bottom w:val="single" w:color="auto" w:sz="8" w:space="0"/>
              <w:right w:val="single" w:color="auto" w:sz="8" w:space="0"/>
            </w:tcBorders>
            <w:tcMar>
              <w:top w:w="29" w:type="dxa"/>
              <w:left w:w="58" w:type="dxa"/>
              <w:bottom w:w="29" w:type="dxa"/>
              <w:right w:w="58" w:type="dxa"/>
            </w:tcMar>
          </w:tcPr>
          <w:p w:rsidR="004E1F6A" w:rsidP="004E1F6A" w:rsidRDefault="004E1F6A" w14:paraId="70CBDA60" w14:textId="194807A6">
            <w:pPr>
              <w:jc w:val="center"/>
              <w:rPr>
                <w:rFonts w:ascii="Times New Roman" w:hAnsi="Times New Roman" w:eastAsia="Times New Roman" w:cs="Times New Roman"/>
                <w:sz w:val="20"/>
                <w:szCs w:val="20"/>
              </w:rPr>
            </w:pPr>
            <w:r w:rsidRPr="008E22FB">
              <w:rPr>
                <w:rFonts w:ascii="Wingdings" w:hAnsi="Wingdings" w:eastAsia="Wingdings" w:cs="Wingdings"/>
              </w:rPr>
              <w:t>¡</w:t>
            </w:r>
          </w:p>
        </w:tc>
        <w:tc>
          <w:tcPr>
            <w:tcW w:w="1798" w:type="dxa"/>
            <w:tcBorders>
              <w:top w:val="nil"/>
              <w:left w:val="nil"/>
              <w:bottom w:val="single" w:color="auto" w:sz="8" w:space="0"/>
              <w:right w:val="single" w:color="auto" w:sz="8" w:space="0"/>
            </w:tcBorders>
            <w:tcMar>
              <w:top w:w="29" w:type="dxa"/>
              <w:left w:w="58" w:type="dxa"/>
              <w:bottom w:w="29" w:type="dxa"/>
              <w:right w:w="58" w:type="dxa"/>
            </w:tcMar>
          </w:tcPr>
          <w:p w:rsidR="004E1F6A" w:rsidP="004E1F6A" w:rsidRDefault="004E1F6A" w14:paraId="57858677" w14:textId="4FE21C36">
            <w:pPr>
              <w:jc w:val="center"/>
              <w:rPr>
                <w:rFonts w:ascii="Times New Roman" w:hAnsi="Times New Roman" w:eastAsia="Times New Roman" w:cs="Times New Roman"/>
                <w:sz w:val="20"/>
                <w:szCs w:val="20"/>
              </w:rPr>
            </w:pPr>
            <w:r w:rsidRPr="008E22FB">
              <w:rPr>
                <w:rFonts w:ascii="Wingdings" w:hAnsi="Wingdings" w:eastAsia="Wingdings" w:cs="Wingdings"/>
              </w:rPr>
              <w:t>¡</w:t>
            </w:r>
          </w:p>
        </w:tc>
        <w:tc>
          <w:tcPr>
            <w:tcW w:w="1618" w:type="dxa"/>
            <w:tcBorders>
              <w:top w:val="nil"/>
              <w:left w:val="nil"/>
              <w:bottom w:val="single" w:color="auto" w:sz="8" w:space="0"/>
              <w:right w:val="single" w:color="auto" w:sz="8" w:space="0"/>
            </w:tcBorders>
            <w:tcMar>
              <w:top w:w="29" w:type="dxa"/>
              <w:left w:w="58" w:type="dxa"/>
              <w:bottom w:w="29" w:type="dxa"/>
              <w:right w:w="58" w:type="dxa"/>
            </w:tcMar>
          </w:tcPr>
          <w:p w:rsidR="004E1F6A" w:rsidP="004E1F6A" w:rsidRDefault="004E1F6A" w14:paraId="38846B28" w14:textId="16F93718">
            <w:pPr>
              <w:jc w:val="center"/>
              <w:rPr>
                <w:rFonts w:ascii="Times New Roman" w:hAnsi="Times New Roman" w:eastAsia="Times New Roman" w:cs="Times New Roman"/>
                <w:sz w:val="20"/>
                <w:szCs w:val="20"/>
              </w:rPr>
            </w:pPr>
            <w:r w:rsidRPr="008E22FB">
              <w:rPr>
                <w:rFonts w:ascii="Wingdings" w:hAnsi="Wingdings" w:eastAsia="Wingdings" w:cs="Wingdings"/>
              </w:rPr>
              <w:t>¡</w:t>
            </w:r>
          </w:p>
        </w:tc>
      </w:tr>
      <w:tr w:rsidR="004E1F6A" w:rsidTr="008C039F" w14:paraId="150B0D99" w14:textId="77777777">
        <w:trPr>
          <w:trHeight w:val="41"/>
        </w:trPr>
        <w:tc>
          <w:tcPr>
            <w:tcW w:w="2585" w:type="dxa"/>
            <w:tcBorders>
              <w:top w:val="nil"/>
              <w:left w:val="single" w:color="auto" w:sz="8" w:space="0"/>
              <w:bottom w:val="single" w:color="auto" w:sz="8" w:space="0"/>
              <w:right w:val="single" w:color="auto" w:sz="8" w:space="0"/>
            </w:tcBorders>
            <w:tcMar>
              <w:top w:w="29" w:type="dxa"/>
              <w:left w:w="58" w:type="dxa"/>
              <w:bottom w:w="29" w:type="dxa"/>
              <w:right w:w="58" w:type="dxa"/>
            </w:tcMar>
            <w:vAlign w:val="bottom"/>
          </w:tcPr>
          <w:p w:rsidR="004E1F6A" w:rsidP="004E1F6A" w:rsidRDefault="004E1F6A" w14:paraId="01534DA7" w14:textId="4D3AD6A3">
            <w:pPr>
              <w:ind w:left="302"/>
            </w:pPr>
            <w:r>
              <w:t>Other Asia</w:t>
            </w:r>
            <w:r w:rsidR="00840C26">
              <w:t xml:space="preserve"> and the Pacific</w:t>
            </w:r>
          </w:p>
        </w:tc>
        <w:tc>
          <w:tcPr>
            <w:tcW w:w="1709" w:type="dxa"/>
            <w:tcBorders>
              <w:top w:val="nil"/>
              <w:left w:val="nil"/>
              <w:bottom w:val="single" w:color="auto" w:sz="8" w:space="0"/>
              <w:right w:val="single" w:color="auto" w:sz="8" w:space="0"/>
            </w:tcBorders>
            <w:tcMar>
              <w:top w:w="29" w:type="dxa"/>
              <w:left w:w="58" w:type="dxa"/>
              <w:bottom w:w="29" w:type="dxa"/>
              <w:right w:w="58" w:type="dxa"/>
            </w:tcMar>
          </w:tcPr>
          <w:p w:rsidR="004E1F6A" w:rsidP="004E1F6A" w:rsidRDefault="004E1F6A" w14:paraId="73D6ACC6" w14:textId="6E9CF7A8">
            <w:pPr>
              <w:jc w:val="center"/>
            </w:pPr>
            <w:r w:rsidRPr="008E22FB">
              <w:rPr>
                <w:rFonts w:ascii="Wingdings" w:hAnsi="Wingdings" w:eastAsia="Wingdings" w:cs="Wingdings"/>
              </w:rPr>
              <w:t>¡</w:t>
            </w:r>
          </w:p>
        </w:tc>
        <w:tc>
          <w:tcPr>
            <w:tcW w:w="1798" w:type="dxa"/>
            <w:tcBorders>
              <w:top w:val="nil"/>
              <w:left w:val="nil"/>
              <w:bottom w:val="single" w:color="auto" w:sz="8" w:space="0"/>
              <w:right w:val="single" w:color="auto" w:sz="8" w:space="0"/>
            </w:tcBorders>
            <w:tcMar>
              <w:top w:w="29" w:type="dxa"/>
              <w:left w:w="58" w:type="dxa"/>
              <w:bottom w:w="29" w:type="dxa"/>
              <w:right w:w="58" w:type="dxa"/>
            </w:tcMar>
          </w:tcPr>
          <w:p w:rsidR="004E1F6A" w:rsidP="004E1F6A" w:rsidRDefault="004E1F6A" w14:paraId="0DAF0F1C" w14:textId="25EDA68C">
            <w:pPr>
              <w:jc w:val="center"/>
              <w:rPr>
                <w:rFonts w:ascii="Times New Roman" w:hAnsi="Times New Roman" w:eastAsia="Times New Roman" w:cs="Times New Roman"/>
                <w:sz w:val="20"/>
                <w:szCs w:val="20"/>
              </w:rPr>
            </w:pPr>
            <w:r w:rsidRPr="008E22FB">
              <w:rPr>
                <w:rFonts w:ascii="Wingdings" w:hAnsi="Wingdings" w:eastAsia="Wingdings" w:cs="Wingdings"/>
              </w:rPr>
              <w:t>¡</w:t>
            </w:r>
          </w:p>
        </w:tc>
        <w:tc>
          <w:tcPr>
            <w:tcW w:w="1798" w:type="dxa"/>
            <w:tcBorders>
              <w:top w:val="nil"/>
              <w:left w:val="nil"/>
              <w:bottom w:val="single" w:color="auto" w:sz="8" w:space="0"/>
              <w:right w:val="single" w:color="auto" w:sz="8" w:space="0"/>
            </w:tcBorders>
            <w:tcMar>
              <w:top w:w="29" w:type="dxa"/>
              <w:left w:w="58" w:type="dxa"/>
              <w:bottom w:w="29" w:type="dxa"/>
              <w:right w:w="58" w:type="dxa"/>
            </w:tcMar>
          </w:tcPr>
          <w:p w:rsidR="004E1F6A" w:rsidP="004E1F6A" w:rsidRDefault="004E1F6A" w14:paraId="0FE368D6" w14:textId="0EEFB725">
            <w:pPr>
              <w:jc w:val="center"/>
              <w:rPr>
                <w:rFonts w:ascii="Times New Roman" w:hAnsi="Times New Roman" w:eastAsia="Times New Roman" w:cs="Times New Roman"/>
                <w:sz w:val="20"/>
                <w:szCs w:val="20"/>
              </w:rPr>
            </w:pPr>
            <w:r w:rsidRPr="008E22FB">
              <w:rPr>
                <w:rFonts w:ascii="Wingdings" w:hAnsi="Wingdings" w:eastAsia="Wingdings" w:cs="Wingdings"/>
              </w:rPr>
              <w:t>¡</w:t>
            </w:r>
          </w:p>
        </w:tc>
        <w:tc>
          <w:tcPr>
            <w:tcW w:w="1618" w:type="dxa"/>
            <w:tcBorders>
              <w:top w:val="nil"/>
              <w:left w:val="nil"/>
              <w:bottom w:val="single" w:color="auto" w:sz="8" w:space="0"/>
              <w:right w:val="single" w:color="auto" w:sz="8" w:space="0"/>
            </w:tcBorders>
            <w:tcMar>
              <w:top w:w="29" w:type="dxa"/>
              <w:left w:w="58" w:type="dxa"/>
              <w:bottom w:w="29" w:type="dxa"/>
              <w:right w:w="58" w:type="dxa"/>
            </w:tcMar>
          </w:tcPr>
          <w:p w:rsidR="004E1F6A" w:rsidP="004E1F6A" w:rsidRDefault="004E1F6A" w14:paraId="22398E0B" w14:textId="65028AC5">
            <w:pPr>
              <w:jc w:val="center"/>
              <w:rPr>
                <w:rFonts w:ascii="Times New Roman" w:hAnsi="Times New Roman" w:eastAsia="Times New Roman" w:cs="Times New Roman"/>
                <w:sz w:val="20"/>
                <w:szCs w:val="20"/>
              </w:rPr>
            </w:pPr>
            <w:r w:rsidRPr="008E22FB">
              <w:rPr>
                <w:rFonts w:ascii="Wingdings" w:hAnsi="Wingdings" w:eastAsia="Wingdings" w:cs="Wingdings"/>
              </w:rPr>
              <w:t>¡</w:t>
            </w:r>
          </w:p>
        </w:tc>
      </w:tr>
      <w:tr w:rsidR="007E024C" w:rsidTr="007E024C" w14:paraId="13ECCBB6" w14:textId="77777777">
        <w:trPr>
          <w:trHeight w:val="41"/>
        </w:trPr>
        <w:tc>
          <w:tcPr>
            <w:tcW w:w="2585" w:type="dxa"/>
            <w:tcBorders>
              <w:top w:val="nil"/>
              <w:left w:val="single" w:color="auto" w:sz="8" w:space="0"/>
              <w:bottom w:val="single" w:color="auto" w:sz="8" w:space="0"/>
              <w:right w:val="single" w:color="auto" w:sz="8" w:space="0"/>
            </w:tcBorders>
            <w:tcMar>
              <w:top w:w="29" w:type="dxa"/>
              <w:left w:w="58" w:type="dxa"/>
              <w:bottom w:w="29" w:type="dxa"/>
              <w:right w:w="58" w:type="dxa"/>
            </w:tcMar>
            <w:vAlign w:val="bottom"/>
          </w:tcPr>
          <w:p w:rsidRPr="00487D8F" w:rsidR="007E024C" w:rsidP="007E024C" w:rsidRDefault="007E024C" w14:paraId="632E3B49" w14:textId="2C4441B1">
            <w:pPr>
              <w:rPr>
                <w:i/>
              </w:rPr>
            </w:pPr>
            <w:r w:rsidRPr="00487D8F">
              <w:rPr>
                <w:i/>
              </w:rPr>
              <w:t>Commonwealth of Independent States (CIS)</w:t>
            </w:r>
          </w:p>
        </w:tc>
        <w:tc>
          <w:tcPr>
            <w:tcW w:w="1709" w:type="dxa"/>
            <w:tcBorders>
              <w:top w:val="nil"/>
              <w:left w:val="nil"/>
              <w:bottom w:val="single" w:color="auto" w:sz="8" w:space="0"/>
              <w:right w:val="single" w:color="auto" w:sz="8" w:space="0"/>
            </w:tcBorders>
            <w:shd w:val="clear" w:color="auto" w:fill="000000" w:themeFill="text1"/>
            <w:tcMar>
              <w:top w:w="29" w:type="dxa"/>
              <w:left w:w="58" w:type="dxa"/>
              <w:bottom w:w="29" w:type="dxa"/>
              <w:right w:w="58" w:type="dxa"/>
            </w:tcMar>
          </w:tcPr>
          <w:p w:rsidRPr="008E22FB" w:rsidR="007E024C" w:rsidP="004E1F6A" w:rsidRDefault="007E024C" w14:paraId="7FA55D52" w14:textId="77777777">
            <w:pPr>
              <w:jc w:val="center"/>
              <w:rPr>
                <w:rFonts w:ascii="Wingdings" w:hAnsi="Wingdings" w:eastAsia="Wingdings" w:cs="Wingdings"/>
              </w:rPr>
            </w:pPr>
          </w:p>
        </w:tc>
        <w:tc>
          <w:tcPr>
            <w:tcW w:w="1798" w:type="dxa"/>
            <w:tcBorders>
              <w:top w:val="nil"/>
              <w:left w:val="nil"/>
              <w:bottom w:val="single" w:color="auto" w:sz="8" w:space="0"/>
              <w:right w:val="single" w:color="auto" w:sz="8" w:space="0"/>
            </w:tcBorders>
            <w:shd w:val="clear" w:color="auto" w:fill="000000" w:themeFill="text1"/>
            <w:tcMar>
              <w:top w:w="29" w:type="dxa"/>
              <w:left w:w="58" w:type="dxa"/>
              <w:bottom w:w="29" w:type="dxa"/>
              <w:right w:w="58" w:type="dxa"/>
            </w:tcMar>
          </w:tcPr>
          <w:p w:rsidRPr="008E22FB" w:rsidR="007E024C" w:rsidP="004E1F6A" w:rsidRDefault="007E024C" w14:paraId="05FA1205" w14:textId="77777777">
            <w:pPr>
              <w:jc w:val="center"/>
              <w:rPr>
                <w:rFonts w:ascii="Wingdings" w:hAnsi="Wingdings" w:eastAsia="Wingdings" w:cs="Wingdings"/>
              </w:rPr>
            </w:pPr>
          </w:p>
        </w:tc>
        <w:tc>
          <w:tcPr>
            <w:tcW w:w="1798" w:type="dxa"/>
            <w:tcBorders>
              <w:top w:val="nil"/>
              <w:left w:val="nil"/>
              <w:bottom w:val="single" w:color="auto" w:sz="8" w:space="0"/>
              <w:right w:val="single" w:color="auto" w:sz="8" w:space="0"/>
            </w:tcBorders>
            <w:shd w:val="clear" w:color="auto" w:fill="000000" w:themeFill="text1"/>
            <w:tcMar>
              <w:top w:w="29" w:type="dxa"/>
              <w:left w:w="58" w:type="dxa"/>
              <w:bottom w:w="29" w:type="dxa"/>
              <w:right w:w="58" w:type="dxa"/>
            </w:tcMar>
          </w:tcPr>
          <w:p w:rsidRPr="008E22FB" w:rsidR="007E024C" w:rsidP="004E1F6A" w:rsidRDefault="007E024C" w14:paraId="65920DC6" w14:textId="77777777">
            <w:pPr>
              <w:jc w:val="center"/>
              <w:rPr>
                <w:rFonts w:ascii="Wingdings" w:hAnsi="Wingdings" w:eastAsia="Wingdings" w:cs="Wingdings"/>
              </w:rPr>
            </w:pPr>
          </w:p>
        </w:tc>
        <w:tc>
          <w:tcPr>
            <w:tcW w:w="1618" w:type="dxa"/>
            <w:tcBorders>
              <w:top w:val="nil"/>
              <w:left w:val="nil"/>
              <w:bottom w:val="single" w:color="auto" w:sz="8" w:space="0"/>
              <w:right w:val="single" w:color="auto" w:sz="8" w:space="0"/>
            </w:tcBorders>
            <w:shd w:val="clear" w:color="auto" w:fill="000000" w:themeFill="text1"/>
            <w:tcMar>
              <w:top w:w="29" w:type="dxa"/>
              <w:left w:w="58" w:type="dxa"/>
              <w:bottom w:w="29" w:type="dxa"/>
              <w:right w:w="58" w:type="dxa"/>
            </w:tcMar>
          </w:tcPr>
          <w:p w:rsidRPr="008E22FB" w:rsidR="007E024C" w:rsidP="004E1F6A" w:rsidRDefault="007E024C" w14:paraId="2F275B78" w14:textId="77777777">
            <w:pPr>
              <w:jc w:val="center"/>
              <w:rPr>
                <w:rFonts w:ascii="Wingdings" w:hAnsi="Wingdings" w:eastAsia="Wingdings" w:cs="Wingdings"/>
              </w:rPr>
            </w:pPr>
          </w:p>
        </w:tc>
      </w:tr>
      <w:tr w:rsidR="007E024C" w:rsidTr="008C039F" w14:paraId="6EAAE6D8" w14:textId="77777777">
        <w:trPr>
          <w:trHeight w:val="41"/>
        </w:trPr>
        <w:tc>
          <w:tcPr>
            <w:tcW w:w="2585" w:type="dxa"/>
            <w:tcBorders>
              <w:top w:val="nil"/>
              <w:left w:val="single" w:color="auto" w:sz="8" w:space="0"/>
              <w:bottom w:val="single" w:color="auto" w:sz="8" w:space="0"/>
              <w:right w:val="single" w:color="auto" w:sz="8" w:space="0"/>
            </w:tcBorders>
            <w:tcMar>
              <w:top w:w="29" w:type="dxa"/>
              <w:left w:w="58" w:type="dxa"/>
              <w:bottom w:w="29" w:type="dxa"/>
              <w:right w:w="58" w:type="dxa"/>
            </w:tcMar>
            <w:vAlign w:val="bottom"/>
          </w:tcPr>
          <w:p w:rsidR="007E024C" w:rsidP="007E024C" w:rsidRDefault="007E024C" w14:paraId="6AF05786" w14:textId="6212937A">
            <w:pPr>
              <w:ind w:left="302"/>
            </w:pPr>
            <w:r>
              <w:t>Russian Federation</w:t>
            </w:r>
          </w:p>
        </w:tc>
        <w:tc>
          <w:tcPr>
            <w:tcW w:w="1709" w:type="dxa"/>
            <w:tcBorders>
              <w:top w:val="nil"/>
              <w:left w:val="nil"/>
              <w:bottom w:val="single" w:color="auto" w:sz="8" w:space="0"/>
              <w:right w:val="single" w:color="auto" w:sz="8" w:space="0"/>
            </w:tcBorders>
            <w:tcMar>
              <w:top w:w="29" w:type="dxa"/>
              <w:left w:w="58" w:type="dxa"/>
              <w:bottom w:w="29" w:type="dxa"/>
              <w:right w:w="58" w:type="dxa"/>
            </w:tcMar>
          </w:tcPr>
          <w:p w:rsidRPr="008E22FB" w:rsidR="007E024C" w:rsidP="007E024C" w:rsidRDefault="007E024C" w14:paraId="215AA432" w14:textId="0AA7D657">
            <w:pPr>
              <w:jc w:val="center"/>
              <w:rPr>
                <w:rFonts w:ascii="Wingdings" w:hAnsi="Wingdings" w:eastAsia="Wingdings" w:cs="Wingdings"/>
              </w:rPr>
            </w:pPr>
            <w:r w:rsidRPr="008E22FB">
              <w:rPr>
                <w:rFonts w:ascii="Wingdings" w:hAnsi="Wingdings" w:eastAsia="Wingdings" w:cs="Wingdings"/>
              </w:rPr>
              <w:t>¡</w:t>
            </w:r>
          </w:p>
        </w:tc>
        <w:tc>
          <w:tcPr>
            <w:tcW w:w="1798" w:type="dxa"/>
            <w:tcBorders>
              <w:top w:val="nil"/>
              <w:left w:val="nil"/>
              <w:bottom w:val="single" w:color="auto" w:sz="8" w:space="0"/>
              <w:right w:val="single" w:color="auto" w:sz="8" w:space="0"/>
            </w:tcBorders>
            <w:tcMar>
              <w:top w:w="29" w:type="dxa"/>
              <w:left w:w="58" w:type="dxa"/>
              <w:bottom w:w="29" w:type="dxa"/>
              <w:right w:w="58" w:type="dxa"/>
            </w:tcMar>
          </w:tcPr>
          <w:p w:rsidRPr="008E22FB" w:rsidR="007E024C" w:rsidP="007E024C" w:rsidRDefault="007E024C" w14:paraId="2D59D706" w14:textId="63D683C5">
            <w:pPr>
              <w:jc w:val="center"/>
              <w:rPr>
                <w:rFonts w:ascii="Wingdings" w:hAnsi="Wingdings" w:eastAsia="Wingdings" w:cs="Wingdings"/>
              </w:rPr>
            </w:pPr>
            <w:r w:rsidRPr="008E22FB">
              <w:rPr>
                <w:rFonts w:ascii="Wingdings" w:hAnsi="Wingdings" w:eastAsia="Wingdings" w:cs="Wingdings"/>
              </w:rPr>
              <w:t>¡</w:t>
            </w:r>
          </w:p>
        </w:tc>
        <w:tc>
          <w:tcPr>
            <w:tcW w:w="1798" w:type="dxa"/>
            <w:tcBorders>
              <w:top w:val="nil"/>
              <w:left w:val="nil"/>
              <w:bottom w:val="single" w:color="auto" w:sz="8" w:space="0"/>
              <w:right w:val="single" w:color="auto" w:sz="8" w:space="0"/>
            </w:tcBorders>
            <w:tcMar>
              <w:top w:w="29" w:type="dxa"/>
              <w:left w:w="58" w:type="dxa"/>
              <w:bottom w:w="29" w:type="dxa"/>
              <w:right w:w="58" w:type="dxa"/>
            </w:tcMar>
          </w:tcPr>
          <w:p w:rsidRPr="008E22FB" w:rsidR="007E024C" w:rsidP="007E024C" w:rsidRDefault="007E024C" w14:paraId="6A9AD83E" w14:textId="378A174D">
            <w:pPr>
              <w:jc w:val="center"/>
              <w:rPr>
                <w:rFonts w:ascii="Wingdings" w:hAnsi="Wingdings" w:eastAsia="Wingdings" w:cs="Wingdings"/>
              </w:rPr>
            </w:pPr>
            <w:r w:rsidRPr="008E22FB">
              <w:rPr>
                <w:rFonts w:ascii="Wingdings" w:hAnsi="Wingdings" w:eastAsia="Wingdings" w:cs="Wingdings"/>
              </w:rPr>
              <w:t>¡</w:t>
            </w:r>
          </w:p>
        </w:tc>
        <w:tc>
          <w:tcPr>
            <w:tcW w:w="1618" w:type="dxa"/>
            <w:tcBorders>
              <w:top w:val="nil"/>
              <w:left w:val="nil"/>
              <w:bottom w:val="single" w:color="auto" w:sz="8" w:space="0"/>
              <w:right w:val="single" w:color="auto" w:sz="8" w:space="0"/>
            </w:tcBorders>
            <w:tcMar>
              <w:top w:w="29" w:type="dxa"/>
              <w:left w:w="58" w:type="dxa"/>
              <w:bottom w:w="29" w:type="dxa"/>
              <w:right w:w="58" w:type="dxa"/>
            </w:tcMar>
          </w:tcPr>
          <w:p w:rsidRPr="008E22FB" w:rsidR="007E024C" w:rsidP="007E024C" w:rsidRDefault="007E024C" w14:paraId="5166C546" w14:textId="47ACACAE">
            <w:pPr>
              <w:jc w:val="center"/>
              <w:rPr>
                <w:rFonts w:ascii="Wingdings" w:hAnsi="Wingdings" w:eastAsia="Wingdings" w:cs="Wingdings"/>
              </w:rPr>
            </w:pPr>
            <w:r w:rsidRPr="008E22FB">
              <w:rPr>
                <w:rFonts w:ascii="Wingdings" w:hAnsi="Wingdings" w:eastAsia="Wingdings" w:cs="Wingdings"/>
              </w:rPr>
              <w:t>¡</w:t>
            </w:r>
          </w:p>
        </w:tc>
      </w:tr>
      <w:tr w:rsidR="007E024C" w:rsidTr="008C039F" w14:paraId="43440D6B" w14:textId="77777777">
        <w:trPr>
          <w:trHeight w:val="41"/>
        </w:trPr>
        <w:tc>
          <w:tcPr>
            <w:tcW w:w="2585" w:type="dxa"/>
            <w:tcBorders>
              <w:top w:val="nil"/>
              <w:left w:val="single" w:color="auto" w:sz="8" w:space="0"/>
              <w:bottom w:val="single" w:color="auto" w:sz="8" w:space="0"/>
              <w:right w:val="single" w:color="auto" w:sz="8" w:space="0"/>
            </w:tcBorders>
            <w:tcMar>
              <w:top w:w="29" w:type="dxa"/>
              <w:left w:w="58" w:type="dxa"/>
              <w:bottom w:w="29" w:type="dxa"/>
              <w:right w:w="58" w:type="dxa"/>
            </w:tcMar>
            <w:vAlign w:val="bottom"/>
          </w:tcPr>
          <w:p w:rsidR="007E024C" w:rsidP="007E024C" w:rsidRDefault="007E024C" w14:paraId="108320F1" w14:textId="6CD7A4C1">
            <w:pPr>
              <w:ind w:left="302"/>
            </w:pPr>
            <w:r>
              <w:t>Other CIS</w:t>
            </w:r>
          </w:p>
        </w:tc>
        <w:tc>
          <w:tcPr>
            <w:tcW w:w="1709" w:type="dxa"/>
            <w:tcBorders>
              <w:top w:val="nil"/>
              <w:left w:val="nil"/>
              <w:bottom w:val="single" w:color="auto" w:sz="8" w:space="0"/>
              <w:right w:val="single" w:color="auto" w:sz="8" w:space="0"/>
            </w:tcBorders>
            <w:tcMar>
              <w:top w:w="29" w:type="dxa"/>
              <w:left w:w="58" w:type="dxa"/>
              <w:bottom w:w="29" w:type="dxa"/>
              <w:right w:w="58" w:type="dxa"/>
            </w:tcMar>
          </w:tcPr>
          <w:p w:rsidRPr="008E22FB" w:rsidR="007E024C" w:rsidP="007E024C" w:rsidRDefault="007E024C" w14:paraId="119378BF" w14:textId="7564AF93">
            <w:pPr>
              <w:jc w:val="center"/>
              <w:rPr>
                <w:rFonts w:ascii="Wingdings" w:hAnsi="Wingdings" w:eastAsia="Wingdings" w:cs="Wingdings"/>
              </w:rPr>
            </w:pPr>
            <w:r w:rsidRPr="008E22FB">
              <w:rPr>
                <w:rFonts w:ascii="Wingdings" w:hAnsi="Wingdings" w:eastAsia="Wingdings" w:cs="Wingdings"/>
              </w:rPr>
              <w:t>¡</w:t>
            </w:r>
          </w:p>
        </w:tc>
        <w:tc>
          <w:tcPr>
            <w:tcW w:w="1798" w:type="dxa"/>
            <w:tcBorders>
              <w:top w:val="nil"/>
              <w:left w:val="nil"/>
              <w:bottom w:val="single" w:color="auto" w:sz="8" w:space="0"/>
              <w:right w:val="single" w:color="auto" w:sz="8" w:space="0"/>
            </w:tcBorders>
            <w:tcMar>
              <w:top w:w="29" w:type="dxa"/>
              <w:left w:w="58" w:type="dxa"/>
              <w:bottom w:w="29" w:type="dxa"/>
              <w:right w:w="58" w:type="dxa"/>
            </w:tcMar>
          </w:tcPr>
          <w:p w:rsidRPr="008E22FB" w:rsidR="007E024C" w:rsidP="007E024C" w:rsidRDefault="007E024C" w14:paraId="618BFDE4" w14:textId="32B085C7">
            <w:pPr>
              <w:jc w:val="center"/>
              <w:rPr>
                <w:rFonts w:ascii="Wingdings" w:hAnsi="Wingdings" w:eastAsia="Wingdings" w:cs="Wingdings"/>
              </w:rPr>
            </w:pPr>
            <w:r w:rsidRPr="008E22FB">
              <w:rPr>
                <w:rFonts w:ascii="Wingdings" w:hAnsi="Wingdings" w:eastAsia="Wingdings" w:cs="Wingdings"/>
              </w:rPr>
              <w:t>¡</w:t>
            </w:r>
          </w:p>
        </w:tc>
        <w:tc>
          <w:tcPr>
            <w:tcW w:w="1798" w:type="dxa"/>
            <w:tcBorders>
              <w:top w:val="nil"/>
              <w:left w:val="nil"/>
              <w:bottom w:val="single" w:color="auto" w:sz="8" w:space="0"/>
              <w:right w:val="single" w:color="auto" w:sz="8" w:space="0"/>
            </w:tcBorders>
            <w:tcMar>
              <w:top w:w="29" w:type="dxa"/>
              <w:left w:w="58" w:type="dxa"/>
              <w:bottom w:w="29" w:type="dxa"/>
              <w:right w:w="58" w:type="dxa"/>
            </w:tcMar>
          </w:tcPr>
          <w:p w:rsidRPr="008E22FB" w:rsidR="007E024C" w:rsidP="007E024C" w:rsidRDefault="007E024C" w14:paraId="5298111B" w14:textId="3908E202">
            <w:pPr>
              <w:jc w:val="center"/>
              <w:rPr>
                <w:rFonts w:ascii="Wingdings" w:hAnsi="Wingdings" w:eastAsia="Wingdings" w:cs="Wingdings"/>
              </w:rPr>
            </w:pPr>
            <w:r w:rsidRPr="008E22FB">
              <w:rPr>
                <w:rFonts w:ascii="Wingdings" w:hAnsi="Wingdings" w:eastAsia="Wingdings" w:cs="Wingdings"/>
              </w:rPr>
              <w:t>¡</w:t>
            </w:r>
          </w:p>
        </w:tc>
        <w:tc>
          <w:tcPr>
            <w:tcW w:w="1618" w:type="dxa"/>
            <w:tcBorders>
              <w:top w:val="nil"/>
              <w:left w:val="nil"/>
              <w:bottom w:val="single" w:color="auto" w:sz="8" w:space="0"/>
              <w:right w:val="single" w:color="auto" w:sz="8" w:space="0"/>
            </w:tcBorders>
            <w:tcMar>
              <w:top w:w="29" w:type="dxa"/>
              <w:left w:w="58" w:type="dxa"/>
              <w:bottom w:w="29" w:type="dxa"/>
              <w:right w:w="58" w:type="dxa"/>
            </w:tcMar>
          </w:tcPr>
          <w:p w:rsidRPr="008E22FB" w:rsidR="007E024C" w:rsidP="007E024C" w:rsidRDefault="007E024C" w14:paraId="2ED52DA0" w14:textId="24D341D7">
            <w:pPr>
              <w:jc w:val="center"/>
              <w:rPr>
                <w:rFonts w:ascii="Wingdings" w:hAnsi="Wingdings" w:eastAsia="Wingdings" w:cs="Wingdings"/>
              </w:rPr>
            </w:pPr>
            <w:r w:rsidRPr="008E22FB">
              <w:rPr>
                <w:rFonts w:ascii="Wingdings" w:hAnsi="Wingdings" w:eastAsia="Wingdings" w:cs="Wingdings"/>
              </w:rPr>
              <w:t>¡</w:t>
            </w:r>
          </w:p>
        </w:tc>
      </w:tr>
      <w:tr w:rsidR="007E024C" w:rsidTr="008C039F" w14:paraId="58D42C7C" w14:textId="77777777">
        <w:trPr>
          <w:trHeight w:val="41"/>
        </w:trPr>
        <w:tc>
          <w:tcPr>
            <w:tcW w:w="2585" w:type="dxa"/>
            <w:tcBorders>
              <w:top w:val="nil"/>
              <w:left w:val="single" w:color="auto" w:sz="8" w:space="0"/>
              <w:bottom w:val="single" w:color="auto" w:sz="8" w:space="0"/>
              <w:right w:val="single" w:color="auto" w:sz="8" w:space="0"/>
            </w:tcBorders>
            <w:tcMar>
              <w:top w:w="29" w:type="dxa"/>
              <w:left w:w="58" w:type="dxa"/>
              <w:bottom w:w="29" w:type="dxa"/>
              <w:right w:w="58" w:type="dxa"/>
            </w:tcMar>
            <w:vAlign w:val="bottom"/>
          </w:tcPr>
          <w:p w:rsidRPr="00CB5998" w:rsidR="007E024C" w:rsidP="007E024C" w:rsidRDefault="007E024C" w14:paraId="61D67686" w14:textId="49CCEB75">
            <w:pPr>
              <w:rPr>
                <w:i/>
                <w:iCs/>
              </w:rPr>
            </w:pPr>
            <w:r w:rsidRPr="00CB5998">
              <w:rPr>
                <w:i/>
                <w:iCs/>
              </w:rPr>
              <w:lastRenderedPageBreak/>
              <w:t>Europe</w:t>
            </w:r>
          </w:p>
        </w:tc>
        <w:tc>
          <w:tcPr>
            <w:tcW w:w="1709" w:type="dxa"/>
            <w:tcBorders>
              <w:top w:val="nil"/>
              <w:left w:val="nil"/>
              <w:bottom w:val="single" w:color="auto" w:sz="8" w:space="0"/>
              <w:right w:val="single" w:color="auto" w:sz="8" w:space="0"/>
            </w:tcBorders>
            <w:shd w:val="clear" w:color="auto" w:fill="000000" w:themeFill="text1"/>
            <w:tcMar>
              <w:top w:w="29" w:type="dxa"/>
              <w:left w:w="58" w:type="dxa"/>
              <w:bottom w:w="29" w:type="dxa"/>
              <w:right w:w="58" w:type="dxa"/>
            </w:tcMar>
          </w:tcPr>
          <w:p w:rsidR="007E024C" w:rsidP="007E024C" w:rsidRDefault="007E024C" w14:paraId="7B8DD98E" w14:textId="77777777">
            <w:pPr>
              <w:jc w:val="center"/>
            </w:pPr>
          </w:p>
        </w:tc>
        <w:tc>
          <w:tcPr>
            <w:tcW w:w="1798" w:type="dxa"/>
            <w:tcBorders>
              <w:top w:val="nil"/>
              <w:left w:val="nil"/>
              <w:bottom w:val="single" w:color="auto" w:sz="8" w:space="0"/>
              <w:right w:val="single" w:color="auto" w:sz="8" w:space="0"/>
            </w:tcBorders>
            <w:shd w:val="clear" w:color="auto" w:fill="000000" w:themeFill="text1"/>
            <w:tcMar>
              <w:top w:w="29" w:type="dxa"/>
              <w:left w:w="58" w:type="dxa"/>
              <w:bottom w:w="29" w:type="dxa"/>
              <w:right w:w="58" w:type="dxa"/>
            </w:tcMar>
          </w:tcPr>
          <w:p w:rsidR="007E024C" w:rsidP="007E024C" w:rsidRDefault="007E024C" w14:paraId="0BE0057D" w14:textId="77777777">
            <w:pPr>
              <w:jc w:val="center"/>
              <w:rPr>
                <w:rFonts w:ascii="Times New Roman" w:hAnsi="Times New Roman" w:eastAsia="Times New Roman" w:cs="Times New Roman"/>
                <w:sz w:val="20"/>
                <w:szCs w:val="20"/>
              </w:rPr>
            </w:pPr>
          </w:p>
        </w:tc>
        <w:tc>
          <w:tcPr>
            <w:tcW w:w="1798" w:type="dxa"/>
            <w:tcBorders>
              <w:top w:val="nil"/>
              <w:left w:val="nil"/>
              <w:bottom w:val="single" w:color="auto" w:sz="8" w:space="0"/>
              <w:right w:val="single" w:color="auto" w:sz="8" w:space="0"/>
            </w:tcBorders>
            <w:shd w:val="clear" w:color="auto" w:fill="000000" w:themeFill="text1"/>
            <w:tcMar>
              <w:top w:w="29" w:type="dxa"/>
              <w:left w:w="58" w:type="dxa"/>
              <w:bottom w:w="29" w:type="dxa"/>
              <w:right w:w="58" w:type="dxa"/>
            </w:tcMar>
          </w:tcPr>
          <w:p w:rsidR="007E024C" w:rsidP="007E024C" w:rsidRDefault="007E024C" w14:paraId="2C3F4B47" w14:textId="77777777">
            <w:pPr>
              <w:jc w:val="center"/>
              <w:rPr>
                <w:rFonts w:ascii="Times New Roman" w:hAnsi="Times New Roman" w:eastAsia="Times New Roman" w:cs="Times New Roman"/>
                <w:sz w:val="20"/>
                <w:szCs w:val="20"/>
              </w:rPr>
            </w:pPr>
          </w:p>
        </w:tc>
        <w:tc>
          <w:tcPr>
            <w:tcW w:w="1618" w:type="dxa"/>
            <w:tcBorders>
              <w:top w:val="nil"/>
              <w:left w:val="nil"/>
              <w:bottom w:val="single" w:color="auto" w:sz="8" w:space="0"/>
              <w:right w:val="single" w:color="auto" w:sz="8" w:space="0"/>
            </w:tcBorders>
            <w:shd w:val="clear" w:color="auto" w:fill="000000" w:themeFill="text1"/>
            <w:tcMar>
              <w:top w:w="29" w:type="dxa"/>
              <w:left w:w="58" w:type="dxa"/>
              <w:bottom w:w="29" w:type="dxa"/>
              <w:right w:w="58" w:type="dxa"/>
            </w:tcMar>
          </w:tcPr>
          <w:p w:rsidR="007E024C" w:rsidP="007E024C" w:rsidRDefault="007E024C" w14:paraId="1337A57B" w14:textId="77777777">
            <w:pPr>
              <w:jc w:val="center"/>
              <w:rPr>
                <w:rFonts w:ascii="Times New Roman" w:hAnsi="Times New Roman" w:eastAsia="Times New Roman" w:cs="Times New Roman"/>
                <w:sz w:val="20"/>
                <w:szCs w:val="20"/>
              </w:rPr>
            </w:pPr>
          </w:p>
        </w:tc>
      </w:tr>
      <w:tr w:rsidR="007E024C" w:rsidTr="008C039F" w14:paraId="0305AFF3" w14:textId="77777777">
        <w:trPr>
          <w:trHeight w:val="41"/>
        </w:trPr>
        <w:tc>
          <w:tcPr>
            <w:tcW w:w="2585" w:type="dxa"/>
            <w:tcBorders>
              <w:top w:val="nil"/>
              <w:left w:val="single" w:color="auto" w:sz="8" w:space="0"/>
              <w:bottom w:val="single" w:color="auto" w:sz="8" w:space="0"/>
              <w:right w:val="single" w:color="auto" w:sz="8" w:space="0"/>
            </w:tcBorders>
            <w:tcMar>
              <w:top w:w="29" w:type="dxa"/>
              <w:left w:w="58" w:type="dxa"/>
              <w:bottom w:w="29" w:type="dxa"/>
              <w:right w:w="58" w:type="dxa"/>
            </w:tcMar>
            <w:vAlign w:val="bottom"/>
          </w:tcPr>
          <w:p w:rsidR="007E024C" w:rsidP="007E024C" w:rsidRDefault="007E024C" w14:paraId="7F0D8BD6" w14:textId="2A56AEB7">
            <w:pPr>
              <w:ind w:left="302"/>
            </w:pPr>
            <w:r>
              <w:t>EU27-wide</w:t>
            </w:r>
          </w:p>
        </w:tc>
        <w:tc>
          <w:tcPr>
            <w:tcW w:w="1709" w:type="dxa"/>
            <w:tcBorders>
              <w:top w:val="nil"/>
              <w:left w:val="nil"/>
              <w:bottom w:val="single" w:color="auto" w:sz="8" w:space="0"/>
              <w:right w:val="single" w:color="auto" w:sz="8" w:space="0"/>
            </w:tcBorders>
            <w:tcMar>
              <w:top w:w="29" w:type="dxa"/>
              <w:left w:w="58" w:type="dxa"/>
              <w:bottom w:w="29" w:type="dxa"/>
              <w:right w:w="58" w:type="dxa"/>
            </w:tcMar>
          </w:tcPr>
          <w:p w:rsidR="007E024C" w:rsidP="007E024C" w:rsidRDefault="007E024C" w14:paraId="45BA913F" w14:textId="6E8AD094">
            <w:pPr>
              <w:jc w:val="center"/>
            </w:pPr>
            <w:r w:rsidRPr="008E22FB">
              <w:rPr>
                <w:rFonts w:ascii="Wingdings" w:hAnsi="Wingdings" w:eastAsia="Wingdings" w:cs="Wingdings"/>
              </w:rPr>
              <w:t>¡</w:t>
            </w:r>
          </w:p>
        </w:tc>
        <w:tc>
          <w:tcPr>
            <w:tcW w:w="1798" w:type="dxa"/>
            <w:tcBorders>
              <w:top w:val="nil"/>
              <w:left w:val="nil"/>
              <w:bottom w:val="single" w:color="auto" w:sz="8" w:space="0"/>
              <w:right w:val="single" w:color="auto" w:sz="8" w:space="0"/>
            </w:tcBorders>
            <w:tcMar>
              <w:top w:w="29" w:type="dxa"/>
              <w:left w:w="58" w:type="dxa"/>
              <w:bottom w:w="29" w:type="dxa"/>
              <w:right w:w="58" w:type="dxa"/>
            </w:tcMar>
          </w:tcPr>
          <w:p w:rsidR="007E024C" w:rsidP="007E024C" w:rsidRDefault="007E024C" w14:paraId="2162E525" w14:textId="21B4042B">
            <w:pPr>
              <w:jc w:val="center"/>
              <w:rPr>
                <w:rFonts w:ascii="Times New Roman" w:hAnsi="Times New Roman" w:eastAsia="Times New Roman" w:cs="Times New Roman"/>
                <w:sz w:val="20"/>
                <w:szCs w:val="20"/>
              </w:rPr>
            </w:pPr>
            <w:r w:rsidRPr="008E22FB">
              <w:rPr>
                <w:rFonts w:ascii="Wingdings" w:hAnsi="Wingdings" w:eastAsia="Wingdings" w:cs="Wingdings"/>
              </w:rPr>
              <w:t>¡</w:t>
            </w:r>
          </w:p>
        </w:tc>
        <w:tc>
          <w:tcPr>
            <w:tcW w:w="1798" w:type="dxa"/>
            <w:tcBorders>
              <w:top w:val="nil"/>
              <w:left w:val="nil"/>
              <w:bottom w:val="single" w:color="auto" w:sz="8" w:space="0"/>
              <w:right w:val="single" w:color="auto" w:sz="8" w:space="0"/>
            </w:tcBorders>
            <w:tcMar>
              <w:top w:w="29" w:type="dxa"/>
              <w:left w:w="58" w:type="dxa"/>
              <w:bottom w:w="29" w:type="dxa"/>
              <w:right w:w="58" w:type="dxa"/>
            </w:tcMar>
          </w:tcPr>
          <w:p w:rsidR="007E024C" w:rsidP="007E024C" w:rsidRDefault="007E024C" w14:paraId="69FD8C50" w14:textId="2204C34D">
            <w:pPr>
              <w:jc w:val="center"/>
              <w:rPr>
                <w:rFonts w:ascii="Times New Roman" w:hAnsi="Times New Roman" w:eastAsia="Times New Roman" w:cs="Times New Roman"/>
                <w:sz w:val="20"/>
                <w:szCs w:val="20"/>
              </w:rPr>
            </w:pPr>
            <w:r w:rsidRPr="008E22FB">
              <w:rPr>
                <w:rFonts w:ascii="Wingdings" w:hAnsi="Wingdings" w:eastAsia="Wingdings" w:cs="Wingdings"/>
              </w:rPr>
              <w:t>¡</w:t>
            </w:r>
          </w:p>
        </w:tc>
        <w:tc>
          <w:tcPr>
            <w:tcW w:w="1618" w:type="dxa"/>
            <w:tcBorders>
              <w:top w:val="nil"/>
              <w:left w:val="nil"/>
              <w:bottom w:val="single" w:color="auto" w:sz="8" w:space="0"/>
              <w:right w:val="single" w:color="auto" w:sz="8" w:space="0"/>
            </w:tcBorders>
            <w:tcMar>
              <w:top w:w="29" w:type="dxa"/>
              <w:left w:w="58" w:type="dxa"/>
              <w:bottom w:w="29" w:type="dxa"/>
              <w:right w:w="58" w:type="dxa"/>
            </w:tcMar>
          </w:tcPr>
          <w:p w:rsidR="007E024C" w:rsidP="007E024C" w:rsidRDefault="007E024C" w14:paraId="3EFCCB07" w14:textId="4260B4F1">
            <w:pPr>
              <w:jc w:val="center"/>
              <w:rPr>
                <w:rFonts w:ascii="Times New Roman" w:hAnsi="Times New Roman" w:eastAsia="Times New Roman" w:cs="Times New Roman"/>
                <w:sz w:val="20"/>
                <w:szCs w:val="20"/>
              </w:rPr>
            </w:pPr>
            <w:r w:rsidRPr="008E22FB">
              <w:rPr>
                <w:rFonts w:ascii="Wingdings" w:hAnsi="Wingdings" w:eastAsia="Wingdings" w:cs="Wingdings"/>
              </w:rPr>
              <w:t>¡</w:t>
            </w:r>
          </w:p>
        </w:tc>
      </w:tr>
      <w:tr w:rsidR="007E024C" w:rsidTr="008C039F" w14:paraId="36740A7C" w14:textId="77777777">
        <w:trPr>
          <w:trHeight w:val="41"/>
        </w:trPr>
        <w:tc>
          <w:tcPr>
            <w:tcW w:w="2585" w:type="dxa"/>
            <w:tcBorders>
              <w:top w:val="nil"/>
              <w:left w:val="single" w:color="auto" w:sz="8" w:space="0"/>
              <w:bottom w:val="single" w:color="auto" w:sz="8" w:space="0"/>
              <w:right w:val="single" w:color="auto" w:sz="8" w:space="0"/>
            </w:tcBorders>
            <w:tcMar>
              <w:top w:w="29" w:type="dxa"/>
              <w:left w:w="58" w:type="dxa"/>
              <w:bottom w:w="29" w:type="dxa"/>
              <w:right w:w="58" w:type="dxa"/>
            </w:tcMar>
            <w:vAlign w:val="bottom"/>
          </w:tcPr>
          <w:p w:rsidR="007E024C" w:rsidP="007E024C" w:rsidRDefault="007E024C" w14:paraId="75A9F311" w14:textId="79E32BCE">
            <w:pPr>
              <w:ind w:left="302"/>
            </w:pPr>
            <w:r>
              <w:t>France</w:t>
            </w:r>
          </w:p>
        </w:tc>
        <w:tc>
          <w:tcPr>
            <w:tcW w:w="1709" w:type="dxa"/>
            <w:tcBorders>
              <w:top w:val="nil"/>
              <w:left w:val="nil"/>
              <w:bottom w:val="single" w:color="auto" w:sz="8" w:space="0"/>
              <w:right w:val="single" w:color="auto" w:sz="8" w:space="0"/>
            </w:tcBorders>
            <w:tcMar>
              <w:top w:w="29" w:type="dxa"/>
              <w:left w:w="58" w:type="dxa"/>
              <w:bottom w:w="29" w:type="dxa"/>
              <w:right w:w="58" w:type="dxa"/>
            </w:tcMar>
          </w:tcPr>
          <w:p w:rsidR="007E024C" w:rsidP="007E024C" w:rsidRDefault="007E024C" w14:paraId="13DEC1FF" w14:textId="0EBD0460">
            <w:pPr>
              <w:jc w:val="center"/>
            </w:pPr>
            <w:r w:rsidRPr="008E22FB">
              <w:rPr>
                <w:rFonts w:ascii="Wingdings" w:hAnsi="Wingdings" w:eastAsia="Wingdings" w:cs="Wingdings"/>
              </w:rPr>
              <w:t>¡</w:t>
            </w:r>
          </w:p>
        </w:tc>
        <w:tc>
          <w:tcPr>
            <w:tcW w:w="1798" w:type="dxa"/>
            <w:tcBorders>
              <w:top w:val="nil"/>
              <w:left w:val="nil"/>
              <w:bottom w:val="single" w:color="auto" w:sz="8" w:space="0"/>
              <w:right w:val="single" w:color="auto" w:sz="8" w:space="0"/>
            </w:tcBorders>
            <w:tcMar>
              <w:top w:w="29" w:type="dxa"/>
              <w:left w:w="58" w:type="dxa"/>
              <w:bottom w:w="29" w:type="dxa"/>
              <w:right w:w="58" w:type="dxa"/>
            </w:tcMar>
          </w:tcPr>
          <w:p w:rsidR="007E024C" w:rsidP="007E024C" w:rsidRDefault="007E024C" w14:paraId="63C51FFD" w14:textId="14354900">
            <w:pPr>
              <w:jc w:val="center"/>
              <w:rPr>
                <w:rFonts w:ascii="Times New Roman" w:hAnsi="Times New Roman" w:eastAsia="Times New Roman" w:cs="Times New Roman"/>
                <w:sz w:val="20"/>
                <w:szCs w:val="20"/>
              </w:rPr>
            </w:pPr>
            <w:r w:rsidRPr="008E22FB">
              <w:rPr>
                <w:rFonts w:ascii="Wingdings" w:hAnsi="Wingdings" w:eastAsia="Wingdings" w:cs="Wingdings"/>
              </w:rPr>
              <w:t>¡</w:t>
            </w:r>
          </w:p>
        </w:tc>
        <w:tc>
          <w:tcPr>
            <w:tcW w:w="1798" w:type="dxa"/>
            <w:tcBorders>
              <w:top w:val="nil"/>
              <w:left w:val="nil"/>
              <w:bottom w:val="single" w:color="auto" w:sz="8" w:space="0"/>
              <w:right w:val="single" w:color="auto" w:sz="8" w:space="0"/>
            </w:tcBorders>
            <w:tcMar>
              <w:top w:w="29" w:type="dxa"/>
              <w:left w:w="58" w:type="dxa"/>
              <w:bottom w:w="29" w:type="dxa"/>
              <w:right w:w="58" w:type="dxa"/>
            </w:tcMar>
          </w:tcPr>
          <w:p w:rsidR="007E024C" w:rsidP="007E024C" w:rsidRDefault="007E024C" w14:paraId="1C690A46" w14:textId="7C431AEA">
            <w:pPr>
              <w:jc w:val="center"/>
              <w:rPr>
                <w:rFonts w:ascii="Times New Roman" w:hAnsi="Times New Roman" w:eastAsia="Times New Roman" w:cs="Times New Roman"/>
                <w:sz w:val="20"/>
                <w:szCs w:val="20"/>
              </w:rPr>
            </w:pPr>
            <w:r w:rsidRPr="008E22FB">
              <w:rPr>
                <w:rFonts w:ascii="Wingdings" w:hAnsi="Wingdings" w:eastAsia="Wingdings" w:cs="Wingdings"/>
              </w:rPr>
              <w:t>¡</w:t>
            </w:r>
          </w:p>
        </w:tc>
        <w:tc>
          <w:tcPr>
            <w:tcW w:w="1618" w:type="dxa"/>
            <w:tcBorders>
              <w:top w:val="nil"/>
              <w:left w:val="nil"/>
              <w:bottom w:val="single" w:color="auto" w:sz="8" w:space="0"/>
              <w:right w:val="single" w:color="auto" w:sz="8" w:space="0"/>
            </w:tcBorders>
            <w:tcMar>
              <w:top w:w="29" w:type="dxa"/>
              <w:left w:w="58" w:type="dxa"/>
              <w:bottom w:w="29" w:type="dxa"/>
              <w:right w:w="58" w:type="dxa"/>
            </w:tcMar>
          </w:tcPr>
          <w:p w:rsidR="007E024C" w:rsidP="007E024C" w:rsidRDefault="007E024C" w14:paraId="04BBDF59" w14:textId="1B8007FF">
            <w:pPr>
              <w:jc w:val="center"/>
              <w:rPr>
                <w:rFonts w:ascii="Times New Roman" w:hAnsi="Times New Roman" w:eastAsia="Times New Roman" w:cs="Times New Roman"/>
                <w:sz w:val="20"/>
                <w:szCs w:val="20"/>
              </w:rPr>
            </w:pPr>
            <w:r w:rsidRPr="008E22FB">
              <w:rPr>
                <w:rFonts w:ascii="Wingdings" w:hAnsi="Wingdings" w:eastAsia="Wingdings" w:cs="Wingdings"/>
              </w:rPr>
              <w:t>¡</w:t>
            </w:r>
          </w:p>
        </w:tc>
      </w:tr>
      <w:tr w:rsidR="007E024C" w:rsidTr="008C039F" w14:paraId="75352FC6" w14:textId="77777777">
        <w:trPr>
          <w:trHeight w:val="41"/>
        </w:trPr>
        <w:tc>
          <w:tcPr>
            <w:tcW w:w="2585" w:type="dxa"/>
            <w:tcBorders>
              <w:top w:val="nil"/>
              <w:left w:val="single" w:color="auto" w:sz="8" w:space="0"/>
              <w:bottom w:val="single" w:color="auto" w:sz="8" w:space="0"/>
              <w:right w:val="single" w:color="auto" w:sz="8" w:space="0"/>
            </w:tcBorders>
            <w:tcMar>
              <w:top w:w="29" w:type="dxa"/>
              <w:left w:w="58" w:type="dxa"/>
              <w:bottom w:w="29" w:type="dxa"/>
              <w:right w:w="58" w:type="dxa"/>
            </w:tcMar>
            <w:vAlign w:val="bottom"/>
          </w:tcPr>
          <w:p w:rsidR="007E024C" w:rsidP="007E024C" w:rsidRDefault="007E024C" w14:paraId="67A20EA9" w14:textId="5B5C5ACE">
            <w:pPr>
              <w:ind w:left="302"/>
            </w:pPr>
            <w:r>
              <w:t>Germany</w:t>
            </w:r>
          </w:p>
        </w:tc>
        <w:tc>
          <w:tcPr>
            <w:tcW w:w="1709" w:type="dxa"/>
            <w:tcBorders>
              <w:top w:val="nil"/>
              <w:left w:val="nil"/>
              <w:bottom w:val="single" w:color="auto" w:sz="8" w:space="0"/>
              <w:right w:val="single" w:color="auto" w:sz="8" w:space="0"/>
            </w:tcBorders>
            <w:tcMar>
              <w:top w:w="29" w:type="dxa"/>
              <w:left w:w="58" w:type="dxa"/>
              <w:bottom w:w="29" w:type="dxa"/>
              <w:right w:w="58" w:type="dxa"/>
            </w:tcMar>
          </w:tcPr>
          <w:p w:rsidR="007E024C" w:rsidP="007E024C" w:rsidRDefault="007E024C" w14:paraId="4F19645A" w14:textId="60CBCD67">
            <w:pPr>
              <w:jc w:val="center"/>
            </w:pPr>
            <w:r w:rsidRPr="008E22FB">
              <w:rPr>
                <w:rFonts w:ascii="Wingdings" w:hAnsi="Wingdings" w:eastAsia="Wingdings" w:cs="Wingdings"/>
              </w:rPr>
              <w:t>¡</w:t>
            </w:r>
          </w:p>
        </w:tc>
        <w:tc>
          <w:tcPr>
            <w:tcW w:w="1798" w:type="dxa"/>
            <w:tcBorders>
              <w:top w:val="nil"/>
              <w:left w:val="nil"/>
              <w:bottom w:val="single" w:color="auto" w:sz="8" w:space="0"/>
              <w:right w:val="single" w:color="auto" w:sz="8" w:space="0"/>
            </w:tcBorders>
            <w:tcMar>
              <w:top w:w="29" w:type="dxa"/>
              <w:left w:w="58" w:type="dxa"/>
              <w:bottom w:w="29" w:type="dxa"/>
              <w:right w:w="58" w:type="dxa"/>
            </w:tcMar>
          </w:tcPr>
          <w:p w:rsidR="007E024C" w:rsidP="007E024C" w:rsidRDefault="007E024C" w14:paraId="1C2BAD4F" w14:textId="153ED9B9">
            <w:pPr>
              <w:jc w:val="center"/>
              <w:rPr>
                <w:rFonts w:ascii="Times New Roman" w:hAnsi="Times New Roman" w:eastAsia="Times New Roman" w:cs="Times New Roman"/>
                <w:sz w:val="20"/>
                <w:szCs w:val="20"/>
              </w:rPr>
            </w:pPr>
            <w:r w:rsidRPr="008E22FB">
              <w:rPr>
                <w:rFonts w:ascii="Wingdings" w:hAnsi="Wingdings" w:eastAsia="Wingdings" w:cs="Wingdings"/>
              </w:rPr>
              <w:t>¡</w:t>
            </w:r>
          </w:p>
        </w:tc>
        <w:tc>
          <w:tcPr>
            <w:tcW w:w="1798" w:type="dxa"/>
            <w:tcBorders>
              <w:top w:val="nil"/>
              <w:left w:val="nil"/>
              <w:bottom w:val="single" w:color="auto" w:sz="8" w:space="0"/>
              <w:right w:val="single" w:color="auto" w:sz="8" w:space="0"/>
            </w:tcBorders>
            <w:tcMar>
              <w:top w:w="29" w:type="dxa"/>
              <w:left w:w="58" w:type="dxa"/>
              <w:bottom w:w="29" w:type="dxa"/>
              <w:right w:w="58" w:type="dxa"/>
            </w:tcMar>
          </w:tcPr>
          <w:p w:rsidR="007E024C" w:rsidP="007E024C" w:rsidRDefault="007E024C" w14:paraId="52A476A8" w14:textId="75883B71">
            <w:pPr>
              <w:jc w:val="center"/>
              <w:rPr>
                <w:rFonts w:ascii="Times New Roman" w:hAnsi="Times New Roman" w:eastAsia="Times New Roman" w:cs="Times New Roman"/>
                <w:sz w:val="20"/>
                <w:szCs w:val="20"/>
              </w:rPr>
            </w:pPr>
            <w:r w:rsidRPr="008E22FB">
              <w:rPr>
                <w:rFonts w:ascii="Wingdings" w:hAnsi="Wingdings" w:eastAsia="Wingdings" w:cs="Wingdings"/>
              </w:rPr>
              <w:t>¡</w:t>
            </w:r>
          </w:p>
        </w:tc>
        <w:tc>
          <w:tcPr>
            <w:tcW w:w="1618" w:type="dxa"/>
            <w:tcBorders>
              <w:top w:val="nil"/>
              <w:left w:val="nil"/>
              <w:bottom w:val="single" w:color="auto" w:sz="8" w:space="0"/>
              <w:right w:val="single" w:color="auto" w:sz="8" w:space="0"/>
            </w:tcBorders>
            <w:tcMar>
              <w:top w:w="29" w:type="dxa"/>
              <w:left w:w="58" w:type="dxa"/>
              <w:bottom w:w="29" w:type="dxa"/>
              <w:right w:w="58" w:type="dxa"/>
            </w:tcMar>
          </w:tcPr>
          <w:p w:rsidR="007E024C" w:rsidP="007E024C" w:rsidRDefault="007E024C" w14:paraId="0A68E566" w14:textId="433E4018">
            <w:pPr>
              <w:jc w:val="center"/>
              <w:rPr>
                <w:rFonts w:ascii="Times New Roman" w:hAnsi="Times New Roman" w:eastAsia="Times New Roman" w:cs="Times New Roman"/>
                <w:sz w:val="20"/>
                <w:szCs w:val="20"/>
              </w:rPr>
            </w:pPr>
            <w:r w:rsidRPr="008E22FB">
              <w:rPr>
                <w:rFonts w:ascii="Wingdings" w:hAnsi="Wingdings" w:eastAsia="Wingdings" w:cs="Wingdings"/>
              </w:rPr>
              <w:t>¡</w:t>
            </w:r>
          </w:p>
        </w:tc>
      </w:tr>
      <w:tr w:rsidR="007E024C" w:rsidTr="008C039F" w14:paraId="11EE534C" w14:textId="77777777">
        <w:trPr>
          <w:trHeight w:val="41"/>
        </w:trPr>
        <w:tc>
          <w:tcPr>
            <w:tcW w:w="2585" w:type="dxa"/>
            <w:tcBorders>
              <w:top w:val="nil"/>
              <w:left w:val="single" w:color="auto" w:sz="8" w:space="0"/>
              <w:bottom w:val="single" w:color="auto" w:sz="8" w:space="0"/>
              <w:right w:val="single" w:color="auto" w:sz="8" w:space="0"/>
            </w:tcBorders>
            <w:tcMar>
              <w:top w:w="29" w:type="dxa"/>
              <w:left w:w="58" w:type="dxa"/>
              <w:bottom w:w="29" w:type="dxa"/>
              <w:right w:w="58" w:type="dxa"/>
            </w:tcMar>
            <w:vAlign w:val="bottom"/>
          </w:tcPr>
          <w:p w:rsidR="007E024C" w:rsidP="007E024C" w:rsidRDefault="007E024C" w14:paraId="6CA91312" w14:textId="259C7143">
            <w:pPr>
              <w:ind w:left="302"/>
            </w:pPr>
            <w:r>
              <w:t>Turkey</w:t>
            </w:r>
          </w:p>
        </w:tc>
        <w:tc>
          <w:tcPr>
            <w:tcW w:w="1709" w:type="dxa"/>
            <w:tcBorders>
              <w:top w:val="nil"/>
              <w:left w:val="nil"/>
              <w:bottom w:val="single" w:color="auto" w:sz="8" w:space="0"/>
              <w:right w:val="single" w:color="auto" w:sz="8" w:space="0"/>
            </w:tcBorders>
            <w:tcMar>
              <w:top w:w="29" w:type="dxa"/>
              <w:left w:w="58" w:type="dxa"/>
              <w:bottom w:w="29" w:type="dxa"/>
              <w:right w:w="58" w:type="dxa"/>
            </w:tcMar>
          </w:tcPr>
          <w:p w:rsidRPr="008E22FB" w:rsidR="007E024C" w:rsidP="007E024C" w:rsidRDefault="007E024C" w14:paraId="2D4D8AC2" w14:textId="244F2703">
            <w:pPr>
              <w:jc w:val="center"/>
              <w:rPr>
                <w:rFonts w:ascii="Wingdings" w:hAnsi="Wingdings" w:eastAsia="Wingdings" w:cs="Wingdings"/>
              </w:rPr>
            </w:pPr>
            <w:r w:rsidRPr="008E22FB">
              <w:rPr>
                <w:rFonts w:ascii="Wingdings" w:hAnsi="Wingdings" w:eastAsia="Wingdings" w:cs="Wingdings"/>
              </w:rPr>
              <w:t>¡</w:t>
            </w:r>
          </w:p>
        </w:tc>
        <w:tc>
          <w:tcPr>
            <w:tcW w:w="1798" w:type="dxa"/>
            <w:tcBorders>
              <w:top w:val="nil"/>
              <w:left w:val="nil"/>
              <w:bottom w:val="single" w:color="auto" w:sz="8" w:space="0"/>
              <w:right w:val="single" w:color="auto" w:sz="8" w:space="0"/>
            </w:tcBorders>
            <w:tcMar>
              <w:top w:w="29" w:type="dxa"/>
              <w:left w:w="58" w:type="dxa"/>
              <w:bottom w:w="29" w:type="dxa"/>
              <w:right w:w="58" w:type="dxa"/>
            </w:tcMar>
          </w:tcPr>
          <w:p w:rsidRPr="008E22FB" w:rsidR="007E024C" w:rsidP="007E024C" w:rsidRDefault="007E024C" w14:paraId="12D0F9A3" w14:textId="0B986341">
            <w:pPr>
              <w:jc w:val="center"/>
              <w:rPr>
                <w:rFonts w:ascii="Wingdings" w:hAnsi="Wingdings" w:eastAsia="Wingdings" w:cs="Wingdings"/>
              </w:rPr>
            </w:pPr>
            <w:r w:rsidRPr="008E22FB">
              <w:rPr>
                <w:rFonts w:ascii="Wingdings" w:hAnsi="Wingdings" w:eastAsia="Wingdings" w:cs="Wingdings"/>
              </w:rPr>
              <w:t>¡</w:t>
            </w:r>
          </w:p>
        </w:tc>
        <w:tc>
          <w:tcPr>
            <w:tcW w:w="1798" w:type="dxa"/>
            <w:tcBorders>
              <w:top w:val="nil"/>
              <w:left w:val="nil"/>
              <w:bottom w:val="single" w:color="auto" w:sz="8" w:space="0"/>
              <w:right w:val="single" w:color="auto" w:sz="8" w:space="0"/>
            </w:tcBorders>
            <w:tcMar>
              <w:top w:w="29" w:type="dxa"/>
              <w:left w:w="58" w:type="dxa"/>
              <w:bottom w:w="29" w:type="dxa"/>
              <w:right w:w="58" w:type="dxa"/>
            </w:tcMar>
          </w:tcPr>
          <w:p w:rsidRPr="008E22FB" w:rsidR="007E024C" w:rsidP="007E024C" w:rsidRDefault="007E024C" w14:paraId="7605AECA" w14:textId="70245AD3">
            <w:pPr>
              <w:jc w:val="center"/>
              <w:rPr>
                <w:rFonts w:ascii="Wingdings" w:hAnsi="Wingdings" w:eastAsia="Wingdings" w:cs="Wingdings"/>
              </w:rPr>
            </w:pPr>
            <w:r w:rsidRPr="008E22FB">
              <w:rPr>
                <w:rFonts w:ascii="Wingdings" w:hAnsi="Wingdings" w:eastAsia="Wingdings" w:cs="Wingdings"/>
              </w:rPr>
              <w:t>¡</w:t>
            </w:r>
          </w:p>
        </w:tc>
        <w:tc>
          <w:tcPr>
            <w:tcW w:w="1618" w:type="dxa"/>
            <w:tcBorders>
              <w:top w:val="nil"/>
              <w:left w:val="nil"/>
              <w:bottom w:val="single" w:color="auto" w:sz="8" w:space="0"/>
              <w:right w:val="single" w:color="auto" w:sz="8" w:space="0"/>
            </w:tcBorders>
            <w:tcMar>
              <w:top w:w="29" w:type="dxa"/>
              <w:left w:w="58" w:type="dxa"/>
              <w:bottom w:w="29" w:type="dxa"/>
              <w:right w:w="58" w:type="dxa"/>
            </w:tcMar>
          </w:tcPr>
          <w:p w:rsidRPr="008E22FB" w:rsidR="007E024C" w:rsidP="007E024C" w:rsidRDefault="007E024C" w14:paraId="530F6DA6" w14:textId="3DBD42EB">
            <w:pPr>
              <w:jc w:val="center"/>
              <w:rPr>
                <w:rFonts w:ascii="Wingdings" w:hAnsi="Wingdings" w:eastAsia="Wingdings" w:cs="Wingdings"/>
              </w:rPr>
            </w:pPr>
            <w:r w:rsidRPr="008E22FB">
              <w:rPr>
                <w:rFonts w:ascii="Wingdings" w:hAnsi="Wingdings" w:eastAsia="Wingdings" w:cs="Wingdings"/>
              </w:rPr>
              <w:t>¡</w:t>
            </w:r>
          </w:p>
        </w:tc>
      </w:tr>
      <w:tr w:rsidR="007E024C" w:rsidTr="008C039F" w14:paraId="6B0215B4" w14:textId="77777777">
        <w:trPr>
          <w:trHeight w:val="41"/>
        </w:trPr>
        <w:tc>
          <w:tcPr>
            <w:tcW w:w="2585" w:type="dxa"/>
            <w:tcBorders>
              <w:top w:val="nil"/>
              <w:left w:val="single" w:color="auto" w:sz="8" w:space="0"/>
              <w:bottom w:val="single" w:color="auto" w:sz="8" w:space="0"/>
              <w:right w:val="single" w:color="auto" w:sz="8" w:space="0"/>
            </w:tcBorders>
            <w:tcMar>
              <w:top w:w="29" w:type="dxa"/>
              <w:left w:w="58" w:type="dxa"/>
              <w:bottom w:w="29" w:type="dxa"/>
              <w:right w:w="58" w:type="dxa"/>
            </w:tcMar>
            <w:vAlign w:val="bottom"/>
          </w:tcPr>
          <w:p w:rsidR="007E024C" w:rsidP="007E024C" w:rsidRDefault="007E024C" w14:paraId="45636F92" w14:textId="2C7BE0C9">
            <w:pPr>
              <w:ind w:left="302"/>
            </w:pPr>
            <w:r>
              <w:t>United Kingdom</w:t>
            </w:r>
          </w:p>
        </w:tc>
        <w:tc>
          <w:tcPr>
            <w:tcW w:w="1709" w:type="dxa"/>
            <w:tcBorders>
              <w:top w:val="nil"/>
              <w:left w:val="nil"/>
              <w:bottom w:val="single" w:color="auto" w:sz="8" w:space="0"/>
              <w:right w:val="single" w:color="auto" w:sz="8" w:space="0"/>
            </w:tcBorders>
            <w:tcMar>
              <w:top w:w="29" w:type="dxa"/>
              <w:left w:w="58" w:type="dxa"/>
              <w:bottom w:w="29" w:type="dxa"/>
              <w:right w:w="58" w:type="dxa"/>
            </w:tcMar>
          </w:tcPr>
          <w:p w:rsidRPr="00270843" w:rsidR="007E024C" w:rsidP="007E024C" w:rsidRDefault="007E024C" w14:paraId="12BC06D7" w14:textId="5F8A27C1">
            <w:pPr>
              <w:jc w:val="center"/>
              <w:rPr>
                <w:rFonts w:ascii="Wingdings" w:hAnsi="Wingdings" w:eastAsia="Wingdings" w:cs="Wingdings"/>
              </w:rPr>
            </w:pPr>
            <w:r w:rsidRPr="008E22FB">
              <w:rPr>
                <w:rFonts w:ascii="Wingdings" w:hAnsi="Wingdings" w:eastAsia="Wingdings" w:cs="Wingdings"/>
              </w:rPr>
              <w:t>¡</w:t>
            </w:r>
          </w:p>
        </w:tc>
        <w:tc>
          <w:tcPr>
            <w:tcW w:w="1798" w:type="dxa"/>
            <w:tcBorders>
              <w:top w:val="nil"/>
              <w:left w:val="nil"/>
              <w:bottom w:val="single" w:color="auto" w:sz="8" w:space="0"/>
              <w:right w:val="single" w:color="auto" w:sz="8" w:space="0"/>
            </w:tcBorders>
            <w:tcMar>
              <w:top w:w="29" w:type="dxa"/>
              <w:left w:w="58" w:type="dxa"/>
              <w:bottom w:w="29" w:type="dxa"/>
              <w:right w:w="58" w:type="dxa"/>
            </w:tcMar>
          </w:tcPr>
          <w:p w:rsidRPr="00270843" w:rsidR="007E024C" w:rsidP="007E024C" w:rsidRDefault="007E024C" w14:paraId="525F0E91" w14:textId="47F97126">
            <w:pPr>
              <w:jc w:val="center"/>
              <w:rPr>
                <w:rFonts w:ascii="Wingdings" w:hAnsi="Wingdings" w:eastAsia="Wingdings" w:cs="Wingdings"/>
              </w:rPr>
            </w:pPr>
            <w:r w:rsidRPr="008E22FB">
              <w:rPr>
                <w:rFonts w:ascii="Wingdings" w:hAnsi="Wingdings" w:eastAsia="Wingdings" w:cs="Wingdings"/>
              </w:rPr>
              <w:t>¡</w:t>
            </w:r>
          </w:p>
        </w:tc>
        <w:tc>
          <w:tcPr>
            <w:tcW w:w="1798" w:type="dxa"/>
            <w:tcBorders>
              <w:top w:val="nil"/>
              <w:left w:val="nil"/>
              <w:bottom w:val="single" w:color="auto" w:sz="8" w:space="0"/>
              <w:right w:val="single" w:color="auto" w:sz="8" w:space="0"/>
            </w:tcBorders>
            <w:tcMar>
              <w:top w:w="29" w:type="dxa"/>
              <w:left w:w="58" w:type="dxa"/>
              <w:bottom w:w="29" w:type="dxa"/>
              <w:right w:w="58" w:type="dxa"/>
            </w:tcMar>
          </w:tcPr>
          <w:p w:rsidRPr="00270843" w:rsidR="007E024C" w:rsidP="007E024C" w:rsidRDefault="007E024C" w14:paraId="23BEADD0" w14:textId="2BEA6231">
            <w:pPr>
              <w:jc w:val="center"/>
              <w:rPr>
                <w:rFonts w:ascii="Wingdings" w:hAnsi="Wingdings" w:eastAsia="Wingdings" w:cs="Wingdings"/>
              </w:rPr>
            </w:pPr>
            <w:r w:rsidRPr="008E22FB">
              <w:rPr>
                <w:rFonts w:ascii="Wingdings" w:hAnsi="Wingdings" w:eastAsia="Wingdings" w:cs="Wingdings"/>
              </w:rPr>
              <w:t>¡</w:t>
            </w:r>
          </w:p>
        </w:tc>
        <w:tc>
          <w:tcPr>
            <w:tcW w:w="1618" w:type="dxa"/>
            <w:tcBorders>
              <w:top w:val="nil"/>
              <w:left w:val="nil"/>
              <w:bottom w:val="single" w:color="auto" w:sz="8" w:space="0"/>
              <w:right w:val="single" w:color="auto" w:sz="8" w:space="0"/>
            </w:tcBorders>
            <w:tcMar>
              <w:top w:w="29" w:type="dxa"/>
              <w:left w:w="58" w:type="dxa"/>
              <w:bottom w:w="29" w:type="dxa"/>
              <w:right w:w="58" w:type="dxa"/>
            </w:tcMar>
          </w:tcPr>
          <w:p w:rsidRPr="00270843" w:rsidR="007E024C" w:rsidP="007E024C" w:rsidRDefault="007E024C" w14:paraId="651ED5EF" w14:textId="1305910E">
            <w:pPr>
              <w:jc w:val="center"/>
              <w:rPr>
                <w:rFonts w:ascii="Wingdings" w:hAnsi="Wingdings" w:eastAsia="Wingdings" w:cs="Wingdings"/>
              </w:rPr>
            </w:pPr>
            <w:r w:rsidRPr="008E22FB">
              <w:rPr>
                <w:rFonts w:ascii="Wingdings" w:hAnsi="Wingdings" w:eastAsia="Wingdings" w:cs="Wingdings"/>
              </w:rPr>
              <w:t>¡</w:t>
            </w:r>
          </w:p>
        </w:tc>
      </w:tr>
      <w:tr w:rsidR="007E024C" w:rsidTr="008C039F" w14:paraId="1B83E1B9" w14:textId="77777777">
        <w:trPr>
          <w:trHeight w:val="41"/>
        </w:trPr>
        <w:tc>
          <w:tcPr>
            <w:tcW w:w="2585" w:type="dxa"/>
            <w:tcBorders>
              <w:top w:val="nil"/>
              <w:left w:val="single" w:color="auto" w:sz="8" w:space="0"/>
              <w:bottom w:val="single" w:color="auto" w:sz="8" w:space="0"/>
              <w:right w:val="single" w:color="auto" w:sz="8" w:space="0"/>
            </w:tcBorders>
            <w:tcMar>
              <w:top w:w="29" w:type="dxa"/>
              <w:left w:w="58" w:type="dxa"/>
              <w:bottom w:w="29" w:type="dxa"/>
              <w:right w:w="58" w:type="dxa"/>
            </w:tcMar>
            <w:vAlign w:val="bottom"/>
          </w:tcPr>
          <w:p w:rsidR="007E024C" w:rsidP="007E024C" w:rsidRDefault="007E024C" w14:paraId="360F02F0" w14:textId="17A120C9">
            <w:pPr>
              <w:ind w:left="302"/>
            </w:pPr>
            <w:r>
              <w:t>Other Europe</w:t>
            </w:r>
          </w:p>
        </w:tc>
        <w:tc>
          <w:tcPr>
            <w:tcW w:w="1709" w:type="dxa"/>
            <w:tcBorders>
              <w:top w:val="nil"/>
              <w:left w:val="nil"/>
              <w:bottom w:val="single" w:color="auto" w:sz="8" w:space="0"/>
              <w:right w:val="single" w:color="auto" w:sz="8" w:space="0"/>
            </w:tcBorders>
            <w:tcMar>
              <w:top w:w="29" w:type="dxa"/>
              <w:left w:w="58" w:type="dxa"/>
              <w:bottom w:w="29" w:type="dxa"/>
              <w:right w:w="58" w:type="dxa"/>
            </w:tcMar>
          </w:tcPr>
          <w:p w:rsidR="007E024C" w:rsidP="007E024C" w:rsidRDefault="007E024C" w14:paraId="78F09091" w14:textId="50CCFBA5">
            <w:pPr>
              <w:jc w:val="center"/>
            </w:pPr>
            <w:r w:rsidRPr="008E22FB">
              <w:rPr>
                <w:rFonts w:ascii="Wingdings" w:hAnsi="Wingdings" w:eastAsia="Wingdings" w:cs="Wingdings"/>
              </w:rPr>
              <w:t>¡</w:t>
            </w:r>
          </w:p>
        </w:tc>
        <w:tc>
          <w:tcPr>
            <w:tcW w:w="1798" w:type="dxa"/>
            <w:tcBorders>
              <w:top w:val="nil"/>
              <w:left w:val="nil"/>
              <w:bottom w:val="single" w:color="auto" w:sz="8" w:space="0"/>
              <w:right w:val="single" w:color="auto" w:sz="8" w:space="0"/>
            </w:tcBorders>
            <w:tcMar>
              <w:top w:w="29" w:type="dxa"/>
              <w:left w:w="58" w:type="dxa"/>
              <w:bottom w:w="29" w:type="dxa"/>
              <w:right w:w="58" w:type="dxa"/>
            </w:tcMar>
          </w:tcPr>
          <w:p w:rsidR="007E024C" w:rsidP="007E024C" w:rsidRDefault="007E024C" w14:paraId="3FE713A5" w14:textId="1676093F">
            <w:pPr>
              <w:jc w:val="center"/>
              <w:rPr>
                <w:rFonts w:ascii="Times New Roman" w:hAnsi="Times New Roman" w:eastAsia="Times New Roman" w:cs="Times New Roman"/>
                <w:sz w:val="20"/>
                <w:szCs w:val="20"/>
              </w:rPr>
            </w:pPr>
            <w:r w:rsidRPr="008E22FB">
              <w:rPr>
                <w:rFonts w:ascii="Wingdings" w:hAnsi="Wingdings" w:eastAsia="Wingdings" w:cs="Wingdings"/>
              </w:rPr>
              <w:t>¡</w:t>
            </w:r>
          </w:p>
        </w:tc>
        <w:tc>
          <w:tcPr>
            <w:tcW w:w="1798" w:type="dxa"/>
            <w:tcBorders>
              <w:top w:val="nil"/>
              <w:left w:val="nil"/>
              <w:bottom w:val="single" w:color="auto" w:sz="8" w:space="0"/>
              <w:right w:val="single" w:color="auto" w:sz="8" w:space="0"/>
            </w:tcBorders>
            <w:tcMar>
              <w:top w:w="29" w:type="dxa"/>
              <w:left w:w="58" w:type="dxa"/>
              <w:bottom w:w="29" w:type="dxa"/>
              <w:right w:w="58" w:type="dxa"/>
            </w:tcMar>
          </w:tcPr>
          <w:p w:rsidR="007E024C" w:rsidP="007E024C" w:rsidRDefault="007E024C" w14:paraId="1EE97C48" w14:textId="3A3761CD">
            <w:pPr>
              <w:jc w:val="center"/>
              <w:rPr>
                <w:rFonts w:ascii="Times New Roman" w:hAnsi="Times New Roman" w:eastAsia="Times New Roman" w:cs="Times New Roman"/>
                <w:sz w:val="20"/>
                <w:szCs w:val="20"/>
              </w:rPr>
            </w:pPr>
            <w:r w:rsidRPr="008E22FB">
              <w:rPr>
                <w:rFonts w:ascii="Wingdings" w:hAnsi="Wingdings" w:eastAsia="Wingdings" w:cs="Wingdings"/>
              </w:rPr>
              <w:t>¡</w:t>
            </w:r>
          </w:p>
        </w:tc>
        <w:tc>
          <w:tcPr>
            <w:tcW w:w="1618" w:type="dxa"/>
            <w:tcBorders>
              <w:top w:val="nil"/>
              <w:left w:val="nil"/>
              <w:bottom w:val="single" w:color="auto" w:sz="8" w:space="0"/>
              <w:right w:val="single" w:color="auto" w:sz="8" w:space="0"/>
            </w:tcBorders>
            <w:tcMar>
              <w:top w:w="29" w:type="dxa"/>
              <w:left w:w="58" w:type="dxa"/>
              <w:bottom w:w="29" w:type="dxa"/>
              <w:right w:w="58" w:type="dxa"/>
            </w:tcMar>
          </w:tcPr>
          <w:p w:rsidR="007E024C" w:rsidP="007E024C" w:rsidRDefault="007E024C" w14:paraId="7E5199BD" w14:textId="696339B7">
            <w:pPr>
              <w:jc w:val="center"/>
              <w:rPr>
                <w:rFonts w:ascii="Times New Roman" w:hAnsi="Times New Roman" w:eastAsia="Times New Roman" w:cs="Times New Roman"/>
                <w:sz w:val="20"/>
                <w:szCs w:val="20"/>
              </w:rPr>
            </w:pPr>
            <w:r w:rsidRPr="008E22FB">
              <w:rPr>
                <w:rFonts w:ascii="Wingdings" w:hAnsi="Wingdings" w:eastAsia="Wingdings" w:cs="Wingdings"/>
              </w:rPr>
              <w:t>¡</w:t>
            </w:r>
          </w:p>
        </w:tc>
      </w:tr>
      <w:tr w:rsidR="007E024C" w:rsidTr="008C039F" w14:paraId="620FE1B2" w14:textId="77777777">
        <w:trPr>
          <w:trHeight w:val="41"/>
        </w:trPr>
        <w:tc>
          <w:tcPr>
            <w:tcW w:w="2585" w:type="dxa"/>
            <w:tcBorders>
              <w:top w:val="nil"/>
              <w:left w:val="single" w:color="auto" w:sz="8" w:space="0"/>
              <w:bottom w:val="single" w:color="auto" w:sz="8" w:space="0"/>
              <w:right w:val="single" w:color="auto" w:sz="8" w:space="0"/>
            </w:tcBorders>
            <w:tcMar>
              <w:top w:w="29" w:type="dxa"/>
              <w:left w:w="58" w:type="dxa"/>
              <w:bottom w:w="29" w:type="dxa"/>
              <w:right w:w="58" w:type="dxa"/>
            </w:tcMar>
            <w:vAlign w:val="bottom"/>
          </w:tcPr>
          <w:p w:rsidRPr="00CB5998" w:rsidR="007E024C" w:rsidP="007E024C" w:rsidRDefault="007E024C" w14:paraId="15D5E791" w14:textId="590AFDE7">
            <w:pPr>
              <w:rPr>
                <w:i/>
                <w:iCs/>
              </w:rPr>
            </w:pPr>
            <w:r>
              <w:rPr>
                <w:i/>
                <w:iCs/>
              </w:rPr>
              <w:t xml:space="preserve">The </w:t>
            </w:r>
            <w:r w:rsidRPr="00CB5998">
              <w:rPr>
                <w:i/>
                <w:iCs/>
              </w:rPr>
              <w:t>America</w:t>
            </w:r>
            <w:r>
              <w:rPr>
                <w:i/>
                <w:iCs/>
              </w:rPr>
              <w:t>s</w:t>
            </w:r>
          </w:p>
        </w:tc>
        <w:tc>
          <w:tcPr>
            <w:tcW w:w="1709" w:type="dxa"/>
            <w:tcBorders>
              <w:top w:val="nil"/>
              <w:left w:val="nil"/>
              <w:bottom w:val="single" w:color="auto" w:sz="8" w:space="0"/>
              <w:right w:val="single" w:color="auto" w:sz="8" w:space="0"/>
            </w:tcBorders>
            <w:shd w:val="clear" w:color="auto" w:fill="000000" w:themeFill="text1"/>
            <w:tcMar>
              <w:top w:w="29" w:type="dxa"/>
              <w:left w:w="58" w:type="dxa"/>
              <w:bottom w:w="29" w:type="dxa"/>
              <w:right w:w="58" w:type="dxa"/>
            </w:tcMar>
          </w:tcPr>
          <w:p w:rsidR="007E024C" w:rsidP="007E024C" w:rsidRDefault="007E024C" w14:paraId="4A2175EC" w14:textId="77777777">
            <w:pPr>
              <w:jc w:val="center"/>
            </w:pPr>
          </w:p>
        </w:tc>
        <w:tc>
          <w:tcPr>
            <w:tcW w:w="1798" w:type="dxa"/>
            <w:tcBorders>
              <w:top w:val="nil"/>
              <w:left w:val="nil"/>
              <w:bottom w:val="single" w:color="auto" w:sz="8" w:space="0"/>
              <w:right w:val="single" w:color="auto" w:sz="8" w:space="0"/>
            </w:tcBorders>
            <w:shd w:val="clear" w:color="auto" w:fill="000000" w:themeFill="text1"/>
            <w:tcMar>
              <w:top w:w="29" w:type="dxa"/>
              <w:left w:w="58" w:type="dxa"/>
              <w:bottom w:w="29" w:type="dxa"/>
              <w:right w:w="58" w:type="dxa"/>
            </w:tcMar>
          </w:tcPr>
          <w:p w:rsidR="007E024C" w:rsidP="007E024C" w:rsidRDefault="007E024C" w14:paraId="00B5CD2F" w14:textId="77777777">
            <w:pPr>
              <w:jc w:val="center"/>
              <w:rPr>
                <w:rFonts w:ascii="Times New Roman" w:hAnsi="Times New Roman" w:eastAsia="Times New Roman" w:cs="Times New Roman"/>
                <w:sz w:val="20"/>
                <w:szCs w:val="20"/>
              </w:rPr>
            </w:pPr>
          </w:p>
        </w:tc>
        <w:tc>
          <w:tcPr>
            <w:tcW w:w="1798" w:type="dxa"/>
            <w:tcBorders>
              <w:top w:val="nil"/>
              <w:left w:val="nil"/>
              <w:bottom w:val="single" w:color="auto" w:sz="8" w:space="0"/>
              <w:right w:val="single" w:color="auto" w:sz="8" w:space="0"/>
            </w:tcBorders>
            <w:shd w:val="clear" w:color="auto" w:fill="000000" w:themeFill="text1"/>
            <w:tcMar>
              <w:top w:w="29" w:type="dxa"/>
              <w:left w:w="58" w:type="dxa"/>
              <w:bottom w:w="29" w:type="dxa"/>
              <w:right w:w="58" w:type="dxa"/>
            </w:tcMar>
          </w:tcPr>
          <w:p w:rsidR="007E024C" w:rsidP="007E024C" w:rsidRDefault="007E024C" w14:paraId="598D2D82" w14:textId="77777777">
            <w:pPr>
              <w:jc w:val="center"/>
              <w:rPr>
                <w:rFonts w:ascii="Times New Roman" w:hAnsi="Times New Roman" w:eastAsia="Times New Roman" w:cs="Times New Roman"/>
                <w:sz w:val="20"/>
                <w:szCs w:val="20"/>
              </w:rPr>
            </w:pPr>
          </w:p>
        </w:tc>
        <w:tc>
          <w:tcPr>
            <w:tcW w:w="1618" w:type="dxa"/>
            <w:tcBorders>
              <w:top w:val="nil"/>
              <w:left w:val="nil"/>
              <w:bottom w:val="single" w:color="auto" w:sz="8" w:space="0"/>
              <w:right w:val="single" w:color="auto" w:sz="8" w:space="0"/>
            </w:tcBorders>
            <w:shd w:val="clear" w:color="auto" w:fill="000000" w:themeFill="text1"/>
            <w:tcMar>
              <w:top w:w="29" w:type="dxa"/>
              <w:left w:w="58" w:type="dxa"/>
              <w:bottom w:w="29" w:type="dxa"/>
              <w:right w:w="58" w:type="dxa"/>
            </w:tcMar>
          </w:tcPr>
          <w:p w:rsidR="007E024C" w:rsidP="007E024C" w:rsidRDefault="007E024C" w14:paraId="1817BF3A" w14:textId="77777777">
            <w:pPr>
              <w:jc w:val="center"/>
              <w:rPr>
                <w:rFonts w:ascii="Times New Roman" w:hAnsi="Times New Roman" w:eastAsia="Times New Roman" w:cs="Times New Roman"/>
                <w:sz w:val="20"/>
                <w:szCs w:val="20"/>
              </w:rPr>
            </w:pPr>
          </w:p>
        </w:tc>
      </w:tr>
      <w:tr w:rsidR="007E024C" w:rsidTr="008C039F" w14:paraId="4397EC6F" w14:textId="77777777">
        <w:trPr>
          <w:trHeight w:val="41"/>
        </w:trPr>
        <w:tc>
          <w:tcPr>
            <w:tcW w:w="2585" w:type="dxa"/>
            <w:tcBorders>
              <w:top w:val="nil"/>
              <w:left w:val="single" w:color="auto" w:sz="8" w:space="0"/>
              <w:bottom w:val="single" w:color="auto" w:sz="8" w:space="0"/>
              <w:right w:val="single" w:color="auto" w:sz="8" w:space="0"/>
            </w:tcBorders>
            <w:tcMar>
              <w:top w:w="29" w:type="dxa"/>
              <w:left w:w="58" w:type="dxa"/>
              <w:bottom w:w="29" w:type="dxa"/>
              <w:right w:w="58" w:type="dxa"/>
            </w:tcMar>
            <w:vAlign w:val="bottom"/>
          </w:tcPr>
          <w:p w:rsidR="007E024C" w:rsidP="007E024C" w:rsidRDefault="007E024C" w14:paraId="2608C393" w14:textId="3184B566">
            <w:pPr>
              <w:ind w:left="302"/>
            </w:pPr>
            <w:r>
              <w:t>Brazil</w:t>
            </w:r>
          </w:p>
        </w:tc>
        <w:tc>
          <w:tcPr>
            <w:tcW w:w="1709" w:type="dxa"/>
            <w:tcBorders>
              <w:top w:val="nil"/>
              <w:left w:val="nil"/>
              <w:bottom w:val="single" w:color="auto" w:sz="8" w:space="0"/>
              <w:right w:val="single" w:color="auto" w:sz="8" w:space="0"/>
            </w:tcBorders>
            <w:tcMar>
              <w:top w:w="29" w:type="dxa"/>
              <w:left w:w="58" w:type="dxa"/>
              <w:bottom w:w="29" w:type="dxa"/>
              <w:right w:w="58" w:type="dxa"/>
            </w:tcMar>
          </w:tcPr>
          <w:p w:rsidR="007E024C" w:rsidP="007E024C" w:rsidRDefault="007E024C" w14:paraId="3943ABBB" w14:textId="468890A1">
            <w:pPr>
              <w:jc w:val="center"/>
            </w:pPr>
            <w:r w:rsidRPr="008E22FB">
              <w:rPr>
                <w:rFonts w:ascii="Wingdings" w:hAnsi="Wingdings" w:eastAsia="Wingdings" w:cs="Wingdings"/>
              </w:rPr>
              <w:t>¡</w:t>
            </w:r>
          </w:p>
        </w:tc>
        <w:tc>
          <w:tcPr>
            <w:tcW w:w="1798" w:type="dxa"/>
            <w:tcBorders>
              <w:top w:val="nil"/>
              <w:left w:val="nil"/>
              <w:bottom w:val="single" w:color="auto" w:sz="8" w:space="0"/>
              <w:right w:val="single" w:color="auto" w:sz="8" w:space="0"/>
            </w:tcBorders>
            <w:tcMar>
              <w:top w:w="29" w:type="dxa"/>
              <w:left w:w="58" w:type="dxa"/>
              <w:bottom w:w="29" w:type="dxa"/>
              <w:right w:w="58" w:type="dxa"/>
            </w:tcMar>
          </w:tcPr>
          <w:p w:rsidR="007E024C" w:rsidP="007E024C" w:rsidRDefault="007E024C" w14:paraId="741FE9CA" w14:textId="15C905BD">
            <w:pPr>
              <w:jc w:val="center"/>
              <w:rPr>
                <w:rFonts w:ascii="Times New Roman" w:hAnsi="Times New Roman" w:eastAsia="Times New Roman" w:cs="Times New Roman"/>
                <w:sz w:val="20"/>
                <w:szCs w:val="20"/>
              </w:rPr>
            </w:pPr>
            <w:r w:rsidRPr="008E22FB">
              <w:rPr>
                <w:rFonts w:ascii="Wingdings" w:hAnsi="Wingdings" w:eastAsia="Wingdings" w:cs="Wingdings"/>
              </w:rPr>
              <w:t>¡</w:t>
            </w:r>
          </w:p>
        </w:tc>
        <w:tc>
          <w:tcPr>
            <w:tcW w:w="1798" w:type="dxa"/>
            <w:tcBorders>
              <w:top w:val="nil"/>
              <w:left w:val="nil"/>
              <w:bottom w:val="single" w:color="auto" w:sz="8" w:space="0"/>
              <w:right w:val="single" w:color="auto" w:sz="8" w:space="0"/>
            </w:tcBorders>
            <w:tcMar>
              <w:top w:w="29" w:type="dxa"/>
              <w:left w:w="58" w:type="dxa"/>
              <w:bottom w:w="29" w:type="dxa"/>
              <w:right w:w="58" w:type="dxa"/>
            </w:tcMar>
          </w:tcPr>
          <w:p w:rsidR="007E024C" w:rsidP="007E024C" w:rsidRDefault="007E024C" w14:paraId="0758E7D1" w14:textId="4DA2A26B">
            <w:pPr>
              <w:jc w:val="center"/>
              <w:rPr>
                <w:rFonts w:ascii="Times New Roman" w:hAnsi="Times New Roman" w:eastAsia="Times New Roman" w:cs="Times New Roman"/>
                <w:sz w:val="20"/>
                <w:szCs w:val="20"/>
              </w:rPr>
            </w:pPr>
            <w:r w:rsidRPr="008E22FB">
              <w:rPr>
                <w:rFonts w:ascii="Wingdings" w:hAnsi="Wingdings" w:eastAsia="Wingdings" w:cs="Wingdings"/>
              </w:rPr>
              <w:t>¡</w:t>
            </w:r>
          </w:p>
        </w:tc>
        <w:tc>
          <w:tcPr>
            <w:tcW w:w="1618" w:type="dxa"/>
            <w:tcBorders>
              <w:top w:val="nil"/>
              <w:left w:val="nil"/>
              <w:bottom w:val="single" w:color="auto" w:sz="8" w:space="0"/>
              <w:right w:val="single" w:color="auto" w:sz="8" w:space="0"/>
            </w:tcBorders>
            <w:tcMar>
              <w:top w:w="29" w:type="dxa"/>
              <w:left w:w="58" w:type="dxa"/>
              <w:bottom w:w="29" w:type="dxa"/>
              <w:right w:w="58" w:type="dxa"/>
            </w:tcMar>
          </w:tcPr>
          <w:p w:rsidR="007E024C" w:rsidP="007E024C" w:rsidRDefault="007E024C" w14:paraId="78C1F319" w14:textId="24045234">
            <w:pPr>
              <w:jc w:val="center"/>
              <w:rPr>
                <w:rFonts w:ascii="Times New Roman" w:hAnsi="Times New Roman" w:eastAsia="Times New Roman" w:cs="Times New Roman"/>
                <w:sz w:val="20"/>
                <w:szCs w:val="20"/>
              </w:rPr>
            </w:pPr>
            <w:r w:rsidRPr="008E22FB">
              <w:rPr>
                <w:rFonts w:ascii="Wingdings" w:hAnsi="Wingdings" w:eastAsia="Wingdings" w:cs="Wingdings"/>
              </w:rPr>
              <w:t>¡</w:t>
            </w:r>
          </w:p>
        </w:tc>
      </w:tr>
      <w:tr w:rsidR="007E024C" w:rsidTr="008C039F" w14:paraId="36E29230" w14:textId="77777777">
        <w:trPr>
          <w:trHeight w:val="41"/>
        </w:trPr>
        <w:tc>
          <w:tcPr>
            <w:tcW w:w="2585" w:type="dxa"/>
            <w:tcBorders>
              <w:top w:val="nil"/>
              <w:left w:val="single" w:color="auto" w:sz="8" w:space="0"/>
              <w:bottom w:val="single" w:color="auto" w:sz="8" w:space="0"/>
              <w:right w:val="single" w:color="auto" w:sz="8" w:space="0"/>
            </w:tcBorders>
            <w:tcMar>
              <w:top w:w="29" w:type="dxa"/>
              <w:left w:w="58" w:type="dxa"/>
              <w:bottom w:w="29" w:type="dxa"/>
              <w:right w:w="58" w:type="dxa"/>
            </w:tcMar>
            <w:vAlign w:val="bottom"/>
          </w:tcPr>
          <w:p w:rsidR="007E024C" w:rsidP="007E024C" w:rsidRDefault="007E024C" w14:paraId="0390B6CD" w14:textId="2D0EFC54">
            <w:pPr>
              <w:ind w:left="302"/>
            </w:pPr>
            <w:r>
              <w:t>Venezuela</w:t>
            </w:r>
          </w:p>
        </w:tc>
        <w:tc>
          <w:tcPr>
            <w:tcW w:w="1709" w:type="dxa"/>
            <w:tcBorders>
              <w:top w:val="nil"/>
              <w:left w:val="nil"/>
              <w:bottom w:val="single" w:color="auto" w:sz="8" w:space="0"/>
              <w:right w:val="single" w:color="auto" w:sz="8" w:space="0"/>
            </w:tcBorders>
            <w:tcMar>
              <w:top w:w="29" w:type="dxa"/>
              <w:left w:w="58" w:type="dxa"/>
              <w:bottom w:w="29" w:type="dxa"/>
              <w:right w:w="58" w:type="dxa"/>
            </w:tcMar>
          </w:tcPr>
          <w:p w:rsidRPr="00DB4FD2" w:rsidR="007E024C" w:rsidP="007E024C" w:rsidRDefault="007E024C" w14:paraId="61C18274" w14:textId="3D55FB0D">
            <w:pPr>
              <w:jc w:val="center"/>
              <w:rPr>
                <w:rFonts w:ascii="Wingdings" w:hAnsi="Wingdings" w:eastAsia="Wingdings" w:cs="Wingdings"/>
              </w:rPr>
            </w:pPr>
            <w:r w:rsidRPr="008E22FB">
              <w:rPr>
                <w:rFonts w:ascii="Wingdings" w:hAnsi="Wingdings" w:eastAsia="Wingdings" w:cs="Wingdings"/>
              </w:rPr>
              <w:t>¡</w:t>
            </w:r>
          </w:p>
        </w:tc>
        <w:tc>
          <w:tcPr>
            <w:tcW w:w="1798" w:type="dxa"/>
            <w:tcBorders>
              <w:top w:val="nil"/>
              <w:left w:val="nil"/>
              <w:bottom w:val="single" w:color="auto" w:sz="8" w:space="0"/>
              <w:right w:val="single" w:color="auto" w:sz="8" w:space="0"/>
            </w:tcBorders>
            <w:tcMar>
              <w:top w:w="29" w:type="dxa"/>
              <w:left w:w="58" w:type="dxa"/>
              <w:bottom w:w="29" w:type="dxa"/>
              <w:right w:w="58" w:type="dxa"/>
            </w:tcMar>
          </w:tcPr>
          <w:p w:rsidRPr="00DB4FD2" w:rsidR="007E024C" w:rsidP="007E024C" w:rsidRDefault="007E024C" w14:paraId="57B68DE1" w14:textId="08F2139F">
            <w:pPr>
              <w:jc w:val="center"/>
              <w:rPr>
                <w:rFonts w:ascii="Wingdings" w:hAnsi="Wingdings" w:eastAsia="Wingdings" w:cs="Wingdings"/>
              </w:rPr>
            </w:pPr>
            <w:r w:rsidRPr="008E22FB">
              <w:rPr>
                <w:rFonts w:ascii="Wingdings" w:hAnsi="Wingdings" w:eastAsia="Wingdings" w:cs="Wingdings"/>
              </w:rPr>
              <w:t>¡</w:t>
            </w:r>
          </w:p>
        </w:tc>
        <w:tc>
          <w:tcPr>
            <w:tcW w:w="1798" w:type="dxa"/>
            <w:tcBorders>
              <w:top w:val="nil"/>
              <w:left w:val="nil"/>
              <w:bottom w:val="single" w:color="auto" w:sz="8" w:space="0"/>
              <w:right w:val="single" w:color="auto" w:sz="8" w:space="0"/>
            </w:tcBorders>
            <w:tcMar>
              <w:top w:w="29" w:type="dxa"/>
              <w:left w:w="58" w:type="dxa"/>
              <w:bottom w:w="29" w:type="dxa"/>
              <w:right w:w="58" w:type="dxa"/>
            </w:tcMar>
          </w:tcPr>
          <w:p w:rsidRPr="00DB4FD2" w:rsidR="007E024C" w:rsidP="007E024C" w:rsidRDefault="007E024C" w14:paraId="116DE69B" w14:textId="4F0125E2">
            <w:pPr>
              <w:jc w:val="center"/>
              <w:rPr>
                <w:rFonts w:ascii="Wingdings" w:hAnsi="Wingdings" w:eastAsia="Wingdings" w:cs="Wingdings"/>
              </w:rPr>
            </w:pPr>
            <w:r w:rsidRPr="008E22FB">
              <w:rPr>
                <w:rFonts w:ascii="Wingdings" w:hAnsi="Wingdings" w:eastAsia="Wingdings" w:cs="Wingdings"/>
              </w:rPr>
              <w:t>¡</w:t>
            </w:r>
          </w:p>
        </w:tc>
        <w:tc>
          <w:tcPr>
            <w:tcW w:w="1618" w:type="dxa"/>
            <w:tcBorders>
              <w:top w:val="nil"/>
              <w:left w:val="nil"/>
              <w:bottom w:val="single" w:color="auto" w:sz="8" w:space="0"/>
              <w:right w:val="single" w:color="auto" w:sz="8" w:space="0"/>
            </w:tcBorders>
            <w:tcMar>
              <w:top w:w="29" w:type="dxa"/>
              <w:left w:w="58" w:type="dxa"/>
              <w:bottom w:w="29" w:type="dxa"/>
              <w:right w:w="58" w:type="dxa"/>
            </w:tcMar>
          </w:tcPr>
          <w:p w:rsidRPr="00DB4FD2" w:rsidR="007E024C" w:rsidP="007E024C" w:rsidRDefault="007E024C" w14:paraId="40347112" w14:textId="65CF741E">
            <w:pPr>
              <w:jc w:val="center"/>
              <w:rPr>
                <w:rFonts w:ascii="Wingdings" w:hAnsi="Wingdings" w:eastAsia="Wingdings" w:cs="Wingdings"/>
              </w:rPr>
            </w:pPr>
            <w:r w:rsidRPr="008E22FB">
              <w:rPr>
                <w:rFonts w:ascii="Wingdings" w:hAnsi="Wingdings" w:eastAsia="Wingdings" w:cs="Wingdings"/>
              </w:rPr>
              <w:t>¡</w:t>
            </w:r>
          </w:p>
        </w:tc>
      </w:tr>
      <w:tr w:rsidR="007E024C" w:rsidTr="008C039F" w14:paraId="630C5E35" w14:textId="77777777">
        <w:trPr>
          <w:trHeight w:val="41"/>
        </w:trPr>
        <w:tc>
          <w:tcPr>
            <w:tcW w:w="2585" w:type="dxa"/>
            <w:tcBorders>
              <w:top w:val="nil"/>
              <w:left w:val="single" w:color="auto" w:sz="8" w:space="0"/>
              <w:bottom w:val="single" w:color="auto" w:sz="8" w:space="0"/>
              <w:right w:val="single" w:color="auto" w:sz="8" w:space="0"/>
            </w:tcBorders>
            <w:tcMar>
              <w:top w:w="29" w:type="dxa"/>
              <w:left w:w="58" w:type="dxa"/>
              <w:bottom w:w="29" w:type="dxa"/>
              <w:right w:w="58" w:type="dxa"/>
            </w:tcMar>
            <w:vAlign w:val="bottom"/>
          </w:tcPr>
          <w:p w:rsidR="007E024C" w:rsidP="007E024C" w:rsidRDefault="007E024C" w14:paraId="10CB5B91" w14:textId="15BB7E9E">
            <w:pPr>
              <w:ind w:left="302"/>
            </w:pPr>
            <w:r>
              <w:t>Other America</w:t>
            </w:r>
            <w:r w:rsidR="00F15C5D">
              <w:t>s’</w:t>
            </w:r>
            <w:r>
              <w:t xml:space="preserve"> markets</w:t>
            </w:r>
          </w:p>
        </w:tc>
        <w:tc>
          <w:tcPr>
            <w:tcW w:w="1709" w:type="dxa"/>
            <w:tcBorders>
              <w:top w:val="nil"/>
              <w:left w:val="nil"/>
              <w:bottom w:val="single" w:color="auto" w:sz="8" w:space="0"/>
              <w:right w:val="single" w:color="auto" w:sz="8" w:space="0"/>
            </w:tcBorders>
            <w:tcMar>
              <w:top w:w="29" w:type="dxa"/>
              <w:left w:w="58" w:type="dxa"/>
              <w:bottom w:w="29" w:type="dxa"/>
              <w:right w:w="58" w:type="dxa"/>
            </w:tcMar>
          </w:tcPr>
          <w:p w:rsidR="007E024C" w:rsidP="007E024C" w:rsidRDefault="007E024C" w14:paraId="64848D1C" w14:textId="2A6D94EB">
            <w:pPr>
              <w:jc w:val="center"/>
            </w:pPr>
            <w:r w:rsidRPr="008E22FB">
              <w:rPr>
                <w:rFonts w:ascii="Wingdings" w:hAnsi="Wingdings" w:eastAsia="Wingdings" w:cs="Wingdings"/>
              </w:rPr>
              <w:t>¡</w:t>
            </w:r>
          </w:p>
        </w:tc>
        <w:tc>
          <w:tcPr>
            <w:tcW w:w="1798" w:type="dxa"/>
            <w:tcBorders>
              <w:top w:val="nil"/>
              <w:left w:val="nil"/>
              <w:bottom w:val="single" w:color="auto" w:sz="8" w:space="0"/>
              <w:right w:val="single" w:color="auto" w:sz="8" w:space="0"/>
            </w:tcBorders>
            <w:tcMar>
              <w:top w:w="29" w:type="dxa"/>
              <w:left w:w="58" w:type="dxa"/>
              <w:bottom w:w="29" w:type="dxa"/>
              <w:right w:w="58" w:type="dxa"/>
            </w:tcMar>
          </w:tcPr>
          <w:p w:rsidR="007E024C" w:rsidP="007E024C" w:rsidRDefault="007E024C" w14:paraId="4C26574B" w14:textId="3BDABE47">
            <w:pPr>
              <w:jc w:val="center"/>
              <w:rPr>
                <w:rFonts w:ascii="Times New Roman" w:hAnsi="Times New Roman" w:eastAsia="Times New Roman" w:cs="Times New Roman"/>
                <w:sz w:val="20"/>
                <w:szCs w:val="20"/>
              </w:rPr>
            </w:pPr>
            <w:r w:rsidRPr="008E22FB">
              <w:rPr>
                <w:rFonts w:ascii="Wingdings" w:hAnsi="Wingdings" w:eastAsia="Wingdings" w:cs="Wingdings"/>
              </w:rPr>
              <w:t>¡</w:t>
            </w:r>
          </w:p>
        </w:tc>
        <w:tc>
          <w:tcPr>
            <w:tcW w:w="1798" w:type="dxa"/>
            <w:tcBorders>
              <w:top w:val="nil"/>
              <w:left w:val="nil"/>
              <w:bottom w:val="single" w:color="auto" w:sz="8" w:space="0"/>
              <w:right w:val="single" w:color="auto" w:sz="8" w:space="0"/>
            </w:tcBorders>
            <w:tcMar>
              <w:top w:w="29" w:type="dxa"/>
              <w:left w:w="58" w:type="dxa"/>
              <w:bottom w:w="29" w:type="dxa"/>
              <w:right w:w="58" w:type="dxa"/>
            </w:tcMar>
          </w:tcPr>
          <w:p w:rsidR="007E024C" w:rsidP="007E024C" w:rsidRDefault="007E024C" w14:paraId="75EFB634" w14:textId="2F3DA425">
            <w:pPr>
              <w:jc w:val="center"/>
              <w:rPr>
                <w:rFonts w:ascii="Times New Roman" w:hAnsi="Times New Roman" w:eastAsia="Times New Roman" w:cs="Times New Roman"/>
                <w:sz w:val="20"/>
                <w:szCs w:val="20"/>
              </w:rPr>
            </w:pPr>
            <w:r w:rsidRPr="008E22FB">
              <w:rPr>
                <w:rFonts w:ascii="Wingdings" w:hAnsi="Wingdings" w:eastAsia="Wingdings" w:cs="Wingdings"/>
              </w:rPr>
              <w:t>¡</w:t>
            </w:r>
          </w:p>
        </w:tc>
        <w:tc>
          <w:tcPr>
            <w:tcW w:w="1618" w:type="dxa"/>
            <w:tcBorders>
              <w:top w:val="nil"/>
              <w:left w:val="nil"/>
              <w:bottom w:val="single" w:color="auto" w:sz="8" w:space="0"/>
              <w:right w:val="single" w:color="auto" w:sz="8" w:space="0"/>
            </w:tcBorders>
            <w:tcMar>
              <w:top w:w="29" w:type="dxa"/>
              <w:left w:w="58" w:type="dxa"/>
              <w:bottom w:w="29" w:type="dxa"/>
              <w:right w:w="58" w:type="dxa"/>
            </w:tcMar>
          </w:tcPr>
          <w:p w:rsidR="007E024C" w:rsidP="007E024C" w:rsidRDefault="007E024C" w14:paraId="082DE08E" w14:textId="1E91EF9C">
            <w:pPr>
              <w:jc w:val="center"/>
              <w:rPr>
                <w:rFonts w:ascii="Times New Roman" w:hAnsi="Times New Roman" w:eastAsia="Times New Roman" w:cs="Times New Roman"/>
                <w:sz w:val="20"/>
                <w:szCs w:val="20"/>
              </w:rPr>
            </w:pPr>
            <w:r w:rsidRPr="008E22FB">
              <w:rPr>
                <w:rFonts w:ascii="Wingdings" w:hAnsi="Wingdings" w:eastAsia="Wingdings" w:cs="Wingdings"/>
              </w:rPr>
              <w:t>¡</w:t>
            </w:r>
          </w:p>
        </w:tc>
      </w:tr>
      <w:tr w:rsidR="007E024C" w:rsidTr="008C039F" w14:paraId="243EB361" w14:textId="77777777">
        <w:trPr>
          <w:trHeight w:val="41"/>
        </w:trPr>
        <w:tc>
          <w:tcPr>
            <w:tcW w:w="2585" w:type="dxa"/>
            <w:tcBorders>
              <w:top w:val="nil"/>
              <w:left w:val="single" w:color="auto" w:sz="8" w:space="0"/>
              <w:bottom w:val="single" w:color="auto" w:sz="8" w:space="0"/>
              <w:right w:val="single" w:color="auto" w:sz="8" w:space="0"/>
            </w:tcBorders>
            <w:tcMar>
              <w:top w:w="29" w:type="dxa"/>
              <w:left w:w="58" w:type="dxa"/>
              <w:bottom w:w="29" w:type="dxa"/>
              <w:right w:w="58" w:type="dxa"/>
            </w:tcMar>
            <w:vAlign w:val="bottom"/>
          </w:tcPr>
          <w:p w:rsidRPr="00CB5998" w:rsidR="007E024C" w:rsidP="007E024C" w:rsidRDefault="007E024C" w14:paraId="218BA7E7" w14:textId="55B938F0">
            <w:pPr>
              <w:rPr>
                <w:i/>
                <w:iCs/>
              </w:rPr>
            </w:pPr>
            <w:r>
              <w:rPr>
                <w:i/>
                <w:iCs/>
              </w:rPr>
              <w:t xml:space="preserve"> Other</w:t>
            </w:r>
          </w:p>
        </w:tc>
        <w:tc>
          <w:tcPr>
            <w:tcW w:w="1709" w:type="dxa"/>
            <w:tcBorders>
              <w:top w:val="nil"/>
              <w:left w:val="nil"/>
              <w:bottom w:val="single" w:color="auto" w:sz="8" w:space="0"/>
              <w:right w:val="single" w:color="auto" w:sz="8" w:space="0"/>
            </w:tcBorders>
            <w:shd w:val="clear" w:color="auto" w:fill="000000" w:themeFill="text1"/>
            <w:tcMar>
              <w:top w:w="29" w:type="dxa"/>
              <w:left w:w="58" w:type="dxa"/>
              <w:bottom w:w="29" w:type="dxa"/>
              <w:right w:w="58" w:type="dxa"/>
            </w:tcMar>
          </w:tcPr>
          <w:p w:rsidR="007E024C" w:rsidP="007E024C" w:rsidRDefault="007E024C" w14:paraId="05B50491" w14:textId="77777777">
            <w:pPr>
              <w:jc w:val="center"/>
            </w:pPr>
          </w:p>
        </w:tc>
        <w:tc>
          <w:tcPr>
            <w:tcW w:w="1798" w:type="dxa"/>
            <w:tcBorders>
              <w:top w:val="nil"/>
              <w:left w:val="nil"/>
              <w:bottom w:val="single" w:color="auto" w:sz="8" w:space="0"/>
              <w:right w:val="single" w:color="auto" w:sz="8" w:space="0"/>
            </w:tcBorders>
            <w:shd w:val="clear" w:color="auto" w:fill="000000" w:themeFill="text1"/>
            <w:tcMar>
              <w:top w:w="29" w:type="dxa"/>
              <w:left w:w="58" w:type="dxa"/>
              <w:bottom w:w="29" w:type="dxa"/>
              <w:right w:w="58" w:type="dxa"/>
            </w:tcMar>
          </w:tcPr>
          <w:p w:rsidR="007E024C" w:rsidP="007E024C" w:rsidRDefault="007E024C" w14:paraId="0C7CD245" w14:textId="77777777">
            <w:pPr>
              <w:jc w:val="center"/>
              <w:rPr>
                <w:rFonts w:ascii="Times New Roman" w:hAnsi="Times New Roman" w:eastAsia="Times New Roman" w:cs="Times New Roman"/>
                <w:sz w:val="20"/>
                <w:szCs w:val="20"/>
              </w:rPr>
            </w:pPr>
          </w:p>
        </w:tc>
        <w:tc>
          <w:tcPr>
            <w:tcW w:w="1798" w:type="dxa"/>
            <w:tcBorders>
              <w:top w:val="nil"/>
              <w:left w:val="nil"/>
              <w:bottom w:val="single" w:color="auto" w:sz="8" w:space="0"/>
              <w:right w:val="single" w:color="auto" w:sz="8" w:space="0"/>
            </w:tcBorders>
            <w:shd w:val="clear" w:color="auto" w:fill="000000" w:themeFill="text1"/>
            <w:tcMar>
              <w:top w:w="29" w:type="dxa"/>
              <w:left w:w="58" w:type="dxa"/>
              <w:bottom w:w="29" w:type="dxa"/>
              <w:right w:w="58" w:type="dxa"/>
            </w:tcMar>
          </w:tcPr>
          <w:p w:rsidR="007E024C" w:rsidP="007E024C" w:rsidRDefault="007E024C" w14:paraId="2B9B5F42" w14:textId="77777777">
            <w:pPr>
              <w:jc w:val="center"/>
              <w:rPr>
                <w:rFonts w:ascii="Times New Roman" w:hAnsi="Times New Roman" w:eastAsia="Times New Roman" w:cs="Times New Roman"/>
                <w:sz w:val="20"/>
                <w:szCs w:val="20"/>
              </w:rPr>
            </w:pPr>
          </w:p>
        </w:tc>
        <w:tc>
          <w:tcPr>
            <w:tcW w:w="1618" w:type="dxa"/>
            <w:tcBorders>
              <w:top w:val="nil"/>
              <w:left w:val="nil"/>
              <w:bottom w:val="single" w:color="auto" w:sz="8" w:space="0"/>
              <w:right w:val="single" w:color="auto" w:sz="8" w:space="0"/>
            </w:tcBorders>
            <w:shd w:val="clear" w:color="auto" w:fill="000000" w:themeFill="text1"/>
            <w:tcMar>
              <w:top w:w="29" w:type="dxa"/>
              <w:left w:w="58" w:type="dxa"/>
              <w:bottom w:w="29" w:type="dxa"/>
              <w:right w:w="58" w:type="dxa"/>
            </w:tcMar>
          </w:tcPr>
          <w:p w:rsidR="007E024C" w:rsidP="007E024C" w:rsidRDefault="007E024C" w14:paraId="02A237AE" w14:textId="77777777">
            <w:pPr>
              <w:jc w:val="center"/>
              <w:rPr>
                <w:rFonts w:ascii="Times New Roman" w:hAnsi="Times New Roman" w:eastAsia="Times New Roman" w:cs="Times New Roman"/>
                <w:sz w:val="20"/>
                <w:szCs w:val="20"/>
              </w:rPr>
            </w:pPr>
          </w:p>
        </w:tc>
      </w:tr>
      <w:tr w:rsidR="007E024C" w:rsidTr="008C039F" w14:paraId="431B1472" w14:textId="77777777">
        <w:trPr>
          <w:trHeight w:val="41"/>
        </w:trPr>
        <w:tc>
          <w:tcPr>
            <w:tcW w:w="2585" w:type="dxa"/>
            <w:tcBorders>
              <w:top w:val="nil"/>
              <w:left w:val="single" w:color="auto" w:sz="8" w:space="0"/>
              <w:bottom w:val="single" w:color="auto" w:sz="8" w:space="0"/>
              <w:right w:val="single" w:color="auto" w:sz="8" w:space="0"/>
            </w:tcBorders>
            <w:tcMar>
              <w:top w:w="29" w:type="dxa"/>
              <w:left w:w="58" w:type="dxa"/>
              <w:bottom w:w="29" w:type="dxa"/>
              <w:right w:w="58" w:type="dxa"/>
            </w:tcMar>
            <w:vAlign w:val="bottom"/>
          </w:tcPr>
          <w:p w:rsidR="007E024C" w:rsidP="007E024C" w:rsidRDefault="007E024C" w14:paraId="64B6BAF1" w14:textId="3DCA31DE">
            <w:pPr>
              <w:ind w:left="300"/>
            </w:pPr>
            <w:r>
              <w:t xml:space="preserve"> Other</w:t>
            </w:r>
          </w:p>
        </w:tc>
        <w:tc>
          <w:tcPr>
            <w:tcW w:w="1709" w:type="dxa"/>
            <w:tcBorders>
              <w:top w:val="nil"/>
              <w:left w:val="nil"/>
              <w:bottom w:val="single" w:color="auto" w:sz="8" w:space="0"/>
              <w:right w:val="single" w:color="auto" w:sz="8" w:space="0"/>
            </w:tcBorders>
            <w:tcMar>
              <w:top w:w="29" w:type="dxa"/>
              <w:left w:w="58" w:type="dxa"/>
              <w:bottom w:w="29" w:type="dxa"/>
              <w:right w:w="58" w:type="dxa"/>
            </w:tcMar>
          </w:tcPr>
          <w:p w:rsidR="007E024C" w:rsidP="007E024C" w:rsidRDefault="007E024C" w14:paraId="512EA603" w14:textId="41708676">
            <w:pPr>
              <w:jc w:val="center"/>
            </w:pPr>
            <w:r w:rsidRPr="008E22FB">
              <w:rPr>
                <w:rFonts w:ascii="Wingdings" w:hAnsi="Wingdings" w:eastAsia="Wingdings" w:cs="Wingdings"/>
              </w:rPr>
              <w:t>¡</w:t>
            </w:r>
          </w:p>
        </w:tc>
        <w:tc>
          <w:tcPr>
            <w:tcW w:w="1798" w:type="dxa"/>
            <w:tcBorders>
              <w:top w:val="nil"/>
              <w:left w:val="nil"/>
              <w:bottom w:val="single" w:color="auto" w:sz="8" w:space="0"/>
              <w:right w:val="single" w:color="auto" w:sz="8" w:space="0"/>
            </w:tcBorders>
            <w:tcMar>
              <w:top w:w="29" w:type="dxa"/>
              <w:left w:w="58" w:type="dxa"/>
              <w:bottom w:w="29" w:type="dxa"/>
              <w:right w:w="58" w:type="dxa"/>
            </w:tcMar>
          </w:tcPr>
          <w:p w:rsidR="007E024C" w:rsidP="007E024C" w:rsidRDefault="007E024C" w14:paraId="05A3A19A" w14:textId="69666A11">
            <w:pPr>
              <w:jc w:val="center"/>
              <w:rPr>
                <w:rFonts w:ascii="Times New Roman" w:hAnsi="Times New Roman" w:eastAsia="Times New Roman" w:cs="Times New Roman"/>
                <w:sz w:val="20"/>
                <w:szCs w:val="20"/>
              </w:rPr>
            </w:pPr>
            <w:r w:rsidRPr="008E22FB">
              <w:rPr>
                <w:rFonts w:ascii="Wingdings" w:hAnsi="Wingdings" w:eastAsia="Wingdings" w:cs="Wingdings"/>
              </w:rPr>
              <w:t>¡</w:t>
            </w:r>
          </w:p>
        </w:tc>
        <w:tc>
          <w:tcPr>
            <w:tcW w:w="1798" w:type="dxa"/>
            <w:tcBorders>
              <w:top w:val="nil"/>
              <w:left w:val="nil"/>
              <w:bottom w:val="single" w:color="auto" w:sz="8" w:space="0"/>
              <w:right w:val="single" w:color="auto" w:sz="8" w:space="0"/>
            </w:tcBorders>
            <w:tcMar>
              <w:top w:w="29" w:type="dxa"/>
              <w:left w:w="58" w:type="dxa"/>
              <w:bottom w:w="29" w:type="dxa"/>
              <w:right w:w="58" w:type="dxa"/>
            </w:tcMar>
          </w:tcPr>
          <w:p w:rsidR="007E024C" w:rsidP="007E024C" w:rsidRDefault="007E024C" w14:paraId="717B429F" w14:textId="2D212B5E">
            <w:pPr>
              <w:jc w:val="center"/>
              <w:rPr>
                <w:rFonts w:ascii="Times New Roman" w:hAnsi="Times New Roman" w:eastAsia="Times New Roman" w:cs="Times New Roman"/>
                <w:sz w:val="20"/>
                <w:szCs w:val="20"/>
              </w:rPr>
            </w:pPr>
            <w:r w:rsidRPr="008E22FB">
              <w:rPr>
                <w:rFonts w:ascii="Wingdings" w:hAnsi="Wingdings" w:eastAsia="Wingdings" w:cs="Wingdings"/>
              </w:rPr>
              <w:t>¡</w:t>
            </w:r>
          </w:p>
        </w:tc>
        <w:tc>
          <w:tcPr>
            <w:tcW w:w="1618" w:type="dxa"/>
            <w:tcBorders>
              <w:top w:val="nil"/>
              <w:left w:val="nil"/>
              <w:bottom w:val="single" w:color="auto" w:sz="8" w:space="0"/>
              <w:right w:val="single" w:color="auto" w:sz="8" w:space="0"/>
            </w:tcBorders>
            <w:tcMar>
              <w:top w:w="29" w:type="dxa"/>
              <w:left w:w="58" w:type="dxa"/>
              <w:bottom w:w="29" w:type="dxa"/>
              <w:right w:w="58" w:type="dxa"/>
            </w:tcMar>
          </w:tcPr>
          <w:p w:rsidR="007E024C" w:rsidP="007E024C" w:rsidRDefault="007E024C" w14:paraId="20B7B803" w14:textId="719EAFD7">
            <w:pPr>
              <w:jc w:val="center"/>
              <w:rPr>
                <w:rFonts w:ascii="Times New Roman" w:hAnsi="Times New Roman" w:eastAsia="Times New Roman" w:cs="Times New Roman"/>
                <w:sz w:val="20"/>
                <w:szCs w:val="20"/>
              </w:rPr>
            </w:pPr>
            <w:r w:rsidRPr="008E22FB">
              <w:rPr>
                <w:rFonts w:ascii="Wingdings" w:hAnsi="Wingdings" w:eastAsia="Wingdings" w:cs="Wingdings"/>
              </w:rPr>
              <w:t>¡</w:t>
            </w:r>
          </w:p>
        </w:tc>
      </w:tr>
    </w:tbl>
    <w:p w:rsidR="0083753D" w:rsidP="00E01636" w:rsidRDefault="0083753D" w14:paraId="629CF0E7" w14:textId="61DF2A9F">
      <w:pPr>
        <w:pStyle w:val="ListParagraph"/>
        <w:spacing w:after="0" w:line="240" w:lineRule="auto"/>
        <w:ind w:left="590" w:hanging="590"/>
        <w:jc w:val="both"/>
      </w:pPr>
    </w:p>
    <w:p w:rsidR="0001192C" w:rsidRDefault="00177912" w14:paraId="6EBE18A4" w14:textId="1AB93383">
      <w:pPr>
        <w:pStyle w:val="ListParagraph"/>
        <w:spacing w:after="0" w:line="240" w:lineRule="auto"/>
        <w:ind w:left="446" w:hanging="446"/>
        <w:jc w:val="both"/>
      </w:pPr>
      <w:r>
        <w:t xml:space="preserve"> </w:t>
      </w:r>
    </w:p>
    <w:p w:rsidR="0083753D" w:rsidRDefault="00642803" w14:paraId="4972F85E" w14:textId="41662982">
      <w:pPr>
        <w:pStyle w:val="ListParagraph"/>
        <w:spacing w:after="0" w:line="240" w:lineRule="auto"/>
        <w:ind w:left="446" w:hanging="446"/>
        <w:jc w:val="both"/>
      </w:pPr>
      <w:proofErr w:type="gramStart"/>
      <w:r>
        <w:t xml:space="preserve">5.2 </w:t>
      </w:r>
      <w:r w:rsidR="00AC79D6">
        <w:t xml:space="preserve"> </w:t>
      </w:r>
      <w:r w:rsidR="00B86731">
        <w:t>Use</w:t>
      </w:r>
      <w:proofErr w:type="gramEnd"/>
      <w:r w:rsidR="008416B9">
        <w:t xml:space="preserve"> the space below to provide </w:t>
      </w:r>
      <w:r w:rsidR="002E5CBD">
        <w:t xml:space="preserve">additional </w:t>
      </w:r>
      <w:r w:rsidR="00A523E4">
        <w:t xml:space="preserve">information on </w:t>
      </w:r>
      <w:r w:rsidR="008B6B30">
        <w:t>ho</w:t>
      </w:r>
      <w:r w:rsidR="000B565B">
        <w:t>w</w:t>
      </w:r>
      <w:r w:rsidR="008B6B30">
        <w:t xml:space="preserve"> your business has </w:t>
      </w:r>
      <w:r w:rsidR="00AA5D46">
        <w:t xml:space="preserve">experienced </w:t>
      </w:r>
      <w:r w:rsidR="0016392F">
        <w:t xml:space="preserve">acts, policies, </w:t>
      </w:r>
      <w:r w:rsidR="00142108">
        <w:t>and</w:t>
      </w:r>
      <w:r w:rsidR="0016392F">
        <w:t xml:space="preserve"> practices related to </w:t>
      </w:r>
      <w:r w:rsidR="008B6B30">
        <w:t xml:space="preserve">censorship </w:t>
      </w:r>
      <w:r w:rsidR="00F5222A">
        <w:t xml:space="preserve">in the specific market(s) </w:t>
      </w:r>
      <w:r w:rsidR="00E55F17">
        <w:t>you selected as experiencing censorship in (question 5.1, column 1) or not operating in with censorship being a factor (question 5.1, column 3)</w:t>
      </w:r>
      <w:r w:rsidR="00EC2390">
        <w:t xml:space="preserve">, </w:t>
      </w:r>
      <w:r w:rsidR="008B6B30">
        <w:t xml:space="preserve">and the impacts </w:t>
      </w:r>
      <w:r w:rsidR="009F193D">
        <w:t>censorship</w:t>
      </w:r>
      <w:r w:rsidR="008B6B30">
        <w:t xml:space="preserve"> has </w:t>
      </w:r>
      <w:r w:rsidR="000B565B">
        <w:t>had</w:t>
      </w:r>
      <w:r w:rsidR="009B4816">
        <w:t>.</w:t>
      </w:r>
      <w:r w:rsidR="000B565B">
        <w:t xml:space="preserve"> </w:t>
      </w:r>
      <w:r w:rsidR="00FF180C">
        <w:t xml:space="preserve">You may answer for any number of </w:t>
      </w:r>
      <w:r w:rsidR="005D61FC">
        <w:t xml:space="preserve">specific </w:t>
      </w:r>
      <w:r w:rsidR="00FF180C">
        <w:t xml:space="preserve">markets that were selected. </w:t>
      </w:r>
      <w:r w:rsidR="00003728">
        <w:t xml:space="preserve">Please be sure to </w:t>
      </w:r>
      <w:r w:rsidR="006777A9">
        <w:t xml:space="preserve">specify the </w:t>
      </w:r>
      <w:r w:rsidR="00A80637">
        <w:t xml:space="preserve">associated time-period and </w:t>
      </w:r>
      <w:r w:rsidR="00003728">
        <w:t xml:space="preserve">identify the market(s) that you are answering </w:t>
      </w:r>
      <w:r w:rsidR="00C5077B">
        <w:t>about</w:t>
      </w:r>
      <w:r w:rsidR="00FB163F">
        <w:t xml:space="preserve">, particularly for </w:t>
      </w:r>
      <w:r w:rsidR="00516675">
        <w:t>aggregated selections of “other” markets</w:t>
      </w:r>
      <w:r w:rsidR="00003728">
        <w:t xml:space="preserve">. </w:t>
      </w:r>
      <w:r w:rsidR="00EB62BE">
        <w:t xml:space="preserve">Focus your discussion to </w:t>
      </w:r>
      <w:r w:rsidR="00703693">
        <w:t xml:space="preserve">impacts on </w:t>
      </w:r>
      <w:r w:rsidR="0012771C">
        <w:t>employment, costs,</w:t>
      </w:r>
      <w:r w:rsidR="00BC2E3F">
        <w:t xml:space="preserve"> </w:t>
      </w:r>
      <w:r w:rsidR="0064174F">
        <w:t>foregone revenue</w:t>
      </w:r>
      <w:r w:rsidR="00BC2E3F">
        <w:t xml:space="preserve">, and your businesses’ </w:t>
      </w:r>
      <w:r w:rsidR="00EF1B83">
        <w:t>global operations</w:t>
      </w:r>
      <w:r w:rsidR="00C03742">
        <w:t xml:space="preserve"> </w:t>
      </w:r>
      <w:r w:rsidR="00CB0B0E">
        <w:t>(including</w:t>
      </w:r>
      <w:r w:rsidR="009E3D43">
        <w:t xml:space="preserve"> the United States</w:t>
      </w:r>
      <w:r w:rsidR="00A132D8">
        <w:t xml:space="preserve">, the </w:t>
      </w:r>
      <w:r w:rsidR="00B377FB">
        <w:t>market</w:t>
      </w:r>
      <w:r w:rsidR="00B01004">
        <w:t xml:space="preserve"> identified</w:t>
      </w:r>
      <w:r w:rsidR="00C20370">
        <w:t xml:space="preserve">, </w:t>
      </w:r>
      <w:r w:rsidR="00B01004">
        <w:t>and other markets)</w:t>
      </w:r>
      <w:r w:rsidR="0031194E">
        <w:t xml:space="preserve">. </w:t>
      </w:r>
      <w:r w:rsidR="00395BE2">
        <w:t>Effects on global operations may include effects on foreign affiliates, suppliers, and other business-to-business transactions</w:t>
      </w:r>
      <w:r w:rsidR="00D300CC">
        <w:t xml:space="preserve">. </w:t>
      </w:r>
      <w:r w:rsidR="00646125">
        <w:t xml:space="preserve">You are encouraged to also include any examples of extraterritorial </w:t>
      </w:r>
      <w:r w:rsidR="001156A1">
        <w:t>censorship</w:t>
      </w:r>
      <w:r w:rsidR="00FF61CA">
        <w:t xml:space="preserve">. </w:t>
      </w:r>
      <w:r w:rsidR="00FE3021">
        <w:t>As with all answers to this questionnaire, your</w:t>
      </w:r>
      <w:r w:rsidR="005F2252">
        <w:t xml:space="preserve"> response will be confidential and will only be referenced if we can ensure anonymity.</w:t>
      </w:r>
    </w:p>
    <w:p w:rsidR="006B3AC5" w:rsidRDefault="006B3AC5" w14:paraId="236914E7" w14:textId="79BA1E86">
      <w:pPr>
        <w:pStyle w:val="ListParagraph"/>
        <w:spacing w:after="0" w:line="240" w:lineRule="auto"/>
        <w:ind w:left="446" w:hanging="446"/>
        <w:jc w:val="both"/>
      </w:pPr>
    </w:p>
    <w:p w:rsidR="004853BF" w:rsidP="00E01636" w:rsidRDefault="004853BF" w14:paraId="567649C8" w14:textId="77777777">
      <w:pPr>
        <w:pStyle w:val="ListParagraph"/>
        <w:spacing w:after="0" w:line="240" w:lineRule="auto"/>
        <w:ind w:left="590" w:hanging="590"/>
        <w:jc w:val="both"/>
      </w:pPr>
    </w:p>
    <w:p w:rsidR="00FA73A9" w:rsidRDefault="00FA73A9" w14:paraId="17C9F858" w14:textId="77777777">
      <w:pPr>
        <w:spacing w:after="160" w:line="259" w:lineRule="auto"/>
      </w:pPr>
      <w:r>
        <w:br w:type="page"/>
      </w:r>
    </w:p>
    <w:p w:rsidR="002228A2" w:rsidP="002228A2" w:rsidRDefault="002228A2" w14:paraId="63D92157" w14:textId="77777777">
      <w:pPr>
        <w:rPr>
          <w:b/>
          <w:sz w:val="28"/>
          <w:szCs w:val="28"/>
        </w:rPr>
      </w:pPr>
      <w:r w:rsidRPr="006B7155">
        <w:rPr>
          <w:b/>
          <w:sz w:val="28"/>
          <w:szCs w:val="28"/>
        </w:rPr>
        <w:lastRenderedPageBreak/>
        <w:t xml:space="preserve">SECTION </w:t>
      </w:r>
      <w:r>
        <w:rPr>
          <w:b/>
          <w:sz w:val="28"/>
          <w:szCs w:val="28"/>
        </w:rPr>
        <w:t>6</w:t>
      </w:r>
      <w:r w:rsidRPr="006B7155">
        <w:rPr>
          <w:b/>
          <w:sz w:val="28"/>
          <w:szCs w:val="28"/>
        </w:rPr>
        <w:t xml:space="preserve">. </w:t>
      </w:r>
      <w:r>
        <w:rPr>
          <w:b/>
          <w:sz w:val="28"/>
          <w:szCs w:val="28"/>
        </w:rPr>
        <w:t>Other Information [NARRATIVE RESPONSE PROMPT]</w:t>
      </w:r>
    </w:p>
    <w:p w:rsidR="002228A2" w:rsidP="0001368C" w:rsidRDefault="002228A2" w14:paraId="108545F2" w14:textId="77777777">
      <w:pPr>
        <w:pStyle w:val="ListParagraph"/>
        <w:spacing w:after="0" w:line="240" w:lineRule="auto"/>
        <w:ind w:left="590" w:hanging="590"/>
        <w:jc w:val="both"/>
      </w:pPr>
    </w:p>
    <w:p w:rsidR="0001368C" w:rsidP="0001368C" w:rsidRDefault="002228A2" w14:paraId="0652B0D8" w14:textId="217A2E14">
      <w:pPr>
        <w:pStyle w:val="ListParagraph"/>
        <w:spacing w:after="0" w:line="240" w:lineRule="auto"/>
        <w:ind w:left="590" w:hanging="590"/>
        <w:jc w:val="both"/>
      </w:pPr>
      <w:r>
        <w:t>6.1</w:t>
      </w:r>
      <w:r w:rsidR="00F115A5">
        <w:t xml:space="preserve"> </w:t>
      </w:r>
      <w:r w:rsidR="0001368C">
        <w:tab/>
      </w:r>
      <w:r w:rsidRPr="0032057E" w:rsidR="0001368C">
        <w:t xml:space="preserve">If your </w:t>
      </w:r>
      <w:r w:rsidR="004A0A09">
        <w:t>business</w:t>
      </w:r>
      <w:r w:rsidRPr="0032057E" w:rsidR="0001368C">
        <w:t xml:space="preserve"> would like to further explain any of the responses in this questionnaire, use the space below. </w:t>
      </w:r>
      <w:r w:rsidR="0001368C">
        <w:t>Please do not use the return or tab keys when entering your response.</w:t>
      </w:r>
      <w:r w:rsidRPr="005F2252" w:rsidR="005F2252">
        <w:t xml:space="preserve"> </w:t>
      </w:r>
      <w:r w:rsidR="00006D10">
        <w:t>As with all answers to this questionnaire, y</w:t>
      </w:r>
      <w:r w:rsidR="005F2252">
        <w:t>our response will be confidential and will only be referenced if we can ensure anonymity.</w:t>
      </w:r>
    </w:p>
    <w:p w:rsidR="0001368C" w:rsidP="003B6435" w:rsidRDefault="0001368C" w14:paraId="617FFE7B" w14:textId="77777777">
      <w:pPr>
        <w:spacing w:after="160" w:line="259" w:lineRule="auto"/>
        <w:ind w:left="540" w:hanging="540"/>
      </w:pPr>
    </w:p>
    <w:p w:rsidR="00E01636" w:rsidRDefault="00E01636" w14:paraId="07E36D5B" w14:textId="12A6692F">
      <w:pPr>
        <w:spacing w:after="160" w:line="259" w:lineRule="auto"/>
        <w:rPr>
          <w:b/>
          <w:sz w:val="28"/>
          <w:szCs w:val="28"/>
        </w:rPr>
      </w:pPr>
      <w:r>
        <w:rPr>
          <w:b/>
          <w:sz w:val="28"/>
          <w:szCs w:val="28"/>
        </w:rPr>
        <w:br w:type="page"/>
      </w:r>
    </w:p>
    <w:p w:rsidRPr="006B7155" w:rsidR="00E01636" w:rsidP="00E01636" w:rsidRDefault="00E01636" w14:paraId="50BDC2AA" w14:textId="02403F66">
      <w:pPr>
        <w:rPr>
          <w:b/>
          <w:sz w:val="28"/>
          <w:szCs w:val="28"/>
        </w:rPr>
      </w:pPr>
      <w:r w:rsidRPr="006B7155">
        <w:rPr>
          <w:b/>
          <w:sz w:val="28"/>
          <w:szCs w:val="28"/>
        </w:rPr>
        <w:lastRenderedPageBreak/>
        <w:t xml:space="preserve">SECTION </w:t>
      </w:r>
      <w:r w:rsidR="002228A2">
        <w:rPr>
          <w:b/>
          <w:sz w:val="28"/>
          <w:szCs w:val="28"/>
        </w:rPr>
        <w:t>7</w:t>
      </w:r>
      <w:r w:rsidRPr="006B7155">
        <w:rPr>
          <w:b/>
          <w:sz w:val="28"/>
          <w:szCs w:val="28"/>
        </w:rPr>
        <w:t xml:space="preserve">. </w:t>
      </w:r>
      <w:r>
        <w:rPr>
          <w:b/>
          <w:sz w:val="28"/>
          <w:szCs w:val="28"/>
        </w:rPr>
        <w:t>Certification</w:t>
      </w:r>
    </w:p>
    <w:p w:rsidR="00E01636" w:rsidP="00E01636" w:rsidRDefault="00E01636" w14:paraId="1AE1D9AA" w14:textId="77777777"/>
    <w:p w:rsidRPr="00FC4FC7" w:rsidR="00C864B3" w:rsidP="00E01636" w:rsidRDefault="00E01636" w14:paraId="2D1BB1D6" w14:textId="20B83A5B">
      <w:pPr>
        <w:jc w:val="both"/>
      </w:pPr>
      <w:r w:rsidRPr="00FC4FC7">
        <w:t xml:space="preserve">The undersigned certifies that the information supplied herein in response to this questionnaire is complete and </w:t>
      </w:r>
      <w:r w:rsidR="00403EE7">
        <w:t>accurate</w:t>
      </w:r>
      <w:r>
        <w:t xml:space="preserve"> </w:t>
      </w:r>
      <w:r w:rsidRPr="00FC4FC7">
        <w:t>to the best of his/her knowledge and belief</w:t>
      </w:r>
      <w:r>
        <w:t>.</w:t>
      </w:r>
      <w:r w:rsidRPr="00FC4FC7">
        <w:t xml:space="preserve"> Section 332(g) of the Tariff Act of 1930 (19 U.S.C. 1332(g)) provides that the Commission may not release information which it considers to be confidential business information unless the party submitting such information had notice, at the time of submission, that such information would be released by the Commission, or such party subsequently consents to the release of the information. The undersigned acknowledges that all information, including confidential business information, submitted in this questionnaire response and throughout this investigation may be disclosed to and used: (i) by the Commission, its employees and Offices, and contract personnel (a) for developing or maintaining the records of this or a related proceeding, or (b) in internal investigations, audits, reviews, and evaluations relating to the programs, personnel, and operations of the Commission including under 5 U.S.C. Appendix 3; or (ii) by U.S. government employees and contract personnel (a) for cybersecurity purposes or (b) in monitoring user activity on U.S. government classified networks. The undersigned understands that all contract personnel will sign appropriate nondisclosure agreements. The Commission will not disclose any confidential business </w:t>
      </w:r>
      <w:proofErr w:type="gramStart"/>
      <w:r w:rsidRPr="00FC4FC7">
        <w:t>information</w:t>
      </w:r>
      <w:r w:rsidR="00560795">
        <w:t>, unless</w:t>
      </w:r>
      <w:proofErr w:type="gramEnd"/>
      <w:r w:rsidR="00560795">
        <w:t xml:space="preserve"> </w:t>
      </w:r>
      <w:r w:rsidR="00C5014C">
        <w:t xml:space="preserve">such information is otherwise </w:t>
      </w:r>
      <w:r w:rsidR="00AD036B">
        <w:t>available to the public</w:t>
      </w:r>
      <w:r w:rsidRPr="00EE50A9">
        <w:t xml:space="preserve">. </w:t>
      </w:r>
      <w:r w:rsidRPr="006F0256">
        <w:t xml:space="preserve">The </w:t>
      </w:r>
      <w:r w:rsidRPr="006F0256" w:rsidR="00E81E75">
        <w:t>Senate Committee on Finance</w:t>
      </w:r>
      <w:r w:rsidRPr="006F0256">
        <w:t xml:space="preserve"> has asked that the Commission not include any confidential business information in the report it transmits to them. </w:t>
      </w:r>
      <w:r w:rsidRPr="006F0256" w:rsidR="00D01635">
        <w:t xml:space="preserve">Information received in </w:t>
      </w:r>
      <w:r w:rsidRPr="00C93490" w:rsidR="00D01635">
        <w:t>response</w:t>
      </w:r>
      <w:r w:rsidRPr="00247D15" w:rsidR="00D01635">
        <w:t xml:space="preserve"> to this questionnaire</w:t>
      </w:r>
      <w:r w:rsidRPr="00FC4FC7">
        <w:t xml:space="preserve"> will be aggregated with information from other questionnaire responses</w:t>
      </w:r>
      <w:r w:rsidR="000C4FCA">
        <w:t>.</w:t>
      </w:r>
      <w:r w:rsidRPr="00FC4FC7">
        <w:t xml:space="preserve"> </w:t>
      </w:r>
      <w:r w:rsidR="000C4FCA">
        <w:t>The information</w:t>
      </w:r>
      <w:r w:rsidRPr="00FC4FC7">
        <w:t xml:space="preserve"> will not be published </w:t>
      </w:r>
      <w:r w:rsidRPr="00EE50A9">
        <w:t xml:space="preserve">in a manner that would </w:t>
      </w:r>
      <w:r w:rsidRPr="00EE50A9" w:rsidR="00504339">
        <w:t xml:space="preserve">identify your firm or </w:t>
      </w:r>
      <w:r w:rsidRPr="00EE50A9">
        <w:t xml:space="preserve">reveal the operations of your </w:t>
      </w:r>
      <w:r w:rsidRPr="00EE50A9" w:rsidR="004A0A09">
        <w:t>business</w:t>
      </w:r>
      <w:r w:rsidRPr="00EE50A9">
        <w:t>.</w:t>
      </w:r>
    </w:p>
    <w:p w:rsidR="00E01636" w:rsidP="00E01636" w:rsidRDefault="00E01636" w14:paraId="62588766" w14:textId="77777777"/>
    <w:tbl>
      <w:tblPr>
        <w:tblStyle w:val="TableGrid"/>
        <w:tblW w:w="0" w:type="auto"/>
        <w:tblLook w:val="04A0" w:firstRow="1" w:lastRow="0" w:firstColumn="1" w:lastColumn="0" w:noHBand="0" w:noVBand="1"/>
      </w:tblPr>
      <w:tblGrid>
        <w:gridCol w:w="4672"/>
        <w:gridCol w:w="4678"/>
      </w:tblGrid>
      <w:tr w:rsidR="00E01636" w:rsidTr="002E1EF0" w14:paraId="32B1BB96" w14:textId="77777777">
        <w:tc>
          <w:tcPr>
            <w:tcW w:w="4788" w:type="dxa"/>
          </w:tcPr>
          <w:p w:rsidR="00E01636" w:rsidP="002E1EF0" w:rsidRDefault="00E01636" w14:paraId="794F383B" w14:textId="73D5D9D7"/>
        </w:tc>
        <w:tc>
          <w:tcPr>
            <w:tcW w:w="4788" w:type="dxa"/>
          </w:tcPr>
          <w:p w:rsidR="00E01636" w:rsidP="002E1EF0" w:rsidRDefault="00E01636" w14:paraId="6F2D2A04" w14:textId="6E12FF25"/>
        </w:tc>
      </w:tr>
      <w:tr w:rsidR="00E01636" w:rsidTr="002E1EF0" w14:paraId="1D6A18FE" w14:textId="77777777">
        <w:tc>
          <w:tcPr>
            <w:tcW w:w="4788" w:type="dxa"/>
          </w:tcPr>
          <w:p w:rsidR="00E01636" w:rsidP="002E1EF0" w:rsidRDefault="00E01636" w14:paraId="67764521" w14:textId="77777777">
            <w:r>
              <w:t>Certifier’s name and title</w:t>
            </w:r>
          </w:p>
        </w:tc>
        <w:tc>
          <w:tcPr>
            <w:tcW w:w="4788" w:type="dxa"/>
          </w:tcPr>
          <w:p w:rsidR="00E01636" w:rsidP="002E1EF0" w:rsidRDefault="00E01636" w14:paraId="3F46E273" w14:textId="77777777">
            <w:r>
              <w:t>Date of certification</w:t>
            </w:r>
          </w:p>
        </w:tc>
      </w:tr>
      <w:tr w:rsidR="00E01636" w:rsidTr="002E1EF0" w14:paraId="592CAAF2" w14:textId="77777777">
        <w:trPr>
          <w:trHeight w:val="656"/>
        </w:trPr>
        <w:tc>
          <w:tcPr>
            <w:tcW w:w="9576" w:type="dxa"/>
            <w:gridSpan w:val="2"/>
          </w:tcPr>
          <w:p w:rsidR="00E01636" w:rsidP="002E1EF0" w:rsidRDefault="00E01636" w14:paraId="0A4D7921" w14:textId="77777777"/>
        </w:tc>
      </w:tr>
      <w:tr w:rsidR="00E01636" w:rsidTr="002E1EF0" w14:paraId="1E2FAF41" w14:textId="77777777">
        <w:tc>
          <w:tcPr>
            <w:tcW w:w="9576" w:type="dxa"/>
            <w:gridSpan w:val="2"/>
          </w:tcPr>
          <w:p w:rsidR="00E01636" w:rsidP="002E1EF0" w:rsidRDefault="00E01636" w14:paraId="21A6FC74" w14:textId="77777777">
            <w:r>
              <w:t>Certifier’s signature (not necessary if submitting electronically)</w:t>
            </w:r>
          </w:p>
        </w:tc>
      </w:tr>
    </w:tbl>
    <w:p w:rsidR="00E01636" w:rsidP="00E01636" w:rsidRDefault="00E01636" w14:paraId="26632489" w14:textId="77777777"/>
    <w:p w:rsidR="00E01636" w:rsidP="00E01636" w:rsidRDefault="00E01636" w14:paraId="447D6007" w14:textId="77777777"/>
    <w:p w:rsidR="00E01636" w:rsidP="00E01636" w:rsidRDefault="00E01636" w14:paraId="18D9D898" w14:textId="77777777">
      <w:pPr>
        <w:jc w:val="both"/>
      </w:pPr>
      <w:r w:rsidRPr="00FC4FC7">
        <w:t xml:space="preserve">Check the box below in place of a written signature to indicate that the authorized official listed has certified the information provided. </w:t>
      </w:r>
    </w:p>
    <w:p w:rsidRPr="00FC4FC7" w:rsidR="00E01636" w:rsidP="00E01636" w:rsidRDefault="00E01636" w14:paraId="7856EFD8" w14:textId="77777777"/>
    <w:p w:rsidRPr="00FC4FC7" w:rsidR="00E01636" w:rsidP="00E01636" w:rsidRDefault="00E01636" w14:paraId="3A3C2D40" w14:textId="3AE6E139">
      <w:r>
        <w:fldChar w:fldCharType="begin">
          <w:ffData>
            <w:name w:val="s7_certify_check"/>
            <w:enabled/>
            <w:calcOnExit w:val="0"/>
            <w:checkBox>
              <w:sizeAuto/>
              <w:default w:val="0"/>
            </w:checkBox>
          </w:ffData>
        </w:fldChar>
      </w:r>
      <w:bookmarkStart w:name="s7_certify_check" w:id="4"/>
      <w:r>
        <w:instrText xml:space="preserve"> FORMCHECKBOX </w:instrText>
      </w:r>
      <w:r w:rsidR="00C1314C">
        <w:fldChar w:fldCharType="separate"/>
      </w:r>
      <w:r>
        <w:fldChar w:fldCharType="end"/>
      </w:r>
      <w:bookmarkEnd w:id="4"/>
      <w:r>
        <w:t xml:space="preserve">  </w:t>
      </w:r>
      <w:r w:rsidRPr="00FC4FC7">
        <w:t>Certified</w:t>
      </w:r>
    </w:p>
    <w:p w:rsidR="00CF6877" w:rsidP="004441EA" w:rsidRDefault="00CF6877" w14:paraId="349E93AB" w14:textId="4F1A2656"/>
    <w:p w:rsidR="00AE0EA9" w:rsidP="0056702D" w:rsidRDefault="003B7FBB" w14:paraId="393D9AD1" w14:textId="2553DACE">
      <w:r>
        <w:t>Before submitting you</w:t>
      </w:r>
      <w:r w:rsidR="004A0A09">
        <w:t>r</w:t>
      </w:r>
      <w:r>
        <w:t xml:space="preserve"> </w:t>
      </w:r>
      <w:r w:rsidR="004A0A09">
        <w:t>business</w:t>
      </w:r>
      <w:r>
        <w:t xml:space="preserve">’s completed questionnaire, report the actual number of hours required and the cost to your </w:t>
      </w:r>
      <w:r w:rsidR="004A0A09">
        <w:t>business</w:t>
      </w:r>
      <w:r>
        <w:t xml:space="preserve"> of completing this questionnaire, including all preparatory activities.</w:t>
      </w:r>
    </w:p>
    <w:p w:rsidR="003B7FBB" w:rsidP="0056702D" w:rsidRDefault="003B7FBB" w14:paraId="764D0FB0" w14:textId="77777777"/>
    <w:p w:rsidR="003B7FBB" w:rsidP="0056702D" w:rsidRDefault="003B7FBB" w14:paraId="6E64C452" w14:textId="285CABD2">
      <w:r>
        <w:t>Number of hours:</w:t>
      </w:r>
      <w:r w:rsidR="000772FC">
        <w:t xml:space="preserve"> _____</w:t>
      </w:r>
    </w:p>
    <w:p w:rsidR="00CF6877" w:rsidP="003B7FBB" w:rsidRDefault="003B7FBB" w14:paraId="0D715B1F" w14:textId="4685B985">
      <w:r>
        <w:t xml:space="preserve">Cost ($): </w:t>
      </w:r>
      <w:r w:rsidR="000772FC">
        <w:t>____</w:t>
      </w:r>
      <w:r>
        <w:t xml:space="preserve"> </w:t>
      </w:r>
    </w:p>
    <w:p w:rsidRPr="000D1992" w:rsidR="00781E30" w:rsidP="000D1992" w:rsidRDefault="00781E30" w14:paraId="607A75ED" w14:textId="454EAC9A">
      <w:pPr>
        <w:spacing w:after="160" w:line="259" w:lineRule="auto"/>
      </w:pPr>
    </w:p>
    <w:sectPr w:rsidRPr="000D1992" w:rsidR="00781E30" w:rsidSect="00FB0AFE">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218EA" w14:textId="77777777" w:rsidR="00835F0C" w:rsidRDefault="00835F0C" w:rsidP="00D90B64">
      <w:r>
        <w:separator/>
      </w:r>
    </w:p>
  </w:endnote>
  <w:endnote w:type="continuationSeparator" w:id="0">
    <w:p w14:paraId="5B966EB1" w14:textId="77777777" w:rsidR="00835F0C" w:rsidRDefault="00835F0C" w:rsidP="00D90B64">
      <w:r>
        <w:continuationSeparator/>
      </w:r>
    </w:p>
  </w:endnote>
  <w:endnote w:type="continuationNotice" w:id="1">
    <w:p w14:paraId="5DBB54AD" w14:textId="77777777" w:rsidR="00835F0C" w:rsidRDefault="00835F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1022148"/>
      <w:docPartObj>
        <w:docPartGallery w:val="Page Numbers (Bottom of Page)"/>
        <w:docPartUnique/>
      </w:docPartObj>
    </w:sdtPr>
    <w:sdtEndPr>
      <w:rPr>
        <w:noProof/>
      </w:rPr>
    </w:sdtEndPr>
    <w:sdtContent>
      <w:p w14:paraId="489FE6FB" w14:textId="24DF9A71" w:rsidR="00FB0AFE" w:rsidRDefault="00FB0A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9AEAEF" w14:textId="77777777" w:rsidR="00FB0AFE" w:rsidRDefault="00FB0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E3133" w14:textId="77777777" w:rsidR="00835F0C" w:rsidRDefault="00835F0C" w:rsidP="00D90B64">
      <w:r>
        <w:separator/>
      </w:r>
    </w:p>
  </w:footnote>
  <w:footnote w:type="continuationSeparator" w:id="0">
    <w:p w14:paraId="02A5BF23" w14:textId="77777777" w:rsidR="00835F0C" w:rsidRDefault="00835F0C" w:rsidP="00D90B64">
      <w:r>
        <w:continuationSeparator/>
      </w:r>
    </w:p>
  </w:footnote>
  <w:footnote w:type="continuationNotice" w:id="1">
    <w:p w14:paraId="0EB93E52" w14:textId="77777777" w:rsidR="00835F0C" w:rsidRDefault="00835F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A9D32" w14:textId="77777777" w:rsidR="00FB0AFE" w:rsidRDefault="00FB0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C766F"/>
    <w:multiLevelType w:val="hybridMultilevel"/>
    <w:tmpl w:val="C2FCF3F6"/>
    <w:lvl w:ilvl="0" w:tplc="DC58DB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A5D21"/>
    <w:multiLevelType w:val="hybridMultilevel"/>
    <w:tmpl w:val="082AB030"/>
    <w:lvl w:ilvl="0" w:tplc="04090003">
      <w:start w:val="1"/>
      <w:numFmt w:val="bullet"/>
      <w:lvlText w:val="o"/>
      <w:lvlJc w:val="left"/>
      <w:pPr>
        <w:ind w:left="806" w:hanging="360"/>
      </w:pPr>
      <w:rPr>
        <w:rFonts w:ascii="Courier New" w:hAnsi="Courier New" w:cs="Courier New"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 w15:restartNumberingAfterBreak="0">
    <w:nsid w:val="122E111E"/>
    <w:multiLevelType w:val="hybridMultilevel"/>
    <w:tmpl w:val="B1EC4F2E"/>
    <w:lvl w:ilvl="0" w:tplc="71C86D6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4958A6"/>
    <w:multiLevelType w:val="hybridMultilevel"/>
    <w:tmpl w:val="45F40E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77E7E"/>
    <w:multiLevelType w:val="hybridMultilevel"/>
    <w:tmpl w:val="D95C1F52"/>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160CB"/>
    <w:multiLevelType w:val="multilevel"/>
    <w:tmpl w:val="5DBEB8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b/>
        <w:bCs/>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722C79"/>
    <w:multiLevelType w:val="hybridMultilevel"/>
    <w:tmpl w:val="F8AC96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F7D434E"/>
    <w:multiLevelType w:val="hybridMultilevel"/>
    <w:tmpl w:val="83C6CC2A"/>
    <w:lvl w:ilvl="0" w:tplc="D78803B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1E736B"/>
    <w:multiLevelType w:val="hybridMultilevel"/>
    <w:tmpl w:val="38B499CE"/>
    <w:lvl w:ilvl="0" w:tplc="04090017">
      <w:start w:val="1"/>
      <w:numFmt w:val="lowerLetter"/>
      <w:lvlText w:val="%1)"/>
      <w:lvlJc w:val="left"/>
      <w:pPr>
        <w:ind w:left="720" w:hanging="360"/>
      </w:pPr>
      <w:rPr>
        <w:rFonts w:hint="default"/>
      </w:rPr>
    </w:lvl>
    <w:lvl w:ilvl="1" w:tplc="BFB8B1CE">
      <w:start w:val="1"/>
      <w:numFmt w:val="lowerRoman"/>
      <w:lvlText w:val="%2)"/>
      <w:lvlJc w:val="left"/>
      <w:pPr>
        <w:ind w:left="1440" w:hanging="360"/>
      </w:pPr>
      <w:rPr>
        <w:rFonts w:asciiTheme="minorHAnsi" w:eastAsiaTheme="minorEastAsia" w:hAnsiTheme="minorHAnsi" w:cs="Times New Roman"/>
      </w:rPr>
    </w:lvl>
    <w:lvl w:ilvl="2" w:tplc="9D0432B2">
      <w:start w:val="1"/>
      <w:numFmt w:val="lowerRoman"/>
      <w:lvlText w:val="%3)"/>
      <w:lvlJc w:val="right"/>
      <w:pPr>
        <w:ind w:left="2160" w:hanging="180"/>
      </w:pPr>
      <w:rPr>
        <w:rFonts w:asciiTheme="minorHAnsi" w:eastAsiaTheme="minorEastAsia" w:hAnsiTheme="minorHAnsi"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59544802">
      <w:start w:val="6"/>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504BD"/>
    <w:multiLevelType w:val="hybridMultilevel"/>
    <w:tmpl w:val="6BF4D5CC"/>
    <w:lvl w:ilvl="0" w:tplc="4C06F71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5F6386"/>
    <w:multiLevelType w:val="hybridMultilevel"/>
    <w:tmpl w:val="9538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16B5D"/>
    <w:multiLevelType w:val="hybridMultilevel"/>
    <w:tmpl w:val="24A64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6E7F54"/>
    <w:multiLevelType w:val="hybridMultilevel"/>
    <w:tmpl w:val="3EDC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50C00"/>
    <w:multiLevelType w:val="hybridMultilevel"/>
    <w:tmpl w:val="02CA6B10"/>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0C1803"/>
    <w:multiLevelType w:val="hybridMultilevel"/>
    <w:tmpl w:val="9BEE89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7537BE"/>
    <w:multiLevelType w:val="hybridMultilevel"/>
    <w:tmpl w:val="735E52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5F15A5"/>
    <w:multiLevelType w:val="hybridMultilevel"/>
    <w:tmpl w:val="38B499CE"/>
    <w:lvl w:ilvl="0" w:tplc="04090017">
      <w:start w:val="1"/>
      <w:numFmt w:val="lowerLetter"/>
      <w:lvlText w:val="%1)"/>
      <w:lvlJc w:val="left"/>
      <w:pPr>
        <w:ind w:left="720" w:hanging="360"/>
      </w:pPr>
      <w:rPr>
        <w:rFonts w:hint="default"/>
      </w:rPr>
    </w:lvl>
    <w:lvl w:ilvl="1" w:tplc="BFB8B1CE">
      <w:start w:val="1"/>
      <w:numFmt w:val="lowerRoman"/>
      <w:lvlText w:val="%2)"/>
      <w:lvlJc w:val="left"/>
      <w:pPr>
        <w:ind w:left="1440" w:hanging="360"/>
      </w:pPr>
      <w:rPr>
        <w:rFonts w:asciiTheme="minorHAnsi" w:eastAsiaTheme="minorEastAsia" w:hAnsiTheme="minorHAnsi" w:cs="Times New Roman"/>
      </w:rPr>
    </w:lvl>
    <w:lvl w:ilvl="2" w:tplc="9D0432B2">
      <w:start w:val="1"/>
      <w:numFmt w:val="lowerRoman"/>
      <w:lvlText w:val="%3)"/>
      <w:lvlJc w:val="right"/>
      <w:pPr>
        <w:ind w:left="2160" w:hanging="180"/>
      </w:pPr>
      <w:rPr>
        <w:rFonts w:asciiTheme="minorHAnsi" w:eastAsiaTheme="minorEastAsia" w:hAnsiTheme="minorHAnsi"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59544802">
      <w:start w:val="6"/>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04587C"/>
    <w:multiLevelType w:val="hybridMultilevel"/>
    <w:tmpl w:val="B7444A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75204E"/>
    <w:multiLevelType w:val="hybridMultilevel"/>
    <w:tmpl w:val="1CC62D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714A88"/>
    <w:multiLevelType w:val="hybridMultilevel"/>
    <w:tmpl w:val="E98AFEA6"/>
    <w:lvl w:ilvl="0" w:tplc="A9468C7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4067BD"/>
    <w:multiLevelType w:val="hybridMultilevel"/>
    <w:tmpl w:val="EABA85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CA5C65"/>
    <w:multiLevelType w:val="hybridMultilevel"/>
    <w:tmpl w:val="DB5033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7512F7"/>
    <w:multiLevelType w:val="hybridMultilevel"/>
    <w:tmpl w:val="20D01C3A"/>
    <w:lvl w:ilvl="0" w:tplc="1886187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2F729B"/>
    <w:multiLevelType w:val="hybridMultilevel"/>
    <w:tmpl w:val="E482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581AB5"/>
    <w:multiLevelType w:val="hybridMultilevel"/>
    <w:tmpl w:val="A5F056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8E1839"/>
    <w:multiLevelType w:val="hybridMultilevel"/>
    <w:tmpl w:val="04907F1A"/>
    <w:lvl w:ilvl="0" w:tplc="04090017">
      <w:start w:val="6"/>
      <w:numFmt w:val="lowerLetter"/>
      <w:lvlText w:val="%1)"/>
      <w:lvlJc w:val="left"/>
      <w:pPr>
        <w:ind w:left="720" w:hanging="360"/>
      </w:pPr>
      <w:rPr>
        <w:rFonts w:hint="default"/>
      </w:rPr>
    </w:lvl>
    <w:lvl w:ilvl="1" w:tplc="BFB8B1CE">
      <w:start w:val="1"/>
      <w:numFmt w:val="lowerRoman"/>
      <w:lvlText w:val="%2)"/>
      <w:lvlJc w:val="left"/>
      <w:pPr>
        <w:ind w:left="1440" w:hanging="360"/>
      </w:pPr>
      <w:rPr>
        <w:rFonts w:asciiTheme="minorHAnsi" w:eastAsiaTheme="minorEastAsia" w:hAnsiTheme="minorHAnsi" w:cs="Times New Roman"/>
      </w:rPr>
    </w:lvl>
    <w:lvl w:ilvl="2" w:tplc="9D0432B2">
      <w:start w:val="1"/>
      <w:numFmt w:val="lowerRoman"/>
      <w:lvlText w:val="%3)"/>
      <w:lvlJc w:val="right"/>
      <w:pPr>
        <w:ind w:left="2160" w:hanging="180"/>
      </w:pPr>
      <w:rPr>
        <w:rFonts w:asciiTheme="minorHAnsi" w:eastAsiaTheme="minorEastAsia" w:hAnsiTheme="minorHAnsi"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59544802">
      <w:start w:val="6"/>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1"/>
  </w:num>
  <w:num w:numId="3">
    <w:abstractNumId w:val="17"/>
  </w:num>
  <w:num w:numId="4">
    <w:abstractNumId w:val="18"/>
  </w:num>
  <w:num w:numId="5">
    <w:abstractNumId w:val="4"/>
  </w:num>
  <w:num w:numId="6">
    <w:abstractNumId w:val="14"/>
  </w:num>
  <w:num w:numId="7">
    <w:abstractNumId w:val="15"/>
  </w:num>
  <w:num w:numId="8">
    <w:abstractNumId w:val="1"/>
  </w:num>
  <w:num w:numId="9">
    <w:abstractNumId w:val="3"/>
  </w:num>
  <w:num w:numId="10">
    <w:abstractNumId w:val="7"/>
  </w:num>
  <w:num w:numId="11">
    <w:abstractNumId w:val="12"/>
  </w:num>
  <w:num w:numId="12">
    <w:abstractNumId w:val="24"/>
  </w:num>
  <w:num w:numId="13">
    <w:abstractNumId w:val="2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
  </w:num>
  <w:num w:numId="17">
    <w:abstractNumId w:val="25"/>
  </w:num>
  <w:num w:numId="18">
    <w:abstractNumId w:val="8"/>
  </w:num>
  <w:num w:numId="19">
    <w:abstractNumId w:val="0"/>
  </w:num>
  <w:num w:numId="20">
    <w:abstractNumId w:val="22"/>
  </w:num>
  <w:num w:numId="21">
    <w:abstractNumId w:val="13"/>
  </w:num>
  <w:num w:numId="22">
    <w:abstractNumId w:val="23"/>
  </w:num>
  <w:num w:numId="23">
    <w:abstractNumId w:val="9"/>
  </w:num>
  <w:num w:numId="24">
    <w:abstractNumId w:val="10"/>
  </w:num>
  <w:num w:numId="25">
    <w:abstractNumId w:val="19"/>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45"/>
    <w:rsid w:val="0000003A"/>
    <w:rsid w:val="000003EB"/>
    <w:rsid w:val="000009BE"/>
    <w:rsid w:val="000011A3"/>
    <w:rsid w:val="000023EC"/>
    <w:rsid w:val="00002D51"/>
    <w:rsid w:val="00002DDF"/>
    <w:rsid w:val="000033BC"/>
    <w:rsid w:val="00003497"/>
    <w:rsid w:val="00003728"/>
    <w:rsid w:val="0000384E"/>
    <w:rsid w:val="00003AB7"/>
    <w:rsid w:val="00003F67"/>
    <w:rsid w:val="00004C63"/>
    <w:rsid w:val="00005203"/>
    <w:rsid w:val="00005434"/>
    <w:rsid w:val="000056D9"/>
    <w:rsid w:val="00005E5E"/>
    <w:rsid w:val="00006142"/>
    <w:rsid w:val="00006469"/>
    <w:rsid w:val="000064BC"/>
    <w:rsid w:val="00006C00"/>
    <w:rsid w:val="00006D10"/>
    <w:rsid w:val="000072C5"/>
    <w:rsid w:val="0000734A"/>
    <w:rsid w:val="000075E7"/>
    <w:rsid w:val="000076AA"/>
    <w:rsid w:val="00007728"/>
    <w:rsid w:val="00007805"/>
    <w:rsid w:val="00007978"/>
    <w:rsid w:val="00010345"/>
    <w:rsid w:val="00010E58"/>
    <w:rsid w:val="0001192C"/>
    <w:rsid w:val="00011D43"/>
    <w:rsid w:val="0001220C"/>
    <w:rsid w:val="00012310"/>
    <w:rsid w:val="00012904"/>
    <w:rsid w:val="00012C0C"/>
    <w:rsid w:val="00012C49"/>
    <w:rsid w:val="00012C8E"/>
    <w:rsid w:val="00012D33"/>
    <w:rsid w:val="00013615"/>
    <w:rsid w:val="0001368C"/>
    <w:rsid w:val="00013C0F"/>
    <w:rsid w:val="00013F8C"/>
    <w:rsid w:val="000141FA"/>
    <w:rsid w:val="0001436B"/>
    <w:rsid w:val="000143BD"/>
    <w:rsid w:val="0001485A"/>
    <w:rsid w:val="000150F7"/>
    <w:rsid w:val="0001552F"/>
    <w:rsid w:val="00015FCE"/>
    <w:rsid w:val="00016A46"/>
    <w:rsid w:val="00017047"/>
    <w:rsid w:val="00017639"/>
    <w:rsid w:val="00017B9B"/>
    <w:rsid w:val="00017F4F"/>
    <w:rsid w:val="00020254"/>
    <w:rsid w:val="0002059F"/>
    <w:rsid w:val="00021057"/>
    <w:rsid w:val="000212EF"/>
    <w:rsid w:val="0002181B"/>
    <w:rsid w:val="00021858"/>
    <w:rsid w:val="00021CB4"/>
    <w:rsid w:val="0002300B"/>
    <w:rsid w:val="0002303B"/>
    <w:rsid w:val="000231D0"/>
    <w:rsid w:val="0002325D"/>
    <w:rsid w:val="0002347D"/>
    <w:rsid w:val="00023596"/>
    <w:rsid w:val="000237EA"/>
    <w:rsid w:val="00023C88"/>
    <w:rsid w:val="0002450D"/>
    <w:rsid w:val="00024893"/>
    <w:rsid w:val="00024CD0"/>
    <w:rsid w:val="00025890"/>
    <w:rsid w:val="00025C64"/>
    <w:rsid w:val="00025DEA"/>
    <w:rsid w:val="00025FC7"/>
    <w:rsid w:val="00026028"/>
    <w:rsid w:val="000265AC"/>
    <w:rsid w:val="00026723"/>
    <w:rsid w:val="00026798"/>
    <w:rsid w:val="00026D25"/>
    <w:rsid w:val="00026FCD"/>
    <w:rsid w:val="0002705F"/>
    <w:rsid w:val="00027577"/>
    <w:rsid w:val="000275CF"/>
    <w:rsid w:val="00027DA0"/>
    <w:rsid w:val="00027E47"/>
    <w:rsid w:val="0003062D"/>
    <w:rsid w:val="000309F0"/>
    <w:rsid w:val="000309F5"/>
    <w:rsid w:val="00030A58"/>
    <w:rsid w:val="00030DE0"/>
    <w:rsid w:val="00030DF6"/>
    <w:rsid w:val="000316E3"/>
    <w:rsid w:val="0003184B"/>
    <w:rsid w:val="00031926"/>
    <w:rsid w:val="00031A08"/>
    <w:rsid w:val="00031C3F"/>
    <w:rsid w:val="00031CAD"/>
    <w:rsid w:val="00032081"/>
    <w:rsid w:val="0003227A"/>
    <w:rsid w:val="000325A3"/>
    <w:rsid w:val="000326B3"/>
    <w:rsid w:val="00032ED2"/>
    <w:rsid w:val="000346AE"/>
    <w:rsid w:val="000348BC"/>
    <w:rsid w:val="00034B1D"/>
    <w:rsid w:val="0003557D"/>
    <w:rsid w:val="0003593E"/>
    <w:rsid w:val="00035CF7"/>
    <w:rsid w:val="00035ECF"/>
    <w:rsid w:val="000361F7"/>
    <w:rsid w:val="0003643E"/>
    <w:rsid w:val="00036635"/>
    <w:rsid w:val="00036948"/>
    <w:rsid w:val="00036A6B"/>
    <w:rsid w:val="00036C41"/>
    <w:rsid w:val="000370DE"/>
    <w:rsid w:val="000370F2"/>
    <w:rsid w:val="000371ED"/>
    <w:rsid w:val="000376B0"/>
    <w:rsid w:val="000377CE"/>
    <w:rsid w:val="00037EAB"/>
    <w:rsid w:val="000400ED"/>
    <w:rsid w:val="000401FE"/>
    <w:rsid w:val="000403D6"/>
    <w:rsid w:val="00040534"/>
    <w:rsid w:val="0004065B"/>
    <w:rsid w:val="00040ABE"/>
    <w:rsid w:val="00041045"/>
    <w:rsid w:val="000414D9"/>
    <w:rsid w:val="00041E14"/>
    <w:rsid w:val="00041E16"/>
    <w:rsid w:val="00041E7E"/>
    <w:rsid w:val="00041F27"/>
    <w:rsid w:val="00042095"/>
    <w:rsid w:val="00042607"/>
    <w:rsid w:val="00042904"/>
    <w:rsid w:val="00042A40"/>
    <w:rsid w:val="00042ACE"/>
    <w:rsid w:val="00044359"/>
    <w:rsid w:val="00044419"/>
    <w:rsid w:val="000444AD"/>
    <w:rsid w:val="000445E1"/>
    <w:rsid w:val="00044892"/>
    <w:rsid w:val="0004490B"/>
    <w:rsid w:val="00044DD2"/>
    <w:rsid w:val="000451CE"/>
    <w:rsid w:val="000452D8"/>
    <w:rsid w:val="0004581B"/>
    <w:rsid w:val="00045842"/>
    <w:rsid w:val="00045D5C"/>
    <w:rsid w:val="000463E9"/>
    <w:rsid w:val="00046705"/>
    <w:rsid w:val="000475DF"/>
    <w:rsid w:val="00047808"/>
    <w:rsid w:val="00047B6A"/>
    <w:rsid w:val="00047DDE"/>
    <w:rsid w:val="000505BD"/>
    <w:rsid w:val="000508F6"/>
    <w:rsid w:val="00050CEF"/>
    <w:rsid w:val="00050D09"/>
    <w:rsid w:val="0005136E"/>
    <w:rsid w:val="000515E7"/>
    <w:rsid w:val="000517D9"/>
    <w:rsid w:val="000519EE"/>
    <w:rsid w:val="00051AE5"/>
    <w:rsid w:val="0005206E"/>
    <w:rsid w:val="0005244F"/>
    <w:rsid w:val="0005399B"/>
    <w:rsid w:val="00053B98"/>
    <w:rsid w:val="0005419D"/>
    <w:rsid w:val="00054884"/>
    <w:rsid w:val="00054C5F"/>
    <w:rsid w:val="00054E2F"/>
    <w:rsid w:val="00054F5E"/>
    <w:rsid w:val="0005583B"/>
    <w:rsid w:val="000560E6"/>
    <w:rsid w:val="00056156"/>
    <w:rsid w:val="00056AA3"/>
    <w:rsid w:val="000570ED"/>
    <w:rsid w:val="000571B8"/>
    <w:rsid w:val="000576A4"/>
    <w:rsid w:val="000576A9"/>
    <w:rsid w:val="00057E3D"/>
    <w:rsid w:val="000603B6"/>
    <w:rsid w:val="00060ECF"/>
    <w:rsid w:val="00061209"/>
    <w:rsid w:val="000615C4"/>
    <w:rsid w:val="000617C5"/>
    <w:rsid w:val="00061873"/>
    <w:rsid w:val="00061F49"/>
    <w:rsid w:val="00062375"/>
    <w:rsid w:val="0006241F"/>
    <w:rsid w:val="00062B95"/>
    <w:rsid w:val="000633C9"/>
    <w:rsid w:val="00063690"/>
    <w:rsid w:val="00063FD2"/>
    <w:rsid w:val="0006482D"/>
    <w:rsid w:val="00065715"/>
    <w:rsid w:val="00065870"/>
    <w:rsid w:val="00065EE2"/>
    <w:rsid w:val="00066424"/>
    <w:rsid w:val="0006643F"/>
    <w:rsid w:val="00066FE5"/>
    <w:rsid w:val="000670FC"/>
    <w:rsid w:val="0006744F"/>
    <w:rsid w:val="00070449"/>
    <w:rsid w:val="00070A8D"/>
    <w:rsid w:val="00070C46"/>
    <w:rsid w:val="000710E1"/>
    <w:rsid w:val="00071493"/>
    <w:rsid w:val="00071898"/>
    <w:rsid w:val="0007200E"/>
    <w:rsid w:val="000727A9"/>
    <w:rsid w:val="00072D5A"/>
    <w:rsid w:val="00073159"/>
    <w:rsid w:val="000740A5"/>
    <w:rsid w:val="00074338"/>
    <w:rsid w:val="00074395"/>
    <w:rsid w:val="00074513"/>
    <w:rsid w:val="000749FF"/>
    <w:rsid w:val="00074B9A"/>
    <w:rsid w:val="00074D63"/>
    <w:rsid w:val="000750AB"/>
    <w:rsid w:val="00075314"/>
    <w:rsid w:val="00075AE0"/>
    <w:rsid w:val="00075B3A"/>
    <w:rsid w:val="00076669"/>
    <w:rsid w:val="00076A62"/>
    <w:rsid w:val="000772A0"/>
    <w:rsid w:val="000772FC"/>
    <w:rsid w:val="00077470"/>
    <w:rsid w:val="000775E5"/>
    <w:rsid w:val="000779C1"/>
    <w:rsid w:val="00077FD9"/>
    <w:rsid w:val="00080380"/>
    <w:rsid w:val="0008073D"/>
    <w:rsid w:val="0008082C"/>
    <w:rsid w:val="00080B8E"/>
    <w:rsid w:val="00080BDE"/>
    <w:rsid w:val="00080C35"/>
    <w:rsid w:val="00080FB9"/>
    <w:rsid w:val="000817B8"/>
    <w:rsid w:val="00081F2D"/>
    <w:rsid w:val="0008278F"/>
    <w:rsid w:val="00082A3C"/>
    <w:rsid w:val="00083349"/>
    <w:rsid w:val="00083840"/>
    <w:rsid w:val="00083D68"/>
    <w:rsid w:val="00083EF8"/>
    <w:rsid w:val="00084049"/>
    <w:rsid w:val="00084094"/>
    <w:rsid w:val="00084410"/>
    <w:rsid w:val="00084892"/>
    <w:rsid w:val="00084918"/>
    <w:rsid w:val="00084DC2"/>
    <w:rsid w:val="0008544E"/>
    <w:rsid w:val="00085575"/>
    <w:rsid w:val="000855F3"/>
    <w:rsid w:val="000855F9"/>
    <w:rsid w:val="00085AD3"/>
    <w:rsid w:val="000860CB"/>
    <w:rsid w:val="00086A07"/>
    <w:rsid w:val="00086B35"/>
    <w:rsid w:val="00087151"/>
    <w:rsid w:val="00087207"/>
    <w:rsid w:val="00087A4B"/>
    <w:rsid w:val="00087E33"/>
    <w:rsid w:val="00087F8D"/>
    <w:rsid w:val="000905BC"/>
    <w:rsid w:val="000906B7"/>
    <w:rsid w:val="000906BE"/>
    <w:rsid w:val="0009140C"/>
    <w:rsid w:val="00091B79"/>
    <w:rsid w:val="00091D75"/>
    <w:rsid w:val="00092222"/>
    <w:rsid w:val="000924EB"/>
    <w:rsid w:val="00092690"/>
    <w:rsid w:val="000929BE"/>
    <w:rsid w:val="00092EF7"/>
    <w:rsid w:val="00092F4B"/>
    <w:rsid w:val="000939DB"/>
    <w:rsid w:val="00093BAA"/>
    <w:rsid w:val="000941A8"/>
    <w:rsid w:val="0009459D"/>
    <w:rsid w:val="00094DC6"/>
    <w:rsid w:val="00094DEF"/>
    <w:rsid w:val="0009505F"/>
    <w:rsid w:val="00095A05"/>
    <w:rsid w:val="00095C2F"/>
    <w:rsid w:val="00095D4E"/>
    <w:rsid w:val="00096487"/>
    <w:rsid w:val="000964CD"/>
    <w:rsid w:val="0009764B"/>
    <w:rsid w:val="000977F0"/>
    <w:rsid w:val="00097A39"/>
    <w:rsid w:val="00097DFF"/>
    <w:rsid w:val="000A028E"/>
    <w:rsid w:val="000A0441"/>
    <w:rsid w:val="000A055C"/>
    <w:rsid w:val="000A0609"/>
    <w:rsid w:val="000A0654"/>
    <w:rsid w:val="000A06D7"/>
    <w:rsid w:val="000A06FF"/>
    <w:rsid w:val="000A0B28"/>
    <w:rsid w:val="000A0BD6"/>
    <w:rsid w:val="000A0CBF"/>
    <w:rsid w:val="000A13E0"/>
    <w:rsid w:val="000A13F0"/>
    <w:rsid w:val="000A194E"/>
    <w:rsid w:val="000A1C12"/>
    <w:rsid w:val="000A1DC9"/>
    <w:rsid w:val="000A2229"/>
    <w:rsid w:val="000A26CD"/>
    <w:rsid w:val="000A289D"/>
    <w:rsid w:val="000A32BE"/>
    <w:rsid w:val="000A340A"/>
    <w:rsid w:val="000A3F6B"/>
    <w:rsid w:val="000A40B9"/>
    <w:rsid w:val="000A45D7"/>
    <w:rsid w:val="000A461C"/>
    <w:rsid w:val="000A49A9"/>
    <w:rsid w:val="000A4F8F"/>
    <w:rsid w:val="000A5B03"/>
    <w:rsid w:val="000A5BD6"/>
    <w:rsid w:val="000A5F89"/>
    <w:rsid w:val="000A5F93"/>
    <w:rsid w:val="000A65C1"/>
    <w:rsid w:val="000A67BA"/>
    <w:rsid w:val="000A6A82"/>
    <w:rsid w:val="000A6CB9"/>
    <w:rsid w:val="000A6E0E"/>
    <w:rsid w:val="000A6E98"/>
    <w:rsid w:val="000A7175"/>
    <w:rsid w:val="000A7446"/>
    <w:rsid w:val="000B00C5"/>
    <w:rsid w:val="000B0103"/>
    <w:rsid w:val="000B08E4"/>
    <w:rsid w:val="000B0C5F"/>
    <w:rsid w:val="000B0E8B"/>
    <w:rsid w:val="000B0EB9"/>
    <w:rsid w:val="000B13DE"/>
    <w:rsid w:val="000B13EC"/>
    <w:rsid w:val="000B1513"/>
    <w:rsid w:val="000B157D"/>
    <w:rsid w:val="000B168C"/>
    <w:rsid w:val="000B1C25"/>
    <w:rsid w:val="000B1D8D"/>
    <w:rsid w:val="000B21F5"/>
    <w:rsid w:val="000B2750"/>
    <w:rsid w:val="000B2C24"/>
    <w:rsid w:val="000B3089"/>
    <w:rsid w:val="000B3434"/>
    <w:rsid w:val="000B34D2"/>
    <w:rsid w:val="000B3A3A"/>
    <w:rsid w:val="000B3DB2"/>
    <w:rsid w:val="000B402A"/>
    <w:rsid w:val="000B404C"/>
    <w:rsid w:val="000B41E2"/>
    <w:rsid w:val="000B437A"/>
    <w:rsid w:val="000B4392"/>
    <w:rsid w:val="000B4607"/>
    <w:rsid w:val="000B53CF"/>
    <w:rsid w:val="000B565B"/>
    <w:rsid w:val="000B59F6"/>
    <w:rsid w:val="000B5A79"/>
    <w:rsid w:val="000B5E87"/>
    <w:rsid w:val="000B67F9"/>
    <w:rsid w:val="000B6F18"/>
    <w:rsid w:val="000B71D9"/>
    <w:rsid w:val="000B7D9D"/>
    <w:rsid w:val="000C00C4"/>
    <w:rsid w:val="000C0794"/>
    <w:rsid w:val="000C09EC"/>
    <w:rsid w:val="000C0A82"/>
    <w:rsid w:val="000C0B60"/>
    <w:rsid w:val="000C0B7C"/>
    <w:rsid w:val="000C0D8B"/>
    <w:rsid w:val="000C1AA7"/>
    <w:rsid w:val="000C1CCF"/>
    <w:rsid w:val="000C1DAE"/>
    <w:rsid w:val="000C1FC4"/>
    <w:rsid w:val="000C2245"/>
    <w:rsid w:val="000C2395"/>
    <w:rsid w:val="000C261F"/>
    <w:rsid w:val="000C2633"/>
    <w:rsid w:val="000C2FB6"/>
    <w:rsid w:val="000C3370"/>
    <w:rsid w:val="000C3C05"/>
    <w:rsid w:val="000C41CF"/>
    <w:rsid w:val="000C44E9"/>
    <w:rsid w:val="000C4522"/>
    <w:rsid w:val="000C4588"/>
    <w:rsid w:val="000C4ADD"/>
    <w:rsid w:val="000C4DC1"/>
    <w:rsid w:val="000C4EA4"/>
    <w:rsid w:val="000C4F31"/>
    <w:rsid w:val="000C4FCA"/>
    <w:rsid w:val="000C53CA"/>
    <w:rsid w:val="000C5639"/>
    <w:rsid w:val="000C576F"/>
    <w:rsid w:val="000C5B71"/>
    <w:rsid w:val="000C602C"/>
    <w:rsid w:val="000C6197"/>
    <w:rsid w:val="000C6808"/>
    <w:rsid w:val="000C68AB"/>
    <w:rsid w:val="000C69C7"/>
    <w:rsid w:val="000C69D1"/>
    <w:rsid w:val="000C6CEC"/>
    <w:rsid w:val="000C6ED4"/>
    <w:rsid w:val="000C72FF"/>
    <w:rsid w:val="000C7625"/>
    <w:rsid w:val="000C763A"/>
    <w:rsid w:val="000C787E"/>
    <w:rsid w:val="000C7BC9"/>
    <w:rsid w:val="000C7D6A"/>
    <w:rsid w:val="000D05A0"/>
    <w:rsid w:val="000D070B"/>
    <w:rsid w:val="000D082B"/>
    <w:rsid w:val="000D11A1"/>
    <w:rsid w:val="000D140B"/>
    <w:rsid w:val="000D1992"/>
    <w:rsid w:val="000D1E4D"/>
    <w:rsid w:val="000D1F59"/>
    <w:rsid w:val="000D200D"/>
    <w:rsid w:val="000D22B8"/>
    <w:rsid w:val="000D26D4"/>
    <w:rsid w:val="000D2CF6"/>
    <w:rsid w:val="000D2F30"/>
    <w:rsid w:val="000D34CC"/>
    <w:rsid w:val="000D35AC"/>
    <w:rsid w:val="000D365F"/>
    <w:rsid w:val="000D36C9"/>
    <w:rsid w:val="000D3BC3"/>
    <w:rsid w:val="000D404C"/>
    <w:rsid w:val="000D45FE"/>
    <w:rsid w:val="000D4DB5"/>
    <w:rsid w:val="000D52E0"/>
    <w:rsid w:val="000D531F"/>
    <w:rsid w:val="000D5BAF"/>
    <w:rsid w:val="000D5BEF"/>
    <w:rsid w:val="000D60BB"/>
    <w:rsid w:val="000D6486"/>
    <w:rsid w:val="000D6B43"/>
    <w:rsid w:val="000D6F88"/>
    <w:rsid w:val="000D7121"/>
    <w:rsid w:val="000D72F9"/>
    <w:rsid w:val="000D7771"/>
    <w:rsid w:val="000D7E38"/>
    <w:rsid w:val="000D7EC4"/>
    <w:rsid w:val="000E0299"/>
    <w:rsid w:val="000E03AB"/>
    <w:rsid w:val="000E08C6"/>
    <w:rsid w:val="000E0914"/>
    <w:rsid w:val="000E0D67"/>
    <w:rsid w:val="000E0F71"/>
    <w:rsid w:val="000E10DB"/>
    <w:rsid w:val="000E1DB4"/>
    <w:rsid w:val="000E1E71"/>
    <w:rsid w:val="000E27E6"/>
    <w:rsid w:val="000E2D04"/>
    <w:rsid w:val="000E2EB6"/>
    <w:rsid w:val="000E324A"/>
    <w:rsid w:val="000E3291"/>
    <w:rsid w:val="000E375A"/>
    <w:rsid w:val="000E3DA0"/>
    <w:rsid w:val="000E4125"/>
    <w:rsid w:val="000E43FE"/>
    <w:rsid w:val="000E51D1"/>
    <w:rsid w:val="000E5361"/>
    <w:rsid w:val="000E539F"/>
    <w:rsid w:val="000E547B"/>
    <w:rsid w:val="000E5670"/>
    <w:rsid w:val="000E594F"/>
    <w:rsid w:val="000E5C4D"/>
    <w:rsid w:val="000E6158"/>
    <w:rsid w:val="000E61EA"/>
    <w:rsid w:val="000E6413"/>
    <w:rsid w:val="000E6FD9"/>
    <w:rsid w:val="000E71BA"/>
    <w:rsid w:val="000E749C"/>
    <w:rsid w:val="000E78A1"/>
    <w:rsid w:val="000E79FE"/>
    <w:rsid w:val="000E7A12"/>
    <w:rsid w:val="000E7BFC"/>
    <w:rsid w:val="000E7E5C"/>
    <w:rsid w:val="000E7F12"/>
    <w:rsid w:val="000E7FE8"/>
    <w:rsid w:val="000F0853"/>
    <w:rsid w:val="000F099D"/>
    <w:rsid w:val="000F0B51"/>
    <w:rsid w:val="000F0BE0"/>
    <w:rsid w:val="000F1460"/>
    <w:rsid w:val="000F16DE"/>
    <w:rsid w:val="000F1C9E"/>
    <w:rsid w:val="000F25EE"/>
    <w:rsid w:val="000F33BD"/>
    <w:rsid w:val="000F35C6"/>
    <w:rsid w:val="000F35E0"/>
    <w:rsid w:val="000F3D06"/>
    <w:rsid w:val="000F3E19"/>
    <w:rsid w:val="000F3FBC"/>
    <w:rsid w:val="000F407F"/>
    <w:rsid w:val="000F40FE"/>
    <w:rsid w:val="000F46AA"/>
    <w:rsid w:val="000F51C9"/>
    <w:rsid w:val="000F5530"/>
    <w:rsid w:val="000F57B6"/>
    <w:rsid w:val="000F5D0E"/>
    <w:rsid w:val="000F5F40"/>
    <w:rsid w:val="000F61E8"/>
    <w:rsid w:val="000F63D0"/>
    <w:rsid w:val="000F67E7"/>
    <w:rsid w:val="000F6B30"/>
    <w:rsid w:val="000F6E0A"/>
    <w:rsid w:val="000F73CC"/>
    <w:rsid w:val="000F7934"/>
    <w:rsid w:val="00100537"/>
    <w:rsid w:val="001005D9"/>
    <w:rsid w:val="001006D1"/>
    <w:rsid w:val="001007C1"/>
    <w:rsid w:val="00100C23"/>
    <w:rsid w:val="00100DAA"/>
    <w:rsid w:val="00100EF6"/>
    <w:rsid w:val="001015C3"/>
    <w:rsid w:val="00101C08"/>
    <w:rsid w:val="00101E72"/>
    <w:rsid w:val="001020FF"/>
    <w:rsid w:val="0010244A"/>
    <w:rsid w:val="0010294B"/>
    <w:rsid w:val="00102D36"/>
    <w:rsid w:val="00103B2F"/>
    <w:rsid w:val="001046A5"/>
    <w:rsid w:val="001049CF"/>
    <w:rsid w:val="001049F2"/>
    <w:rsid w:val="00104FFE"/>
    <w:rsid w:val="001050FD"/>
    <w:rsid w:val="00105382"/>
    <w:rsid w:val="00105646"/>
    <w:rsid w:val="001057EA"/>
    <w:rsid w:val="0010584D"/>
    <w:rsid w:val="00105D85"/>
    <w:rsid w:val="001060EF"/>
    <w:rsid w:val="001065C1"/>
    <w:rsid w:val="00106838"/>
    <w:rsid w:val="00106E06"/>
    <w:rsid w:val="001071EE"/>
    <w:rsid w:val="0010760C"/>
    <w:rsid w:val="0010798B"/>
    <w:rsid w:val="00107AEB"/>
    <w:rsid w:val="00107B09"/>
    <w:rsid w:val="00107F9C"/>
    <w:rsid w:val="0011035B"/>
    <w:rsid w:val="00110371"/>
    <w:rsid w:val="0011054B"/>
    <w:rsid w:val="0011096E"/>
    <w:rsid w:val="00110D3F"/>
    <w:rsid w:val="001117A8"/>
    <w:rsid w:val="00112386"/>
    <w:rsid w:val="001123C0"/>
    <w:rsid w:val="00112658"/>
    <w:rsid w:val="001128AF"/>
    <w:rsid w:val="00112D5F"/>
    <w:rsid w:val="001131E1"/>
    <w:rsid w:val="0011376C"/>
    <w:rsid w:val="001139CB"/>
    <w:rsid w:val="00114270"/>
    <w:rsid w:val="00114647"/>
    <w:rsid w:val="00115129"/>
    <w:rsid w:val="001153A7"/>
    <w:rsid w:val="001156A1"/>
    <w:rsid w:val="001157AC"/>
    <w:rsid w:val="00115919"/>
    <w:rsid w:val="0011591E"/>
    <w:rsid w:val="00115D83"/>
    <w:rsid w:val="00115E29"/>
    <w:rsid w:val="001164AE"/>
    <w:rsid w:val="001164B1"/>
    <w:rsid w:val="0011655B"/>
    <w:rsid w:val="00116675"/>
    <w:rsid w:val="001166B4"/>
    <w:rsid w:val="001170DF"/>
    <w:rsid w:val="001174D3"/>
    <w:rsid w:val="0011759B"/>
    <w:rsid w:val="001201BB"/>
    <w:rsid w:val="001205A1"/>
    <w:rsid w:val="00120AE0"/>
    <w:rsid w:val="001218BB"/>
    <w:rsid w:val="00121C21"/>
    <w:rsid w:val="00122008"/>
    <w:rsid w:val="001225D0"/>
    <w:rsid w:val="00122614"/>
    <w:rsid w:val="00122B5F"/>
    <w:rsid w:val="00122D55"/>
    <w:rsid w:val="00122EF8"/>
    <w:rsid w:val="00123DC2"/>
    <w:rsid w:val="001243CD"/>
    <w:rsid w:val="0012452B"/>
    <w:rsid w:val="00124A0E"/>
    <w:rsid w:val="00124AB1"/>
    <w:rsid w:val="00124C65"/>
    <w:rsid w:val="00124D7F"/>
    <w:rsid w:val="00124ED4"/>
    <w:rsid w:val="0012522D"/>
    <w:rsid w:val="00125928"/>
    <w:rsid w:val="00125DA7"/>
    <w:rsid w:val="00125F48"/>
    <w:rsid w:val="001267C6"/>
    <w:rsid w:val="00126D57"/>
    <w:rsid w:val="00127309"/>
    <w:rsid w:val="0012745E"/>
    <w:rsid w:val="0012771C"/>
    <w:rsid w:val="00127E51"/>
    <w:rsid w:val="00127F1E"/>
    <w:rsid w:val="001301E1"/>
    <w:rsid w:val="00130A2E"/>
    <w:rsid w:val="00130A32"/>
    <w:rsid w:val="001310CF"/>
    <w:rsid w:val="00131129"/>
    <w:rsid w:val="001312E4"/>
    <w:rsid w:val="0013228E"/>
    <w:rsid w:val="001322B3"/>
    <w:rsid w:val="001324F9"/>
    <w:rsid w:val="00132552"/>
    <w:rsid w:val="0013312A"/>
    <w:rsid w:val="00133426"/>
    <w:rsid w:val="00133915"/>
    <w:rsid w:val="00133F40"/>
    <w:rsid w:val="00133FA8"/>
    <w:rsid w:val="0013419D"/>
    <w:rsid w:val="001345C7"/>
    <w:rsid w:val="0013488B"/>
    <w:rsid w:val="001348E0"/>
    <w:rsid w:val="001349BC"/>
    <w:rsid w:val="00134A99"/>
    <w:rsid w:val="00134CD5"/>
    <w:rsid w:val="00134ECB"/>
    <w:rsid w:val="00134F78"/>
    <w:rsid w:val="00135172"/>
    <w:rsid w:val="00135DE7"/>
    <w:rsid w:val="00136269"/>
    <w:rsid w:val="001362F0"/>
    <w:rsid w:val="001368A1"/>
    <w:rsid w:val="00136A18"/>
    <w:rsid w:val="00136D5B"/>
    <w:rsid w:val="001370BC"/>
    <w:rsid w:val="00137B08"/>
    <w:rsid w:val="00140150"/>
    <w:rsid w:val="001401A1"/>
    <w:rsid w:val="00140276"/>
    <w:rsid w:val="0014070F"/>
    <w:rsid w:val="00140C52"/>
    <w:rsid w:val="00140D27"/>
    <w:rsid w:val="00140DF6"/>
    <w:rsid w:val="00141B6B"/>
    <w:rsid w:val="00142108"/>
    <w:rsid w:val="0014224B"/>
    <w:rsid w:val="001425A5"/>
    <w:rsid w:val="00142858"/>
    <w:rsid w:val="00142893"/>
    <w:rsid w:val="00142DC3"/>
    <w:rsid w:val="00142E3A"/>
    <w:rsid w:val="00143D7D"/>
    <w:rsid w:val="0014401E"/>
    <w:rsid w:val="00144347"/>
    <w:rsid w:val="00144532"/>
    <w:rsid w:val="001449B9"/>
    <w:rsid w:val="00144E9B"/>
    <w:rsid w:val="00145146"/>
    <w:rsid w:val="00145216"/>
    <w:rsid w:val="001454D7"/>
    <w:rsid w:val="00145720"/>
    <w:rsid w:val="00146049"/>
    <w:rsid w:val="00146E7B"/>
    <w:rsid w:val="00146F13"/>
    <w:rsid w:val="00147391"/>
    <w:rsid w:val="00147494"/>
    <w:rsid w:val="001475A8"/>
    <w:rsid w:val="00147A62"/>
    <w:rsid w:val="00147C8F"/>
    <w:rsid w:val="00147D78"/>
    <w:rsid w:val="00150076"/>
    <w:rsid w:val="001505FE"/>
    <w:rsid w:val="0015089B"/>
    <w:rsid w:val="00150991"/>
    <w:rsid w:val="00150A9B"/>
    <w:rsid w:val="00150AAF"/>
    <w:rsid w:val="00151186"/>
    <w:rsid w:val="00151207"/>
    <w:rsid w:val="00151C34"/>
    <w:rsid w:val="00151CCC"/>
    <w:rsid w:val="00151DF7"/>
    <w:rsid w:val="00151EDE"/>
    <w:rsid w:val="00152215"/>
    <w:rsid w:val="00152971"/>
    <w:rsid w:val="00152B28"/>
    <w:rsid w:val="00154023"/>
    <w:rsid w:val="00154F65"/>
    <w:rsid w:val="001562D1"/>
    <w:rsid w:val="0015669D"/>
    <w:rsid w:val="00156C6F"/>
    <w:rsid w:val="00156FB1"/>
    <w:rsid w:val="0015701A"/>
    <w:rsid w:val="0015743E"/>
    <w:rsid w:val="00157449"/>
    <w:rsid w:val="001574ED"/>
    <w:rsid w:val="0015781D"/>
    <w:rsid w:val="00157867"/>
    <w:rsid w:val="00157965"/>
    <w:rsid w:val="00157ACF"/>
    <w:rsid w:val="00157B07"/>
    <w:rsid w:val="00157C3E"/>
    <w:rsid w:val="00157CE2"/>
    <w:rsid w:val="00157DA6"/>
    <w:rsid w:val="00160A23"/>
    <w:rsid w:val="00160D64"/>
    <w:rsid w:val="00160E53"/>
    <w:rsid w:val="00160EBE"/>
    <w:rsid w:val="00160F66"/>
    <w:rsid w:val="00161BF9"/>
    <w:rsid w:val="00161CB8"/>
    <w:rsid w:val="00161F31"/>
    <w:rsid w:val="0016229F"/>
    <w:rsid w:val="00162B97"/>
    <w:rsid w:val="00163039"/>
    <w:rsid w:val="001635F8"/>
    <w:rsid w:val="001636D5"/>
    <w:rsid w:val="0016392F"/>
    <w:rsid w:val="00163BC3"/>
    <w:rsid w:val="00163CEC"/>
    <w:rsid w:val="00163E56"/>
    <w:rsid w:val="0016445B"/>
    <w:rsid w:val="0016485B"/>
    <w:rsid w:val="00164A33"/>
    <w:rsid w:val="00164D3F"/>
    <w:rsid w:val="0016639E"/>
    <w:rsid w:val="001663C8"/>
    <w:rsid w:val="00166417"/>
    <w:rsid w:val="00166901"/>
    <w:rsid w:val="00166AB9"/>
    <w:rsid w:val="00166DB8"/>
    <w:rsid w:val="00166E9A"/>
    <w:rsid w:val="00167447"/>
    <w:rsid w:val="001678C0"/>
    <w:rsid w:val="00167A42"/>
    <w:rsid w:val="00167DF3"/>
    <w:rsid w:val="00170047"/>
    <w:rsid w:val="001702B6"/>
    <w:rsid w:val="0017043D"/>
    <w:rsid w:val="00170493"/>
    <w:rsid w:val="001705FF"/>
    <w:rsid w:val="00170629"/>
    <w:rsid w:val="00170B36"/>
    <w:rsid w:val="00170C27"/>
    <w:rsid w:val="00170DE0"/>
    <w:rsid w:val="00171043"/>
    <w:rsid w:val="001710BF"/>
    <w:rsid w:val="00171AA5"/>
    <w:rsid w:val="00171D57"/>
    <w:rsid w:val="00171DD8"/>
    <w:rsid w:val="00172799"/>
    <w:rsid w:val="00172A76"/>
    <w:rsid w:val="001733C4"/>
    <w:rsid w:val="0017367C"/>
    <w:rsid w:val="0017425F"/>
    <w:rsid w:val="0017460F"/>
    <w:rsid w:val="00174893"/>
    <w:rsid w:val="00175028"/>
    <w:rsid w:val="0017517D"/>
    <w:rsid w:val="00175583"/>
    <w:rsid w:val="00175695"/>
    <w:rsid w:val="00175A49"/>
    <w:rsid w:val="00175DF1"/>
    <w:rsid w:val="00176FE5"/>
    <w:rsid w:val="001778A0"/>
    <w:rsid w:val="00177912"/>
    <w:rsid w:val="00177AE5"/>
    <w:rsid w:val="00177B72"/>
    <w:rsid w:val="00180033"/>
    <w:rsid w:val="00180718"/>
    <w:rsid w:val="00180953"/>
    <w:rsid w:val="00181643"/>
    <w:rsid w:val="001817C2"/>
    <w:rsid w:val="001817CE"/>
    <w:rsid w:val="001819F5"/>
    <w:rsid w:val="00181AA6"/>
    <w:rsid w:val="00181DD4"/>
    <w:rsid w:val="00181F51"/>
    <w:rsid w:val="00182397"/>
    <w:rsid w:val="0018293E"/>
    <w:rsid w:val="00182D0F"/>
    <w:rsid w:val="00182EA0"/>
    <w:rsid w:val="001833B7"/>
    <w:rsid w:val="00183774"/>
    <w:rsid w:val="00183797"/>
    <w:rsid w:val="00183E0E"/>
    <w:rsid w:val="00184015"/>
    <w:rsid w:val="0018417A"/>
    <w:rsid w:val="001841F7"/>
    <w:rsid w:val="001843E2"/>
    <w:rsid w:val="00184748"/>
    <w:rsid w:val="00185BE2"/>
    <w:rsid w:val="00185C4F"/>
    <w:rsid w:val="00185D16"/>
    <w:rsid w:val="00185DA6"/>
    <w:rsid w:val="00186044"/>
    <w:rsid w:val="001862A7"/>
    <w:rsid w:val="0018674F"/>
    <w:rsid w:val="00186994"/>
    <w:rsid w:val="001869E6"/>
    <w:rsid w:val="00186D56"/>
    <w:rsid w:val="00186F81"/>
    <w:rsid w:val="00187475"/>
    <w:rsid w:val="001874A5"/>
    <w:rsid w:val="0018755A"/>
    <w:rsid w:val="00187AC3"/>
    <w:rsid w:val="00187AE8"/>
    <w:rsid w:val="00187B74"/>
    <w:rsid w:val="00190A49"/>
    <w:rsid w:val="00190BE0"/>
    <w:rsid w:val="00190C6D"/>
    <w:rsid w:val="001918E3"/>
    <w:rsid w:val="00191A18"/>
    <w:rsid w:val="00191D3C"/>
    <w:rsid w:val="001920B9"/>
    <w:rsid w:val="0019225D"/>
    <w:rsid w:val="001927B5"/>
    <w:rsid w:val="00193774"/>
    <w:rsid w:val="00193780"/>
    <w:rsid w:val="00193B06"/>
    <w:rsid w:val="00193B89"/>
    <w:rsid w:val="00194A4E"/>
    <w:rsid w:val="001953D9"/>
    <w:rsid w:val="00195704"/>
    <w:rsid w:val="00195D2E"/>
    <w:rsid w:val="00195EE2"/>
    <w:rsid w:val="00195FDA"/>
    <w:rsid w:val="001961D6"/>
    <w:rsid w:val="00196255"/>
    <w:rsid w:val="001965C5"/>
    <w:rsid w:val="00196BA4"/>
    <w:rsid w:val="00196E65"/>
    <w:rsid w:val="0019708B"/>
    <w:rsid w:val="001973AC"/>
    <w:rsid w:val="00197448"/>
    <w:rsid w:val="00197A4E"/>
    <w:rsid w:val="001A0016"/>
    <w:rsid w:val="001A06BF"/>
    <w:rsid w:val="001A070A"/>
    <w:rsid w:val="001A07FC"/>
    <w:rsid w:val="001A0CF6"/>
    <w:rsid w:val="001A0DF5"/>
    <w:rsid w:val="001A0F6E"/>
    <w:rsid w:val="001A105A"/>
    <w:rsid w:val="001A1AB1"/>
    <w:rsid w:val="001A1E24"/>
    <w:rsid w:val="001A2EC3"/>
    <w:rsid w:val="001A33C1"/>
    <w:rsid w:val="001A3522"/>
    <w:rsid w:val="001A356B"/>
    <w:rsid w:val="001A3B4A"/>
    <w:rsid w:val="001A3C88"/>
    <w:rsid w:val="001A3D52"/>
    <w:rsid w:val="001A43F0"/>
    <w:rsid w:val="001A4450"/>
    <w:rsid w:val="001A4978"/>
    <w:rsid w:val="001A4BDE"/>
    <w:rsid w:val="001A511F"/>
    <w:rsid w:val="001A536F"/>
    <w:rsid w:val="001A59F7"/>
    <w:rsid w:val="001A5AE2"/>
    <w:rsid w:val="001A5B75"/>
    <w:rsid w:val="001A5B7E"/>
    <w:rsid w:val="001A5C2F"/>
    <w:rsid w:val="001A5E14"/>
    <w:rsid w:val="001A6297"/>
    <w:rsid w:val="001A62F1"/>
    <w:rsid w:val="001A6655"/>
    <w:rsid w:val="001A6A67"/>
    <w:rsid w:val="001A6CD4"/>
    <w:rsid w:val="001A6E89"/>
    <w:rsid w:val="001A79C9"/>
    <w:rsid w:val="001A7BC8"/>
    <w:rsid w:val="001A7F60"/>
    <w:rsid w:val="001B04D8"/>
    <w:rsid w:val="001B077C"/>
    <w:rsid w:val="001B09B5"/>
    <w:rsid w:val="001B182F"/>
    <w:rsid w:val="001B1B32"/>
    <w:rsid w:val="001B1B45"/>
    <w:rsid w:val="001B1B86"/>
    <w:rsid w:val="001B1C33"/>
    <w:rsid w:val="001B1F63"/>
    <w:rsid w:val="001B2476"/>
    <w:rsid w:val="001B2792"/>
    <w:rsid w:val="001B2B24"/>
    <w:rsid w:val="001B2B3C"/>
    <w:rsid w:val="001B30B8"/>
    <w:rsid w:val="001B375B"/>
    <w:rsid w:val="001B378E"/>
    <w:rsid w:val="001B3798"/>
    <w:rsid w:val="001B37BF"/>
    <w:rsid w:val="001B3DD5"/>
    <w:rsid w:val="001B42D2"/>
    <w:rsid w:val="001B481A"/>
    <w:rsid w:val="001B48EF"/>
    <w:rsid w:val="001B49DE"/>
    <w:rsid w:val="001B4B02"/>
    <w:rsid w:val="001B4C0F"/>
    <w:rsid w:val="001B4FAA"/>
    <w:rsid w:val="001B506A"/>
    <w:rsid w:val="001B5CAB"/>
    <w:rsid w:val="001B5D4E"/>
    <w:rsid w:val="001B6290"/>
    <w:rsid w:val="001B655D"/>
    <w:rsid w:val="001B6B47"/>
    <w:rsid w:val="001B6BB1"/>
    <w:rsid w:val="001B718E"/>
    <w:rsid w:val="001B7852"/>
    <w:rsid w:val="001B7A64"/>
    <w:rsid w:val="001B7C1C"/>
    <w:rsid w:val="001B7F7F"/>
    <w:rsid w:val="001C04E9"/>
    <w:rsid w:val="001C0684"/>
    <w:rsid w:val="001C0B98"/>
    <w:rsid w:val="001C0CAF"/>
    <w:rsid w:val="001C0E9A"/>
    <w:rsid w:val="001C14C8"/>
    <w:rsid w:val="001C1BE0"/>
    <w:rsid w:val="001C1C05"/>
    <w:rsid w:val="001C1C89"/>
    <w:rsid w:val="001C1C9F"/>
    <w:rsid w:val="001C23E1"/>
    <w:rsid w:val="001C261D"/>
    <w:rsid w:val="001C2661"/>
    <w:rsid w:val="001C2ADB"/>
    <w:rsid w:val="001C2C74"/>
    <w:rsid w:val="001C32A7"/>
    <w:rsid w:val="001C3582"/>
    <w:rsid w:val="001C3AEE"/>
    <w:rsid w:val="001C3D63"/>
    <w:rsid w:val="001C41E5"/>
    <w:rsid w:val="001C42B8"/>
    <w:rsid w:val="001C4448"/>
    <w:rsid w:val="001C48D5"/>
    <w:rsid w:val="001C49DE"/>
    <w:rsid w:val="001C4E51"/>
    <w:rsid w:val="001C4F02"/>
    <w:rsid w:val="001C599A"/>
    <w:rsid w:val="001C59CC"/>
    <w:rsid w:val="001C5B8F"/>
    <w:rsid w:val="001C5D20"/>
    <w:rsid w:val="001C61F0"/>
    <w:rsid w:val="001C6DC1"/>
    <w:rsid w:val="001C6E54"/>
    <w:rsid w:val="001C796A"/>
    <w:rsid w:val="001C7BBF"/>
    <w:rsid w:val="001C7C77"/>
    <w:rsid w:val="001C7F5A"/>
    <w:rsid w:val="001D08B8"/>
    <w:rsid w:val="001D0947"/>
    <w:rsid w:val="001D0E09"/>
    <w:rsid w:val="001D101B"/>
    <w:rsid w:val="001D1B7B"/>
    <w:rsid w:val="001D1EA7"/>
    <w:rsid w:val="001D2042"/>
    <w:rsid w:val="001D226A"/>
    <w:rsid w:val="001D27EB"/>
    <w:rsid w:val="001D2811"/>
    <w:rsid w:val="001D2844"/>
    <w:rsid w:val="001D2901"/>
    <w:rsid w:val="001D2BAF"/>
    <w:rsid w:val="001D3215"/>
    <w:rsid w:val="001D3370"/>
    <w:rsid w:val="001D3589"/>
    <w:rsid w:val="001D3916"/>
    <w:rsid w:val="001D395C"/>
    <w:rsid w:val="001D3ABE"/>
    <w:rsid w:val="001D3F23"/>
    <w:rsid w:val="001D40A8"/>
    <w:rsid w:val="001D461B"/>
    <w:rsid w:val="001D4A26"/>
    <w:rsid w:val="001D4B7F"/>
    <w:rsid w:val="001D5121"/>
    <w:rsid w:val="001D5151"/>
    <w:rsid w:val="001D536C"/>
    <w:rsid w:val="001D57D0"/>
    <w:rsid w:val="001D5B92"/>
    <w:rsid w:val="001D5C14"/>
    <w:rsid w:val="001D5F97"/>
    <w:rsid w:val="001D6159"/>
    <w:rsid w:val="001D6825"/>
    <w:rsid w:val="001D68DF"/>
    <w:rsid w:val="001D6E87"/>
    <w:rsid w:val="001D6F17"/>
    <w:rsid w:val="001D7129"/>
    <w:rsid w:val="001D7746"/>
    <w:rsid w:val="001E0654"/>
    <w:rsid w:val="001E0AB1"/>
    <w:rsid w:val="001E0B8F"/>
    <w:rsid w:val="001E0CB3"/>
    <w:rsid w:val="001E0D35"/>
    <w:rsid w:val="001E0D80"/>
    <w:rsid w:val="001E0F05"/>
    <w:rsid w:val="001E15EA"/>
    <w:rsid w:val="001E167E"/>
    <w:rsid w:val="001E2079"/>
    <w:rsid w:val="001E21E4"/>
    <w:rsid w:val="001E2BD8"/>
    <w:rsid w:val="001E3753"/>
    <w:rsid w:val="001E3AC7"/>
    <w:rsid w:val="001E3DCC"/>
    <w:rsid w:val="001E4256"/>
    <w:rsid w:val="001E4888"/>
    <w:rsid w:val="001E4DE4"/>
    <w:rsid w:val="001E531E"/>
    <w:rsid w:val="001E5504"/>
    <w:rsid w:val="001E57AE"/>
    <w:rsid w:val="001E5CD3"/>
    <w:rsid w:val="001E5F07"/>
    <w:rsid w:val="001E6120"/>
    <w:rsid w:val="001E662B"/>
    <w:rsid w:val="001E679C"/>
    <w:rsid w:val="001E6A4E"/>
    <w:rsid w:val="001E73C7"/>
    <w:rsid w:val="001E7500"/>
    <w:rsid w:val="001E7511"/>
    <w:rsid w:val="001E77ED"/>
    <w:rsid w:val="001E7CF9"/>
    <w:rsid w:val="001E7F62"/>
    <w:rsid w:val="001E7FC5"/>
    <w:rsid w:val="001F07D1"/>
    <w:rsid w:val="001F08C1"/>
    <w:rsid w:val="001F0EB0"/>
    <w:rsid w:val="001F126F"/>
    <w:rsid w:val="001F1341"/>
    <w:rsid w:val="001F1957"/>
    <w:rsid w:val="001F1BB9"/>
    <w:rsid w:val="001F2114"/>
    <w:rsid w:val="001F21EF"/>
    <w:rsid w:val="001F28E5"/>
    <w:rsid w:val="001F2E36"/>
    <w:rsid w:val="001F2F1D"/>
    <w:rsid w:val="001F387E"/>
    <w:rsid w:val="001F397D"/>
    <w:rsid w:val="001F421F"/>
    <w:rsid w:val="001F457A"/>
    <w:rsid w:val="001F4868"/>
    <w:rsid w:val="001F496A"/>
    <w:rsid w:val="001F4A92"/>
    <w:rsid w:val="001F4E3B"/>
    <w:rsid w:val="001F4F72"/>
    <w:rsid w:val="001F51D0"/>
    <w:rsid w:val="001F54BA"/>
    <w:rsid w:val="001F54CC"/>
    <w:rsid w:val="001F54FB"/>
    <w:rsid w:val="001F553F"/>
    <w:rsid w:val="001F5887"/>
    <w:rsid w:val="001F5D17"/>
    <w:rsid w:val="001F5D53"/>
    <w:rsid w:val="001F5F2D"/>
    <w:rsid w:val="001F633B"/>
    <w:rsid w:val="001F639A"/>
    <w:rsid w:val="001F6AAE"/>
    <w:rsid w:val="001F6FCC"/>
    <w:rsid w:val="001F74A3"/>
    <w:rsid w:val="001F7BA9"/>
    <w:rsid w:val="001F7F28"/>
    <w:rsid w:val="00200A51"/>
    <w:rsid w:val="002016D8"/>
    <w:rsid w:val="00201D9C"/>
    <w:rsid w:val="00201DF5"/>
    <w:rsid w:val="0020230A"/>
    <w:rsid w:val="00202800"/>
    <w:rsid w:val="0020284B"/>
    <w:rsid w:val="00202914"/>
    <w:rsid w:val="00203062"/>
    <w:rsid w:val="0020345F"/>
    <w:rsid w:val="002034CE"/>
    <w:rsid w:val="002035F7"/>
    <w:rsid w:val="00203799"/>
    <w:rsid w:val="0020393B"/>
    <w:rsid w:val="00203A4B"/>
    <w:rsid w:val="00203AEA"/>
    <w:rsid w:val="0020442A"/>
    <w:rsid w:val="00204474"/>
    <w:rsid w:val="002044BB"/>
    <w:rsid w:val="0020479B"/>
    <w:rsid w:val="0020482B"/>
    <w:rsid w:val="002048C0"/>
    <w:rsid w:val="002048EE"/>
    <w:rsid w:val="00204B77"/>
    <w:rsid w:val="00204DAD"/>
    <w:rsid w:val="00205179"/>
    <w:rsid w:val="0020553C"/>
    <w:rsid w:val="00205D7F"/>
    <w:rsid w:val="00206422"/>
    <w:rsid w:val="00206585"/>
    <w:rsid w:val="002066B5"/>
    <w:rsid w:val="00206DD2"/>
    <w:rsid w:val="00207511"/>
    <w:rsid w:val="0020796F"/>
    <w:rsid w:val="00207FD6"/>
    <w:rsid w:val="002101DA"/>
    <w:rsid w:val="0021042C"/>
    <w:rsid w:val="00210464"/>
    <w:rsid w:val="0021080E"/>
    <w:rsid w:val="00210C86"/>
    <w:rsid w:val="00210CAC"/>
    <w:rsid w:val="00210E30"/>
    <w:rsid w:val="002113AB"/>
    <w:rsid w:val="00211422"/>
    <w:rsid w:val="0021204A"/>
    <w:rsid w:val="00212153"/>
    <w:rsid w:val="002121E7"/>
    <w:rsid w:val="002126DC"/>
    <w:rsid w:val="00212736"/>
    <w:rsid w:val="00212C5E"/>
    <w:rsid w:val="00212CB8"/>
    <w:rsid w:val="00213A82"/>
    <w:rsid w:val="00213AA5"/>
    <w:rsid w:val="00213EA2"/>
    <w:rsid w:val="00213EA9"/>
    <w:rsid w:val="00213EF4"/>
    <w:rsid w:val="00214289"/>
    <w:rsid w:val="00214593"/>
    <w:rsid w:val="00214796"/>
    <w:rsid w:val="00214DCD"/>
    <w:rsid w:val="002156C0"/>
    <w:rsid w:val="00215907"/>
    <w:rsid w:val="00216079"/>
    <w:rsid w:val="00216394"/>
    <w:rsid w:val="00216490"/>
    <w:rsid w:val="00216824"/>
    <w:rsid w:val="00216A11"/>
    <w:rsid w:val="00217238"/>
    <w:rsid w:val="002176FF"/>
    <w:rsid w:val="0022016E"/>
    <w:rsid w:val="00220231"/>
    <w:rsid w:val="00220A03"/>
    <w:rsid w:val="002216D7"/>
    <w:rsid w:val="00221B06"/>
    <w:rsid w:val="00221F93"/>
    <w:rsid w:val="00222184"/>
    <w:rsid w:val="0022270B"/>
    <w:rsid w:val="00222762"/>
    <w:rsid w:val="002228A2"/>
    <w:rsid w:val="002229CE"/>
    <w:rsid w:val="002230A5"/>
    <w:rsid w:val="00223984"/>
    <w:rsid w:val="00223991"/>
    <w:rsid w:val="00223EA5"/>
    <w:rsid w:val="00223F12"/>
    <w:rsid w:val="00224444"/>
    <w:rsid w:val="002248C9"/>
    <w:rsid w:val="00224B3D"/>
    <w:rsid w:val="00224C70"/>
    <w:rsid w:val="00224DC2"/>
    <w:rsid w:val="00225017"/>
    <w:rsid w:val="00225444"/>
    <w:rsid w:val="00225964"/>
    <w:rsid w:val="00225B12"/>
    <w:rsid w:val="00225D88"/>
    <w:rsid w:val="00226AAD"/>
    <w:rsid w:val="00226BEA"/>
    <w:rsid w:val="00226BFB"/>
    <w:rsid w:val="00226CE6"/>
    <w:rsid w:val="00226F65"/>
    <w:rsid w:val="00226FD4"/>
    <w:rsid w:val="0022705D"/>
    <w:rsid w:val="002273A0"/>
    <w:rsid w:val="0022743D"/>
    <w:rsid w:val="00227D37"/>
    <w:rsid w:val="00227FF1"/>
    <w:rsid w:val="002302DE"/>
    <w:rsid w:val="002306C7"/>
    <w:rsid w:val="00230836"/>
    <w:rsid w:val="00230D6D"/>
    <w:rsid w:val="00231654"/>
    <w:rsid w:val="00231A57"/>
    <w:rsid w:val="00231D26"/>
    <w:rsid w:val="002320B8"/>
    <w:rsid w:val="0023240A"/>
    <w:rsid w:val="00232F09"/>
    <w:rsid w:val="002330FE"/>
    <w:rsid w:val="00233143"/>
    <w:rsid w:val="0023316D"/>
    <w:rsid w:val="002339DF"/>
    <w:rsid w:val="00234123"/>
    <w:rsid w:val="0023414B"/>
    <w:rsid w:val="0023468D"/>
    <w:rsid w:val="002347FD"/>
    <w:rsid w:val="00234832"/>
    <w:rsid w:val="00234A85"/>
    <w:rsid w:val="00234E02"/>
    <w:rsid w:val="00234F6A"/>
    <w:rsid w:val="002350DC"/>
    <w:rsid w:val="0023563B"/>
    <w:rsid w:val="00235C40"/>
    <w:rsid w:val="00235DA7"/>
    <w:rsid w:val="00235DF4"/>
    <w:rsid w:val="00235EEC"/>
    <w:rsid w:val="00236020"/>
    <w:rsid w:val="0023609C"/>
    <w:rsid w:val="00236F66"/>
    <w:rsid w:val="0023711F"/>
    <w:rsid w:val="002374E9"/>
    <w:rsid w:val="002375C8"/>
    <w:rsid w:val="00237880"/>
    <w:rsid w:val="002401C0"/>
    <w:rsid w:val="0024027A"/>
    <w:rsid w:val="002408BC"/>
    <w:rsid w:val="00240907"/>
    <w:rsid w:val="00240CA0"/>
    <w:rsid w:val="00240E01"/>
    <w:rsid w:val="002411AC"/>
    <w:rsid w:val="002420E2"/>
    <w:rsid w:val="00242478"/>
    <w:rsid w:val="002428F3"/>
    <w:rsid w:val="0024332D"/>
    <w:rsid w:val="00243B4F"/>
    <w:rsid w:val="00243E47"/>
    <w:rsid w:val="00244111"/>
    <w:rsid w:val="002442B6"/>
    <w:rsid w:val="00245182"/>
    <w:rsid w:val="0024548B"/>
    <w:rsid w:val="0024675F"/>
    <w:rsid w:val="00247373"/>
    <w:rsid w:val="002477B5"/>
    <w:rsid w:val="00247B56"/>
    <w:rsid w:val="00247C01"/>
    <w:rsid w:val="00247D15"/>
    <w:rsid w:val="00250341"/>
    <w:rsid w:val="00250B99"/>
    <w:rsid w:val="0025135C"/>
    <w:rsid w:val="0025148F"/>
    <w:rsid w:val="00251665"/>
    <w:rsid w:val="00251E9B"/>
    <w:rsid w:val="00251EF1"/>
    <w:rsid w:val="00252500"/>
    <w:rsid w:val="0025253E"/>
    <w:rsid w:val="00252802"/>
    <w:rsid w:val="00252869"/>
    <w:rsid w:val="0025294D"/>
    <w:rsid w:val="002529C5"/>
    <w:rsid w:val="00252A0A"/>
    <w:rsid w:val="002531BC"/>
    <w:rsid w:val="0025353E"/>
    <w:rsid w:val="00254698"/>
    <w:rsid w:val="00254707"/>
    <w:rsid w:val="00254B90"/>
    <w:rsid w:val="00254FE9"/>
    <w:rsid w:val="00255041"/>
    <w:rsid w:val="00255502"/>
    <w:rsid w:val="00255787"/>
    <w:rsid w:val="00255AB0"/>
    <w:rsid w:val="00255C49"/>
    <w:rsid w:val="00256601"/>
    <w:rsid w:val="002567E0"/>
    <w:rsid w:val="00256BD6"/>
    <w:rsid w:val="00256C92"/>
    <w:rsid w:val="00256F20"/>
    <w:rsid w:val="0025706C"/>
    <w:rsid w:val="00257167"/>
    <w:rsid w:val="002575C7"/>
    <w:rsid w:val="00257B40"/>
    <w:rsid w:val="00257BD6"/>
    <w:rsid w:val="00257D54"/>
    <w:rsid w:val="00260237"/>
    <w:rsid w:val="0026024C"/>
    <w:rsid w:val="00260566"/>
    <w:rsid w:val="002606DB"/>
    <w:rsid w:val="002608EA"/>
    <w:rsid w:val="00260A59"/>
    <w:rsid w:val="00261A8C"/>
    <w:rsid w:val="00261B39"/>
    <w:rsid w:val="0026257C"/>
    <w:rsid w:val="0026271F"/>
    <w:rsid w:val="00262976"/>
    <w:rsid w:val="00263213"/>
    <w:rsid w:val="00263695"/>
    <w:rsid w:val="002637F4"/>
    <w:rsid w:val="00264022"/>
    <w:rsid w:val="0026402E"/>
    <w:rsid w:val="002642C7"/>
    <w:rsid w:val="00264619"/>
    <w:rsid w:val="00264A08"/>
    <w:rsid w:val="00264D0C"/>
    <w:rsid w:val="00264E15"/>
    <w:rsid w:val="00264EB3"/>
    <w:rsid w:val="00264FD0"/>
    <w:rsid w:val="0026561C"/>
    <w:rsid w:val="002659DC"/>
    <w:rsid w:val="00265DBC"/>
    <w:rsid w:val="00265F86"/>
    <w:rsid w:val="002660FC"/>
    <w:rsid w:val="00266131"/>
    <w:rsid w:val="0026653F"/>
    <w:rsid w:val="00266717"/>
    <w:rsid w:val="0026676F"/>
    <w:rsid w:val="00266EC4"/>
    <w:rsid w:val="00266FB7"/>
    <w:rsid w:val="00267476"/>
    <w:rsid w:val="00267EA6"/>
    <w:rsid w:val="002703CF"/>
    <w:rsid w:val="002706C9"/>
    <w:rsid w:val="002709C9"/>
    <w:rsid w:val="00270BB2"/>
    <w:rsid w:val="00270CDA"/>
    <w:rsid w:val="0027132C"/>
    <w:rsid w:val="002715E2"/>
    <w:rsid w:val="002716DE"/>
    <w:rsid w:val="00271B93"/>
    <w:rsid w:val="002724E9"/>
    <w:rsid w:val="00272AF7"/>
    <w:rsid w:val="00272CBF"/>
    <w:rsid w:val="0027311A"/>
    <w:rsid w:val="002731E8"/>
    <w:rsid w:val="002737F1"/>
    <w:rsid w:val="0027389E"/>
    <w:rsid w:val="00273948"/>
    <w:rsid w:val="00273BFA"/>
    <w:rsid w:val="00273D84"/>
    <w:rsid w:val="002743EC"/>
    <w:rsid w:val="00274597"/>
    <w:rsid w:val="0027471C"/>
    <w:rsid w:val="00275062"/>
    <w:rsid w:val="002751D6"/>
    <w:rsid w:val="002755F8"/>
    <w:rsid w:val="00275993"/>
    <w:rsid w:val="00275AAE"/>
    <w:rsid w:val="00276256"/>
    <w:rsid w:val="00276899"/>
    <w:rsid w:val="002772CF"/>
    <w:rsid w:val="002777F3"/>
    <w:rsid w:val="002778C1"/>
    <w:rsid w:val="00277BCD"/>
    <w:rsid w:val="002803B1"/>
    <w:rsid w:val="00280A01"/>
    <w:rsid w:val="00280A5E"/>
    <w:rsid w:val="00280D00"/>
    <w:rsid w:val="002821C9"/>
    <w:rsid w:val="00282817"/>
    <w:rsid w:val="00282826"/>
    <w:rsid w:val="0028288E"/>
    <w:rsid w:val="002838C8"/>
    <w:rsid w:val="00284145"/>
    <w:rsid w:val="002841D3"/>
    <w:rsid w:val="00284BA2"/>
    <w:rsid w:val="00284CC9"/>
    <w:rsid w:val="00284F27"/>
    <w:rsid w:val="00285385"/>
    <w:rsid w:val="002866DF"/>
    <w:rsid w:val="0028684A"/>
    <w:rsid w:val="00286AEF"/>
    <w:rsid w:val="002870D4"/>
    <w:rsid w:val="00287140"/>
    <w:rsid w:val="0028731C"/>
    <w:rsid w:val="00287460"/>
    <w:rsid w:val="00287D36"/>
    <w:rsid w:val="00290040"/>
    <w:rsid w:val="002902F5"/>
    <w:rsid w:val="0029061B"/>
    <w:rsid w:val="00291128"/>
    <w:rsid w:val="002913F5"/>
    <w:rsid w:val="00291629"/>
    <w:rsid w:val="002919E6"/>
    <w:rsid w:val="00291A11"/>
    <w:rsid w:val="00291A5F"/>
    <w:rsid w:val="00291B8D"/>
    <w:rsid w:val="00291BCD"/>
    <w:rsid w:val="00291DF0"/>
    <w:rsid w:val="0029274C"/>
    <w:rsid w:val="00292B0C"/>
    <w:rsid w:val="002932C8"/>
    <w:rsid w:val="0029348B"/>
    <w:rsid w:val="002937B2"/>
    <w:rsid w:val="00293BAD"/>
    <w:rsid w:val="00293DDE"/>
    <w:rsid w:val="00293E2B"/>
    <w:rsid w:val="00294DD1"/>
    <w:rsid w:val="00295467"/>
    <w:rsid w:val="00295FA5"/>
    <w:rsid w:val="00296033"/>
    <w:rsid w:val="00296440"/>
    <w:rsid w:val="002964AA"/>
    <w:rsid w:val="00296A11"/>
    <w:rsid w:val="002978F2"/>
    <w:rsid w:val="002A0598"/>
    <w:rsid w:val="002A0629"/>
    <w:rsid w:val="002A0B6C"/>
    <w:rsid w:val="002A1660"/>
    <w:rsid w:val="002A1719"/>
    <w:rsid w:val="002A1736"/>
    <w:rsid w:val="002A1AD5"/>
    <w:rsid w:val="002A2098"/>
    <w:rsid w:val="002A2134"/>
    <w:rsid w:val="002A2361"/>
    <w:rsid w:val="002A24BB"/>
    <w:rsid w:val="002A2567"/>
    <w:rsid w:val="002A2964"/>
    <w:rsid w:val="002A2996"/>
    <w:rsid w:val="002A2AE7"/>
    <w:rsid w:val="002A2CEF"/>
    <w:rsid w:val="002A2EA6"/>
    <w:rsid w:val="002A30FC"/>
    <w:rsid w:val="002A3200"/>
    <w:rsid w:val="002A35AC"/>
    <w:rsid w:val="002A37E1"/>
    <w:rsid w:val="002A3941"/>
    <w:rsid w:val="002A3C17"/>
    <w:rsid w:val="002A3CEC"/>
    <w:rsid w:val="002A3E42"/>
    <w:rsid w:val="002A3F65"/>
    <w:rsid w:val="002A3F90"/>
    <w:rsid w:val="002A405D"/>
    <w:rsid w:val="002A462A"/>
    <w:rsid w:val="002A5085"/>
    <w:rsid w:val="002A54CF"/>
    <w:rsid w:val="002A5683"/>
    <w:rsid w:val="002A56F0"/>
    <w:rsid w:val="002A5FD7"/>
    <w:rsid w:val="002A630F"/>
    <w:rsid w:val="002A6448"/>
    <w:rsid w:val="002A659F"/>
    <w:rsid w:val="002A6977"/>
    <w:rsid w:val="002A6AA3"/>
    <w:rsid w:val="002A6B14"/>
    <w:rsid w:val="002A6D5C"/>
    <w:rsid w:val="002A732F"/>
    <w:rsid w:val="002A7BE5"/>
    <w:rsid w:val="002B0629"/>
    <w:rsid w:val="002B09B9"/>
    <w:rsid w:val="002B13F3"/>
    <w:rsid w:val="002B1DF3"/>
    <w:rsid w:val="002B20EC"/>
    <w:rsid w:val="002B2176"/>
    <w:rsid w:val="002B2BC5"/>
    <w:rsid w:val="002B2CCD"/>
    <w:rsid w:val="002B2D2F"/>
    <w:rsid w:val="002B2D8A"/>
    <w:rsid w:val="002B3318"/>
    <w:rsid w:val="002B33BC"/>
    <w:rsid w:val="002B3904"/>
    <w:rsid w:val="002B3A9B"/>
    <w:rsid w:val="002B3B4F"/>
    <w:rsid w:val="002B3D50"/>
    <w:rsid w:val="002B4036"/>
    <w:rsid w:val="002B44CB"/>
    <w:rsid w:val="002B475C"/>
    <w:rsid w:val="002B4C30"/>
    <w:rsid w:val="002B4E66"/>
    <w:rsid w:val="002B53B3"/>
    <w:rsid w:val="002B5FF2"/>
    <w:rsid w:val="002B6310"/>
    <w:rsid w:val="002B641A"/>
    <w:rsid w:val="002B66E5"/>
    <w:rsid w:val="002B6AE3"/>
    <w:rsid w:val="002B6F2B"/>
    <w:rsid w:val="002B7610"/>
    <w:rsid w:val="002B7D35"/>
    <w:rsid w:val="002B7EE1"/>
    <w:rsid w:val="002B7F89"/>
    <w:rsid w:val="002C038B"/>
    <w:rsid w:val="002C03DD"/>
    <w:rsid w:val="002C064D"/>
    <w:rsid w:val="002C064F"/>
    <w:rsid w:val="002C06BC"/>
    <w:rsid w:val="002C086C"/>
    <w:rsid w:val="002C0A9D"/>
    <w:rsid w:val="002C0CC8"/>
    <w:rsid w:val="002C1301"/>
    <w:rsid w:val="002C145B"/>
    <w:rsid w:val="002C15D6"/>
    <w:rsid w:val="002C17BD"/>
    <w:rsid w:val="002C1F32"/>
    <w:rsid w:val="002C1F34"/>
    <w:rsid w:val="002C2030"/>
    <w:rsid w:val="002C2506"/>
    <w:rsid w:val="002C28D7"/>
    <w:rsid w:val="002C2A13"/>
    <w:rsid w:val="002C2E63"/>
    <w:rsid w:val="002C3729"/>
    <w:rsid w:val="002C3A05"/>
    <w:rsid w:val="002C3B50"/>
    <w:rsid w:val="002C3B6D"/>
    <w:rsid w:val="002C3CF8"/>
    <w:rsid w:val="002C3D4F"/>
    <w:rsid w:val="002C3EB9"/>
    <w:rsid w:val="002C3FAC"/>
    <w:rsid w:val="002C4E5A"/>
    <w:rsid w:val="002C4F9B"/>
    <w:rsid w:val="002C50CD"/>
    <w:rsid w:val="002C518A"/>
    <w:rsid w:val="002C55FF"/>
    <w:rsid w:val="002C5752"/>
    <w:rsid w:val="002C584D"/>
    <w:rsid w:val="002C5DCD"/>
    <w:rsid w:val="002C6408"/>
    <w:rsid w:val="002C6983"/>
    <w:rsid w:val="002C6E07"/>
    <w:rsid w:val="002C6EBF"/>
    <w:rsid w:val="002C7C81"/>
    <w:rsid w:val="002C7CC2"/>
    <w:rsid w:val="002C7D63"/>
    <w:rsid w:val="002C7DC6"/>
    <w:rsid w:val="002D0134"/>
    <w:rsid w:val="002D0158"/>
    <w:rsid w:val="002D068A"/>
    <w:rsid w:val="002D0749"/>
    <w:rsid w:val="002D0801"/>
    <w:rsid w:val="002D0C86"/>
    <w:rsid w:val="002D10CB"/>
    <w:rsid w:val="002D14AC"/>
    <w:rsid w:val="002D15DE"/>
    <w:rsid w:val="002D1627"/>
    <w:rsid w:val="002D1F3C"/>
    <w:rsid w:val="002D21CC"/>
    <w:rsid w:val="002D2403"/>
    <w:rsid w:val="002D26E2"/>
    <w:rsid w:val="002D2938"/>
    <w:rsid w:val="002D34DA"/>
    <w:rsid w:val="002D351D"/>
    <w:rsid w:val="002D352F"/>
    <w:rsid w:val="002D4AD7"/>
    <w:rsid w:val="002D4C02"/>
    <w:rsid w:val="002D4C7D"/>
    <w:rsid w:val="002D4DD7"/>
    <w:rsid w:val="002D5328"/>
    <w:rsid w:val="002D55A3"/>
    <w:rsid w:val="002D58EF"/>
    <w:rsid w:val="002D5B6C"/>
    <w:rsid w:val="002D6119"/>
    <w:rsid w:val="002D6205"/>
    <w:rsid w:val="002D64FF"/>
    <w:rsid w:val="002D6599"/>
    <w:rsid w:val="002D6682"/>
    <w:rsid w:val="002D68F2"/>
    <w:rsid w:val="002D6BA1"/>
    <w:rsid w:val="002D6F61"/>
    <w:rsid w:val="002D7733"/>
    <w:rsid w:val="002D7A17"/>
    <w:rsid w:val="002D7C96"/>
    <w:rsid w:val="002E0F96"/>
    <w:rsid w:val="002E1083"/>
    <w:rsid w:val="002E142B"/>
    <w:rsid w:val="002E1975"/>
    <w:rsid w:val="002E1E05"/>
    <w:rsid w:val="002E1EF0"/>
    <w:rsid w:val="002E2018"/>
    <w:rsid w:val="002E2206"/>
    <w:rsid w:val="002E221A"/>
    <w:rsid w:val="002E22E6"/>
    <w:rsid w:val="002E2A3A"/>
    <w:rsid w:val="002E2BDB"/>
    <w:rsid w:val="002E3317"/>
    <w:rsid w:val="002E3598"/>
    <w:rsid w:val="002E3663"/>
    <w:rsid w:val="002E38AA"/>
    <w:rsid w:val="002E4425"/>
    <w:rsid w:val="002E47D4"/>
    <w:rsid w:val="002E4A1F"/>
    <w:rsid w:val="002E4C6D"/>
    <w:rsid w:val="002E5073"/>
    <w:rsid w:val="002E5393"/>
    <w:rsid w:val="002E546C"/>
    <w:rsid w:val="002E57D8"/>
    <w:rsid w:val="002E5CBD"/>
    <w:rsid w:val="002E6088"/>
    <w:rsid w:val="002E6885"/>
    <w:rsid w:val="002E6AF9"/>
    <w:rsid w:val="002E6DCB"/>
    <w:rsid w:val="002E7879"/>
    <w:rsid w:val="002E7B5E"/>
    <w:rsid w:val="002E7C1C"/>
    <w:rsid w:val="002F002B"/>
    <w:rsid w:val="002F01C7"/>
    <w:rsid w:val="002F0356"/>
    <w:rsid w:val="002F05CE"/>
    <w:rsid w:val="002F08F9"/>
    <w:rsid w:val="002F0B4F"/>
    <w:rsid w:val="002F0CFD"/>
    <w:rsid w:val="002F1494"/>
    <w:rsid w:val="002F1595"/>
    <w:rsid w:val="002F1991"/>
    <w:rsid w:val="002F2575"/>
    <w:rsid w:val="002F28F3"/>
    <w:rsid w:val="002F2923"/>
    <w:rsid w:val="002F2BAB"/>
    <w:rsid w:val="002F2C5F"/>
    <w:rsid w:val="002F2F20"/>
    <w:rsid w:val="002F3029"/>
    <w:rsid w:val="002F367A"/>
    <w:rsid w:val="002F36E1"/>
    <w:rsid w:val="002F3CEB"/>
    <w:rsid w:val="002F3FCF"/>
    <w:rsid w:val="002F4030"/>
    <w:rsid w:val="002F42E9"/>
    <w:rsid w:val="002F4AFB"/>
    <w:rsid w:val="002F5385"/>
    <w:rsid w:val="002F54C0"/>
    <w:rsid w:val="002F58E6"/>
    <w:rsid w:val="002F5C63"/>
    <w:rsid w:val="002F5D0B"/>
    <w:rsid w:val="002F6008"/>
    <w:rsid w:val="002F61A9"/>
    <w:rsid w:val="002F7067"/>
    <w:rsid w:val="002F708C"/>
    <w:rsid w:val="002F721A"/>
    <w:rsid w:val="0030002F"/>
    <w:rsid w:val="0030003C"/>
    <w:rsid w:val="00300405"/>
    <w:rsid w:val="003005D4"/>
    <w:rsid w:val="00300A19"/>
    <w:rsid w:val="00300BFD"/>
    <w:rsid w:val="00300D77"/>
    <w:rsid w:val="00301135"/>
    <w:rsid w:val="00301543"/>
    <w:rsid w:val="00301B77"/>
    <w:rsid w:val="00301F39"/>
    <w:rsid w:val="0030228E"/>
    <w:rsid w:val="00302306"/>
    <w:rsid w:val="00303B1B"/>
    <w:rsid w:val="003040BC"/>
    <w:rsid w:val="00304E8F"/>
    <w:rsid w:val="003053E2"/>
    <w:rsid w:val="003055A5"/>
    <w:rsid w:val="003058AF"/>
    <w:rsid w:val="003066D0"/>
    <w:rsid w:val="00306738"/>
    <w:rsid w:val="00306F16"/>
    <w:rsid w:val="0030706E"/>
    <w:rsid w:val="00307E33"/>
    <w:rsid w:val="00307E99"/>
    <w:rsid w:val="00307F79"/>
    <w:rsid w:val="0031001C"/>
    <w:rsid w:val="003101D9"/>
    <w:rsid w:val="00310904"/>
    <w:rsid w:val="003113C0"/>
    <w:rsid w:val="003114B3"/>
    <w:rsid w:val="0031194E"/>
    <w:rsid w:val="00311F5F"/>
    <w:rsid w:val="00311F73"/>
    <w:rsid w:val="00312234"/>
    <w:rsid w:val="00312577"/>
    <w:rsid w:val="0031271A"/>
    <w:rsid w:val="00312892"/>
    <w:rsid w:val="00312F9A"/>
    <w:rsid w:val="0031386E"/>
    <w:rsid w:val="00313F7B"/>
    <w:rsid w:val="003145D6"/>
    <w:rsid w:val="00314601"/>
    <w:rsid w:val="00314679"/>
    <w:rsid w:val="00314B21"/>
    <w:rsid w:val="00315064"/>
    <w:rsid w:val="003151C1"/>
    <w:rsid w:val="00315216"/>
    <w:rsid w:val="00315A41"/>
    <w:rsid w:val="00315C20"/>
    <w:rsid w:val="00315F6E"/>
    <w:rsid w:val="00316047"/>
    <w:rsid w:val="00316060"/>
    <w:rsid w:val="003162B9"/>
    <w:rsid w:val="003162EE"/>
    <w:rsid w:val="003163F4"/>
    <w:rsid w:val="00316CFA"/>
    <w:rsid w:val="00317424"/>
    <w:rsid w:val="0032073A"/>
    <w:rsid w:val="00320CAC"/>
    <w:rsid w:val="00320D5B"/>
    <w:rsid w:val="00320F6B"/>
    <w:rsid w:val="0032161B"/>
    <w:rsid w:val="00321B94"/>
    <w:rsid w:val="00321E15"/>
    <w:rsid w:val="00321FFC"/>
    <w:rsid w:val="00322419"/>
    <w:rsid w:val="00322800"/>
    <w:rsid w:val="0032314A"/>
    <w:rsid w:val="00323179"/>
    <w:rsid w:val="0032359B"/>
    <w:rsid w:val="0032368F"/>
    <w:rsid w:val="00323747"/>
    <w:rsid w:val="00323E62"/>
    <w:rsid w:val="00324111"/>
    <w:rsid w:val="0032430A"/>
    <w:rsid w:val="003248AF"/>
    <w:rsid w:val="0032509B"/>
    <w:rsid w:val="0032551E"/>
    <w:rsid w:val="00325AAC"/>
    <w:rsid w:val="00325E25"/>
    <w:rsid w:val="003263BB"/>
    <w:rsid w:val="003271F3"/>
    <w:rsid w:val="003272A8"/>
    <w:rsid w:val="00327724"/>
    <w:rsid w:val="00327D42"/>
    <w:rsid w:val="00327E55"/>
    <w:rsid w:val="00327F06"/>
    <w:rsid w:val="00330115"/>
    <w:rsid w:val="00330124"/>
    <w:rsid w:val="00330452"/>
    <w:rsid w:val="00330A19"/>
    <w:rsid w:val="00330EDE"/>
    <w:rsid w:val="00331428"/>
    <w:rsid w:val="00331607"/>
    <w:rsid w:val="00331950"/>
    <w:rsid w:val="00331C4A"/>
    <w:rsid w:val="00331C9A"/>
    <w:rsid w:val="00331D9D"/>
    <w:rsid w:val="00332582"/>
    <w:rsid w:val="00332BD4"/>
    <w:rsid w:val="00332DC5"/>
    <w:rsid w:val="00332F36"/>
    <w:rsid w:val="00332FCB"/>
    <w:rsid w:val="003331D2"/>
    <w:rsid w:val="0033383D"/>
    <w:rsid w:val="00333A57"/>
    <w:rsid w:val="00333B5F"/>
    <w:rsid w:val="00333E3A"/>
    <w:rsid w:val="003342CF"/>
    <w:rsid w:val="003346CA"/>
    <w:rsid w:val="00334B07"/>
    <w:rsid w:val="00334C67"/>
    <w:rsid w:val="00334DB8"/>
    <w:rsid w:val="00334ED4"/>
    <w:rsid w:val="00334FC8"/>
    <w:rsid w:val="00335409"/>
    <w:rsid w:val="00335792"/>
    <w:rsid w:val="00335A1C"/>
    <w:rsid w:val="00335A9B"/>
    <w:rsid w:val="00335AD0"/>
    <w:rsid w:val="003360E8"/>
    <w:rsid w:val="003365EE"/>
    <w:rsid w:val="00336655"/>
    <w:rsid w:val="00336CAF"/>
    <w:rsid w:val="003374C0"/>
    <w:rsid w:val="00337B2B"/>
    <w:rsid w:val="00337C8B"/>
    <w:rsid w:val="00340292"/>
    <w:rsid w:val="003403D6"/>
    <w:rsid w:val="00340488"/>
    <w:rsid w:val="003404CD"/>
    <w:rsid w:val="0034051B"/>
    <w:rsid w:val="0034058F"/>
    <w:rsid w:val="00340AF4"/>
    <w:rsid w:val="00340D6A"/>
    <w:rsid w:val="003414AC"/>
    <w:rsid w:val="003414D6"/>
    <w:rsid w:val="00341540"/>
    <w:rsid w:val="00341A21"/>
    <w:rsid w:val="00341ED3"/>
    <w:rsid w:val="00341F82"/>
    <w:rsid w:val="00342944"/>
    <w:rsid w:val="00342AAB"/>
    <w:rsid w:val="00342AD6"/>
    <w:rsid w:val="00342CDC"/>
    <w:rsid w:val="00342E9C"/>
    <w:rsid w:val="00343198"/>
    <w:rsid w:val="003435DE"/>
    <w:rsid w:val="003439B3"/>
    <w:rsid w:val="003439CA"/>
    <w:rsid w:val="00343C4A"/>
    <w:rsid w:val="00343FBC"/>
    <w:rsid w:val="003442AE"/>
    <w:rsid w:val="00344A6C"/>
    <w:rsid w:val="00344CA1"/>
    <w:rsid w:val="00344D99"/>
    <w:rsid w:val="003452DD"/>
    <w:rsid w:val="003455EC"/>
    <w:rsid w:val="003458E3"/>
    <w:rsid w:val="00346002"/>
    <w:rsid w:val="00346476"/>
    <w:rsid w:val="0034651A"/>
    <w:rsid w:val="00346668"/>
    <w:rsid w:val="00346A45"/>
    <w:rsid w:val="0034702E"/>
    <w:rsid w:val="0034706A"/>
    <w:rsid w:val="0034707D"/>
    <w:rsid w:val="003470D8"/>
    <w:rsid w:val="00347174"/>
    <w:rsid w:val="0034731E"/>
    <w:rsid w:val="003478C2"/>
    <w:rsid w:val="00347E08"/>
    <w:rsid w:val="00347F9C"/>
    <w:rsid w:val="0035003D"/>
    <w:rsid w:val="0035020A"/>
    <w:rsid w:val="0035060E"/>
    <w:rsid w:val="003508C7"/>
    <w:rsid w:val="00350DDF"/>
    <w:rsid w:val="00351199"/>
    <w:rsid w:val="00351257"/>
    <w:rsid w:val="003515ED"/>
    <w:rsid w:val="00351E2A"/>
    <w:rsid w:val="00352519"/>
    <w:rsid w:val="0035253A"/>
    <w:rsid w:val="003526B0"/>
    <w:rsid w:val="00352B18"/>
    <w:rsid w:val="00352FFA"/>
    <w:rsid w:val="003531DA"/>
    <w:rsid w:val="00353203"/>
    <w:rsid w:val="003533E6"/>
    <w:rsid w:val="003539BA"/>
    <w:rsid w:val="00353B44"/>
    <w:rsid w:val="00353C8A"/>
    <w:rsid w:val="00353D50"/>
    <w:rsid w:val="00354250"/>
    <w:rsid w:val="003542EC"/>
    <w:rsid w:val="00354629"/>
    <w:rsid w:val="00355B06"/>
    <w:rsid w:val="00356000"/>
    <w:rsid w:val="00356408"/>
    <w:rsid w:val="0035644D"/>
    <w:rsid w:val="00356FA3"/>
    <w:rsid w:val="0035761D"/>
    <w:rsid w:val="003576F5"/>
    <w:rsid w:val="00357A75"/>
    <w:rsid w:val="00357B6A"/>
    <w:rsid w:val="003603AE"/>
    <w:rsid w:val="00360D84"/>
    <w:rsid w:val="00361077"/>
    <w:rsid w:val="00361E37"/>
    <w:rsid w:val="00362175"/>
    <w:rsid w:val="0036220E"/>
    <w:rsid w:val="00362294"/>
    <w:rsid w:val="003628F1"/>
    <w:rsid w:val="0036291A"/>
    <w:rsid w:val="00363411"/>
    <w:rsid w:val="003639AD"/>
    <w:rsid w:val="0036442F"/>
    <w:rsid w:val="00364455"/>
    <w:rsid w:val="00364CDA"/>
    <w:rsid w:val="0036534A"/>
    <w:rsid w:val="003653E2"/>
    <w:rsid w:val="00366152"/>
    <w:rsid w:val="003661DA"/>
    <w:rsid w:val="003662B2"/>
    <w:rsid w:val="00366705"/>
    <w:rsid w:val="00366F69"/>
    <w:rsid w:val="00367288"/>
    <w:rsid w:val="003672C1"/>
    <w:rsid w:val="00367A00"/>
    <w:rsid w:val="00367F09"/>
    <w:rsid w:val="003702DA"/>
    <w:rsid w:val="0037040F"/>
    <w:rsid w:val="00370551"/>
    <w:rsid w:val="00370607"/>
    <w:rsid w:val="003707D6"/>
    <w:rsid w:val="00370EB4"/>
    <w:rsid w:val="00371241"/>
    <w:rsid w:val="00371F4E"/>
    <w:rsid w:val="00372032"/>
    <w:rsid w:val="003720EE"/>
    <w:rsid w:val="003725A4"/>
    <w:rsid w:val="003725AC"/>
    <w:rsid w:val="00372A1B"/>
    <w:rsid w:val="00372C67"/>
    <w:rsid w:val="00372D01"/>
    <w:rsid w:val="003733BF"/>
    <w:rsid w:val="0037377E"/>
    <w:rsid w:val="003738CE"/>
    <w:rsid w:val="0037398A"/>
    <w:rsid w:val="00373AFF"/>
    <w:rsid w:val="00373B5F"/>
    <w:rsid w:val="00373F33"/>
    <w:rsid w:val="003746BE"/>
    <w:rsid w:val="00374844"/>
    <w:rsid w:val="00374B61"/>
    <w:rsid w:val="00374E16"/>
    <w:rsid w:val="0037517D"/>
    <w:rsid w:val="003753D7"/>
    <w:rsid w:val="00375553"/>
    <w:rsid w:val="0037559D"/>
    <w:rsid w:val="00375DA2"/>
    <w:rsid w:val="003762C3"/>
    <w:rsid w:val="0037683E"/>
    <w:rsid w:val="00377105"/>
    <w:rsid w:val="003776E0"/>
    <w:rsid w:val="0037781D"/>
    <w:rsid w:val="00377AFA"/>
    <w:rsid w:val="00377C04"/>
    <w:rsid w:val="00377CB4"/>
    <w:rsid w:val="00377D7C"/>
    <w:rsid w:val="003803FC"/>
    <w:rsid w:val="0038088B"/>
    <w:rsid w:val="00380C3B"/>
    <w:rsid w:val="00380D27"/>
    <w:rsid w:val="00380FA7"/>
    <w:rsid w:val="0038102F"/>
    <w:rsid w:val="003810C4"/>
    <w:rsid w:val="00381140"/>
    <w:rsid w:val="00381F53"/>
    <w:rsid w:val="0038232D"/>
    <w:rsid w:val="00382493"/>
    <w:rsid w:val="00382769"/>
    <w:rsid w:val="0038286A"/>
    <w:rsid w:val="00382E9F"/>
    <w:rsid w:val="00383134"/>
    <w:rsid w:val="0038362E"/>
    <w:rsid w:val="003838FC"/>
    <w:rsid w:val="00383D5A"/>
    <w:rsid w:val="00383D6C"/>
    <w:rsid w:val="00383E20"/>
    <w:rsid w:val="003849A1"/>
    <w:rsid w:val="003849B1"/>
    <w:rsid w:val="00385530"/>
    <w:rsid w:val="00385566"/>
    <w:rsid w:val="00385B70"/>
    <w:rsid w:val="00385D6B"/>
    <w:rsid w:val="00385E85"/>
    <w:rsid w:val="00385F36"/>
    <w:rsid w:val="003867AD"/>
    <w:rsid w:val="00386B40"/>
    <w:rsid w:val="00386CE0"/>
    <w:rsid w:val="0038733C"/>
    <w:rsid w:val="00387853"/>
    <w:rsid w:val="00387B24"/>
    <w:rsid w:val="00387B3B"/>
    <w:rsid w:val="00387B9B"/>
    <w:rsid w:val="00387F13"/>
    <w:rsid w:val="00387FCA"/>
    <w:rsid w:val="00390606"/>
    <w:rsid w:val="00390A0D"/>
    <w:rsid w:val="00390B7E"/>
    <w:rsid w:val="00390E79"/>
    <w:rsid w:val="00391420"/>
    <w:rsid w:val="00391D74"/>
    <w:rsid w:val="00391DAD"/>
    <w:rsid w:val="0039218F"/>
    <w:rsid w:val="00392696"/>
    <w:rsid w:val="0039297E"/>
    <w:rsid w:val="00393365"/>
    <w:rsid w:val="00393A69"/>
    <w:rsid w:val="003942E6"/>
    <w:rsid w:val="0039445D"/>
    <w:rsid w:val="00394706"/>
    <w:rsid w:val="00394BFA"/>
    <w:rsid w:val="00394D60"/>
    <w:rsid w:val="003954BB"/>
    <w:rsid w:val="003959EA"/>
    <w:rsid w:val="00395BE2"/>
    <w:rsid w:val="00395C17"/>
    <w:rsid w:val="0039610C"/>
    <w:rsid w:val="00396408"/>
    <w:rsid w:val="003967D6"/>
    <w:rsid w:val="0039777E"/>
    <w:rsid w:val="00397ACA"/>
    <w:rsid w:val="00397B24"/>
    <w:rsid w:val="003A0354"/>
    <w:rsid w:val="003A06E0"/>
    <w:rsid w:val="003A1689"/>
    <w:rsid w:val="003A19E1"/>
    <w:rsid w:val="003A1D52"/>
    <w:rsid w:val="003A1D55"/>
    <w:rsid w:val="003A2180"/>
    <w:rsid w:val="003A221B"/>
    <w:rsid w:val="003A24DB"/>
    <w:rsid w:val="003A25C8"/>
    <w:rsid w:val="003A2848"/>
    <w:rsid w:val="003A2E20"/>
    <w:rsid w:val="003A2E6F"/>
    <w:rsid w:val="003A2F8B"/>
    <w:rsid w:val="003A37B3"/>
    <w:rsid w:val="003A3F89"/>
    <w:rsid w:val="003A42A3"/>
    <w:rsid w:val="003A44BE"/>
    <w:rsid w:val="003A46BF"/>
    <w:rsid w:val="003A48C1"/>
    <w:rsid w:val="003A49C1"/>
    <w:rsid w:val="003A4C8C"/>
    <w:rsid w:val="003A4E07"/>
    <w:rsid w:val="003A536A"/>
    <w:rsid w:val="003A5781"/>
    <w:rsid w:val="003A5C3E"/>
    <w:rsid w:val="003A66CF"/>
    <w:rsid w:val="003A6902"/>
    <w:rsid w:val="003A7172"/>
    <w:rsid w:val="003A7AA5"/>
    <w:rsid w:val="003B024C"/>
    <w:rsid w:val="003B03B6"/>
    <w:rsid w:val="003B090B"/>
    <w:rsid w:val="003B0AD2"/>
    <w:rsid w:val="003B150B"/>
    <w:rsid w:val="003B1A33"/>
    <w:rsid w:val="003B1A9B"/>
    <w:rsid w:val="003B2CA7"/>
    <w:rsid w:val="003B3086"/>
    <w:rsid w:val="003B3546"/>
    <w:rsid w:val="003B354F"/>
    <w:rsid w:val="003B39A3"/>
    <w:rsid w:val="003B3BB4"/>
    <w:rsid w:val="003B4956"/>
    <w:rsid w:val="003B4D52"/>
    <w:rsid w:val="003B4E91"/>
    <w:rsid w:val="003B50B1"/>
    <w:rsid w:val="003B524C"/>
    <w:rsid w:val="003B5558"/>
    <w:rsid w:val="003B5688"/>
    <w:rsid w:val="003B5759"/>
    <w:rsid w:val="003B5B9E"/>
    <w:rsid w:val="003B609E"/>
    <w:rsid w:val="003B6435"/>
    <w:rsid w:val="003B6540"/>
    <w:rsid w:val="003B67C2"/>
    <w:rsid w:val="003B6B8F"/>
    <w:rsid w:val="003B73CF"/>
    <w:rsid w:val="003B7723"/>
    <w:rsid w:val="003B7B31"/>
    <w:rsid w:val="003B7E03"/>
    <w:rsid w:val="003B7F4D"/>
    <w:rsid w:val="003B7FBB"/>
    <w:rsid w:val="003C0074"/>
    <w:rsid w:val="003C02D3"/>
    <w:rsid w:val="003C09CE"/>
    <w:rsid w:val="003C14E3"/>
    <w:rsid w:val="003C1AD0"/>
    <w:rsid w:val="003C2195"/>
    <w:rsid w:val="003C23E6"/>
    <w:rsid w:val="003C307B"/>
    <w:rsid w:val="003C33B1"/>
    <w:rsid w:val="003C385A"/>
    <w:rsid w:val="003C3B19"/>
    <w:rsid w:val="003C3FCF"/>
    <w:rsid w:val="003C40AE"/>
    <w:rsid w:val="003C40F2"/>
    <w:rsid w:val="003C41EC"/>
    <w:rsid w:val="003C43F2"/>
    <w:rsid w:val="003C4AB5"/>
    <w:rsid w:val="003C4CF1"/>
    <w:rsid w:val="003C4F4D"/>
    <w:rsid w:val="003C562D"/>
    <w:rsid w:val="003C573D"/>
    <w:rsid w:val="003C5C4D"/>
    <w:rsid w:val="003C5F95"/>
    <w:rsid w:val="003C6044"/>
    <w:rsid w:val="003C622A"/>
    <w:rsid w:val="003C6256"/>
    <w:rsid w:val="003C64EB"/>
    <w:rsid w:val="003C6655"/>
    <w:rsid w:val="003C6C69"/>
    <w:rsid w:val="003C6CE0"/>
    <w:rsid w:val="003C6E29"/>
    <w:rsid w:val="003C6F43"/>
    <w:rsid w:val="003C6FE3"/>
    <w:rsid w:val="003C71DD"/>
    <w:rsid w:val="003C77C8"/>
    <w:rsid w:val="003C78F6"/>
    <w:rsid w:val="003C7C7E"/>
    <w:rsid w:val="003C7D0A"/>
    <w:rsid w:val="003D0527"/>
    <w:rsid w:val="003D0CE9"/>
    <w:rsid w:val="003D1090"/>
    <w:rsid w:val="003D10AD"/>
    <w:rsid w:val="003D1383"/>
    <w:rsid w:val="003D19E7"/>
    <w:rsid w:val="003D210C"/>
    <w:rsid w:val="003D28ED"/>
    <w:rsid w:val="003D2BE9"/>
    <w:rsid w:val="003D2CCB"/>
    <w:rsid w:val="003D3203"/>
    <w:rsid w:val="003D350E"/>
    <w:rsid w:val="003D3B09"/>
    <w:rsid w:val="003D3E43"/>
    <w:rsid w:val="003D4168"/>
    <w:rsid w:val="003D42C6"/>
    <w:rsid w:val="003D447E"/>
    <w:rsid w:val="003D461E"/>
    <w:rsid w:val="003D4A3A"/>
    <w:rsid w:val="003D4B55"/>
    <w:rsid w:val="003D4ECE"/>
    <w:rsid w:val="003D5066"/>
    <w:rsid w:val="003D5382"/>
    <w:rsid w:val="003D5648"/>
    <w:rsid w:val="003D58F0"/>
    <w:rsid w:val="003D5E13"/>
    <w:rsid w:val="003D60FA"/>
    <w:rsid w:val="003D6421"/>
    <w:rsid w:val="003D682F"/>
    <w:rsid w:val="003D6B91"/>
    <w:rsid w:val="003D6E30"/>
    <w:rsid w:val="003D6FAB"/>
    <w:rsid w:val="003D6FC7"/>
    <w:rsid w:val="003D7074"/>
    <w:rsid w:val="003D725D"/>
    <w:rsid w:val="003D79C1"/>
    <w:rsid w:val="003D7D7B"/>
    <w:rsid w:val="003D7FC0"/>
    <w:rsid w:val="003E0152"/>
    <w:rsid w:val="003E0545"/>
    <w:rsid w:val="003E0552"/>
    <w:rsid w:val="003E0DFE"/>
    <w:rsid w:val="003E12DE"/>
    <w:rsid w:val="003E162E"/>
    <w:rsid w:val="003E17FF"/>
    <w:rsid w:val="003E20DF"/>
    <w:rsid w:val="003E2341"/>
    <w:rsid w:val="003E2699"/>
    <w:rsid w:val="003E2890"/>
    <w:rsid w:val="003E2F00"/>
    <w:rsid w:val="003E3021"/>
    <w:rsid w:val="003E324B"/>
    <w:rsid w:val="003E3623"/>
    <w:rsid w:val="003E3835"/>
    <w:rsid w:val="003E41EE"/>
    <w:rsid w:val="003E422C"/>
    <w:rsid w:val="003E4564"/>
    <w:rsid w:val="003E4583"/>
    <w:rsid w:val="003E4731"/>
    <w:rsid w:val="003E49D4"/>
    <w:rsid w:val="003E4C3F"/>
    <w:rsid w:val="003E4D17"/>
    <w:rsid w:val="003E51BE"/>
    <w:rsid w:val="003E5455"/>
    <w:rsid w:val="003E591B"/>
    <w:rsid w:val="003E5DF0"/>
    <w:rsid w:val="003E6438"/>
    <w:rsid w:val="003E654B"/>
    <w:rsid w:val="003E6AF7"/>
    <w:rsid w:val="003E6B6D"/>
    <w:rsid w:val="003E711D"/>
    <w:rsid w:val="003E763A"/>
    <w:rsid w:val="003E7BD9"/>
    <w:rsid w:val="003F0CB5"/>
    <w:rsid w:val="003F0D73"/>
    <w:rsid w:val="003F0DC3"/>
    <w:rsid w:val="003F0F3D"/>
    <w:rsid w:val="003F0F93"/>
    <w:rsid w:val="003F130C"/>
    <w:rsid w:val="003F1FF6"/>
    <w:rsid w:val="003F2366"/>
    <w:rsid w:val="003F246A"/>
    <w:rsid w:val="003F27C0"/>
    <w:rsid w:val="003F350B"/>
    <w:rsid w:val="003F3A99"/>
    <w:rsid w:val="003F3DA6"/>
    <w:rsid w:val="003F3FEC"/>
    <w:rsid w:val="003F418F"/>
    <w:rsid w:val="003F47E4"/>
    <w:rsid w:val="003F57F1"/>
    <w:rsid w:val="003F5AE4"/>
    <w:rsid w:val="003F5DEC"/>
    <w:rsid w:val="003F5E17"/>
    <w:rsid w:val="003F6086"/>
    <w:rsid w:val="003F625B"/>
    <w:rsid w:val="003F64CC"/>
    <w:rsid w:val="003F70FD"/>
    <w:rsid w:val="003F76BC"/>
    <w:rsid w:val="003F787A"/>
    <w:rsid w:val="003F7A1F"/>
    <w:rsid w:val="00400243"/>
    <w:rsid w:val="004002F4"/>
    <w:rsid w:val="0040048A"/>
    <w:rsid w:val="00401D1E"/>
    <w:rsid w:val="00401E8D"/>
    <w:rsid w:val="0040221A"/>
    <w:rsid w:val="004027DE"/>
    <w:rsid w:val="00402BA7"/>
    <w:rsid w:val="00402FD3"/>
    <w:rsid w:val="00403230"/>
    <w:rsid w:val="00403457"/>
    <w:rsid w:val="004037B7"/>
    <w:rsid w:val="004039F2"/>
    <w:rsid w:val="00403C2C"/>
    <w:rsid w:val="00403EE7"/>
    <w:rsid w:val="004045CE"/>
    <w:rsid w:val="00404877"/>
    <w:rsid w:val="00404C7E"/>
    <w:rsid w:val="00404F09"/>
    <w:rsid w:val="00405580"/>
    <w:rsid w:val="00405637"/>
    <w:rsid w:val="00405EC2"/>
    <w:rsid w:val="00406254"/>
    <w:rsid w:val="00406663"/>
    <w:rsid w:val="004068C9"/>
    <w:rsid w:val="00406946"/>
    <w:rsid w:val="0040696D"/>
    <w:rsid w:val="00406AB8"/>
    <w:rsid w:val="00406EB2"/>
    <w:rsid w:val="00407049"/>
    <w:rsid w:val="00407136"/>
    <w:rsid w:val="0040713C"/>
    <w:rsid w:val="004073D4"/>
    <w:rsid w:val="004074C9"/>
    <w:rsid w:val="004076E3"/>
    <w:rsid w:val="0040D2D4"/>
    <w:rsid w:val="00410706"/>
    <w:rsid w:val="0041074B"/>
    <w:rsid w:val="004109D7"/>
    <w:rsid w:val="00410A27"/>
    <w:rsid w:val="00410E8C"/>
    <w:rsid w:val="0041115B"/>
    <w:rsid w:val="004111DE"/>
    <w:rsid w:val="00411579"/>
    <w:rsid w:val="00411764"/>
    <w:rsid w:val="004118DD"/>
    <w:rsid w:val="00411EA4"/>
    <w:rsid w:val="00411F73"/>
    <w:rsid w:val="0041252E"/>
    <w:rsid w:val="00412A49"/>
    <w:rsid w:val="00412BB6"/>
    <w:rsid w:val="00412DC9"/>
    <w:rsid w:val="00413833"/>
    <w:rsid w:val="00413877"/>
    <w:rsid w:val="004139BA"/>
    <w:rsid w:val="00413D62"/>
    <w:rsid w:val="00413DD7"/>
    <w:rsid w:val="004140A2"/>
    <w:rsid w:val="00414767"/>
    <w:rsid w:val="00414C93"/>
    <w:rsid w:val="00414EC1"/>
    <w:rsid w:val="0041513B"/>
    <w:rsid w:val="00415AA5"/>
    <w:rsid w:val="004165D4"/>
    <w:rsid w:val="00416964"/>
    <w:rsid w:val="00416BF1"/>
    <w:rsid w:val="00416EE5"/>
    <w:rsid w:val="004170E7"/>
    <w:rsid w:val="004179A6"/>
    <w:rsid w:val="00420B69"/>
    <w:rsid w:val="00420BCA"/>
    <w:rsid w:val="00420D88"/>
    <w:rsid w:val="004211C9"/>
    <w:rsid w:val="004213C6"/>
    <w:rsid w:val="00421461"/>
    <w:rsid w:val="00421569"/>
    <w:rsid w:val="0042158C"/>
    <w:rsid w:val="004218D0"/>
    <w:rsid w:val="00421960"/>
    <w:rsid w:val="00421B9C"/>
    <w:rsid w:val="00422070"/>
    <w:rsid w:val="00422707"/>
    <w:rsid w:val="004227FB"/>
    <w:rsid w:val="00422B57"/>
    <w:rsid w:val="004231B1"/>
    <w:rsid w:val="004232F9"/>
    <w:rsid w:val="0042331B"/>
    <w:rsid w:val="00423C94"/>
    <w:rsid w:val="00424338"/>
    <w:rsid w:val="004245D9"/>
    <w:rsid w:val="004248C3"/>
    <w:rsid w:val="00424C48"/>
    <w:rsid w:val="004250F8"/>
    <w:rsid w:val="00425421"/>
    <w:rsid w:val="004254C3"/>
    <w:rsid w:val="00425CB8"/>
    <w:rsid w:val="0042652F"/>
    <w:rsid w:val="0042664C"/>
    <w:rsid w:val="00426C71"/>
    <w:rsid w:val="00426CB4"/>
    <w:rsid w:val="00427154"/>
    <w:rsid w:val="004271FF"/>
    <w:rsid w:val="004274CF"/>
    <w:rsid w:val="00427528"/>
    <w:rsid w:val="00427F22"/>
    <w:rsid w:val="00427F36"/>
    <w:rsid w:val="00430073"/>
    <w:rsid w:val="00430447"/>
    <w:rsid w:val="004308E7"/>
    <w:rsid w:val="00430C6E"/>
    <w:rsid w:val="00430F3F"/>
    <w:rsid w:val="0043150A"/>
    <w:rsid w:val="00431816"/>
    <w:rsid w:val="00431D7F"/>
    <w:rsid w:val="00431DB6"/>
    <w:rsid w:val="00432DA4"/>
    <w:rsid w:val="00432FA9"/>
    <w:rsid w:val="00433216"/>
    <w:rsid w:val="004338CE"/>
    <w:rsid w:val="00433AA8"/>
    <w:rsid w:val="00433D03"/>
    <w:rsid w:val="004345E9"/>
    <w:rsid w:val="00434716"/>
    <w:rsid w:val="004347ED"/>
    <w:rsid w:val="00434C14"/>
    <w:rsid w:val="004357EE"/>
    <w:rsid w:val="00435BA9"/>
    <w:rsid w:val="00435CDF"/>
    <w:rsid w:val="00435FB6"/>
    <w:rsid w:val="00436CC9"/>
    <w:rsid w:val="004370FC"/>
    <w:rsid w:val="00437129"/>
    <w:rsid w:val="00437462"/>
    <w:rsid w:val="00437A03"/>
    <w:rsid w:val="0044005D"/>
    <w:rsid w:val="004400EA"/>
    <w:rsid w:val="00440164"/>
    <w:rsid w:val="00440488"/>
    <w:rsid w:val="004405F7"/>
    <w:rsid w:val="00440803"/>
    <w:rsid w:val="004414C4"/>
    <w:rsid w:val="00441591"/>
    <w:rsid w:val="00441C96"/>
    <w:rsid w:val="00442960"/>
    <w:rsid w:val="00442A2E"/>
    <w:rsid w:val="00442BB7"/>
    <w:rsid w:val="00442D3A"/>
    <w:rsid w:val="004430AF"/>
    <w:rsid w:val="00443709"/>
    <w:rsid w:val="0044385C"/>
    <w:rsid w:val="00443B0E"/>
    <w:rsid w:val="00443CC9"/>
    <w:rsid w:val="00443D85"/>
    <w:rsid w:val="00444107"/>
    <w:rsid w:val="004441EA"/>
    <w:rsid w:val="004444B5"/>
    <w:rsid w:val="00444571"/>
    <w:rsid w:val="00444924"/>
    <w:rsid w:val="00444C5F"/>
    <w:rsid w:val="00444CC4"/>
    <w:rsid w:val="00444EA8"/>
    <w:rsid w:val="00444FC9"/>
    <w:rsid w:val="004450A1"/>
    <w:rsid w:val="00445537"/>
    <w:rsid w:val="00445B8C"/>
    <w:rsid w:val="00445D82"/>
    <w:rsid w:val="00446993"/>
    <w:rsid w:val="004469E9"/>
    <w:rsid w:val="00446D50"/>
    <w:rsid w:val="00446F1B"/>
    <w:rsid w:val="00447122"/>
    <w:rsid w:val="0044715C"/>
    <w:rsid w:val="004477E1"/>
    <w:rsid w:val="004478E3"/>
    <w:rsid w:val="0044797B"/>
    <w:rsid w:val="00447A69"/>
    <w:rsid w:val="00447EDF"/>
    <w:rsid w:val="00450A89"/>
    <w:rsid w:val="00450D8B"/>
    <w:rsid w:val="004513BC"/>
    <w:rsid w:val="00451551"/>
    <w:rsid w:val="004518B7"/>
    <w:rsid w:val="00451A07"/>
    <w:rsid w:val="00451AB9"/>
    <w:rsid w:val="00451F31"/>
    <w:rsid w:val="00451FB0"/>
    <w:rsid w:val="00452A4E"/>
    <w:rsid w:val="00452B08"/>
    <w:rsid w:val="00452B86"/>
    <w:rsid w:val="00452BE5"/>
    <w:rsid w:val="00452BEB"/>
    <w:rsid w:val="00452C10"/>
    <w:rsid w:val="004533A6"/>
    <w:rsid w:val="00453979"/>
    <w:rsid w:val="00453A63"/>
    <w:rsid w:val="00453C34"/>
    <w:rsid w:val="00453D6E"/>
    <w:rsid w:val="0045419B"/>
    <w:rsid w:val="0045423F"/>
    <w:rsid w:val="00454C4E"/>
    <w:rsid w:val="00455557"/>
    <w:rsid w:val="004557C2"/>
    <w:rsid w:val="004560EF"/>
    <w:rsid w:val="0045611D"/>
    <w:rsid w:val="00456643"/>
    <w:rsid w:val="004567C1"/>
    <w:rsid w:val="00456DBA"/>
    <w:rsid w:val="00456FE4"/>
    <w:rsid w:val="00456FF3"/>
    <w:rsid w:val="004571E2"/>
    <w:rsid w:val="00457C51"/>
    <w:rsid w:val="00457E91"/>
    <w:rsid w:val="004602AD"/>
    <w:rsid w:val="00460493"/>
    <w:rsid w:val="00460513"/>
    <w:rsid w:val="004606B8"/>
    <w:rsid w:val="0046225E"/>
    <w:rsid w:val="00462295"/>
    <w:rsid w:val="004625C9"/>
    <w:rsid w:val="004631D3"/>
    <w:rsid w:val="004636CA"/>
    <w:rsid w:val="00463BFE"/>
    <w:rsid w:val="00463EF4"/>
    <w:rsid w:val="00464485"/>
    <w:rsid w:val="00464524"/>
    <w:rsid w:val="00464593"/>
    <w:rsid w:val="004645EC"/>
    <w:rsid w:val="00464697"/>
    <w:rsid w:val="004647EE"/>
    <w:rsid w:val="00464865"/>
    <w:rsid w:val="00464D73"/>
    <w:rsid w:val="00465164"/>
    <w:rsid w:val="00465642"/>
    <w:rsid w:val="00466017"/>
    <w:rsid w:val="00466C81"/>
    <w:rsid w:val="00466F24"/>
    <w:rsid w:val="00467BE8"/>
    <w:rsid w:val="00467C86"/>
    <w:rsid w:val="00467D3B"/>
    <w:rsid w:val="00467F71"/>
    <w:rsid w:val="00467FC1"/>
    <w:rsid w:val="004708F2"/>
    <w:rsid w:val="00470D3E"/>
    <w:rsid w:val="004714BD"/>
    <w:rsid w:val="004715DB"/>
    <w:rsid w:val="00471745"/>
    <w:rsid w:val="0047194E"/>
    <w:rsid w:val="00472C33"/>
    <w:rsid w:val="00472EC8"/>
    <w:rsid w:val="004731BC"/>
    <w:rsid w:val="004734A9"/>
    <w:rsid w:val="00473880"/>
    <w:rsid w:val="00473AE1"/>
    <w:rsid w:val="00473CA7"/>
    <w:rsid w:val="00473F5C"/>
    <w:rsid w:val="00474024"/>
    <w:rsid w:val="0047410D"/>
    <w:rsid w:val="00474162"/>
    <w:rsid w:val="00474289"/>
    <w:rsid w:val="004748BD"/>
    <w:rsid w:val="004752CD"/>
    <w:rsid w:val="004755D3"/>
    <w:rsid w:val="00475B7C"/>
    <w:rsid w:val="00475E74"/>
    <w:rsid w:val="00475FBB"/>
    <w:rsid w:val="0047604F"/>
    <w:rsid w:val="004761CD"/>
    <w:rsid w:val="0047696A"/>
    <w:rsid w:val="00476982"/>
    <w:rsid w:val="00477408"/>
    <w:rsid w:val="00480408"/>
    <w:rsid w:val="0048091D"/>
    <w:rsid w:val="00481115"/>
    <w:rsid w:val="0048146D"/>
    <w:rsid w:val="0048149B"/>
    <w:rsid w:val="00481686"/>
    <w:rsid w:val="0048188E"/>
    <w:rsid w:val="00481DE1"/>
    <w:rsid w:val="00481FAB"/>
    <w:rsid w:val="00482D1D"/>
    <w:rsid w:val="00482D7D"/>
    <w:rsid w:val="00482DB3"/>
    <w:rsid w:val="0048330B"/>
    <w:rsid w:val="00483B8B"/>
    <w:rsid w:val="00483D5A"/>
    <w:rsid w:val="00484448"/>
    <w:rsid w:val="00484978"/>
    <w:rsid w:val="00484B3E"/>
    <w:rsid w:val="00484EC9"/>
    <w:rsid w:val="004853BF"/>
    <w:rsid w:val="00485532"/>
    <w:rsid w:val="00485716"/>
    <w:rsid w:val="00485844"/>
    <w:rsid w:val="00485B0D"/>
    <w:rsid w:val="00485F2D"/>
    <w:rsid w:val="00486064"/>
    <w:rsid w:val="00486153"/>
    <w:rsid w:val="00486249"/>
    <w:rsid w:val="004865BE"/>
    <w:rsid w:val="004868FE"/>
    <w:rsid w:val="00486BA6"/>
    <w:rsid w:val="00486C08"/>
    <w:rsid w:val="004879E0"/>
    <w:rsid w:val="00487BE2"/>
    <w:rsid w:val="00487D8F"/>
    <w:rsid w:val="0049038C"/>
    <w:rsid w:val="0049046B"/>
    <w:rsid w:val="004904A3"/>
    <w:rsid w:val="004908ED"/>
    <w:rsid w:val="00490ECA"/>
    <w:rsid w:val="00490FC5"/>
    <w:rsid w:val="00491172"/>
    <w:rsid w:val="004914E8"/>
    <w:rsid w:val="004916BB"/>
    <w:rsid w:val="00491737"/>
    <w:rsid w:val="00491CCC"/>
    <w:rsid w:val="00491DBE"/>
    <w:rsid w:val="00491ECC"/>
    <w:rsid w:val="00492080"/>
    <w:rsid w:val="004926A5"/>
    <w:rsid w:val="00492770"/>
    <w:rsid w:val="00492B30"/>
    <w:rsid w:val="00492E62"/>
    <w:rsid w:val="00492F3C"/>
    <w:rsid w:val="004932A2"/>
    <w:rsid w:val="00493300"/>
    <w:rsid w:val="004933B5"/>
    <w:rsid w:val="004933BA"/>
    <w:rsid w:val="004934DC"/>
    <w:rsid w:val="00493C2C"/>
    <w:rsid w:val="00494132"/>
    <w:rsid w:val="0049427F"/>
    <w:rsid w:val="00494291"/>
    <w:rsid w:val="004947DB"/>
    <w:rsid w:val="00494A74"/>
    <w:rsid w:val="00494D6C"/>
    <w:rsid w:val="00494DDA"/>
    <w:rsid w:val="0049502F"/>
    <w:rsid w:val="0049594D"/>
    <w:rsid w:val="004959D0"/>
    <w:rsid w:val="00495B27"/>
    <w:rsid w:val="00495C05"/>
    <w:rsid w:val="00495D79"/>
    <w:rsid w:val="0049639C"/>
    <w:rsid w:val="004967F9"/>
    <w:rsid w:val="00496901"/>
    <w:rsid w:val="00496BFA"/>
    <w:rsid w:val="00496C72"/>
    <w:rsid w:val="00497D21"/>
    <w:rsid w:val="004A0118"/>
    <w:rsid w:val="004A0553"/>
    <w:rsid w:val="004A0618"/>
    <w:rsid w:val="004A0A09"/>
    <w:rsid w:val="004A0CE7"/>
    <w:rsid w:val="004A1697"/>
    <w:rsid w:val="004A19A4"/>
    <w:rsid w:val="004A1C3C"/>
    <w:rsid w:val="004A1F57"/>
    <w:rsid w:val="004A20C7"/>
    <w:rsid w:val="004A22F1"/>
    <w:rsid w:val="004A2375"/>
    <w:rsid w:val="004A28BD"/>
    <w:rsid w:val="004A2D8C"/>
    <w:rsid w:val="004A3359"/>
    <w:rsid w:val="004A364B"/>
    <w:rsid w:val="004A396D"/>
    <w:rsid w:val="004A39D2"/>
    <w:rsid w:val="004A3F13"/>
    <w:rsid w:val="004A4F53"/>
    <w:rsid w:val="004A5134"/>
    <w:rsid w:val="004A549E"/>
    <w:rsid w:val="004A584A"/>
    <w:rsid w:val="004A5899"/>
    <w:rsid w:val="004A5FDA"/>
    <w:rsid w:val="004A668F"/>
    <w:rsid w:val="004A681C"/>
    <w:rsid w:val="004A74D8"/>
    <w:rsid w:val="004A7636"/>
    <w:rsid w:val="004B048F"/>
    <w:rsid w:val="004B04FD"/>
    <w:rsid w:val="004B089E"/>
    <w:rsid w:val="004B09A8"/>
    <w:rsid w:val="004B11C4"/>
    <w:rsid w:val="004B28F2"/>
    <w:rsid w:val="004B2BA1"/>
    <w:rsid w:val="004B3074"/>
    <w:rsid w:val="004B31FD"/>
    <w:rsid w:val="004B3904"/>
    <w:rsid w:val="004B3CD6"/>
    <w:rsid w:val="004B4508"/>
    <w:rsid w:val="004B4875"/>
    <w:rsid w:val="004B4A8F"/>
    <w:rsid w:val="004B520D"/>
    <w:rsid w:val="004B530E"/>
    <w:rsid w:val="004B568C"/>
    <w:rsid w:val="004B5CD4"/>
    <w:rsid w:val="004B602C"/>
    <w:rsid w:val="004B6046"/>
    <w:rsid w:val="004B6624"/>
    <w:rsid w:val="004B6BF8"/>
    <w:rsid w:val="004B6D5F"/>
    <w:rsid w:val="004B7033"/>
    <w:rsid w:val="004B7093"/>
    <w:rsid w:val="004B70C7"/>
    <w:rsid w:val="004B73F2"/>
    <w:rsid w:val="004B7B1F"/>
    <w:rsid w:val="004B7E97"/>
    <w:rsid w:val="004B7FA2"/>
    <w:rsid w:val="004C0452"/>
    <w:rsid w:val="004C0630"/>
    <w:rsid w:val="004C063D"/>
    <w:rsid w:val="004C0949"/>
    <w:rsid w:val="004C09F6"/>
    <w:rsid w:val="004C171F"/>
    <w:rsid w:val="004C1951"/>
    <w:rsid w:val="004C2C6F"/>
    <w:rsid w:val="004C30C4"/>
    <w:rsid w:val="004C3705"/>
    <w:rsid w:val="004C3B19"/>
    <w:rsid w:val="004C3D0F"/>
    <w:rsid w:val="004C4175"/>
    <w:rsid w:val="004C42AE"/>
    <w:rsid w:val="004C42D3"/>
    <w:rsid w:val="004C43FE"/>
    <w:rsid w:val="004C443D"/>
    <w:rsid w:val="004C49AA"/>
    <w:rsid w:val="004C5511"/>
    <w:rsid w:val="004C5922"/>
    <w:rsid w:val="004C5A81"/>
    <w:rsid w:val="004C5D18"/>
    <w:rsid w:val="004C5D39"/>
    <w:rsid w:val="004C5E64"/>
    <w:rsid w:val="004C5EDF"/>
    <w:rsid w:val="004C62D5"/>
    <w:rsid w:val="004C6A2E"/>
    <w:rsid w:val="004C6B36"/>
    <w:rsid w:val="004C7050"/>
    <w:rsid w:val="004C7521"/>
    <w:rsid w:val="004C77B1"/>
    <w:rsid w:val="004C78B5"/>
    <w:rsid w:val="004D02E8"/>
    <w:rsid w:val="004D0946"/>
    <w:rsid w:val="004D098F"/>
    <w:rsid w:val="004D1211"/>
    <w:rsid w:val="004D12B5"/>
    <w:rsid w:val="004D152B"/>
    <w:rsid w:val="004D170F"/>
    <w:rsid w:val="004D1728"/>
    <w:rsid w:val="004D1A3A"/>
    <w:rsid w:val="004D1B5C"/>
    <w:rsid w:val="004D1E48"/>
    <w:rsid w:val="004D263F"/>
    <w:rsid w:val="004D2ADF"/>
    <w:rsid w:val="004D2D80"/>
    <w:rsid w:val="004D327E"/>
    <w:rsid w:val="004D3305"/>
    <w:rsid w:val="004D346A"/>
    <w:rsid w:val="004D34F8"/>
    <w:rsid w:val="004D395A"/>
    <w:rsid w:val="004D3C86"/>
    <w:rsid w:val="004D3FDC"/>
    <w:rsid w:val="004D4721"/>
    <w:rsid w:val="004D4C3D"/>
    <w:rsid w:val="004D5157"/>
    <w:rsid w:val="004D5FAF"/>
    <w:rsid w:val="004D6132"/>
    <w:rsid w:val="004D629D"/>
    <w:rsid w:val="004D639C"/>
    <w:rsid w:val="004D63D4"/>
    <w:rsid w:val="004D66B1"/>
    <w:rsid w:val="004D6B33"/>
    <w:rsid w:val="004D7173"/>
    <w:rsid w:val="004D7916"/>
    <w:rsid w:val="004D7FAB"/>
    <w:rsid w:val="004E0189"/>
    <w:rsid w:val="004E043B"/>
    <w:rsid w:val="004E081F"/>
    <w:rsid w:val="004E0C17"/>
    <w:rsid w:val="004E0FC1"/>
    <w:rsid w:val="004E10C7"/>
    <w:rsid w:val="004E15DC"/>
    <w:rsid w:val="004E193B"/>
    <w:rsid w:val="004E1A76"/>
    <w:rsid w:val="004E1F6A"/>
    <w:rsid w:val="004E22FB"/>
    <w:rsid w:val="004E288E"/>
    <w:rsid w:val="004E2FFD"/>
    <w:rsid w:val="004E3033"/>
    <w:rsid w:val="004E35AA"/>
    <w:rsid w:val="004E3625"/>
    <w:rsid w:val="004E3BB4"/>
    <w:rsid w:val="004E4D91"/>
    <w:rsid w:val="004E50EB"/>
    <w:rsid w:val="004E5167"/>
    <w:rsid w:val="004E53EE"/>
    <w:rsid w:val="004E67C8"/>
    <w:rsid w:val="004E688D"/>
    <w:rsid w:val="004E69D6"/>
    <w:rsid w:val="004E69E8"/>
    <w:rsid w:val="004E6EC4"/>
    <w:rsid w:val="004E6F84"/>
    <w:rsid w:val="004E7291"/>
    <w:rsid w:val="004E770B"/>
    <w:rsid w:val="004E7726"/>
    <w:rsid w:val="004E7B30"/>
    <w:rsid w:val="004F004E"/>
    <w:rsid w:val="004F05E2"/>
    <w:rsid w:val="004F1251"/>
    <w:rsid w:val="004F157D"/>
    <w:rsid w:val="004F1B9E"/>
    <w:rsid w:val="004F1C59"/>
    <w:rsid w:val="004F1DE8"/>
    <w:rsid w:val="004F2452"/>
    <w:rsid w:val="004F2665"/>
    <w:rsid w:val="004F2965"/>
    <w:rsid w:val="004F2FA7"/>
    <w:rsid w:val="004F3007"/>
    <w:rsid w:val="004F33F9"/>
    <w:rsid w:val="004F35CC"/>
    <w:rsid w:val="004F35FC"/>
    <w:rsid w:val="004F38AB"/>
    <w:rsid w:val="004F3C78"/>
    <w:rsid w:val="004F3F09"/>
    <w:rsid w:val="004F442D"/>
    <w:rsid w:val="004F47C3"/>
    <w:rsid w:val="004F4B2C"/>
    <w:rsid w:val="004F4CB5"/>
    <w:rsid w:val="004F4E1E"/>
    <w:rsid w:val="004F512E"/>
    <w:rsid w:val="004F59D6"/>
    <w:rsid w:val="004F5A31"/>
    <w:rsid w:val="004F5E1D"/>
    <w:rsid w:val="004F5F31"/>
    <w:rsid w:val="004F60A5"/>
    <w:rsid w:val="004F6150"/>
    <w:rsid w:val="004F6586"/>
    <w:rsid w:val="004F6B82"/>
    <w:rsid w:val="004F7AB6"/>
    <w:rsid w:val="004F7F1C"/>
    <w:rsid w:val="004F7F5A"/>
    <w:rsid w:val="005004B1"/>
    <w:rsid w:val="005008B5"/>
    <w:rsid w:val="00500ABF"/>
    <w:rsid w:val="00500C08"/>
    <w:rsid w:val="00501801"/>
    <w:rsid w:val="0050183A"/>
    <w:rsid w:val="00501932"/>
    <w:rsid w:val="00501C23"/>
    <w:rsid w:val="00501D3E"/>
    <w:rsid w:val="00502372"/>
    <w:rsid w:val="00502794"/>
    <w:rsid w:val="005029DF"/>
    <w:rsid w:val="00502AF3"/>
    <w:rsid w:val="00502B39"/>
    <w:rsid w:val="00502E2B"/>
    <w:rsid w:val="0050364A"/>
    <w:rsid w:val="005036C3"/>
    <w:rsid w:val="005037E4"/>
    <w:rsid w:val="00503934"/>
    <w:rsid w:val="00503969"/>
    <w:rsid w:val="005039EA"/>
    <w:rsid w:val="00504339"/>
    <w:rsid w:val="00504453"/>
    <w:rsid w:val="00504609"/>
    <w:rsid w:val="00505066"/>
    <w:rsid w:val="0050548F"/>
    <w:rsid w:val="00505A1E"/>
    <w:rsid w:val="00505B51"/>
    <w:rsid w:val="00505B61"/>
    <w:rsid w:val="00505E99"/>
    <w:rsid w:val="00505FCE"/>
    <w:rsid w:val="0050616A"/>
    <w:rsid w:val="0050620D"/>
    <w:rsid w:val="005062DB"/>
    <w:rsid w:val="00506398"/>
    <w:rsid w:val="0050664C"/>
    <w:rsid w:val="005066E7"/>
    <w:rsid w:val="0050672F"/>
    <w:rsid w:val="00506965"/>
    <w:rsid w:val="00506B16"/>
    <w:rsid w:val="00507051"/>
    <w:rsid w:val="00507296"/>
    <w:rsid w:val="0050764C"/>
    <w:rsid w:val="00507868"/>
    <w:rsid w:val="00507AFD"/>
    <w:rsid w:val="00507C6A"/>
    <w:rsid w:val="005101E1"/>
    <w:rsid w:val="0051043F"/>
    <w:rsid w:val="0051062C"/>
    <w:rsid w:val="00510894"/>
    <w:rsid w:val="00510987"/>
    <w:rsid w:val="00510DC0"/>
    <w:rsid w:val="00510E07"/>
    <w:rsid w:val="00511673"/>
    <w:rsid w:val="00511763"/>
    <w:rsid w:val="00511C67"/>
    <w:rsid w:val="00511D24"/>
    <w:rsid w:val="00512023"/>
    <w:rsid w:val="00512084"/>
    <w:rsid w:val="005121D9"/>
    <w:rsid w:val="00512264"/>
    <w:rsid w:val="00512964"/>
    <w:rsid w:val="00512AFB"/>
    <w:rsid w:val="005130C0"/>
    <w:rsid w:val="0051330B"/>
    <w:rsid w:val="0051353E"/>
    <w:rsid w:val="00513ACC"/>
    <w:rsid w:val="00514146"/>
    <w:rsid w:val="00514250"/>
    <w:rsid w:val="005143D7"/>
    <w:rsid w:val="005145C8"/>
    <w:rsid w:val="00514A14"/>
    <w:rsid w:val="00514C04"/>
    <w:rsid w:val="00514C14"/>
    <w:rsid w:val="00515167"/>
    <w:rsid w:val="0051571D"/>
    <w:rsid w:val="0051584E"/>
    <w:rsid w:val="00515905"/>
    <w:rsid w:val="00515D18"/>
    <w:rsid w:val="00515FA0"/>
    <w:rsid w:val="00516160"/>
    <w:rsid w:val="00516296"/>
    <w:rsid w:val="005163D9"/>
    <w:rsid w:val="005165CF"/>
    <w:rsid w:val="005165F3"/>
    <w:rsid w:val="00516675"/>
    <w:rsid w:val="00516B47"/>
    <w:rsid w:val="00516F38"/>
    <w:rsid w:val="00516F97"/>
    <w:rsid w:val="00516F9A"/>
    <w:rsid w:val="00517557"/>
    <w:rsid w:val="005177B6"/>
    <w:rsid w:val="005178A4"/>
    <w:rsid w:val="00517B7D"/>
    <w:rsid w:val="00517BAE"/>
    <w:rsid w:val="00520045"/>
    <w:rsid w:val="00520522"/>
    <w:rsid w:val="00520610"/>
    <w:rsid w:val="00521CC2"/>
    <w:rsid w:val="00522BDD"/>
    <w:rsid w:val="00522C63"/>
    <w:rsid w:val="00523A89"/>
    <w:rsid w:val="00523C1F"/>
    <w:rsid w:val="005243DD"/>
    <w:rsid w:val="005244C4"/>
    <w:rsid w:val="00524FBA"/>
    <w:rsid w:val="0052557D"/>
    <w:rsid w:val="00525699"/>
    <w:rsid w:val="00525A62"/>
    <w:rsid w:val="00526348"/>
    <w:rsid w:val="00526607"/>
    <w:rsid w:val="0052722D"/>
    <w:rsid w:val="005274B4"/>
    <w:rsid w:val="00527786"/>
    <w:rsid w:val="005277A5"/>
    <w:rsid w:val="0052790B"/>
    <w:rsid w:val="00527AE6"/>
    <w:rsid w:val="00527C5E"/>
    <w:rsid w:val="00527EB3"/>
    <w:rsid w:val="005300EF"/>
    <w:rsid w:val="005300F3"/>
    <w:rsid w:val="005301DB"/>
    <w:rsid w:val="00530CAC"/>
    <w:rsid w:val="005311B0"/>
    <w:rsid w:val="00531806"/>
    <w:rsid w:val="005323E2"/>
    <w:rsid w:val="005326F4"/>
    <w:rsid w:val="00532880"/>
    <w:rsid w:val="0053307B"/>
    <w:rsid w:val="00533734"/>
    <w:rsid w:val="005337DD"/>
    <w:rsid w:val="005338F2"/>
    <w:rsid w:val="005340FA"/>
    <w:rsid w:val="0053426F"/>
    <w:rsid w:val="00534368"/>
    <w:rsid w:val="005349F9"/>
    <w:rsid w:val="00535087"/>
    <w:rsid w:val="005354E4"/>
    <w:rsid w:val="005359F6"/>
    <w:rsid w:val="00535DFE"/>
    <w:rsid w:val="005361CD"/>
    <w:rsid w:val="005363A9"/>
    <w:rsid w:val="005364FA"/>
    <w:rsid w:val="00537146"/>
    <w:rsid w:val="005376D6"/>
    <w:rsid w:val="005377D8"/>
    <w:rsid w:val="00537A36"/>
    <w:rsid w:val="00537D25"/>
    <w:rsid w:val="00540683"/>
    <w:rsid w:val="00540BD7"/>
    <w:rsid w:val="00540C26"/>
    <w:rsid w:val="00540CB6"/>
    <w:rsid w:val="00540D0E"/>
    <w:rsid w:val="00540F81"/>
    <w:rsid w:val="0054169D"/>
    <w:rsid w:val="0054173E"/>
    <w:rsid w:val="0054184B"/>
    <w:rsid w:val="0054191B"/>
    <w:rsid w:val="0054194C"/>
    <w:rsid w:val="0054218D"/>
    <w:rsid w:val="005425A2"/>
    <w:rsid w:val="0054289E"/>
    <w:rsid w:val="00542EA2"/>
    <w:rsid w:val="00543646"/>
    <w:rsid w:val="005436F5"/>
    <w:rsid w:val="0054395A"/>
    <w:rsid w:val="00543B33"/>
    <w:rsid w:val="00544012"/>
    <w:rsid w:val="00544161"/>
    <w:rsid w:val="005444AF"/>
    <w:rsid w:val="00544584"/>
    <w:rsid w:val="0054481A"/>
    <w:rsid w:val="00544DEB"/>
    <w:rsid w:val="00544EEE"/>
    <w:rsid w:val="005450CE"/>
    <w:rsid w:val="0054540F"/>
    <w:rsid w:val="005455BE"/>
    <w:rsid w:val="0054594D"/>
    <w:rsid w:val="00545D92"/>
    <w:rsid w:val="00545DBE"/>
    <w:rsid w:val="00545EA0"/>
    <w:rsid w:val="00546424"/>
    <w:rsid w:val="005464FD"/>
    <w:rsid w:val="005469B9"/>
    <w:rsid w:val="00546B55"/>
    <w:rsid w:val="00546E4B"/>
    <w:rsid w:val="00546E6D"/>
    <w:rsid w:val="00547505"/>
    <w:rsid w:val="005475CD"/>
    <w:rsid w:val="00547896"/>
    <w:rsid w:val="005478E3"/>
    <w:rsid w:val="00547984"/>
    <w:rsid w:val="00547ABC"/>
    <w:rsid w:val="005500F5"/>
    <w:rsid w:val="00550332"/>
    <w:rsid w:val="00550736"/>
    <w:rsid w:val="005507A3"/>
    <w:rsid w:val="00551185"/>
    <w:rsid w:val="005512C9"/>
    <w:rsid w:val="005512EB"/>
    <w:rsid w:val="005513BE"/>
    <w:rsid w:val="005515A6"/>
    <w:rsid w:val="00551795"/>
    <w:rsid w:val="005517A4"/>
    <w:rsid w:val="00551F08"/>
    <w:rsid w:val="0055209F"/>
    <w:rsid w:val="005521C1"/>
    <w:rsid w:val="005523F2"/>
    <w:rsid w:val="00552430"/>
    <w:rsid w:val="005528BA"/>
    <w:rsid w:val="00552D5A"/>
    <w:rsid w:val="00552E5E"/>
    <w:rsid w:val="00553234"/>
    <w:rsid w:val="00553C0A"/>
    <w:rsid w:val="005542FE"/>
    <w:rsid w:val="00554536"/>
    <w:rsid w:val="00554798"/>
    <w:rsid w:val="00554A0D"/>
    <w:rsid w:val="00554BF4"/>
    <w:rsid w:val="005556BA"/>
    <w:rsid w:val="0055598B"/>
    <w:rsid w:val="00555BED"/>
    <w:rsid w:val="00555C99"/>
    <w:rsid w:val="00555D0D"/>
    <w:rsid w:val="0055627C"/>
    <w:rsid w:val="00556459"/>
    <w:rsid w:val="00556473"/>
    <w:rsid w:val="00556609"/>
    <w:rsid w:val="00556755"/>
    <w:rsid w:val="00556C35"/>
    <w:rsid w:val="00556CCE"/>
    <w:rsid w:val="00556FE6"/>
    <w:rsid w:val="00557691"/>
    <w:rsid w:val="00560152"/>
    <w:rsid w:val="00560795"/>
    <w:rsid w:val="005608D2"/>
    <w:rsid w:val="005608F9"/>
    <w:rsid w:val="00560C0E"/>
    <w:rsid w:val="00560CDD"/>
    <w:rsid w:val="00560D9E"/>
    <w:rsid w:val="00560F6E"/>
    <w:rsid w:val="0056185A"/>
    <w:rsid w:val="00561902"/>
    <w:rsid w:val="0056190D"/>
    <w:rsid w:val="00561A1A"/>
    <w:rsid w:val="00561AAA"/>
    <w:rsid w:val="00561E08"/>
    <w:rsid w:val="005624A9"/>
    <w:rsid w:val="00562AB4"/>
    <w:rsid w:val="00562C52"/>
    <w:rsid w:val="00562D71"/>
    <w:rsid w:val="005630DC"/>
    <w:rsid w:val="00563585"/>
    <w:rsid w:val="00563AA6"/>
    <w:rsid w:val="00563E15"/>
    <w:rsid w:val="005641FC"/>
    <w:rsid w:val="005641FD"/>
    <w:rsid w:val="0056446F"/>
    <w:rsid w:val="00564755"/>
    <w:rsid w:val="00564758"/>
    <w:rsid w:val="005647F3"/>
    <w:rsid w:val="005648C8"/>
    <w:rsid w:val="005655F0"/>
    <w:rsid w:val="0056563F"/>
    <w:rsid w:val="00565AE0"/>
    <w:rsid w:val="00565F2F"/>
    <w:rsid w:val="00565FA9"/>
    <w:rsid w:val="00566581"/>
    <w:rsid w:val="0056665E"/>
    <w:rsid w:val="0056702D"/>
    <w:rsid w:val="005670B5"/>
    <w:rsid w:val="0056721F"/>
    <w:rsid w:val="00567471"/>
    <w:rsid w:val="005676A1"/>
    <w:rsid w:val="0056771D"/>
    <w:rsid w:val="00567DDD"/>
    <w:rsid w:val="005700B8"/>
    <w:rsid w:val="005707DE"/>
    <w:rsid w:val="00570917"/>
    <w:rsid w:val="00570F8E"/>
    <w:rsid w:val="00570FD5"/>
    <w:rsid w:val="00571081"/>
    <w:rsid w:val="005711E5"/>
    <w:rsid w:val="00571595"/>
    <w:rsid w:val="00571872"/>
    <w:rsid w:val="00571938"/>
    <w:rsid w:val="00571BAA"/>
    <w:rsid w:val="00571BEB"/>
    <w:rsid w:val="00571C54"/>
    <w:rsid w:val="00571CF5"/>
    <w:rsid w:val="00571D75"/>
    <w:rsid w:val="00571DD5"/>
    <w:rsid w:val="00572347"/>
    <w:rsid w:val="00572746"/>
    <w:rsid w:val="00572FF3"/>
    <w:rsid w:val="0057306B"/>
    <w:rsid w:val="00573223"/>
    <w:rsid w:val="005733A1"/>
    <w:rsid w:val="005733FC"/>
    <w:rsid w:val="00573E45"/>
    <w:rsid w:val="00574093"/>
    <w:rsid w:val="005740C8"/>
    <w:rsid w:val="005742F8"/>
    <w:rsid w:val="00574ACA"/>
    <w:rsid w:val="00574F00"/>
    <w:rsid w:val="0057522A"/>
    <w:rsid w:val="0057559A"/>
    <w:rsid w:val="005755C9"/>
    <w:rsid w:val="005758E3"/>
    <w:rsid w:val="005759C3"/>
    <w:rsid w:val="00575F75"/>
    <w:rsid w:val="00576069"/>
    <w:rsid w:val="005765D5"/>
    <w:rsid w:val="005767BC"/>
    <w:rsid w:val="005768A2"/>
    <w:rsid w:val="005768AF"/>
    <w:rsid w:val="005768DB"/>
    <w:rsid w:val="00576981"/>
    <w:rsid w:val="00576AC5"/>
    <w:rsid w:val="00576B36"/>
    <w:rsid w:val="00576C94"/>
    <w:rsid w:val="00576CAD"/>
    <w:rsid w:val="00576EDB"/>
    <w:rsid w:val="00577558"/>
    <w:rsid w:val="00577AE5"/>
    <w:rsid w:val="00577B36"/>
    <w:rsid w:val="00577EED"/>
    <w:rsid w:val="005804B7"/>
    <w:rsid w:val="00580829"/>
    <w:rsid w:val="0058101D"/>
    <w:rsid w:val="0058142E"/>
    <w:rsid w:val="005814B1"/>
    <w:rsid w:val="005817BD"/>
    <w:rsid w:val="005817C2"/>
    <w:rsid w:val="00581C7E"/>
    <w:rsid w:val="00582DDE"/>
    <w:rsid w:val="0058320E"/>
    <w:rsid w:val="005835B4"/>
    <w:rsid w:val="005836A9"/>
    <w:rsid w:val="0058376C"/>
    <w:rsid w:val="005839EF"/>
    <w:rsid w:val="00583B57"/>
    <w:rsid w:val="0058486F"/>
    <w:rsid w:val="00584AFB"/>
    <w:rsid w:val="00584DC0"/>
    <w:rsid w:val="005850E0"/>
    <w:rsid w:val="0058535D"/>
    <w:rsid w:val="005859C8"/>
    <w:rsid w:val="00585BC8"/>
    <w:rsid w:val="00585F4B"/>
    <w:rsid w:val="00585FBB"/>
    <w:rsid w:val="00586387"/>
    <w:rsid w:val="00586394"/>
    <w:rsid w:val="0058645E"/>
    <w:rsid w:val="00586473"/>
    <w:rsid w:val="005864F9"/>
    <w:rsid w:val="005868CD"/>
    <w:rsid w:val="005869F9"/>
    <w:rsid w:val="005873A8"/>
    <w:rsid w:val="0058754C"/>
    <w:rsid w:val="0058793C"/>
    <w:rsid w:val="00587C83"/>
    <w:rsid w:val="00587DB0"/>
    <w:rsid w:val="005902AC"/>
    <w:rsid w:val="00590874"/>
    <w:rsid w:val="00590D27"/>
    <w:rsid w:val="00590EC6"/>
    <w:rsid w:val="00591133"/>
    <w:rsid w:val="00591172"/>
    <w:rsid w:val="00591857"/>
    <w:rsid w:val="005918F8"/>
    <w:rsid w:val="00591F81"/>
    <w:rsid w:val="00592375"/>
    <w:rsid w:val="005931A4"/>
    <w:rsid w:val="0059363B"/>
    <w:rsid w:val="0059364A"/>
    <w:rsid w:val="00593934"/>
    <w:rsid w:val="005942CE"/>
    <w:rsid w:val="00594941"/>
    <w:rsid w:val="00594A1C"/>
    <w:rsid w:val="00594E0A"/>
    <w:rsid w:val="00594FD4"/>
    <w:rsid w:val="0059524E"/>
    <w:rsid w:val="00595293"/>
    <w:rsid w:val="005959EC"/>
    <w:rsid w:val="00595B29"/>
    <w:rsid w:val="005964A1"/>
    <w:rsid w:val="005964C0"/>
    <w:rsid w:val="0059683B"/>
    <w:rsid w:val="005972ED"/>
    <w:rsid w:val="005974BF"/>
    <w:rsid w:val="0059795D"/>
    <w:rsid w:val="00597F3B"/>
    <w:rsid w:val="005A04C6"/>
    <w:rsid w:val="005A0761"/>
    <w:rsid w:val="005A0D28"/>
    <w:rsid w:val="005A0FD1"/>
    <w:rsid w:val="005A1985"/>
    <w:rsid w:val="005A1A26"/>
    <w:rsid w:val="005A1C1B"/>
    <w:rsid w:val="005A2408"/>
    <w:rsid w:val="005A242C"/>
    <w:rsid w:val="005A2645"/>
    <w:rsid w:val="005A276A"/>
    <w:rsid w:val="005A29FD"/>
    <w:rsid w:val="005A2E16"/>
    <w:rsid w:val="005A3C5D"/>
    <w:rsid w:val="005A403E"/>
    <w:rsid w:val="005A445C"/>
    <w:rsid w:val="005A4B32"/>
    <w:rsid w:val="005A4BC3"/>
    <w:rsid w:val="005A4C3F"/>
    <w:rsid w:val="005A5299"/>
    <w:rsid w:val="005A5422"/>
    <w:rsid w:val="005A5741"/>
    <w:rsid w:val="005A6326"/>
    <w:rsid w:val="005A6AFA"/>
    <w:rsid w:val="005A7128"/>
    <w:rsid w:val="005A714A"/>
    <w:rsid w:val="005A765A"/>
    <w:rsid w:val="005A783E"/>
    <w:rsid w:val="005A7C32"/>
    <w:rsid w:val="005B0615"/>
    <w:rsid w:val="005B09A7"/>
    <w:rsid w:val="005B0BA5"/>
    <w:rsid w:val="005B0F3E"/>
    <w:rsid w:val="005B114E"/>
    <w:rsid w:val="005B12CA"/>
    <w:rsid w:val="005B17D3"/>
    <w:rsid w:val="005B180E"/>
    <w:rsid w:val="005B1AEE"/>
    <w:rsid w:val="005B1B01"/>
    <w:rsid w:val="005B1B0C"/>
    <w:rsid w:val="005B1C48"/>
    <w:rsid w:val="005B1DB4"/>
    <w:rsid w:val="005B1DE3"/>
    <w:rsid w:val="005B1F54"/>
    <w:rsid w:val="005B2401"/>
    <w:rsid w:val="005B2506"/>
    <w:rsid w:val="005B27BD"/>
    <w:rsid w:val="005B2801"/>
    <w:rsid w:val="005B295D"/>
    <w:rsid w:val="005B30C7"/>
    <w:rsid w:val="005B33CE"/>
    <w:rsid w:val="005B33D1"/>
    <w:rsid w:val="005B35D7"/>
    <w:rsid w:val="005B368F"/>
    <w:rsid w:val="005B3704"/>
    <w:rsid w:val="005B39B6"/>
    <w:rsid w:val="005B3BD6"/>
    <w:rsid w:val="005B416D"/>
    <w:rsid w:val="005B44FA"/>
    <w:rsid w:val="005B46EB"/>
    <w:rsid w:val="005B4F83"/>
    <w:rsid w:val="005B5011"/>
    <w:rsid w:val="005B5943"/>
    <w:rsid w:val="005B5A16"/>
    <w:rsid w:val="005B5A99"/>
    <w:rsid w:val="005B5FD0"/>
    <w:rsid w:val="005B609C"/>
    <w:rsid w:val="005B6E6F"/>
    <w:rsid w:val="005B6E75"/>
    <w:rsid w:val="005B6FC7"/>
    <w:rsid w:val="005B7050"/>
    <w:rsid w:val="005B71FE"/>
    <w:rsid w:val="005B732D"/>
    <w:rsid w:val="005B795C"/>
    <w:rsid w:val="005B7DE8"/>
    <w:rsid w:val="005C03EC"/>
    <w:rsid w:val="005C074F"/>
    <w:rsid w:val="005C0792"/>
    <w:rsid w:val="005C0A57"/>
    <w:rsid w:val="005C0DDB"/>
    <w:rsid w:val="005C1036"/>
    <w:rsid w:val="005C11F0"/>
    <w:rsid w:val="005C14B9"/>
    <w:rsid w:val="005C1CD9"/>
    <w:rsid w:val="005C20E6"/>
    <w:rsid w:val="005C222D"/>
    <w:rsid w:val="005C2663"/>
    <w:rsid w:val="005C2D93"/>
    <w:rsid w:val="005C34E3"/>
    <w:rsid w:val="005C3DA8"/>
    <w:rsid w:val="005C4287"/>
    <w:rsid w:val="005C484B"/>
    <w:rsid w:val="005C4982"/>
    <w:rsid w:val="005C4B6A"/>
    <w:rsid w:val="005C4C2A"/>
    <w:rsid w:val="005C4DF5"/>
    <w:rsid w:val="005C5041"/>
    <w:rsid w:val="005C516B"/>
    <w:rsid w:val="005C52D8"/>
    <w:rsid w:val="005C5B42"/>
    <w:rsid w:val="005C5CE9"/>
    <w:rsid w:val="005C60FD"/>
    <w:rsid w:val="005C670C"/>
    <w:rsid w:val="005C6E88"/>
    <w:rsid w:val="005C7C1A"/>
    <w:rsid w:val="005C7C3B"/>
    <w:rsid w:val="005D009B"/>
    <w:rsid w:val="005D06AF"/>
    <w:rsid w:val="005D1109"/>
    <w:rsid w:val="005D216A"/>
    <w:rsid w:val="005D2197"/>
    <w:rsid w:val="005D2CB4"/>
    <w:rsid w:val="005D2F95"/>
    <w:rsid w:val="005D339E"/>
    <w:rsid w:val="005D377B"/>
    <w:rsid w:val="005D38B1"/>
    <w:rsid w:val="005D3C45"/>
    <w:rsid w:val="005D3D00"/>
    <w:rsid w:val="005D3F69"/>
    <w:rsid w:val="005D3FB6"/>
    <w:rsid w:val="005D3FEC"/>
    <w:rsid w:val="005D4C40"/>
    <w:rsid w:val="005D4EA7"/>
    <w:rsid w:val="005D4F1A"/>
    <w:rsid w:val="005D553F"/>
    <w:rsid w:val="005D5EEE"/>
    <w:rsid w:val="005D5F84"/>
    <w:rsid w:val="005D61A2"/>
    <w:rsid w:val="005D61FC"/>
    <w:rsid w:val="005D6D7D"/>
    <w:rsid w:val="005D71EC"/>
    <w:rsid w:val="005D793E"/>
    <w:rsid w:val="005D7D14"/>
    <w:rsid w:val="005D7DB2"/>
    <w:rsid w:val="005E0072"/>
    <w:rsid w:val="005E036F"/>
    <w:rsid w:val="005E03CA"/>
    <w:rsid w:val="005E0908"/>
    <w:rsid w:val="005E095F"/>
    <w:rsid w:val="005E0B99"/>
    <w:rsid w:val="005E100D"/>
    <w:rsid w:val="005E24FC"/>
    <w:rsid w:val="005E28E5"/>
    <w:rsid w:val="005E322E"/>
    <w:rsid w:val="005E38C3"/>
    <w:rsid w:val="005E3969"/>
    <w:rsid w:val="005E3978"/>
    <w:rsid w:val="005E41FE"/>
    <w:rsid w:val="005E492D"/>
    <w:rsid w:val="005E49D9"/>
    <w:rsid w:val="005E4CBE"/>
    <w:rsid w:val="005E53AD"/>
    <w:rsid w:val="005E5787"/>
    <w:rsid w:val="005E5F50"/>
    <w:rsid w:val="005E5F80"/>
    <w:rsid w:val="005E6059"/>
    <w:rsid w:val="005E650C"/>
    <w:rsid w:val="005E66B4"/>
    <w:rsid w:val="005E6B7A"/>
    <w:rsid w:val="005E6E2C"/>
    <w:rsid w:val="005E6F79"/>
    <w:rsid w:val="005E6FFF"/>
    <w:rsid w:val="005E73DD"/>
    <w:rsid w:val="005E74DE"/>
    <w:rsid w:val="005E75A5"/>
    <w:rsid w:val="005E75DF"/>
    <w:rsid w:val="005E7B4F"/>
    <w:rsid w:val="005F000B"/>
    <w:rsid w:val="005F0B7E"/>
    <w:rsid w:val="005F0E9E"/>
    <w:rsid w:val="005F2077"/>
    <w:rsid w:val="005F20A4"/>
    <w:rsid w:val="005F2252"/>
    <w:rsid w:val="005F2DCB"/>
    <w:rsid w:val="005F3059"/>
    <w:rsid w:val="005F3234"/>
    <w:rsid w:val="005F3930"/>
    <w:rsid w:val="005F3970"/>
    <w:rsid w:val="005F3992"/>
    <w:rsid w:val="005F3E1F"/>
    <w:rsid w:val="005F3F0D"/>
    <w:rsid w:val="005F4298"/>
    <w:rsid w:val="005F436A"/>
    <w:rsid w:val="005F4C52"/>
    <w:rsid w:val="005F53F9"/>
    <w:rsid w:val="005F54ED"/>
    <w:rsid w:val="005F5A83"/>
    <w:rsid w:val="005F5B92"/>
    <w:rsid w:val="005F609C"/>
    <w:rsid w:val="005F628E"/>
    <w:rsid w:val="005F6543"/>
    <w:rsid w:val="005F6A77"/>
    <w:rsid w:val="005F6C28"/>
    <w:rsid w:val="005F6C4F"/>
    <w:rsid w:val="005F6E75"/>
    <w:rsid w:val="005F719A"/>
    <w:rsid w:val="005F72D1"/>
    <w:rsid w:val="005F758F"/>
    <w:rsid w:val="006006B6"/>
    <w:rsid w:val="00600CEB"/>
    <w:rsid w:val="00600E41"/>
    <w:rsid w:val="006010AB"/>
    <w:rsid w:val="0060111B"/>
    <w:rsid w:val="006012AB"/>
    <w:rsid w:val="00601448"/>
    <w:rsid w:val="00601CA5"/>
    <w:rsid w:val="00601CA8"/>
    <w:rsid w:val="00601ED4"/>
    <w:rsid w:val="00602639"/>
    <w:rsid w:val="0060268C"/>
    <w:rsid w:val="00602906"/>
    <w:rsid w:val="006029FE"/>
    <w:rsid w:val="00602F99"/>
    <w:rsid w:val="006031C8"/>
    <w:rsid w:val="00603393"/>
    <w:rsid w:val="0060362A"/>
    <w:rsid w:val="00603FEC"/>
    <w:rsid w:val="00603FED"/>
    <w:rsid w:val="00604782"/>
    <w:rsid w:val="00604AEE"/>
    <w:rsid w:val="00604D26"/>
    <w:rsid w:val="00605508"/>
    <w:rsid w:val="00605914"/>
    <w:rsid w:val="006059A2"/>
    <w:rsid w:val="006059C9"/>
    <w:rsid w:val="00605B38"/>
    <w:rsid w:val="00605CB1"/>
    <w:rsid w:val="0060608A"/>
    <w:rsid w:val="00606679"/>
    <w:rsid w:val="00606770"/>
    <w:rsid w:val="00606C17"/>
    <w:rsid w:val="006100E7"/>
    <w:rsid w:val="00610327"/>
    <w:rsid w:val="00610D4B"/>
    <w:rsid w:val="00610D92"/>
    <w:rsid w:val="006112DC"/>
    <w:rsid w:val="006114A0"/>
    <w:rsid w:val="00611692"/>
    <w:rsid w:val="006118BA"/>
    <w:rsid w:val="00611D70"/>
    <w:rsid w:val="00611FAE"/>
    <w:rsid w:val="00612D0D"/>
    <w:rsid w:val="006131A8"/>
    <w:rsid w:val="006133B8"/>
    <w:rsid w:val="006135A3"/>
    <w:rsid w:val="00613DB0"/>
    <w:rsid w:val="00613E57"/>
    <w:rsid w:val="006145D3"/>
    <w:rsid w:val="00615184"/>
    <w:rsid w:val="00615266"/>
    <w:rsid w:val="006152C6"/>
    <w:rsid w:val="00615C4B"/>
    <w:rsid w:val="00615C96"/>
    <w:rsid w:val="00615E1B"/>
    <w:rsid w:val="00616260"/>
    <w:rsid w:val="006164B0"/>
    <w:rsid w:val="00616FD3"/>
    <w:rsid w:val="00617104"/>
    <w:rsid w:val="00617169"/>
    <w:rsid w:val="00617708"/>
    <w:rsid w:val="00617771"/>
    <w:rsid w:val="006178CA"/>
    <w:rsid w:val="006179D2"/>
    <w:rsid w:val="00617E87"/>
    <w:rsid w:val="00620606"/>
    <w:rsid w:val="00620659"/>
    <w:rsid w:val="00620D42"/>
    <w:rsid w:val="006212BD"/>
    <w:rsid w:val="00621365"/>
    <w:rsid w:val="0062155B"/>
    <w:rsid w:val="006216B1"/>
    <w:rsid w:val="00621C56"/>
    <w:rsid w:val="00621DDB"/>
    <w:rsid w:val="00621EEB"/>
    <w:rsid w:val="00621F44"/>
    <w:rsid w:val="006220D9"/>
    <w:rsid w:val="00622217"/>
    <w:rsid w:val="0062230C"/>
    <w:rsid w:val="006226BA"/>
    <w:rsid w:val="00622758"/>
    <w:rsid w:val="0062293A"/>
    <w:rsid w:val="00622F9E"/>
    <w:rsid w:val="006233B2"/>
    <w:rsid w:val="006233FD"/>
    <w:rsid w:val="00624AFF"/>
    <w:rsid w:val="00624E49"/>
    <w:rsid w:val="00624EFE"/>
    <w:rsid w:val="00625095"/>
    <w:rsid w:val="0062512C"/>
    <w:rsid w:val="006251BD"/>
    <w:rsid w:val="00625235"/>
    <w:rsid w:val="0062531B"/>
    <w:rsid w:val="00625363"/>
    <w:rsid w:val="006253DD"/>
    <w:rsid w:val="00625413"/>
    <w:rsid w:val="006257A7"/>
    <w:rsid w:val="00625A12"/>
    <w:rsid w:val="00625FA7"/>
    <w:rsid w:val="00626669"/>
    <w:rsid w:val="0062678F"/>
    <w:rsid w:val="006268AC"/>
    <w:rsid w:val="00626B96"/>
    <w:rsid w:val="00627631"/>
    <w:rsid w:val="00627684"/>
    <w:rsid w:val="00627935"/>
    <w:rsid w:val="0063009D"/>
    <w:rsid w:val="006301A3"/>
    <w:rsid w:val="006303D4"/>
    <w:rsid w:val="006309F8"/>
    <w:rsid w:val="00631051"/>
    <w:rsid w:val="00631362"/>
    <w:rsid w:val="0063139B"/>
    <w:rsid w:val="006318CB"/>
    <w:rsid w:val="00632407"/>
    <w:rsid w:val="00632C7C"/>
    <w:rsid w:val="00632E41"/>
    <w:rsid w:val="0063325C"/>
    <w:rsid w:val="00633BEF"/>
    <w:rsid w:val="00633DA3"/>
    <w:rsid w:val="006344E7"/>
    <w:rsid w:val="006349D5"/>
    <w:rsid w:val="00634CFC"/>
    <w:rsid w:val="006351CF"/>
    <w:rsid w:val="00635385"/>
    <w:rsid w:val="00635F4E"/>
    <w:rsid w:val="0063621A"/>
    <w:rsid w:val="006364EC"/>
    <w:rsid w:val="006372B9"/>
    <w:rsid w:val="006379E0"/>
    <w:rsid w:val="00637B4D"/>
    <w:rsid w:val="00640015"/>
    <w:rsid w:val="0064005C"/>
    <w:rsid w:val="0064029C"/>
    <w:rsid w:val="006404A7"/>
    <w:rsid w:val="00640A6E"/>
    <w:rsid w:val="00640FD3"/>
    <w:rsid w:val="00641156"/>
    <w:rsid w:val="006412B3"/>
    <w:rsid w:val="00641413"/>
    <w:rsid w:val="00641729"/>
    <w:rsid w:val="0064174F"/>
    <w:rsid w:val="00641784"/>
    <w:rsid w:val="00642386"/>
    <w:rsid w:val="00642448"/>
    <w:rsid w:val="006425F2"/>
    <w:rsid w:val="0064274B"/>
    <w:rsid w:val="00642803"/>
    <w:rsid w:val="00642BD0"/>
    <w:rsid w:val="00642CA6"/>
    <w:rsid w:val="00643390"/>
    <w:rsid w:val="006439A2"/>
    <w:rsid w:val="00643C85"/>
    <w:rsid w:val="00643CEC"/>
    <w:rsid w:val="00643DD0"/>
    <w:rsid w:val="00643DF5"/>
    <w:rsid w:val="006445B9"/>
    <w:rsid w:val="006448C3"/>
    <w:rsid w:val="00644FCC"/>
    <w:rsid w:val="006459DF"/>
    <w:rsid w:val="00645C8E"/>
    <w:rsid w:val="00645EB8"/>
    <w:rsid w:val="00646095"/>
    <w:rsid w:val="00646125"/>
    <w:rsid w:val="00646DCA"/>
    <w:rsid w:val="00647093"/>
    <w:rsid w:val="0064772B"/>
    <w:rsid w:val="0064774C"/>
    <w:rsid w:val="0064790E"/>
    <w:rsid w:val="00647C26"/>
    <w:rsid w:val="00647E93"/>
    <w:rsid w:val="00650130"/>
    <w:rsid w:val="006502D2"/>
    <w:rsid w:val="0065031D"/>
    <w:rsid w:val="00650439"/>
    <w:rsid w:val="006505C8"/>
    <w:rsid w:val="006506B6"/>
    <w:rsid w:val="006507EB"/>
    <w:rsid w:val="00650B86"/>
    <w:rsid w:val="00650CA9"/>
    <w:rsid w:val="00650E86"/>
    <w:rsid w:val="00651073"/>
    <w:rsid w:val="0065110C"/>
    <w:rsid w:val="0065160A"/>
    <w:rsid w:val="00651C5A"/>
    <w:rsid w:val="0065255F"/>
    <w:rsid w:val="006526CC"/>
    <w:rsid w:val="00652D93"/>
    <w:rsid w:val="00652F31"/>
    <w:rsid w:val="006539A6"/>
    <w:rsid w:val="00653D19"/>
    <w:rsid w:val="00653DE1"/>
    <w:rsid w:val="006541F0"/>
    <w:rsid w:val="0065454C"/>
    <w:rsid w:val="006545CA"/>
    <w:rsid w:val="00654600"/>
    <w:rsid w:val="00654976"/>
    <w:rsid w:val="00654995"/>
    <w:rsid w:val="00654A14"/>
    <w:rsid w:val="00655015"/>
    <w:rsid w:val="006550B0"/>
    <w:rsid w:val="0065523C"/>
    <w:rsid w:val="006555B9"/>
    <w:rsid w:val="006559DE"/>
    <w:rsid w:val="00655DF0"/>
    <w:rsid w:val="0065660D"/>
    <w:rsid w:val="00656779"/>
    <w:rsid w:val="00656CE3"/>
    <w:rsid w:val="00656F65"/>
    <w:rsid w:val="00657687"/>
    <w:rsid w:val="006609E4"/>
    <w:rsid w:val="00660D30"/>
    <w:rsid w:val="00661252"/>
    <w:rsid w:val="006614A7"/>
    <w:rsid w:val="006615DF"/>
    <w:rsid w:val="006617F2"/>
    <w:rsid w:val="006625C3"/>
    <w:rsid w:val="006626B1"/>
    <w:rsid w:val="00662C53"/>
    <w:rsid w:val="00662CA3"/>
    <w:rsid w:val="00662D22"/>
    <w:rsid w:val="00662DD7"/>
    <w:rsid w:val="00663099"/>
    <w:rsid w:val="00663156"/>
    <w:rsid w:val="00663179"/>
    <w:rsid w:val="0066394F"/>
    <w:rsid w:val="00663976"/>
    <w:rsid w:val="00663A53"/>
    <w:rsid w:val="00663B87"/>
    <w:rsid w:val="00663CF6"/>
    <w:rsid w:val="00663DDF"/>
    <w:rsid w:val="00664999"/>
    <w:rsid w:val="0066507D"/>
    <w:rsid w:val="006653A1"/>
    <w:rsid w:val="00665652"/>
    <w:rsid w:val="00665C8B"/>
    <w:rsid w:val="00665D4E"/>
    <w:rsid w:val="00665E90"/>
    <w:rsid w:val="00666035"/>
    <w:rsid w:val="006664B4"/>
    <w:rsid w:val="00666B7D"/>
    <w:rsid w:val="0066718F"/>
    <w:rsid w:val="00667624"/>
    <w:rsid w:val="0066797F"/>
    <w:rsid w:val="006702EB"/>
    <w:rsid w:val="00670357"/>
    <w:rsid w:val="006704A7"/>
    <w:rsid w:val="00670672"/>
    <w:rsid w:val="00670EB1"/>
    <w:rsid w:val="006710EC"/>
    <w:rsid w:val="006711B0"/>
    <w:rsid w:val="0067152A"/>
    <w:rsid w:val="0067165F"/>
    <w:rsid w:val="006717EA"/>
    <w:rsid w:val="00671804"/>
    <w:rsid w:val="00671E30"/>
    <w:rsid w:val="0067204F"/>
    <w:rsid w:val="00672435"/>
    <w:rsid w:val="0067243D"/>
    <w:rsid w:val="00672B06"/>
    <w:rsid w:val="00672C19"/>
    <w:rsid w:val="00673132"/>
    <w:rsid w:val="006731F5"/>
    <w:rsid w:val="00673FC2"/>
    <w:rsid w:val="0067408A"/>
    <w:rsid w:val="00675005"/>
    <w:rsid w:val="0067530C"/>
    <w:rsid w:val="006758F6"/>
    <w:rsid w:val="00675B46"/>
    <w:rsid w:val="00675C2F"/>
    <w:rsid w:val="006765AF"/>
    <w:rsid w:val="0067667D"/>
    <w:rsid w:val="00676830"/>
    <w:rsid w:val="00676F30"/>
    <w:rsid w:val="006773A4"/>
    <w:rsid w:val="0067741B"/>
    <w:rsid w:val="006777A9"/>
    <w:rsid w:val="006777B1"/>
    <w:rsid w:val="006805D1"/>
    <w:rsid w:val="006811E6"/>
    <w:rsid w:val="00681552"/>
    <w:rsid w:val="0068159B"/>
    <w:rsid w:val="006815B1"/>
    <w:rsid w:val="00681CE5"/>
    <w:rsid w:val="00681D99"/>
    <w:rsid w:val="006821BD"/>
    <w:rsid w:val="0068292C"/>
    <w:rsid w:val="00682FE4"/>
    <w:rsid w:val="00683394"/>
    <w:rsid w:val="00683430"/>
    <w:rsid w:val="006837E2"/>
    <w:rsid w:val="00683C94"/>
    <w:rsid w:val="00683D90"/>
    <w:rsid w:val="00684175"/>
    <w:rsid w:val="00684337"/>
    <w:rsid w:val="00684607"/>
    <w:rsid w:val="00684978"/>
    <w:rsid w:val="00685161"/>
    <w:rsid w:val="00685202"/>
    <w:rsid w:val="0068554F"/>
    <w:rsid w:val="00685860"/>
    <w:rsid w:val="0068586B"/>
    <w:rsid w:val="00685996"/>
    <w:rsid w:val="00685B7F"/>
    <w:rsid w:val="00685C58"/>
    <w:rsid w:val="0068600E"/>
    <w:rsid w:val="00686203"/>
    <w:rsid w:val="00686F71"/>
    <w:rsid w:val="00687228"/>
    <w:rsid w:val="00687257"/>
    <w:rsid w:val="006877FC"/>
    <w:rsid w:val="00687C7A"/>
    <w:rsid w:val="006901EA"/>
    <w:rsid w:val="006910F6"/>
    <w:rsid w:val="00691436"/>
    <w:rsid w:val="006914C6"/>
    <w:rsid w:val="00691516"/>
    <w:rsid w:val="006915DE"/>
    <w:rsid w:val="006916C2"/>
    <w:rsid w:val="0069180C"/>
    <w:rsid w:val="00691D01"/>
    <w:rsid w:val="0069255E"/>
    <w:rsid w:val="00692856"/>
    <w:rsid w:val="00692A97"/>
    <w:rsid w:val="00692DA4"/>
    <w:rsid w:val="00692FF7"/>
    <w:rsid w:val="00693004"/>
    <w:rsid w:val="0069351A"/>
    <w:rsid w:val="006936E4"/>
    <w:rsid w:val="00693933"/>
    <w:rsid w:val="00693BCB"/>
    <w:rsid w:val="006943CB"/>
    <w:rsid w:val="00694560"/>
    <w:rsid w:val="006948E2"/>
    <w:rsid w:val="00694AB9"/>
    <w:rsid w:val="00694CCB"/>
    <w:rsid w:val="00694CD0"/>
    <w:rsid w:val="00695004"/>
    <w:rsid w:val="00695AEA"/>
    <w:rsid w:val="00695CE0"/>
    <w:rsid w:val="00695FC3"/>
    <w:rsid w:val="00696129"/>
    <w:rsid w:val="006962E0"/>
    <w:rsid w:val="006962E4"/>
    <w:rsid w:val="0069648A"/>
    <w:rsid w:val="00696575"/>
    <w:rsid w:val="00696C54"/>
    <w:rsid w:val="00697606"/>
    <w:rsid w:val="00697872"/>
    <w:rsid w:val="00697881"/>
    <w:rsid w:val="006A0222"/>
    <w:rsid w:val="006A0553"/>
    <w:rsid w:val="006A05FE"/>
    <w:rsid w:val="006A0823"/>
    <w:rsid w:val="006A0BFE"/>
    <w:rsid w:val="006A1056"/>
    <w:rsid w:val="006A10EA"/>
    <w:rsid w:val="006A1738"/>
    <w:rsid w:val="006A1870"/>
    <w:rsid w:val="006A18AE"/>
    <w:rsid w:val="006A1D54"/>
    <w:rsid w:val="006A2302"/>
    <w:rsid w:val="006A260D"/>
    <w:rsid w:val="006A277F"/>
    <w:rsid w:val="006A290F"/>
    <w:rsid w:val="006A2BD0"/>
    <w:rsid w:val="006A3064"/>
    <w:rsid w:val="006A30D5"/>
    <w:rsid w:val="006A35B1"/>
    <w:rsid w:val="006A395B"/>
    <w:rsid w:val="006A4212"/>
    <w:rsid w:val="006A4354"/>
    <w:rsid w:val="006A43C3"/>
    <w:rsid w:val="006A47ED"/>
    <w:rsid w:val="006A5127"/>
    <w:rsid w:val="006A53A9"/>
    <w:rsid w:val="006A54A7"/>
    <w:rsid w:val="006A55CC"/>
    <w:rsid w:val="006A5951"/>
    <w:rsid w:val="006A615B"/>
    <w:rsid w:val="006A6267"/>
    <w:rsid w:val="006A69D4"/>
    <w:rsid w:val="006A6A6E"/>
    <w:rsid w:val="006A6B0D"/>
    <w:rsid w:val="006A6CED"/>
    <w:rsid w:val="006A71C2"/>
    <w:rsid w:val="006A7220"/>
    <w:rsid w:val="006A7419"/>
    <w:rsid w:val="006A7A88"/>
    <w:rsid w:val="006B02C4"/>
    <w:rsid w:val="006B0346"/>
    <w:rsid w:val="006B0A9D"/>
    <w:rsid w:val="006B0B68"/>
    <w:rsid w:val="006B0E41"/>
    <w:rsid w:val="006B0E7E"/>
    <w:rsid w:val="006B0F5E"/>
    <w:rsid w:val="006B1134"/>
    <w:rsid w:val="006B1264"/>
    <w:rsid w:val="006B138B"/>
    <w:rsid w:val="006B13B4"/>
    <w:rsid w:val="006B1401"/>
    <w:rsid w:val="006B155C"/>
    <w:rsid w:val="006B1A0D"/>
    <w:rsid w:val="006B1D41"/>
    <w:rsid w:val="006B20FD"/>
    <w:rsid w:val="006B2680"/>
    <w:rsid w:val="006B2CAB"/>
    <w:rsid w:val="006B30E4"/>
    <w:rsid w:val="006B314F"/>
    <w:rsid w:val="006B3365"/>
    <w:rsid w:val="006B3AC5"/>
    <w:rsid w:val="006B3C15"/>
    <w:rsid w:val="006B4CFD"/>
    <w:rsid w:val="006B4F79"/>
    <w:rsid w:val="006B555C"/>
    <w:rsid w:val="006B5CAD"/>
    <w:rsid w:val="006B5CFA"/>
    <w:rsid w:val="006B5E6E"/>
    <w:rsid w:val="006B5F2C"/>
    <w:rsid w:val="006B606F"/>
    <w:rsid w:val="006B63B5"/>
    <w:rsid w:val="006B7091"/>
    <w:rsid w:val="006B717E"/>
    <w:rsid w:val="006B71AB"/>
    <w:rsid w:val="006B7441"/>
    <w:rsid w:val="006B7625"/>
    <w:rsid w:val="006B78ED"/>
    <w:rsid w:val="006C038F"/>
    <w:rsid w:val="006C04D9"/>
    <w:rsid w:val="006C060D"/>
    <w:rsid w:val="006C07CB"/>
    <w:rsid w:val="006C0A68"/>
    <w:rsid w:val="006C1034"/>
    <w:rsid w:val="006C1088"/>
    <w:rsid w:val="006C11DC"/>
    <w:rsid w:val="006C1313"/>
    <w:rsid w:val="006C1528"/>
    <w:rsid w:val="006C186A"/>
    <w:rsid w:val="006C18F4"/>
    <w:rsid w:val="006C1924"/>
    <w:rsid w:val="006C1BC2"/>
    <w:rsid w:val="006C1CBC"/>
    <w:rsid w:val="006C1DDB"/>
    <w:rsid w:val="006C21B0"/>
    <w:rsid w:val="006C2631"/>
    <w:rsid w:val="006C29BF"/>
    <w:rsid w:val="006C29E2"/>
    <w:rsid w:val="006C2AD6"/>
    <w:rsid w:val="006C2CA8"/>
    <w:rsid w:val="006C2CDA"/>
    <w:rsid w:val="006C2FC8"/>
    <w:rsid w:val="006C354C"/>
    <w:rsid w:val="006C3574"/>
    <w:rsid w:val="006C3B08"/>
    <w:rsid w:val="006C44D0"/>
    <w:rsid w:val="006C50A0"/>
    <w:rsid w:val="006C547D"/>
    <w:rsid w:val="006C54D9"/>
    <w:rsid w:val="006C566A"/>
    <w:rsid w:val="006C5B23"/>
    <w:rsid w:val="006C5B59"/>
    <w:rsid w:val="006C5FF8"/>
    <w:rsid w:val="006C6940"/>
    <w:rsid w:val="006C696E"/>
    <w:rsid w:val="006C6A32"/>
    <w:rsid w:val="006C6BD5"/>
    <w:rsid w:val="006C6CDA"/>
    <w:rsid w:val="006C72D7"/>
    <w:rsid w:val="006C732F"/>
    <w:rsid w:val="006C7670"/>
    <w:rsid w:val="006D026C"/>
    <w:rsid w:val="006D0A67"/>
    <w:rsid w:val="006D0B2F"/>
    <w:rsid w:val="006D0E28"/>
    <w:rsid w:val="006D12B8"/>
    <w:rsid w:val="006D163F"/>
    <w:rsid w:val="006D1B7A"/>
    <w:rsid w:val="006D1D52"/>
    <w:rsid w:val="006D1E86"/>
    <w:rsid w:val="006D1EB8"/>
    <w:rsid w:val="006D1ECD"/>
    <w:rsid w:val="006D2311"/>
    <w:rsid w:val="006D2751"/>
    <w:rsid w:val="006D39F0"/>
    <w:rsid w:val="006D39F5"/>
    <w:rsid w:val="006D3AA5"/>
    <w:rsid w:val="006D3D64"/>
    <w:rsid w:val="006D4344"/>
    <w:rsid w:val="006D43BE"/>
    <w:rsid w:val="006D4425"/>
    <w:rsid w:val="006D47D0"/>
    <w:rsid w:val="006D4C9F"/>
    <w:rsid w:val="006D4CB6"/>
    <w:rsid w:val="006D518C"/>
    <w:rsid w:val="006D544B"/>
    <w:rsid w:val="006D5568"/>
    <w:rsid w:val="006D6271"/>
    <w:rsid w:val="006D6705"/>
    <w:rsid w:val="006D6AFC"/>
    <w:rsid w:val="006D6FEE"/>
    <w:rsid w:val="006D75EA"/>
    <w:rsid w:val="006D76B9"/>
    <w:rsid w:val="006D7B18"/>
    <w:rsid w:val="006D7CB3"/>
    <w:rsid w:val="006D7F80"/>
    <w:rsid w:val="006E00F2"/>
    <w:rsid w:val="006E03AB"/>
    <w:rsid w:val="006E085E"/>
    <w:rsid w:val="006E0870"/>
    <w:rsid w:val="006E0C5E"/>
    <w:rsid w:val="006E0EA7"/>
    <w:rsid w:val="006E1154"/>
    <w:rsid w:val="006E1546"/>
    <w:rsid w:val="006E1559"/>
    <w:rsid w:val="006E1707"/>
    <w:rsid w:val="006E1C7D"/>
    <w:rsid w:val="006E1CFF"/>
    <w:rsid w:val="006E1DF5"/>
    <w:rsid w:val="006E20B3"/>
    <w:rsid w:val="006E2176"/>
    <w:rsid w:val="006E23E2"/>
    <w:rsid w:val="006E23ED"/>
    <w:rsid w:val="006E25B0"/>
    <w:rsid w:val="006E2C7C"/>
    <w:rsid w:val="006E376C"/>
    <w:rsid w:val="006E422E"/>
    <w:rsid w:val="006E4608"/>
    <w:rsid w:val="006E461A"/>
    <w:rsid w:val="006E499D"/>
    <w:rsid w:val="006E4C6F"/>
    <w:rsid w:val="006E4E1E"/>
    <w:rsid w:val="006E51A5"/>
    <w:rsid w:val="006E549C"/>
    <w:rsid w:val="006E5583"/>
    <w:rsid w:val="006E622E"/>
    <w:rsid w:val="006E6291"/>
    <w:rsid w:val="006E6B58"/>
    <w:rsid w:val="006E6F7B"/>
    <w:rsid w:val="006E7155"/>
    <w:rsid w:val="006E7BA0"/>
    <w:rsid w:val="006E7D39"/>
    <w:rsid w:val="006E7E7D"/>
    <w:rsid w:val="006F00FC"/>
    <w:rsid w:val="006F0256"/>
    <w:rsid w:val="006F0AE3"/>
    <w:rsid w:val="006F0CA2"/>
    <w:rsid w:val="006F1133"/>
    <w:rsid w:val="006F1258"/>
    <w:rsid w:val="006F1280"/>
    <w:rsid w:val="006F18F4"/>
    <w:rsid w:val="006F1C92"/>
    <w:rsid w:val="006F1D44"/>
    <w:rsid w:val="006F1F3F"/>
    <w:rsid w:val="006F25D4"/>
    <w:rsid w:val="006F288A"/>
    <w:rsid w:val="006F2DB7"/>
    <w:rsid w:val="006F30FF"/>
    <w:rsid w:val="006F35D0"/>
    <w:rsid w:val="006F36AC"/>
    <w:rsid w:val="006F36BF"/>
    <w:rsid w:val="006F4CEC"/>
    <w:rsid w:val="006F4DA1"/>
    <w:rsid w:val="006F5127"/>
    <w:rsid w:val="006F53EA"/>
    <w:rsid w:val="006F5518"/>
    <w:rsid w:val="006F5543"/>
    <w:rsid w:val="006F580E"/>
    <w:rsid w:val="006F5C5E"/>
    <w:rsid w:val="006F5F7F"/>
    <w:rsid w:val="006F6230"/>
    <w:rsid w:val="006F6846"/>
    <w:rsid w:val="006F6D34"/>
    <w:rsid w:val="006F6EB8"/>
    <w:rsid w:val="006F70BB"/>
    <w:rsid w:val="006F7BC1"/>
    <w:rsid w:val="00700050"/>
    <w:rsid w:val="00700399"/>
    <w:rsid w:val="0070039A"/>
    <w:rsid w:val="007003A4"/>
    <w:rsid w:val="007003D0"/>
    <w:rsid w:val="007004E6"/>
    <w:rsid w:val="007009B0"/>
    <w:rsid w:val="00700C95"/>
    <w:rsid w:val="007015C3"/>
    <w:rsid w:val="00701664"/>
    <w:rsid w:val="00701932"/>
    <w:rsid w:val="00702495"/>
    <w:rsid w:val="0070269D"/>
    <w:rsid w:val="00702B27"/>
    <w:rsid w:val="00702E5E"/>
    <w:rsid w:val="00702EAB"/>
    <w:rsid w:val="00702F33"/>
    <w:rsid w:val="00703693"/>
    <w:rsid w:val="007038C9"/>
    <w:rsid w:val="00703B44"/>
    <w:rsid w:val="00703BA6"/>
    <w:rsid w:val="00703CD2"/>
    <w:rsid w:val="00703D4C"/>
    <w:rsid w:val="00703EC8"/>
    <w:rsid w:val="00703EFD"/>
    <w:rsid w:val="007043A8"/>
    <w:rsid w:val="00704809"/>
    <w:rsid w:val="00704CB9"/>
    <w:rsid w:val="00704FF6"/>
    <w:rsid w:val="0070511D"/>
    <w:rsid w:val="00705556"/>
    <w:rsid w:val="00705AF7"/>
    <w:rsid w:val="00705FE8"/>
    <w:rsid w:val="007061A2"/>
    <w:rsid w:val="00706B41"/>
    <w:rsid w:val="00706C4A"/>
    <w:rsid w:val="00706D41"/>
    <w:rsid w:val="00706E19"/>
    <w:rsid w:val="007103E7"/>
    <w:rsid w:val="00710454"/>
    <w:rsid w:val="007107B1"/>
    <w:rsid w:val="007109D9"/>
    <w:rsid w:val="00710B19"/>
    <w:rsid w:val="00710F44"/>
    <w:rsid w:val="00711B81"/>
    <w:rsid w:val="00711F96"/>
    <w:rsid w:val="007120A6"/>
    <w:rsid w:val="00712102"/>
    <w:rsid w:val="007122B4"/>
    <w:rsid w:val="007122B9"/>
    <w:rsid w:val="00712396"/>
    <w:rsid w:val="007123BF"/>
    <w:rsid w:val="00712406"/>
    <w:rsid w:val="00712DF6"/>
    <w:rsid w:val="00712EFD"/>
    <w:rsid w:val="00713594"/>
    <w:rsid w:val="0071379B"/>
    <w:rsid w:val="00714090"/>
    <w:rsid w:val="00714271"/>
    <w:rsid w:val="007148FE"/>
    <w:rsid w:val="00714960"/>
    <w:rsid w:val="00714B99"/>
    <w:rsid w:val="00714D36"/>
    <w:rsid w:val="00714D45"/>
    <w:rsid w:val="00715780"/>
    <w:rsid w:val="0071624F"/>
    <w:rsid w:val="0071627C"/>
    <w:rsid w:val="007163A2"/>
    <w:rsid w:val="00716757"/>
    <w:rsid w:val="00716B93"/>
    <w:rsid w:val="00716C04"/>
    <w:rsid w:val="00716D56"/>
    <w:rsid w:val="00717366"/>
    <w:rsid w:val="007173D1"/>
    <w:rsid w:val="007174D3"/>
    <w:rsid w:val="007200AA"/>
    <w:rsid w:val="0072019D"/>
    <w:rsid w:val="00720817"/>
    <w:rsid w:val="00720F1D"/>
    <w:rsid w:val="00721558"/>
    <w:rsid w:val="00721CE2"/>
    <w:rsid w:val="00721EDE"/>
    <w:rsid w:val="007221D6"/>
    <w:rsid w:val="00722306"/>
    <w:rsid w:val="00722578"/>
    <w:rsid w:val="00722676"/>
    <w:rsid w:val="00722AA7"/>
    <w:rsid w:val="00722BE1"/>
    <w:rsid w:val="00722D4A"/>
    <w:rsid w:val="00722ED3"/>
    <w:rsid w:val="007230BF"/>
    <w:rsid w:val="0072335E"/>
    <w:rsid w:val="007239B1"/>
    <w:rsid w:val="00723F98"/>
    <w:rsid w:val="00724112"/>
    <w:rsid w:val="007241A2"/>
    <w:rsid w:val="007242C3"/>
    <w:rsid w:val="007243F7"/>
    <w:rsid w:val="007245B4"/>
    <w:rsid w:val="00725005"/>
    <w:rsid w:val="0072500F"/>
    <w:rsid w:val="0072513B"/>
    <w:rsid w:val="00725490"/>
    <w:rsid w:val="00726029"/>
    <w:rsid w:val="00726450"/>
    <w:rsid w:val="007264C9"/>
    <w:rsid w:val="00726661"/>
    <w:rsid w:val="00726E97"/>
    <w:rsid w:val="00727006"/>
    <w:rsid w:val="007271F5"/>
    <w:rsid w:val="007272E8"/>
    <w:rsid w:val="00727369"/>
    <w:rsid w:val="00727449"/>
    <w:rsid w:val="007277E1"/>
    <w:rsid w:val="00727809"/>
    <w:rsid w:val="00727E70"/>
    <w:rsid w:val="00730B46"/>
    <w:rsid w:val="00730F38"/>
    <w:rsid w:val="007312BA"/>
    <w:rsid w:val="0073169D"/>
    <w:rsid w:val="00731739"/>
    <w:rsid w:val="00731C58"/>
    <w:rsid w:val="007323BA"/>
    <w:rsid w:val="00732880"/>
    <w:rsid w:val="0073290C"/>
    <w:rsid w:val="00732D3A"/>
    <w:rsid w:val="00732E48"/>
    <w:rsid w:val="0073322E"/>
    <w:rsid w:val="00733427"/>
    <w:rsid w:val="0073365A"/>
    <w:rsid w:val="007346CB"/>
    <w:rsid w:val="00734A6A"/>
    <w:rsid w:val="00734B5D"/>
    <w:rsid w:val="007350C0"/>
    <w:rsid w:val="00735132"/>
    <w:rsid w:val="007353C1"/>
    <w:rsid w:val="007355A0"/>
    <w:rsid w:val="007355E0"/>
    <w:rsid w:val="007356B1"/>
    <w:rsid w:val="007360C0"/>
    <w:rsid w:val="007367F9"/>
    <w:rsid w:val="00737314"/>
    <w:rsid w:val="0073790E"/>
    <w:rsid w:val="007400BB"/>
    <w:rsid w:val="007401F9"/>
    <w:rsid w:val="00740D7E"/>
    <w:rsid w:val="007413ED"/>
    <w:rsid w:val="00741589"/>
    <w:rsid w:val="007417AE"/>
    <w:rsid w:val="007417F5"/>
    <w:rsid w:val="00741E9B"/>
    <w:rsid w:val="007425BA"/>
    <w:rsid w:val="00742817"/>
    <w:rsid w:val="00742E74"/>
    <w:rsid w:val="00742F4C"/>
    <w:rsid w:val="00743511"/>
    <w:rsid w:val="007437AE"/>
    <w:rsid w:val="00743CB5"/>
    <w:rsid w:val="00743D15"/>
    <w:rsid w:val="00743DDF"/>
    <w:rsid w:val="00744374"/>
    <w:rsid w:val="00744567"/>
    <w:rsid w:val="00744881"/>
    <w:rsid w:val="0074495E"/>
    <w:rsid w:val="00744AC1"/>
    <w:rsid w:val="00744DD4"/>
    <w:rsid w:val="00744FB7"/>
    <w:rsid w:val="00745163"/>
    <w:rsid w:val="0074550C"/>
    <w:rsid w:val="007460D7"/>
    <w:rsid w:val="007465E0"/>
    <w:rsid w:val="00746723"/>
    <w:rsid w:val="00746A04"/>
    <w:rsid w:val="00746F09"/>
    <w:rsid w:val="00746F89"/>
    <w:rsid w:val="00747063"/>
    <w:rsid w:val="007472B1"/>
    <w:rsid w:val="007476B8"/>
    <w:rsid w:val="00747B76"/>
    <w:rsid w:val="00747E2A"/>
    <w:rsid w:val="00750103"/>
    <w:rsid w:val="007501A8"/>
    <w:rsid w:val="00750E1E"/>
    <w:rsid w:val="007510ED"/>
    <w:rsid w:val="00751335"/>
    <w:rsid w:val="00751D88"/>
    <w:rsid w:val="00751E72"/>
    <w:rsid w:val="00752009"/>
    <w:rsid w:val="00752167"/>
    <w:rsid w:val="007521BE"/>
    <w:rsid w:val="00752334"/>
    <w:rsid w:val="00752C11"/>
    <w:rsid w:val="00752D02"/>
    <w:rsid w:val="00752D48"/>
    <w:rsid w:val="00752F82"/>
    <w:rsid w:val="00752FD8"/>
    <w:rsid w:val="007539FE"/>
    <w:rsid w:val="00754C57"/>
    <w:rsid w:val="00755676"/>
    <w:rsid w:val="00755B5C"/>
    <w:rsid w:val="00756455"/>
    <w:rsid w:val="00756B48"/>
    <w:rsid w:val="007574A0"/>
    <w:rsid w:val="00757B92"/>
    <w:rsid w:val="00757B99"/>
    <w:rsid w:val="00760A88"/>
    <w:rsid w:val="00760E6D"/>
    <w:rsid w:val="007611C7"/>
    <w:rsid w:val="00761DB7"/>
    <w:rsid w:val="00761DD1"/>
    <w:rsid w:val="007620D5"/>
    <w:rsid w:val="007623F9"/>
    <w:rsid w:val="00762617"/>
    <w:rsid w:val="007626D2"/>
    <w:rsid w:val="0076297E"/>
    <w:rsid w:val="00762F79"/>
    <w:rsid w:val="00762FFF"/>
    <w:rsid w:val="00763030"/>
    <w:rsid w:val="0076354B"/>
    <w:rsid w:val="00763B17"/>
    <w:rsid w:val="00763E8A"/>
    <w:rsid w:val="0076438E"/>
    <w:rsid w:val="00764569"/>
    <w:rsid w:val="00764A10"/>
    <w:rsid w:val="007652D9"/>
    <w:rsid w:val="007655D4"/>
    <w:rsid w:val="00765AB6"/>
    <w:rsid w:val="00765BB9"/>
    <w:rsid w:val="00765E9C"/>
    <w:rsid w:val="007661BE"/>
    <w:rsid w:val="007666DE"/>
    <w:rsid w:val="00766CD3"/>
    <w:rsid w:val="00766DEE"/>
    <w:rsid w:val="007670CF"/>
    <w:rsid w:val="007671FA"/>
    <w:rsid w:val="00767224"/>
    <w:rsid w:val="00767241"/>
    <w:rsid w:val="007672C3"/>
    <w:rsid w:val="00767990"/>
    <w:rsid w:val="00767ABC"/>
    <w:rsid w:val="00770388"/>
    <w:rsid w:val="00770718"/>
    <w:rsid w:val="00770955"/>
    <w:rsid w:val="00770984"/>
    <w:rsid w:val="007710F7"/>
    <w:rsid w:val="00771192"/>
    <w:rsid w:val="00771E4E"/>
    <w:rsid w:val="00772470"/>
    <w:rsid w:val="00772895"/>
    <w:rsid w:val="00772CD7"/>
    <w:rsid w:val="00773AA2"/>
    <w:rsid w:val="00773B06"/>
    <w:rsid w:val="00773EAF"/>
    <w:rsid w:val="0077473F"/>
    <w:rsid w:val="00774943"/>
    <w:rsid w:val="00774DF9"/>
    <w:rsid w:val="00774EBC"/>
    <w:rsid w:val="007755E0"/>
    <w:rsid w:val="00775C8B"/>
    <w:rsid w:val="00776230"/>
    <w:rsid w:val="0077658D"/>
    <w:rsid w:val="00776B8D"/>
    <w:rsid w:val="00776DE8"/>
    <w:rsid w:val="00777265"/>
    <w:rsid w:val="00777675"/>
    <w:rsid w:val="00777737"/>
    <w:rsid w:val="0077774E"/>
    <w:rsid w:val="00777789"/>
    <w:rsid w:val="0077793D"/>
    <w:rsid w:val="00777C59"/>
    <w:rsid w:val="00777DAD"/>
    <w:rsid w:val="00777F2B"/>
    <w:rsid w:val="00777FC1"/>
    <w:rsid w:val="00780041"/>
    <w:rsid w:val="0078039D"/>
    <w:rsid w:val="007806CB"/>
    <w:rsid w:val="00780991"/>
    <w:rsid w:val="00780E9C"/>
    <w:rsid w:val="00781E30"/>
    <w:rsid w:val="00781EB7"/>
    <w:rsid w:val="00781ED0"/>
    <w:rsid w:val="00782431"/>
    <w:rsid w:val="00782814"/>
    <w:rsid w:val="00782857"/>
    <w:rsid w:val="00783230"/>
    <w:rsid w:val="0078335B"/>
    <w:rsid w:val="007833CE"/>
    <w:rsid w:val="00783B54"/>
    <w:rsid w:val="00783B55"/>
    <w:rsid w:val="0078406F"/>
    <w:rsid w:val="00784121"/>
    <w:rsid w:val="007841E1"/>
    <w:rsid w:val="007841FA"/>
    <w:rsid w:val="007849BF"/>
    <w:rsid w:val="007850DA"/>
    <w:rsid w:val="0078564B"/>
    <w:rsid w:val="0078588C"/>
    <w:rsid w:val="00785910"/>
    <w:rsid w:val="00786288"/>
    <w:rsid w:val="0078686F"/>
    <w:rsid w:val="00786936"/>
    <w:rsid w:val="007869F9"/>
    <w:rsid w:val="00786F33"/>
    <w:rsid w:val="00786FBF"/>
    <w:rsid w:val="007870BB"/>
    <w:rsid w:val="00787E93"/>
    <w:rsid w:val="00787F9E"/>
    <w:rsid w:val="0079018D"/>
    <w:rsid w:val="007905EF"/>
    <w:rsid w:val="00791C7F"/>
    <w:rsid w:val="00791D4E"/>
    <w:rsid w:val="00791D91"/>
    <w:rsid w:val="00791DBE"/>
    <w:rsid w:val="00791F91"/>
    <w:rsid w:val="0079246D"/>
    <w:rsid w:val="00792A7A"/>
    <w:rsid w:val="00792B37"/>
    <w:rsid w:val="00792E7F"/>
    <w:rsid w:val="00792F80"/>
    <w:rsid w:val="007938E9"/>
    <w:rsid w:val="00793E76"/>
    <w:rsid w:val="00794049"/>
    <w:rsid w:val="0079433F"/>
    <w:rsid w:val="0079442E"/>
    <w:rsid w:val="007945A3"/>
    <w:rsid w:val="007946D3"/>
    <w:rsid w:val="00794B95"/>
    <w:rsid w:val="00794CD1"/>
    <w:rsid w:val="00794E2D"/>
    <w:rsid w:val="007952C4"/>
    <w:rsid w:val="00795698"/>
    <w:rsid w:val="00795C95"/>
    <w:rsid w:val="00796011"/>
    <w:rsid w:val="007963EF"/>
    <w:rsid w:val="007965FC"/>
    <w:rsid w:val="007966D9"/>
    <w:rsid w:val="00796AFD"/>
    <w:rsid w:val="00796F29"/>
    <w:rsid w:val="00796F2B"/>
    <w:rsid w:val="00796FEA"/>
    <w:rsid w:val="00797646"/>
    <w:rsid w:val="00797BE3"/>
    <w:rsid w:val="007A0383"/>
    <w:rsid w:val="007A0540"/>
    <w:rsid w:val="007A055E"/>
    <w:rsid w:val="007A0C3E"/>
    <w:rsid w:val="007A1562"/>
    <w:rsid w:val="007A16B7"/>
    <w:rsid w:val="007A17C8"/>
    <w:rsid w:val="007A1B1E"/>
    <w:rsid w:val="007A209F"/>
    <w:rsid w:val="007A270C"/>
    <w:rsid w:val="007A29C6"/>
    <w:rsid w:val="007A2AF1"/>
    <w:rsid w:val="007A3000"/>
    <w:rsid w:val="007A337A"/>
    <w:rsid w:val="007A341E"/>
    <w:rsid w:val="007A36FC"/>
    <w:rsid w:val="007A373C"/>
    <w:rsid w:val="007A37E9"/>
    <w:rsid w:val="007A3B22"/>
    <w:rsid w:val="007A3CA4"/>
    <w:rsid w:val="007A3DCF"/>
    <w:rsid w:val="007A3E08"/>
    <w:rsid w:val="007A3EE1"/>
    <w:rsid w:val="007A43B7"/>
    <w:rsid w:val="007A4899"/>
    <w:rsid w:val="007A48DC"/>
    <w:rsid w:val="007A4AC1"/>
    <w:rsid w:val="007A4BDC"/>
    <w:rsid w:val="007A4EB2"/>
    <w:rsid w:val="007A4F5A"/>
    <w:rsid w:val="007A512D"/>
    <w:rsid w:val="007A51AD"/>
    <w:rsid w:val="007A5B90"/>
    <w:rsid w:val="007A5F9B"/>
    <w:rsid w:val="007A6175"/>
    <w:rsid w:val="007A6198"/>
    <w:rsid w:val="007A6356"/>
    <w:rsid w:val="007A6970"/>
    <w:rsid w:val="007A71B1"/>
    <w:rsid w:val="007A77A3"/>
    <w:rsid w:val="007A78C8"/>
    <w:rsid w:val="007ACD82"/>
    <w:rsid w:val="007B02C9"/>
    <w:rsid w:val="007B0847"/>
    <w:rsid w:val="007B0BA7"/>
    <w:rsid w:val="007B109E"/>
    <w:rsid w:val="007B13B8"/>
    <w:rsid w:val="007B1438"/>
    <w:rsid w:val="007B165F"/>
    <w:rsid w:val="007B172C"/>
    <w:rsid w:val="007B1E02"/>
    <w:rsid w:val="007B232C"/>
    <w:rsid w:val="007B24B1"/>
    <w:rsid w:val="007B265B"/>
    <w:rsid w:val="007B2F93"/>
    <w:rsid w:val="007B30C8"/>
    <w:rsid w:val="007B39F3"/>
    <w:rsid w:val="007B3A63"/>
    <w:rsid w:val="007B3ADF"/>
    <w:rsid w:val="007B416C"/>
    <w:rsid w:val="007B4351"/>
    <w:rsid w:val="007B4A97"/>
    <w:rsid w:val="007B4AC1"/>
    <w:rsid w:val="007B511F"/>
    <w:rsid w:val="007B595A"/>
    <w:rsid w:val="007B5A4F"/>
    <w:rsid w:val="007B5D63"/>
    <w:rsid w:val="007B62B5"/>
    <w:rsid w:val="007B64D6"/>
    <w:rsid w:val="007B68CF"/>
    <w:rsid w:val="007B6D2F"/>
    <w:rsid w:val="007C03B2"/>
    <w:rsid w:val="007C046C"/>
    <w:rsid w:val="007C05C2"/>
    <w:rsid w:val="007C074B"/>
    <w:rsid w:val="007C079A"/>
    <w:rsid w:val="007C07DC"/>
    <w:rsid w:val="007C0A86"/>
    <w:rsid w:val="007C1010"/>
    <w:rsid w:val="007C1017"/>
    <w:rsid w:val="007C115F"/>
    <w:rsid w:val="007C11B5"/>
    <w:rsid w:val="007C1268"/>
    <w:rsid w:val="007C15CB"/>
    <w:rsid w:val="007C1689"/>
    <w:rsid w:val="007C21F6"/>
    <w:rsid w:val="007C2292"/>
    <w:rsid w:val="007C2662"/>
    <w:rsid w:val="007C29EF"/>
    <w:rsid w:val="007C2C11"/>
    <w:rsid w:val="007C2DB4"/>
    <w:rsid w:val="007C355D"/>
    <w:rsid w:val="007C3A1F"/>
    <w:rsid w:val="007C3AC1"/>
    <w:rsid w:val="007C44B1"/>
    <w:rsid w:val="007C4E9F"/>
    <w:rsid w:val="007C53EB"/>
    <w:rsid w:val="007C54CA"/>
    <w:rsid w:val="007C5667"/>
    <w:rsid w:val="007C5855"/>
    <w:rsid w:val="007C5A63"/>
    <w:rsid w:val="007C601F"/>
    <w:rsid w:val="007C6CC4"/>
    <w:rsid w:val="007C6D57"/>
    <w:rsid w:val="007C71A3"/>
    <w:rsid w:val="007C72C5"/>
    <w:rsid w:val="007C7600"/>
    <w:rsid w:val="007C7746"/>
    <w:rsid w:val="007C7970"/>
    <w:rsid w:val="007D033C"/>
    <w:rsid w:val="007D0691"/>
    <w:rsid w:val="007D0763"/>
    <w:rsid w:val="007D087E"/>
    <w:rsid w:val="007D0893"/>
    <w:rsid w:val="007D08E0"/>
    <w:rsid w:val="007D09E4"/>
    <w:rsid w:val="007D0CB9"/>
    <w:rsid w:val="007D0DEF"/>
    <w:rsid w:val="007D0FE4"/>
    <w:rsid w:val="007D1213"/>
    <w:rsid w:val="007D16D4"/>
    <w:rsid w:val="007D1EE4"/>
    <w:rsid w:val="007D24B7"/>
    <w:rsid w:val="007D3176"/>
    <w:rsid w:val="007D3803"/>
    <w:rsid w:val="007D3828"/>
    <w:rsid w:val="007D3979"/>
    <w:rsid w:val="007D3CEC"/>
    <w:rsid w:val="007D436C"/>
    <w:rsid w:val="007D44E6"/>
    <w:rsid w:val="007D4790"/>
    <w:rsid w:val="007D4C67"/>
    <w:rsid w:val="007D4D7E"/>
    <w:rsid w:val="007D4F14"/>
    <w:rsid w:val="007D4FBF"/>
    <w:rsid w:val="007D56E0"/>
    <w:rsid w:val="007D573A"/>
    <w:rsid w:val="007D5BCE"/>
    <w:rsid w:val="007D61FE"/>
    <w:rsid w:val="007D6B62"/>
    <w:rsid w:val="007D6B6B"/>
    <w:rsid w:val="007D6D45"/>
    <w:rsid w:val="007D6F74"/>
    <w:rsid w:val="007D757A"/>
    <w:rsid w:val="007D75F2"/>
    <w:rsid w:val="007D7746"/>
    <w:rsid w:val="007D7C19"/>
    <w:rsid w:val="007D7D10"/>
    <w:rsid w:val="007D7F9D"/>
    <w:rsid w:val="007E024C"/>
    <w:rsid w:val="007E0A72"/>
    <w:rsid w:val="007E0AAC"/>
    <w:rsid w:val="007E1042"/>
    <w:rsid w:val="007E1835"/>
    <w:rsid w:val="007E211E"/>
    <w:rsid w:val="007E231D"/>
    <w:rsid w:val="007E2944"/>
    <w:rsid w:val="007E2D26"/>
    <w:rsid w:val="007E2D71"/>
    <w:rsid w:val="007E2DDC"/>
    <w:rsid w:val="007E3358"/>
    <w:rsid w:val="007E4002"/>
    <w:rsid w:val="007E4132"/>
    <w:rsid w:val="007E45AA"/>
    <w:rsid w:val="007E4A78"/>
    <w:rsid w:val="007E4DB2"/>
    <w:rsid w:val="007E4EEC"/>
    <w:rsid w:val="007E5C55"/>
    <w:rsid w:val="007E5D5A"/>
    <w:rsid w:val="007E5E9E"/>
    <w:rsid w:val="007E5EDD"/>
    <w:rsid w:val="007E5F30"/>
    <w:rsid w:val="007E6485"/>
    <w:rsid w:val="007E6792"/>
    <w:rsid w:val="007E6854"/>
    <w:rsid w:val="007E6E90"/>
    <w:rsid w:val="007E6F9C"/>
    <w:rsid w:val="007E792B"/>
    <w:rsid w:val="007F04DA"/>
    <w:rsid w:val="007F09DC"/>
    <w:rsid w:val="007F14C6"/>
    <w:rsid w:val="007F1540"/>
    <w:rsid w:val="007F15DB"/>
    <w:rsid w:val="007F1679"/>
    <w:rsid w:val="007F1800"/>
    <w:rsid w:val="007F18C6"/>
    <w:rsid w:val="007F1B49"/>
    <w:rsid w:val="007F1E7A"/>
    <w:rsid w:val="007F2925"/>
    <w:rsid w:val="007F2BE0"/>
    <w:rsid w:val="007F2D93"/>
    <w:rsid w:val="007F3466"/>
    <w:rsid w:val="007F3918"/>
    <w:rsid w:val="007F40DD"/>
    <w:rsid w:val="007F47A9"/>
    <w:rsid w:val="007F50AC"/>
    <w:rsid w:val="007F55EA"/>
    <w:rsid w:val="007F58B0"/>
    <w:rsid w:val="007F5B84"/>
    <w:rsid w:val="007F5E6E"/>
    <w:rsid w:val="007F613F"/>
    <w:rsid w:val="007F62A3"/>
    <w:rsid w:val="007F6386"/>
    <w:rsid w:val="007F6590"/>
    <w:rsid w:val="007F6B2E"/>
    <w:rsid w:val="007F711E"/>
    <w:rsid w:val="007F7C5F"/>
    <w:rsid w:val="0080010E"/>
    <w:rsid w:val="00800360"/>
    <w:rsid w:val="00800F42"/>
    <w:rsid w:val="0080128C"/>
    <w:rsid w:val="00801AA4"/>
    <w:rsid w:val="00801CD9"/>
    <w:rsid w:val="00802479"/>
    <w:rsid w:val="00802772"/>
    <w:rsid w:val="008027D0"/>
    <w:rsid w:val="0080286F"/>
    <w:rsid w:val="00802976"/>
    <w:rsid w:val="00802C49"/>
    <w:rsid w:val="008031A4"/>
    <w:rsid w:val="00803298"/>
    <w:rsid w:val="00803584"/>
    <w:rsid w:val="00803F7D"/>
    <w:rsid w:val="0080401A"/>
    <w:rsid w:val="0080429A"/>
    <w:rsid w:val="00804886"/>
    <w:rsid w:val="00804990"/>
    <w:rsid w:val="00804B49"/>
    <w:rsid w:val="0080510D"/>
    <w:rsid w:val="008052A9"/>
    <w:rsid w:val="0080553E"/>
    <w:rsid w:val="00805674"/>
    <w:rsid w:val="00805689"/>
    <w:rsid w:val="0080582A"/>
    <w:rsid w:val="00805906"/>
    <w:rsid w:val="00805923"/>
    <w:rsid w:val="0080608C"/>
    <w:rsid w:val="0080662F"/>
    <w:rsid w:val="00806B21"/>
    <w:rsid w:val="00806B23"/>
    <w:rsid w:val="00806B47"/>
    <w:rsid w:val="00806BF5"/>
    <w:rsid w:val="00806F4D"/>
    <w:rsid w:val="00807081"/>
    <w:rsid w:val="0080728A"/>
    <w:rsid w:val="0080736B"/>
    <w:rsid w:val="00807516"/>
    <w:rsid w:val="0080766A"/>
    <w:rsid w:val="00807939"/>
    <w:rsid w:val="00807A42"/>
    <w:rsid w:val="00807BA4"/>
    <w:rsid w:val="00807D85"/>
    <w:rsid w:val="00810091"/>
    <w:rsid w:val="008100E0"/>
    <w:rsid w:val="00810118"/>
    <w:rsid w:val="00810226"/>
    <w:rsid w:val="008106CF"/>
    <w:rsid w:val="008107E4"/>
    <w:rsid w:val="008108F2"/>
    <w:rsid w:val="00810974"/>
    <w:rsid w:val="008110DB"/>
    <w:rsid w:val="00811845"/>
    <w:rsid w:val="00811918"/>
    <w:rsid w:val="00811920"/>
    <w:rsid w:val="00811CDC"/>
    <w:rsid w:val="00811D49"/>
    <w:rsid w:val="008123F4"/>
    <w:rsid w:val="00812780"/>
    <w:rsid w:val="00812AA5"/>
    <w:rsid w:val="00813E91"/>
    <w:rsid w:val="00814093"/>
    <w:rsid w:val="00814143"/>
    <w:rsid w:val="008148B0"/>
    <w:rsid w:val="00814FBE"/>
    <w:rsid w:val="008153EC"/>
    <w:rsid w:val="00815B07"/>
    <w:rsid w:val="00816050"/>
    <w:rsid w:val="008161D4"/>
    <w:rsid w:val="00816802"/>
    <w:rsid w:val="00816981"/>
    <w:rsid w:val="00816B25"/>
    <w:rsid w:val="00816B74"/>
    <w:rsid w:val="00816E06"/>
    <w:rsid w:val="008170E2"/>
    <w:rsid w:val="008172A8"/>
    <w:rsid w:val="008172F7"/>
    <w:rsid w:val="008177C6"/>
    <w:rsid w:val="00817A29"/>
    <w:rsid w:val="008200CD"/>
    <w:rsid w:val="0082011B"/>
    <w:rsid w:val="00820304"/>
    <w:rsid w:val="00820381"/>
    <w:rsid w:val="00820547"/>
    <w:rsid w:val="00820613"/>
    <w:rsid w:val="008206A1"/>
    <w:rsid w:val="00820E89"/>
    <w:rsid w:val="00822444"/>
    <w:rsid w:val="0082261C"/>
    <w:rsid w:val="00822C3C"/>
    <w:rsid w:val="008232A4"/>
    <w:rsid w:val="008234CC"/>
    <w:rsid w:val="00823638"/>
    <w:rsid w:val="00823960"/>
    <w:rsid w:val="008239A0"/>
    <w:rsid w:val="008239A2"/>
    <w:rsid w:val="00824159"/>
    <w:rsid w:val="0082425D"/>
    <w:rsid w:val="008244A2"/>
    <w:rsid w:val="00824533"/>
    <w:rsid w:val="008246EE"/>
    <w:rsid w:val="00824DAB"/>
    <w:rsid w:val="00824EC2"/>
    <w:rsid w:val="0082517C"/>
    <w:rsid w:val="008253FA"/>
    <w:rsid w:val="008259DF"/>
    <w:rsid w:val="00826257"/>
    <w:rsid w:val="008262C4"/>
    <w:rsid w:val="00826C9C"/>
    <w:rsid w:val="00827153"/>
    <w:rsid w:val="008271BB"/>
    <w:rsid w:val="008274EE"/>
    <w:rsid w:val="00827742"/>
    <w:rsid w:val="008302E5"/>
    <w:rsid w:val="00830960"/>
    <w:rsid w:val="00831B6F"/>
    <w:rsid w:val="00831D98"/>
    <w:rsid w:val="0083200C"/>
    <w:rsid w:val="00832728"/>
    <w:rsid w:val="00832730"/>
    <w:rsid w:val="00832788"/>
    <w:rsid w:val="00833055"/>
    <w:rsid w:val="00833150"/>
    <w:rsid w:val="008332DB"/>
    <w:rsid w:val="008332FB"/>
    <w:rsid w:val="0083330F"/>
    <w:rsid w:val="00833CFA"/>
    <w:rsid w:val="00833E41"/>
    <w:rsid w:val="0083404D"/>
    <w:rsid w:val="00834219"/>
    <w:rsid w:val="00834530"/>
    <w:rsid w:val="00834F1A"/>
    <w:rsid w:val="00835028"/>
    <w:rsid w:val="008354A4"/>
    <w:rsid w:val="008354E6"/>
    <w:rsid w:val="00835EB9"/>
    <w:rsid w:val="00835F0C"/>
    <w:rsid w:val="00835F67"/>
    <w:rsid w:val="00836076"/>
    <w:rsid w:val="008361BF"/>
    <w:rsid w:val="00836218"/>
    <w:rsid w:val="0083630D"/>
    <w:rsid w:val="008366AB"/>
    <w:rsid w:val="008368BD"/>
    <w:rsid w:val="00836B6F"/>
    <w:rsid w:val="00836B8F"/>
    <w:rsid w:val="00836BCD"/>
    <w:rsid w:val="00836BFF"/>
    <w:rsid w:val="00837172"/>
    <w:rsid w:val="0083753D"/>
    <w:rsid w:val="00837862"/>
    <w:rsid w:val="008402E8"/>
    <w:rsid w:val="00840891"/>
    <w:rsid w:val="00840C26"/>
    <w:rsid w:val="00841105"/>
    <w:rsid w:val="0084123E"/>
    <w:rsid w:val="008416B9"/>
    <w:rsid w:val="008419E8"/>
    <w:rsid w:val="00841D78"/>
    <w:rsid w:val="008427E5"/>
    <w:rsid w:val="00842C28"/>
    <w:rsid w:val="00842F87"/>
    <w:rsid w:val="00843034"/>
    <w:rsid w:val="00843043"/>
    <w:rsid w:val="0084357E"/>
    <w:rsid w:val="0084384C"/>
    <w:rsid w:val="00843C2D"/>
    <w:rsid w:val="008440F2"/>
    <w:rsid w:val="00844229"/>
    <w:rsid w:val="00844982"/>
    <w:rsid w:val="00844B5A"/>
    <w:rsid w:val="00844E3B"/>
    <w:rsid w:val="00844F24"/>
    <w:rsid w:val="008454FF"/>
    <w:rsid w:val="00845690"/>
    <w:rsid w:val="00845711"/>
    <w:rsid w:val="00845771"/>
    <w:rsid w:val="00845D88"/>
    <w:rsid w:val="00846253"/>
    <w:rsid w:val="00846AA9"/>
    <w:rsid w:val="0084727D"/>
    <w:rsid w:val="00847330"/>
    <w:rsid w:val="00847378"/>
    <w:rsid w:val="00847441"/>
    <w:rsid w:val="008474F1"/>
    <w:rsid w:val="00847740"/>
    <w:rsid w:val="00847B32"/>
    <w:rsid w:val="00847E00"/>
    <w:rsid w:val="0085037D"/>
    <w:rsid w:val="008504B7"/>
    <w:rsid w:val="0085064D"/>
    <w:rsid w:val="008508E4"/>
    <w:rsid w:val="00850FC2"/>
    <w:rsid w:val="008515F5"/>
    <w:rsid w:val="008516F2"/>
    <w:rsid w:val="00851846"/>
    <w:rsid w:val="0085190F"/>
    <w:rsid w:val="00851B26"/>
    <w:rsid w:val="00851CDC"/>
    <w:rsid w:val="00852493"/>
    <w:rsid w:val="008525FF"/>
    <w:rsid w:val="00852AAE"/>
    <w:rsid w:val="008532AF"/>
    <w:rsid w:val="0085331B"/>
    <w:rsid w:val="0085367B"/>
    <w:rsid w:val="00853762"/>
    <w:rsid w:val="0085385A"/>
    <w:rsid w:val="008539B2"/>
    <w:rsid w:val="008540E4"/>
    <w:rsid w:val="008541ED"/>
    <w:rsid w:val="008546B0"/>
    <w:rsid w:val="00854CFA"/>
    <w:rsid w:val="008550F2"/>
    <w:rsid w:val="00855B39"/>
    <w:rsid w:val="00855BEE"/>
    <w:rsid w:val="00855E59"/>
    <w:rsid w:val="00855F44"/>
    <w:rsid w:val="0085619E"/>
    <w:rsid w:val="008565B5"/>
    <w:rsid w:val="008566BF"/>
    <w:rsid w:val="00856799"/>
    <w:rsid w:val="00856904"/>
    <w:rsid w:val="0085692E"/>
    <w:rsid w:val="00856AF9"/>
    <w:rsid w:val="00856D04"/>
    <w:rsid w:val="00856E67"/>
    <w:rsid w:val="008570B5"/>
    <w:rsid w:val="00857168"/>
    <w:rsid w:val="0085746E"/>
    <w:rsid w:val="008576A7"/>
    <w:rsid w:val="0085799D"/>
    <w:rsid w:val="00857E7E"/>
    <w:rsid w:val="00857EC0"/>
    <w:rsid w:val="00857F34"/>
    <w:rsid w:val="00857FA7"/>
    <w:rsid w:val="00860A21"/>
    <w:rsid w:val="00860D76"/>
    <w:rsid w:val="00860D77"/>
    <w:rsid w:val="00860FF2"/>
    <w:rsid w:val="00861428"/>
    <w:rsid w:val="0086252B"/>
    <w:rsid w:val="0086268F"/>
    <w:rsid w:val="00862811"/>
    <w:rsid w:val="00862A21"/>
    <w:rsid w:val="00862B91"/>
    <w:rsid w:val="008630DC"/>
    <w:rsid w:val="008631E9"/>
    <w:rsid w:val="00863208"/>
    <w:rsid w:val="008633DB"/>
    <w:rsid w:val="0086349E"/>
    <w:rsid w:val="00863C68"/>
    <w:rsid w:val="00864482"/>
    <w:rsid w:val="00864871"/>
    <w:rsid w:val="00864A8B"/>
    <w:rsid w:val="00865436"/>
    <w:rsid w:val="008659EC"/>
    <w:rsid w:val="00866050"/>
    <w:rsid w:val="00866489"/>
    <w:rsid w:val="00866723"/>
    <w:rsid w:val="008668F6"/>
    <w:rsid w:val="008669F0"/>
    <w:rsid w:val="00866BDC"/>
    <w:rsid w:val="008675DE"/>
    <w:rsid w:val="0086790D"/>
    <w:rsid w:val="008679B3"/>
    <w:rsid w:val="008679ED"/>
    <w:rsid w:val="00867C47"/>
    <w:rsid w:val="00867DB1"/>
    <w:rsid w:val="00867F22"/>
    <w:rsid w:val="008704C8"/>
    <w:rsid w:val="00870AC9"/>
    <w:rsid w:val="00870DB2"/>
    <w:rsid w:val="00870FEE"/>
    <w:rsid w:val="00871026"/>
    <w:rsid w:val="008714C5"/>
    <w:rsid w:val="008715AB"/>
    <w:rsid w:val="008719C0"/>
    <w:rsid w:val="00871A49"/>
    <w:rsid w:val="00871D97"/>
    <w:rsid w:val="00871F1D"/>
    <w:rsid w:val="00872259"/>
    <w:rsid w:val="008726DD"/>
    <w:rsid w:val="00872853"/>
    <w:rsid w:val="00872D0F"/>
    <w:rsid w:val="00873214"/>
    <w:rsid w:val="00873889"/>
    <w:rsid w:val="00873B71"/>
    <w:rsid w:val="008740BD"/>
    <w:rsid w:val="008741A7"/>
    <w:rsid w:val="00874268"/>
    <w:rsid w:val="008742CC"/>
    <w:rsid w:val="008747AC"/>
    <w:rsid w:val="00874DCA"/>
    <w:rsid w:val="00874E9E"/>
    <w:rsid w:val="00875855"/>
    <w:rsid w:val="00875E89"/>
    <w:rsid w:val="008760F8"/>
    <w:rsid w:val="00876438"/>
    <w:rsid w:val="008767F9"/>
    <w:rsid w:val="00876830"/>
    <w:rsid w:val="00876B4C"/>
    <w:rsid w:val="00876F23"/>
    <w:rsid w:val="00877167"/>
    <w:rsid w:val="00877265"/>
    <w:rsid w:val="008772B8"/>
    <w:rsid w:val="00877AD3"/>
    <w:rsid w:val="00877F68"/>
    <w:rsid w:val="00881483"/>
    <w:rsid w:val="00881FEE"/>
    <w:rsid w:val="008822DD"/>
    <w:rsid w:val="008826C9"/>
    <w:rsid w:val="00882C59"/>
    <w:rsid w:val="00883099"/>
    <w:rsid w:val="00883418"/>
    <w:rsid w:val="00883579"/>
    <w:rsid w:val="00883AEC"/>
    <w:rsid w:val="00883BFA"/>
    <w:rsid w:val="00884149"/>
    <w:rsid w:val="008842D4"/>
    <w:rsid w:val="008848EE"/>
    <w:rsid w:val="0088544E"/>
    <w:rsid w:val="008855B1"/>
    <w:rsid w:val="008858F4"/>
    <w:rsid w:val="00886089"/>
    <w:rsid w:val="00886735"/>
    <w:rsid w:val="0088687E"/>
    <w:rsid w:val="00886886"/>
    <w:rsid w:val="00887472"/>
    <w:rsid w:val="00887571"/>
    <w:rsid w:val="00887D2D"/>
    <w:rsid w:val="00887DEC"/>
    <w:rsid w:val="00887F92"/>
    <w:rsid w:val="00890694"/>
    <w:rsid w:val="008906BB"/>
    <w:rsid w:val="008907C4"/>
    <w:rsid w:val="008907EC"/>
    <w:rsid w:val="0089080C"/>
    <w:rsid w:val="00890F69"/>
    <w:rsid w:val="0089103B"/>
    <w:rsid w:val="00891064"/>
    <w:rsid w:val="0089106D"/>
    <w:rsid w:val="00891216"/>
    <w:rsid w:val="008917A4"/>
    <w:rsid w:val="008919FE"/>
    <w:rsid w:val="00891E6F"/>
    <w:rsid w:val="00891F92"/>
    <w:rsid w:val="008920E0"/>
    <w:rsid w:val="0089296A"/>
    <w:rsid w:val="00892AFB"/>
    <w:rsid w:val="00893271"/>
    <w:rsid w:val="0089332C"/>
    <w:rsid w:val="00893915"/>
    <w:rsid w:val="00893B14"/>
    <w:rsid w:val="00893C1E"/>
    <w:rsid w:val="00893C58"/>
    <w:rsid w:val="00893D62"/>
    <w:rsid w:val="008949D5"/>
    <w:rsid w:val="008949DA"/>
    <w:rsid w:val="00894FF3"/>
    <w:rsid w:val="0089551B"/>
    <w:rsid w:val="0089560E"/>
    <w:rsid w:val="00895769"/>
    <w:rsid w:val="0089603E"/>
    <w:rsid w:val="008961BE"/>
    <w:rsid w:val="008961DD"/>
    <w:rsid w:val="00896808"/>
    <w:rsid w:val="00896A3E"/>
    <w:rsid w:val="00896BDF"/>
    <w:rsid w:val="00896E91"/>
    <w:rsid w:val="00896ED0"/>
    <w:rsid w:val="0089752E"/>
    <w:rsid w:val="008975BB"/>
    <w:rsid w:val="00897976"/>
    <w:rsid w:val="00897BCF"/>
    <w:rsid w:val="00897FD5"/>
    <w:rsid w:val="008A06EA"/>
    <w:rsid w:val="008A0877"/>
    <w:rsid w:val="008A0AE3"/>
    <w:rsid w:val="008A0E54"/>
    <w:rsid w:val="008A0FE0"/>
    <w:rsid w:val="008A103B"/>
    <w:rsid w:val="008A1094"/>
    <w:rsid w:val="008A2739"/>
    <w:rsid w:val="008A2E9B"/>
    <w:rsid w:val="008A30B3"/>
    <w:rsid w:val="008A3A96"/>
    <w:rsid w:val="008A48CC"/>
    <w:rsid w:val="008A492F"/>
    <w:rsid w:val="008A4B7A"/>
    <w:rsid w:val="008A56A2"/>
    <w:rsid w:val="008A5778"/>
    <w:rsid w:val="008A57CA"/>
    <w:rsid w:val="008A57E9"/>
    <w:rsid w:val="008A58F1"/>
    <w:rsid w:val="008A5C13"/>
    <w:rsid w:val="008A5D67"/>
    <w:rsid w:val="008A5E1E"/>
    <w:rsid w:val="008A6481"/>
    <w:rsid w:val="008A6F27"/>
    <w:rsid w:val="008A7082"/>
    <w:rsid w:val="008A750E"/>
    <w:rsid w:val="008A7649"/>
    <w:rsid w:val="008A7E5F"/>
    <w:rsid w:val="008A7E8A"/>
    <w:rsid w:val="008B0107"/>
    <w:rsid w:val="008B019D"/>
    <w:rsid w:val="008B02AE"/>
    <w:rsid w:val="008B04C9"/>
    <w:rsid w:val="008B058A"/>
    <w:rsid w:val="008B08E7"/>
    <w:rsid w:val="008B0AD5"/>
    <w:rsid w:val="008B0DFD"/>
    <w:rsid w:val="008B0F62"/>
    <w:rsid w:val="008B163C"/>
    <w:rsid w:val="008B1E30"/>
    <w:rsid w:val="008B244B"/>
    <w:rsid w:val="008B2543"/>
    <w:rsid w:val="008B2810"/>
    <w:rsid w:val="008B28A7"/>
    <w:rsid w:val="008B293A"/>
    <w:rsid w:val="008B2FDE"/>
    <w:rsid w:val="008B3220"/>
    <w:rsid w:val="008B3E0A"/>
    <w:rsid w:val="008B4879"/>
    <w:rsid w:val="008B4DE7"/>
    <w:rsid w:val="008B4F71"/>
    <w:rsid w:val="008B59F8"/>
    <w:rsid w:val="008B5A33"/>
    <w:rsid w:val="008B5B6A"/>
    <w:rsid w:val="008B5EEB"/>
    <w:rsid w:val="008B6087"/>
    <w:rsid w:val="008B6208"/>
    <w:rsid w:val="008B6558"/>
    <w:rsid w:val="008B6B30"/>
    <w:rsid w:val="008B6EC9"/>
    <w:rsid w:val="008B726F"/>
    <w:rsid w:val="008B738C"/>
    <w:rsid w:val="008B77B9"/>
    <w:rsid w:val="008B7CCE"/>
    <w:rsid w:val="008B7D30"/>
    <w:rsid w:val="008B7E28"/>
    <w:rsid w:val="008B7E7A"/>
    <w:rsid w:val="008B7F57"/>
    <w:rsid w:val="008C039F"/>
    <w:rsid w:val="008C04D4"/>
    <w:rsid w:val="008C068C"/>
    <w:rsid w:val="008C0799"/>
    <w:rsid w:val="008C099F"/>
    <w:rsid w:val="008C128A"/>
    <w:rsid w:val="008C12FA"/>
    <w:rsid w:val="008C13B2"/>
    <w:rsid w:val="008C1576"/>
    <w:rsid w:val="008C17BC"/>
    <w:rsid w:val="008C18C7"/>
    <w:rsid w:val="008C1B69"/>
    <w:rsid w:val="008C1B7A"/>
    <w:rsid w:val="008C1ECC"/>
    <w:rsid w:val="008C211F"/>
    <w:rsid w:val="008C2587"/>
    <w:rsid w:val="008C27FF"/>
    <w:rsid w:val="008C2CC9"/>
    <w:rsid w:val="008C3FB7"/>
    <w:rsid w:val="008C411E"/>
    <w:rsid w:val="008C412B"/>
    <w:rsid w:val="008C422C"/>
    <w:rsid w:val="008C463C"/>
    <w:rsid w:val="008C47F4"/>
    <w:rsid w:val="008C4D78"/>
    <w:rsid w:val="008C515F"/>
    <w:rsid w:val="008C52B8"/>
    <w:rsid w:val="008C53B8"/>
    <w:rsid w:val="008C563D"/>
    <w:rsid w:val="008C5682"/>
    <w:rsid w:val="008C56B5"/>
    <w:rsid w:val="008C5854"/>
    <w:rsid w:val="008C587D"/>
    <w:rsid w:val="008C5F4F"/>
    <w:rsid w:val="008C603E"/>
    <w:rsid w:val="008C6854"/>
    <w:rsid w:val="008C693F"/>
    <w:rsid w:val="008C6A5D"/>
    <w:rsid w:val="008C6A84"/>
    <w:rsid w:val="008C6E26"/>
    <w:rsid w:val="008C70F5"/>
    <w:rsid w:val="008C7185"/>
    <w:rsid w:val="008C71DE"/>
    <w:rsid w:val="008C7BA4"/>
    <w:rsid w:val="008D033A"/>
    <w:rsid w:val="008D0628"/>
    <w:rsid w:val="008D0742"/>
    <w:rsid w:val="008D0AE6"/>
    <w:rsid w:val="008D13C7"/>
    <w:rsid w:val="008D1AD3"/>
    <w:rsid w:val="008D1F98"/>
    <w:rsid w:val="008D1FA7"/>
    <w:rsid w:val="008D27AE"/>
    <w:rsid w:val="008D28CA"/>
    <w:rsid w:val="008D2A97"/>
    <w:rsid w:val="008D2BB9"/>
    <w:rsid w:val="008D2CD2"/>
    <w:rsid w:val="008D2F71"/>
    <w:rsid w:val="008D32FB"/>
    <w:rsid w:val="008D34D6"/>
    <w:rsid w:val="008D3613"/>
    <w:rsid w:val="008D3A56"/>
    <w:rsid w:val="008D3DB4"/>
    <w:rsid w:val="008D3E22"/>
    <w:rsid w:val="008D3E98"/>
    <w:rsid w:val="008D44EC"/>
    <w:rsid w:val="008D4F10"/>
    <w:rsid w:val="008D5163"/>
    <w:rsid w:val="008D588C"/>
    <w:rsid w:val="008D594F"/>
    <w:rsid w:val="008D5A48"/>
    <w:rsid w:val="008D5BDF"/>
    <w:rsid w:val="008D5C92"/>
    <w:rsid w:val="008D618E"/>
    <w:rsid w:val="008D6425"/>
    <w:rsid w:val="008D69E6"/>
    <w:rsid w:val="008D7158"/>
    <w:rsid w:val="008D71A6"/>
    <w:rsid w:val="008D73AA"/>
    <w:rsid w:val="008D74B2"/>
    <w:rsid w:val="008D7566"/>
    <w:rsid w:val="008D795A"/>
    <w:rsid w:val="008D7A93"/>
    <w:rsid w:val="008D7C48"/>
    <w:rsid w:val="008D7D21"/>
    <w:rsid w:val="008D7E76"/>
    <w:rsid w:val="008E02E2"/>
    <w:rsid w:val="008E0575"/>
    <w:rsid w:val="008E0AA9"/>
    <w:rsid w:val="008E0C9E"/>
    <w:rsid w:val="008E0E72"/>
    <w:rsid w:val="008E137C"/>
    <w:rsid w:val="008E14C1"/>
    <w:rsid w:val="008E1F48"/>
    <w:rsid w:val="008E227B"/>
    <w:rsid w:val="008E23C6"/>
    <w:rsid w:val="008E2CF4"/>
    <w:rsid w:val="008E331A"/>
    <w:rsid w:val="008E367B"/>
    <w:rsid w:val="008E36F1"/>
    <w:rsid w:val="008E3B98"/>
    <w:rsid w:val="008E3BE8"/>
    <w:rsid w:val="008E3C27"/>
    <w:rsid w:val="008E3F83"/>
    <w:rsid w:val="008E3F87"/>
    <w:rsid w:val="008E45FB"/>
    <w:rsid w:val="008E480B"/>
    <w:rsid w:val="008E4E75"/>
    <w:rsid w:val="008E5022"/>
    <w:rsid w:val="008E57E6"/>
    <w:rsid w:val="008E5892"/>
    <w:rsid w:val="008E5A42"/>
    <w:rsid w:val="008E5F95"/>
    <w:rsid w:val="008E6258"/>
    <w:rsid w:val="008E69D7"/>
    <w:rsid w:val="008E783A"/>
    <w:rsid w:val="008E79D3"/>
    <w:rsid w:val="008E7CCD"/>
    <w:rsid w:val="008F0013"/>
    <w:rsid w:val="008F06E6"/>
    <w:rsid w:val="008F081F"/>
    <w:rsid w:val="008F0903"/>
    <w:rsid w:val="008F09BC"/>
    <w:rsid w:val="008F0B3D"/>
    <w:rsid w:val="008F0C20"/>
    <w:rsid w:val="008F0C44"/>
    <w:rsid w:val="008F13C4"/>
    <w:rsid w:val="008F1471"/>
    <w:rsid w:val="008F1514"/>
    <w:rsid w:val="008F16A4"/>
    <w:rsid w:val="008F1921"/>
    <w:rsid w:val="008F1A18"/>
    <w:rsid w:val="008F1A1E"/>
    <w:rsid w:val="008F1DB6"/>
    <w:rsid w:val="008F1E8D"/>
    <w:rsid w:val="008F21A4"/>
    <w:rsid w:val="008F2258"/>
    <w:rsid w:val="008F252E"/>
    <w:rsid w:val="008F2DDA"/>
    <w:rsid w:val="008F2E00"/>
    <w:rsid w:val="008F3219"/>
    <w:rsid w:val="008F3396"/>
    <w:rsid w:val="008F33F1"/>
    <w:rsid w:val="008F34DB"/>
    <w:rsid w:val="008F35C0"/>
    <w:rsid w:val="008F40FD"/>
    <w:rsid w:val="008F4388"/>
    <w:rsid w:val="008F45B5"/>
    <w:rsid w:val="008F48AD"/>
    <w:rsid w:val="008F583E"/>
    <w:rsid w:val="008F5A60"/>
    <w:rsid w:val="008F5D18"/>
    <w:rsid w:val="008F60CF"/>
    <w:rsid w:val="008F60DF"/>
    <w:rsid w:val="008F624E"/>
    <w:rsid w:val="008F6C18"/>
    <w:rsid w:val="008F6CD4"/>
    <w:rsid w:val="008F6E63"/>
    <w:rsid w:val="008F796E"/>
    <w:rsid w:val="008F7EDE"/>
    <w:rsid w:val="0090008D"/>
    <w:rsid w:val="009000C2"/>
    <w:rsid w:val="0090094E"/>
    <w:rsid w:val="009009B3"/>
    <w:rsid w:val="009009FF"/>
    <w:rsid w:val="00900CE2"/>
    <w:rsid w:val="0090106A"/>
    <w:rsid w:val="009014D0"/>
    <w:rsid w:val="0090199A"/>
    <w:rsid w:val="00901D70"/>
    <w:rsid w:val="00902910"/>
    <w:rsid w:val="00902978"/>
    <w:rsid w:val="00902E12"/>
    <w:rsid w:val="00902ECD"/>
    <w:rsid w:val="009030FE"/>
    <w:rsid w:val="0090319E"/>
    <w:rsid w:val="009032FB"/>
    <w:rsid w:val="009035F5"/>
    <w:rsid w:val="00903D91"/>
    <w:rsid w:val="00903EB3"/>
    <w:rsid w:val="00903F12"/>
    <w:rsid w:val="00903F4B"/>
    <w:rsid w:val="00903FBF"/>
    <w:rsid w:val="00904476"/>
    <w:rsid w:val="0090452D"/>
    <w:rsid w:val="0090471E"/>
    <w:rsid w:val="00904A8D"/>
    <w:rsid w:val="00905363"/>
    <w:rsid w:val="0090580B"/>
    <w:rsid w:val="009064B1"/>
    <w:rsid w:val="0090665D"/>
    <w:rsid w:val="00906686"/>
    <w:rsid w:val="00906C30"/>
    <w:rsid w:val="00906DB4"/>
    <w:rsid w:val="00906F0B"/>
    <w:rsid w:val="00907054"/>
    <w:rsid w:val="00907275"/>
    <w:rsid w:val="00907637"/>
    <w:rsid w:val="00907644"/>
    <w:rsid w:val="00907744"/>
    <w:rsid w:val="0090777A"/>
    <w:rsid w:val="00907C7F"/>
    <w:rsid w:val="00907E26"/>
    <w:rsid w:val="0091054A"/>
    <w:rsid w:val="00910672"/>
    <w:rsid w:val="00910877"/>
    <w:rsid w:val="009108D8"/>
    <w:rsid w:val="00910E29"/>
    <w:rsid w:val="00910F9B"/>
    <w:rsid w:val="00911483"/>
    <w:rsid w:val="00911527"/>
    <w:rsid w:val="00911796"/>
    <w:rsid w:val="009117D2"/>
    <w:rsid w:val="00911D12"/>
    <w:rsid w:val="00912C57"/>
    <w:rsid w:val="00913309"/>
    <w:rsid w:val="0091333A"/>
    <w:rsid w:val="00913510"/>
    <w:rsid w:val="009139DC"/>
    <w:rsid w:val="00913C76"/>
    <w:rsid w:val="00913D24"/>
    <w:rsid w:val="00913E97"/>
    <w:rsid w:val="00913FDA"/>
    <w:rsid w:val="0091404C"/>
    <w:rsid w:val="0091409A"/>
    <w:rsid w:val="009140B0"/>
    <w:rsid w:val="0091435B"/>
    <w:rsid w:val="0091447A"/>
    <w:rsid w:val="00914C62"/>
    <w:rsid w:val="009152D5"/>
    <w:rsid w:val="009154B3"/>
    <w:rsid w:val="00915A35"/>
    <w:rsid w:val="00915C86"/>
    <w:rsid w:val="00915F8B"/>
    <w:rsid w:val="009164BA"/>
    <w:rsid w:val="0091653D"/>
    <w:rsid w:val="00916638"/>
    <w:rsid w:val="00916697"/>
    <w:rsid w:val="00916FA1"/>
    <w:rsid w:val="009174E2"/>
    <w:rsid w:val="00917537"/>
    <w:rsid w:val="00917A8F"/>
    <w:rsid w:val="00917B99"/>
    <w:rsid w:val="00917C89"/>
    <w:rsid w:val="00917CE3"/>
    <w:rsid w:val="0092088F"/>
    <w:rsid w:val="00920DFC"/>
    <w:rsid w:val="00920EB5"/>
    <w:rsid w:val="00921C62"/>
    <w:rsid w:val="00921CD4"/>
    <w:rsid w:val="00921DDA"/>
    <w:rsid w:val="00922145"/>
    <w:rsid w:val="009226B8"/>
    <w:rsid w:val="00922BBD"/>
    <w:rsid w:val="00923CD7"/>
    <w:rsid w:val="00923CD8"/>
    <w:rsid w:val="00923CE9"/>
    <w:rsid w:val="009241DF"/>
    <w:rsid w:val="0092433D"/>
    <w:rsid w:val="00924477"/>
    <w:rsid w:val="009246AA"/>
    <w:rsid w:val="00924C1D"/>
    <w:rsid w:val="00924FE1"/>
    <w:rsid w:val="0092511B"/>
    <w:rsid w:val="00925678"/>
    <w:rsid w:val="00925712"/>
    <w:rsid w:val="00925F56"/>
    <w:rsid w:val="00925FDB"/>
    <w:rsid w:val="00926350"/>
    <w:rsid w:val="009263B0"/>
    <w:rsid w:val="00926518"/>
    <w:rsid w:val="00926CB9"/>
    <w:rsid w:val="00927673"/>
    <w:rsid w:val="00927B9F"/>
    <w:rsid w:val="00927D80"/>
    <w:rsid w:val="00927EB9"/>
    <w:rsid w:val="00930299"/>
    <w:rsid w:val="00930DA2"/>
    <w:rsid w:val="00930EB5"/>
    <w:rsid w:val="00931BC3"/>
    <w:rsid w:val="0093230D"/>
    <w:rsid w:val="009325BC"/>
    <w:rsid w:val="009328C5"/>
    <w:rsid w:val="00932C57"/>
    <w:rsid w:val="00932F13"/>
    <w:rsid w:val="0093323D"/>
    <w:rsid w:val="00933436"/>
    <w:rsid w:val="00933476"/>
    <w:rsid w:val="009336E2"/>
    <w:rsid w:val="009341CF"/>
    <w:rsid w:val="00934327"/>
    <w:rsid w:val="00934661"/>
    <w:rsid w:val="00934ADD"/>
    <w:rsid w:val="00935F7E"/>
    <w:rsid w:val="009364CE"/>
    <w:rsid w:val="00936AD8"/>
    <w:rsid w:val="00936D88"/>
    <w:rsid w:val="00937B03"/>
    <w:rsid w:val="00937E3C"/>
    <w:rsid w:val="00940192"/>
    <w:rsid w:val="00940A93"/>
    <w:rsid w:val="00940CC8"/>
    <w:rsid w:val="00940FE5"/>
    <w:rsid w:val="00941A67"/>
    <w:rsid w:val="00941B11"/>
    <w:rsid w:val="00941F13"/>
    <w:rsid w:val="00942091"/>
    <w:rsid w:val="0094251A"/>
    <w:rsid w:val="00942C1B"/>
    <w:rsid w:val="00942F99"/>
    <w:rsid w:val="00943072"/>
    <w:rsid w:val="009430CD"/>
    <w:rsid w:val="0094311A"/>
    <w:rsid w:val="0094324D"/>
    <w:rsid w:val="0094328B"/>
    <w:rsid w:val="00943A9F"/>
    <w:rsid w:val="00943B10"/>
    <w:rsid w:val="00943B6A"/>
    <w:rsid w:val="00943C90"/>
    <w:rsid w:val="009449AB"/>
    <w:rsid w:val="00944A9F"/>
    <w:rsid w:val="00944D1B"/>
    <w:rsid w:val="00944FC0"/>
    <w:rsid w:val="00946135"/>
    <w:rsid w:val="00946441"/>
    <w:rsid w:val="0094669D"/>
    <w:rsid w:val="00947461"/>
    <w:rsid w:val="00947851"/>
    <w:rsid w:val="00947A9D"/>
    <w:rsid w:val="009501BD"/>
    <w:rsid w:val="00950300"/>
    <w:rsid w:val="00950368"/>
    <w:rsid w:val="009506A3"/>
    <w:rsid w:val="0095093A"/>
    <w:rsid w:val="00950A20"/>
    <w:rsid w:val="00950F43"/>
    <w:rsid w:val="00951360"/>
    <w:rsid w:val="009515C0"/>
    <w:rsid w:val="0095189E"/>
    <w:rsid w:val="00951A04"/>
    <w:rsid w:val="00951C7F"/>
    <w:rsid w:val="009523AD"/>
    <w:rsid w:val="00952482"/>
    <w:rsid w:val="0095282D"/>
    <w:rsid w:val="00952B67"/>
    <w:rsid w:val="00953055"/>
    <w:rsid w:val="009531FF"/>
    <w:rsid w:val="009532A9"/>
    <w:rsid w:val="009536EA"/>
    <w:rsid w:val="009538F3"/>
    <w:rsid w:val="00953CB1"/>
    <w:rsid w:val="00953D35"/>
    <w:rsid w:val="00953DB8"/>
    <w:rsid w:val="0095430A"/>
    <w:rsid w:val="00954865"/>
    <w:rsid w:val="00954F09"/>
    <w:rsid w:val="00955082"/>
    <w:rsid w:val="0095508F"/>
    <w:rsid w:val="009550F1"/>
    <w:rsid w:val="0095540F"/>
    <w:rsid w:val="0095560B"/>
    <w:rsid w:val="00955849"/>
    <w:rsid w:val="00955B21"/>
    <w:rsid w:val="00955BCB"/>
    <w:rsid w:val="00955DD5"/>
    <w:rsid w:val="00956193"/>
    <w:rsid w:val="00956A75"/>
    <w:rsid w:val="009575AA"/>
    <w:rsid w:val="009578CA"/>
    <w:rsid w:val="00957935"/>
    <w:rsid w:val="0095799E"/>
    <w:rsid w:val="00957BA9"/>
    <w:rsid w:val="00957D81"/>
    <w:rsid w:val="009603C1"/>
    <w:rsid w:val="00961ABD"/>
    <w:rsid w:val="00961D8D"/>
    <w:rsid w:val="00961E78"/>
    <w:rsid w:val="00961EFD"/>
    <w:rsid w:val="009624C6"/>
    <w:rsid w:val="0096251F"/>
    <w:rsid w:val="00962657"/>
    <w:rsid w:val="00962658"/>
    <w:rsid w:val="00962670"/>
    <w:rsid w:val="009626C1"/>
    <w:rsid w:val="00962B85"/>
    <w:rsid w:val="00962E59"/>
    <w:rsid w:val="00963986"/>
    <w:rsid w:val="00963B89"/>
    <w:rsid w:val="00963FC7"/>
    <w:rsid w:val="009643D0"/>
    <w:rsid w:val="0096452E"/>
    <w:rsid w:val="009649E0"/>
    <w:rsid w:val="00964B05"/>
    <w:rsid w:val="0096565A"/>
    <w:rsid w:val="009657A0"/>
    <w:rsid w:val="00965909"/>
    <w:rsid w:val="00965ACD"/>
    <w:rsid w:val="0096620E"/>
    <w:rsid w:val="00966C7A"/>
    <w:rsid w:val="00966C83"/>
    <w:rsid w:val="00966D37"/>
    <w:rsid w:val="00966D9B"/>
    <w:rsid w:val="00966F93"/>
    <w:rsid w:val="00967B3D"/>
    <w:rsid w:val="00967E9D"/>
    <w:rsid w:val="00967EB9"/>
    <w:rsid w:val="00967F9E"/>
    <w:rsid w:val="00967FBD"/>
    <w:rsid w:val="00970151"/>
    <w:rsid w:val="009706F0"/>
    <w:rsid w:val="00970EBE"/>
    <w:rsid w:val="00970EFB"/>
    <w:rsid w:val="00971481"/>
    <w:rsid w:val="00972130"/>
    <w:rsid w:val="009722F0"/>
    <w:rsid w:val="00972E34"/>
    <w:rsid w:val="00972F7D"/>
    <w:rsid w:val="009745A7"/>
    <w:rsid w:val="009747E4"/>
    <w:rsid w:val="00974C83"/>
    <w:rsid w:val="00975252"/>
    <w:rsid w:val="0097570F"/>
    <w:rsid w:val="00975BD1"/>
    <w:rsid w:val="00975F96"/>
    <w:rsid w:val="00976429"/>
    <w:rsid w:val="0097651D"/>
    <w:rsid w:val="009765A7"/>
    <w:rsid w:val="00976640"/>
    <w:rsid w:val="009766BC"/>
    <w:rsid w:val="009766F2"/>
    <w:rsid w:val="00976714"/>
    <w:rsid w:val="009769FC"/>
    <w:rsid w:val="00976F15"/>
    <w:rsid w:val="00976FDD"/>
    <w:rsid w:val="00977606"/>
    <w:rsid w:val="009779B8"/>
    <w:rsid w:val="00980544"/>
    <w:rsid w:val="0098083C"/>
    <w:rsid w:val="009809DD"/>
    <w:rsid w:val="00980A90"/>
    <w:rsid w:val="00980C40"/>
    <w:rsid w:val="00980E9F"/>
    <w:rsid w:val="00981216"/>
    <w:rsid w:val="00981271"/>
    <w:rsid w:val="0098162B"/>
    <w:rsid w:val="0098165E"/>
    <w:rsid w:val="009817C9"/>
    <w:rsid w:val="009817CD"/>
    <w:rsid w:val="0098184B"/>
    <w:rsid w:val="00981878"/>
    <w:rsid w:val="00981A96"/>
    <w:rsid w:val="00981EFC"/>
    <w:rsid w:val="00982226"/>
    <w:rsid w:val="0098246D"/>
    <w:rsid w:val="009826A9"/>
    <w:rsid w:val="00982950"/>
    <w:rsid w:val="00982C33"/>
    <w:rsid w:val="00982E05"/>
    <w:rsid w:val="00983343"/>
    <w:rsid w:val="0098358B"/>
    <w:rsid w:val="00983931"/>
    <w:rsid w:val="00983DAF"/>
    <w:rsid w:val="00984396"/>
    <w:rsid w:val="009844F0"/>
    <w:rsid w:val="009849A0"/>
    <w:rsid w:val="00984B8C"/>
    <w:rsid w:val="00984BAF"/>
    <w:rsid w:val="00984F68"/>
    <w:rsid w:val="009853AF"/>
    <w:rsid w:val="009859A4"/>
    <w:rsid w:val="00985A70"/>
    <w:rsid w:val="00985CF0"/>
    <w:rsid w:val="00986197"/>
    <w:rsid w:val="009866FE"/>
    <w:rsid w:val="0098685F"/>
    <w:rsid w:val="009868C2"/>
    <w:rsid w:val="00986FEF"/>
    <w:rsid w:val="00987566"/>
    <w:rsid w:val="009875D7"/>
    <w:rsid w:val="00987A98"/>
    <w:rsid w:val="00987F63"/>
    <w:rsid w:val="0099062F"/>
    <w:rsid w:val="00990678"/>
    <w:rsid w:val="009910D3"/>
    <w:rsid w:val="00991609"/>
    <w:rsid w:val="00991ABC"/>
    <w:rsid w:val="00991FA6"/>
    <w:rsid w:val="00992D0B"/>
    <w:rsid w:val="0099425D"/>
    <w:rsid w:val="00994295"/>
    <w:rsid w:val="009945DB"/>
    <w:rsid w:val="00994AFD"/>
    <w:rsid w:val="00994D77"/>
    <w:rsid w:val="00995034"/>
    <w:rsid w:val="009953C3"/>
    <w:rsid w:val="00995567"/>
    <w:rsid w:val="00996980"/>
    <w:rsid w:val="00996EBD"/>
    <w:rsid w:val="00996F4E"/>
    <w:rsid w:val="00996FBD"/>
    <w:rsid w:val="00997164"/>
    <w:rsid w:val="009971D5"/>
    <w:rsid w:val="00997501"/>
    <w:rsid w:val="00997AC5"/>
    <w:rsid w:val="00997D9B"/>
    <w:rsid w:val="00997F48"/>
    <w:rsid w:val="009A005A"/>
    <w:rsid w:val="009A044F"/>
    <w:rsid w:val="009A0981"/>
    <w:rsid w:val="009A0A1A"/>
    <w:rsid w:val="009A0C06"/>
    <w:rsid w:val="009A14B7"/>
    <w:rsid w:val="009A14BB"/>
    <w:rsid w:val="009A1547"/>
    <w:rsid w:val="009A18F8"/>
    <w:rsid w:val="009A1B4B"/>
    <w:rsid w:val="009A1CE1"/>
    <w:rsid w:val="009A20F0"/>
    <w:rsid w:val="009A21FC"/>
    <w:rsid w:val="009A22F5"/>
    <w:rsid w:val="009A25DE"/>
    <w:rsid w:val="009A26C0"/>
    <w:rsid w:val="009A290C"/>
    <w:rsid w:val="009A292C"/>
    <w:rsid w:val="009A2C01"/>
    <w:rsid w:val="009A2D41"/>
    <w:rsid w:val="009A2DA8"/>
    <w:rsid w:val="009A3074"/>
    <w:rsid w:val="009A3247"/>
    <w:rsid w:val="009A34FA"/>
    <w:rsid w:val="009A3861"/>
    <w:rsid w:val="009A397C"/>
    <w:rsid w:val="009A3A58"/>
    <w:rsid w:val="009A3DC0"/>
    <w:rsid w:val="009A435D"/>
    <w:rsid w:val="009A4522"/>
    <w:rsid w:val="009A494B"/>
    <w:rsid w:val="009A4964"/>
    <w:rsid w:val="009A517F"/>
    <w:rsid w:val="009A52AE"/>
    <w:rsid w:val="009A52DB"/>
    <w:rsid w:val="009A5538"/>
    <w:rsid w:val="009A5610"/>
    <w:rsid w:val="009A58B2"/>
    <w:rsid w:val="009A5A3A"/>
    <w:rsid w:val="009A62E1"/>
    <w:rsid w:val="009A6505"/>
    <w:rsid w:val="009A6689"/>
    <w:rsid w:val="009A6792"/>
    <w:rsid w:val="009A693C"/>
    <w:rsid w:val="009A6AD9"/>
    <w:rsid w:val="009A6FBC"/>
    <w:rsid w:val="009A70B2"/>
    <w:rsid w:val="009A72FD"/>
    <w:rsid w:val="009A7426"/>
    <w:rsid w:val="009A7AFE"/>
    <w:rsid w:val="009B1865"/>
    <w:rsid w:val="009B1C71"/>
    <w:rsid w:val="009B1FFB"/>
    <w:rsid w:val="009B2166"/>
    <w:rsid w:val="009B2676"/>
    <w:rsid w:val="009B2817"/>
    <w:rsid w:val="009B281F"/>
    <w:rsid w:val="009B2A36"/>
    <w:rsid w:val="009B2B53"/>
    <w:rsid w:val="009B302D"/>
    <w:rsid w:val="009B31D9"/>
    <w:rsid w:val="009B3264"/>
    <w:rsid w:val="009B3655"/>
    <w:rsid w:val="009B370E"/>
    <w:rsid w:val="009B3842"/>
    <w:rsid w:val="009B396C"/>
    <w:rsid w:val="009B3970"/>
    <w:rsid w:val="009B3B83"/>
    <w:rsid w:val="009B3C05"/>
    <w:rsid w:val="009B4049"/>
    <w:rsid w:val="009B41D4"/>
    <w:rsid w:val="009B41F8"/>
    <w:rsid w:val="009B460B"/>
    <w:rsid w:val="009B4816"/>
    <w:rsid w:val="009B4987"/>
    <w:rsid w:val="009B4A7F"/>
    <w:rsid w:val="009B4B43"/>
    <w:rsid w:val="009B52DC"/>
    <w:rsid w:val="009B570D"/>
    <w:rsid w:val="009B5835"/>
    <w:rsid w:val="009B5F3F"/>
    <w:rsid w:val="009B652F"/>
    <w:rsid w:val="009B6C5F"/>
    <w:rsid w:val="009B6F22"/>
    <w:rsid w:val="009B793B"/>
    <w:rsid w:val="009B7AC3"/>
    <w:rsid w:val="009B7ACB"/>
    <w:rsid w:val="009B7FDA"/>
    <w:rsid w:val="009C00BF"/>
    <w:rsid w:val="009C02F3"/>
    <w:rsid w:val="009C06B6"/>
    <w:rsid w:val="009C0A4D"/>
    <w:rsid w:val="009C0F07"/>
    <w:rsid w:val="009C1066"/>
    <w:rsid w:val="009C10B8"/>
    <w:rsid w:val="009C10CC"/>
    <w:rsid w:val="009C11A7"/>
    <w:rsid w:val="009C1242"/>
    <w:rsid w:val="009C1550"/>
    <w:rsid w:val="009C1D0B"/>
    <w:rsid w:val="009C1D26"/>
    <w:rsid w:val="009C3124"/>
    <w:rsid w:val="009C3A76"/>
    <w:rsid w:val="009C3D78"/>
    <w:rsid w:val="009C3FA3"/>
    <w:rsid w:val="009C3FC4"/>
    <w:rsid w:val="009C42F6"/>
    <w:rsid w:val="009C4455"/>
    <w:rsid w:val="009C4589"/>
    <w:rsid w:val="009C48D5"/>
    <w:rsid w:val="009C49B1"/>
    <w:rsid w:val="009C4C74"/>
    <w:rsid w:val="009C4DFE"/>
    <w:rsid w:val="009C4E37"/>
    <w:rsid w:val="009C4E8D"/>
    <w:rsid w:val="009C5389"/>
    <w:rsid w:val="009C53BD"/>
    <w:rsid w:val="009C575F"/>
    <w:rsid w:val="009C5997"/>
    <w:rsid w:val="009C5E33"/>
    <w:rsid w:val="009C6029"/>
    <w:rsid w:val="009C6217"/>
    <w:rsid w:val="009C6A59"/>
    <w:rsid w:val="009C6E4E"/>
    <w:rsid w:val="009C6E50"/>
    <w:rsid w:val="009C706B"/>
    <w:rsid w:val="009C7099"/>
    <w:rsid w:val="009C72D8"/>
    <w:rsid w:val="009C755B"/>
    <w:rsid w:val="009C7735"/>
    <w:rsid w:val="009C7AB9"/>
    <w:rsid w:val="009C7C66"/>
    <w:rsid w:val="009D004B"/>
    <w:rsid w:val="009D020B"/>
    <w:rsid w:val="009D0557"/>
    <w:rsid w:val="009D08F7"/>
    <w:rsid w:val="009D0C25"/>
    <w:rsid w:val="009D0F78"/>
    <w:rsid w:val="009D10DC"/>
    <w:rsid w:val="009D1767"/>
    <w:rsid w:val="009D19E3"/>
    <w:rsid w:val="009D1B14"/>
    <w:rsid w:val="009D1B46"/>
    <w:rsid w:val="009D1B8D"/>
    <w:rsid w:val="009D1F04"/>
    <w:rsid w:val="009D2222"/>
    <w:rsid w:val="009D22E8"/>
    <w:rsid w:val="009D2352"/>
    <w:rsid w:val="009D2CD0"/>
    <w:rsid w:val="009D2E95"/>
    <w:rsid w:val="009D3A8A"/>
    <w:rsid w:val="009D3BEE"/>
    <w:rsid w:val="009D3CDF"/>
    <w:rsid w:val="009D3E6F"/>
    <w:rsid w:val="009D3FA3"/>
    <w:rsid w:val="009D3FEF"/>
    <w:rsid w:val="009D4269"/>
    <w:rsid w:val="009D43C3"/>
    <w:rsid w:val="009D4427"/>
    <w:rsid w:val="009D4BC9"/>
    <w:rsid w:val="009D5E4A"/>
    <w:rsid w:val="009D62A0"/>
    <w:rsid w:val="009D64DA"/>
    <w:rsid w:val="009D67B7"/>
    <w:rsid w:val="009D6A91"/>
    <w:rsid w:val="009D6F58"/>
    <w:rsid w:val="009D7117"/>
    <w:rsid w:val="009D7173"/>
    <w:rsid w:val="009E000B"/>
    <w:rsid w:val="009E0229"/>
    <w:rsid w:val="009E07B6"/>
    <w:rsid w:val="009E0B9F"/>
    <w:rsid w:val="009E12B6"/>
    <w:rsid w:val="009E12E0"/>
    <w:rsid w:val="009E174C"/>
    <w:rsid w:val="009E1960"/>
    <w:rsid w:val="009E1DE2"/>
    <w:rsid w:val="009E25AE"/>
    <w:rsid w:val="009E29D2"/>
    <w:rsid w:val="009E2FAE"/>
    <w:rsid w:val="009E3181"/>
    <w:rsid w:val="009E322F"/>
    <w:rsid w:val="009E33B4"/>
    <w:rsid w:val="009E390E"/>
    <w:rsid w:val="009E3C10"/>
    <w:rsid w:val="009E3D43"/>
    <w:rsid w:val="009E3D7C"/>
    <w:rsid w:val="009E43A3"/>
    <w:rsid w:val="009E47BD"/>
    <w:rsid w:val="009E4B95"/>
    <w:rsid w:val="009E4D0C"/>
    <w:rsid w:val="009E4F2F"/>
    <w:rsid w:val="009E538F"/>
    <w:rsid w:val="009E540B"/>
    <w:rsid w:val="009E584D"/>
    <w:rsid w:val="009E5A5B"/>
    <w:rsid w:val="009E5D17"/>
    <w:rsid w:val="009E6B5E"/>
    <w:rsid w:val="009E6BC9"/>
    <w:rsid w:val="009E6C8D"/>
    <w:rsid w:val="009E6F90"/>
    <w:rsid w:val="009E74CD"/>
    <w:rsid w:val="009E7643"/>
    <w:rsid w:val="009E781A"/>
    <w:rsid w:val="009E7B98"/>
    <w:rsid w:val="009E7BE1"/>
    <w:rsid w:val="009F0418"/>
    <w:rsid w:val="009F07F5"/>
    <w:rsid w:val="009F0879"/>
    <w:rsid w:val="009F0CA2"/>
    <w:rsid w:val="009F0EAA"/>
    <w:rsid w:val="009F0ED4"/>
    <w:rsid w:val="009F0F01"/>
    <w:rsid w:val="009F1501"/>
    <w:rsid w:val="009F1877"/>
    <w:rsid w:val="009F193D"/>
    <w:rsid w:val="009F1ADA"/>
    <w:rsid w:val="009F1DFD"/>
    <w:rsid w:val="009F1E7C"/>
    <w:rsid w:val="009F25DE"/>
    <w:rsid w:val="009F2904"/>
    <w:rsid w:val="009F2AE9"/>
    <w:rsid w:val="009F3151"/>
    <w:rsid w:val="009F3160"/>
    <w:rsid w:val="009F3325"/>
    <w:rsid w:val="009F3C7E"/>
    <w:rsid w:val="009F3DDD"/>
    <w:rsid w:val="009F4BDF"/>
    <w:rsid w:val="009F4D9A"/>
    <w:rsid w:val="009F4F1D"/>
    <w:rsid w:val="009F5684"/>
    <w:rsid w:val="009F594C"/>
    <w:rsid w:val="009F6029"/>
    <w:rsid w:val="009F60C4"/>
    <w:rsid w:val="009F6145"/>
    <w:rsid w:val="009F6617"/>
    <w:rsid w:val="009F6930"/>
    <w:rsid w:val="009F6C08"/>
    <w:rsid w:val="009F6CC2"/>
    <w:rsid w:val="009F717A"/>
    <w:rsid w:val="009F73E1"/>
    <w:rsid w:val="009F757D"/>
    <w:rsid w:val="009F7B5F"/>
    <w:rsid w:val="009F7FA2"/>
    <w:rsid w:val="00A00350"/>
    <w:rsid w:val="00A0089C"/>
    <w:rsid w:val="00A00D6C"/>
    <w:rsid w:val="00A00E2F"/>
    <w:rsid w:val="00A00E31"/>
    <w:rsid w:val="00A00E36"/>
    <w:rsid w:val="00A01158"/>
    <w:rsid w:val="00A01308"/>
    <w:rsid w:val="00A014A0"/>
    <w:rsid w:val="00A01FC6"/>
    <w:rsid w:val="00A02533"/>
    <w:rsid w:val="00A02E08"/>
    <w:rsid w:val="00A02FF6"/>
    <w:rsid w:val="00A034B3"/>
    <w:rsid w:val="00A03610"/>
    <w:rsid w:val="00A0379F"/>
    <w:rsid w:val="00A03EB0"/>
    <w:rsid w:val="00A043B6"/>
    <w:rsid w:val="00A044CD"/>
    <w:rsid w:val="00A04C72"/>
    <w:rsid w:val="00A04D1C"/>
    <w:rsid w:val="00A05E84"/>
    <w:rsid w:val="00A063FE"/>
    <w:rsid w:val="00A06429"/>
    <w:rsid w:val="00A06580"/>
    <w:rsid w:val="00A065D9"/>
    <w:rsid w:val="00A06713"/>
    <w:rsid w:val="00A06744"/>
    <w:rsid w:val="00A06898"/>
    <w:rsid w:val="00A06C5F"/>
    <w:rsid w:val="00A070F8"/>
    <w:rsid w:val="00A071AB"/>
    <w:rsid w:val="00A076A6"/>
    <w:rsid w:val="00A07774"/>
    <w:rsid w:val="00A079BB"/>
    <w:rsid w:val="00A07B85"/>
    <w:rsid w:val="00A1059E"/>
    <w:rsid w:val="00A10824"/>
    <w:rsid w:val="00A1102D"/>
    <w:rsid w:val="00A111CC"/>
    <w:rsid w:val="00A1170D"/>
    <w:rsid w:val="00A11C03"/>
    <w:rsid w:val="00A11CA8"/>
    <w:rsid w:val="00A11D52"/>
    <w:rsid w:val="00A12318"/>
    <w:rsid w:val="00A1233F"/>
    <w:rsid w:val="00A12670"/>
    <w:rsid w:val="00A128A8"/>
    <w:rsid w:val="00A12B79"/>
    <w:rsid w:val="00A1303C"/>
    <w:rsid w:val="00A132D8"/>
    <w:rsid w:val="00A13457"/>
    <w:rsid w:val="00A135F2"/>
    <w:rsid w:val="00A1377E"/>
    <w:rsid w:val="00A13B58"/>
    <w:rsid w:val="00A13EE1"/>
    <w:rsid w:val="00A14BF2"/>
    <w:rsid w:val="00A1543B"/>
    <w:rsid w:val="00A15593"/>
    <w:rsid w:val="00A15E33"/>
    <w:rsid w:val="00A161D7"/>
    <w:rsid w:val="00A16718"/>
    <w:rsid w:val="00A169E1"/>
    <w:rsid w:val="00A16D68"/>
    <w:rsid w:val="00A170D0"/>
    <w:rsid w:val="00A1753D"/>
    <w:rsid w:val="00A17B82"/>
    <w:rsid w:val="00A17CAC"/>
    <w:rsid w:val="00A17DAC"/>
    <w:rsid w:val="00A20648"/>
    <w:rsid w:val="00A2075B"/>
    <w:rsid w:val="00A207F2"/>
    <w:rsid w:val="00A20C36"/>
    <w:rsid w:val="00A20C53"/>
    <w:rsid w:val="00A21061"/>
    <w:rsid w:val="00A21368"/>
    <w:rsid w:val="00A214DA"/>
    <w:rsid w:val="00A21AF9"/>
    <w:rsid w:val="00A21D08"/>
    <w:rsid w:val="00A21F92"/>
    <w:rsid w:val="00A22272"/>
    <w:rsid w:val="00A22459"/>
    <w:rsid w:val="00A22E4B"/>
    <w:rsid w:val="00A238A7"/>
    <w:rsid w:val="00A23EC6"/>
    <w:rsid w:val="00A2456B"/>
    <w:rsid w:val="00A24A10"/>
    <w:rsid w:val="00A24D03"/>
    <w:rsid w:val="00A24D8C"/>
    <w:rsid w:val="00A252EF"/>
    <w:rsid w:val="00A255DD"/>
    <w:rsid w:val="00A25944"/>
    <w:rsid w:val="00A2631E"/>
    <w:rsid w:val="00A264FF"/>
    <w:rsid w:val="00A2685D"/>
    <w:rsid w:val="00A268C2"/>
    <w:rsid w:val="00A269B0"/>
    <w:rsid w:val="00A26E83"/>
    <w:rsid w:val="00A26F76"/>
    <w:rsid w:val="00A27DF2"/>
    <w:rsid w:val="00A27E59"/>
    <w:rsid w:val="00A30365"/>
    <w:rsid w:val="00A305F8"/>
    <w:rsid w:val="00A30717"/>
    <w:rsid w:val="00A30956"/>
    <w:rsid w:val="00A30B53"/>
    <w:rsid w:val="00A30CF5"/>
    <w:rsid w:val="00A31633"/>
    <w:rsid w:val="00A31B09"/>
    <w:rsid w:val="00A31DA5"/>
    <w:rsid w:val="00A321E4"/>
    <w:rsid w:val="00A32703"/>
    <w:rsid w:val="00A32A55"/>
    <w:rsid w:val="00A331DB"/>
    <w:rsid w:val="00A333DB"/>
    <w:rsid w:val="00A33B86"/>
    <w:rsid w:val="00A33BE6"/>
    <w:rsid w:val="00A33D2A"/>
    <w:rsid w:val="00A33D2B"/>
    <w:rsid w:val="00A34112"/>
    <w:rsid w:val="00A344F5"/>
    <w:rsid w:val="00A34B76"/>
    <w:rsid w:val="00A34C31"/>
    <w:rsid w:val="00A35470"/>
    <w:rsid w:val="00A35B7C"/>
    <w:rsid w:val="00A35EB1"/>
    <w:rsid w:val="00A366A5"/>
    <w:rsid w:val="00A3670F"/>
    <w:rsid w:val="00A3677A"/>
    <w:rsid w:val="00A36B69"/>
    <w:rsid w:val="00A36E04"/>
    <w:rsid w:val="00A36FC2"/>
    <w:rsid w:val="00A37103"/>
    <w:rsid w:val="00A3752F"/>
    <w:rsid w:val="00A37553"/>
    <w:rsid w:val="00A376CB"/>
    <w:rsid w:val="00A3775D"/>
    <w:rsid w:val="00A37A0A"/>
    <w:rsid w:val="00A37C52"/>
    <w:rsid w:val="00A37D28"/>
    <w:rsid w:val="00A40A71"/>
    <w:rsid w:val="00A40C4E"/>
    <w:rsid w:val="00A40E02"/>
    <w:rsid w:val="00A41247"/>
    <w:rsid w:val="00A415C0"/>
    <w:rsid w:val="00A41780"/>
    <w:rsid w:val="00A41962"/>
    <w:rsid w:val="00A419FA"/>
    <w:rsid w:val="00A41DFF"/>
    <w:rsid w:val="00A420A5"/>
    <w:rsid w:val="00A421E5"/>
    <w:rsid w:val="00A422CE"/>
    <w:rsid w:val="00A42711"/>
    <w:rsid w:val="00A4296B"/>
    <w:rsid w:val="00A429F8"/>
    <w:rsid w:val="00A42BC9"/>
    <w:rsid w:val="00A431DA"/>
    <w:rsid w:val="00A435C2"/>
    <w:rsid w:val="00A43953"/>
    <w:rsid w:val="00A43A88"/>
    <w:rsid w:val="00A43BE7"/>
    <w:rsid w:val="00A43D56"/>
    <w:rsid w:val="00A441D8"/>
    <w:rsid w:val="00A44342"/>
    <w:rsid w:val="00A44540"/>
    <w:rsid w:val="00A448AC"/>
    <w:rsid w:val="00A448B1"/>
    <w:rsid w:val="00A44C36"/>
    <w:rsid w:val="00A44D76"/>
    <w:rsid w:val="00A44D83"/>
    <w:rsid w:val="00A44E4E"/>
    <w:rsid w:val="00A44F9F"/>
    <w:rsid w:val="00A44FBA"/>
    <w:rsid w:val="00A46105"/>
    <w:rsid w:val="00A4645A"/>
    <w:rsid w:val="00A464CA"/>
    <w:rsid w:val="00A464D3"/>
    <w:rsid w:val="00A4655F"/>
    <w:rsid w:val="00A468F1"/>
    <w:rsid w:val="00A47B9F"/>
    <w:rsid w:val="00A507E2"/>
    <w:rsid w:val="00A50DC3"/>
    <w:rsid w:val="00A51CE1"/>
    <w:rsid w:val="00A51EE7"/>
    <w:rsid w:val="00A51F73"/>
    <w:rsid w:val="00A520E4"/>
    <w:rsid w:val="00A52163"/>
    <w:rsid w:val="00A52210"/>
    <w:rsid w:val="00A52247"/>
    <w:rsid w:val="00A52341"/>
    <w:rsid w:val="00A523E4"/>
    <w:rsid w:val="00A52746"/>
    <w:rsid w:val="00A52EB4"/>
    <w:rsid w:val="00A531A7"/>
    <w:rsid w:val="00A531F7"/>
    <w:rsid w:val="00A53431"/>
    <w:rsid w:val="00A53C5D"/>
    <w:rsid w:val="00A53C6E"/>
    <w:rsid w:val="00A54016"/>
    <w:rsid w:val="00A543F6"/>
    <w:rsid w:val="00A547E3"/>
    <w:rsid w:val="00A5480E"/>
    <w:rsid w:val="00A5494C"/>
    <w:rsid w:val="00A54C4E"/>
    <w:rsid w:val="00A54C71"/>
    <w:rsid w:val="00A54D9C"/>
    <w:rsid w:val="00A55194"/>
    <w:rsid w:val="00A55810"/>
    <w:rsid w:val="00A55B84"/>
    <w:rsid w:val="00A55BE2"/>
    <w:rsid w:val="00A55DBD"/>
    <w:rsid w:val="00A56375"/>
    <w:rsid w:val="00A568A7"/>
    <w:rsid w:val="00A56E43"/>
    <w:rsid w:val="00A56F42"/>
    <w:rsid w:val="00A573A1"/>
    <w:rsid w:val="00A57612"/>
    <w:rsid w:val="00A578A0"/>
    <w:rsid w:val="00A5795B"/>
    <w:rsid w:val="00A60133"/>
    <w:rsid w:val="00A6042C"/>
    <w:rsid w:val="00A60F0A"/>
    <w:rsid w:val="00A615FC"/>
    <w:rsid w:val="00A619F0"/>
    <w:rsid w:val="00A61DB1"/>
    <w:rsid w:val="00A61F42"/>
    <w:rsid w:val="00A62904"/>
    <w:rsid w:val="00A62983"/>
    <w:rsid w:val="00A629FD"/>
    <w:rsid w:val="00A63431"/>
    <w:rsid w:val="00A63604"/>
    <w:rsid w:val="00A63685"/>
    <w:rsid w:val="00A63728"/>
    <w:rsid w:val="00A63D26"/>
    <w:rsid w:val="00A63E33"/>
    <w:rsid w:val="00A63FF6"/>
    <w:rsid w:val="00A64188"/>
    <w:rsid w:val="00A6434B"/>
    <w:rsid w:val="00A64380"/>
    <w:rsid w:val="00A643C3"/>
    <w:rsid w:val="00A6449E"/>
    <w:rsid w:val="00A64BE2"/>
    <w:rsid w:val="00A64D27"/>
    <w:rsid w:val="00A65256"/>
    <w:rsid w:val="00A652CC"/>
    <w:rsid w:val="00A65570"/>
    <w:rsid w:val="00A65591"/>
    <w:rsid w:val="00A656F6"/>
    <w:rsid w:val="00A6612F"/>
    <w:rsid w:val="00A66302"/>
    <w:rsid w:val="00A66A83"/>
    <w:rsid w:val="00A66CF5"/>
    <w:rsid w:val="00A66F5B"/>
    <w:rsid w:val="00A67889"/>
    <w:rsid w:val="00A679BD"/>
    <w:rsid w:val="00A67CD7"/>
    <w:rsid w:val="00A70035"/>
    <w:rsid w:val="00A70627"/>
    <w:rsid w:val="00A71439"/>
    <w:rsid w:val="00A717B6"/>
    <w:rsid w:val="00A71E51"/>
    <w:rsid w:val="00A71FAC"/>
    <w:rsid w:val="00A72282"/>
    <w:rsid w:val="00A72695"/>
    <w:rsid w:val="00A72ECF"/>
    <w:rsid w:val="00A72FFA"/>
    <w:rsid w:val="00A73192"/>
    <w:rsid w:val="00A73640"/>
    <w:rsid w:val="00A736F8"/>
    <w:rsid w:val="00A73DB6"/>
    <w:rsid w:val="00A73DE1"/>
    <w:rsid w:val="00A74292"/>
    <w:rsid w:val="00A74729"/>
    <w:rsid w:val="00A74F4E"/>
    <w:rsid w:val="00A75BD8"/>
    <w:rsid w:val="00A75D0F"/>
    <w:rsid w:val="00A75EE2"/>
    <w:rsid w:val="00A762FB"/>
    <w:rsid w:val="00A774E1"/>
    <w:rsid w:val="00A77D27"/>
    <w:rsid w:val="00A802A9"/>
    <w:rsid w:val="00A80637"/>
    <w:rsid w:val="00A8093D"/>
    <w:rsid w:val="00A80AD9"/>
    <w:rsid w:val="00A80B8C"/>
    <w:rsid w:val="00A80C24"/>
    <w:rsid w:val="00A80D3A"/>
    <w:rsid w:val="00A8111C"/>
    <w:rsid w:val="00A815D3"/>
    <w:rsid w:val="00A8190A"/>
    <w:rsid w:val="00A81D2C"/>
    <w:rsid w:val="00A822D6"/>
    <w:rsid w:val="00A82A42"/>
    <w:rsid w:val="00A82B24"/>
    <w:rsid w:val="00A82EDA"/>
    <w:rsid w:val="00A82F52"/>
    <w:rsid w:val="00A83660"/>
    <w:rsid w:val="00A83714"/>
    <w:rsid w:val="00A83D6A"/>
    <w:rsid w:val="00A83FB2"/>
    <w:rsid w:val="00A83FDB"/>
    <w:rsid w:val="00A84076"/>
    <w:rsid w:val="00A84D56"/>
    <w:rsid w:val="00A8528A"/>
    <w:rsid w:val="00A857C8"/>
    <w:rsid w:val="00A85920"/>
    <w:rsid w:val="00A8596C"/>
    <w:rsid w:val="00A85F65"/>
    <w:rsid w:val="00A86025"/>
    <w:rsid w:val="00A86107"/>
    <w:rsid w:val="00A8635C"/>
    <w:rsid w:val="00A86869"/>
    <w:rsid w:val="00A868B1"/>
    <w:rsid w:val="00A904EB"/>
    <w:rsid w:val="00A9056A"/>
    <w:rsid w:val="00A907FC"/>
    <w:rsid w:val="00A9101F"/>
    <w:rsid w:val="00A910B3"/>
    <w:rsid w:val="00A91181"/>
    <w:rsid w:val="00A91359"/>
    <w:rsid w:val="00A91DAB"/>
    <w:rsid w:val="00A92866"/>
    <w:rsid w:val="00A929F4"/>
    <w:rsid w:val="00A93152"/>
    <w:rsid w:val="00A9317E"/>
    <w:rsid w:val="00A93457"/>
    <w:rsid w:val="00A94562"/>
    <w:rsid w:val="00A9467B"/>
    <w:rsid w:val="00A94B0E"/>
    <w:rsid w:val="00A94D3B"/>
    <w:rsid w:val="00A94DD9"/>
    <w:rsid w:val="00A94EEE"/>
    <w:rsid w:val="00A94FE0"/>
    <w:rsid w:val="00A951B9"/>
    <w:rsid w:val="00A9535B"/>
    <w:rsid w:val="00A95560"/>
    <w:rsid w:val="00A95A03"/>
    <w:rsid w:val="00A95B19"/>
    <w:rsid w:val="00A95DFC"/>
    <w:rsid w:val="00A96120"/>
    <w:rsid w:val="00A9658D"/>
    <w:rsid w:val="00A9713B"/>
    <w:rsid w:val="00A976A9"/>
    <w:rsid w:val="00AA00A5"/>
    <w:rsid w:val="00AA00FE"/>
    <w:rsid w:val="00AA0AE6"/>
    <w:rsid w:val="00AA11C3"/>
    <w:rsid w:val="00AA1662"/>
    <w:rsid w:val="00AA18CA"/>
    <w:rsid w:val="00AA1BBC"/>
    <w:rsid w:val="00AA1C86"/>
    <w:rsid w:val="00AA1E61"/>
    <w:rsid w:val="00AA2054"/>
    <w:rsid w:val="00AA20D1"/>
    <w:rsid w:val="00AA221E"/>
    <w:rsid w:val="00AA237F"/>
    <w:rsid w:val="00AA2975"/>
    <w:rsid w:val="00AA2E6F"/>
    <w:rsid w:val="00AA3288"/>
    <w:rsid w:val="00AA332B"/>
    <w:rsid w:val="00AA34C3"/>
    <w:rsid w:val="00AA391B"/>
    <w:rsid w:val="00AA3B80"/>
    <w:rsid w:val="00AA3B9D"/>
    <w:rsid w:val="00AA3DB2"/>
    <w:rsid w:val="00AA400E"/>
    <w:rsid w:val="00AA4133"/>
    <w:rsid w:val="00AA4465"/>
    <w:rsid w:val="00AA4AEB"/>
    <w:rsid w:val="00AA5069"/>
    <w:rsid w:val="00AA51FD"/>
    <w:rsid w:val="00AA52C2"/>
    <w:rsid w:val="00AA52CD"/>
    <w:rsid w:val="00AA5477"/>
    <w:rsid w:val="00AA5579"/>
    <w:rsid w:val="00AA5D46"/>
    <w:rsid w:val="00AA6093"/>
    <w:rsid w:val="00AA60D1"/>
    <w:rsid w:val="00AA63DB"/>
    <w:rsid w:val="00AA6C58"/>
    <w:rsid w:val="00AA6E51"/>
    <w:rsid w:val="00AA6F52"/>
    <w:rsid w:val="00AA7BB2"/>
    <w:rsid w:val="00AA7D66"/>
    <w:rsid w:val="00AA7F06"/>
    <w:rsid w:val="00AB01F0"/>
    <w:rsid w:val="00AB0872"/>
    <w:rsid w:val="00AB0AA4"/>
    <w:rsid w:val="00AB11BA"/>
    <w:rsid w:val="00AB12A6"/>
    <w:rsid w:val="00AB13BC"/>
    <w:rsid w:val="00AB18E2"/>
    <w:rsid w:val="00AB1C59"/>
    <w:rsid w:val="00AB1E05"/>
    <w:rsid w:val="00AB2856"/>
    <w:rsid w:val="00AB2F42"/>
    <w:rsid w:val="00AB335D"/>
    <w:rsid w:val="00AB4224"/>
    <w:rsid w:val="00AB43B2"/>
    <w:rsid w:val="00AB52BB"/>
    <w:rsid w:val="00AB52D0"/>
    <w:rsid w:val="00AB5652"/>
    <w:rsid w:val="00AB56D6"/>
    <w:rsid w:val="00AB56F9"/>
    <w:rsid w:val="00AB588D"/>
    <w:rsid w:val="00AB59BA"/>
    <w:rsid w:val="00AB5F8A"/>
    <w:rsid w:val="00AB6102"/>
    <w:rsid w:val="00AB6241"/>
    <w:rsid w:val="00AB671C"/>
    <w:rsid w:val="00AB685A"/>
    <w:rsid w:val="00AB6AB4"/>
    <w:rsid w:val="00AB6F29"/>
    <w:rsid w:val="00AB7147"/>
    <w:rsid w:val="00AB71BD"/>
    <w:rsid w:val="00AB7769"/>
    <w:rsid w:val="00AB7828"/>
    <w:rsid w:val="00AB79C4"/>
    <w:rsid w:val="00AC0124"/>
    <w:rsid w:val="00AC1441"/>
    <w:rsid w:val="00AC15CC"/>
    <w:rsid w:val="00AC1A57"/>
    <w:rsid w:val="00AC1AE9"/>
    <w:rsid w:val="00AC1EDF"/>
    <w:rsid w:val="00AC2654"/>
    <w:rsid w:val="00AC2A4F"/>
    <w:rsid w:val="00AC3047"/>
    <w:rsid w:val="00AC3068"/>
    <w:rsid w:val="00AC327A"/>
    <w:rsid w:val="00AC3663"/>
    <w:rsid w:val="00AC3C26"/>
    <w:rsid w:val="00AC3F3A"/>
    <w:rsid w:val="00AC4443"/>
    <w:rsid w:val="00AC4A86"/>
    <w:rsid w:val="00AC4F33"/>
    <w:rsid w:val="00AC4F82"/>
    <w:rsid w:val="00AC5006"/>
    <w:rsid w:val="00AC5027"/>
    <w:rsid w:val="00AC5152"/>
    <w:rsid w:val="00AC51DA"/>
    <w:rsid w:val="00AC54CA"/>
    <w:rsid w:val="00AC6322"/>
    <w:rsid w:val="00AC6514"/>
    <w:rsid w:val="00AC67AA"/>
    <w:rsid w:val="00AC67EC"/>
    <w:rsid w:val="00AC6983"/>
    <w:rsid w:val="00AC6D93"/>
    <w:rsid w:val="00AC71CE"/>
    <w:rsid w:val="00AC75B3"/>
    <w:rsid w:val="00AC79D6"/>
    <w:rsid w:val="00AC7A6F"/>
    <w:rsid w:val="00AC7D36"/>
    <w:rsid w:val="00AC7EFC"/>
    <w:rsid w:val="00AD036B"/>
    <w:rsid w:val="00AD044C"/>
    <w:rsid w:val="00AD04D4"/>
    <w:rsid w:val="00AD08D4"/>
    <w:rsid w:val="00AD0F2F"/>
    <w:rsid w:val="00AD0F4B"/>
    <w:rsid w:val="00AD1098"/>
    <w:rsid w:val="00AD1099"/>
    <w:rsid w:val="00AD1348"/>
    <w:rsid w:val="00AD1493"/>
    <w:rsid w:val="00AD1940"/>
    <w:rsid w:val="00AD1959"/>
    <w:rsid w:val="00AD19C7"/>
    <w:rsid w:val="00AD1AD5"/>
    <w:rsid w:val="00AD2066"/>
    <w:rsid w:val="00AD2575"/>
    <w:rsid w:val="00AD27B2"/>
    <w:rsid w:val="00AD2F61"/>
    <w:rsid w:val="00AD3402"/>
    <w:rsid w:val="00AD3420"/>
    <w:rsid w:val="00AD35E7"/>
    <w:rsid w:val="00AD3659"/>
    <w:rsid w:val="00AD4883"/>
    <w:rsid w:val="00AD491A"/>
    <w:rsid w:val="00AD4D46"/>
    <w:rsid w:val="00AD4DD2"/>
    <w:rsid w:val="00AD4E0E"/>
    <w:rsid w:val="00AD4EC5"/>
    <w:rsid w:val="00AD531C"/>
    <w:rsid w:val="00AD5E88"/>
    <w:rsid w:val="00AD5ED2"/>
    <w:rsid w:val="00AD604C"/>
    <w:rsid w:val="00AD6191"/>
    <w:rsid w:val="00AD6C49"/>
    <w:rsid w:val="00AD6E1B"/>
    <w:rsid w:val="00AD7623"/>
    <w:rsid w:val="00AD77A1"/>
    <w:rsid w:val="00AD7ABC"/>
    <w:rsid w:val="00AD7DA3"/>
    <w:rsid w:val="00AD7ED6"/>
    <w:rsid w:val="00AE0203"/>
    <w:rsid w:val="00AE041B"/>
    <w:rsid w:val="00AE06AA"/>
    <w:rsid w:val="00AE0AEC"/>
    <w:rsid w:val="00AE0EA9"/>
    <w:rsid w:val="00AE1225"/>
    <w:rsid w:val="00AE1C65"/>
    <w:rsid w:val="00AE26B0"/>
    <w:rsid w:val="00AE2975"/>
    <w:rsid w:val="00AE2AC7"/>
    <w:rsid w:val="00AE2FDC"/>
    <w:rsid w:val="00AE353D"/>
    <w:rsid w:val="00AE3A33"/>
    <w:rsid w:val="00AE3D07"/>
    <w:rsid w:val="00AE46B9"/>
    <w:rsid w:val="00AE4957"/>
    <w:rsid w:val="00AE4D15"/>
    <w:rsid w:val="00AE4E04"/>
    <w:rsid w:val="00AE56B6"/>
    <w:rsid w:val="00AE5716"/>
    <w:rsid w:val="00AE5B70"/>
    <w:rsid w:val="00AE5EA5"/>
    <w:rsid w:val="00AE5F96"/>
    <w:rsid w:val="00AE6483"/>
    <w:rsid w:val="00AE6793"/>
    <w:rsid w:val="00AE67F2"/>
    <w:rsid w:val="00AE6B7C"/>
    <w:rsid w:val="00AE73F0"/>
    <w:rsid w:val="00AF0542"/>
    <w:rsid w:val="00AF1999"/>
    <w:rsid w:val="00AF19CB"/>
    <w:rsid w:val="00AF1E64"/>
    <w:rsid w:val="00AF1ECD"/>
    <w:rsid w:val="00AF207C"/>
    <w:rsid w:val="00AF2105"/>
    <w:rsid w:val="00AF223C"/>
    <w:rsid w:val="00AF316B"/>
    <w:rsid w:val="00AF3594"/>
    <w:rsid w:val="00AF3F0A"/>
    <w:rsid w:val="00AF3F58"/>
    <w:rsid w:val="00AF498B"/>
    <w:rsid w:val="00AF4D58"/>
    <w:rsid w:val="00AF5402"/>
    <w:rsid w:val="00AF55E4"/>
    <w:rsid w:val="00AF5B4B"/>
    <w:rsid w:val="00AF61AB"/>
    <w:rsid w:val="00AF64CF"/>
    <w:rsid w:val="00AF699B"/>
    <w:rsid w:val="00AF6FCA"/>
    <w:rsid w:val="00AF7391"/>
    <w:rsid w:val="00AF7A03"/>
    <w:rsid w:val="00B0057A"/>
    <w:rsid w:val="00B00CA1"/>
    <w:rsid w:val="00B01004"/>
    <w:rsid w:val="00B01414"/>
    <w:rsid w:val="00B01B32"/>
    <w:rsid w:val="00B01EB0"/>
    <w:rsid w:val="00B02497"/>
    <w:rsid w:val="00B02AD6"/>
    <w:rsid w:val="00B02CEC"/>
    <w:rsid w:val="00B0354C"/>
    <w:rsid w:val="00B037F4"/>
    <w:rsid w:val="00B03B13"/>
    <w:rsid w:val="00B044E3"/>
    <w:rsid w:val="00B0450A"/>
    <w:rsid w:val="00B048E2"/>
    <w:rsid w:val="00B04DDE"/>
    <w:rsid w:val="00B05158"/>
    <w:rsid w:val="00B06867"/>
    <w:rsid w:val="00B068BC"/>
    <w:rsid w:val="00B06BEF"/>
    <w:rsid w:val="00B06C6B"/>
    <w:rsid w:val="00B0718C"/>
    <w:rsid w:val="00B079A9"/>
    <w:rsid w:val="00B10098"/>
    <w:rsid w:val="00B100FA"/>
    <w:rsid w:val="00B10503"/>
    <w:rsid w:val="00B1066A"/>
    <w:rsid w:val="00B10740"/>
    <w:rsid w:val="00B1088A"/>
    <w:rsid w:val="00B1153F"/>
    <w:rsid w:val="00B11A10"/>
    <w:rsid w:val="00B11F17"/>
    <w:rsid w:val="00B11FB0"/>
    <w:rsid w:val="00B12532"/>
    <w:rsid w:val="00B12564"/>
    <w:rsid w:val="00B1295C"/>
    <w:rsid w:val="00B129E3"/>
    <w:rsid w:val="00B12D1D"/>
    <w:rsid w:val="00B13579"/>
    <w:rsid w:val="00B14068"/>
    <w:rsid w:val="00B14091"/>
    <w:rsid w:val="00B14894"/>
    <w:rsid w:val="00B14D69"/>
    <w:rsid w:val="00B14EFB"/>
    <w:rsid w:val="00B15137"/>
    <w:rsid w:val="00B15770"/>
    <w:rsid w:val="00B15906"/>
    <w:rsid w:val="00B15EC5"/>
    <w:rsid w:val="00B163A2"/>
    <w:rsid w:val="00B164A8"/>
    <w:rsid w:val="00B1662E"/>
    <w:rsid w:val="00B1676A"/>
    <w:rsid w:val="00B16BB5"/>
    <w:rsid w:val="00B16CF9"/>
    <w:rsid w:val="00B17095"/>
    <w:rsid w:val="00B172C5"/>
    <w:rsid w:val="00B1755E"/>
    <w:rsid w:val="00B179F0"/>
    <w:rsid w:val="00B17CB9"/>
    <w:rsid w:val="00B17E2C"/>
    <w:rsid w:val="00B2008E"/>
    <w:rsid w:val="00B200B8"/>
    <w:rsid w:val="00B20256"/>
    <w:rsid w:val="00B2028B"/>
    <w:rsid w:val="00B203C5"/>
    <w:rsid w:val="00B209C5"/>
    <w:rsid w:val="00B2146C"/>
    <w:rsid w:val="00B214AC"/>
    <w:rsid w:val="00B217EE"/>
    <w:rsid w:val="00B21DAF"/>
    <w:rsid w:val="00B21FBB"/>
    <w:rsid w:val="00B22702"/>
    <w:rsid w:val="00B228AB"/>
    <w:rsid w:val="00B229B2"/>
    <w:rsid w:val="00B22C6C"/>
    <w:rsid w:val="00B22DC4"/>
    <w:rsid w:val="00B22FE9"/>
    <w:rsid w:val="00B239BD"/>
    <w:rsid w:val="00B239D0"/>
    <w:rsid w:val="00B23C54"/>
    <w:rsid w:val="00B23C8C"/>
    <w:rsid w:val="00B23C8E"/>
    <w:rsid w:val="00B23E9E"/>
    <w:rsid w:val="00B23F53"/>
    <w:rsid w:val="00B23F90"/>
    <w:rsid w:val="00B24203"/>
    <w:rsid w:val="00B246F3"/>
    <w:rsid w:val="00B24D04"/>
    <w:rsid w:val="00B24E2E"/>
    <w:rsid w:val="00B25194"/>
    <w:rsid w:val="00B2565C"/>
    <w:rsid w:val="00B25B1D"/>
    <w:rsid w:val="00B266F9"/>
    <w:rsid w:val="00B26770"/>
    <w:rsid w:val="00B26EAC"/>
    <w:rsid w:val="00B274ED"/>
    <w:rsid w:val="00B27A15"/>
    <w:rsid w:val="00B27CFD"/>
    <w:rsid w:val="00B300EC"/>
    <w:rsid w:val="00B3041B"/>
    <w:rsid w:val="00B304CD"/>
    <w:rsid w:val="00B3101A"/>
    <w:rsid w:val="00B31097"/>
    <w:rsid w:val="00B312B2"/>
    <w:rsid w:val="00B3176C"/>
    <w:rsid w:val="00B317C0"/>
    <w:rsid w:val="00B31C21"/>
    <w:rsid w:val="00B31C23"/>
    <w:rsid w:val="00B32587"/>
    <w:rsid w:val="00B3267B"/>
    <w:rsid w:val="00B32783"/>
    <w:rsid w:val="00B327F6"/>
    <w:rsid w:val="00B328CC"/>
    <w:rsid w:val="00B32BE8"/>
    <w:rsid w:val="00B3330E"/>
    <w:rsid w:val="00B33E2D"/>
    <w:rsid w:val="00B34399"/>
    <w:rsid w:val="00B34893"/>
    <w:rsid w:val="00B34CB2"/>
    <w:rsid w:val="00B34F3D"/>
    <w:rsid w:val="00B34FC4"/>
    <w:rsid w:val="00B3502D"/>
    <w:rsid w:val="00B35604"/>
    <w:rsid w:val="00B35631"/>
    <w:rsid w:val="00B35641"/>
    <w:rsid w:val="00B35B09"/>
    <w:rsid w:val="00B36321"/>
    <w:rsid w:val="00B36368"/>
    <w:rsid w:val="00B363BF"/>
    <w:rsid w:val="00B36820"/>
    <w:rsid w:val="00B37080"/>
    <w:rsid w:val="00B37657"/>
    <w:rsid w:val="00B377FB"/>
    <w:rsid w:val="00B379CA"/>
    <w:rsid w:val="00B37AF3"/>
    <w:rsid w:val="00B37D57"/>
    <w:rsid w:val="00B40063"/>
    <w:rsid w:val="00B400E0"/>
    <w:rsid w:val="00B4043C"/>
    <w:rsid w:val="00B405AC"/>
    <w:rsid w:val="00B415AE"/>
    <w:rsid w:val="00B41EB6"/>
    <w:rsid w:val="00B42225"/>
    <w:rsid w:val="00B42535"/>
    <w:rsid w:val="00B42558"/>
    <w:rsid w:val="00B42938"/>
    <w:rsid w:val="00B42E25"/>
    <w:rsid w:val="00B42F50"/>
    <w:rsid w:val="00B43429"/>
    <w:rsid w:val="00B440BF"/>
    <w:rsid w:val="00B44154"/>
    <w:rsid w:val="00B441A1"/>
    <w:rsid w:val="00B44527"/>
    <w:rsid w:val="00B4512A"/>
    <w:rsid w:val="00B457F2"/>
    <w:rsid w:val="00B4582F"/>
    <w:rsid w:val="00B4597F"/>
    <w:rsid w:val="00B45E3F"/>
    <w:rsid w:val="00B45F16"/>
    <w:rsid w:val="00B45FBE"/>
    <w:rsid w:val="00B45FDB"/>
    <w:rsid w:val="00B46213"/>
    <w:rsid w:val="00B46231"/>
    <w:rsid w:val="00B468D3"/>
    <w:rsid w:val="00B46ABA"/>
    <w:rsid w:val="00B46ABC"/>
    <w:rsid w:val="00B46C2B"/>
    <w:rsid w:val="00B46F04"/>
    <w:rsid w:val="00B47217"/>
    <w:rsid w:val="00B4784B"/>
    <w:rsid w:val="00B47FA0"/>
    <w:rsid w:val="00B50230"/>
    <w:rsid w:val="00B5079D"/>
    <w:rsid w:val="00B509B5"/>
    <w:rsid w:val="00B50B51"/>
    <w:rsid w:val="00B50E67"/>
    <w:rsid w:val="00B511FE"/>
    <w:rsid w:val="00B5153F"/>
    <w:rsid w:val="00B51BE2"/>
    <w:rsid w:val="00B52500"/>
    <w:rsid w:val="00B52C14"/>
    <w:rsid w:val="00B52C58"/>
    <w:rsid w:val="00B52F99"/>
    <w:rsid w:val="00B53490"/>
    <w:rsid w:val="00B534D8"/>
    <w:rsid w:val="00B536FB"/>
    <w:rsid w:val="00B53C94"/>
    <w:rsid w:val="00B53CFE"/>
    <w:rsid w:val="00B5423D"/>
    <w:rsid w:val="00B5426F"/>
    <w:rsid w:val="00B542C0"/>
    <w:rsid w:val="00B5447D"/>
    <w:rsid w:val="00B545EF"/>
    <w:rsid w:val="00B54708"/>
    <w:rsid w:val="00B551ED"/>
    <w:rsid w:val="00B552C1"/>
    <w:rsid w:val="00B5541B"/>
    <w:rsid w:val="00B5561D"/>
    <w:rsid w:val="00B55DA2"/>
    <w:rsid w:val="00B55E4C"/>
    <w:rsid w:val="00B5625C"/>
    <w:rsid w:val="00B562B1"/>
    <w:rsid w:val="00B562BF"/>
    <w:rsid w:val="00B56B45"/>
    <w:rsid w:val="00B57377"/>
    <w:rsid w:val="00B574FF"/>
    <w:rsid w:val="00B575EC"/>
    <w:rsid w:val="00B601ED"/>
    <w:rsid w:val="00B6033E"/>
    <w:rsid w:val="00B604A9"/>
    <w:rsid w:val="00B6108B"/>
    <w:rsid w:val="00B6138F"/>
    <w:rsid w:val="00B61E50"/>
    <w:rsid w:val="00B62AFB"/>
    <w:rsid w:val="00B62E56"/>
    <w:rsid w:val="00B6339B"/>
    <w:rsid w:val="00B63631"/>
    <w:rsid w:val="00B63C8E"/>
    <w:rsid w:val="00B64AD3"/>
    <w:rsid w:val="00B64DC3"/>
    <w:rsid w:val="00B64F1B"/>
    <w:rsid w:val="00B65242"/>
    <w:rsid w:val="00B657C2"/>
    <w:rsid w:val="00B658C2"/>
    <w:rsid w:val="00B6595C"/>
    <w:rsid w:val="00B65DCA"/>
    <w:rsid w:val="00B66282"/>
    <w:rsid w:val="00B6642A"/>
    <w:rsid w:val="00B664B8"/>
    <w:rsid w:val="00B664BE"/>
    <w:rsid w:val="00B668F2"/>
    <w:rsid w:val="00B66F64"/>
    <w:rsid w:val="00B67041"/>
    <w:rsid w:val="00B673FD"/>
    <w:rsid w:val="00B676EB"/>
    <w:rsid w:val="00B67873"/>
    <w:rsid w:val="00B67BBD"/>
    <w:rsid w:val="00B67C78"/>
    <w:rsid w:val="00B70051"/>
    <w:rsid w:val="00B702FC"/>
    <w:rsid w:val="00B702FD"/>
    <w:rsid w:val="00B704D2"/>
    <w:rsid w:val="00B706ED"/>
    <w:rsid w:val="00B7080C"/>
    <w:rsid w:val="00B70930"/>
    <w:rsid w:val="00B70CE0"/>
    <w:rsid w:val="00B70E1A"/>
    <w:rsid w:val="00B7113D"/>
    <w:rsid w:val="00B7115F"/>
    <w:rsid w:val="00B711F2"/>
    <w:rsid w:val="00B71AA2"/>
    <w:rsid w:val="00B71DDA"/>
    <w:rsid w:val="00B71E85"/>
    <w:rsid w:val="00B720B1"/>
    <w:rsid w:val="00B72102"/>
    <w:rsid w:val="00B723E6"/>
    <w:rsid w:val="00B72CC1"/>
    <w:rsid w:val="00B72D82"/>
    <w:rsid w:val="00B72D9D"/>
    <w:rsid w:val="00B72E05"/>
    <w:rsid w:val="00B7308E"/>
    <w:rsid w:val="00B73091"/>
    <w:rsid w:val="00B73110"/>
    <w:rsid w:val="00B73465"/>
    <w:rsid w:val="00B73559"/>
    <w:rsid w:val="00B73A74"/>
    <w:rsid w:val="00B74D10"/>
    <w:rsid w:val="00B74DE8"/>
    <w:rsid w:val="00B75439"/>
    <w:rsid w:val="00B75C91"/>
    <w:rsid w:val="00B7649A"/>
    <w:rsid w:val="00B767DA"/>
    <w:rsid w:val="00B7695C"/>
    <w:rsid w:val="00B76C6B"/>
    <w:rsid w:val="00B77041"/>
    <w:rsid w:val="00B772C2"/>
    <w:rsid w:val="00B77438"/>
    <w:rsid w:val="00B776BF"/>
    <w:rsid w:val="00B77BE2"/>
    <w:rsid w:val="00B77CF6"/>
    <w:rsid w:val="00B77E2C"/>
    <w:rsid w:val="00B800E3"/>
    <w:rsid w:val="00B804F0"/>
    <w:rsid w:val="00B807FF"/>
    <w:rsid w:val="00B80B51"/>
    <w:rsid w:val="00B81135"/>
    <w:rsid w:val="00B813E4"/>
    <w:rsid w:val="00B81577"/>
    <w:rsid w:val="00B81670"/>
    <w:rsid w:val="00B81752"/>
    <w:rsid w:val="00B81CA7"/>
    <w:rsid w:val="00B81CBA"/>
    <w:rsid w:val="00B82086"/>
    <w:rsid w:val="00B82126"/>
    <w:rsid w:val="00B82577"/>
    <w:rsid w:val="00B82852"/>
    <w:rsid w:val="00B82E03"/>
    <w:rsid w:val="00B82FB3"/>
    <w:rsid w:val="00B83285"/>
    <w:rsid w:val="00B834E9"/>
    <w:rsid w:val="00B83A10"/>
    <w:rsid w:val="00B83AD6"/>
    <w:rsid w:val="00B8411D"/>
    <w:rsid w:val="00B846F4"/>
    <w:rsid w:val="00B84788"/>
    <w:rsid w:val="00B84A55"/>
    <w:rsid w:val="00B84B98"/>
    <w:rsid w:val="00B84C8C"/>
    <w:rsid w:val="00B84D5C"/>
    <w:rsid w:val="00B850C8"/>
    <w:rsid w:val="00B85146"/>
    <w:rsid w:val="00B859EB"/>
    <w:rsid w:val="00B85C6C"/>
    <w:rsid w:val="00B85E7B"/>
    <w:rsid w:val="00B86297"/>
    <w:rsid w:val="00B86731"/>
    <w:rsid w:val="00B86833"/>
    <w:rsid w:val="00B86CE2"/>
    <w:rsid w:val="00B8741D"/>
    <w:rsid w:val="00B90C50"/>
    <w:rsid w:val="00B90D40"/>
    <w:rsid w:val="00B90D74"/>
    <w:rsid w:val="00B91121"/>
    <w:rsid w:val="00B9138C"/>
    <w:rsid w:val="00B91962"/>
    <w:rsid w:val="00B926BF"/>
    <w:rsid w:val="00B92AC0"/>
    <w:rsid w:val="00B92DA9"/>
    <w:rsid w:val="00B936DE"/>
    <w:rsid w:val="00B93DE8"/>
    <w:rsid w:val="00B93E3C"/>
    <w:rsid w:val="00B947FE"/>
    <w:rsid w:val="00B94C5B"/>
    <w:rsid w:val="00B94E74"/>
    <w:rsid w:val="00B95088"/>
    <w:rsid w:val="00B95162"/>
    <w:rsid w:val="00B953FF"/>
    <w:rsid w:val="00B956F1"/>
    <w:rsid w:val="00B95858"/>
    <w:rsid w:val="00B95955"/>
    <w:rsid w:val="00B95C5D"/>
    <w:rsid w:val="00B95C82"/>
    <w:rsid w:val="00B95E18"/>
    <w:rsid w:val="00B95EB9"/>
    <w:rsid w:val="00B96942"/>
    <w:rsid w:val="00B978C9"/>
    <w:rsid w:val="00B97DA8"/>
    <w:rsid w:val="00BA05AB"/>
    <w:rsid w:val="00BA0722"/>
    <w:rsid w:val="00BA0CE0"/>
    <w:rsid w:val="00BA1053"/>
    <w:rsid w:val="00BA106D"/>
    <w:rsid w:val="00BA11F7"/>
    <w:rsid w:val="00BA1303"/>
    <w:rsid w:val="00BA147B"/>
    <w:rsid w:val="00BA194D"/>
    <w:rsid w:val="00BA1E1D"/>
    <w:rsid w:val="00BA3A2C"/>
    <w:rsid w:val="00BA3E11"/>
    <w:rsid w:val="00BA4707"/>
    <w:rsid w:val="00BA4F05"/>
    <w:rsid w:val="00BA517B"/>
    <w:rsid w:val="00BA597C"/>
    <w:rsid w:val="00BA5C82"/>
    <w:rsid w:val="00BA6099"/>
    <w:rsid w:val="00BA6362"/>
    <w:rsid w:val="00BA64FF"/>
    <w:rsid w:val="00BA652A"/>
    <w:rsid w:val="00BA6B09"/>
    <w:rsid w:val="00BA6B90"/>
    <w:rsid w:val="00BA6FD5"/>
    <w:rsid w:val="00BA7478"/>
    <w:rsid w:val="00BA75A2"/>
    <w:rsid w:val="00BA75E9"/>
    <w:rsid w:val="00BA7958"/>
    <w:rsid w:val="00BA7B65"/>
    <w:rsid w:val="00BB087A"/>
    <w:rsid w:val="00BB08E4"/>
    <w:rsid w:val="00BB092B"/>
    <w:rsid w:val="00BB0A41"/>
    <w:rsid w:val="00BB0FBD"/>
    <w:rsid w:val="00BB1001"/>
    <w:rsid w:val="00BB10B8"/>
    <w:rsid w:val="00BB2131"/>
    <w:rsid w:val="00BB2169"/>
    <w:rsid w:val="00BB21B0"/>
    <w:rsid w:val="00BB2212"/>
    <w:rsid w:val="00BB256D"/>
    <w:rsid w:val="00BB25F9"/>
    <w:rsid w:val="00BB2779"/>
    <w:rsid w:val="00BB2835"/>
    <w:rsid w:val="00BB28B4"/>
    <w:rsid w:val="00BB2F0D"/>
    <w:rsid w:val="00BB324D"/>
    <w:rsid w:val="00BB3707"/>
    <w:rsid w:val="00BB3A62"/>
    <w:rsid w:val="00BB432A"/>
    <w:rsid w:val="00BB452F"/>
    <w:rsid w:val="00BB45CE"/>
    <w:rsid w:val="00BB4C31"/>
    <w:rsid w:val="00BB50DE"/>
    <w:rsid w:val="00BB534C"/>
    <w:rsid w:val="00BB5448"/>
    <w:rsid w:val="00BB5728"/>
    <w:rsid w:val="00BB61B8"/>
    <w:rsid w:val="00BB6397"/>
    <w:rsid w:val="00BB63C5"/>
    <w:rsid w:val="00BB65EC"/>
    <w:rsid w:val="00BB6BD4"/>
    <w:rsid w:val="00BB6C6E"/>
    <w:rsid w:val="00BB6EED"/>
    <w:rsid w:val="00BB71E4"/>
    <w:rsid w:val="00BB733B"/>
    <w:rsid w:val="00BB7590"/>
    <w:rsid w:val="00BB7783"/>
    <w:rsid w:val="00BB7A7D"/>
    <w:rsid w:val="00BC0034"/>
    <w:rsid w:val="00BC0CE7"/>
    <w:rsid w:val="00BC0F88"/>
    <w:rsid w:val="00BC121A"/>
    <w:rsid w:val="00BC1825"/>
    <w:rsid w:val="00BC19D1"/>
    <w:rsid w:val="00BC20C1"/>
    <w:rsid w:val="00BC218E"/>
    <w:rsid w:val="00BC2751"/>
    <w:rsid w:val="00BC282C"/>
    <w:rsid w:val="00BC2A20"/>
    <w:rsid w:val="00BC2E3F"/>
    <w:rsid w:val="00BC2F6A"/>
    <w:rsid w:val="00BC34D4"/>
    <w:rsid w:val="00BC3518"/>
    <w:rsid w:val="00BC3934"/>
    <w:rsid w:val="00BC3FA8"/>
    <w:rsid w:val="00BC436E"/>
    <w:rsid w:val="00BC43BF"/>
    <w:rsid w:val="00BC474A"/>
    <w:rsid w:val="00BC47CC"/>
    <w:rsid w:val="00BC48F1"/>
    <w:rsid w:val="00BC49A0"/>
    <w:rsid w:val="00BC5340"/>
    <w:rsid w:val="00BC53F0"/>
    <w:rsid w:val="00BC54A8"/>
    <w:rsid w:val="00BC5597"/>
    <w:rsid w:val="00BC563D"/>
    <w:rsid w:val="00BC57F3"/>
    <w:rsid w:val="00BC5B77"/>
    <w:rsid w:val="00BC5D4C"/>
    <w:rsid w:val="00BC6536"/>
    <w:rsid w:val="00BC670C"/>
    <w:rsid w:val="00BC67CF"/>
    <w:rsid w:val="00BC6BF7"/>
    <w:rsid w:val="00BC6F28"/>
    <w:rsid w:val="00BC70C3"/>
    <w:rsid w:val="00BC70E2"/>
    <w:rsid w:val="00BC72D8"/>
    <w:rsid w:val="00BC760B"/>
    <w:rsid w:val="00BC7F8B"/>
    <w:rsid w:val="00BD0225"/>
    <w:rsid w:val="00BD0869"/>
    <w:rsid w:val="00BD0875"/>
    <w:rsid w:val="00BD08DE"/>
    <w:rsid w:val="00BD0A3A"/>
    <w:rsid w:val="00BD15BC"/>
    <w:rsid w:val="00BD1F6C"/>
    <w:rsid w:val="00BD2401"/>
    <w:rsid w:val="00BD300B"/>
    <w:rsid w:val="00BD336F"/>
    <w:rsid w:val="00BD3CC4"/>
    <w:rsid w:val="00BD4127"/>
    <w:rsid w:val="00BD49F9"/>
    <w:rsid w:val="00BD4B7E"/>
    <w:rsid w:val="00BD57AD"/>
    <w:rsid w:val="00BD57C9"/>
    <w:rsid w:val="00BD5860"/>
    <w:rsid w:val="00BD596D"/>
    <w:rsid w:val="00BD5C4A"/>
    <w:rsid w:val="00BD5F4E"/>
    <w:rsid w:val="00BD6188"/>
    <w:rsid w:val="00BD6234"/>
    <w:rsid w:val="00BD6438"/>
    <w:rsid w:val="00BD6532"/>
    <w:rsid w:val="00BD65A9"/>
    <w:rsid w:val="00BD68B6"/>
    <w:rsid w:val="00BD6DE0"/>
    <w:rsid w:val="00BD6FB3"/>
    <w:rsid w:val="00BD76D9"/>
    <w:rsid w:val="00BD7D34"/>
    <w:rsid w:val="00BE0163"/>
    <w:rsid w:val="00BE04FE"/>
    <w:rsid w:val="00BE0B00"/>
    <w:rsid w:val="00BE0B33"/>
    <w:rsid w:val="00BE0C11"/>
    <w:rsid w:val="00BE0FAF"/>
    <w:rsid w:val="00BE13B2"/>
    <w:rsid w:val="00BE1715"/>
    <w:rsid w:val="00BE1C86"/>
    <w:rsid w:val="00BE200B"/>
    <w:rsid w:val="00BE21BE"/>
    <w:rsid w:val="00BE276E"/>
    <w:rsid w:val="00BE291A"/>
    <w:rsid w:val="00BE3069"/>
    <w:rsid w:val="00BE33C6"/>
    <w:rsid w:val="00BE3D62"/>
    <w:rsid w:val="00BE3FCB"/>
    <w:rsid w:val="00BE4716"/>
    <w:rsid w:val="00BE49DE"/>
    <w:rsid w:val="00BE52B1"/>
    <w:rsid w:val="00BE5546"/>
    <w:rsid w:val="00BE5550"/>
    <w:rsid w:val="00BE5AFA"/>
    <w:rsid w:val="00BE5D42"/>
    <w:rsid w:val="00BE67C7"/>
    <w:rsid w:val="00BE6DAF"/>
    <w:rsid w:val="00BE77A3"/>
    <w:rsid w:val="00BE7CCD"/>
    <w:rsid w:val="00BE7E7C"/>
    <w:rsid w:val="00BE7EC0"/>
    <w:rsid w:val="00BF0485"/>
    <w:rsid w:val="00BF0AF3"/>
    <w:rsid w:val="00BF0B17"/>
    <w:rsid w:val="00BF0C06"/>
    <w:rsid w:val="00BF16A2"/>
    <w:rsid w:val="00BF1903"/>
    <w:rsid w:val="00BF1A87"/>
    <w:rsid w:val="00BF1BB7"/>
    <w:rsid w:val="00BF1D29"/>
    <w:rsid w:val="00BF21F7"/>
    <w:rsid w:val="00BF2483"/>
    <w:rsid w:val="00BF295A"/>
    <w:rsid w:val="00BF2D35"/>
    <w:rsid w:val="00BF3472"/>
    <w:rsid w:val="00BF374B"/>
    <w:rsid w:val="00BF385A"/>
    <w:rsid w:val="00BF3917"/>
    <w:rsid w:val="00BF3966"/>
    <w:rsid w:val="00BF39D7"/>
    <w:rsid w:val="00BF39E9"/>
    <w:rsid w:val="00BF3A54"/>
    <w:rsid w:val="00BF3EBF"/>
    <w:rsid w:val="00BF3F03"/>
    <w:rsid w:val="00BF4959"/>
    <w:rsid w:val="00BF497E"/>
    <w:rsid w:val="00BF536D"/>
    <w:rsid w:val="00BF56C8"/>
    <w:rsid w:val="00BF5E9D"/>
    <w:rsid w:val="00BF645F"/>
    <w:rsid w:val="00BF64BB"/>
    <w:rsid w:val="00BF661B"/>
    <w:rsid w:val="00BF670E"/>
    <w:rsid w:val="00BF6F08"/>
    <w:rsid w:val="00BF7285"/>
    <w:rsid w:val="00BF7291"/>
    <w:rsid w:val="00BF7611"/>
    <w:rsid w:val="00BF7882"/>
    <w:rsid w:val="00BF7CE8"/>
    <w:rsid w:val="00BF7D20"/>
    <w:rsid w:val="00BF7DE1"/>
    <w:rsid w:val="00C00F2C"/>
    <w:rsid w:val="00C012BD"/>
    <w:rsid w:val="00C0156D"/>
    <w:rsid w:val="00C01D26"/>
    <w:rsid w:val="00C01D60"/>
    <w:rsid w:val="00C01EE7"/>
    <w:rsid w:val="00C02746"/>
    <w:rsid w:val="00C02A21"/>
    <w:rsid w:val="00C030CF"/>
    <w:rsid w:val="00C033AD"/>
    <w:rsid w:val="00C03742"/>
    <w:rsid w:val="00C03C49"/>
    <w:rsid w:val="00C03C71"/>
    <w:rsid w:val="00C03F1E"/>
    <w:rsid w:val="00C04043"/>
    <w:rsid w:val="00C04197"/>
    <w:rsid w:val="00C0435D"/>
    <w:rsid w:val="00C04E82"/>
    <w:rsid w:val="00C05CA8"/>
    <w:rsid w:val="00C061E9"/>
    <w:rsid w:val="00C06521"/>
    <w:rsid w:val="00C06557"/>
    <w:rsid w:val="00C06638"/>
    <w:rsid w:val="00C06A24"/>
    <w:rsid w:val="00C06D54"/>
    <w:rsid w:val="00C06EEA"/>
    <w:rsid w:val="00C07126"/>
    <w:rsid w:val="00C073DD"/>
    <w:rsid w:val="00C07499"/>
    <w:rsid w:val="00C0780D"/>
    <w:rsid w:val="00C078C1"/>
    <w:rsid w:val="00C10167"/>
    <w:rsid w:val="00C104BA"/>
    <w:rsid w:val="00C107CB"/>
    <w:rsid w:val="00C10B36"/>
    <w:rsid w:val="00C10C13"/>
    <w:rsid w:val="00C1199F"/>
    <w:rsid w:val="00C11A48"/>
    <w:rsid w:val="00C11B62"/>
    <w:rsid w:val="00C11E80"/>
    <w:rsid w:val="00C11ECB"/>
    <w:rsid w:val="00C1209E"/>
    <w:rsid w:val="00C1223A"/>
    <w:rsid w:val="00C1231D"/>
    <w:rsid w:val="00C1287E"/>
    <w:rsid w:val="00C1314C"/>
    <w:rsid w:val="00C1315D"/>
    <w:rsid w:val="00C131B3"/>
    <w:rsid w:val="00C131E0"/>
    <w:rsid w:val="00C1359B"/>
    <w:rsid w:val="00C13D99"/>
    <w:rsid w:val="00C13F34"/>
    <w:rsid w:val="00C1463C"/>
    <w:rsid w:val="00C14A78"/>
    <w:rsid w:val="00C15556"/>
    <w:rsid w:val="00C15A46"/>
    <w:rsid w:val="00C15D8D"/>
    <w:rsid w:val="00C164D4"/>
    <w:rsid w:val="00C164EB"/>
    <w:rsid w:val="00C16509"/>
    <w:rsid w:val="00C16801"/>
    <w:rsid w:val="00C16AD2"/>
    <w:rsid w:val="00C16B07"/>
    <w:rsid w:val="00C16DC3"/>
    <w:rsid w:val="00C1750B"/>
    <w:rsid w:val="00C177B9"/>
    <w:rsid w:val="00C17A11"/>
    <w:rsid w:val="00C17C8D"/>
    <w:rsid w:val="00C17EBC"/>
    <w:rsid w:val="00C20143"/>
    <w:rsid w:val="00C2022A"/>
    <w:rsid w:val="00C20288"/>
    <w:rsid w:val="00C20370"/>
    <w:rsid w:val="00C20645"/>
    <w:rsid w:val="00C206DF"/>
    <w:rsid w:val="00C2123A"/>
    <w:rsid w:val="00C213ED"/>
    <w:rsid w:val="00C214DC"/>
    <w:rsid w:val="00C2176F"/>
    <w:rsid w:val="00C21A5D"/>
    <w:rsid w:val="00C2202D"/>
    <w:rsid w:val="00C22160"/>
    <w:rsid w:val="00C22736"/>
    <w:rsid w:val="00C22781"/>
    <w:rsid w:val="00C22996"/>
    <w:rsid w:val="00C22ADE"/>
    <w:rsid w:val="00C23261"/>
    <w:rsid w:val="00C23C5B"/>
    <w:rsid w:val="00C23DC6"/>
    <w:rsid w:val="00C2402D"/>
    <w:rsid w:val="00C2417E"/>
    <w:rsid w:val="00C24500"/>
    <w:rsid w:val="00C24786"/>
    <w:rsid w:val="00C2492A"/>
    <w:rsid w:val="00C24AFC"/>
    <w:rsid w:val="00C2514F"/>
    <w:rsid w:val="00C25157"/>
    <w:rsid w:val="00C25980"/>
    <w:rsid w:val="00C25B89"/>
    <w:rsid w:val="00C25FD9"/>
    <w:rsid w:val="00C2666B"/>
    <w:rsid w:val="00C2673C"/>
    <w:rsid w:val="00C26A74"/>
    <w:rsid w:val="00C26ADD"/>
    <w:rsid w:val="00C26CE6"/>
    <w:rsid w:val="00C2713D"/>
    <w:rsid w:val="00C273A9"/>
    <w:rsid w:val="00C276E2"/>
    <w:rsid w:val="00C2773C"/>
    <w:rsid w:val="00C27A1C"/>
    <w:rsid w:val="00C27CB9"/>
    <w:rsid w:val="00C27F66"/>
    <w:rsid w:val="00C30450"/>
    <w:rsid w:val="00C30617"/>
    <w:rsid w:val="00C30AC7"/>
    <w:rsid w:val="00C30CCB"/>
    <w:rsid w:val="00C30D82"/>
    <w:rsid w:val="00C30DB3"/>
    <w:rsid w:val="00C30FEB"/>
    <w:rsid w:val="00C3122F"/>
    <w:rsid w:val="00C313D2"/>
    <w:rsid w:val="00C31515"/>
    <w:rsid w:val="00C31A04"/>
    <w:rsid w:val="00C31CE8"/>
    <w:rsid w:val="00C320C2"/>
    <w:rsid w:val="00C322AF"/>
    <w:rsid w:val="00C32F44"/>
    <w:rsid w:val="00C330BD"/>
    <w:rsid w:val="00C331CC"/>
    <w:rsid w:val="00C339B6"/>
    <w:rsid w:val="00C33D7C"/>
    <w:rsid w:val="00C33E39"/>
    <w:rsid w:val="00C33FA9"/>
    <w:rsid w:val="00C34259"/>
    <w:rsid w:val="00C34279"/>
    <w:rsid w:val="00C3428B"/>
    <w:rsid w:val="00C346CA"/>
    <w:rsid w:val="00C3478B"/>
    <w:rsid w:val="00C35101"/>
    <w:rsid w:val="00C35531"/>
    <w:rsid w:val="00C3555E"/>
    <w:rsid w:val="00C356FF"/>
    <w:rsid w:val="00C3582E"/>
    <w:rsid w:val="00C359E3"/>
    <w:rsid w:val="00C35A6D"/>
    <w:rsid w:val="00C35D4E"/>
    <w:rsid w:val="00C35DB5"/>
    <w:rsid w:val="00C35EB9"/>
    <w:rsid w:val="00C36195"/>
    <w:rsid w:val="00C362D7"/>
    <w:rsid w:val="00C36511"/>
    <w:rsid w:val="00C366EE"/>
    <w:rsid w:val="00C36D85"/>
    <w:rsid w:val="00C36FD9"/>
    <w:rsid w:val="00C3702D"/>
    <w:rsid w:val="00C370E5"/>
    <w:rsid w:val="00C37180"/>
    <w:rsid w:val="00C3782D"/>
    <w:rsid w:val="00C37A07"/>
    <w:rsid w:val="00C37D01"/>
    <w:rsid w:val="00C40138"/>
    <w:rsid w:val="00C401AE"/>
    <w:rsid w:val="00C407B0"/>
    <w:rsid w:val="00C40979"/>
    <w:rsid w:val="00C40F38"/>
    <w:rsid w:val="00C41393"/>
    <w:rsid w:val="00C41415"/>
    <w:rsid w:val="00C41A6D"/>
    <w:rsid w:val="00C41C18"/>
    <w:rsid w:val="00C41D73"/>
    <w:rsid w:val="00C42541"/>
    <w:rsid w:val="00C429D5"/>
    <w:rsid w:val="00C42D85"/>
    <w:rsid w:val="00C42F64"/>
    <w:rsid w:val="00C43372"/>
    <w:rsid w:val="00C4351F"/>
    <w:rsid w:val="00C43580"/>
    <w:rsid w:val="00C43914"/>
    <w:rsid w:val="00C43EB6"/>
    <w:rsid w:val="00C44244"/>
    <w:rsid w:val="00C44607"/>
    <w:rsid w:val="00C447AD"/>
    <w:rsid w:val="00C44F80"/>
    <w:rsid w:val="00C45084"/>
    <w:rsid w:val="00C45AA8"/>
    <w:rsid w:val="00C45B00"/>
    <w:rsid w:val="00C4631E"/>
    <w:rsid w:val="00C464A4"/>
    <w:rsid w:val="00C466D2"/>
    <w:rsid w:val="00C474B9"/>
    <w:rsid w:val="00C47544"/>
    <w:rsid w:val="00C478B6"/>
    <w:rsid w:val="00C47D17"/>
    <w:rsid w:val="00C47D4E"/>
    <w:rsid w:val="00C47E61"/>
    <w:rsid w:val="00C5014C"/>
    <w:rsid w:val="00C50484"/>
    <w:rsid w:val="00C506B9"/>
    <w:rsid w:val="00C5077B"/>
    <w:rsid w:val="00C50E7E"/>
    <w:rsid w:val="00C5112F"/>
    <w:rsid w:val="00C51656"/>
    <w:rsid w:val="00C52108"/>
    <w:rsid w:val="00C523C5"/>
    <w:rsid w:val="00C5255D"/>
    <w:rsid w:val="00C52848"/>
    <w:rsid w:val="00C5307C"/>
    <w:rsid w:val="00C53136"/>
    <w:rsid w:val="00C53454"/>
    <w:rsid w:val="00C53E44"/>
    <w:rsid w:val="00C541D4"/>
    <w:rsid w:val="00C542DE"/>
    <w:rsid w:val="00C54311"/>
    <w:rsid w:val="00C54847"/>
    <w:rsid w:val="00C54A2E"/>
    <w:rsid w:val="00C54CA4"/>
    <w:rsid w:val="00C551DC"/>
    <w:rsid w:val="00C55577"/>
    <w:rsid w:val="00C558A1"/>
    <w:rsid w:val="00C5596F"/>
    <w:rsid w:val="00C55B12"/>
    <w:rsid w:val="00C5604A"/>
    <w:rsid w:val="00C5617C"/>
    <w:rsid w:val="00C564FB"/>
    <w:rsid w:val="00C565C3"/>
    <w:rsid w:val="00C56624"/>
    <w:rsid w:val="00C56C20"/>
    <w:rsid w:val="00C57016"/>
    <w:rsid w:val="00C5711E"/>
    <w:rsid w:val="00C57157"/>
    <w:rsid w:val="00C57197"/>
    <w:rsid w:val="00C5748D"/>
    <w:rsid w:val="00C57762"/>
    <w:rsid w:val="00C57898"/>
    <w:rsid w:val="00C57CA6"/>
    <w:rsid w:val="00C606B7"/>
    <w:rsid w:val="00C60A6A"/>
    <w:rsid w:val="00C6123A"/>
    <w:rsid w:val="00C61508"/>
    <w:rsid w:val="00C618CB"/>
    <w:rsid w:val="00C61CDD"/>
    <w:rsid w:val="00C61F3F"/>
    <w:rsid w:val="00C62275"/>
    <w:rsid w:val="00C6296D"/>
    <w:rsid w:val="00C629BD"/>
    <w:rsid w:val="00C62B6E"/>
    <w:rsid w:val="00C6311F"/>
    <w:rsid w:val="00C63EBD"/>
    <w:rsid w:val="00C64547"/>
    <w:rsid w:val="00C64685"/>
    <w:rsid w:val="00C64A00"/>
    <w:rsid w:val="00C64A6C"/>
    <w:rsid w:val="00C64CAA"/>
    <w:rsid w:val="00C657C5"/>
    <w:rsid w:val="00C658C9"/>
    <w:rsid w:val="00C65ADF"/>
    <w:rsid w:val="00C65B26"/>
    <w:rsid w:val="00C65C55"/>
    <w:rsid w:val="00C66022"/>
    <w:rsid w:val="00C664D8"/>
    <w:rsid w:val="00C668FF"/>
    <w:rsid w:val="00C66D7A"/>
    <w:rsid w:val="00C66E68"/>
    <w:rsid w:val="00C66F19"/>
    <w:rsid w:val="00C66F1B"/>
    <w:rsid w:val="00C66F8F"/>
    <w:rsid w:val="00C670A5"/>
    <w:rsid w:val="00C67799"/>
    <w:rsid w:val="00C678AA"/>
    <w:rsid w:val="00C67A13"/>
    <w:rsid w:val="00C67B24"/>
    <w:rsid w:val="00C700F3"/>
    <w:rsid w:val="00C701B1"/>
    <w:rsid w:val="00C7020E"/>
    <w:rsid w:val="00C707EC"/>
    <w:rsid w:val="00C70BC8"/>
    <w:rsid w:val="00C7124F"/>
    <w:rsid w:val="00C7157E"/>
    <w:rsid w:val="00C726B7"/>
    <w:rsid w:val="00C72845"/>
    <w:rsid w:val="00C72A30"/>
    <w:rsid w:val="00C72A6E"/>
    <w:rsid w:val="00C72D28"/>
    <w:rsid w:val="00C72D80"/>
    <w:rsid w:val="00C7385B"/>
    <w:rsid w:val="00C7438E"/>
    <w:rsid w:val="00C7462E"/>
    <w:rsid w:val="00C746BC"/>
    <w:rsid w:val="00C74921"/>
    <w:rsid w:val="00C74AB2"/>
    <w:rsid w:val="00C74D46"/>
    <w:rsid w:val="00C759B8"/>
    <w:rsid w:val="00C7604A"/>
    <w:rsid w:val="00C76175"/>
    <w:rsid w:val="00C7628C"/>
    <w:rsid w:val="00C76360"/>
    <w:rsid w:val="00C76965"/>
    <w:rsid w:val="00C76D7F"/>
    <w:rsid w:val="00C7731D"/>
    <w:rsid w:val="00C773CC"/>
    <w:rsid w:val="00C77912"/>
    <w:rsid w:val="00C77BA5"/>
    <w:rsid w:val="00C77FAC"/>
    <w:rsid w:val="00C80D6C"/>
    <w:rsid w:val="00C816A0"/>
    <w:rsid w:val="00C817A7"/>
    <w:rsid w:val="00C818B0"/>
    <w:rsid w:val="00C818B6"/>
    <w:rsid w:val="00C81C1A"/>
    <w:rsid w:val="00C824AA"/>
    <w:rsid w:val="00C8262B"/>
    <w:rsid w:val="00C827AE"/>
    <w:rsid w:val="00C82ADC"/>
    <w:rsid w:val="00C82F41"/>
    <w:rsid w:val="00C82F88"/>
    <w:rsid w:val="00C83677"/>
    <w:rsid w:val="00C8382F"/>
    <w:rsid w:val="00C83AB8"/>
    <w:rsid w:val="00C8430C"/>
    <w:rsid w:val="00C8463C"/>
    <w:rsid w:val="00C847FF"/>
    <w:rsid w:val="00C8540B"/>
    <w:rsid w:val="00C854B1"/>
    <w:rsid w:val="00C85A65"/>
    <w:rsid w:val="00C8647C"/>
    <w:rsid w:val="00C864B3"/>
    <w:rsid w:val="00C86857"/>
    <w:rsid w:val="00C86C4C"/>
    <w:rsid w:val="00C86EB9"/>
    <w:rsid w:val="00C86EFC"/>
    <w:rsid w:val="00C86F46"/>
    <w:rsid w:val="00C871D6"/>
    <w:rsid w:val="00C8756E"/>
    <w:rsid w:val="00C879BB"/>
    <w:rsid w:val="00C87C6C"/>
    <w:rsid w:val="00C87D7D"/>
    <w:rsid w:val="00C90213"/>
    <w:rsid w:val="00C90219"/>
    <w:rsid w:val="00C909A9"/>
    <w:rsid w:val="00C90C3D"/>
    <w:rsid w:val="00C910D7"/>
    <w:rsid w:val="00C9127D"/>
    <w:rsid w:val="00C9138F"/>
    <w:rsid w:val="00C9145B"/>
    <w:rsid w:val="00C9168E"/>
    <w:rsid w:val="00C916AF"/>
    <w:rsid w:val="00C91E2A"/>
    <w:rsid w:val="00C91F67"/>
    <w:rsid w:val="00C9251E"/>
    <w:rsid w:val="00C92576"/>
    <w:rsid w:val="00C92935"/>
    <w:rsid w:val="00C92A61"/>
    <w:rsid w:val="00C92E44"/>
    <w:rsid w:val="00C93103"/>
    <w:rsid w:val="00C93476"/>
    <w:rsid w:val="00C93490"/>
    <w:rsid w:val="00C9355B"/>
    <w:rsid w:val="00C936CE"/>
    <w:rsid w:val="00C93E9F"/>
    <w:rsid w:val="00C93FA2"/>
    <w:rsid w:val="00C942E4"/>
    <w:rsid w:val="00C94763"/>
    <w:rsid w:val="00C94813"/>
    <w:rsid w:val="00C950FA"/>
    <w:rsid w:val="00C954A1"/>
    <w:rsid w:val="00C9584C"/>
    <w:rsid w:val="00C959F0"/>
    <w:rsid w:val="00C95A0C"/>
    <w:rsid w:val="00C95A13"/>
    <w:rsid w:val="00C96501"/>
    <w:rsid w:val="00C96620"/>
    <w:rsid w:val="00C96655"/>
    <w:rsid w:val="00C96BBF"/>
    <w:rsid w:val="00C970D5"/>
    <w:rsid w:val="00C976A8"/>
    <w:rsid w:val="00C9771D"/>
    <w:rsid w:val="00C97BD7"/>
    <w:rsid w:val="00C97CD7"/>
    <w:rsid w:val="00C97D98"/>
    <w:rsid w:val="00C97F4F"/>
    <w:rsid w:val="00CA01EF"/>
    <w:rsid w:val="00CA0722"/>
    <w:rsid w:val="00CA0797"/>
    <w:rsid w:val="00CA0D3B"/>
    <w:rsid w:val="00CA0DBF"/>
    <w:rsid w:val="00CA1119"/>
    <w:rsid w:val="00CA15E6"/>
    <w:rsid w:val="00CA1B67"/>
    <w:rsid w:val="00CA1BE6"/>
    <w:rsid w:val="00CA1DD6"/>
    <w:rsid w:val="00CA20B0"/>
    <w:rsid w:val="00CA21BC"/>
    <w:rsid w:val="00CA2279"/>
    <w:rsid w:val="00CA227F"/>
    <w:rsid w:val="00CA27DA"/>
    <w:rsid w:val="00CA28E9"/>
    <w:rsid w:val="00CA2992"/>
    <w:rsid w:val="00CA29DA"/>
    <w:rsid w:val="00CA2A14"/>
    <w:rsid w:val="00CA2BD5"/>
    <w:rsid w:val="00CA2CF9"/>
    <w:rsid w:val="00CA31A1"/>
    <w:rsid w:val="00CA326A"/>
    <w:rsid w:val="00CA35B8"/>
    <w:rsid w:val="00CA3E5A"/>
    <w:rsid w:val="00CA40A4"/>
    <w:rsid w:val="00CA419F"/>
    <w:rsid w:val="00CA43B9"/>
    <w:rsid w:val="00CA4682"/>
    <w:rsid w:val="00CA494C"/>
    <w:rsid w:val="00CA49EA"/>
    <w:rsid w:val="00CA533E"/>
    <w:rsid w:val="00CA5627"/>
    <w:rsid w:val="00CA67C7"/>
    <w:rsid w:val="00CA697B"/>
    <w:rsid w:val="00CA6EEF"/>
    <w:rsid w:val="00CA7036"/>
    <w:rsid w:val="00CA7061"/>
    <w:rsid w:val="00CA7975"/>
    <w:rsid w:val="00CA7B70"/>
    <w:rsid w:val="00CA7D49"/>
    <w:rsid w:val="00CA7FBF"/>
    <w:rsid w:val="00CB0440"/>
    <w:rsid w:val="00CB0ABE"/>
    <w:rsid w:val="00CB0B0E"/>
    <w:rsid w:val="00CB0C96"/>
    <w:rsid w:val="00CB15EE"/>
    <w:rsid w:val="00CB1AF0"/>
    <w:rsid w:val="00CB1CF2"/>
    <w:rsid w:val="00CB204C"/>
    <w:rsid w:val="00CB21A6"/>
    <w:rsid w:val="00CB250A"/>
    <w:rsid w:val="00CB25DF"/>
    <w:rsid w:val="00CB28D7"/>
    <w:rsid w:val="00CB2962"/>
    <w:rsid w:val="00CB2EF9"/>
    <w:rsid w:val="00CB36A5"/>
    <w:rsid w:val="00CB3CCE"/>
    <w:rsid w:val="00CB40EB"/>
    <w:rsid w:val="00CB4568"/>
    <w:rsid w:val="00CB4A46"/>
    <w:rsid w:val="00CB4D2F"/>
    <w:rsid w:val="00CB4D6B"/>
    <w:rsid w:val="00CB5247"/>
    <w:rsid w:val="00CB5998"/>
    <w:rsid w:val="00CB5ADB"/>
    <w:rsid w:val="00CB5B29"/>
    <w:rsid w:val="00CB6348"/>
    <w:rsid w:val="00CB6552"/>
    <w:rsid w:val="00CB6FF0"/>
    <w:rsid w:val="00CB7242"/>
    <w:rsid w:val="00CB74C3"/>
    <w:rsid w:val="00CC018A"/>
    <w:rsid w:val="00CC0364"/>
    <w:rsid w:val="00CC03CF"/>
    <w:rsid w:val="00CC03D9"/>
    <w:rsid w:val="00CC06C2"/>
    <w:rsid w:val="00CC08F3"/>
    <w:rsid w:val="00CC0AE2"/>
    <w:rsid w:val="00CC0C35"/>
    <w:rsid w:val="00CC0EC6"/>
    <w:rsid w:val="00CC2316"/>
    <w:rsid w:val="00CC247C"/>
    <w:rsid w:val="00CC2565"/>
    <w:rsid w:val="00CC26A0"/>
    <w:rsid w:val="00CC2A37"/>
    <w:rsid w:val="00CC2E80"/>
    <w:rsid w:val="00CC2F96"/>
    <w:rsid w:val="00CC30A8"/>
    <w:rsid w:val="00CC37CA"/>
    <w:rsid w:val="00CC3C81"/>
    <w:rsid w:val="00CC3F13"/>
    <w:rsid w:val="00CC4DDC"/>
    <w:rsid w:val="00CC5337"/>
    <w:rsid w:val="00CC5749"/>
    <w:rsid w:val="00CC5849"/>
    <w:rsid w:val="00CC594B"/>
    <w:rsid w:val="00CC5A44"/>
    <w:rsid w:val="00CC5A88"/>
    <w:rsid w:val="00CC5AD2"/>
    <w:rsid w:val="00CC5B98"/>
    <w:rsid w:val="00CC5FF2"/>
    <w:rsid w:val="00CC6678"/>
    <w:rsid w:val="00CC668B"/>
    <w:rsid w:val="00CC67DF"/>
    <w:rsid w:val="00CC6828"/>
    <w:rsid w:val="00CC68B0"/>
    <w:rsid w:val="00CC6C80"/>
    <w:rsid w:val="00CC6DD0"/>
    <w:rsid w:val="00CC7884"/>
    <w:rsid w:val="00CD0483"/>
    <w:rsid w:val="00CD0C53"/>
    <w:rsid w:val="00CD0D10"/>
    <w:rsid w:val="00CD0F0D"/>
    <w:rsid w:val="00CD0F6C"/>
    <w:rsid w:val="00CD0FD7"/>
    <w:rsid w:val="00CD1A7C"/>
    <w:rsid w:val="00CD1DC0"/>
    <w:rsid w:val="00CD1DE5"/>
    <w:rsid w:val="00CD1FC5"/>
    <w:rsid w:val="00CD24B8"/>
    <w:rsid w:val="00CD2637"/>
    <w:rsid w:val="00CD2B17"/>
    <w:rsid w:val="00CD33AE"/>
    <w:rsid w:val="00CD3597"/>
    <w:rsid w:val="00CD3614"/>
    <w:rsid w:val="00CD3C70"/>
    <w:rsid w:val="00CD3D97"/>
    <w:rsid w:val="00CD440C"/>
    <w:rsid w:val="00CD4877"/>
    <w:rsid w:val="00CD4B66"/>
    <w:rsid w:val="00CD4D16"/>
    <w:rsid w:val="00CD4FAC"/>
    <w:rsid w:val="00CD5885"/>
    <w:rsid w:val="00CD5AE9"/>
    <w:rsid w:val="00CD5BB8"/>
    <w:rsid w:val="00CD5C3D"/>
    <w:rsid w:val="00CD60BB"/>
    <w:rsid w:val="00CD61E5"/>
    <w:rsid w:val="00CD628C"/>
    <w:rsid w:val="00CD63EE"/>
    <w:rsid w:val="00CD6821"/>
    <w:rsid w:val="00CD6D46"/>
    <w:rsid w:val="00CD6FAE"/>
    <w:rsid w:val="00CD7135"/>
    <w:rsid w:val="00CD724C"/>
    <w:rsid w:val="00CD7621"/>
    <w:rsid w:val="00CD7F22"/>
    <w:rsid w:val="00CE0234"/>
    <w:rsid w:val="00CE04A7"/>
    <w:rsid w:val="00CE051E"/>
    <w:rsid w:val="00CE0AAA"/>
    <w:rsid w:val="00CE13D9"/>
    <w:rsid w:val="00CE178C"/>
    <w:rsid w:val="00CE17A1"/>
    <w:rsid w:val="00CE1E6B"/>
    <w:rsid w:val="00CE1FC7"/>
    <w:rsid w:val="00CE2417"/>
    <w:rsid w:val="00CE25C8"/>
    <w:rsid w:val="00CE2863"/>
    <w:rsid w:val="00CE2A45"/>
    <w:rsid w:val="00CE2C6C"/>
    <w:rsid w:val="00CE3504"/>
    <w:rsid w:val="00CE351B"/>
    <w:rsid w:val="00CE3714"/>
    <w:rsid w:val="00CE3CE8"/>
    <w:rsid w:val="00CE3D77"/>
    <w:rsid w:val="00CE3D9E"/>
    <w:rsid w:val="00CE3EFC"/>
    <w:rsid w:val="00CE4052"/>
    <w:rsid w:val="00CE4242"/>
    <w:rsid w:val="00CE44A8"/>
    <w:rsid w:val="00CE477C"/>
    <w:rsid w:val="00CE492E"/>
    <w:rsid w:val="00CE4A15"/>
    <w:rsid w:val="00CE4FD2"/>
    <w:rsid w:val="00CE51CB"/>
    <w:rsid w:val="00CE532F"/>
    <w:rsid w:val="00CE55CD"/>
    <w:rsid w:val="00CE5C5D"/>
    <w:rsid w:val="00CE691C"/>
    <w:rsid w:val="00CE6960"/>
    <w:rsid w:val="00CE7293"/>
    <w:rsid w:val="00CF0867"/>
    <w:rsid w:val="00CF1D34"/>
    <w:rsid w:val="00CF1F9D"/>
    <w:rsid w:val="00CF263F"/>
    <w:rsid w:val="00CF2985"/>
    <w:rsid w:val="00CF2B6F"/>
    <w:rsid w:val="00CF304A"/>
    <w:rsid w:val="00CF3286"/>
    <w:rsid w:val="00CF34F0"/>
    <w:rsid w:val="00CF3D64"/>
    <w:rsid w:val="00CF3E3C"/>
    <w:rsid w:val="00CF3E75"/>
    <w:rsid w:val="00CF4703"/>
    <w:rsid w:val="00CF483A"/>
    <w:rsid w:val="00CF48AA"/>
    <w:rsid w:val="00CF50DC"/>
    <w:rsid w:val="00CF5491"/>
    <w:rsid w:val="00CF5579"/>
    <w:rsid w:val="00CF5665"/>
    <w:rsid w:val="00CF57C9"/>
    <w:rsid w:val="00CF6200"/>
    <w:rsid w:val="00CF6234"/>
    <w:rsid w:val="00CF679F"/>
    <w:rsid w:val="00CF6877"/>
    <w:rsid w:val="00CF6AC6"/>
    <w:rsid w:val="00CF6B34"/>
    <w:rsid w:val="00CF6B8C"/>
    <w:rsid w:val="00CF6DD1"/>
    <w:rsid w:val="00CF6ED5"/>
    <w:rsid w:val="00CF715B"/>
    <w:rsid w:val="00CF72D0"/>
    <w:rsid w:val="00D00690"/>
    <w:rsid w:val="00D00991"/>
    <w:rsid w:val="00D00E91"/>
    <w:rsid w:val="00D00FDB"/>
    <w:rsid w:val="00D010D6"/>
    <w:rsid w:val="00D01284"/>
    <w:rsid w:val="00D012DD"/>
    <w:rsid w:val="00D01321"/>
    <w:rsid w:val="00D01428"/>
    <w:rsid w:val="00D01497"/>
    <w:rsid w:val="00D01635"/>
    <w:rsid w:val="00D018FE"/>
    <w:rsid w:val="00D02556"/>
    <w:rsid w:val="00D02609"/>
    <w:rsid w:val="00D0270A"/>
    <w:rsid w:val="00D02AB7"/>
    <w:rsid w:val="00D02CD0"/>
    <w:rsid w:val="00D02ED3"/>
    <w:rsid w:val="00D02FDD"/>
    <w:rsid w:val="00D031A1"/>
    <w:rsid w:val="00D03796"/>
    <w:rsid w:val="00D03D22"/>
    <w:rsid w:val="00D04935"/>
    <w:rsid w:val="00D04A42"/>
    <w:rsid w:val="00D050E6"/>
    <w:rsid w:val="00D0572E"/>
    <w:rsid w:val="00D05806"/>
    <w:rsid w:val="00D05976"/>
    <w:rsid w:val="00D05C95"/>
    <w:rsid w:val="00D05FCA"/>
    <w:rsid w:val="00D06113"/>
    <w:rsid w:val="00D06843"/>
    <w:rsid w:val="00D06BD6"/>
    <w:rsid w:val="00D0701D"/>
    <w:rsid w:val="00D07166"/>
    <w:rsid w:val="00D0730C"/>
    <w:rsid w:val="00D0739B"/>
    <w:rsid w:val="00D07DDE"/>
    <w:rsid w:val="00D10369"/>
    <w:rsid w:val="00D1042C"/>
    <w:rsid w:val="00D1058C"/>
    <w:rsid w:val="00D107B0"/>
    <w:rsid w:val="00D10959"/>
    <w:rsid w:val="00D10B69"/>
    <w:rsid w:val="00D10C8E"/>
    <w:rsid w:val="00D10D24"/>
    <w:rsid w:val="00D10E4B"/>
    <w:rsid w:val="00D11647"/>
    <w:rsid w:val="00D135F1"/>
    <w:rsid w:val="00D144A9"/>
    <w:rsid w:val="00D14977"/>
    <w:rsid w:val="00D14C58"/>
    <w:rsid w:val="00D14D0D"/>
    <w:rsid w:val="00D153BD"/>
    <w:rsid w:val="00D156FC"/>
    <w:rsid w:val="00D15D1C"/>
    <w:rsid w:val="00D16045"/>
    <w:rsid w:val="00D16109"/>
    <w:rsid w:val="00D16254"/>
    <w:rsid w:val="00D16498"/>
    <w:rsid w:val="00D1651F"/>
    <w:rsid w:val="00D172B4"/>
    <w:rsid w:val="00D2028E"/>
    <w:rsid w:val="00D2055E"/>
    <w:rsid w:val="00D20BAD"/>
    <w:rsid w:val="00D20CB1"/>
    <w:rsid w:val="00D21013"/>
    <w:rsid w:val="00D21643"/>
    <w:rsid w:val="00D21A5B"/>
    <w:rsid w:val="00D21AAE"/>
    <w:rsid w:val="00D21F40"/>
    <w:rsid w:val="00D21FF3"/>
    <w:rsid w:val="00D22343"/>
    <w:rsid w:val="00D2265F"/>
    <w:rsid w:val="00D2268E"/>
    <w:rsid w:val="00D22B44"/>
    <w:rsid w:val="00D22D95"/>
    <w:rsid w:val="00D23672"/>
    <w:rsid w:val="00D237DF"/>
    <w:rsid w:val="00D23FF9"/>
    <w:rsid w:val="00D24394"/>
    <w:rsid w:val="00D2439B"/>
    <w:rsid w:val="00D24422"/>
    <w:rsid w:val="00D247DF"/>
    <w:rsid w:val="00D24AB5"/>
    <w:rsid w:val="00D24C57"/>
    <w:rsid w:val="00D2507B"/>
    <w:rsid w:val="00D250B1"/>
    <w:rsid w:val="00D2536E"/>
    <w:rsid w:val="00D253FE"/>
    <w:rsid w:val="00D2550C"/>
    <w:rsid w:val="00D2572E"/>
    <w:rsid w:val="00D25DEA"/>
    <w:rsid w:val="00D26210"/>
    <w:rsid w:val="00D27CA9"/>
    <w:rsid w:val="00D27D7E"/>
    <w:rsid w:val="00D300CC"/>
    <w:rsid w:val="00D305BE"/>
    <w:rsid w:val="00D30E02"/>
    <w:rsid w:val="00D30EB0"/>
    <w:rsid w:val="00D317EA"/>
    <w:rsid w:val="00D31929"/>
    <w:rsid w:val="00D31C3B"/>
    <w:rsid w:val="00D32024"/>
    <w:rsid w:val="00D320EA"/>
    <w:rsid w:val="00D32547"/>
    <w:rsid w:val="00D32582"/>
    <w:rsid w:val="00D326EB"/>
    <w:rsid w:val="00D329F6"/>
    <w:rsid w:val="00D3300A"/>
    <w:rsid w:val="00D3317A"/>
    <w:rsid w:val="00D3326B"/>
    <w:rsid w:val="00D33987"/>
    <w:rsid w:val="00D33A89"/>
    <w:rsid w:val="00D33B90"/>
    <w:rsid w:val="00D33E83"/>
    <w:rsid w:val="00D346EB"/>
    <w:rsid w:val="00D35089"/>
    <w:rsid w:val="00D35359"/>
    <w:rsid w:val="00D35696"/>
    <w:rsid w:val="00D35B20"/>
    <w:rsid w:val="00D35F88"/>
    <w:rsid w:val="00D36857"/>
    <w:rsid w:val="00D3690B"/>
    <w:rsid w:val="00D36B12"/>
    <w:rsid w:val="00D36C32"/>
    <w:rsid w:val="00D36D14"/>
    <w:rsid w:val="00D370B6"/>
    <w:rsid w:val="00D373A5"/>
    <w:rsid w:val="00D376C2"/>
    <w:rsid w:val="00D37AF3"/>
    <w:rsid w:val="00D37C0B"/>
    <w:rsid w:val="00D37F0E"/>
    <w:rsid w:val="00D400D0"/>
    <w:rsid w:val="00D4042A"/>
    <w:rsid w:val="00D4045E"/>
    <w:rsid w:val="00D413AF"/>
    <w:rsid w:val="00D41417"/>
    <w:rsid w:val="00D41B16"/>
    <w:rsid w:val="00D41D7B"/>
    <w:rsid w:val="00D42041"/>
    <w:rsid w:val="00D42148"/>
    <w:rsid w:val="00D42241"/>
    <w:rsid w:val="00D42416"/>
    <w:rsid w:val="00D42B50"/>
    <w:rsid w:val="00D42FB0"/>
    <w:rsid w:val="00D43724"/>
    <w:rsid w:val="00D4398B"/>
    <w:rsid w:val="00D43F2D"/>
    <w:rsid w:val="00D44A09"/>
    <w:rsid w:val="00D44B69"/>
    <w:rsid w:val="00D44C5F"/>
    <w:rsid w:val="00D44CBF"/>
    <w:rsid w:val="00D44FD1"/>
    <w:rsid w:val="00D4511C"/>
    <w:rsid w:val="00D453EA"/>
    <w:rsid w:val="00D45D8E"/>
    <w:rsid w:val="00D4609D"/>
    <w:rsid w:val="00D46224"/>
    <w:rsid w:val="00D465A5"/>
    <w:rsid w:val="00D46AB9"/>
    <w:rsid w:val="00D46E4F"/>
    <w:rsid w:val="00D46FA8"/>
    <w:rsid w:val="00D4706D"/>
    <w:rsid w:val="00D4756C"/>
    <w:rsid w:val="00D47744"/>
    <w:rsid w:val="00D47DD2"/>
    <w:rsid w:val="00D5082B"/>
    <w:rsid w:val="00D50D6D"/>
    <w:rsid w:val="00D50DCD"/>
    <w:rsid w:val="00D50EB5"/>
    <w:rsid w:val="00D5219B"/>
    <w:rsid w:val="00D5236C"/>
    <w:rsid w:val="00D525D8"/>
    <w:rsid w:val="00D527B0"/>
    <w:rsid w:val="00D537C3"/>
    <w:rsid w:val="00D538F2"/>
    <w:rsid w:val="00D53ED5"/>
    <w:rsid w:val="00D540E5"/>
    <w:rsid w:val="00D5463B"/>
    <w:rsid w:val="00D54AED"/>
    <w:rsid w:val="00D54CF3"/>
    <w:rsid w:val="00D5538D"/>
    <w:rsid w:val="00D553B1"/>
    <w:rsid w:val="00D558CC"/>
    <w:rsid w:val="00D55B5A"/>
    <w:rsid w:val="00D55D8B"/>
    <w:rsid w:val="00D55F0C"/>
    <w:rsid w:val="00D55F6F"/>
    <w:rsid w:val="00D55FBF"/>
    <w:rsid w:val="00D5669E"/>
    <w:rsid w:val="00D56B1A"/>
    <w:rsid w:val="00D56C56"/>
    <w:rsid w:val="00D56E05"/>
    <w:rsid w:val="00D56F18"/>
    <w:rsid w:val="00D56F93"/>
    <w:rsid w:val="00D56FB3"/>
    <w:rsid w:val="00D57016"/>
    <w:rsid w:val="00D57047"/>
    <w:rsid w:val="00D576E1"/>
    <w:rsid w:val="00D5797E"/>
    <w:rsid w:val="00D57DF5"/>
    <w:rsid w:val="00D57F0D"/>
    <w:rsid w:val="00D601C8"/>
    <w:rsid w:val="00D60393"/>
    <w:rsid w:val="00D6070D"/>
    <w:rsid w:val="00D60886"/>
    <w:rsid w:val="00D60BA9"/>
    <w:rsid w:val="00D60D67"/>
    <w:rsid w:val="00D60FDE"/>
    <w:rsid w:val="00D61092"/>
    <w:rsid w:val="00D611BB"/>
    <w:rsid w:val="00D612C0"/>
    <w:rsid w:val="00D61948"/>
    <w:rsid w:val="00D621C1"/>
    <w:rsid w:val="00D62738"/>
    <w:rsid w:val="00D6358F"/>
    <w:rsid w:val="00D63614"/>
    <w:rsid w:val="00D63639"/>
    <w:rsid w:val="00D639CB"/>
    <w:rsid w:val="00D64066"/>
    <w:rsid w:val="00D641B8"/>
    <w:rsid w:val="00D641C7"/>
    <w:rsid w:val="00D64712"/>
    <w:rsid w:val="00D64776"/>
    <w:rsid w:val="00D65207"/>
    <w:rsid w:val="00D65D7B"/>
    <w:rsid w:val="00D65EAE"/>
    <w:rsid w:val="00D662BC"/>
    <w:rsid w:val="00D664CB"/>
    <w:rsid w:val="00D664F2"/>
    <w:rsid w:val="00D66ED3"/>
    <w:rsid w:val="00D677C4"/>
    <w:rsid w:val="00D701BD"/>
    <w:rsid w:val="00D702A4"/>
    <w:rsid w:val="00D703C7"/>
    <w:rsid w:val="00D7046D"/>
    <w:rsid w:val="00D70504"/>
    <w:rsid w:val="00D70505"/>
    <w:rsid w:val="00D7079C"/>
    <w:rsid w:val="00D708F3"/>
    <w:rsid w:val="00D70E1C"/>
    <w:rsid w:val="00D714F7"/>
    <w:rsid w:val="00D71744"/>
    <w:rsid w:val="00D71BFB"/>
    <w:rsid w:val="00D721D2"/>
    <w:rsid w:val="00D727B5"/>
    <w:rsid w:val="00D72B32"/>
    <w:rsid w:val="00D72BF5"/>
    <w:rsid w:val="00D72DE6"/>
    <w:rsid w:val="00D72EEF"/>
    <w:rsid w:val="00D7332C"/>
    <w:rsid w:val="00D733A0"/>
    <w:rsid w:val="00D73423"/>
    <w:rsid w:val="00D73477"/>
    <w:rsid w:val="00D73B2D"/>
    <w:rsid w:val="00D73FDB"/>
    <w:rsid w:val="00D74751"/>
    <w:rsid w:val="00D748CF"/>
    <w:rsid w:val="00D74DF4"/>
    <w:rsid w:val="00D75267"/>
    <w:rsid w:val="00D754A3"/>
    <w:rsid w:val="00D756B1"/>
    <w:rsid w:val="00D75969"/>
    <w:rsid w:val="00D75AAD"/>
    <w:rsid w:val="00D75C0A"/>
    <w:rsid w:val="00D766DB"/>
    <w:rsid w:val="00D767CA"/>
    <w:rsid w:val="00D768E3"/>
    <w:rsid w:val="00D768F0"/>
    <w:rsid w:val="00D76C33"/>
    <w:rsid w:val="00D77893"/>
    <w:rsid w:val="00D77B07"/>
    <w:rsid w:val="00D77CA8"/>
    <w:rsid w:val="00D77ED3"/>
    <w:rsid w:val="00D80755"/>
    <w:rsid w:val="00D80B57"/>
    <w:rsid w:val="00D81005"/>
    <w:rsid w:val="00D814C4"/>
    <w:rsid w:val="00D81507"/>
    <w:rsid w:val="00D818DA"/>
    <w:rsid w:val="00D8197C"/>
    <w:rsid w:val="00D825D4"/>
    <w:rsid w:val="00D82CB6"/>
    <w:rsid w:val="00D82FAF"/>
    <w:rsid w:val="00D82FB7"/>
    <w:rsid w:val="00D832EA"/>
    <w:rsid w:val="00D83404"/>
    <w:rsid w:val="00D8364B"/>
    <w:rsid w:val="00D83C6D"/>
    <w:rsid w:val="00D84220"/>
    <w:rsid w:val="00D8429D"/>
    <w:rsid w:val="00D8436C"/>
    <w:rsid w:val="00D84554"/>
    <w:rsid w:val="00D84DF2"/>
    <w:rsid w:val="00D859F9"/>
    <w:rsid w:val="00D860EA"/>
    <w:rsid w:val="00D8620A"/>
    <w:rsid w:val="00D865BA"/>
    <w:rsid w:val="00D865E2"/>
    <w:rsid w:val="00D86676"/>
    <w:rsid w:val="00D867C5"/>
    <w:rsid w:val="00D86801"/>
    <w:rsid w:val="00D874BF"/>
    <w:rsid w:val="00D87CC1"/>
    <w:rsid w:val="00D87DDC"/>
    <w:rsid w:val="00D900D7"/>
    <w:rsid w:val="00D90144"/>
    <w:rsid w:val="00D90203"/>
    <w:rsid w:val="00D90296"/>
    <w:rsid w:val="00D905D5"/>
    <w:rsid w:val="00D90B64"/>
    <w:rsid w:val="00D90CAB"/>
    <w:rsid w:val="00D90E10"/>
    <w:rsid w:val="00D912DB"/>
    <w:rsid w:val="00D913C4"/>
    <w:rsid w:val="00D917AB"/>
    <w:rsid w:val="00D918A8"/>
    <w:rsid w:val="00D91D58"/>
    <w:rsid w:val="00D91F4E"/>
    <w:rsid w:val="00D9240F"/>
    <w:rsid w:val="00D9306C"/>
    <w:rsid w:val="00D930EF"/>
    <w:rsid w:val="00D93A42"/>
    <w:rsid w:val="00D94634"/>
    <w:rsid w:val="00D94A7D"/>
    <w:rsid w:val="00D953B1"/>
    <w:rsid w:val="00D954A2"/>
    <w:rsid w:val="00D95C0B"/>
    <w:rsid w:val="00D960DF"/>
    <w:rsid w:val="00D9611F"/>
    <w:rsid w:val="00D96F86"/>
    <w:rsid w:val="00D97392"/>
    <w:rsid w:val="00D9757E"/>
    <w:rsid w:val="00D97AE8"/>
    <w:rsid w:val="00D97EC6"/>
    <w:rsid w:val="00DA0205"/>
    <w:rsid w:val="00DA0588"/>
    <w:rsid w:val="00DA0DAF"/>
    <w:rsid w:val="00DA12B8"/>
    <w:rsid w:val="00DA1D11"/>
    <w:rsid w:val="00DA1D9D"/>
    <w:rsid w:val="00DA208A"/>
    <w:rsid w:val="00DA229A"/>
    <w:rsid w:val="00DA2835"/>
    <w:rsid w:val="00DA288B"/>
    <w:rsid w:val="00DA30B0"/>
    <w:rsid w:val="00DA31F9"/>
    <w:rsid w:val="00DA3301"/>
    <w:rsid w:val="00DA351B"/>
    <w:rsid w:val="00DA3BA1"/>
    <w:rsid w:val="00DA3DDD"/>
    <w:rsid w:val="00DA3FB6"/>
    <w:rsid w:val="00DA3FDC"/>
    <w:rsid w:val="00DA4300"/>
    <w:rsid w:val="00DA46B0"/>
    <w:rsid w:val="00DA4994"/>
    <w:rsid w:val="00DA54E0"/>
    <w:rsid w:val="00DA5610"/>
    <w:rsid w:val="00DA5E02"/>
    <w:rsid w:val="00DA5E3A"/>
    <w:rsid w:val="00DA5E4C"/>
    <w:rsid w:val="00DA6037"/>
    <w:rsid w:val="00DA6163"/>
    <w:rsid w:val="00DA6203"/>
    <w:rsid w:val="00DA622A"/>
    <w:rsid w:val="00DA64D4"/>
    <w:rsid w:val="00DA702B"/>
    <w:rsid w:val="00DA7195"/>
    <w:rsid w:val="00DA71B1"/>
    <w:rsid w:val="00DA71CA"/>
    <w:rsid w:val="00DA762B"/>
    <w:rsid w:val="00DA7E82"/>
    <w:rsid w:val="00DB03F7"/>
    <w:rsid w:val="00DB07B6"/>
    <w:rsid w:val="00DB0AE1"/>
    <w:rsid w:val="00DB1320"/>
    <w:rsid w:val="00DB1E7F"/>
    <w:rsid w:val="00DB1F42"/>
    <w:rsid w:val="00DB2904"/>
    <w:rsid w:val="00DB2B73"/>
    <w:rsid w:val="00DB3144"/>
    <w:rsid w:val="00DB34E4"/>
    <w:rsid w:val="00DB3AC0"/>
    <w:rsid w:val="00DB3AF0"/>
    <w:rsid w:val="00DB4170"/>
    <w:rsid w:val="00DB41DC"/>
    <w:rsid w:val="00DB45D9"/>
    <w:rsid w:val="00DB4D18"/>
    <w:rsid w:val="00DB4F4C"/>
    <w:rsid w:val="00DB568C"/>
    <w:rsid w:val="00DB56CE"/>
    <w:rsid w:val="00DB5AC9"/>
    <w:rsid w:val="00DB5C0C"/>
    <w:rsid w:val="00DB666E"/>
    <w:rsid w:val="00DB694A"/>
    <w:rsid w:val="00DB6AA0"/>
    <w:rsid w:val="00DB6CB4"/>
    <w:rsid w:val="00DB6D60"/>
    <w:rsid w:val="00DB6EB2"/>
    <w:rsid w:val="00DB7126"/>
    <w:rsid w:val="00DB7171"/>
    <w:rsid w:val="00DB7202"/>
    <w:rsid w:val="00DB7213"/>
    <w:rsid w:val="00DB73B5"/>
    <w:rsid w:val="00DB7EC7"/>
    <w:rsid w:val="00DC027D"/>
    <w:rsid w:val="00DC03E4"/>
    <w:rsid w:val="00DC0648"/>
    <w:rsid w:val="00DC0982"/>
    <w:rsid w:val="00DC0D1B"/>
    <w:rsid w:val="00DC1085"/>
    <w:rsid w:val="00DC10E2"/>
    <w:rsid w:val="00DC158A"/>
    <w:rsid w:val="00DC1698"/>
    <w:rsid w:val="00DC1768"/>
    <w:rsid w:val="00DC1A72"/>
    <w:rsid w:val="00DC1EBF"/>
    <w:rsid w:val="00DC2333"/>
    <w:rsid w:val="00DC2A3F"/>
    <w:rsid w:val="00DC2B35"/>
    <w:rsid w:val="00DC2BD6"/>
    <w:rsid w:val="00DC313B"/>
    <w:rsid w:val="00DC34E7"/>
    <w:rsid w:val="00DC3B2B"/>
    <w:rsid w:val="00DC3CDA"/>
    <w:rsid w:val="00DC422D"/>
    <w:rsid w:val="00DC45A2"/>
    <w:rsid w:val="00DC4D0D"/>
    <w:rsid w:val="00DC4EA8"/>
    <w:rsid w:val="00DC5258"/>
    <w:rsid w:val="00DC5484"/>
    <w:rsid w:val="00DC553D"/>
    <w:rsid w:val="00DC5B59"/>
    <w:rsid w:val="00DC5EB1"/>
    <w:rsid w:val="00DC6302"/>
    <w:rsid w:val="00DC65A0"/>
    <w:rsid w:val="00DC67C1"/>
    <w:rsid w:val="00DC6D4D"/>
    <w:rsid w:val="00DC6E97"/>
    <w:rsid w:val="00DC7474"/>
    <w:rsid w:val="00DC7AD2"/>
    <w:rsid w:val="00DC7BFE"/>
    <w:rsid w:val="00DC7CE1"/>
    <w:rsid w:val="00DD095F"/>
    <w:rsid w:val="00DD0C32"/>
    <w:rsid w:val="00DD1C67"/>
    <w:rsid w:val="00DD1CC3"/>
    <w:rsid w:val="00DD2121"/>
    <w:rsid w:val="00DD2444"/>
    <w:rsid w:val="00DD260D"/>
    <w:rsid w:val="00DD2870"/>
    <w:rsid w:val="00DD2F53"/>
    <w:rsid w:val="00DD336C"/>
    <w:rsid w:val="00DD34EE"/>
    <w:rsid w:val="00DD3853"/>
    <w:rsid w:val="00DD3AFE"/>
    <w:rsid w:val="00DD3B8B"/>
    <w:rsid w:val="00DD3BBF"/>
    <w:rsid w:val="00DD3DC6"/>
    <w:rsid w:val="00DD3EC4"/>
    <w:rsid w:val="00DD428D"/>
    <w:rsid w:val="00DD42CC"/>
    <w:rsid w:val="00DD430F"/>
    <w:rsid w:val="00DD4529"/>
    <w:rsid w:val="00DD48D0"/>
    <w:rsid w:val="00DD4DF3"/>
    <w:rsid w:val="00DD54CC"/>
    <w:rsid w:val="00DD575A"/>
    <w:rsid w:val="00DD5DF5"/>
    <w:rsid w:val="00DD6934"/>
    <w:rsid w:val="00DD7052"/>
    <w:rsid w:val="00DD7250"/>
    <w:rsid w:val="00DD76E2"/>
    <w:rsid w:val="00DE0209"/>
    <w:rsid w:val="00DE03B3"/>
    <w:rsid w:val="00DE190A"/>
    <w:rsid w:val="00DE19BF"/>
    <w:rsid w:val="00DE2468"/>
    <w:rsid w:val="00DE25D2"/>
    <w:rsid w:val="00DE2B14"/>
    <w:rsid w:val="00DE2BEF"/>
    <w:rsid w:val="00DE3026"/>
    <w:rsid w:val="00DE3279"/>
    <w:rsid w:val="00DE3732"/>
    <w:rsid w:val="00DE3766"/>
    <w:rsid w:val="00DE3A0D"/>
    <w:rsid w:val="00DE4044"/>
    <w:rsid w:val="00DE40D8"/>
    <w:rsid w:val="00DE4218"/>
    <w:rsid w:val="00DE44E4"/>
    <w:rsid w:val="00DE4554"/>
    <w:rsid w:val="00DE4703"/>
    <w:rsid w:val="00DE4911"/>
    <w:rsid w:val="00DE4ACE"/>
    <w:rsid w:val="00DE505F"/>
    <w:rsid w:val="00DE50FE"/>
    <w:rsid w:val="00DE5183"/>
    <w:rsid w:val="00DE5385"/>
    <w:rsid w:val="00DE5498"/>
    <w:rsid w:val="00DE5D9B"/>
    <w:rsid w:val="00DE630F"/>
    <w:rsid w:val="00DE643E"/>
    <w:rsid w:val="00DE67CE"/>
    <w:rsid w:val="00DE6887"/>
    <w:rsid w:val="00DE705A"/>
    <w:rsid w:val="00DE7114"/>
    <w:rsid w:val="00DE71CC"/>
    <w:rsid w:val="00DE724E"/>
    <w:rsid w:val="00DE7574"/>
    <w:rsid w:val="00DE77D3"/>
    <w:rsid w:val="00DE7821"/>
    <w:rsid w:val="00DE799D"/>
    <w:rsid w:val="00DF0BAA"/>
    <w:rsid w:val="00DF0D5B"/>
    <w:rsid w:val="00DF0DBB"/>
    <w:rsid w:val="00DF0F04"/>
    <w:rsid w:val="00DF12C6"/>
    <w:rsid w:val="00DF1FB6"/>
    <w:rsid w:val="00DF1FF0"/>
    <w:rsid w:val="00DF21D0"/>
    <w:rsid w:val="00DF22CC"/>
    <w:rsid w:val="00DF2897"/>
    <w:rsid w:val="00DF2AB4"/>
    <w:rsid w:val="00DF2ABF"/>
    <w:rsid w:val="00DF3B65"/>
    <w:rsid w:val="00DF422C"/>
    <w:rsid w:val="00DF424E"/>
    <w:rsid w:val="00DF459D"/>
    <w:rsid w:val="00DF48FD"/>
    <w:rsid w:val="00DF4E50"/>
    <w:rsid w:val="00DF5274"/>
    <w:rsid w:val="00DF58BA"/>
    <w:rsid w:val="00DF5C4F"/>
    <w:rsid w:val="00DF675C"/>
    <w:rsid w:val="00DF7D03"/>
    <w:rsid w:val="00DF7D99"/>
    <w:rsid w:val="00DF7F58"/>
    <w:rsid w:val="00E00A66"/>
    <w:rsid w:val="00E00AD2"/>
    <w:rsid w:val="00E00AD8"/>
    <w:rsid w:val="00E00B4B"/>
    <w:rsid w:val="00E00EED"/>
    <w:rsid w:val="00E0119C"/>
    <w:rsid w:val="00E01228"/>
    <w:rsid w:val="00E012F5"/>
    <w:rsid w:val="00E01313"/>
    <w:rsid w:val="00E01636"/>
    <w:rsid w:val="00E01727"/>
    <w:rsid w:val="00E017A1"/>
    <w:rsid w:val="00E01BD0"/>
    <w:rsid w:val="00E01C34"/>
    <w:rsid w:val="00E01C8C"/>
    <w:rsid w:val="00E01D51"/>
    <w:rsid w:val="00E01DFC"/>
    <w:rsid w:val="00E020A4"/>
    <w:rsid w:val="00E02195"/>
    <w:rsid w:val="00E02345"/>
    <w:rsid w:val="00E023C0"/>
    <w:rsid w:val="00E02752"/>
    <w:rsid w:val="00E0275D"/>
    <w:rsid w:val="00E0291B"/>
    <w:rsid w:val="00E02A47"/>
    <w:rsid w:val="00E02BA7"/>
    <w:rsid w:val="00E0305C"/>
    <w:rsid w:val="00E032C9"/>
    <w:rsid w:val="00E0332E"/>
    <w:rsid w:val="00E03449"/>
    <w:rsid w:val="00E0361F"/>
    <w:rsid w:val="00E03C03"/>
    <w:rsid w:val="00E03D9B"/>
    <w:rsid w:val="00E03E12"/>
    <w:rsid w:val="00E040A7"/>
    <w:rsid w:val="00E044DC"/>
    <w:rsid w:val="00E0452B"/>
    <w:rsid w:val="00E04DF5"/>
    <w:rsid w:val="00E05AC9"/>
    <w:rsid w:val="00E05ED4"/>
    <w:rsid w:val="00E06357"/>
    <w:rsid w:val="00E06385"/>
    <w:rsid w:val="00E066C3"/>
    <w:rsid w:val="00E06D50"/>
    <w:rsid w:val="00E0741F"/>
    <w:rsid w:val="00E074BD"/>
    <w:rsid w:val="00E075C0"/>
    <w:rsid w:val="00E077F0"/>
    <w:rsid w:val="00E07835"/>
    <w:rsid w:val="00E1027C"/>
    <w:rsid w:val="00E10479"/>
    <w:rsid w:val="00E106CF"/>
    <w:rsid w:val="00E10955"/>
    <w:rsid w:val="00E10FD4"/>
    <w:rsid w:val="00E11072"/>
    <w:rsid w:val="00E1229A"/>
    <w:rsid w:val="00E12427"/>
    <w:rsid w:val="00E12E53"/>
    <w:rsid w:val="00E12FB8"/>
    <w:rsid w:val="00E1348F"/>
    <w:rsid w:val="00E1359F"/>
    <w:rsid w:val="00E136B1"/>
    <w:rsid w:val="00E137DC"/>
    <w:rsid w:val="00E1386A"/>
    <w:rsid w:val="00E138CB"/>
    <w:rsid w:val="00E14033"/>
    <w:rsid w:val="00E1427A"/>
    <w:rsid w:val="00E14472"/>
    <w:rsid w:val="00E148D1"/>
    <w:rsid w:val="00E14B4B"/>
    <w:rsid w:val="00E15157"/>
    <w:rsid w:val="00E1519E"/>
    <w:rsid w:val="00E15DB5"/>
    <w:rsid w:val="00E15E98"/>
    <w:rsid w:val="00E1607D"/>
    <w:rsid w:val="00E16182"/>
    <w:rsid w:val="00E162D9"/>
    <w:rsid w:val="00E17202"/>
    <w:rsid w:val="00E174E7"/>
    <w:rsid w:val="00E1761B"/>
    <w:rsid w:val="00E17A32"/>
    <w:rsid w:val="00E17BA2"/>
    <w:rsid w:val="00E20020"/>
    <w:rsid w:val="00E20ED9"/>
    <w:rsid w:val="00E21520"/>
    <w:rsid w:val="00E219CD"/>
    <w:rsid w:val="00E219F2"/>
    <w:rsid w:val="00E21DB4"/>
    <w:rsid w:val="00E21DD0"/>
    <w:rsid w:val="00E22096"/>
    <w:rsid w:val="00E220EF"/>
    <w:rsid w:val="00E228F3"/>
    <w:rsid w:val="00E229EF"/>
    <w:rsid w:val="00E2332A"/>
    <w:rsid w:val="00E233BF"/>
    <w:rsid w:val="00E234AB"/>
    <w:rsid w:val="00E23587"/>
    <w:rsid w:val="00E235D6"/>
    <w:rsid w:val="00E23916"/>
    <w:rsid w:val="00E23AD0"/>
    <w:rsid w:val="00E23EE5"/>
    <w:rsid w:val="00E243DA"/>
    <w:rsid w:val="00E246DA"/>
    <w:rsid w:val="00E24B4C"/>
    <w:rsid w:val="00E24D22"/>
    <w:rsid w:val="00E24EF8"/>
    <w:rsid w:val="00E2539A"/>
    <w:rsid w:val="00E25631"/>
    <w:rsid w:val="00E25D2D"/>
    <w:rsid w:val="00E260E4"/>
    <w:rsid w:val="00E26D2D"/>
    <w:rsid w:val="00E2707A"/>
    <w:rsid w:val="00E27195"/>
    <w:rsid w:val="00E27289"/>
    <w:rsid w:val="00E27342"/>
    <w:rsid w:val="00E275D9"/>
    <w:rsid w:val="00E27E46"/>
    <w:rsid w:val="00E30148"/>
    <w:rsid w:val="00E30337"/>
    <w:rsid w:val="00E30414"/>
    <w:rsid w:val="00E30AE2"/>
    <w:rsid w:val="00E30C64"/>
    <w:rsid w:val="00E310FE"/>
    <w:rsid w:val="00E31132"/>
    <w:rsid w:val="00E3179E"/>
    <w:rsid w:val="00E31931"/>
    <w:rsid w:val="00E31A38"/>
    <w:rsid w:val="00E31C30"/>
    <w:rsid w:val="00E31C60"/>
    <w:rsid w:val="00E31FFE"/>
    <w:rsid w:val="00E32021"/>
    <w:rsid w:val="00E3213A"/>
    <w:rsid w:val="00E32461"/>
    <w:rsid w:val="00E3267C"/>
    <w:rsid w:val="00E32BEB"/>
    <w:rsid w:val="00E33D9B"/>
    <w:rsid w:val="00E34278"/>
    <w:rsid w:val="00E345F2"/>
    <w:rsid w:val="00E34DAB"/>
    <w:rsid w:val="00E3539D"/>
    <w:rsid w:val="00E3562B"/>
    <w:rsid w:val="00E35DFF"/>
    <w:rsid w:val="00E35F11"/>
    <w:rsid w:val="00E3652C"/>
    <w:rsid w:val="00E369EE"/>
    <w:rsid w:val="00E36D7F"/>
    <w:rsid w:val="00E370AF"/>
    <w:rsid w:val="00E37868"/>
    <w:rsid w:val="00E4021E"/>
    <w:rsid w:val="00E40535"/>
    <w:rsid w:val="00E40939"/>
    <w:rsid w:val="00E40F45"/>
    <w:rsid w:val="00E40FA2"/>
    <w:rsid w:val="00E41B1E"/>
    <w:rsid w:val="00E41C8B"/>
    <w:rsid w:val="00E42094"/>
    <w:rsid w:val="00E425DD"/>
    <w:rsid w:val="00E426B5"/>
    <w:rsid w:val="00E42F48"/>
    <w:rsid w:val="00E43572"/>
    <w:rsid w:val="00E43A53"/>
    <w:rsid w:val="00E43A5B"/>
    <w:rsid w:val="00E43DFE"/>
    <w:rsid w:val="00E43E89"/>
    <w:rsid w:val="00E44154"/>
    <w:rsid w:val="00E44B02"/>
    <w:rsid w:val="00E44CF2"/>
    <w:rsid w:val="00E45007"/>
    <w:rsid w:val="00E451EF"/>
    <w:rsid w:val="00E4556C"/>
    <w:rsid w:val="00E45A5D"/>
    <w:rsid w:val="00E45B99"/>
    <w:rsid w:val="00E45CD9"/>
    <w:rsid w:val="00E460DC"/>
    <w:rsid w:val="00E461B8"/>
    <w:rsid w:val="00E463A5"/>
    <w:rsid w:val="00E464E5"/>
    <w:rsid w:val="00E466C3"/>
    <w:rsid w:val="00E4670A"/>
    <w:rsid w:val="00E46C40"/>
    <w:rsid w:val="00E47361"/>
    <w:rsid w:val="00E47546"/>
    <w:rsid w:val="00E47B4C"/>
    <w:rsid w:val="00E47B77"/>
    <w:rsid w:val="00E50139"/>
    <w:rsid w:val="00E502D0"/>
    <w:rsid w:val="00E50428"/>
    <w:rsid w:val="00E50480"/>
    <w:rsid w:val="00E5122F"/>
    <w:rsid w:val="00E51253"/>
    <w:rsid w:val="00E51D7A"/>
    <w:rsid w:val="00E51F93"/>
    <w:rsid w:val="00E52576"/>
    <w:rsid w:val="00E525D3"/>
    <w:rsid w:val="00E52DDE"/>
    <w:rsid w:val="00E52EF7"/>
    <w:rsid w:val="00E52F45"/>
    <w:rsid w:val="00E530B5"/>
    <w:rsid w:val="00E535D1"/>
    <w:rsid w:val="00E53673"/>
    <w:rsid w:val="00E53AEA"/>
    <w:rsid w:val="00E53DB7"/>
    <w:rsid w:val="00E544E0"/>
    <w:rsid w:val="00E5489A"/>
    <w:rsid w:val="00E54904"/>
    <w:rsid w:val="00E54A1A"/>
    <w:rsid w:val="00E55346"/>
    <w:rsid w:val="00E55BE7"/>
    <w:rsid w:val="00E55E8B"/>
    <w:rsid w:val="00E55F17"/>
    <w:rsid w:val="00E5641E"/>
    <w:rsid w:val="00E56445"/>
    <w:rsid w:val="00E5671D"/>
    <w:rsid w:val="00E56AFA"/>
    <w:rsid w:val="00E57088"/>
    <w:rsid w:val="00E57475"/>
    <w:rsid w:val="00E5766A"/>
    <w:rsid w:val="00E57BFE"/>
    <w:rsid w:val="00E57F03"/>
    <w:rsid w:val="00E60123"/>
    <w:rsid w:val="00E60171"/>
    <w:rsid w:val="00E6026C"/>
    <w:rsid w:val="00E60281"/>
    <w:rsid w:val="00E60792"/>
    <w:rsid w:val="00E60AC3"/>
    <w:rsid w:val="00E60FF7"/>
    <w:rsid w:val="00E6113C"/>
    <w:rsid w:val="00E617A0"/>
    <w:rsid w:val="00E61AE6"/>
    <w:rsid w:val="00E61DFF"/>
    <w:rsid w:val="00E62086"/>
    <w:rsid w:val="00E621B4"/>
    <w:rsid w:val="00E62273"/>
    <w:rsid w:val="00E622E2"/>
    <w:rsid w:val="00E62515"/>
    <w:rsid w:val="00E625BC"/>
    <w:rsid w:val="00E62986"/>
    <w:rsid w:val="00E630FF"/>
    <w:rsid w:val="00E634A7"/>
    <w:rsid w:val="00E638E9"/>
    <w:rsid w:val="00E63BF8"/>
    <w:rsid w:val="00E63C36"/>
    <w:rsid w:val="00E6464E"/>
    <w:rsid w:val="00E64781"/>
    <w:rsid w:val="00E6480B"/>
    <w:rsid w:val="00E64AEF"/>
    <w:rsid w:val="00E65985"/>
    <w:rsid w:val="00E65E44"/>
    <w:rsid w:val="00E65EB5"/>
    <w:rsid w:val="00E6611A"/>
    <w:rsid w:val="00E662E1"/>
    <w:rsid w:val="00E662F7"/>
    <w:rsid w:val="00E666B3"/>
    <w:rsid w:val="00E669D7"/>
    <w:rsid w:val="00E66C70"/>
    <w:rsid w:val="00E66D03"/>
    <w:rsid w:val="00E671B7"/>
    <w:rsid w:val="00E67DC6"/>
    <w:rsid w:val="00E67FD5"/>
    <w:rsid w:val="00E704C2"/>
    <w:rsid w:val="00E70872"/>
    <w:rsid w:val="00E70B5A"/>
    <w:rsid w:val="00E70C83"/>
    <w:rsid w:val="00E70E7A"/>
    <w:rsid w:val="00E71031"/>
    <w:rsid w:val="00E71250"/>
    <w:rsid w:val="00E71AD0"/>
    <w:rsid w:val="00E72537"/>
    <w:rsid w:val="00E72BDD"/>
    <w:rsid w:val="00E72EBB"/>
    <w:rsid w:val="00E73171"/>
    <w:rsid w:val="00E7320D"/>
    <w:rsid w:val="00E7329A"/>
    <w:rsid w:val="00E73AAC"/>
    <w:rsid w:val="00E73BCD"/>
    <w:rsid w:val="00E73EEC"/>
    <w:rsid w:val="00E742AE"/>
    <w:rsid w:val="00E743E7"/>
    <w:rsid w:val="00E74546"/>
    <w:rsid w:val="00E748B2"/>
    <w:rsid w:val="00E74B3A"/>
    <w:rsid w:val="00E74BEA"/>
    <w:rsid w:val="00E74C71"/>
    <w:rsid w:val="00E755F3"/>
    <w:rsid w:val="00E75B00"/>
    <w:rsid w:val="00E75F49"/>
    <w:rsid w:val="00E764E3"/>
    <w:rsid w:val="00E766FA"/>
    <w:rsid w:val="00E76BA3"/>
    <w:rsid w:val="00E76DE1"/>
    <w:rsid w:val="00E77494"/>
    <w:rsid w:val="00E80181"/>
    <w:rsid w:val="00E80852"/>
    <w:rsid w:val="00E80A9B"/>
    <w:rsid w:val="00E80AEA"/>
    <w:rsid w:val="00E80C39"/>
    <w:rsid w:val="00E81071"/>
    <w:rsid w:val="00E81087"/>
    <w:rsid w:val="00E812D1"/>
    <w:rsid w:val="00E814D9"/>
    <w:rsid w:val="00E8179C"/>
    <w:rsid w:val="00E81A17"/>
    <w:rsid w:val="00E81E75"/>
    <w:rsid w:val="00E81F97"/>
    <w:rsid w:val="00E8215F"/>
    <w:rsid w:val="00E821E0"/>
    <w:rsid w:val="00E8235D"/>
    <w:rsid w:val="00E825D9"/>
    <w:rsid w:val="00E8295B"/>
    <w:rsid w:val="00E830EC"/>
    <w:rsid w:val="00E831FC"/>
    <w:rsid w:val="00E83907"/>
    <w:rsid w:val="00E83B68"/>
    <w:rsid w:val="00E83D67"/>
    <w:rsid w:val="00E83E95"/>
    <w:rsid w:val="00E83FA9"/>
    <w:rsid w:val="00E84154"/>
    <w:rsid w:val="00E8463A"/>
    <w:rsid w:val="00E84774"/>
    <w:rsid w:val="00E84A5B"/>
    <w:rsid w:val="00E853AF"/>
    <w:rsid w:val="00E8575A"/>
    <w:rsid w:val="00E85A2D"/>
    <w:rsid w:val="00E85D41"/>
    <w:rsid w:val="00E85DBA"/>
    <w:rsid w:val="00E85EEF"/>
    <w:rsid w:val="00E85F21"/>
    <w:rsid w:val="00E862EA"/>
    <w:rsid w:val="00E867A4"/>
    <w:rsid w:val="00E8693D"/>
    <w:rsid w:val="00E869E0"/>
    <w:rsid w:val="00E86CE5"/>
    <w:rsid w:val="00E86CF6"/>
    <w:rsid w:val="00E86E4B"/>
    <w:rsid w:val="00E87019"/>
    <w:rsid w:val="00E87474"/>
    <w:rsid w:val="00E90041"/>
    <w:rsid w:val="00E902CE"/>
    <w:rsid w:val="00E90ECB"/>
    <w:rsid w:val="00E910E7"/>
    <w:rsid w:val="00E912FC"/>
    <w:rsid w:val="00E9135C"/>
    <w:rsid w:val="00E927A6"/>
    <w:rsid w:val="00E92B9F"/>
    <w:rsid w:val="00E92C90"/>
    <w:rsid w:val="00E93691"/>
    <w:rsid w:val="00E9372F"/>
    <w:rsid w:val="00E938BF"/>
    <w:rsid w:val="00E93FF8"/>
    <w:rsid w:val="00E9489A"/>
    <w:rsid w:val="00E9493A"/>
    <w:rsid w:val="00E949A0"/>
    <w:rsid w:val="00E94A68"/>
    <w:rsid w:val="00E94B81"/>
    <w:rsid w:val="00E95350"/>
    <w:rsid w:val="00E95355"/>
    <w:rsid w:val="00E955FF"/>
    <w:rsid w:val="00E95709"/>
    <w:rsid w:val="00E9583E"/>
    <w:rsid w:val="00E95A94"/>
    <w:rsid w:val="00E95C89"/>
    <w:rsid w:val="00E95E00"/>
    <w:rsid w:val="00E95F01"/>
    <w:rsid w:val="00E960AA"/>
    <w:rsid w:val="00E963A7"/>
    <w:rsid w:val="00E96854"/>
    <w:rsid w:val="00E96BC2"/>
    <w:rsid w:val="00E96E9D"/>
    <w:rsid w:val="00E97151"/>
    <w:rsid w:val="00E9731E"/>
    <w:rsid w:val="00E9758A"/>
    <w:rsid w:val="00E97BF3"/>
    <w:rsid w:val="00E97FE9"/>
    <w:rsid w:val="00EA002F"/>
    <w:rsid w:val="00EA005C"/>
    <w:rsid w:val="00EA0461"/>
    <w:rsid w:val="00EA0955"/>
    <w:rsid w:val="00EA0EB4"/>
    <w:rsid w:val="00EA106F"/>
    <w:rsid w:val="00EA1182"/>
    <w:rsid w:val="00EA19A5"/>
    <w:rsid w:val="00EA1A6D"/>
    <w:rsid w:val="00EA1C43"/>
    <w:rsid w:val="00EA1C4F"/>
    <w:rsid w:val="00EA1E53"/>
    <w:rsid w:val="00EA215C"/>
    <w:rsid w:val="00EA2306"/>
    <w:rsid w:val="00EA23B9"/>
    <w:rsid w:val="00EA2C65"/>
    <w:rsid w:val="00EA346C"/>
    <w:rsid w:val="00EA3C12"/>
    <w:rsid w:val="00EA4708"/>
    <w:rsid w:val="00EA4971"/>
    <w:rsid w:val="00EA5257"/>
    <w:rsid w:val="00EA556E"/>
    <w:rsid w:val="00EA5C74"/>
    <w:rsid w:val="00EA5DD5"/>
    <w:rsid w:val="00EA5F29"/>
    <w:rsid w:val="00EA60E8"/>
    <w:rsid w:val="00EA64F4"/>
    <w:rsid w:val="00EA66C8"/>
    <w:rsid w:val="00EA6953"/>
    <w:rsid w:val="00EA6B43"/>
    <w:rsid w:val="00EA6B5B"/>
    <w:rsid w:val="00EA6EB6"/>
    <w:rsid w:val="00EA73E1"/>
    <w:rsid w:val="00EA793D"/>
    <w:rsid w:val="00EA7A7C"/>
    <w:rsid w:val="00EA7A8C"/>
    <w:rsid w:val="00EA7E1F"/>
    <w:rsid w:val="00EA7E79"/>
    <w:rsid w:val="00EB0395"/>
    <w:rsid w:val="00EB1064"/>
    <w:rsid w:val="00EB15AE"/>
    <w:rsid w:val="00EB16B9"/>
    <w:rsid w:val="00EB1A66"/>
    <w:rsid w:val="00EB1C87"/>
    <w:rsid w:val="00EB1E9B"/>
    <w:rsid w:val="00EB25C3"/>
    <w:rsid w:val="00EB3488"/>
    <w:rsid w:val="00EB39C6"/>
    <w:rsid w:val="00EB4391"/>
    <w:rsid w:val="00EB494A"/>
    <w:rsid w:val="00EB49C4"/>
    <w:rsid w:val="00EB4B4A"/>
    <w:rsid w:val="00EB4D23"/>
    <w:rsid w:val="00EB4FE7"/>
    <w:rsid w:val="00EB50CB"/>
    <w:rsid w:val="00EB54F7"/>
    <w:rsid w:val="00EB5569"/>
    <w:rsid w:val="00EB5D7C"/>
    <w:rsid w:val="00EB5DAE"/>
    <w:rsid w:val="00EB5FB2"/>
    <w:rsid w:val="00EB5FF8"/>
    <w:rsid w:val="00EB62BE"/>
    <w:rsid w:val="00EB68FE"/>
    <w:rsid w:val="00EB6B3C"/>
    <w:rsid w:val="00EB6BC7"/>
    <w:rsid w:val="00EB7649"/>
    <w:rsid w:val="00EB7737"/>
    <w:rsid w:val="00EB78FB"/>
    <w:rsid w:val="00EB796C"/>
    <w:rsid w:val="00EB7A67"/>
    <w:rsid w:val="00EB7B66"/>
    <w:rsid w:val="00EB7C3D"/>
    <w:rsid w:val="00EC0ACB"/>
    <w:rsid w:val="00EC0D52"/>
    <w:rsid w:val="00EC0F16"/>
    <w:rsid w:val="00EC11BF"/>
    <w:rsid w:val="00EC13CF"/>
    <w:rsid w:val="00EC15F3"/>
    <w:rsid w:val="00EC1793"/>
    <w:rsid w:val="00EC17F6"/>
    <w:rsid w:val="00EC180A"/>
    <w:rsid w:val="00EC1E82"/>
    <w:rsid w:val="00EC1F15"/>
    <w:rsid w:val="00EC1FEB"/>
    <w:rsid w:val="00EC20F7"/>
    <w:rsid w:val="00EC22C7"/>
    <w:rsid w:val="00EC2390"/>
    <w:rsid w:val="00EC269D"/>
    <w:rsid w:val="00EC34D9"/>
    <w:rsid w:val="00EC3754"/>
    <w:rsid w:val="00EC3929"/>
    <w:rsid w:val="00EC3937"/>
    <w:rsid w:val="00EC3AEF"/>
    <w:rsid w:val="00EC3E30"/>
    <w:rsid w:val="00EC4219"/>
    <w:rsid w:val="00EC43F9"/>
    <w:rsid w:val="00EC46DD"/>
    <w:rsid w:val="00EC48FE"/>
    <w:rsid w:val="00EC4F31"/>
    <w:rsid w:val="00EC4FDC"/>
    <w:rsid w:val="00EC53A5"/>
    <w:rsid w:val="00EC55A4"/>
    <w:rsid w:val="00EC587B"/>
    <w:rsid w:val="00EC5BE6"/>
    <w:rsid w:val="00EC6118"/>
    <w:rsid w:val="00EC6527"/>
    <w:rsid w:val="00EC6D79"/>
    <w:rsid w:val="00EC6F94"/>
    <w:rsid w:val="00EC71B7"/>
    <w:rsid w:val="00EC752C"/>
    <w:rsid w:val="00EC78DF"/>
    <w:rsid w:val="00EC79AE"/>
    <w:rsid w:val="00EC7E86"/>
    <w:rsid w:val="00EC7FFA"/>
    <w:rsid w:val="00ED02BD"/>
    <w:rsid w:val="00ED0602"/>
    <w:rsid w:val="00ED0AD9"/>
    <w:rsid w:val="00ED0BFF"/>
    <w:rsid w:val="00ED0DCD"/>
    <w:rsid w:val="00ED0F7D"/>
    <w:rsid w:val="00ED14DD"/>
    <w:rsid w:val="00ED16CA"/>
    <w:rsid w:val="00ED1E3E"/>
    <w:rsid w:val="00ED1EFE"/>
    <w:rsid w:val="00ED216D"/>
    <w:rsid w:val="00ED22E9"/>
    <w:rsid w:val="00ED231A"/>
    <w:rsid w:val="00ED23DB"/>
    <w:rsid w:val="00ED3184"/>
    <w:rsid w:val="00ED31BC"/>
    <w:rsid w:val="00ED3540"/>
    <w:rsid w:val="00ED399A"/>
    <w:rsid w:val="00ED3C8A"/>
    <w:rsid w:val="00ED4192"/>
    <w:rsid w:val="00ED41D3"/>
    <w:rsid w:val="00ED4352"/>
    <w:rsid w:val="00ED43E3"/>
    <w:rsid w:val="00ED44F3"/>
    <w:rsid w:val="00ED45D5"/>
    <w:rsid w:val="00ED48EC"/>
    <w:rsid w:val="00ED4AA0"/>
    <w:rsid w:val="00ED50BE"/>
    <w:rsid w:val="00ED52AD"/>
    <w:rsid w:val="00ED576E"/>
    <w:rsid w:val="00ED5B1F"/>
    <w:rsid w:val="00ED5C49"/>
    <w:rsid w:val="00ED62DB"/>
    <w:rsid w:val="00ED642F"/>
    <w:rsid w:val="00ED65CC"/>
    <w:rsid w:val="00ED6C74"/>
    <w:rsid w:val="00ED6EBE"/>
    <w:rsid w:val="00ED7294"/>
    <w:rsid w:val="00ED79B5"/>
    <w:rsid w:val="00ED7ABC"/>
    <w:rsid w:val="00ED7D93"/>
    <w:rsid w:val="00ED7E5C"/>
    <w:rsid w:val="00EE10D3"/>
    <w:rsid w:val="00EE1366"/>
    <w:rsid w:val="00EE154D"/>
    <w:rsid w:val="00EE1860"/>
    <w:rsid w:val="00EE198A"/>
    <w:rsid w:val="00EE1A14"/>
    <w:rsid w:val="00EE23DD"/>
    <w:rsid w:val="00EE2400"/>
    <w:rsid w:val="00EE270D"/>
    <w:rsid w:val="00EE273A"/>
    <w:rsid w:val="00EE2A0A"/>
    <w:rsid w:val="00EE2C1D"/>
    <w:rsid w:val="00EE2E0A"/>
    <w:rsid w:val="00EE2FC8"/>
    <w:rsid w:val="00EE2FD5"/>
    <w:rsid w:val="00EE3854"/>
    <w:rsid w:val="00EE391F"/>
    <w:rsid w:val="00EE3BAE"/>
    <w:rsid w:val="00EE3C45"/>
    <w:rsid w:val="00EE3C50"/>
    <w:rsid w:val="00EE3DEF"/>
    <w:rsid w:val="00EE41FB"/>
    <w:rsid w:val="00EE49F2"/>
    <w:rsid w:val="00EE4AAB"/>
    <w:rsid w:val="00EE4DA0"/>
    <w:rsid w:val="00EE50A9"/>
    <w:rsid w:val="00EE5834"/>
    <w:rsid w:val="00EE5FBA"/>
    <w:rsid w:val="00EE6AC2"/>
    <w:rsid w:val="00EE6D4D"/>
    <w:rsid w:val="00EE74B7"/>
    <w:rsid w:val="00EE762E"/>
    <w:rsid w:val="00EE7923"/>
    <w:rsid w:val="00EE7A6C"/>
    <w:rsid w:val="00EF001B"/>
    <w:rsid w:val="00EF083C"/>
    <w:rsid w:val="00EF0854"/>
    <w:rsid w:val="00EF0C55"/>
    <w:rsid w:val="00EF1236"/>
    <w:rsid w:val="00EF1271"/>
    <w:rsid w:val="00EF1ACB"/>
    <w:rsid w:val="00EF1B83"/>
    <w:rsid w:val="00EF2033"/>
    <w:rsid w:val="00EF217E"/>
    <w:rsid w:val="00EF21EC"/>
    <w:rsid w:val="00EF2390"/>
    <w:rsid w:val="00EF2B9D"/>
    <w:rsid w:val="00EF3EBB"/>
    <w:rsid w:val="00EF43D7"/>
    <w:rsid w:val="00EF4C35"/>
    <w:rsid w:val="00EF4FA3"/>
    <w:rsid w:val="00EF5277"/>
    <w:rsid w:val="00EF62A3"/>
    <w:rsid w:val="00EF662F"/>
    <w:rsid w:val="00EF666D"/>
    <w:rsid w:val="00EF6864"/>
    <w:rsid w:val="00EF7899"/>
    <w:rsid w:val="00EF7FA8"/>
    <w:rsid w:val="00F002EE"/>
    <w:rsid w:val="00F00429"/>
    <w:rsid w:val="00F00434"/>
    <w:rsid w:val="00F0053C"/>
    <w:rsid w:val="00F01A04"/>
    <w:rsid w:val="00F01BDC"/>
    <w:rsid w:val="00F02413"/>
    <w:rsid w:val="00F024B8"/>
    <w:rsid w:val="00F02CA9"/>
    <w:rsid w:val="00F02E24"/>
    <w:rsid w:val="00F0309E"/>
    <w:rsid w:val="00F03156"/>
    <w:rsid w:val="00F0365A"/>
    <w:rsid w:val="00F03780"/>
    <w:rsid w:val="00F0401C"/>
    <w:rsid w:val="00F042A4"/>
    <w:rsid w:val="00F043D7"/>
    <w:rsid w:val="00F0449D"/>
    <w:rsid w:val="00F04EE3"/>
    <w:rsid w:val="00F05352"/>
    <w:rsid w:val="00F0662F"/>
    <w:rsid w:val="00F06D8E"/>
    <w:rsid w:val="00F076D5"/>
    <w:rsid w:val="00F0770B"/>
    <w:rsid w:val="00F079B7"/>
    <w:rsid w:val="00F1029D"/>
    <w:rsid w:val="00F10579"/>
    <w:rsid w:val="00F10733"/>
    <w:rsid w:val="00F1084B"/>
    <w:rsid w:val="00F10958"/>
    <w:rsid w:val="00F10AC8"/>
    <w:rsid w:val="00F113E2"/>
    <w:rsid w:val="00F115A5"/>
    <w:rsid w:val="00F1223F"/>
    <w:rsid w:val="00F122EF"/>
    <w:rsid w:val="00F129DE"/>
    <w:rsid w:val="00F12A98"/>
    <w:rsid w:val="00F12B0C"/>
    <w:rsid w:val="00F12D99"/>
    <w:rsid w:val="00F13A5A"/>
    <w:rsid w:val="00F13B1A"/>
    <w:rsid w:val="00F13ED2"/>
    <w:rsid w:val="00F14588"/>
    <w:rsid w:val="00F1485F"/>
    <w:rsid w:val="00F14E30"/>
    <w:rsid w:val="00F15135"/>
    <w:rsid w:val="00F15158"/>
    <w:rsid w:val="00F15349"/>
    <w:rsid w:val="00F153B4"/>
    <w:rsid w:val="00F154F7"/>
    <w:rsid w:val="00F15505"/>
    <w:rsid w:val="00F156F4"/>
    <w:rsid w:val="00F15C4B"/>
    <w:rsid w:val="00F15C5D"/>
    <w:rsid w:val="00F15D41"/>
    <w:rsid w:val="00F16035"/>
    <w:rsid w:val="00F16623"/>
    <w:rsid w:val="00F16CE1"/>
    <w:rsid w:val="00F16DB3"/>
    <w:rsid w:val="00F170BC"/>
    <w:rsid w:val="00F17BD3"/>
    <w:rsid w:val="00F20866"/>
    <w:rsid w:val="00F20A27"/>
    <w:rsid w:val="00F20D66"/>
    <w:rsid w:val="00F20DA5"/>
    <w:rsid w:val="00F20F3F"/>
    <w:rsid w:val="00F210ED"/>
    <w:rsid w:val="00F21B56"/>
    <w:rsid w:val="00F2263E"/>
    <w:rsid w:val="00F228EC"/>
    <w:rsid w:val="00F229F0"/>
    <w:rsid w:val="00F22CD0"/>
    <w:rsid w:val="00F2312C"/>
    <w:rsid w:val="00F235A6"/>
    <w:rsid w:val="00F23618"/>
    <w:rsid w:val="00F2391B"/>
    <w:rsid w:val="00F23B4D"/>
    <w:rsid w:val="00F23CF4"/>
    <w:rsid w:val="00F240ED"/>
    <w:rsid w:val="00F24463"/>
    <w:rsid w:val="00F25024"/>
    <w:rsid w:val="00F250E5"/>
    <w:rsid w:val="00F251D4"/>
    <w:rsid w:val="00F2569E"/>
    <w:rsid w:val="00F25FDD"/>
    <w:rsid w:val="00F2605A"/>
    <w:rsid w:val="00F26343"/>
    <w:rsid w:val="00F264D3"/>
    <w:rsid w:val="00F26CD1"/>
    <w:rsid w:val="00F273FB"/>
    <w:rsid w:val="00F27488"/>
    <w:rsid w:val="00F30124"/>
    <w:rsid w:val="00F30237"/>
    <w:rsid w:val="00F3090B"/>
    <w:rsid w:val="00F30969"/>
    <w:rsid w:val="00F30C8B"/>
    <w:rsid w:val="00F3116F"/>
    <w:rsid w:val="00F31305"/>
    <w:rsid w:val="00F319D9"/>
    <w:rsid w:val="00F31AC3"/>
    <w:rsid w:val="00F32760"/>
    <w:rsid w:val="00F332F7"/>
    <w:rsid w:val="00F333EB"/>
    <w:rsid w:val="00F337B4"/>
    <w:rsid w:val="00F33B30"/>
    <w:rsid w:val="00F33B7B"/>
    <w:rsid w:val="00F33F8E"/>
    <w:rsid w:val="00F342B7"/>
    <w:rsid w:val="00F344CB"/>
    <w:rsid w:val="00F345A3"/>
    <w:rsid w:val="00F347F9"/>
    <w:rsid w:val="00F34EC1"/>
    <w:rsid w:val="00F34F43"/>
    <w:rsid w:val="00F35226"/>
    <w:rsid w:val="00F35234"/>
    <w:rsid w:val="00F35D59"/>
    <w:rsid w:val="00F36134"/>
    <w:rsid w:val="00F36AA1"/>
    <w:rsid w:val="00F373DF"/>
    <w:rsid w:val="00F3788D"/>
    <w:rsid w:val="00F3792E"/>
    <w:rsid w:val="00F40A7D"/>
    <w:rsid w:val="00F40AF8"/>
    <w:rsid w:val="00F40B73"/>
    <w:rsid w:val="00F40D7B"/>
    <w:rsid w:val="00F40E97"/>
    <w:rsid w:val="00F41462"/>
    <w:rsid w:val="00F416F2"/>
    <w:rsid w:val="00F417DA"/>
    <w:rsid w:val="00F418CF"/>
    <w:rsid w:val="00F421C4"/>
    <w:rsid w:val="00F42579"/>
    <w:rsid w:val="00F42F65"/>
    <w:rsid w:val="00F43177"/>
    <w:rsid w:val="00F434F6"/>
    <w:rsid w:val="00F435A1"/>
    <w:rsid w:val="00F43A62"/>
    <w:rsid w:val="00F440EA"/>
    <w:rsid w:val="00F444E0"/>
    <w:rsid w:val="00F4487F"/>
    <w:rsid w:val="00F44ED4"/>
    <w:rsid w:val="00F44F51"/>
    <w:rsid w:val="00F45567"/>
    <w:rsid w:val="00F45DE4"/>
    <w:rsid w:val="00F45E89"/>
    <w:rsid w:val="00F46173"/>
    <w:rsid w:val="00F468BE"/>
    <w:rsid w:val="00F46A44"/>
    <w:rsid w:val="00F46DA3"/>
    <w:rsid w:val="00F46EBA"/>
    <w:rsid w:val="00F46ECD"/>
    <w:rsid w:val="00F471F3"/>
    <w:rsid w:val="00F473D2"/>
    <w:rsid w:val="00F4762B"/>
    <w:rsid w:val="00F47F16"/>
    <w:rsid w:val="00F5016B"/>
    <w:rsid w:val="00F50421"/>
    <w:rsid w:val="00F508BF"/>
    <w:rsid w:val="00F50B2F"/>
    <w:rsid w:val="00F50DDD"/>
    <w:rsid w:val="00F50F17"/>
    <w:rsid w:val="00F511BB"/>
    <w:rsid w:val="00F5158D"/>
    <w:rsid w:val="00F51776"/>
    <w:rsid w:val="00F5222A"/>
    <w:rsid w:val="00F52561"/>
    <w:rsid w:val="00F52818"/>
    <w:rsid w:val="00F52A4E"/>
    <w:rsid w:val="00F538BD"/>
    <w:rsid w:val="00F540F3"/>
    <w:rsid w:val="00F5443F"/>
    <w:rsid w:val="00F54B86"/>
    <w:rsid w:val="00F54C3E"/>
    <w:rsid w:val="00F554F3"/>
    <w:rsid w:val="00F55805"/>
    <w:rsid w:val="00F55AC4"/>
    <w:rsid w:val="00F55E49"/>
    <w:rsid w:val="00F5666E"/>
    <w:rsid w:val="00F568DF"/>
    <w:rsid w:val="00F570FC"/>
    <w:rsid w:val="00F57413"/>
    <w:rsid w:val="00F579F4"/>
    <w:rsid w:val="00F57CB5"/>
    <w:rsid w:val="00F607FD"/>
    <w:rsid w:val="00F6085C"/>
    <w:rsid w:val="00F60E82"/>
    <w:rsid w:val="00F610DB"/>
    <w:rsid w:val="00F6229F"/>
    <w:rsid w:val="00F6266D"/>
    <w:rsid w:val="00F62887"/>
    <w:rsid w:val="00F62D87"/>
    <w:rsid w:val="00F62FB4"/>
    <w:rsid w:val="00F63148"/>
    <w:rsid w:val="00F632A1"/>
    <w:rsid w:val="00F63336"/>
    <w:rsid w:val="00F6378D"/>
    <w:rsid w:val="00F63DC0"/>
    <w:rsid w:val="00F64332"/>
    <w:rsid w:val="00F64575"/>
    <w:rsid w:val="00F64753"/>
    <w:rsid w:val="00F64884"/>
    <w:rsid w:val="00F648F8"/>
    <w:rsid w:val="00F64DF8"/>
    <w:rsid w:val="00F65187"/>
    <w:rsid w:val="00F65693"/>
    <w:rsid w:val="00F6578C"/>
    <w:rsid w:val="00F65B5D"/>
    <w:rsid w:val="00F65E0C"/>
    <w:rsid w:val="00F65F4F"/>
    <w:rsid w:val="00F66011"/>
    <w:rsid w:val="00F66113"/>
    <w:rsid w:val="00F66A9F"/>
    <w:rsid w:val="00F66D6D"/>
    <w:rsid w:val="00F67AA0"/>
    <w:rsid w:val="00F67BD1"/>
    <w:rsid w:val="00F67F09"/>
    <w:rsid w:val="00F70297"/>
    <w:rsid w:val="00F70419"/>
    <w:rsid w:val="00F7056E"/>
    <w:rsid w:val="00F705A3"/>
    <w:rsid w:val="00F705C2"/>
    <w:rsid w:val="00F70D06"/>
    <w:rsid w:val="00F70F40"/>
    <w:rsid w:val="00F71496"/>
    <w:rsid w:val="00F717D9"/>
    <w:rsid w:val="00F71A54"/>
    <w:rsid w:val="00F71C5D"/>
    <w:rsid w:val="00F71FC7"/>
    <w:rsid w:val="00F7246B"/>
    <w:rsid w:val="00F727FA"/>
    <w:rsid w:val="00F72AE2"/>
    <w:rsid w:val="00F72D63"/>
    <w:rsid w:val="00F72D89"/>
    <w:rsid w:val="00F72F56"/>
    <w:rsid w:val="00F72F8D"/>
    <w:rsid w:val="00F7378D"/>
    <w:rsid w:val="00F737CA"/>
    <w:rsid w:val="00F7405F"/>
    <w:rsid w:val="00F743F2"/>
    <w:rsid w:val="00F74D0D"/>
    <w:rsid w:val="00F75285"/>
    <w:rsid w:val="00F753A6"/>
    <w:rsid w:val="00F75980"/>
    <w:rsid w:val="00F75B1A"/>
    <w:rsid w:val="00F76734"/>
    <w:rsid w:val="00F76741"/>
    <w:rsid w:val="00F76904"/>
    <w:rsid w:val="00F77014"/>
    <w:rsid w:val="00F7721D"/>
    <w:rsid w:val="00F77417"/>
    <w:rsid w:val="00F77628"/>
    <w:rsid w:val="00F77CED"/>
    <w:rsid w:val="00F77F78"/>
    <w:rsid w:val="00F8001E"/>
    <w:rsid w:val="00F801D5"/>
    <w:rsid w:val="00F80732"/>
    <w:rsid w:val="00F80733"/>
    <w:rsid w:val="00F810FB"/>
    <w:rsid w:val="00F81131"/>
    <w:rsid w:val="00F8135C"/>
    <w:rsid w:val="00F81D4B"/>
    <w:rsid w:val="00F8225F"/>
    <w:rsid w:val="00F82431"/>
    <w:rsid w:val="00F829C6"/>
    <w:rsid w:val="00F832AF"/>
    <w:rsid w:val="00F83315"/>
    <w:rsid w:val="00F83900"/>
    <w:rsid w:val="00F84313"/>
    <w:rsid w:val="00F8442A"/>
    <w:rsid w:val="00F847E6"/>
    <w:rsid w:val="00F84E1F"/>
    <w:rsid w:val="00F85228"/>
    <w:rsid w:val="00F85682"/>
    <w:rsid w:val="00F85885"/>
    <w:rsid w:val="00F85A18"/>
    <w:rsid w:val="00F85A3E"/>
    <w:rsid w:val="00F85BB0"/>
    <w:rsid w:val="00F85CC1"/>
    <w:rsid w:val="00F86047"/>
    <w:rsid w:val="00F8625D"/>
    <w:rsid w:val="00F86C02"/>
    <w:rsid w:val="00F871F2"/>
    <w:rsid w:val="00F878C0"/>
    <w:rsid w:val="00F87967"/>
    <w:rsid w:val="00F87F16"/>
    <w:rsid w:val="00F900DD"/>
    <w:rsid w:val="00F90896"/>
    <w:rsid w:val="00F91592"/>
    <w:rsid w:val="00F917E5"/>
    <w:rsid w:val="00F91988"/>
    <w:rsid w:val="00F91E20"/>
    <w:rsid w:val="00F92490"/>
    <w:rsid w:val="00F927C7"/>
    <w:rsid w:val="00F928FB"/>
    <w:rsid w:val="00F929D6"/>
    <w:rsid w:val="00F92D13"/>
    <w:rsid w:val="00F936C3"/>
    <w:rsid w:val="00F93DD2"/>
    <w:rsid w:val="00F9416B"/>
    <w:rsid w:val="00F941AC"/>
    <w:rsid w:val="00F94373"/>
    <w:rsid w:val="00F94A3C"/>
    <w:rsid w:val="00F94BCF"/>
    <w:rsid w:val="00F94D6B"/>
    <w:rsid w:val="00F951FE"/>
    <w:rsid w:val="00F9537A"/>
    <w:rsid w:val="00F954BC"/>
    <w:rsid w:val="00F95A5F"/>
    <w:rsid w:val="00F9605B"/>
    <w:rsid w:val="00F96576"/>
    <w:rsid w:val="00F96675"/>
    <w:rsid w:val="00F96F5A"/>
    <w:rsid w:val="00F9726F"/>
    <w:rsid w:val="00F97E1E"/>
    <w:rsid w:val="00FA0305"/>
    <w:rsid w:val="00FA0513"/>
    <w:rsid w:val="00FA0588"/>
    <w:rsid w:val="00FA0657"/>
    <w:rsid w:val="00FA07D5"/>
    <w:rsid w:val="00FA091D"/>
    <w:rsid w:val="00FA0972"/>
    <w:rsid w:val="00FA0C47"/>
    <w:rsid w:val="00FA10D8"/>
    <w:rsid w:val="00FA1957"/>
    <w:rsid w:val="00FA19E0"/>
    <w:rsid w:val="00FA22DE"/>
    <w:rsid w:val="00FA25E1"/>
    <w:rsid w:val="00FA2D93"/>
    <w:rsid w:val="00FA3228"/>
    <w:rsid w:val="00FA326A"/>
    <w:rsid w:val="00FA3338"/>
    <w:rsid w:val="00FA3682"/>
    <w:rsid w:val="00FA492F"/>
    <w:rsid w:val="00FA543A"/>
    <w:rsid w:val="00FA5631"/>
    <w:rsid w:val="00FA630C"/>
    <w:rsid w:val="00FA6597"/>
    <w:rsid w:val="00FA6920"/>
    <w:rsid w:val="00FA6ADC"/>
    <w:rsid w:val="00FA73A9"/>
    <w:rsid w:val="00FA7566"/>
    <w:rsid w:val="00FA784D"/>
    <w:rsid w:val="00FA78A6"/>
    <w:rsid w:val="00FA7924"/>
    <w:rsid w:val="00FA7ABC"/>
    <w:rsid w:val="00FA7DF1"/>
    <w:rsid w:val="00FA7EB2"/>
    <w:rsid w:val="00FB00AE"/>
    <w:rsid w:val="00FB02F0"/>
    <w:rsid w:val="00FB0482"/>
    <w:rsid w:val="00FB04A2"/>
    <w:rsid w:val="00FB0AFE"/>
    <w:rsid w:val="00FB0CE7"/>
    <w:rsid w:val="00FB0E9B"/>
    <w:rsid w:val="00FB0EE9"/>
    <w:rsid w:val="00FB1417"/>
    <w:rsid w:val="00FB163F"/>
    <w:rsid w:val="00FB1D5B"/>
    <w:rsid w:val="00FB2038"/>
    <w:rsid w:val="00FB268F"/>
    <w:rsid w:val="00FB284D"/>
    <w:rsid w:val="00FB32E8"/>
    <w:rsid w:val="00FB3AE7"/>
    <w:rsid w:val="00FB3C99"/>
    <w:rsid w:val="00FB3D62"/>
    <w:rsid w:val="00FB3E4A"/>
    <w:rsid w:val="00FB4358"/>
    <w:rsid w:val="00FB4642"/>
    <w:rsid w:val="00FB479B"/>
    <w:rsid w:val="00FB4811"/>
    <w:rsid w:val="00FB4D9F"/>
    <w:rsid w:val="00FB5321"/>
    <w:rsid w:val="00FB5341"/>
    <w:rsid w:val="00FB64DE"/>
    <w:rsid w:val="00FB6781"/>
    <w:rsid w:val="00FB6B5D"/>
    <w:rsid w:val="00FB6B82"/>
    <w:rsid w:val="00FB72C5"/>
    <w:rsid w:val="00FB7564"/>
    <w:rsid w:val="00FB7C0F"/>
    <w:rsid w:val="00FB7DB7"/>
    <w:rsid w:val="00FB7DE6"/>
    <w:rsid w:val="00FB7E05"/>
    <w:rsid w:val="00FB7E5A"/>
    <w:rsid w:val="00FC0279"/>
    <w:rsid w:val="00FC0491"/>
    <w:rsid w:val="00FC0964"/>
    <w:rsid w:val="00FC0A23"/>
    <w:rsid w:val="00FC0F8A"/>
    <w:rsid w:val="00FC1427"/>
    <w:rsid w:val="00FC19A5"/>
    <w:rsid w:val="00FC26C0"/>
    <w:rsid w:val="00FC28D9"/>
    <w:rsid w:val="00FC311E"/>
    <w:rsid w:val="00FC3465"/>
    <w:rsid w:val="00FC34A5"/>
    <w:rsid w:val="00FC35EE"/>
    <w:rsid w:val="00FC3C4C"/>
    <w:rsid w:val="00FC3EC6"/>
    <w:rsid w:val="00FC409E"/>
    <w:rsid w:val="00FC55F3"/>
    <w:rsid w:val="00FC57BD"/>
    <w:rsid w:val="00FC5A70"/>
    <w:rsid w:val="00FC6536"/>
    <w:rsid w:val="00FC6F66"/>
    <w:rsid w:val="00FC6FE2"/>
    <w:rsid w:val="00FC7325"/>
    <w:rsid w:val="00FC7496"/>
    <w:rsid w:val="00FC7526"/>
    <w:rsid w:val="00FC770E"/>
    <w:rsid w:val="00FC7ED2"/>
    <w:rsid w:val="00FD04F7"/>
    <w:rsid w:val="00FD0504"/>
    <w:rsid w:val="00FD0A65"/>
    <w:rsid w:val="00FD0F7E"/>
    <w:rsid w:val="00FD0FEF"/>
    <w:rsid w:val="00FD114F"/>
    <w:rsid w:val="00FD13F9"/>
    <w:rsid w:val="00FD16A3"/>
    <w:rsid w:val="00FD2119"/>
    <w:rsid w:val="00FD2166"/>
    <w:rsid w:val="00FD25D0"/>
    <w:rsid w:val="00FD2C3F"/>
    <w:rsid w:val="00FD315F"/>
    <w:rsid w:val="00FD3B22"/>
    <w:rsid w:val="00FD3FCE"/>
    <w:rsid w:val="00FD4A00"/>
    <w:rsid w:val="00FD4E8E"/>
    <w:rsid w:val="00FD52A3"/>
    <w:rsid w:val="00FD5330"/>
    <w:rsid w:val="00FD5797"/>
    <w:rsid w:val="00FD632B"/>
    <w:rsid w:val="00FD6597"/>
    <w:rsid w:val="00FD6619"/>
    <w:rsid w:val="00FD6ECE"/>
    <w:rsid w:val="00FD6F3A"/>
    <w:rsid w:val="00FD7176"/>
    <w:rsid w:val="00FD7346"/>
    <w:rsid w:val="00FD73BE"/>
    <w:rsid w:val="00FD74F7"/>
    <w:rsid w:val="00FD76A3"/>
    <w:rsid w:val="00FD7EA2"/>
    <w:rsid w:val="00FD7EB4"/>
    <w:rsid w:val="00FE0009"/>
    <w:rsid w:val="00FE0796"/>
    <w:rsid w:val="00FE0A64"/>
    <w:rsid w:val="00FE0E92"/>
    <w:rsid w:val="00FE102B"/>
    <w:rsid w:val="00FE14F1"/>
    <w:rsid w:val="00FE16A4"/>
    <w:rsid w:val="00FE18E2"/>
    <w:rsid w:val="00FE1AB5"/>
    <w:rsid w:val="00FE1D75"/>
    <w:rsid w:val="00FE1E8A"/>
    <w:rsid w:val="00FE2207"/>
    <w:rsid w:val="00FE234B"/>
    <w:rsid w:val="00FE256E"/>
    <w:rsid w:val="00FE258C"/>
    <w:rsid w:val="00FE2A1C"/>
    <w:rsid w:val="00FE3021"/>
    <w:rsid w:val="00FE32B7"/>
    <w:rsid w:val="00FE32E9"/>
    <w:rsid w:val="00FE34A4"/>
    <w:rsid w:val="00FE3879"/>
    <w:rsid w:val="00FE3A19"/>
    <w:rsid w:val="00FE3ECC"/>
    <w:rsid w:val="00FE4158"/>
    <w:rsid w:val="00FE41B9"/>
    <w:rsid w:val="00FE41BA"/>
    <w:rsid w:val="00FE44F5"/>
    <w:rsid w:val="00FE45A8"/>
    <w:rsid w:val="00FE49F6"/>
    <w:rsid w:val="00FE4ACA"/>
    <w:rsid w:val="00FE4E8E"/>
    <w:rsid w:val="00FE4F0A"/>
    <w:rsid w:val="00FE4F72"/>
    <w:rsid w:val="00FE50C7"/>
    <w:rsid w:val="00FE5122"/>
    <w:rsid w:val="00FE57C0"/>
    <w:rsid w:val="00FE6174"/>
    <w:rsid w:val="00FE6B89"/>
    <w:rsid w:val="00FE6E30"/>
    <w:rsid w:val="00FE6F6E"/>
    <w:rsid w:val="00FE724D"/>
    <w:rsid w:val="00FE76CC"/>
    <w:rsid w:val="00FE76FC"/>
    <w:rsid w:val="00FE7A42"/>
    <w:rsid w:val="00FE7C87"/>
    <w:rsid w:val="00FF0AAC"/>
    <w:rsid w:val="00FF0B54"/>
    <w:rsid w:val="00FF0EDA"/>
    <w:rsid w:val="00FF103E"/>
    <w:rsid w:val="00FF1054"/>
    <w:rsid w:val="00FF13B8"/>
    <w:rsid w:val="00FF13C1"/>
    <w:rsid w:val="00FF156A"/>
    <w:rsid w:val="00FF180C"/>
    <w:rsid w:val="00FF2032"/>
    <w:rsid w:val="00FF27AD"/>
    <w:rsid w:val="00FF2C32"/>
    <w:rsid w:val="00FF3014"/>
    <w:rsid w:val="00FF3936"/>
    <w:rsid w:val="00FF3E71"/>
    <w:rsid w:val="00FF423E"/>
    <w:rsid w:val="00FF42EE"/>
    <w:rsid w:val="00FF43DA"/>
    <w:rsid w:val="00FF44D0"/>
    <w:rsid w:val="00FF45BE"/>
    <w:rsid w:val="00FF4658"/>
    <w:rsid w:val="00FF488C"/>
    <w:rsid w:val="00FF5092"/>
    <w:rsid w:val="00FF53C2"/>
    <w:rsid w:val="00FF558D"/>
    <w:rsid w:val="00FF5C51"/>
    <w:rsid w:val="00FF5C73"/>
    <w:rsid w:val="00FF608D"/>
    <w:rsid w:val="00FF61CA"/>
    <w:rsid w:val="00FF6943"/>
    <w:rsid w:val="00FF6F70"/>
    <w:rsid w:val="00FF7668"/>
    <w:rsid w:val="00FF7A59"/>
    <w:rsid w:val="00FF7D79"/>
    <w:rsid w:val="00FF7FB4"/>
    <w:rsid w:val="0105E380"/>
    <w:rsid w:val="016550F7"/>
    <w:rsid w:val="017CB9AE"/>
    <w:rsid w:val="0191549F"/>
    <w:rsid w:val="020CBA50"/>
    <w:rsid w:val="02B02535"/>
    <w:rsid w:val="02F832C0"/>
    <w:rsid w:val="03132378"/>
    <w:rsid w:val="03343C47"/>
    <w:rsid w:val="034C9A12"/>
    <w:rsid w:val="03AE3D8E"/>
    <w:rsid w:val="03D5B5A9"/>
    <w:rsid w:val="04465A2E"/>
    <w:rsid w:val="044962CC"/>
    <w:rsid w:val="0456348C"/>
    <w:rsid w:val="046215A4"/>
    <w:rsid w:val="049363FF"/>
    <w:rsid w:val="04A184F6"/>
    <w:rsid w:val="04B22033"/>
    <w:rsid w:val="05445B12"/>
    <w:rsid w:val="05450267"/>
    <w:rsid w:val="05CA8205"/>
    <w:rsid w:val="0612108B"/>
    <w:rsid w:val="0654140F"/>
    <w:rsid w:val="0693EC0E"/>
    <w:rsid w:val="070CA16D"/>
    <w:rsid w:val="070D0B77"/>
    <w:rsid w:val="077428B0"/>
    <w:rsid w:val="07991EEE"/>
    <w:rsid w:val="07BDCA43"/>
    <w:rsid w:val="08334509"/>
    <w:rsid w:val="083F9680"/>
    <w:rsid w:val="08444F42"/>
    <w:rsid w:val="0866380E"/>
    <w:rsid w:val="08A17172"/>
    <w:rsid w:val="08B79370"/>
    <w:rsid w:val="096E7ECD"/>
    <w:rsid w:val="0A32A280"/>
    <w:rsid w:val="0A43E263"/>
    <w:rsid w:val="0AB9AF62"/>
    <w:rsid w:val="0AE1A291"/>
    <w:rsid w:val="0BAFD08A"/>
    <w:rsid w:val="0BC215F5"/>
    <w:rsid w:val="0BC9FF61"/>
    <w:rsid w:val="0C01EC69"/>
    <w:rsid w:val="0C4194B0"/>
    <w:rsid w:val="0C4A96A2"/>
    <w:rsid w:val="0C6567B5"/>
    <w:rsid w:val="0C70DF6A"/>
    <w:rsid w:val="0C7208FB"/>
    <w:rsid w:val="0C910823"/>
    <w:rsid w:val="0D7027D0"/>
    <w:rsid w:val="0D969371"/>
    <w:rsid w:val="0DC2A3AB"/>
    <w:rsid w:val="0DE9A425"/>
    <w:rsid w:val="0E62FCCF"/>
    <w:rsid w:val="0E7275B5"/>
    <w:rsid w:val="0EC098BC"/>
    <w:rsid w:val="0F58560B"/>
    <w:rsid w:val="0F5C7A73"/>
    <w:rsid w:val="0F7B6734"/>
    <w:rsid w:val="0F8DB9EA"/>
    <w:rsid w:val="1025C609"/>
    <w:rsid w:val="105E9C43"/>
    <w:rsid w:val="1065C600"/>
    <w:rsid w:val="10C58775"/>
    <w:rsid w:val="10E9663C"/>
    <w:rsid w:val="125DEEE2"/>
    <w:rsid w:val="131241AF"/>
    <w:rsid w:val="1349C2DD"/>
    <w:rsid w:val="13B21B07"/>
    <w:rsid w:val="142FFF10"/>
    <w:rsid w:val="14B1E9D3"/>
    <w:rsid w:val="14CE26DA"/>
    <w:rsid w:val="15144602"/>
    <w:rsid w:val="153D705C"/>
    <w:rsid w:val="15CADFB6"/>
    <w:rsid w:val="15F2CB1C"/>
    <w:rsid w:val="162491B5"/>
    <w:rsid w:val="163A01FD"/>
    <w:rsid w:val="16888805"/>
    <w:rsid w:val="169AC9FD"/>
    <w:rsid w:val="169D5856"/>
    <w:rsid w:val="16A35482"/>
    <w:rsid w:val="16A3952D"/>
    <w:rsid w:val="16BA74D8"/>
    <w:rsid w:val="16BFE07B"/>
    <w:rsid w:val="16F302D6"/>
    <w:rsid w:val="17181C9E"/>
    <w:rsid w:val="1728121C"/>
    <w:rsid w:val="178DB7DC"/>
    <w:rsid w:val="179884FF"/>
    <w:rsid w:val="17B30BF6"/>
    <w:rsid w:val="17C0F209"/>
    <w:rsid w:val="18262089"/>
    <w:rsid w:val="18533A66"/>
    <w:rsid w:val="18646CFD"/>
    <w:rsid w:val="18B3E224"/>
    <w:rsid w:val="1974E96D"/>
    <w:rsid w:val="19C0C5DB"/>
    <w:rsid w:val="1A4B50DE"/>
    <w:rsid w:val="1A4B561E"/>
    <w:rsid w:val="1ADA6B83"/>
    <w:rsid w:val="1AEDF7E9"/>
    <w:rsid w:val="1B0F8ADE"/>
    <w:rsid w:val="1B6FC41B"/>
    <w:rsid w:val="1B772507"/>
    <w:rsid w:val="1B807898"/>
    <w:rsid w:val="1BABC134"/>
    <w:rsid w:val="1BC83CA6"/>
    <w:rsid w:val="1C356675"/>
    <w:rsid w:val="1C3D43C5"/>
    <w:rsid w:val="1CC5A07E"/>
    <w:rsid w:val="1CF8718A"/>
    <w:rsid w:val="1D23ABA1"/>
    <w:rsid w:val="1D41AA0F"/>
    <w:rsid w:val="1D5D29A2"/>
    <w:rsid w:val="1DAC4DDD"/>
    <w:rsid w:val="1EAC0123"/>
    <w:rsid w:val="1EBC2703"/>
    <w:rsid w:val="1ECAB0AD"/>
    <w:rsid w:val="1F103976"/>
    <w:rsid w:val="1F2E693C"/>
    <w:rsid w:val="1F814648"/>
    <w:rsid w:val="201AA990"/>
    <w:rsid w:val="21515A5C"/>
    <w:rsid w:val="21A310CB"/>
    <w:rsid w:val="221162E8"/>
    <w:rsid w:val="22554BA1"/>
    <w:rsid w:val="225964B3"/>
    <w:rsid w:val="2261562C"/>
    <w:rsid w:val="227E00BB"/>
    <w:rsid w:val="22CFB6DF"/>
    <w:rsid w:val="22D07DDC"/>
    <w:rsid w:val="232017EA"/>
    <w:rsid w:val="23A08A48"/>
    <w:rsid w:val="243858FE"/>
    <w:rsid w:val="24E36AA6"/>
    <w:rsid w:val="250EC5AF"/>
    <w:rsid w:val="254194CA"/>
    <w:rsid w:val="2583DC2F"/>
    <w:rsid w:val="25985FAA"/>
    <w:rsid w:val="25A1FDEA"/>
    <w:rsid w:val="25ABDAE6"/>
    <w:rsid w:val="25ED22D5"/>
    <w:rsid w:val="26B4DDF9"/>
    <w:rsid w:val="26CDA336"/>
    <w:rsid w:val="272C0A54"/>
    <w:rsid w:val="27C26410"/>
    <w:rsid w:val="28049626"/>
    <w:rsid w:val="280C38D5"/>
    <w:rsid w:val="281D7188"/>
    <w:rsid w:val="286E1600"/>
    <w:rsid w:val="2897186E"/>
    <w:rsid w:val="292ED747"/>
    <w:rsid w:val="2997CB9B"/>
    <w:rsid w:val="29D84EDD"/>
    <w:rsid w:val="2A01C705"/>
    <w:rsid w:val="2A5DC89A"/>
    <w:rsid w:val="2A926522"/>
    <w:rsid w:val="2A9E6ED1"/>
    <w:rsid w:val="2AC32FA1"/>
    <w:rsid w:val="2B244B9D"/>
    <w:rsid w:val="2B34893F"/>
    <w:rsid w:val="2B694583"/>
    <w:rsid w:val="2B781F83"/>
    <w:rsid w:val="2BC87E0B"/>
    <w:rsid w:val="2BDBDA5F"/>
    <w:rsid w:val="2BE56581"/>
    <w:rsid w:val="2BF7EC41"/>
    <w:rsid w:val="2C56492E"/>
    <w:rsid w:val="2C72D2E2"/>
    <w:rsid w:val="2C7EA6A3"/>
    <w:rsid w:val="2C83CAE5"/>
    <w:rsid w:val="2D81A9E7"/>
    <w:rsid w:val="2DD71BE8"/>
    <w:rsid w:val="2E15FB96"/>
    <w:rsid w:val="2E3CF3DA"/>
    <w:rsid w:val="2E536AA1"/>
    <w:rsid w:val="2EABB9EA"/>
    <w:rsid w:val="2FADCAA3"/>
    <w:rsid w:val="30352FAB"/>
    <w:rsid w:val="3081D697"/>
    <w:rsid w:val="30CF91DE"/>
    <w:rsid w:val="31EB2D85"/>
    <w:rsid w:val="32858445"/>
    <w:rsid w:val="32961F73"/>
    <w:rsid w:val="32A12AEE"/>
    <w:rsid w:val="32BC9130"/>
    <w:rsid w:val="32EB05BC"/>
    <w:rsid w:val="3320A4C9"/>
    <w:rsid w:val="337F8F6C"/>
    <w:rsid w:val="339C5C0A"/>
    <w:rsid w:val="33D09FBD"/>
    <w:rsid w:val="341BCCAC"/>
    <w:rsid w:val="34486342"/>
    <w:rsid w:val="34B4FD23"/>
    <w:rsid w:val="34D9418C"/>
    <w:rsid w:val="354F6B65"/>
    <w:rsid w:val="35C65208"/>
    <w:rsid w:val="35D6967D"/>
    <w:rsid w:val="362A2042"/>
    <w:rsid w:val="3655C069"/>
    <w:rsid w:val="36C42076"/>
    <w:rsid w:val="3764D5D1"/>
    <w:rsid w:val="378F0634"/>
    <w:rsid w:val="37BF08EB"/>
    <w:rsid w:val="380162DA"/>
    <w:rsid w:val="380E5F75"/>
    <w:rsid w:val="384EF56C"/>
    <w:rsid w:val="38767BE6"/>
    <w:rsid w:val="38BAB624"/>
    <w:rsid w:val="38C20D7C"/>
    <w:rsid w:val="3A572FD9"/>
    <w:rsid w:val="3AE0046E"/>
    <w:rsid w:val="3B0A8144"/>
    <w:rsid w:val="3B3BEEAF"/>
    <w:rsid w:val="3B42AC82"/>
    <w:rsid w:val="3B530D29"/>
    <w:rsid w:val="3B69CD0E"/>
    <w:rsid w:val="3BAF9845"/>
    <w:rsid w:val="3C2020F6"/>
    <w:rsid w:val="3C41B539"/>
    <w:rsid w:val="3C902EA2"/>
    <w:rsid w:val="3CAD3D5A"/>
    <w:rsid w:val="3CAD85E1"/>
    <w:rsid w:val="3CC5BE86"/>
    <w:rsid w:val="3DCBF72E"/>
    <w:rsid w:val="3DE8DEFC"/>
    <w:rsid w:val="3E059ABB"/>
    <w:rsid w:val="3EA70F88"/>
    <w:rsid w:val="3EF5C98C"/>
    <w:rsid w:val="3FA204B6"/>
    <w:rsid w:val="3FA26A10"/>
    <w:rsid w:val="4000B7DC"/>
    <w:rsid w:val="40EA1B7D"/>
    <w:rsid w:val="41052B1C"/>
    <w:rsid w:val="427ACA64"/>
    <w:rsid w:val="42D93256"/>
    <w:rsid w:val="4316256A"/>
    <w:rsid w:val="431997A0"/>
    <w:rsid w:val="442B85E4"/>
    <w:rsid w:val="445A43C9"/>
    <w:rsid w:val="4499B4CA"/>
    <w:rsid w:val="44D965ED"/>
    <w:rsid w:val="44F64243"/>
    <w:rsid w:val="450AECDD"/>
    <w:rsid w:val="454DD613"/>
    <w:rsid w:val="4597B4EE"/>
    <w:rsid w:val="45AAEE04"/>
    <w:rsid w:val="45E7C14F"/>
    <w:rsid w:val="464866D7"/>
    <w:rsid w:val="4672973A"/>
    <w:rsid w:val="46AD1095"/>
    <w:rsid w:val="46B13535"/>
    <w:rsid w:val="4703831C"/>
    <w:rsid w:val="47D1304E"/>
    <w:rsid w:val="47EF6B55"/>
    <w:rsid w:val="47F8EF54"/>
    <w:rsid w:val="48B41023"/>
    <w:rsid w:val="48CD89F4"/>
    <w:rsid w:val="48FB14E9"/>
    <w:rsid w:val="4915299C"/>
    <w:rsid w:val="49E093A7"/>
    <w:rsid w:val="49E3FDD3"/>
    <w:rsid w:val="49F87E46"/>
    <w:rsid w:val="4ACF03FD"/>
    <w:rsid w:val="4AE961B5"/>
    <w:rsid w:val="4B0B2A03"/>
    <w:rsid w:val="4B3899AE"/>
    <w:rsid w:val="4B702A40"/>
    <w:rsid w:val="4B921AB8"/>
    <w:rsid w:val="4B9B7EAF"/>
    <w:rsid w:val="4BC5ABD0"/>
    <w:rsid w:val="4C0A70E9"/>
    <w:rsid w:val="4C33E6E0"/>
    <w:rsid w:val="4C362FF3"/>
    <w:rsid w:val="4C6C846F"/>
    <w:rsid w:val="4D2C9EC1"/>
    <w:rsid w:val="4D416617"/>
    <w:rsid w:val="4D98D3FB"/>
    <w:rsid w:val="4DC94E70"/>
    <w:rsid w:val="4DE11FA4"/>
    <w:rsid w:val="4DFF5A2E"/>
    <w:rsid w:val="4E1535CB"/>
    <w:rsid w:val="4E57CC1E"/>
    <w:rsid w:val="4E61C47B"/>
    <w:rsid w:val="4F135A5F"/>
    <w:rsid w:val="4F1C0D3D"/>
    <w:rsid w:val="4F5F3308"/>
    <w:rsid w:val="4FA6298E"/>
    <w:rsid w:val="4FCD3B16"/>
    <w:rsid w:val="4FFBFE05"/>
    <w:rsid w:val="501A43C9"/>
    <w:rsid w:val="50DA7D89"/>
    <w:rsid w:val="50FBC2FD"/>
    <w:rsid w:val="50FC4325"/>
    <w:rsid w:val="5108CC74"/>
    <w:rsid w:val="51D1085F"/>
    <w:rsid w:val="5246CF80"/>
    <w:rsid w:val="529048B8"/>
    <w:rsid w:val="5342D6C5"/>
    <w:rsid w:val="5343F71E"/>
    <w:rsid w:val="5382E361"/>
    <w:rsid w:val="539A6A58"/>
    <w:rsid w:val="541BE4EF"/>
    <w:rsid w:val="54C02790"/>
    <w:rsid w:val="54F36CEA"/>
    <w:rsid w:val="5501D05E"/>
    <w:rsid w:val="553C0A04"/>
    <w:rsid w:val="565A29EB"/>
    <w:rsid w:val="5665F5C1"/>
    <w:rsid w:val="566E85DA"/>
    <w:rsid w:val="569218E6"/>
    <w:rsid w:val="56948310"/>
    <w:rsid w:val="57052A80"/>
    <w:rsid w:val="574BDB71"/>
    <w:rsid w:val="576227A5"/>
    <w:rsid w:val="5778EFF1"/>
    <w:rsid w:val="57C1064A"/>
    <w:rsid w:val="57D354CD"/>
    <w:rsid w:val="5808B6CC"/>
    <w:rsid w:val="581622F2"/>
    <w:rsid w:val="59679A4A"/>
    <w:rsid w:val="59737D0F"/>
    <w:rsid w:val="59AEFBB6"/>
    <w:rsid w:val="5A34F0C5"/>
    <w:rsid w:val="5A754F7B"/>
    <w:rsid w:val="5AA21A94"/>
    <w:rsid w:val="5AA77BB3"/>
    <w:rsid w:val="5ACA7153"/>
    <w:rsid w:val="5ACFA2C5"/>
    <w:rsid w:val="5B146376"/>
    <w:rsid w:val="5B2169CE"/>
    <w:rsid w:val="5B469B9E"/>
    <w:rsid w:val="5B4E8C6C"/>
    <w:rsid w:val="5BD1B800"/>
    <w:rsid w:val="5C034EFC"/>
    <w:rsid w:val="5C3B75DC"/>
    <w:rsid w:val="5C60F81B"/>
    <w:rsid w:val="5C6A5B52"/>
    <w:rsid w:val="5CBE8262"/>
    <w:rsid w:val="5D737325"/>
    <w:rsid w:val="5DFCC87C"/>
    <w:rsid w:val="5E22424A"/>
    <w:rsid w:val="5E5655FC"/>
    <w:rsid w:val="5E5C2A1A"/>
    <w:rsid w:val="5E5CCCFD"/>
    <w:rsid w:val="5E718A0C"/>
    <w:rsid w:val="5E83B592"/>
    <w:rsid w:val="5ED5ABC8"/>
    <w:rsid w:val="605BF53C"/>
    <w:rsid w:val="605D0D0B"/>
    <w:rsid w:val="6072692A"/>
    <w:rsid w:val="6080D8FE"/>
    <w:rsid w:val="6159DEDC"/>
    <w:rsid w:val="617E278C"/>
    <w:rsid w:val="61E40928"/>
    <w:rsid w:val="61E72488"/>
    <w:rsid w:val="627A58F6"/>
    <w:rsid w:val="62A26AE0"/>
    <w:rsid w:val="63157A67"/>
    <w:rsid w:val="63B0310A"/>
    <w:rsid w:val="643721F5"/>
    <w:rsid w:val="64AE2745"/>
    <w:rsid w:val="651D77AD"/>
    <w:rsid w:val="6543A457"/>
    <w:rsid w:val="659322FB"/>
    <w:rsid w:val="665DD4B3"/>
    <w:rsid w:val="66B5E08F"/>
    <w:rsid w:val="6752F124"/>
    <w:rsid w:val="67637C83"/>
    <w:rsid w:val="676386C8"/>
    <w:rsid w:val="67780963"/>
    <w:rsid w:val="6785C7A0"/>
    <w:rsid w:val="6859462B"/>
    <w:rsid w:val="685DF3E3"/>
    <w:rsid w:val="68D564AF"/>
    <w:rsid w:val="6926FA1B"/>
    <w:rsid w:val="6949679F"/>
    <w:rsid w:val="696C861B"/>
    <w:rsid w:val="6979BDE8"/>
    <w:rsid w:val="69D5522B"/>
    <w:rsid w:val="6A60C541"/>
    <w:rsid w:val="6ABAE34D"/>
    <w:rsid w:val="6AD594A0"/>
    <w:rsid w:val="6B08BAC1"/>
    <w:rsid w:val="6B2410A5"/>
    <w:rsid w:val="6C1AF5D2"/>
    <w:rsid w:val="6D26D92A"/>
    <w:rsid w:val="6D7A11BD"/>
    <w:rsid w:val="6DF728C5"/>
    <w:rsid w:val="6E9E1CBF"/>
    <w:rsid w:val="6ECDAF13"/>
    <w:rsid w:val="6ED174BE"/>
    <w:rsid w:val="6ED55B99"/>
    <w:rsid w:val="6F817B40"/>
    <w:rsid w:val="6FC3EC00"/>
    <w:rsid w:val="6FCC12E9"/>
    <w:rsid w:val="6FD85BD9"/>
    <w:rsid w:val="702571D8"/>
    <w:rsid w:val="704C2AE0"/>
    <w:rsid w:val="709971F5"/>
    <w:rsid w:val="71261CEB"/>
    <w:rsid w:val="7143A503"/>
    <w:rsid w:val="7145931F"/>
    <w:rsid w:val="717B156B"/>
    <w:rsid w:val="71F4CEE7"/>
    <w:rsid w:val="7201B61F"/>
    <w:rsid w:val="72101BF0"/>
    <w:rsid w:val="7220EB33"/>
    <w:rsid w:val="72727FE3"/>
    <w:rsid w:val="72B8E383"/>
    <w:rsid w:val="7352037E"/>
    <w:rsid w:val="7414102F"/>
    <w:rsid w:val="7444F9F7"/>
    <w:rsid w:val="74A21D24"/>
    <w:rsid w:val="750D61CD"/>
    <w:rsid w:val="7514D15C"/>
    <w:rsid w:val="758E45F9"/>
    <w:rsid w:val="75BC5D64"/>
    <w:rsid w:val="75CBCD8D"/>
    <w:rsid w:val="75FBBA53"/>
    <w:rsid w:val="76AC8E72"/>
    <w:rsid w:val="76D1D16E"/>
    <w:rsid w:val="77A22764"/>
    <w:rsid w:val="77BD74D6"/>
    <w:rsid w:val="77D8F39D"/>
    <w:rsid w:val="77FF5F4A"/>
    <w:rsid w:val="78CC1219"/>
    <w:rsid w:val="78CE8808"/>
    <w:rsid w:val="78F4AC8A"/>
    <w:rsid w:val="7967172D"/>
    <w:rsid w:val="79F3B249"/>
    <w:rsid w:val="7A2BC5FC"/>
    <w:rsid w:val="7A2C1344"/>
    <w:rsid w:val="7A347500"/>
    <w:rsid w:val="7AFCA543"/>
    <w:rsid w:val="7B1030EE"/>
    <w:rsid w:val="7B784946"/>
    <w:rsid w:val="7C2F3040"/>
    <w:rsid w:val="7C61D3E2"/>
    <w:rsid w:val="7D980857"/>
    <w:rsid w:val="7DBE0768"/>
    <w:rsid w:val="7E797227"/>
    <w:rsid w:val="7E82D890"/>
    <w:rsid w:val="7ED5D9A5"/>
    <w:rsid w:val="7F2100E8"/>
    <w:rsid w:val="7F80F13E"/>
    <w:rsid w:val="7FB12A4A"/>
    <w:rsid w:val="7FDBF6D8"/>
    <w:rsid w:val="7FF2C4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7AAB22"/>
  <w15:chartTrackingRefBased/>
  <w15:docId w15:val="{0DC443F3-2A8E-4682-B2B5-C76C2DCA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012"/>
    <w:pPr>
      <w:spacing w:after="0" w:line="240" w:lineRule="auto"/>
    </w:pPr>
  </w:style>
  <w:style w:type="paragraph" w:styleId="Heading1">
    <w:name w:val="heading 1"/>
    <w:basedOn w:val="Normal"/>
    <w:next w:val="Normal"/>
    <w:link w:val="Heading1Char"/>
    <w:uiPriority w:val="9"/>
    <w:qFormat/>
    <w:rsid w:val="00172A76"/>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1E30"/>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781E30"/>
    <w:pPr>
      <w:keepNext/>
      <w:ind w:right="2430"/>
      <w:outlineLvl w:val="2"/>
    </w:pPr>
    <w:rPr>
      <w:rFonts w:ascii="Arial" w:eastAsiaTheme="minorEastAsia" w:hAnsi="Arial" w:cs="Arial"/>
      <w:b/>
      <w:sz w:val="20"/>
      <w:szCs w:val="20"/>
    </w:rPr>
  </w:style>
  <w:style w:type="paragraph" w:styleId="Heading4">
    <w:name w:val="heading 4"/>
    <w:basedOn w:val="Normal"/>
    <w:next w:val="Normal"/>
    <w:link w:val="Heading4Char"/>
    <w:uiPriority w:val="9"/>
    <w:unhideWhenUsed/>
    <w:qFormat/>
    <w:rsid w:val="00781E30"/>
    <w:pPr>
      <w:keepNext/>
      <w:spacing w:after="200" w:line="276" w:lineRule="auto"/>
      <w:outlineLvl w:val="3"/>
    </w:pPr>
    <w:rPr>
      <w:rFonts w:eastAsiaTheme="minorEastAs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E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E45"/>
    <w:rPr>
      <w:rFonts w:ascii="Segoe UI" w:hAnsi="Segoe UI" w:cs="Segoe UI"/>
      <w:sz w:val="18"/>
      <w:szCs w:val="18"/>
    </w:rPr>
  </w:style>
  <w:style w:type="character" w:styleId="Hyperlink">
    <w:name w:val="Hyperlink"/>
    <w:basedOn w:val="DefaultParagraphFont"/>
    <w:uiPriority w:val="99"/>
    <w:unhideWhenUsed/>
    <w:rsid w:val="00573E45"/>
    <w:rPr>
      <w:color w:val="0563C1" w:themeColor="hyperlink"/>
      <w:u w:val="single"/>
    </w:rPr>
  </w:style>
  <w:style w:type="character" w:styleId="UnresolvedMention">
    <w:name w:val="Unresolved Mention"/>
    <w:basedOn w:val="DefaultParagraphFont"/>
    <w:uiPriority w:val="99"/>
    <w:unhideWhenUsed/>
    <w:rsid w:val="00573E45"/>
    <w:rPr>
      <w:color w:val="605E5C"/>
      <w:shd w:val="clear" w:color="auto" w:fill="E1DFDD"/>
    </w:rPr>
  </w:style>
  <w:style w:type="character" w:styleId="CommentReference">
    <w:name w:val="annotation reference"/>
    <w:basedOn w:val="DefaultParagraphFont"/>
    <w:uiPriority w:val="99"/>
    <w:semiHidden/>
    <w:unhideWhenUsed/>
    <w:rsid w:val="00E020A4"/>
    <w:rPr>
      <w:sz w:val="16"/>
      <w:szCs w:val="16"/>
    </w:rPr>
  </w:style>
  <w:style w:type="paragraph" w:styleId="CommentText">
    <w:name w:val="annotation text"/>
    <w:basedOn w:val="Normal"/>
    <w:link w:val="CommentTextChar"/>
    <w:unhideWhenUsed/>
    <w:rsid w:val="00E020A4"/>
    <w:pPr>
      <w:spacing w:after="200"/>
    </w:pPr>
    <w:rPr>
      <w:sz w:val="20"/>
      <w:szCs w:val="20"/>
    </w:rPr>
  </w:style>
  <w:style w:type="character" w:customStyle="1" w:styleId="CommentTextChar">
    <w:name w:val="Comment Text Char"/>
    <w:basedOn w:val="DefaultParagraphFont"/>
    <w:link w:val="CommentText"/>
    <w:uiPriority w:val="99"/>
    <w:rsid w:val="00E020A4"/>
    <w:rPr>
      <w:sz w:val="20"/>
      <w:szCs w:val="20"/>
    </w:rPr>
  </w:style>
  <w:style w:type="paragraph" w:styleId="ListParagraph">
    <w:name w:val="List Paragraph"/>
    <w:basedOn w:val="Normal"/>
    <w:uiPriority w:val="34"/>
    <w:qFormat/>
    <w:rsid w:val="00E1519E"/>
    <w:pPr>
      <w:spacing w:after="200" w:line="276" w:lineRule="auto"/>
      <w:ind w:left="720"/>
      <w:contextualSpacing/>
    </w:pPr>
  </w:style>
  <w:style w:type="table" w:styleId="TableGrid">
    <w:name w:val="Table Grid"/>
    <w:basedOn w:val="TableNormal"/>
    <w:uiPriority w:val="59"/>
    <w:rsid w:val="00E15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5625C"/>
    <w:pPr>
      <w:spacing w:after="0"/>
    </w:pPr>
    <w:rPr>
      <w:b/>
      <w:bCs/>
    </w:rPr>
  </w:style>
  <w:style w:type="character" w:customStyle="1" w:styleId="CommentSubjectChar">
    <w:name w:val="Comment Subject Char"/>
    <w:basedOn w:val="CommentTextChar"/>
    <w:link w:val="CommentSubject"/>
    <w:uiPriority w:val="99"/>
    <w:semiHidden/>
    <w:rsid w:val="00B5625C"/>
    <w:rPr>
      <w:b/>
      <w:bCs/>
      <w:sz w:val="20"/>
      <w:szCs w:val="20"/>
    </w:rPr>
  </w:style>
  <w:style w:type="paragraph" w:styleId="Revision">
    <w:name w:val="Revision"/>
    <w:hidden/>
    <w:uiPriority w:val="99"/>
    <w:semiHidden/>
    <w:rsid w:val="00C02746"/>
    <w:pPr>
      <w:spacing w:after="0" w:line="240" w:lineRule="auto"/>
    </w:pPr>
  </w:style>
  <w:style w:type="paragraph" w:styleId="Header">
    <w:name w:val="header"/>
    <w:basedOn w:val="Normal"/>
    <w:link w:val="HeaderChar"/>
    <w:uiPriority w:val="99"/>
    <w:unhideWhenUsed/>
    <w:rsid w:val="00D90B64"/>
    <w:pPr>
      <w:tabs>
        <w:tab w:val="center" w:pos="4680"/>
        <w:tab w:val="right" w:pos="9360"/>
      </w:tabs>
    </w:pPr>
  </w:style>
  <w:style w:type="character" w:customStyle="1" w:styleId="HeaderChar">
    <w:name w:val="Header Char"/>
    <w:basedOn w:val="DefaultParagraphFont"/>
    <w:link w:val="Header"/>
    <w:uiPriority w:val="99"/>
    <w:rsid w:val="00D90B64"/>
  </w:style>
  <w:style w:type="paragraph" w:styleId="Footer">
    <w:name w:val="footer"/>
    <w:basedOn w:val="Normal"/>
    <w:link w:val="FooterChar"/>
    <w:uiPriority w:val="99"/>
    <w:unhideWhenUsed/>
    <w:rsid w:val="00D90B64"/>
    <w:pPr>
      <w:tabs>
        <w:tab w:val="center" w:pos="4680"/>
        <w:tab w:val="right" w:pos="9360"/>
      </w:tabs>
    </w:pPr>
  </w:style>
  <w:style w:type="character" w:customStyle="1" w:styleId="FooterChar">
    <w:name w:val="Footer Char"/>
    <w:basedOn w:val="DefaultParagraphFont"/>
    <w:link w:val="Footer"/>
    <w:uiPriority w:val="99"/>
    <w:rsid w:val="00D90B64"/>
  </w:style>
  <w:style w:type="character" w:styleId="Mention">
    <w:name w:val="Mention"/>
    <w:basedOn w:val="DefaultParagraphFont"/>
    <w:uiPriority w:val="99"/>
    <w:unhideWhenUsed/>
    <w:rsid w:val="00DC2B35"/>
    <w:rPr>
      <w:color w:val="2B579A"/>
      <w:shd w:val="clear" w:color="auto" w:fill="E1DFDD"/>
    </w:rPr>
  </w:style>
  <w:style w:type="character" w:styleId="FollowedHyperlink">
    <w:name w:val="FollowedHyperlink"/>
    <w:basedOn w:val="DefaultParagraphFont"/>
    <w:uiPriority w:val="99"/>
    <w:semiHidden/>
    <w:unhideWhenUsed/>
    <w:rsid w:val="00A63685"/>
    <w:rPr>
      <w:color w:val="954F72" w:themeColor="followedHyperlink"/>
      <w:u w:val="single"/>
    </w:rPr>
  </w:style>
  <w:style w:type="paragraph" w:styleId="PlainText">
    <w:name w:val="Plain Text"/>
    <w:basedOn w:val="Normal"/>
    <w:link w:val="PlainTextChar"/>
    <w:uiPriority w:val="99"/>
    <w:unhideWhenUsed/>
    <w:rsid w:val="00D35359"/>
    <w:rPr>
      <w:rFonts w:ascii="Calibri" w:hAnsi="Calibri"/>
      <w:szCs w:val="21"/>
    </w:rPr>
  </w:style>
  <w:style w:type="character" w:customStyle="1" w:styleId="PlainTextChar">
    <w:name w:val="Plain Text Char"/>
    <w:basedOn w:val="DefaultParagraphFont"/>
    <w:link w:val="PlainText"/>
    <w:uiPriority w:val="99"/>
    <w:rsid w:val="00D35359"/>
    <w:rPr>
      <w:rFonts w:ascii="Calibri" w:hAnsi="Calibri"/>
      <w:szCs w:val="21"/>
    </w:rPr>
  </w:style>
  <w:style w:type="paragraph" w:styleId="List2">
    <w:name w:val="List 2"/>
    <w:basedOn w:val="Normal"/>
    <w:autoRedefine/>
    <w:unhideWhenUsed/>
    <w:rsid w:val="00D35359"/>
    <w:pPr>
      <w:ind w:left="1440" w:hanging="1440"/>
      <w:contextualSpacing/>
      <w:mirrorIndents/>
    </w:pPr>
    <w:rPr>
      <w:rFonts w:ascii="Times New Roman" w:eastAsia="SimSun" w:hAnsi="Times New Roman" w:cs="Times New Roman"/>
      <w:sz w:val="24"/>
      <w:szCs w:val="24"/>
      <w:lang w:eastAsia="zh-CN"/>
    </w:rPr>
  </w:style>
  <w:style w:type="paragraph" w:styleId="BodyText">
    <w:name w:val="Body Text"/>
    <w:basedOn w:val="Normal"/>
    <w:link w:val="BodyTextChar"/>
    <w:rsid w:val="00D35359"/>
    <w:pPr>
      <w:spacing w:after="120"/>
    </w:pPr>
    <w:rPr>
      <w:rFonts w:ascii="Times New Roman" w:eastAsia="SimSun" w:hAnsi="Times New Roman" w:cs="Times New Roman"/>
      <w:sz w:val="24"/>
      <w:szCs w:val="24"/>
      <w:lang w:eastAsia="zh-CN"/>
    </w:rPr>
  </w:style>
  <w:style w:type="character" w:customStyle="1" w:styleId="BodyTextChar">
    <w:name w:val="Body Text Char"/>
    <w:basedOn w:val="DefaultParagraphFont"/>
    <w:link w:val="BodyText"/>
    <w:rsid w:val="00D35359"/>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172A7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81E30"/>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781E30"/>
    <w:rPr>
      <w:rFonts w:ascii="Arial" w:eastAsiaTheme="minorEastAsia" w:hAnsi="Arial" w:cs="Arial"/>
      <w:b/>
      <w:sz w:val="20"/>
      <w:szCs w:val="20"/>
    </w:rPr>
  </w:style>
  <w:style w:type="character" w:customStyle="1" w:styleId="Heading4Char">
    <w:name w:val="Heading 4 Char"/>
    <w:basedOn w:val="DefaultParagraphFont"/>
    <w:link w:val="Heading4"/>
    <w:uiPriority w:val="9"/>
    <w:rsid w:val="00781E30"/>
    <w:rPr>
      <w:rFonts w:eastAsiaTheme="minorEastAsia"/>
      <w:b/>
    </w:rPr>
  </w:style>
  <w:style w:type="paragraph" w:styleId="NoSpacing">
    <w:name w:val="No Spacing"/>
    <w:uiPriority w:val="1"/>
    <w:qFormat/>
    <w:rsid w:val="00781E30"/>
    <w:pPr>
      <w:autoSpaceDE w:val="0"/>
      <w:autoSpaceDN w:val="0"/>
      <w:adjustRightInd w:val="0"/>
      <w:spacing w:after="0" w:line="240" w:lineRule="auto"/>
    </w:pPr>
    <w:rPr>
      <w:rFonts w:ascii="Times New Roman" w:eastAsia="Calibri" w:hAnsi="Times New Roman" w:cs="Times New Roman"/>
      <w:sz w:val="20"/>
      <w:szCs w:val="20"/>
    </w:rPr>
  </w:style>
  <w:style w:type="character" w:customStyle="1" w:styleId="bvdcodeandlabel">
    <w:name w:val="bvdcodeandlabel"/>
    <w:basedOn w:val="DefaultParagraphFont"/>
    <w:rsid w:val="00781E30"/>
  </w:style>
  <w:style w:type="paragraph" w:styleId="FootnoteText">
    <w:name w:val="footnote text"/>
    <w:basedOn w:val="Normal"/>
    <w:link w:val="FootnoteTextChar"/>
    <w:uiPriority w:val="99"/>
    <w:semiHidden/>
    <w:unhideWhenUsed/>
    <w:rsid w:val="00781E30"/>
    <w:rPr>
      <w:rFonts w:eastAsiaTheme="minorEastAsia"/>
      <w:sz w:val="20"/>
      <w:szCs w:val="20"/>
    </w:rPr>
  </w:style>
  <w:style w:type="character" w:customStyle="1" w:styleId="FootnoteTextChar">
    <w:name w:val="Footnote Text Char"/>
    <w:basedOn w:val="DefaultParagraphFont"/>
    <w:link w:val="FootnoteText"/>
    <w:uiPriority w:val="99"/>
    <w:semiHidden/>
    <w:rsid w:val="00781E30"/>
    <w:rPr>
      <w:rFonts w:eastAsiaTheme="minorEastAsia"/>
      <w:sz w:val="20"/>
      <w:szCs w:val="20"/>
    </w:rPr>
  </w:style>
  <w:style w:type="character" w:styleId="FootnoteReference">
    <w:name w:val="footnote reference"/>
    <w:basedOn w:val="DefaultParagraphFont"/>
    <w:unhideWhenUsed/>
    <w:rsid w:val="00781E30"/>
    <w:rPr>
      <w:vertAlign w:val="superscript"/>
    </w:rPr>
  </w:style>
  <w:style w:type="paragraph" w:customStyle="1" w:styleId="Default">
    <w:name w:val="Default"/>
    <w:rsid w:val="00781E30"/>
    <w:pPr>
      <w:autoSpaceDE w:val="0"/>
      <w:autoSpaceDN w:val="0"/>
      <w:adjustRightInd w:val="0"/>
      <w:spacing w:after="0" w:line="240" w:lineRule="auto"/>
    </w:pPr>
    <w:rPr>
      <w:rFonts w:ascii="Myriad Pro" w:hAnsi="Myriad Pro" w:cs="Myriad Pro"/>
      <w:color w:val="000000"/>
      <w:sz w:val="24"/>
      <w:szCs w:val="24"/>
    </w:rPr>
  </w:style>
  <w:style w:type="table" w:customStyle="1" w:styleId="TableGrid2">
    <w:name w:val="Table Grid2"/>
    <w:basedOn w:val="TableNormal"/>
    <w:next w:val="TableGrid"/>
    <w:uiPriority w:val="59"/>
    <w:rsid w:val="00C26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itle2">
    <w:name w:val="ptitle2"/>
    <w:basedOn w:val="Normal"/>
    <w:rsid w:val="004C7050"/>
    <w:pPr>
      <w:spacing w:before="100" w:beforeAutospacing="1" w:after="100" w:afterAutospacing="1"/>
    </w:pPr>
    <w:rPr>
      <w:rFonts w:ascii="Times New Roman" w:eastAsia="Times New Roman" w:hAnsi="Times New Roman" w:cs="Times New Roman"/>
      <w:sz w:val="24"/>
      <w:szCs w:val="24"/>
    </w:rPr>
  </w:style>
  <w:style w:type="paragraph" w:customStyle="1" w:styleId="text1">
    <w:name w:val="text1"/>
    <w:basedOn w:val="Normal"/>
    <w:rsid w:val="004C705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77204">
      <w:bodyDiv w:val="1"/>
      <w:marLeft w:val="0"/>
      <w:marRight w:val="0"/>
      <w:marTop w:val="0"/>
      <w:marBottom w:val="0"/>
      <w:divBdr>
        <w:top w:val="none" w:sz="0" w:space="0" w:color="auto"/>
        <w:left w:val="none" w:sz="0" w:space="0" w:color="auto"/>
        <w:bottom w:val="none" w:sz="0" w:space="0" w:color="auto"/>
        <w:right w:val="none" w:sz="0" w:space="0" w:color="auto"/>
      </w:divBdr>
    </w:div>
    <w:div w:id="1455521137">
      <w:bodyDiv w:val="1"/>
      <w:marLeft w:val="0"/>
      <w:marRight w:val="0"/>
      <w:marTop w:val="0"/>
      <w:marBottom w:val="0"/>
      <w:divBdr>
        <w:top w:val="none" w:sz="0" w:space="0" w:color="auto"/>
        <w:left w:val="none" w:sz="0" w:space="0" w:color="auto"/>
        <w:bottom w:val="none" w:sz="0" w:space="0" w:color="auto"/>
        <w:right w:val="none" w:sz="0" w:space="0" w:color="auto"/>
      </w:divBdr>
    </w:div>
    <w:div w:id="1688212295">
      <w:bodyDiv w:val="1"/>
      <w:marLeft w:val="0"/>
      <w:marRight w:val="0"/>
      <w:marTop w:val="0"/>
      <w:marBottom w:val="0"/>
      <w:divBdr>
        <w:top w:val="none" w:sz="0" w:space="0" w:color="auto"/>
        <w:left w:val="none" w:sz="0" w:space="0" w:color="auto"/>
        <w:bottom w:val="none" w:sz="0" w:space="0" w:color="auto"/>
        <w:right w:val="none" w:sz="0" w:space="0" w:color="auto"/>
      </w:divBdr>
      <w:divsChild>
        <w:div w:id="1640575292">
          <w:marLeft w:val="0"/>
          <w:marRight w:val="0"/>
          <w:marTop w:val="0"/>
          <w:marBottom w:val="0"/>
          <w:divBdr>
            <w:top w:val="none" w:sz="0" w:space="0" w:color="auto"/>
            <w:left w:val="none" w:sz="0" w:space="0" w:color="auto"/>
            <w:bottom w:val="none" w:sz="0" w:space="0" w:color="auto"/>
            <w:right w:val="none" w:sz="0" w:space="0" w:color="auto"/>
          </w:divBdr>
        </w:div>
      </w:divsChild>
    </w:div>
    <w:div w:id="170571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sitc.gov/foreigncensorship" TargetMode="External"/><Relationship Id="rId18" Type="http://schemas.openxmlformats.org/officeDocument/2006/relationships/hyperlink" Target="mailto:%20foreign.censorship@usitc.go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foreign.censorship@usitc.gov" TargetMode="External"/><Relationship Id="rId17" Type="http://schemas.openxmlformats.org/officeDocument/2006/relationships/hyperlink" Target="mailto:foreign.censorship@usitc.gov"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www.usitc.gov/foreigncensorship/downloads" TargetMode="External"/><Relationship Id="rId20" Type="http://schemas.openxmlformats.org/officeDocument/2006/relationships/hyperlink" Target="mailto:foreign.censorship@usitc.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s://www.usitc.gov/foreigncensorship"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foreign.censorship@usitc.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oreign.censorship@usitc.gov" TargetMode="External"/><Relationship Id="rId22" Type="http://schemas.openxmlformats.org/officeDocument/2006/relationships/image" Target="media/image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F5E91267AC6541A5A08D914C94A22C" ma:contentTypeVersion="4" ma:contentTypeDescription="Create a new document." ma:contentTypeScope="" ma:versionID="77cc3103e2d66ee63a9eaebdda2621a5">
  <xsd:schema xmlns:xsd="http://www.w3.org/2001/XMLSchema" xmlns:xs="http://www.w3.org/2001/XMLSchema" xmlns:p="http://schemas.microsoft.com/office/2006/metadata/properties" xmlns:ns2="b8d52804-3ff0-45f3-b4cb-7ac23ba8fe07" xmlns:ns3="1ed5f0bc-63bb-4840-86c6-acc6cfc03e8d" targetNamespace="http://schemas.microsoft.com/office/2006/metadata/properties" ma:root="true" ma:fieldsID="dbe7041d3eb69c796e082f77bc3477f4" ns2:_="" ns3:_="">
    <xsd:import namespace="b8d52804-3ff0-45f3-b4cb-7ac23ba8fe07"/>
    <xsd:import namespace="1ed5f0bc-63bb-4840-86c6-acc6cfc03e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52804-3ff0-45f3-b4cb-7ac23ba8f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d5f0bc-63bb-4840-86c6-acc6cfc03e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A20F2-ECA9-41F8-84BC-0522500AED9C}">
  <ds:schemaRefs>
    <ds:schemaRef ds:uri="http://schemas.microsoft.com/sharepoint/v3/contenttype/forms"/>
  </ds:schemaRefs>
</ds:datastoreItem>
</file>

<file path=customXml/itemProps2.xml><?xml version="1.0" encoding="utf-8"?>
<ds:datastoreItem xmlns:ds="http://schemas.openxmlformats.org/officeDocument/2006/customXml" ds:itemID="{56490505-921C-4A58-99B2-985EDCF7E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52804-3ff0-45f3-b4cb-7ac23ba8fe07"/>
    <ds:schemaRef ds:uri="1ed5f0bc-63bb-4840-86c6-acc6cfc03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6AC261-BA5D-4A3B-A37B-43E41E6C0DEB}">
  <ds:schemaRefs>
    <ds:schemaRef ds:uri="http://purl.org/dc/elements/1.1/"/>
    <ds:schemaRef ds:uri="http://purl.org/dc/terms/"/>
    <ds:schemaRef ds:uri="http://schemas.microsoft.com/office/2006/documentManagement/types"/>
    <ds:schemaRef ds:uri="http://schemas.microsoft.com/office/infopath/2007/PartnerControls"/>
    <ds:schemaRef ds:uri="http://purl.org/dc/dcmitype/"/>
    <ds:schemaRef ds:uri="http://schemas.microsoft.com/office/2006/metadata/properties"/>
    <ds:schemaRef ds:uri="http://www.w3.org/XML/1998/namespace"/>
    <ds:schemaRef ds:uri="http://schemas.openxmlformats.org/package/2006/metadata/core-properties"/>
    <ds:schemaRef ds:uri="1ed5f0bc-63bb-4840-86c6-acc6cfc03e8d"/>
    <ds:schemaRef ds:uri="b8d52804-3ff0-45f3-b4cb-7ac23ba8fe07"/>
  </ds:schemaRefs>
</ds:datastoreItem>
</file>

<file path=customXml/itemProps4.xml><?xml version="1.0" encoding="utf-8"?>
<ds:datastoreItem xmlns:ds="http://schemas.openxmlformats.org/officeDocument/2006/customXml" ds:itemID="{05C6BE92-DF1F-49D9-8E53-5FDD30064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8160</Words>
  <Characters>46512</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54563</CharactersWithSpaces>
  <SharedDoc>false</SharedDoc>
  <HLinks>
    <vt:vector size="54" baseType="variant">
      <vt:variant>
        <vt:i4>983149</vt:i4>
      </vt:variant>
      <vt:variant>
        <vt:i4>24</vt:i4>
      </vt:variant>
      <vt:variant>
        <vt:i4>0</vt:i4>
      </vt:variant>
      <vt:variant>
        <vt:i4>5</vt:i4>
      </vt:variant>
      <vt:variant>
        <vt:lpwstr>mailto:foreign.censorship@usitc.gov</vt:lpwstr>
      </vt:variant>
      <vt:variant>
        <vt:lpwstr/>
      </vt:variant>
      <vt:variant>
        <vt:i4>983149</vt:i4>
      </vt:variant>
      <vt:variant>
        <vt:i4>21</vt:i4>
      </vt:variant>
      <vt:variant>
        <vt:i4>0</vt:i4>
      </vt:variant>
      <vt:variant>
        <vt:i4>5</vt:i4>
      </vt:variant>
      <vt:variant>
        <vt:lpwstr>mailto:foreign.censorship@usitc.gov</vt:lpwstr>
      </vt:variant>
      <vt:variant>
        <vt:lpwstr/>
      </vt:variant>
      <vt:variant>
        <vt:i4>2490389</vt:i4>
      </vt:variant>
      <vt:variant>
        <vt:i4>18</vt:i4>
      </vt:variant>
      <vt:variant>
        <vt:i4>0</vt:i4>
      </vt:variant>
      <vt:variant>
        <vt:i4>5</vt:i4>
      </vt:variant>
      <vt:variant>
        <vt:lpwstr>mailto:%20foreign.censorship@usitc.gov</vt:lpwstr>
      </vt:variant>
      <vt:variant>
        <vt:lpwstr/>
      </vt:variant>
      <vt:variant>
        <vt:i4>983149</vt:i4>
      </vt:variant>
      <vt:variant>
        <vt:i4>15</vt:i4>
      </vt:variant>
      <vt:variant>
        <vt:i4>0</vt:i4>
      </vt:variant>
      <vt:variant>
        <vt:i4>5</vt:i4>
      </vt:variant>
      <vt:variant>
        <vt:lpwstr>mailto:foreign.censorship@usitc.gov</vt:lpwstr>
      </vt:variant>
      <vt:variant>
        <vt:lpwstr/>
      </vt:variant>
      <vt:variant>
        <vt:i4>1114207</vt:i4>
      </vt:variant>
      <vt:variant>
        <vt:i4>12</vt:i4>
      </vt:variant>
      <vt:variant>
        <vt:i4>0</vt:i4>
      </vt:variant>
      <vt:variant>
        <vt:i4>5</vt:i4>
      </vt:variant>
      <vt:variant>
        <vt:lpwstr>https://www.usitc.gov/foreigncensorship/downloads</vt:lpwstr>
      </vt:variant>
      <vt:variant>
        <vt:lpwstr/>
      </vt:variant>
      <vt:variant>
        <vt:i4>3407921</vt:i4>
      </vt:variant>
      <vt:variant>
        <vt:i4>9</vt:i4>
      </vt:variant>
      <vt:variant>
        <vt:i4>0</vt:i4>
      </vt:variant>
      <vt:variant>
        <vt:i4>5</vt:i4>
      </vt:variant>
      <vt:variant>
        <vt:lpwstr>https://www.usitc.gov/foreigncensorship</vt:lpwstr>
      </vt:variant>
      <vt:variant>
        <vt:lpwstr/>
      </vt:variant>
      <vt:variant>
        <vt:i4>983149</vt:i4>
      </vt:variant>
      <vt:variant>
        <vt:i4>6</vt:i4>
      </vt:variant>
      <vt:variant>
        <vt:i4>0</vt:i4>
      </vt:variant>
      <vt:variant>
        <vt:i4>5</vt:i4>
      </vt:variant>
      <vt:variant>
        <vt:lpwstr>mailto:foreign.censorship@usitc.gov</vt:lpwstr>
      </vt:variant>
      <vt:variant>
        <vt:lpwstr/>
      </vt:variant>
      <vt:variant>
        <vt:i4>2752556</vt:i4>
      </vt:variant>
      <vt:variant>
        <vt:i4>3</vt:i4>
      </vt:variant>
      <vt:variant>
        <vt:i4>0</vt:i4>
      </vt:variant>
      <vt:variant>
        <vt:i4>5</vt:i4>
      </vt:variant>
      <vt:variant>
        <vt:lpwstr>http://www.usitc.gov/foreigncensorship</vt:lpwstr>
      </vt:variant>
      <vt:variant>
        <vt:lpwstr/>
      </vt:variant>
      <vt:variant>
        <vt:i4>983149</vt:i4>
      </vt:variant>
      <vt:variant>
        <vt:i4>0</vt:i4>
      </vt:variant>
      <vt:variant>
        <vt:i4>0</vt:i4>
      </vt:variant>
      <vt:variant>
        <vt:i4>5</vt:i4>
      </vt:variant>
      <vt:variant>
        <vt:lpwstr>mailto:foreign.censorship@usitc.gov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 Shova</dc:creator>
  <cp:keywords/>
  <dc:description/>
  <cp:lastModifiedBy>Coughlin, Zachary</cp:lastModifiedBy>
  <cp:revision>2</cp:revision>
  <dcterms:created xsi:type="dcterms:W3CDTF">2021-08-23T20:40:00Z</dcterms:created>
  <dcterms:modified xsi:type="dcterms:W3CDTF">2021-08-23T20:40:00Z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0x01010088F5E91267AC6541A5A08D914C94A22C</vt:lpwstr>
  </property>
</Properties>
</file>