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357B3" w:rsidP="00887FCB" w:rsidRDefault="00887FCB" w14:paraId="1004EE07" w14:textId="77777777">
      <w:pPr>
        <w:jc w:val="center"/>
      </w:pPr>
      <w:r>
        <w:t xml:space="preserve">U.S. </w:t>
      </w:r>
      <w:r w:rsidRPr="008D2F2D" w:rsidR="00A357B3">
        <w:t>Small Business Administration</w:t>
      </w:r>
    </w:p>
    <w:p w:rsidRPr="00FF07E8" w:rsidR="00A357B3" w:rsidP="00887FCB" w:rsidRDefault="00DE5CAF" w14:paraId="282C3592" w14:textId="77777777">
      <w:pPr>
        <w:jc w:val="center"/>
        <w:rPr>
          <w:b/>
          <w:sz w:val="20"/>
        </w:rPr>
      </w:pPr>
      <w:r>
        <w:t>Boots to Business Course Registration</w:t>
      </w:r>
    </w:p>
    <w:p w:rsidRPr="009E6875" w:rsidR="00A357B3" w:rsidP="00A357B3" w:rsidRDefault="00A357B3" w14:paraId="430FF044" w14:textId="77777777">
      <w:pPr>
        <w:rPr>
          <w:b/>
        </w:rPr>
      </w:pPr>
    </w:p>
    <w:p w:rsidRPr="008D2F2D" w:rsidR="00A357B3" w:rsidP="00A357B3" w:rsidRDefault="00A357B3" w14:paraId="55812C74" w14:textId="77777777">
      <w:pPr>
        <w:rPr>
          <w:u w:val="single"/>
        </w:rPr>
      </w:pPr>
      <w:r w:rsidRPr="008D2F2D">
        <w:t xml:space="preserve">A:  </w:t>
      </w:r>
      <w:r w:rsidRPr="008D2F2D">
        <w:rPr>
          <w:u w:val="single"/>
        </w:rPr>
        <w:t>JUSTIFICATION</w:t>
      </w:r>
    </w:p>
    <w:p w:rsidRPr="009E6875" w:rsidR="00A357B3" w:rsidP="00A357B3" w:rsidRDefault="00A357B3" w14:paraId="5793507B" w14:textId="77777777">
      <w:pPr>
        <w:rPr>
          <w:b/>
        </w:rPr>
      </w:pPr>
    </w:p>
    <w:p w:rsidRPr="001D52A8" w:rsidR="00A357B3" w:rsidP="001D52A8" w:rsidRDefault="001D52A8" w14:paraId="49835F91" w14:textId="77777777">
      <w:pPr>
        <w:rPr>
          <w:u w:val="single"/>
        </w:rPr>
      </w:pPr>
      <w:r>
        <w:rPr>
          <w:u w:val="single"/>
        </w:rPr>
        <w:t xml:space="preserve">1.  </w:t>
      </w:r>
      <w:r w:rsidRPr="001D52A8" w:rsidR="00A357B3">
        <w:rPr>
          <w:u w:val="single"/>
        </w:rPr>
        <w:t>Circumstances necessitating the collection of information</w:t>
      </w:r>
    </w:p>
    <w:p w:rsidRPr="008D2F2D" w:rsidR="001D52A8" w:rsidP="001D52A8" w:rsidRDefault="001D52A8" w14:paraId="4FF61232" w14:textId="77777777">
      <w:pPr>
        <w:rPr>
          <w:i/>
        </w:rPr>
      </w:pPr>
      <w:r w:rsidRPr="008D2F2D">
        <w:rPr>
          <w:i/>
        </w:rPr>
        <w:t>Exp</w:t>
      </w:r>
      <w:r>
        <w:rPr>
          <w:i/>
        </w:rPr>
        <w:t>lain the</w:t>
      </w:r>
      <w:r w:rsidRPr="008D2F2D">
        <w:rPr>
          <w:i/>
        </w:rPr>
        <w:t xml:space="preserv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DE5CAF" w:rsidP="00A357B3" w:rsidRDefault="00DE5CAF" w14:paraId="2E24DDCF" w14:textId="77777777">
      <w:pPr>
        <w:rPr>
          <w:i/>
        </w:rPr>
      </w:pPr>
    </w:p>
    <w:p w:rsidRPr="005F27C6" w:rsidR="002B6D3D" w:rsidP="00A357B3" w:rsidRDefault="00DE5CAF" w14:paraId="575E1947" w14:textId="77777777">
      <w:pPr>
        <w:rPr>
          <w:szCs w:val="24"/>
        </w:rPr>
      </w:pPr>
      <w:r w:rsidRPr="00DE5CAF">
        <w:t xml:space="preserve">The Secretary of Labor, in conjunction with the Secretary of Defense, the Secretary of Homeland Security, and the Secretary of Veterans Affairs is required by </w:t>
      </w:r>
      <w:hyperlink w:history="1" r:id="rId9">
        <w:r w:rsidRPr="00DD5088">
          <w:rPr>
            <w:rStyle w:val="Hyperlink"/>
          </w:rPr>
          <w:t>10 U.S.C. § 1144 (b) (5)</w:t>
        </w:r>
      </w:hyperlink>
      <w:r w:rsidRPr="00DE5CAF">
        <w:t xml:space="preserve"> to establish and maintain a program to “provide information and other assistance to </w:t>
      </w:r>
      <w:r w:rsidR="009E1FB6">
        <w:t xml:space="preserve">separating military </w:t>
      </w:r>
      <w:r w:rsidR="00F45418">
        <w:t>S</w:t>
      </w:r>
      <w:r w:rsidR="009E1FB6">
        <w:t xml:space="preserve">ervice </w:t>
      </w:r>
      <w:r w:rsidRPr="00DE5CAF">
        <w:t>members in their efforts to obtain loans and grants from the Small Business Administration and other Federal, State, and local agencies.”</w:t>
      </w:r>
      <w:r w:rsidR="00305270">
        <w:t xml:space="preserve"> </w:t>
      </w:r>
      <w:r w:rsidR="0019023D">
        <w:t xml:space="preserve"> </w:t>
      </w:r>
      <w:r w:rsidRPr="00DE5CAF" w:rsidR="00C2249C">
        <w:t>The Secretary of Defense is</w:t>
      </w:r>
      <w:r w:rsidR="00C2249C">
        <w:t xml:space="preserve"> </w:t>
      </w:r>
      <w:r w:rsidR="003268C8">
        <w:t xml:space="preserve">also </w:t>
      </w:r>
      <w:r w:rsidRPr="00DE5CAF" w:rsidR="003268C8">
        <w:t>required</w:t>
      </w:r>
      <w:r w:rsidRPr="00DE5CAF" w:rsidR="00C2249C">
        <w:t xml:space="preserve"> by 10</w:t>
      </w:r>
      <w:hyperlink w:history="1" r:id="rId10">
        <w:r w:rsidRPr="00DD5088" w:rsidR="00C2249C">
          <w:rPr>
            <w:rStyle w:val="Hyperlink"/>
          </w:rPr>
          <w:t xml:space="preserve"> U.S.C. § 1142 (b) (13)</w:t>
        </w:r>
      </w:hyperlink>
      <w:r w:rsidRPr="00DE5CAF" w:rsidR="00C2249C">
        <w:t xml:space="preserve"> to provide </w:t>
      </w:r>
      <w:r w:rsidR="00F45418">
        <w:t>to such S</w:t>
      </w:r>
      <w:r w:rsidR="009E1FB6">
        <w:t xml:space="preserve">ervice members </w:t>
      </w:r>
      <w:r w:rsidRPr="00DE5CAF" w:rsidR="00C2249C">
        <w:t xml:space="preserve">“information concerning veterans small </w:t>
      </w:r>
      <w:r w:rsidRPr="00A64C25" w:rsidR="00C2249C">
        <w:rPr>
          <w:szCs w:val="24"/>
        </w:rPr>
        <w:t xml:space="preserve">business ownership and entrepreneurship programs of the Small Business Administration.”  </w:t>
      </w:r>
      <w:r w:rsidRPr="00BE11C0" w:rsidR="00AF5A9F">
        <w:rPr>
          <w:szCs w:val="24"/>
        </w:rPr>
        <w:t>I</w:t>
      </w:r>
      <w:r w:rsidRPr="006323DD" w:rsidR="00AF5A9F">
        <w:rPr>
          <w:szCs w:val="24"/>
        </w:rPr>
        <w:t>n addition</w:t>
      </w:r>
      <w:hyperlink w:history="1" r:id="rId11">
        <w:r w:rsidRPr="009153BD" w:rsidR="00AF5A9F">
          <w:rPr>
            <w:rStyle w:val="Hyperlink"/>
            <w:szCs w:val="24"/>
          </w:rPr>
          <w:t>, section 32(d) of the Small Business Act, 15 U.S.C. 657b(d)</w:t>
        </w:r>
      </w:hyperlink>
      <w:r w:rsidRPr="00A64C25" w:rsidR="00AF5A9F">
        <w:rPr>
          <w:szCs w:val="24"/>
        </w:rPr>
        <w:t xml:space="preserve"> </w:t>
      </w:r>
      <w:r w:rsidRPr="00BE11C0" w:rsidR="00AF5A9F">
        <w:rPr>
          <w:szCs w:val="24"/>
        </w:rPr>
        <w:t>specifically requires</w:t>
      </w:r>
      <w:r w:rsidRPr="006323DD" w:rsidR="00AF5A9F">
        <w:rPr>
          <w:szCs w:val="24"/>
        </w:rPr>
        <w:t xml:space="preserve"> SBA </w:t>
      </w:r>
      <w:r w:rsidRPr="005F27C6" w:rsidR="00AF5A9F">
        <w:rPr>
          <w:szCs w:val="24"/>
        </w:rPr>
        <w:t xml:space="preserve">to “regularly participate in the workshops of the Transition Assistance Program….” </w:t>
      </w:r>
    </w:p>
    <w:p w:rsidRPr="00A64C25" w:rsidR="00AF5A9F" w:rsidP="00A357B3" w:rsidRDefault="00AF5A9F" w14:paraId="4FFC92C8" w14:textId="77777777">
      <w:pPr>
        <w:rPr>
          <w:szCs w:val="24"/>
        </w:rPr>
      </w:pPr>
    </w:p>
    <w:p w:rsidRPr="00DE5CAF" w:rsidR="009E1FB6" w:rsidP="00455F72" w:rsidRDefault="009E1FB6" w14:paraId="2797E244" w14:textId="6F2B5288">
      <w:pPr>
        <w:rPr>
          <w:szCs w:val="18"/>
        </w:rPr>
      </w:pPr>
      <w:bookmarkStart w:name="d_1" w:id="0"/>
      <w:bookmarkStart w:name="d_2" w:id="1"/>
      <w:bookmarkStart w:name="d_3" w:id="2"/>
      <w:bookmarkStart w:name="d_3_A" w:id="3"/>
      <w:bookmarkStart w:name="d_3_B" w:id="4"/>
      <w:bookmarkStart w:name="d_4" w:id="5"/>
      <w:bookmarkStart w:name="e" w:id="6"/>
      <w:bookmarkStart w:name="e_1" w:id="7"/>
      <w:bookmarkStart w:name="e_1_A" w:id="8"/>
      <w:bookmarkEnd w:id="0"/>
      <w:bookmarkEnd w:id="1"/>
      <w:bookmarkEnd w:id="2"/>
      <w:bookmarkEnd w:id="3"/>
      <w:bookmarkEnd w:id="4"/>
      <w:bookmarkEnd w:id="5"/>
      <w:bookmarkEnd w:id="6"/>
      <w:bookmarkEnd w:id="7"/>
      <w:bookmarkEnd w:id="8"/>
      <w:r w:rsidRPr="00DE5CAF">
        <w:rPr>
          <w:szCs w:val="18"/>
        </w:rPr>
        <w:t xml:space="preserve">Boots to Business </w:t>
      </w:r>
      <w:r w:rsidR="0016261B">
        <w:rPr>
          <w:szCs w:val="18"/>
        </w:rPr>
        <w:t xml:space="preserve">(B2B) </w:t>
      </w:r>
      <w:r w:rsidRPr="00DE5CAF">
        <w:rPr>
          <w:szCs w:val="18"/>
        </w:rPr>
        <w:t xml:space="preserve">is an entrepreneurial education </w:t>
      </w:r>
      <w:r w:rsidR="00662E67">
        <w:rPr>
          <w:szCs w:val="18"/>
        </w:rPr>
        <w:t>program</w:t>
      </w:r>
      <w:r w:rsidRPr="00DE5CAF">
        <w:rPr>
          <w:szCs w:val="18"/>
        </w:rPr>
        <w:t xml:space="preserve"> offered by the U.S. Small Business Administration (SBA) as a</w:t>
      </w:r>
      <w:r w:rsidR="00305270">
        <w:rPr>
          <w:szCs w:val="18"/>
        </w:rPr>
        <w:t xml:space="preserve"> </w:t>
      </w:r>
      <w:r w:rsidRPr="00DE5CAF">
        <w:rPr>
          <w:szCs w:val="18"/>
        </w:rPr>
        <w:t xml:space="preserve">career track within the </w:t>
      </w:r>
      <w:r w:rsidR="00305270">
        <w:rPr>
          <w:szCs w:val="18"/>
        </w:rPr>
        <w:t xml:space="preserve">U.S. </w:t>
      </w:r>
      <w:r w:rsidRPr="00DE5CAF">
        <w:rPr>
          <w:szCs w:val="18"/>
        </w:rPr>
        <w:t>Department of Defense</w:t>
      </w:r>
      <w:r w:rsidR="00305270">
        <w:rPr>
          <w:szCs w:val="18"/>
        </w:rPr>
        <w:t xml:space="preserve"> (DOD) Transition</w:t>
      </w:r>
      <w:r w:rsidR="00FB2DF8">
        <w:rPr>
          <w:szCs w:val="18"/>
        </w:rPr>
        <w:t xml:space="preserve"> Assistance</w:t>
      </w:r>
      <w:r w:rsidR="00305270">
        <w:rPr>
          <w:szCs w:val="18"/>
        </w:rPr>
        <w:t xml:space="preserve"> Program</w:t>
      </w:r>
      <w:r w:rsidR="00FB2DF8">
        <w:rPr>
          <w:szCs w:val="18"/>
        </w:rPr>
        <w:t xml:space="preserve"> (TAP)</w:t>
      </w:r>
      <w:r>
        <w:rPr>
          <w:szCs w:val="18"/>
        </w:rPr>
        <w:t xml:space="preserve">. </w:t>
      </w:r>
      <w:r w:rsidRPr="00DE5CAF">
        <w:rPr>
          <w:szCs w:val="18"/>
        </w:rPr>
        <w:t xml:space="preserve"> </w:t>
      </w:r>
      <w:r w:rsidDel="00AF5A9F" w:rsidR="00E42FE9">
        <w:rPr>
          <w:szCs w:val="18"/>
        </w:rPr>
        <w:t xml:space="preserve">B2B </w:t>
      </w:r>
      <w:r w:rsidDel="00AF5A9F">
        <w:rPr>
          <w:szCs w:val="18"/>
        </w:rPr>
        <w:t xml:space="preserve">is </w:t>
      </w:r>
      <w:r w:rsidDel="00AF5A9F">
        <w:t>one of three optional training tracks within</w:t>
      </w:r>
      <w:r w:rsidR="00FB2DF8">
        <w:t xml:space="preserve"> TAP</w:t>
      </w:r>
      <w:r w:rsidDel="00AF5A9F">
        <w:t>.</w:t>
      </w:r>
      <w:r w:rsidDel="00AF5A9F" w:rsidR="00305270">
        <w:t xml:space="preserve"> </w:t>
      </w:r>
      <w:r w:rsidDel="00AF5A9F">
        <w:t xml:space="preserve"> </w:t>
      </w:r>
      <w:r w:rsidRPr="00DE5CAF" w:rsidDel="00AF5A9F">
        <w:rPr>
          <w:szCs w:val="18"/>
        </w:rPr>
        <w:t xml:space="preserve">The </w:t>
      </w:r>
      <w:r w:rsidDel="00AF5A9F">
        <w:rPr>
          <w:szCs w:val="18"/>
        </w:rPr>
        <w:t>B</w:t>
      </w:r>
      <w:r w:rsidR="00404B38">
        <w:rPr>
          <w:szCs w:val="18"/>
        </w:rPr>
        <w:t xml:space="preserve">2B </w:t>
      </w:r>
      <w:r w:rsidRPr="00DE5CAF" w:rsidDel="00AF5A9F">
        <w:rPr>
          <w:szCs w:val="18"/>
        </w:rPr>
        <w:t>curriculum provides</w:t>
      </w:r>
      <w:r w:rsidR="00F90ABF">
        <w:rPr>
          <w:szCs w:val="18"/>
        </w:rPr>
        <w:t xml:space="preserve"> information</w:t>
      </w:r>
      <w:r w:rsidRPr="00DE5CAF" w:rsidDel="00AF5A9F">
        <w:rPr>
          <w:szCs w:val="18"/>
        </w:rPr>
        <w:t xml:space="preserve"> to</w:t>
      </w:r>
      <w:r w:rsidDel="00AF5A9F">
        <w:rPr>
          <w:szCs w:val="18"/>
        </w:rPr>
        <w:t xml:space="preserve"> </w:t>
      </w:r>
      <w:r w:rsidRPr="00DE5CAF" w:rsidDel="00AF5A9F">
        <w:rPr>
          <w:szCs w:val="18"/>
        </w:rPr>
        <w:t xml:space="preserve">transitioning </w:t>
      </w:r>
      <w:r w:rsidR="00F45418">
        <w:rPr>
          <w:szCs w:val="18"/>
        </w:rPr>
        <w:t>S</w:t>
      </w:r>
      <w:r w:rsidRPr="00DE5CAF" w:rsidDel="00AF5A9F">
        <w:rPr>
          <w:szCs w:val="18"/>
        </w:rPr>
        <w:t>ervice members exploring self-employment opportunities by leading them through the key steps for evaluating business concepts and the foundational knowledge required for developing a business plan.  Participants are also introduced to SBA resources available to help access startup capital and technical assistance.</w:t>
      </w:r>
    </w:p>
    <w:p w:rsidR="009E1FB6" w:rsidP="00A357B3" w:rsidRDefault="009E1FB6" w14:paraId="08D01BDB" w14:textId="77777777"/>
    <w:p w:rsidR="00C13B5C" w:rsidP="00C13B5C" w:rsidRDefault="006A7A73" w14:paraId="32C9492C"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Pr>
          <w:szCs w:val="18"/>
        </w:rPr>
        <w:t xml:space="preserve">After participating in </w:t>
      </w:r>
      <w:r w:rsidRPr="00DE5CAF" w:rsidR="00C13B5C">
        <w:rPr>
          <w:szCs w:val="18"/>
        </w:rPr>
        <w:t xml:space="preserve">the </w:t>
      </w:r>
      <w:r w:rsidR="0021509F">
        <w:rPr>
          <w:szCs w:val="18"/>
        </w:rPr>
        <w:t xml:space="preserve">two-day Intro to </w:t>
      </w:r>
      <w:r w:rsidR="00C13B5C">
        <w:rPr>
          <w:szCs w:val="18"/>
        </w:rPr>
        <w:t>Entrepreneurship workshop</w:t>
      </w:r>
      <w:r>
        <w:rPr>
          <w:szCs w:val="18"/>
        </w:rPr>
        <w:t>, t</w:t>
      </w:r>
      <w:r w:rsidRPr="00DE5CAF">
        <w:rPr>
          <w:szCs w:val="18"/>
        </w:rPr>
        <w:t xml:space="preserve">ransitioning </w:t>
      </w:r>
      <w:r w:rsidR="00D779BE">
        <w:rPr>
          <w:szCs w:val="18"/>
        </w:rPr>
        <w:t>S</w:t>
      </w:r>
      <w:r w:rsidRPr="00DE5CAF">
        <w:rPr>
          <w:szCs w:val="18"/>
        </w:rPr>
        <w:t>ervice</w:t>
      </w:r>
      <w:r w:rsidR="006C13BD">
        <w:rPr>
          <w:szCs w:val="18"/>
        </w:rPr>
        <w:t xml:space="preserve"> members and their spouses may access </w:t>
      </w:r>
      <w:r>
        <w:rPr>
          <w:szCs w:val="18"/>
        </w:rPr>
        <w:t xml:space="preserve">other SBA-sponsored </w:t>
      </w:r>
      <w:r w:rsidR="006C13BD">
        <w:rPr>
          <w:szCs w:val="18"/>
        </w:rPr>
        <w:t xml:space="preserve">entrepreneurial development </w:t>
      </w:r>
      <w:r>
        <w:rPr>
          <w:szCs w:val="18"/>
        </w:rPr>
        <w:t>training opportunities online</w:t>
      </w:r>
      <w:r w:rsidR="00C13B5C">
        <w:rPr>
          <w:szCs w:val="18"/>
        </w:rPr>
        <w:t xml:space="preserve">.  Veterans who have already transitioned may </w:t>
      </w:r>
      <w:r w:rsidR="006C13BD">
        <w:rPr>
          <w:szCs w:val="18"/>
        </w:rPr>
        <w:t xml:space="preserve">access </w:t>
      </w:r>
      <w:r w:rsidR="00E42FE9">
        <w:rPr>
          <w:szCs w:val="18"/>
        </w:rPr>
        <w:t>SBA</w:t>
      </w:r>
      <w:r w:rsidR="006C13BD">
        <w:rPr>
          <w:szCs w:val="18"/>
        </w:rPr>
        <w:t xml:space="preserve"> entrepreneurial deve</w:t>
      </w:r>
      <w:r w:rsidR="00E42FE9">
        <w:rPr>
          <w:szCs w:val="18"/>
        </w:rPr>
        <w:t>lopment services through the B2B|</w:t>
      </w:r>
      <w:r w:rsidR="006C13BD">
        <w:rPr>
          <w:szCs w:val="18"/>
        </w:rPr>
        <w:t xml:space="preserve">Reboot </w:t>
      </w:r>
      <w:r w:rsidR="00C13B5C">
        <w:rPr>
          <w:szCs w:val="18"/>
        </w:rPr>
        <w:t>workshop.</w:t>
      </w:r>
    </w:p>
    <w:p w:rsidR="00CB29A0" w:rsidP="00C13B5C" w:rsidRDefault="00CB29A0" w14:paraId="6F08E1B1"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p>
    <w:p w:rsidRPr="00CB29A0" w:rsidR="00CB29A0" w:rsidP="00CB29A0" w:rsidRDefault="00CB29A0" w14:paraId="42C732CB"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szCs w:val="18"/>
        </w:rPr>
      </w:pPr>
      <w:r w:rsidRPr="00CB29A0">
        <w:rPr>
          <w:szCs w:val="18"/>
        </w:rPr>
        <w:t xml:space="preserve">SBA has streamlined the information currently approved for collection. The agency has determined that some of the information is either unnecessary for the registration process or more appropriately collected as part of the post-B2B course collection of information, OMB Control Number 3245-0390. As a result of the changes, information collected will be restricted to </w:t>
      </w:r>
      <w:r>
        <w:rPr>
          <w:szCs w:val="18"/>
        </w:rPr>
        <w:t xml:space="preserve">brief </w:t>
      </w:r>
      <w:r w:rsidRPr="00CB29A0">
        <w:rPr>
          <w:szCs w:val="18"/>
        </w:rPr>
        <w:t>demographic and Service-related data.  In additi</w:t>
      </w:r>
      <w:r>
        <w:rPr>
          <w:szCs w:val="18"/>
        </w:rPr>
        <w:t>on, the burden on Service mem</w:t>
      </w:r>
      <w:r w:rsidRPr="00CB29A0">
        <w:rPr>
          <w:szCs w:val="18"/>
        </w:rPr>
        <w:t>b</w:t>
      </w:r>
      <w:r>
        <w:rPr>
          <w:szCs w:val="18"/>
        </w:rPr>
        <w:t>ers will also be reduced.</w:t>
      </w:r>
    </w:p>
    <w:p w:rsidR="00A357B3" w:rsidP="00A357B3" w:rsidRDefault="00A357B3" w14:paraId="6EF47A5F" w14:textId="77777777">
      <w:pPr>
        <w:ind w:left="720"/>
      </w:pPr>
    </w:p>
    <w:p w:rsidR="00A357B3" w:rsidP="00A357B3" w:rsidRDefault="00A357B3" w14:paraId="34078C8B" w14:textId="77777777">
      <w:pPr>
        <w:rPr>
          <w:u w:val="single"/>
        </w:rPr>
      </w:pPr>
      <w:r w:rsidRPr="008D2F2D">
        <w:t xml:space="preserve">2.  </w:t>
      </w:r>
      <w:r w:rsidRPr="008D2F2D">
        <w:rPr>
          <w:u w:val="single"/>
        </w:rPr>
        <w:t>How, by whom, and for what purpose information will be used</w:t>
      </w:r>
    </w:p>
    <w:p w:rsidR="00397BBF" w:rsidP="001D52A8" w:rsidRDefault="001D52A8" w14:paraId="20A7780E" w14:textId="77777777">
      <w:pPr>
        <w:rPr>
          <w:i/>
        </w:rPr>
      </w:pPr>
      <w:r w:rsidRPr="008D2F2D">
        <w:rPr>
          <w:i/>
        </w:rPr>
        <w:t>Indicate how, by whom, and for what purpose the information is to be used.  Except for a new collection, indicate the actual use the agency has made of the information received from the current collection.</w:t>
      </w:r>
    </w:p>
    <w:p w:rsidRPr="001D52A8" w:rsidR="001D52A8" w:rsidP="001D52A8" w:rsidRDefault="001D52A8" w14:paraId="53B57678" w14:textId="77777777">
      <w:pPr>
        <w:rPr>
          <w:i/>
        </w:rPr>
      </w:pPr>
    </w:p>
    <w:p w:rsidRPr="00E42FE9" w:rsidR="00A357B3" w:rsidP="00404B38" w:rsidRDefault="004D4184" w14:paraId="738EBB13" w14:textId="6E9DB10E">
      <w:r>
        <w:rPr>
          <w:szCs w:val="18"/>
        </w:rPr>
        <w:t>SBA use</w:t>
      </w:r>
      <w:r w:rsidR="00C3147C">
        <w:rPr>
          <w:szCs w:val="18"/>
        </w:rPr>
        <w:t>s</w:t>
      </w:r>
      <w:r>
        <w:rPr>
          <w:szCs w:val="18"/>
        </w:rPr>
        <w:t xml:space="preserve"> this </w:t>
      </w:r>
      <w:r w:rsidRPr="00DE5CAF" w:rsidR="00397BBF">
        <w:rPr>
          <w:szCs w:val="18"/>
        </w:rPr>
        <w:t xml:space="preserve">form </w:t>
      </w:r>
      <w:r>
        <w:rPr>
          <w:szCs w:val="18"/>
        </w:rPr>
        <w:t xml:space="preserve">to </w:t>
      </w:r>
      <w:r w:rsidR="00C3147C">
        <w:rPr>
          <w:szCs w:val="18"/>
        </w:rPr>
        <w:t xml:space="preserve">collect </w:t>
      </w:r>
      <w:r w:rsidR="00397BBF">
        <w:rPr>
          <w:szCs w:val="18"/>
        </w:rPr>
        <w:t xml:space="preserve">course </w:t>
      </w:r>
      <w:r w:rsidRPr="00DE5CAF" w:rsidR="00397BBF">
        <w:rPr>
          <w:szCs w:val="18"/>
        </w:rPr>
        <w:t xml:space="preserve">registration </w:t>
      </w:r>
      <w:r w:rsidR="00C3147C">
        <w:rPr>
          <w:szCs w:val="18"/>
        </w:rPr>
        <w:t xml:space="preserve">and attendance data </w:t>
      </w:r>
      <w:r w:rsidRPr="00DE5CAF" w:rsidR="00397BBF">
        <w:rPr>
          <w:szCs w:val="18"/>
        </w:rPr>
        <w:t xml:space="preserve">for </w:t>
      </w:r>
      <w:r w:rsidR="00662E67">
        <w:rPr>
          <w:szCs w:val="18"/>
        </w:rPr>
        <w:t xml:space="preserve">at </w:t>
      </w:r>
      <w:r w:rsidRPr="00DE5CAF" w:rsidR="00397BBF">
        <w:rPr>
          <w:szCs w:val="18"/>
        </w:rPr>
        <w:t>B</w:t>
      </w:r>
      <w:r w:rsidR="00404B38">
        <w:rPr>
          <w:szCs w:val="18"/>
        </w:rPr>
        <w:t>2B</w:t>
      </w:r>
      <w:r w:rsidRPr="00DE5CAF" w:rsidR="00397BBF">
        <w:rPr>
          <w:szCs w:val="18"/>
        </w:rPr>
        <w:t xml:space="preserve"> course</w:t>
      </w:r>
      <w:r w:rsidR="00397BBF">
        <w:rPr>
          <w:szCs w:val="18"/>
        </w:rPr>
        <w:t>s</w:t>
      </w:r>
      <w:r w:rsidRPr="00DE5CAF" w:rsidR="00397BBF">
        <w:rPr>
          <w:szCs w:val="18"/>
        </w:rPr>
        <w:t xml:space="preserve"> </w:t>
      </w:r>
      <w:r w:rsidR="00662E67">
        <w:rPr>
          <w:szCs w:val="18"/>
        </w:rPr>
        <w:t>where the electronic collection for</w:t>
      </w:r>
      <w:r w:rsidRPr="00DE5CAF" w:rsidR="00397BBF">
        <w:rPr>
          <w:szCs w:val="18"/>
        </w:rPr>
        <w:t xml:space="preserve"> eligible</w:t>
      </w:r>
      <w:r w:rsidR="001D52A8">
        <w:rPr>
          <w:szCs w:val="18"/>
        </w:rPr>
        <w:t xml:space="preserve"> </w:t>
      </w:r>
      <w:r w:rsidR="00D779BE">
        <w:rPr>
          <w:szCs w:val="18"/>
        </w:rPr>
        <w:t>S</w:t>
      </w:r>
      <w:r w:rsidRPr="00DE5CAF" w:rsidR="00397BBF">
        <w:rPr>
          <w:szCs w:val="18"/>
        </w:rPr>
        <w:t>erv</w:t>
      </w:r>
      <w:r w:rsidR="00397BBF">
        <w:rPr>
          <w:szCs w:val="18"/>
        </w:rPr>
        <w:t>ice members</w:t>
      </w:r>
      <w:r w:rsidR="00E42FE9">
        <w:rPr>
          <w:szCs w:val="18"/>
        </w:rPr>
        <w:t xml:space="preserve">, veterans, </w:t>
      </w:r>
      <w:r w:rsidR="00397BBF">
        <w:rPr>
          <w:szCs w:val="18"/>
        </w:rPr>
        <w:t>and their spouses</w:t>
      </w:r>
      <w:r w:rsidR="00662E67">
        <w:rPr>
          <w:szCs w:val="18"/>
        </w:rPr>
        <w:t xml:space="preserve"> is not practicable</w:t>
      </w:r>
      <w:r w:rsidRPr="00DE5CAF" w:rsidR="00397BBF">
        <w:rPr>
          <w:szCs w:val="18"/>
        </w:rPr>
        <w:t>.</w:t>
      </w:r>
      <w:r w:rsidR="00397BBF">
        <w:rPr>
          <w:szCs w:val="18"/>
        </w:rPr>
        <w:t xml:space="preserve">  </w:t>
      </w:r>
      <w:r w:rsidR="00A721AF">
        <w:rPr>
          <w:szCs w:val="18"/>
        </w:rPr>
        <w:t xml:space="preserve">This collection enables the Program </w:t>
      </w:r>
      <w:r w:rsidRPr="00397BBF" w:rsidR="00397BBF">
        <w:rPr>
          <w:szCs w:val="18"/>
        </w:rPr>
        <w:t xml:space="preserve">to report overall </w:t>
      </w:r>
      <w:r w:rsidR="00F80384">
        <w:rPr>
          <w:szCs w:val="18"/>
        </w:rPr>
        <w:t>participation</w:t>
      </w:r>
      <w:r w:rsidR="00C3147C">
        <w:rPr>
          <w:szCs w:val="18"/>
        </w:rPr>
        <w:t xml:space="preserve"> </w:t>
      </w:r>
      <w:r w:rsidRPr="00397BBF" w:rsidR="00397BBF">
        <w:rPr>
          <w:szCs w:val="18"/>
        </w:rPr>
        <w:t>and to better identify ways to improve</w:t>
      </w:r>
      <w:r w:rsidR="00C3147C">
        <w:rPr>
          <w:szCs w:val="18"/>
        </w:rPr>
        <w:t xml:space="preserve"> </w:t>
      </w:r>
      <w:r w:rsidR="00A721AF">
        <w:rPr>
          <w:szCs w:val="18"/>
        </w:rPr>
        <w:t xml:space="preserve">its </w:t>
      </w:r>
      <w:r w:rsidR="00C3147C">
        <w:rPr>
          <w:szCs w:val="18"/>
        </w:rPr>
        <w:t>marketing and outreach.</w:t>
      </w:r>
    </w:p>
    <w:p w:rsidRPr="008D2F2D" w:rsidR="001D52A8" w:rsidP="00A357B3" w:rsidRDefault="001D52A8" w14:paraId="45ABADCE" w14:textId="77777777">
      <w:pPr>
        <w:rPr>
          <w:i/>
        </w:rPr>
      </w:pPr>
    </w:p>
    <w:p w:rsidR="00A357B3" w:rsidP="00A357B3" w:rsidRDefault="00A357B3" w14:paraId="663792DF" w14:textId="77777777">
      <w:pPr>
        <w:rPr>
          <w:u w:val="single"/>
        </w:rPr>
      </w:pPr>
      <w:r w:rsidRPr="008D2F2D">
        <w:t>3.</w:t>
      </w:r>
      <w:r w:rsidRPr="009E6875">
        <w:rPr>
          <w:b/>
        </w:rPr>
        <w:t xml:space="preserve">  </w:t>
      </w:r>
      <w:r w:rsidRPr="008D2F2D">
        <w:rPr>
          <w:u w:val="single"/>
        </w:rPr>
        <w:t>Technological collection techniques</w:t>
      </w:r>
    </w:p>
    <w:p w:rsidRPr="001D52A8" w:rsidR="001D52A8" w:rsidP="00A357B3" w:rsidRDefault="001D52A8" w14:paraId="7D0A6972" w14:textId="77777777">
      <w:pPr>
        <w:rPr>
          <w:i/>
        </w:rPr>
      </w:pPr>
      <w:r w:rsidRPr="008D2F2D">
        <w:rPr>
          <w:i/>
        </w:rPr>
        <w:t xml:space="preserve">Describe whether, and to what extent, the collection of information involves the use of automated, electronic, mechanical, or other technological collection techniques or other forms of information technology, </w:t>
      </w:r>
      <w:proofErr w:type="gramStart"/>
      <w:r w:rsidRPr="008D2F2D">
        <w:rPr>
          <w:i/>
        </w:rPr>
        <w:t>e.g.</w:t>
      </w:r>
      <w:proofErr w:type="gramEnd"/>
      <w:r w:rsidRPr="008D2F2D">
        <w:rPr>
          <w:i/>
        </w:rPr>
        <w:t xml:space="preserve"> permitting electronic submission of responses, and the basis for the decision for adopting this means of collection.  Also describe any consideration of using information technology to reduce the burden.</w:t>
      </w:r>
    </w:p>
    <w:p w:rsidR="00397BBF" w:rsidP="00397BBF" w:rsidRDefault="00397BBF" w14:paraId="137C44F6" w14:textId="77777777"/>
    <w:p w:rsidR="00C3147C" w:rsidP="00A357B3" w:rsidRDefault="00C3147C" w14:paraId="216E3F4D" w14:textId="132C057C">
      <w:r>
        <w:t>SBA</w:t>
      </w:r>
      <w:r w:rsidR="0015198C">
        <w:t xml:space="preserve"> OVBD</w:t>
      </w:r>
      <w:r>
        <w:t xml:space="preserve">’s initial plan was to </w:t>
      </w:r>
      <w:r w:rsidR="00A721AF">
        <w:t xml:space="preserve">transition from using </w:t>
      </w:r>
      <w:r w:rsidR="0015198C">
        <w:t xml:space="preserve">a </w:t>
      </w:r>
      <w:proofErr w:type="gramStart"/>
      <w:r w:rsidR="00A721AF">
        <w:t>paper-based</w:t>
      </w:r>
      <w:proofErr w:type="gramEnd"/>
      <w:r w:rsidR="00A721AF">
        <w:t xml:space="preserve"> B2B course registration forms to an online form</w:t>
      </w:r>
      <w:r w:rsidRPr="00397BBF" w:rsidR="00397BBF">
        <w:t xml:space="preserve"> permitting electronic responses, </w:t>
      </w:r>
      <w:r w:rsidR="00A721AF">
        <w:t>which would ultimately lessen</w:t>
      </w:r>
      <w:r w:rsidRPr="00397BBF" w:rsidR="00397BBF">
        <w:t xml:space="preserve"> the burden on respondents. </w:t>
      </w:r>
      <w:r w:rsidR="00A721AF">
        <w:t>T</w:t>
      </w:r>
      <w:r w:rsidR="0015198C">
        <w:t>he Program i</w:t>
      </w:r>
      <w:r w:rsidR="00A721AF">
        <w:t xml:space="preserve">s </w:t>
      </w:r>
      <w:r w:rsidR="0015198C">
        <w:t xml:space="preserve">making </w:t>
      </w:r>
      <w:r w:rsidR="00662E67">
        <w:t xml:space="preserve">steady </w:t>
      </w:r>
      <w:r w:rsidR="0015198C">
        <w:t xml:space="preserve">progress </w:t>
      </w:r>
      <w:r w:rsidR="00A721AF">
        <w:t xml:space="preserve">towards </w:t>
      </w:r>
      <w:r w:rsidR="0015198C">
        <w:t xml:space="preserve">this goal and has </w:t>
      </w:r>
      <w:r w:rsidR="00662E67">
        <w:t xml:space="preserve">implemented an electronic registration system through </w:t>
      </w:r>
      <w:r w:rsidR="0015198C">
        <w:t>a</w:t>
      </w:r>
      <w:r w:rsidR="009517B0">
        <w:t xml:space="preserve"> </w:t>
      </w:r>
      <w:r w:rsidR="00E42FE9">
        <w:t xml:space="preserve">customer relationship management (CRM) system </w:t>
      </w:r>
      <w:r w:rsidR="0015198C">
        <w:t>which supports the streamlining of program operations</w:t>
      </w:r>
      <w:r>
        <w:t>.</w:t>
      </w:r>
      <w:r w:rsidR="0015198C">
        <w:t xml:space="preserve"> However, </w:t>
      </w:r>
      <w:r w:rsidR="00662E67">
        <w:t xml:space="preserve">due to </w:t>
      </w:r>
      <w:r w:rsidR="0015198C">
        <w:t>operational and technical constraints</w:t>
      </w:r>
      <w:r w:rsidR="00662E67">
        <w:t xml:space="preserve">, there are some instances where electronic methods do not work and will require that </w:t>
      </w:r>
      <w:r>
        <w:t>info</w:t>
      </w:r>
      <w:r w:rsidR="0015198C">
        <w:t xml:space="preserve">rmation </w:t>
      </w:r>
      <w:r w:rsidR="00662E67">
        <w:t>to be</w:t>
      </w:r>
      <w:r>
        <w:t xml:space="preserve"> collected manually.</w:t>
      </w:r>
      <w:r w:rsidR="0015198C">
        <w:t xml:space="preserve"> </w:t>
      </w:r>
      <w:r>
        <w:t>To reduce th</w:t>
      </w:r>
      <w:r w:rsidR="0015198C">
        <w:t>is</w:t>
      </w:r>
      <w:r>
        <w:t xml:space="preserve"> burden, SBA has reduced th</w:t>
      </w:r>
      <w:r w:rsidR="0015198C">
        <w:t>e</w:t>
      </w:r>
      <w:r w:rsidR="00D45BE5">
        <w:t xml:space="preserve"> </w:t>
      </w:r>
      <w:r w:rsidR="0015198C">
        <w:t xml:space="preserve">information </w:t>
      </w:r>
      <w:r w:rsidR="00D45BE5">
        <w:t>collection to the minimu</w:t>
      </w:r>
      <w:r>
        <w:t xml:space="preserve">m amount of data </w:t>
      </w:r>
      <w:r w:rsidR="0015198C">
        <w:t xml:space="preserve">needed </w:t>
      </w:r>
      <w:r>
        <w:t>to achieve its purpose.</w:t>
      </w:r>
    </w:p>
    <w:p w:rsidR="004D4184" w:rsidP="00A357B3" w:rsidRDefault="004D4184" w14:paraId="1D7F2DB7" w14:textId="77777777"/>
    <w:p w:rsidRPr="008D2F2D" w:rsidR="00A357B3" w:rsidP="00A357B3" w:rsidRDefault="00A357B3" w14:paraId="3309768F" w14:textId="77777777">
      <w:pPr>
        <w:rPr>
          <w:u w:val="single"/>
        </w:rPr>
      </w:pPr>
      <w:r w:rsidRPr="008D2F2D">
        <w:t xml:space="preserve">4.  </w:t>
      </w:r>
      <w:r w:rsidRPr="008D2F2D">
        <w:rPr>
          <w:u w:val="single"/>
        </w:rPr>
        <w:t>Avoidance of Duplication</w:t>
      </w:r>
    </w:p>
    <w:p w:rsidRPr="008D2F2D" w:rsidR="009517B0" w:rsidP="009517B0" w:rsidRDefault="009517B0" w14:paraId="0D1624D1" w14:textId="77777777">
      <w:r w:rsidRPr="008D2F2D">
        <w:rPr>
          <w:i/>
        </w:rPr>
        <w:t>Describe efforts to identify duplication.  Show specifically why any similar information already available cannot be used or modified for use for the purposes described in item 2 above</w:t>
      </w:r>
      <w:r w:rsidRPr="008D2F2D">
        <w:t>.</w:t>
      </w:r>
    </w:p>
    <w:p w:rsidR="00397BBF" w:rsidP="00A357B3" w:rsidRDefault="00397BBF" w14:paraId="258F29BD" w14:textId="77777777"/>
    <w:p w:rsidR="00A357B3" w:rsidP="00A357B3" w:rsidRDefault="00397BBF" w14:paraId="0040F9E7" w14:textId="77777777">
      <w:r w:rsidRPr="00397BBF">
        <w:t xml:space="preserve">Although other forms were considered and reviewed in the creation of the Boots to Business </w:t>
      </w:r>
      <w:r>
        <w:t>Course R</w:t>
      </w:r>
      <w:r w:rsidRPr="00397BBF">
        <w:t>egistration form, there are data points u</w:t>
      </w:r>
      <w:r w:rsidR="00E42FE9">
        <w:t>nique to the Boots to Business P</w:t>
      </w:r>
      <w:r w:rsidRPr="00397BBF">
        <w:t>rogram</w:t>
      </w:r>
      <w:r>
        <w:t xml:space="preserve"> not captured on </w:t>
      </w:r>
      <w:r w:rsidR="00E42FE9">
        <w:t xml:space="preserve">these </w:t>
      </w:r>
      <w:r>
        <w:t>other forms</w:t>
      </w:r>
      <w:r w:rsidR="0015198C">
        <w:t xml:space="preserve">. </w:t>
      </w:r>
      <w:r w:rsidRPr="0015198C" w:rsidR="0015198C">
        <w:t>This collection enables the Program to report overall participation and to better identify ways to improve its marketing and outreach.</w:t>
      </w:r>
    </w:p>
    <w:p w:rsidRPr="00397BBF" w:rsidR="00397BBF" w:rsidP="00A357B3" w:rsidRDefault="00397BBF" w14:paraId="57BFB5E9" w14:textId="77777777"/>
    <w:p w:rsidR="00A357B3" w:rsidP="00A357B3" w:rsidRDefault="00A357B3" w14:paraId="70B27ED0" w14:textId="77777777">
      <w:pPr>
        <w:rPr>
          <w:u w:val="single"/>
        </w:rPr>
      </w:pPr>
      <w:r w:rsidRPr="008D2F2D">
        <w:t xml:space="preserve">5.  </w:t>
      </w:r>
      <w:r w:rsidRPr="008D2F2D">
        <w:rPr>
          <w:u w:val="single"/>
        </w:rPr>
        <w:t>Impact on small businesses or other small entities</w:t>
      </w:r>
    </w:p>
    <w:p w:rsidRPr="009517B0" w:rsidR="009517B0" w:rsidP="00A357B3" w:rsidRDefault="009517B0" w14:paraId="0AB7F19E" w14:textId="77777777">
      <w:pPr>
        <w:rPr>
          <w:i/>
        </w:rPr>
      </w:pPr>
      <w:r w:rsidRPr="008D2F2D">
        <w:rPr>
          <w:i/>
        </w:rPr>
        <w:t>If the collection of information impacts small businesses or other small entities (Item 5 of OMB Form 83-I), describe any methods used to minimize burden.</w:t>
      </w:r>
    </w:p>
    <w:p w:rsidR="00397BBF" w:rsidP="00A357B3" w:rsidRDefault="00397BBF" w14:paraId="4DBCFE35" w14:textId="77777777"/>
    <w:p w:rsidRPr="00397BBF" w:rsidR="00A357B3" w:rsidP="00A357B3" w:rsidRDefault="00FD4D79" w14:paraId="66711FDA" w14:textId="77777777">
      <w:r>
        <w:t>Most of the</w:t>
      </w:r>
      <w:r w:rsidR="00397BBF">
        <w:t xml:space="preserve"> Boots to Business </w:t>
      </w:r>
      <w:r w:rsidR="00D779BE">
        <w:t>participants are transitioning S</w:t>
      </w:r>
      <w:r w:rsidR="00397BBF">
        <w:t xml:space="preserve">ervice members who are interested in becoming entrepreneurs but have not done so yet.  </w:t>
      </w:r>
      <w:r w:rsidR="00E42FE9">
        <w:t>Regarding</w:t>
      </w:r>
      <w:r w:rsidR="00FD782D">
        <w:t xml:space="preserve"> the</w:t>
      </w:r>
      <w:r w:rsidR="00E42FE9">
        <w:t xml:space="preserve"> B2B|</w:t>
      </w:r>
      <w:r w:rsidR="00397BBF">
        <w:t xml:space="preserve">Reboot course, there is some potential that the veteran participants are currently business </w:t>
      </w:r>
      <w:r w:rsidR="005563A5">
        <w:t>owners;</w:t>
      </w:r>
      <w:r w:rsidR="00397BBF">
        <w:t xml:space="preserve"> however, there is no significant economic impact on these small businesses.</w:t>
      </w:r>
    </w:p>
    <w:p w:rsidR="00A357B3" w:rsidP="00A357B3" w:rsidRDefault="00A357B3" w14:paraId="1CDFDDEA" w14:textId="77777777">
      <w:pPr>
        <w:ind w:left="720"/>
      </w:pPr>
    </w:p>
    <w:p w:rsidR="00A357B3" w:rsidP="00A357B3" w:rsidRDefault="00A357B3" w14:paraId="53512D2D" w14:textId="77777777">
      <w:pPr>
        <w:rPr>
          <w:u w:val="single"/>
        </w:rPr>
      </w:pPr>
      <w:r w:rsidRPr="007D2808">
        <w:t xml:space="preserve">6.  </w:t>
      </w:r>
      <w:r w:rsidRPr="007D2808">
        <w:rPr>
          <w:u w:val="single"/>
        </w:rPr>
        <w:t>Consequences if collection of information is not conducted</w:t>
      </w:r>
    </w:p>
    <w:p w:rsidRPr="009517B0" w:rsidR="009517B0" w:rsidP="00A357B3" w:rsidRDefault="009517B0" w14:paraId="6C3F0903" w14:textId="77777777">
      <w:pPr>
        <w:rPr>
          <w:i/>
        </w:rPr>
      </w:pPr>
      <w:r w:rsidRPr="007D2808">
        <w:rPr>
          <w:i/>
        </w:rPr>
        <w:t>Describe the consequence to the Federal program or policy activities if the collection is not conducted or is conducted less frequently, as well as any technical or legal obstacles to reducing burden.</w:t>
      </w:r>
    </w:p>
    <w:p w:rsidR="005563A5" w:rsidP="00A357B3" w:rsidRDefault="005563A5" w14:paraId="4949A6FC" w14:textId="77777777"/>
    <w:p w:rsidR="00A357B3" w:rsidP="00A357B3" w:rsidRDefault="00FD782D" w14:paraId="2997E4CB" w14:textId="77777777">
      <w:r>
        <w:lastRenderedPageBreak/>
        <w:t>If the collection is not conducted, the Boots to Business P</w:t>
      </w:r>
      <w:r w:rsidRPr="005563A5" w:rsidR="005563A5">
        <w:t xml:space="preserve">rogram will be unable to </w:t>
      </w:r>
      <w:r w:rsidR="00934669">
        <w:t xml:space="preserve">gather the </w:t>
      </w:r>
      <w:r w:rsidRPr="005563A5" w:rsidR="005563A5">
        <w:t xml:space="preserve">data critical to measuring program </w:t>
      </w:r>
      <w:r w:rsidR="00F80384">
        <w:t>participation</w:t>
      </w:r>
      <w:r w:rsidR="00FA0392">
        <w:t xml:space="preserve"> and </w:t>
      </w:r>
      <w:r w:rsidRPr="005563A5" w:rsidR="005563A5">
        <w:t>understand</w:t>
      </w:r>
      <w:r w:rsidR="00FA0392">
        <w:t>ing</w:t>
      </w:r>
      <w:r w:rsidRPr="005563A5" w:rsidR="005563A5">
        <w:t xml:space="preserve"> who </w:t>
      </w:r>
      <w:r>
        <w:t>ha</w:t>
      </w:r>
      <w:r w:rsidRPr="005563A5" w:rsidR="005563A5">
        <w:t xml:space="preserve">s </w:t>
      </w:r>
      <w:proofErr w:type="gramStart"/>
      <w:r>
        <w:t>actually attended</w:t>
      </w:r>
      <w:proofErr w:type="gramEnd"/>
      <w:r>
        <w:t xml:space="preserve"> </w:t>
      </w:r>
      <w:r w:rsidRPr="005563A5" w:rsidR="005563A5">
        <w:t xml:space="preserve">the course </w:t>
      </w:r>
      <w:r>
        <w:t xml:space="preserve">from among the </w:t>
      </w:r>
      <w:r w:rsidRPr="005563A5" w:rsidR="005563A5">
        <w:t xml:space="preserve">eligible </w:t>
      </w:r>
      <w:r w:rsidR="00FA0392">
        <w:t>population</w:t>
      </w:r>
      <w:r w:rsidRPr="005563A5" w:rsidR="005563A5">
        <w:t>.</w:t>
      </w:r>
    </w:p>
    <w:p w:rsidRPr="005563A5" w:rsidR="005563A5" w:rsidP="00A357B3" w:rsidRDefault="005563A5" w14:paraId="43311204" w14:textId="77777777"/>
    <w:p w:rsidRPr="007D2808" w:rsidR="00A357B3" w:rsidP="00A357B3" w:rsidRDefault="00A357B3" w14:paraId="4C8D0E3A" w14:textId="77777777">
      <w:pPr>
        <w:rPr>
          <w:u w:val="single"/>
        </w:rPr>
      </w:pPr>
      <w:r w:rsidRPr="007D2808">
        <w:t xml:space="preserve">7.  </w:t>
      </w:r>
      <w:r w:rsidRPr="007D2808">
        <w:rPr>
          <w:u w:val="single"/>
        </w:rPr>
        <w:t>Existence of special circumstances</w:t>
      </w:r>
    </w:p>
    <w:p w:rsidR="009517B0" w:rsidP="009517B0" w:rsidRDefault="009517B0" w14:paraId="5A679AB0" w14:textId="77777777">
      <w:pPr>
        <w:rPr>
          <w:i/>
        </w:rPr>
      </w:pPr>
      <w:r w:rsidRPr="007D2808">
        <w:rPr>
          <w:i/>
        </w:rPr>
        <w:t>Explain any special circumstances that would cause an information collection to be conducted in a mann</w:t>
      </w:r>
      <w:r>
        <w:rPr>
          <w:i/>
        </w:rPr>
        <w:t>er:</w:t>
      </w:r>
    </w:p>
    <w:p w:rsidRPr="00873341" w:rsidR="009517B0" w:rsidP="009517B0" w:rsidRDefault="009517B0" w14:paraId="53A6470D" w14:textId="77777777">
      <w:pPr>
        <w:autoSpaceDE w:val="0"/>
        <w:autoSpaceDN w:val="0"/>
        <w:adjustRightInd w:val="0"/>
        <w:rPr>
          <w:rFonts w:ascii="TimesNewRomanPSMT" w:hAnsi="TimesNewRomanPSMT" w:cs="TimesNewRomanPSMT"/>
          <w:i/>
          <w:szCs w:val="24"/>
        </w:rPr>
      </w:pPr>
      <w:r>
        <w:rPr>
          <w:b/>
        </w:rPr>
        <w:t xml:space="preserve"> </w:t>
      </w:r>
      <w:r w:rsidRPr="00873341">
        <w:rPr>
          <w:rFonts w:ascii="TimesNewRomanPSMT" w:hAnsi="TimesNewRomanPSMT" w:cs="TimesNewRomanPSMT"/>
          <w:i/>
          <w:szCs w:val="24"/>
        </w:rPr>
        <w:t xml:space="preserve">- requiring respondents to report information to the agency more often than </w:t>
      </w:r>
      <w:proofErr w:type="gramStart"/>
      <w:r w:rsidRPr="00873341">
        <w:rPr>
          <w:rFonts w:ascii="TimesNewRomanPSMT" w:hAnsi="TimesNewRomanPSMT" w:cs="TimesNewRomanPSMT"/>
          <w:i/>
          <w:szCs w:val="24"/>
        </w:rPr>
        <w:t>quarterly;</w:t>
      </w:r>
      <w:proofErr w:type="gramEnd"/>
    </w:p>
    <w:p w:rsidRPr="00873341" w:rsidR="009517B0" w:rsidP="009517B0" w:rsidRDefault="009517B0" w14:paraId="2D0093E4"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requiring respondents to prepare a written response to a collection of information in fewer than 30 days after receipt of </w:t>
      </w:r>
      <w:proofErr w:type="gramStart"/>
      <w:r w:rsidRPr="00873341">
        <w:rPr>
          <w:rFonts w:ascii="TimesNewRomanPSMT" w:hAnsi="TimesNewRomanPSMT" w:cs="TimesNewRomanPSMT"/>
          <w:i/>
          <w:szCs w:val="24"/>
        </w:rPr>
        <w:t>it;</w:t>
      </w:r>
      <w:proofErr w:type="gramEnd"/>
    </w:p>
    <w:p w:rsidRPr="00873341" w:rsidR="009517B0" w:rsidP="009517B0" w:rsidRDefault="009517B0" w14:paraId="0A366753"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requiring respondents to submit more than an original and two copies of any </w:t>
      </w:r>
      <w:proofErr w:type="gramStart"/>
      <w:r w:rsidRPr="00873341">
        <w:rPr>
          <w:rFonts w:ascii="TimesNewRomanPSMT" w:hAnsi="TimesNewRomanPSMT" w:cs="TimesNewRomanPSMT"/>
          <w:i/>
          <w:szCs w:val="24"/>
        </w:rPr>
        <w:t>document;</w:t>
      </w:r>
      <w:proofErr w:type="gramEnd"/>
    </w:p>
    <w:p w:rsidRPr="00873341" w:rsidR="009517B0" w:rsidP="009517B0" w:rsidRDefault="009517B0" w14:paraId="6426984B"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requiring respondents to retain records other than health, medical, government contract, grant-in-aid, or tax records for more than three </w:t>
      </w:r>
      <w:proofErr w:type="gramStart"/>
      <w:r w:rsidRPr="00873341">
        <w:rPr>
          <w:rFonts w:ascii="TimesNewRomanPSMT" w:hAnsi="TimesNewRomanPSMT" w:cs="TimesNewRomanPSMT"/>
          <w:i/>
          <w:szCs w:val="24"/>
        </w:rPr>
        <w:t>years;</w:t>
      </w:r>
      <w:proofErr w:type="gramEnd"/>
    </w:p>
    <w:p w:rsidRPr="00873341" w:rsidR="009517B0" w:rsidP="009517B0" w:rsidRDefault="009517B0" w14:paraId="37AD577A"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in connection with a statistical survey, that is not designed to produce valid and reliable results that can be generalized to the universe of </w:t>
      </w:r>
      <w:proofErr w:type="gramStart"/>
      <w:r w:rsidRPr="00873341">
        <w:rPr>
          <w:rFonts w:ascii="TimesNewRomanPSMT" w:hAnsi="TimesNewRomanPSMT" w:cs="TimesNewRomanPSMT"/>
          <w:i/>
          <w:szCs w:val="24"/>
        </w:rPr>
        <w:t>study;</w:t>
      </w:r>
      <w:proofErr w:type="gramEnd"/>
    </w:p>
    <w:p w:rsidRPr="00873341" w:rsidR="009517B0" w:rsidP="009517B0" w:rsidRDefault="009517B0" w14:paraId="1001C22F"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requiring the use of a statistical data classification that has not been approved by </w:t>
      </w:r>
      <w:proofErr w:type="gramStart"/>
      <w:r w:rsidRPr="00873341">
        <w:rPr>
          <w:rFonts w:ascii="TimesNewRomanPSMT" w:hAnsi="TimesNewRomanPSMT" w:cs="TimesNewRomanPSMT"/>
          <w:i/>
          <w:szCs w:val="24"/>
        </w:rPr>
        <w:t>OMB;</w:t>
      </w:r>
      <w:proofErr w:type="gramEnd"/>
    </w:p>
    <w:p w:rsidRPr="00873341" w:rsidR="009517B0" w:rsidP="009517B0" w:rsidRDefault="009517B0" w14:paraId="2E8336E7"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xml:space="preserve">- 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w:t>
      </w:r>
      <w:proofErr w:type="gramStart"/>
      <w:r w:rsidRPr="00873341">
        <w:rPr>
          <w:rFonts w:ascii="TimesNewRomanPSMT" w:hAnsi="TimesNewRomanPSMT" w:cs="TimesNewRomanPSMT"/>
          <w:i/>
          <w:szCs w:val="24"/>
        </w:rPr>
        <w:t>use;</w:t>
      </w:r>
      <w:proofErr w:type="gramEnd"/>
    </w:p>
    <w:p w:rsidRPr="00873341" w:rsidR="009517B0" w:rsidP="009517B0" w:rsidRDefault="009517B0" w14:paraId="7ADE0DBD" w14:textId="77777777">
      <w:pPr>
        <w:autoSpaceDE w:val="0"/>
        <w:autoSpaceDN w:val="0"/>
        <w:adjustRightInd w:val="0"/>
        <w:rPr>
          <w:rFonts w:ascii="TimesNewRomanPSMT" w:hAnsi="TimesNewRomanPSMT" w:cs="TimesNewRomanPSMT"/>
          <w:i/>
          <w:szCs w:val="24"/>
        </w:rPr>
      </w:pPr>
      <w:r w:rsidRPr="00873341">
        <w:rPr>
          <w:rFonts w:ascii="TimesNewRomanPSMT" w:hAnsi="TimesNewRomanPSMT" w:cs="TimesNewRomanPSMT"/>
          <w:i/>
          <w:szCs w:val="24"/>
        </w:rPr>
        <w:t>- requiring respondents to submit proprietary trade secret, or other confidential information unless the agency can demonstrate that it has instituted procedures to protect the information's confidentiality to the extent permitted by law.</w:t>
      </w:r>
    </w:p>
    <w:p w:rsidR="005563A5" w:rsidP="00A357B3" w:rsidRDefault="005563A5" w14:paraId="33C1F2FD" w14:textId="77777777"/>
    <w:p w:rsidR="00873341" w:rsidP="00A357B3" w:rsidRDefault="005563A5" w14:paraId="329399F8" w14:textId="77777777">
      <w:r>
        <w:t>There are no</w:t>
      </w:r>
      <w:r w:rsidRPr="005563A5">
        <w:t xml:space="preserve"> special circumstances.  </w:t>
      </w:r>
    </w:p>
    <w:p w:rsidRPr="005563A5" w:rsidR="005563A5" w:rsidP="00A357B3" w:rsidRDefault="005563A5" w14:paraId="63869290" w14:textId="77777777"/>
    <w:p w:rsidRPr="007D2808" w:rsidR="00A357B3" w:rsidP="00A357B3" w:rsidRDefault="00A357B3" w14:paraId="3CB1857D" w14:textId="77777777">
      <w:pPr>
        <w:rPr>
          <w:u w:val="single"/>
        </w:rPr>
      </w:pPr>
      <w:r w:rsidRPr="007D2808">
        <w:t xml:space="preserve">8.  </w:t>
      </w:r>
      <w:r w:rsidRPr="007D2808">
        <w:rPr>
          <w:u w:val="single"/>
        </w:rPr>
        <w:t>Solicitation of Public Comment</w:t>
      </w:r>
    </w:p>
    <w:p w:rsidR="00146407" w:rsidP="00A357B3" w:rsidRDefault="00A357B3" w14:paraId="015AEAD3" w14:textId="77777777">
      <w:pPr>
        <w:rPr>
          <w:i/>
        </w:rPr>
      </w:pPr>
      <w:r w:rsidRPr="007D2808">
        <w:rPr>
          <w:i/>
        </w:rPr>
        <w:t xml:space="preserve">If applicable, provide a copy and identify the date and page number of </w:t>
      </w:r>
      <w:proofErr w:type="gramStart"/>
      <w:r w:rsidRPr="007D2808">
        <w:rPr>
          <w:i/>
        </w:rPr>
        <w:t>publication</w:t>
      </w:r>
      <w:proofErr w:type="gramEnd"/>
      <w:r w:rsidRPr="007D2808">
        <w:rPr>
          <w:i/>
        </w:rPr>
        <w:t xml:space="preserve"> in the Federal Register of the agency's notice, required by 5 CFR 1320.8(d), soliciting </w:t>
      </w:r>
      <w:r w:rsidR="00146407">
        <w:rPr>
          <w:i/>
        </w:rPr>
        <w:t>comments on</w:t>
      </w:r>
      <w:r w:rsidRPr="007D2808">
        <w:rPr>
          <w:i/>
        </w:rPr>
        <w:t xml:space="preserve"> the information collection prior to submission to OMB.  </w:t>
      </w:r>
      <w:r w:rsidRPr="007D2808" w:rsidR="00146407">
        <w:rPr>
          <w:i/>
        </w:rPr>
        <w:t xml:space="preserve">Summarize </w:t>
      </w:r>
      <w:r w:rsidR="00146407">
        <w:rPr>
          <w:i/>
        </w:rPr>
        <w:t>comments</w:t>
      </w:r>
      <w:r w:rsidRPr="007D2808">
        <w:rPr>
          <w:i/>
        </w:rPr>
        <w:t xml:space="preserve"> received.  Describe efforts to consult with persons outside the agency to obtain their views</w:t>
      </w:r>
      <w:r w:rsidR="00146407">
        <w:rPr>
          <w:i/>
        </w:rPr>
        <w:t xml:space="preserve">… </w:t>
      </w:r>
    </w:p>
    <w:p w:rsidR="00146407" w:rsidP="00A357B3" w:rsidRDefault="00146407" w14:paraId="17EF4F09" w14:textId="77777777">
      <w:pPr>
        <w:rPr>
          <w:i/>
        </w:rPr>
      </w:pPr>
    </w:p>
    <w:p w:rsidR="005563A5" w:rsidP="00FD782D" w:rsidRDefault="005563A5" w14:paraId="52B7D074" w14:textId="20071B81">
      <w:bookmarkStart w:name="_Hlk80281733" w:id="9"/>
      <w:r w:rsidRPr="005563A5">
        <w:t xml:space="preserve">To obtain views of persons outside the agency, </w:t>
      </w:r>
      <w:r w:rsidR="00FD782D">
        <w:t xml:space="preserve">the 60-day Federal Register notice was published on </w:t>
      </w:r>
      <w:r w:rsidR="006A00ED">
        <w:rPr>
          <w:highlight w:val="yellow"/>
        </w:rPr>
        <w:t>April 19</w:t>
      </w:r>
      <w:r w:rsidRPr="00867A71" w:rsidR="00FD782D">
        <w:rPr>
          <w:highlight w:val="yellow"/>
        </w:rPr>
        <w:t>, 20</w:t>
      </w:r>
      <w:r w:rsidR="006A00ED">
        <w:rPr>
          <w:highlight w:val="yellow"/>
        </w:rPr>
        <w:t>21</w:t>
      </w:r>
      <w:r w:rsidRPr="00867A71" w:rsidR="00934669">
        <w:rPr>
          <w:highlight w:val="yellow"/>
        </w:rPr>
        <w:t>,</w:t>
      </w:r>
      <w:r w:rsidRPr="00867A71" w:rsidR="00FD782D">
        <w:rPr>
          <w:highlight w:val="yellow"/>
        </w:rPr>
        <w:t xml:space="preserve"> at 8</w:t>
      </w:r>
      <w:r w:rsidR="003E0072">
        <w:rPr>
          <w:highlight w:val="yellow"/>
        </w:rPr>
        <w:t>6</w:t>
      </w:r>
      <w:r w:rsidRPr="00867A71" w:rsidR="00FD782D">
        <w:rPr>
          <w:highlight w:val="yellow"/>
        </w:rPr>
        <w:t xml:space="preserve"> FR </w:t>
      </w:r>
      <w:r w:rsidR="003E0072">
        <w:rPr>
          <w:highlight w:val="yellow"/>
        </w:rPr>
        <w:t>20429</w:t>
      </w:r>
      <w:r w:rsidRPr="00867A71" w:rsidR="00FD782D">
        <w:rPr>
          <w:highlight w:val="yellow"/>
        </w:rPr>
        <w:t xml:space="preserve"> for renewal of this form.</w:t>
      </w:r>
      <w:r w:rsidRPr="00867A71" w:rsidR="00815F70">
        <w:rPr>
          <w:highlight w:val="yellow"/>
        </w:rPr>
        <w:t xml:space="preserve">  The </w:t>
      </w:r>
      <w:r w:rsidRPr="00867A71" w:rsidR="006C7BF7">
        <w:rPr>
          <w:highlight w:val="yellow"/>
        </w:rPr>
        <w:t xml:space="preserve">comment period closed </w:t>
      </w:r>
      <w:r w:rsidRPr="00867A71" w:rsidR="00815F70">
        <w:rPr>
          <w:highlight w:val="yellow"/>
        </w:rPr>
        <w:t>on J</w:t>
      </w:r>
      <w:r w:rsidR="006A00ED">
        <w:rPr>
          <w:highlight w:val="yellow"/>
        </w:rPr>
        <w:t>une 18</w:t>
      </w:r>
      <w:r w:rsidRPr="00867A71" w:rsidR="00815F70">
        <w:rPr>
          <w:highlight w:val="yellow"/>
        </w:rPr>
        <w:t>, 20</w:t>
      </w:r>
      <w:r w:rsidR="006A00ED">
        <w:rPr>
          <w:highlight w:val="yellow"/>
        </w:rPr>
        <w:t>21</w:t>
      </w:r>
      <w:r w:rsidRPr="00867A71" w:rsidR="00815F70">
        <w:rPr>
          <w:highlight w:val="yellow"/>
        </w:rPr>
        <w:t>.</w:t>
      </w:r>
      <w:r w:rsidRPr="005563A5" w:rsidR="00815F70">
        <w:t xml:space="preserve">  </w:t>
      </w:r>
      <w:r w:rsidR="00815F70">
        <w:t>No comments were received.</w:t>
      </w:r>
    </w:p>
    <w:bookmarkEnd w:id="9"/>
    <w:p w:rsidRPr="005563A5" w:rsidR="005563A5" w:rsidP="00A357B3" w:rsidRDefault="005563A5" w14:paraId="70C4E2B8" w14:textId="77777777"/>
    <w:p w:rsidRPr="007D2808" w:rsidR="00A357B3" w:rsidP="00A357B3" w:rsidRDefault="00A357B3" w14:paraId="4C3A96A4" w14:textId="77777777">
      <w:pPr>
        <w:rPr>
          <w:u w:val="single"/>
        </w:rPr>
      </w:pPr>
      <w:r w:rsidRPr="007D2808">
        <w:t xml:space="preserve">9.  </w:t>
      </w:r>
      <w:r w:rsidRPr="007D2808">
        <w:rPr>
          <w:u w:val="single"/>
        </w:rPr>
        <w:t>Payment of gifts</w:t>
      </w:r>
    </w:p>
    <w:p w:rsidRPr="007D2808" w:rsidR="00A357B3" w:rsidP="00A357B3" w:rsidRDefault="00A357B3" w14:paraId="7EB1FDB2" w14:textId="77777777">
      <w:pPr>
        <w:rPr>
          <w:i/>
        </w:rPr>
      </w:pPr>
      <w:r w:rsidRPr="007D2808">
        <w:rPr>
          <w:i/>
        </w:rPr>
        <w:t xml:space="preserve">Explain any decision to provide any payment or gift to respondents, other than </w:t>
      </w:r>
      <w:r w:rsidRPr="007D2808" w:rsidR="002E5F37">
        <w:rPr>
          <w:i/>
        </w:rPr>
        <w:t>re</w:t>
      </w:r>
      <w:r w:rsidR="002E5F37">
        <w:rPr>
          <w:i/>
        </w:rPr>
        <w:t>m</w:t>
      </w:r>
      <w:r w:rsidRPr="007D2808" w:rsidR="002E5F37">
        <w:rPr>
          <w:i/>
        </w:rPr>
        <w:t>uneration</w:t>
      </w:r>
      <w:r w:rsidRPr="007D2808">
        <w:rPr>
          <w:i/>
        </w:rPr>
        <w:t xml:space="preserve"> of contractors or grantees.</w:t>
      </w:r>
    </w:p>
    <w:p w:rsidR="00A357B3" w:rsidP="00A357B3" w:rsidRDefault="00A357B3" w14:paraId="0D5E99FE" w14:textId="77777777"/>
    <w:p w:rsidR="005563A5" w:rsidP="00A357B3" w:rsidRDefault="009517B0" w14:paraId="0146505D" w14:textId="77777777">
      <w:r>
        <w:t>None.</w:t>
      </w:r>
    </w:p>
    <w:p w:rsidR="005563A5" w:rsidP="00A357B3" w:rsidRDefault="005563A5" w14:paraId="01859DE9" w14:textId="77777777"/>
    <w:p w:rsidRPr="007D2808" w:rsidR="00A357B3" w:rsidP="00A357B3" w:rsidRDefault="00A357B3" w14:paraId="7E07A7DE" w14:textId="77777777">
      <w:r w:rsidRPr="007D2808">
        <w:t xml:space="preserve">10.  </w:t>
      </w:r>
      <w:r w:rsidRPr="007D2808">
        <w:rPr>
          <w:u w:val="single"/>
        </w:rPr>
        <w:t xml:space="preserve">Assurance of </w:t>
      </w:r>
      <w:r w:rsidRPr="007D2808">
        <w:t>Confidentiality</w:t>
      </w:r>
    </w:p>
    <w:p w:rsidRPr="007D2808" w:rsidR="00A357B3" w:rsidP="00A357B3" w:rsidRDefault="00A357B3" w14:paraId="06BFEC25" w14:textId="77777777">
      <w:pPr>
        <w:rPr>
          <w:i/>
        </w:rPr>
      </w:pPr>
      <w:r w:rsidRPr="007D2808">
        <w:rPr>
          <w:i/>
        </w:rPr>
        <w:t>Describe any assurance of confidentiality provided t</w:t>
      </w:r>
      <w:r>
        <w:rPr>
          <w:i/>
        </w:rPr>
        <w:t>o</w:t>
      </w:r>
      <w:r w:rsidRPr="007D2808">
        <w:rPr>
          <w:i/>
        </w:rPr>
        <w:t xml:space="preserve"> respondents and the basis for the assurance in statute, regulation, or agency policy.</w:t>
      </w:r>
    </w:p>
    <w:p w:rsidR="00A357B3" w:rsidP="00A357B3" w:rsidRDefault="00A357B3" w14:paraId="0BD2EF62" w14:textId="77777777">
      <w:pPr>
        <w:ind w:left="720"/>
      </w:pPr>
    </w:p>
    <w:p w:rsidR="00E84052" w:rsidP="00E84052" w:rsidRDefault="00E84052" w14:paraId="36362EF6" w14:textId="77777777">
      <w:r>
        <w:lastRenderedPageBreak/>
        <w:t>At the top of the registration form</w:t>
      </w:r>
      <w:r w:rsidR="00815F70">
        <w:t>,</w:t>
      </w:r>
      <w:r>
        <w:t xml:space="preserve"> r</w:t>
      </w:r>
      <w:r w:rsidRPr="005563A5">
        <w:t>espondents</w:t>
      </w:r>
      <w:r>
        <w:t xml:space="preserve"> are asked</w:t>
      </w:r>
      <w:r w:rsidRPr="005563A5">
        <w:t xml:space="preserve"> to</w:t>
      </w:r>
      <w:r>
        <w:t xml:space="preserve"> permit SBA the use of their name and contact information for the </w:t>
      </w:r>
      <w:r w:rsidR="00815F70">
        <w:t xml:space="preserve">receipt </w:t>
      </w:r>
      <w:r>
        <w:t>of SBA surveys and information mailings as part of the Boots to Business alumni network.</w:t>
      </w:r>
      <w:r w:rsidRPr="005563A5">
        <w:t xml:space="preserve"> </w:t>
      </w:r>
      <w:r>
        <w:t xml:space="preserve"> In addition, the Use of Information paragraph at the front of the form outline</w:t>
      </w:r>
      <w:r w:rsidR="00815F70">
        <w:t>s the purpose of the form, why th</w:t>
      </w:r>
      <w:r>
        <w:t xml:space="preserve">e </w:t>
      </w:r>
      <w:r w:rsidR="00815F70">
        <w:t xml:space="preserve">program requests </w:t>
      </w:r>
      <w:r>
        <w:t>the information</w:t>
      </w:r>
      <w:r w:rsidR="00815F70">
        <w:t>,</w:t>
      </w:r>
      <w:r>
        <w:t xml:space="preserve"> and how their information is collected under SBA SOR 5- Business and community initiatives and subject to the Privacy Act of 1974 and the Freedom of Information Act.</w:t>
      </w:r>
    </w:p>
    <w:p w:rsidR="005563A5" w:rsidP="005563A5" w:rsidRDefault="005563A5" w14:paraId="57B45B39" w14:textId="77777777"/>
    <w:p w:rsidRPr="00C3147C" w:rsidR="00A357B3" w:rsidP="00A357B3" w:rsidRDefault="00A357B3" w14:paraId="3D1C7AF7" w14:textId="77777777">
      <w:pPr>
        <w:rPr>
          <w:u w:val="single"/>
        </w:rPr>
      </w:pPr>
      <w:r w:rsidRPr="00C3147C">
        <w:t xml:space="preserve">11.  </w:t>
      </w:r>
      <w:r w:rsidRPr="00C3147C">
        <w:rPr>
          <w:u w:val="single"/>
        </w:rPr>
        <w:t>Questions of a sensitive nature</w:t>
      </w:r>
    </w:p>
    <w:p w:rsidRPr="00C3147C" w:rsidR="00A357B3" w:rsidP="00A357B3" w:rsidRDefault="00A357B3" w14:paraId="08A626BB" w14:textId="77777777">
      <w:pPr>
        <w:rPr>
          <w:i/>
        </w:rPr>
      </w:pPr>
      <w:r w:rsidRPr="00C3147C">
        <w:rPr>
          <w:i/>
        </w:rPr>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FA0392" w:rsidR="00A357B3" w:rsidP="00A357B3" w:rsidRDefault="00A357B3" w14:paraId="692894F8" w14:textId="77777777"/>
    <w:p w:rsidRPr="00E47CDD" w:rsidR="005563A5" w:rsidP="00A357B3" w:rsidRDefault="008B47FB" w14:paraId="54E7E168" w14:textId="77777777">
      <w:r w:rsidRPr="00FA0392">
        <w:t xml:space="preserve">Information such as </w:t>
      </w:r>
      <w:r w:rsidRPr="00FA0392" w:rsidR="00600C6C">
        <w:t xml:space="preserve">gender, </w:t>
      </w:r>
      <w:r w:rsidRPr="00FA0392">
        <w:t xml:space="preserve">race, ethnicity, transition type, </w:t>
      </w:r>
      <w:r w:rsidRPr="00FA0392" w:rsidR="00C3147C">
        <w:t xml:space="preserve">and </w:t>
      </w:r>
      <w:r w:rsidRPr="00FA0392">
        <w:t xml:space="preserve">years of service are requested </w:t>
      </w:r>
      <w:proofErr w:type="gramStart"/>
      <w:r w:rsidRPr="00FA0392">
        <w:t>in order to</w:t>
      </w:r>
      <w:proofErr w:type="gramEnd"/>
      <w:r w:rsidRPr="00FA0392">
        <w:t xml:space="preserve"> </w:t>
      </w:r>
      <w:r w:rsidRPr="00FA0392" w:rsidR="00600C6C">
        <w:t xml:space="preserve">track the reach of the </w:t>
      </w:r>
      <w:r w:rsidR="00FA0392">
        <w:t>Boots to Business course among S</w:t>
      </w:r>
      <w:r w:rsidRPr="00FA0392" w:rsidR="00600C6C">
        <w:t xml:space="preserve">ervice members. This data assists the Program in identifying potential marketing and outreach gaps to better reach specific populations. The Program can also use </w:t>
      </w:r>
      <w:r w:rsidRPr="00FA0392" w:rsidR="00815F70">
        <w:t>this data to i</w:t>
      </w:r>
      <w:r w:rsidRPr="00FA0392">
        <w:t>dentify trends among part</w:t>
      </w:r>
      <w:r w:rsidRPr="00FA0392" w:rsidR="00815F70">
        <w:t>icipants</w:t>
      </w:r>
      <w:r w:rsidRPr="00FA0392">
        <w:t xml:space="preserve"> </w:t>
      </w:r>
      <w:r w:rsidRPr="00FA0392" w:rsidR="00815F70">
        <w:t>and gauge prog</w:t>
      </w:r>
      <w:r w:rsidRPr="00FA0392" w:rsidR="00600C6C">
        <w:t>ram impact in reaching specific audiences</w:t>
      </w:r>
      <w:r w:rsidRPr="00FA0392" w:rsidR="00815F70">
        <w:t>.</w:t>
      </w:r>
      <w:r w:rsidRPr="00FA0392">
        <w:t xml:space="preserve">  Honorable discharge </w:t>
      </w:r>
      <w:r w:rsidRPr="00FA0392" w:rsidR="00600C6C">
        <w:t xml:space="preserve">status </w:t>
      </w:r>
      <w:r w:rsidRPr="00FA0392">
        <w:t xml:space="preserve">is requested in a yes or no format to ensure veterans are qualified to attend the </w:t>
      </w:r>
      <w:r w:rsidRPr="00FA0392" w:rsidR="00AA78EA">
        <w:t>B2B|</w:t>
      </w:r>
      <w:r w:rsidRPr="00FA0392">
        <w:t xml:space="preserve">Reboot course which requires veterans be honorably discharged </w:t>
      </w:r>
      <w:proofErr w:type="gramStart"/>
      <w:r w:rsidRPr="00FA0392">
        <w:t>in order to</w:t>
      </w:r>
      <w:proofErr w:type="gramEnd"/>
      <w:r w:rsidRPr="00FA0392">
        <w:t xml:space="preserve"> attend the course.</w:t>
      </w:r>
    </w:p>
    <w:p w:rsidR="005563A5" w:rsidP="00A357B3" w:rsidRDefault="005563A5" w14:paraId="5EBF4186" w14:textId="77777777"/>
    <w:p w:rsidRPr="007D2808" w:rsidR="00A357B3" w:rsidP="00A357B3" w:rsidRDefault="00A357B3" w14:paraId="6A419D59" w14:textId="77777777">
      <w:pPr>
        <w:rPr>
          <w:u w:val="single"/>
        </w:rPr>
      </w:pPr>
      <w:r w:rsidRPr="007D2808">
        <w:rPr>
          <w:u w:val="single"/>
        </w:rPr>
        <w:t>12.  Estimate the hourly burden of the collection of information</w:t>
      </w:r>
    </w:p>
    <w:p w:rsidR="00A357B3" w:rsidP="00A357B3" w:rsidRDefault="00A357B3" w14:paraId="723E6035" w14:textId="77777777">
      <w:pPr>
        <w:rPr>
          <w:i/>
        </w:rPr>
      </w:pPr>
      <w:r w:rsidRPr="007D2808">
        <w:rPr>
          <w:i/>
        </w:rPr>
        <w:t>Provide estimates of the hour burden of the collection of information.  Indicate the number of respondents, frequency of response, annual hour burden, and an explanation of how the burden was estimated</w:t>
      </w:r>
      <w:r>
        <w:rPr>
          <w:i/>
        </w:rPr>
        <w:t>...</w:t>
      </w:r>
    </w:p>
    <w:p w:rsidR="005563A5" w:rsidP="00A357B3" w:rsidRDefault="005563A5" w14:paraId="5DFDBB47" w14:textId="77777777"/>
    <w:p w:rsidR="005E66A5" w:rsidP="005E66A5" w:rsidRDefault="005563A5" w14:paraId="6A066D87" w14:textId="2B93E2DA">
      <w:r w:rsidRPr="00F45418">
        <w:t xml:space="preserve">Based on </w:t>
      </w:r>
      <w:proofErr w:type="gramStart"/>
      <w:r w:rsidRPr="00F45418" w:rsidR="0083533A">
        <w:t>past experience</w:t>
      </w:r>
      <w:proofErr w:type="gramEnd"/>
      <w:r w:rsidRPr="00F45418" w:rsidR="0083533A">
        <w:t xml:space="preserve"> with this course</w:t>
      </w:r>
      <w:r w:rsidRPr="00F45418">
        <w:t xml:space="preserve">, approximately </w:t>
      </w:r>
      <w:r w:rsidR="00662E67">
        <w:t>1,500</w:t>
      </w:r>
      <w:r w:rsidRPr="00F45418">
        <w:t xml:space="preserve"> annual respondents are expected to register </w:t>
      </w:r>
      <w:r w:rsidRPr="00F45418" w:rsidR="00FA0392">
        <w:t xml:space="preserve">and/or attend </w:t>
      </w:r>
      <w:r w:rsidRPr="00F45418">
        <w:t>B</w:t>
      </w:r>
      <w:r w:rsidRPr="00F45418" w:rsidR="00FA0392">
        <w:t xml:space="preserve">2B </w:t>
      </w:r>
      <w:r w:rsidRPr="00F45418">
        <w:t>courses</w:t>
      </w:r>
      <w:r w:rsidR="00662E67">
        <w:t xml:space="preserve"> where electronic collection will not work</w:t>
      </w:r>
      <w:r w:rsidRPr="00F45418">
        <w:t>, t</w:t>
      </w:r>
      <w:r w:rsidRPr="00F45418" w:rsidR="00FA0392">
        <w:t xml:space="preserve">hus </w:t>
      </w:r>
      <w:r w:rsidR="00662E67">
        <w:t>requiring completion of</w:t>
      </w:r>
      <w:r w:rsidRPr="00F45418" w:rsidR="00FA0392">
        <w:t xml:space="preserve"> the </w:t>
      </w:r>
      <w:r w:rsidRPr="00F45418">
        <w:t xml:space="preserve">form.  The annual hour burden is determined to be </w:t>
      </w:r>
      <w:r w:rsidRPr="00F45418" w:rsidR="00FA0392">
        <w:t xml:space="preserve">about </w:t>
      </w:r>
      <w:r w:rsidR="008F7FF5">
        <w:t>1</w:t>
      </w:r>
      <w:r w:rsidR="00662E67">
        <w:t>25</w:t>
      </w:r>
      <w:r w:rsidRPr="00F45418">
        <w:t xml:space="preserve"> hours.  The estimate is based upon a consultation with 7 potential respondents who sampled the draft registration form, averaging </w:t>
      </w:r>
      <w:r w:rsidRPr="00F45418" w:rsidR="00FA0392">
        <w:t>5</w:t>
      </w:r>
      <w:r w:rsidRPr="00F45418">
        <w:t xml:space="preserve"> minutes </w:t>
      </w:r>
      <w:r w:rsidRPr="00F45418" w:rsidR="005E66A5">
        <w:t xml:space="preserve">for </w:t>
      </w:r>
      <w:r w:rsidRPr="00F45418">
        <w:t>completion.</w:t>
      </w:r>
      <w:r w:rsidR="00F45418">
        <w:t xml:space="preserve"> </w:t>
      </w:r>
    </w:p>
    <w:p w:rsidR="00A357B3" w:rsidP="00A357B3" w:rsidRDefault="00A357B3" w14:paraId="13A4D2F9" w14:textId="77777777">
      <w:pPr>
        <w:rPr>
          <w:i/>
        </w:rPr>
      </w:pPr>
    </w:p>
    <w:p w:rsidR="00DF3971" w:rsidP="00A357B3" w:rsidRDefault="00A357B3" w14:paraId="353E68C2" w14:textId="77777777">
      <w:pPr>
        <w:rPr>
          <w:u w:val="single"/>
        </w:rPr>
      </w:pPr>
      <w:r w:rsidRPr="00146407">
        <w:t xml:space="preserve">13.  </w:t>
      </w:r>
      <w:r w:rsidR="00DF3971">
        <w:rPr>
          <w:u w:val="single"/>
        </w:rPr>
        <w:t>T</w:t>
      </w:r>
      <w:r w:rsidRPr="00146407">
        <w:rPr>
          <w:u w:val="single"/>
        </w:rPr>
        <w:t>he total annual cost burden</w:t>
      </w:r>
    </w:p>
    <w:p w:rsidRPr="003268C8" w:rsidR="00DF3971" w:rsidP="00DF3971" w:rsidRDefault="00A357B3" w14:paraId="3645AD33" w14:textId="77777777">
      <w:pPr>
        <w:rPr>
          <w:i/>
        </w:rPr>
      </w:pPr>
      <w:r w:rsidRPr="009E4DF3">
        <w:rPr>
          <w:i/>
        </w:rPr>
        <w:t>Provide an estimate for the total annual cost burden to respondents or record</w:t>
      </w:r>
      <w:r w:rsidR="008B47FB">
        <w:rPr>
          <w:i/>
        </w:rPr>
        <w:t xml:space="preserve"> </w:t>
      </w:r>
      <w:r w:rsidRPr="009E4DF3">
        <w:rPr>
          <w:i/>
        </w:rPr>
        <w:t>keepers resulting from the collection of information</w:t>
      </w:r>
      <w:r w:rsidR="00DF3971">
        <w:rPr>
          <w:i/>
        </w:rPr>
        <w:t xml:space="preserve">. </w:t>
      </w:r>
      <w:r w:rsidR="00DF3971">
        <w:rPr>
          <w:u w:val="single"/>
        </w:rPr>
        <w:t>(</w:t>
      </w:r>
      <w:r w:rsidRPr="003268C8" w:rsidR="00DF3971">
        <w:rPr>
          <w:i/>
        </w:rPr>
        <w:t>Do not include the cost of any hour burden shown in Items 12 and 14.</w:t>
      </w:r>
      <w:r w:rsidR="008B47FB">
        <w:rPr>
          <w:i/>
        </w:rPr>
        <w:t xml:space="preserve"> The cost estimate should </w:t>
      </w:r>
      <w:r w:rsidR="00DF3971">
        <w:rPr>
          <w:i/>
        </w:rPr>
        <w:t xml:space="preserve">be split into two components -- (a) a total capital and start-up cost </w:t>
      </w:r>
      <w:r w:rsidR="007D28CC">
        <w:rPr>
          <w:i/>
        </w:rPr>
        <w:t xml:space="preserve">component </w:t>
      </w:r>
      <w:r w:rsidR="00DF3971">
        <w:rPr>
          <w:i/>
        </w:rPr>
        <w:t xml:space="preserve">and (b) </w:t>
      </w:r>
      <w:r w:rsidR="007D28CC">
        <w:rPr>
          <w:i/>
        </w:rPr>
        <w:t xml:space="preserve">a </w:t>
      </w:r>
      <w:r w:rsidR="00DF3971">
        <w:rPr>
          <w:i/>
        </w:rPr>
        <w:t>total operation and maintenance and purc</w:t>
      </w:r>
      <w:r w:rsidR="007D28CC">
        <w:rPr>
          <w:i/>
        </w:rPr>
        <w:t xml:space="preserve">hase of </w:t>
      </w:r>
      <w:r w:rsidR="00DF3971">
        <w:rPr>
          <w:i/>
        </w:rPr>
        <w:t>services component….</w:t>
      </w:r>
    </w:p>
    <w:p w:rsidR="009D1FE2" w:rsidP="00A357B3" w:rsidRDefault="009D1FE2" w14:paraId="2A124563" w14:textId="77777777">
      <w:pPr>
        <w:rPr>
          <w:i/>
        </w:rPr>
      </w:pPr>
    </w:p>
    <w:p w:rsidR="007D5D0A" w:rsidP="00A357B3" w:rsidRDefault="00F45418" w14:paraId="19FCA1DC" w14:textId="3CBF6B4D">
      <w:r w:rsidRPr="00F45418">
        <w:t>The average total annual cost burden to respondents is $</w:t>
      </w:r>
      <w:r w:rsidR="00662E67">
        <w:t>3</w:t>
      </w:r>
      <w:r w:rsidRPr="00F45418">
        <w:t>,</w:t>
      </w:r>
      <w:r w:rsidR="00662E67">
        <w:t>6</w:t>
      </w:r>
      <w:r w:rsidRPr="00F45418">
        <w:t>00. The estimate is based on the average monthly salary (pay grade) of transitioning Service members and the 5 minutes to complete the registration.  The individual cost burden is approximately $2.</w:t>
      </w:r>
      <w:r w:rsidR="00FB2DF8">
        <w:t>4</w:t>
      </w:r>
      <w:r w:rsidRPr="00F45418">
        <w:t>0.</w:t>
      </w:r>
    </w:p>
    <w:p w:rsidRPr="005563A5" w:rsidR="00F45418" w:rsidP="00A357B3" w:rsidRDefault="00F45418" w14:paraId="0BDA45EC" w14:textId="77777777"/>
    <w:p w:rsidR="00A357B3" w:rsidP="00A357B3" w:rsidRDefault="00A357B3" w14:paraId="4FB92FC6" w14:textId="77777777">
      <w:pPr>
        <w:rPr>
          <w:b/>
          <w:noProof/>
        </w:rPr>
      </w:pPr>
      <w:r w:rsidRPr="00146407">
        <w:rPr>
          <w:noProof/>
        </w:rPr>
        <w:t>14.</w:t>
      </w:r>
      <w:r>
        <w:rPr>
          <w:noProof/>
        </w:rPr>
        <w:t xml:space="preserve"> </w:t>
      </w:r>
      <w:r>
        <w:rPr>
          <w:noProof/>
          <w:u w:val="single"/>
        </w:rPr>
        <w:t>Annualized Cost to the Federal Government</w:t>
      </w:r>
    </w:p>
    <w:p w:rsidR="00A357B3" w:rsidP="00A357B3" w:rsidRDefault="00A357B3" w14:paraId="0E6A8BE2" w14:textId="77777777">
      <w:pPr>
        <w:rPr>
          <w:i/>
          <w:noProof/>
        </w:rPr>
      </w:pPr>
      <w:r>
        <w:rPr>
          <w:i/>
          <w:noProof/>
        </w:rPr>
        <w:lastRenderedPageBreak/>
        <w:t xml:space="preserve">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A357B3" w:rsidP="00A357B3" w:rsidRDefault="00A357B3" w14:paraId="2885257C" w14:textId="77777777">
      <w:pPr>
        <w:rPr>
          <w:noProof/>
          <w:u w:val="single"/>
        </w:rPr>
      </w:pPr>
    </w:p>
    <w:p w:rsidR="002E5F37" w:rsidP="00A357B3" w:rsidRDefault="00CF1A28" w14:paraId="16FBCB5C" w14:textId="77777777">
      <w:pPr>
        <w:rPr>
          <w:noProof/>
        </w:rPr>
      </w:pPr>
      <w:r w:rsidRPr="00F45418">
        <w:rPr>
          <w:noProof/>
        </w:rPr>
        <w:t xml:space="preserve">There is minimal cost to the Government as </w:t>
      </w:r>
      <w:r w:rsidRPr="00F45418" w:rsidR="00C3147C">
        <w:rPr>
          <w:noProof/>
        </w:rPr>
        <w:t>a result of this info</w:t>
      </w:r>
      <w:r w:rsidRPr="00F45418" w:rsidR="00F45418">
        <w:rPr>
          <w:noProof/>
        </w:rPr>
        <w:t>rmation</w:t>
      </w:r>
      <w:r w:rsidRPr="00F45418" w:rsidR="00C3147C">
        <w:rPr>
          <w:noProof/>
        </w:rPr>
        <w:t xml:space="preserve"> collection.</w:t>
      </w:r>
    </w:p>
    <w:p w:rsidR="00AA78EA" w:rsidP="00A357B3" w:rsidRDefault="00AA78EA" w14:paraId="54B53C92" w14:textId="77777777">
      <w:pPr>
        <w:rPr>
          <w:noProof/>
        </w:rPr>
      </w:pPr>
    </w:p>
    <w:p w:rsidRPr="00D90DBC" w:rsidR="00A357B3" w:rsidP="00A357B3" w:rsidRDefault="00A357B3" w14:paraId="47E19710" w14:textId="77777777">
      <w:pPr>
        <w:rPr>
          <w:noProof/>
          <w:u w:val="single"/>
        </w:rPr>
      </w:pPr>
      <w:r w:rsidRPr="00D90DBC">
        <w:rPr>
          <w:noProof/>
        </w:rPr>
        <w:t>15.</w:t>
      </w:r>
      <w:r>
        <w:rPr>
          <w:noProof/>
        </w:rPr>
        <w:t xml:space="preserve">  </w:t>
      </w:r>
      <w:r w:rsidRPr="00146407">
        <w:rPr>
          <w:noProof/>
          <w:u w:val="single"/>
        </w:rPr>
        <w:t>Explanation of program changes in Items 13 or 14 on OMB Form 83-I</w:t>
      </w:r>
    </w:p>
    <w:p w:rsidR="00A357B3" w:rsidP="00A357B3" w:rsidRDefault="00A357B3" w14:paraId="346D1B7A" w14:textId="77777777">
      <w:pPr>
        <w:rPr>
          <w:i/>
          <w:noProof/>
        </w:rPr>
      </w:pPr>
      <w:r w:rsidRPr="00146407">
        <w:rPr>
          <w:i/>
          <w:noProof/>
        </w:rPr>
        <w:t xml:space="preserve">Explain reasons for any program changes or adjustments reported in Items </w:t>
      </w:r>
      <w:r>
        <w:rPr>
          <w:i/>
          <w:noProof/>
        </w:rPr>
        <w:t>1</w:t>
      </w:r>
      <w:r w:rsidRPr="00146407">
        <w:rPr>
          <w:i/>
          <w:noProof/>
        </w:rPr>
        <w:t>3 or 14 of the OMB Form 83-I</w:t>
      </w:r>
    </w:p>
    <w:p w:rsidR="00A357B3" w:rsidP="00A357B3" w:rsidRDefault="00A357B3" w14:paraId="58C3E8EB" w14:textId="77777777">
      <w:pPr>
        <w:rPr>
          <w:noProof/>
        </w:rPr>
      </w:pPr>
    </w:p>
    <w:p w:rsidRPr="00F45418" w:rsidR="00F45418" w:rsidP="00F45418" w:rsidRDefault="00CF1A28" w14:paraId="6ECB51CA" w14:textId="77777777">
      <w:r w:rsidRPr="00F45418">
        <w:rPr>
          <w:noProof/>
        </w:rPr>
        <w:t xml:space="preserve">This is </w:t>
      </w:r>
      <w:r w:rsidRPr="00F45418" w:rsidR="00F45418">
        <w:rPr>
          <w:noProof/>
        </w:rPr>
        <w:t xml:space="preserve">a revision to a currently approved </w:t>
      </w:r>
      <w:r w:rsidRPr="00F45418" w:rsidR="009D1FE2">
        <w:rPr>
          <w:noProof/>
        </w:rPr>
        <w:t xml:space="preserve">information </w:t>
      </w:r>
      <w:r w:rsidRPr="00F45418">
        <w:rPr>
          <w:noProof/>
        </w:rPr>
        <w:t>collection.</w:t>
      </w:r>
      <w:r w:rsidRPr="00F45418" w:rsidR="00C3147C">
        <w:rPr>
          <w:noProof/>
        </w:rPr>
        <w:t xml:space="preserve"> </w:t>
      </w:r>
      <w:r w:rsidRPr="00F45418" w:rsidR="00F45418">
        <w:rPr>
          <w:noProof/>
        </w:rPr>
        <w:t xml:space="preserve">Although </w:t>
      </w:r>
      <w:r w:rsidRPr="00F45418" w:rsidR="00C3147C">
        <w:rPr>
          <w:noProof/>
        </w:rPr>
        <w:t xml:space="preserve">SBA </w:t>
      </w:r>
      <w:r w:rsidRPr="00F45418" w:rsidR="00F45418">
        <w:rPr>
          <w:noProof/>
        </w:rPr>
        <w:t>expects</w:t>
      </w:r>
      <w:r w:rsidRPr="00F45418" w:rsidR="00D45BE5">
        <w:rPr>
          <w:noProof/>
        </w:rPr>
        <w:t xml:space="preserve"> more respondents</w:t>
      </w:r>
      <w:r w:rsidRPr="00F45418" w:rsidR="00C3147C">
        <w:rPr>
          <w:noProof/>
        </w:rPr>
        <w:t xml:space="preserve"> </w:t>
      </w:r>
      <w:r w:rsidRPr="00F45418" w:rsidR="00F45418">
        <w:rPr>
          <w:noProof/>
        </w:rPr>
        <w:t xml:space="preserve">based on past experience, </w:t>
      </w:r>
      <w:r w:rsidRPr="00F45418" w:rsidR="00F45418">
        <w:t xml:space="preserve">SBA has reduced the collection burden to the minimum amount of data needed to achieve its purpose. As a result, the estimated average time for a respondent to complete </w:t>
      </w:r>
      <w:r w:rsidR="00F45418">
        <w:t xml:space="preserve">the collection tool </w:t>
      </w:r>
      <w:r w:rsidRPr="00F45418" w:rsidR="00F45418">
        <w:t xml:space="preserve">has been reduced from 12 minutes to about five minutes. </w:t>
      </w:r>
    </w:p>
    <w:p w:rsidRPr="00F45418" w:rsidR="00CF1A28" w:rsidP="00A357B3" w:rsidRDefault="00CF1A28" w14:paraId="090DAB19" w14:textId="77777777">
      <w:pPr>
        <w:rPr>
          <w:noProof/>
        </w:rPr>
      </w:pPr>
    </w:p>
    <w:p w:rsidR="00A357B3" w:rsidP="00A357B3" w:rsidRDefault="00A357B3" w14:paraId="6C69832B" w14:textId="77777777">
      <w:pPr>
        <w:rPr>
          <w:noProof/>
          <w:u w:val="single"/>
        </w:rPr>
      </w:pPr>
      <w:r w:rsidRPr="00146407">
        <w:rPr>
          <w:noProof/>
        </w:rPr>
        <w:t xml:space="preserve">16. </w:t>
      </w:r>
      <w:r>
        <w:rPr>
          <w:noProof/>
          <w:u w:val="single"/>
        </w:rPr>
        <w:t>Collection of information whose results will be published.</w:t>
      </w:r>
    </w:p>
    <w:p w:rsidRPr="00146407" w:rsidR="00A357B3" w:rsidP="00A357B3" w:rsidRDefault="00A357B3" w14:paraId="26DA0574" w14:textId="77777777">
      <w:pPr>
        <w:rPr>
          <w:i/>
          <w:noProof/>
        </w:rPr>
      </w:pPr>
      <w:r w:rsidRPr="00146407">
        <w:rPr>
          <w:i/>
          <w:noProof/>
        </w:rPr>
        <w:t xml:space="preserve">For collection of information whose results will be published, outline plans </w:t>
      </w:r>
      <w:r>
        <w:rPr>
          <w:i/>
          <w:noProof/>
        </w:rPr>
        <w:t>for tabluation</w:t>
      </w:r>
      <w:r w:rsidR="00CF1A28">
        <w:rPr>
          <w:i/>
          <w:noProof/>
        </w:rPr>
        <w:t xml:space="preserve"> and publica</w:t>
      </w:r>
      <w:r w:rsidRPr="00146407">
        <w:rPr>
          <w:i/>
          <w:noProof/>
        </w:rPr>
        <w:t>tion. A</w:t>
      </w:r>
      <w:r>
        <w:rPr>
          <w:i/>
          <w:noProof/>
        </w:rPr>
        <w:t>d</w:t>
      </w:r>
      <w:r w:rsidRPr="00146407">
        <w:rPr>
          <w:i/>
          <w:noProof/>
        </w:rPr>
        <w:t>dress complex analytical techniques… Proivide time schedules for the entire project…</w:t>
      </w:r>
    </w:p>
    <w:p w:rsidR="00A357B3" w:rsidP="00A357B3" w:rsidRDefault="00A357B3" w14:paraId="150FFE4C" w14:textId="77777777">
      <w:pPr>
        <w:rPr>
          <w:noProof/>
        </w:rPr>
      </w:pPr>
    </w:p>
    <w:p w:rsidR="00CF1A28" w:rsidP="00A357B3" w:rsidRDefault="00CF1A28" w14:paraId="219B6435" w14:textId="77777777">
      <w:pPr>
        <w:rPr>
          <w:noProof/>
        </w:rPr>
      </w:pPr>
      <w:r>
        <w:rPr>
          <w:noProof/>
        </w:rPr>
        <w:t>Any reporting of th</w:t>
      </w:r>
      <w:r w:rsidR="009D1FE2">
        <w:rPr>
          <w:noProof/>
        </w:rPr>
        <w:t>e</w:t>
      </w:r>
      <w:r>
        <w:rPr>
          <w:noProof/>
        </w:rPr>
        <w:t xml:space="preserve"> collect</w:t>
      </w:r>
      <w:r w:rsidR="009D1FE2">
        <w:rPr>
          <w:noProof/>
        </w:rPr>
        <w:t xml:space="preserve">ed information </w:t>
      </w:r>
      <w:r w:rsidR="00D45BE5">
        <w:rPr>
          <w:noProof/>
        </w:rPr>
        <w:t xml:space="preserve">is at </w:t>
      </w:r>
      <w:r>
        <w:rPr>
          <w:noProof/>
        </w:rPr>
        <w:t xml:space="preserve">the aggregate level and </w:t>
      </w:r>
      <w:r w:rsidR="00D45BE5">
        <w:rPr>
          <w:noProof/>
        </w:rPr>
        <w:t xml:space="preserve">does </w:t>
      </w:r>
      <w:r w:rsidR="00F45418">
        <w:rPr>
          <w:noProof/>
        </w:rPr>
        <w:t>not contain individual PII</w:t>
      </w:r>
      <w:r>
        <w:rPr>
          <w:noProof/>
        </w:rPr>
        <w:t>.</w:t>
      </w:r>
    </w:p>
    <w:p w:rsidR="00CF1A28" w:rsidP="00A357B3" w:rsidRDefault="00CF1A28" w14:paraId="615FFA60" w14:textId="77777777">
      <w:pPr>
        <w:rPr>
          <w:noProof/>
        </w:rPr>
      </w:pPr>
    </w:p>
    <w:p w:rsidR="00A357B3" w:rsidP="00A357B3" w:rsidRDefault="00A357B3" w14:paraId="3A152CC3" w14:textId="77777777">
      <w:pPr>
        <w:rPr>
          <w:noProof/>
        </w:rPr>
      </w:pPr>
      <w:r>
        <w:rPr>
          <w:noProof/>
        </w:rPr>
        <w:t xml:space="preserve">17. </w:t>
      </w:r>
      <w:r w:rsidRPr="00146407">
        <w:rPr>
          <w:noProof/>
          <w:u w:val="single"/>
        </w:rPr>
        <w:t>Expiration date for co</w:t>
      </w:r>
      <w:r>
        <w:rPr>
          <w:noProof/>
          <w:u w:val="single"/>
        </w:rPr>
        <w:t xml:space="preserve">llection </w:t>
      </w:r>
      <w:r w:rsidRPr="00146407">
        <w:rPr>
          <w:noProof/>
          <w:u w:val="single"/>
        </w:rPr>
        <w:t>of information</w:t>
      </w:r>
    </w:p>
    <w:p w:rsidR="00A357B3" w:rsidP="002E5F37" w:rsidRDefault="00A357B3" w14:paraId="5963004B" w14:textId="77777777">
      <w:pPr>
        <w:rPr>
          <w:i/>
          <w:noProof/>
        </w:rPr>
      </w:pPr>
      <w:r>
        <w:rPr>
          <w:i/>
          <w:noProof/>
        </w:rPr>
        <w:t>If seeking approval to not display the expiration date for OMB approval of the information collection, excplain the reasons why the display would be inappropriate.</w:t>
      </w:r>
    </w:p>
    <w:p w:rsidR="00A357B3" w:rsidP="00AA78EA" w:rsidRDefault="00A357B3" w14:paraId="460F13B7" w14:textId="77777777">
      <w:pPr>
        <w:rPr>
          <w:noProof/>
        </w:rPr>
      </w:pPr>
    </w:p>
    <w:p w:rsidR="00536FBD" w:rsidP="00AA78EA" w:rsidRDefault="00536FBD" w14:paraId="4B741E7C" w14:textId="77777777">
      <w:pPr>
        <w:rPr>
          <w:noProof/>
        </w:rPr>
      </w:pPr>
      <w:r>
        <w:rPr>
          <w:noProof/>
        </w:rPr>
        <w:t>SBA will display the expiration date.</w:t>
      </w:r>
    </w:p>
    <w:p w:rsidRPr="00AA78EA" w:rsidR="00536FBD" w:rsidP="00AA78EA" w:rsidRDefault="00536FBD" w14:paraId="40C24E11" w14:textId="77777777">
      <w:pPr>
        <w:rPr>
          <w:noProof/>
        </w:rPr>
      </w:pPr>
    </w:p>
    <w:p w:rsidRPr="00146407" w:rsidR="00A357B3" w:rsidP="00A357B3" w:rsidRDefault="00A357B3" w14:paraId="7939C5E7" w14:textId="77777777">
      <w:pPr>
        <w:rPr>
          <w:noProof/>
          <w:u w:val="single"/>
        </w:rPr>
      </w:pPr>
      <w:r>
        <w:rPr>
          <w:noProof/>
        </w:rPr>
        <w:t xml:space="preserve">18.  </w:t>
      </w:r>
      <w:r w:rsidRPr="00146407">
        <w:rPr>
          <w:noProof/>
          <w:u w:val="single"/>
        </w:rPr>
        <w:t>Exceptions to certification in block 19 on OMB Form 83-I</w:t>
      </w:r>
    </w:p>
    <w:p w:rsidR="00A357B3" w:rsidP="00A357B3" w:rsidRDefault="00A357B3" w14:paraId="386A260E" w14:textId="77777777">
      <w:pPr>
        <w:rPr>
          <w:i/>
          <w:noProof/>
        </w:rPr>
      </w:pPr>
      <w:r w:rsidRPr="00146407">
        <w:rPr>
          <w:i/>
          <w:noProof/>
        </w:rPr>
        <w:t>Explain each exception</w:t>
      </w:r>
      <w:r w:rsidR="00CF1A28">
        <w:rPr>
          <w:i/>
          <w:noProof/>
        </w:rPr>
        <w:t xml:space="preserve"> to the certi</w:t>
      </w:r>
      <w:r w:rsidRPr="00146407">
        <w:rPr>
          <w:i/>
          <w:noProof/>
        </w:rPr>
        <w:t>fcation s</w:t>
      </w:r>
      <w:r>
        <w:rPr>
          <w:i/>
          <w:noProof/>
        </w:rPr>
        <w:t xml:space="preserve">tatement </w:t>
      </w:r>
      <w:r w:rsidRPr="00146407">
        <w:rPr>
          <w:i/>
          <w:noProof/>
        </w:rPr>
        <w:t xml:space="preserve">identiifed in Item 19, </w:t>
      </w:r>
      <w:r>
        <w:rPr>
          <w:i/>
          <w:noProof/>
        </w:rPr>
        <w:t>“</w:t>
      </w:r>
      <w:r w:rsidRPr="00146407">
        <w:rPr>
          <w:i/>
          <w:noProof/>
        </w:rPr>
        <w:t>Cert</w:t>
      </w:r>
      <w:r w:rsidR="0081203D">
        <w:rPr>
          <w:i/>
          <w:noProof/>
        </w:rPr>
        <w:t>i</w:t>
      </w:r>
      <w:r w:rsidRPr="00146407">
        <w:rPr>
          <w:i/>
          <w:noProof/>
        </w:rPr>
        <w:t>fication</w:t>
      </w:r>
      <w:r>
        <w:rPr>
          <w:i/>
          <w:noProof/>
        </w:rPr>
        <w:t xml:space="preserve"> for Paperwork Reduction Act Submission,”</w:t>
      </w:r>
      <w:r w:rsidRPr="00146407">
        <w:rPr>
          <w:i/>
          <w:noProof/>
        </w:rPr>
        <w:t xml:space="preserve"> of</w:t>
      </w:r>
      <w:r>
        <w:rPr>
          <w:i/>
          <w:noProof/>
        </w:rPr>
        <w:t xml:space="preserve"> </w:t>
      </w:r>
      <w:r w:rsidRPr="00146407">
        <w:rPr>
          <w:i/>
          <w:noProof/>
        </w:rPr>
        <w:t xml:space="preserve">OMB </w:t>
      </w:r>
      <w:r>
        <w:rPr>
          <w:i/>
          <w:noProof/>
        </w:rPr>
        <w:t xml:space="preserve">Form </w:t>
      </w:r>
      <w:r w:rsidRPr="00146407">
        <w:rPr>
          <w:i/>
          <w:noProof/>
        </w:rPr>
        <w:t>83-I</w:t>
      </w:r>
    </w:p>
    <w:p w:rsidR="00D511E0" w:rsidP="00A357B3" w:rsidRDefault="00D511E0" w14:paraId="5B42B9BB" w14:textId="77777777">
      <w:pPr>
        <w:rPr>
          <w:i/>
          <w:noProof/>
        </w:rPr>
      </w:pPr>
    </w:p>
    <w:p w:rsidRPr="00D511E0" w:rsidR="00D511E0" w:rsidP="00A357B3" w:rsidRDefault="00D511E0" w14:paraId="29DC2230" w14:textId="77777777">
      <w:pPr>
        <w:rPr>
          <w:noProof/>
        </w:rPr>
      </w:pPr>
      <w:r>
        <w:rPr>
          <w:noProof/>
        </w:rPr>
        <w:t xml:space="preserve">We have no </w:t>
      </w:r>
      <w:r w:rsidR="00536FBD">
        <w:rPr>
          <w:noProof/>
        </w:rPr>
        <w:t>exceptions.</w:t>
      </w:r>
    </w:p>
    <w:p w:rsidR="00A357B3" w:rsidP="00A357B3" w:rsidRDefault="00A357B3" w14:paraId="7D184A73" w14:textId="77777777">
      <w:pPr>
        <w:rPr>
          <w:i/>
          <w:noProof/>
          <w:u w:val="single"/>
        </w:rPr>
      </w:pPr>
    </w:p>
    <w:p w:rsidR="00A357B3" w:rsidP="00A357B3" w:rsidRDefault="00A357B3" w14:paraId="27ED14C4" w14:textId="77777777">
      <w:pPr>
        <w:rPr>
          <w:noProof/>
          <w:u w:val="single"/>
        </w:rPr>
      </w:pPr>
      <w:r w:rsidRPr="00FF07E8">
        <w:rPr>
          <w:b/>
          <w:noProof/>
        </w:rPr>
        <w:t>B</w:t>
      </w:r>
      <w:r>
        <w:rPr>
          <w:b/>
          <w:noProof/>
        </w:rPr>
        <w:t xml:space="preserve">.   </w:t>
      </w:r>
      <w:r w:rsidRPr="00FF07E8">
        <w:rPr>
          <w:noProof/>
          <w:u w:val="single"/>
        </w:rPr>
        <w:t>COLLECTION OF INFORMATION E</w:t>
      </w:r>
      <w:r>
        <w:rPr>
          <w:noProof/>
          <w:u w:val="single"/>
        </w:rPr>
        <w:t>M</w:t>
      </w:r>
      <w:r w:rsidRPr="00FF07E8">
        <w:rPr>
          <w:noProof/>
          <w:u w:val="single"/>
        </w:rPr>
        <w:t>PLOYING STATIST</w:t>
      </w:r>
      <w:r>
        <w:rPr>
          <w:noProof/>
          <w:u w:val="single"/>
        </w:rPr>
        <w:t>I</w:t>
      </w:r>
      <w:r w:rsidRPr="00FF07E8">
        <w:rPr>
          <w:noProof/>
          <w:u w:val="single"/>
        </w:rPr>
        <w:t>CAL METHODS</w:t>
      </w:r>
    </w:p>
    <w:p w:rsidR="00325950" w:rsidP="00A357B3" w:rsidRDefault="00A357B3" w14:paraId="4D4267C3" w14:textId="77777777">
      <w:pPr>
        <w:rPr>
          <w:i/>
        </w:rPr>
      </w:pPr>
      <w:r>
        <w:rPr>
          <w:i/>
        </w:rPr>
        <w:t>Describe (including a numerical estimate) the potential respondent universe and any sampling or other respondent select</w:t>
      </w:r>
    </w:p>
    <w:p w:rsidR="00CF1A28" w:rsidP="00A357B3" w:rsidRDefault="00CF1A28" w14:paraId="07938566" w14:textId="77777777">
      <w:pPr>
        <w:rPr>
          <w:i/>
        </w:rPr>
      </w:pPr>
    </w:p>
    <w:p w:rsidRPr="00CF1A28" w:rsidR="00CF1A28" w:rsidP="00A357B3" w:rsidRDefault="00CF1A28" w14:paraId="41716090" w14:textId="77777777">
      <w:r w:rsidRPr="00CF1A28">
        <w:t>None.</w:t>
      </w:r>
    </w:p>
    <w:sectPr w:rsidRPr="00CF1A28" w:rsidR="00CF1A28" w:rsidSect="000A6C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035DC"/>
    <w:multiLevelType w:val="hybridMultilevel"/>
    <w:tmpl w:val="C6AC65F6"/>
    <w:lvl w:ilvl="0" w:tplc="0409000F">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950"/>
    <w:rsid w:val="000025D8"/>
    <w:rsid w:val="0000266B"/>
    <w:rsid w:val="00005D58"/>
    <w:rsid w:val="000070C8"/>
    <w:rsid w:val="00007CCA"/>
    <w:rsid w:val="0001744B"/>
    <w:rsid w:val="00020E0B"/>
    <w:rsid w:val="00022F1D"/>
    <w:rsid w:val="0002301E"/>
    <w:rsid w:val="00024A34"/>
    <w:rsid w:val="00031165"/>
    <w:rsid w:val="00031E3E"/>
    <w:rsid w:val="00033A69"/>
    <w:rsid w:val="000341BC"/>
    <w:rsid w:val="000364BB"/>
    <w:rsid w:val="00037143"/>
    <w:rsid w:val="00037339"/>
    <w:rsid w:val="00037F02"/>
    <w:rsid w:val="00041F79"/>
    <w:rsid w:val="00044FE1"/>
    <w:rsid w:val="00046C66"/>
    <w:rsid w:val="00054E69"/>
    <w:rsid w:val="00054F2E"/>
    <w:rsid w:val="00057F59"/>
    <w:rsid w:val="00060FF8"/>
    <w:rsid w:val="000618BC"/>
    <w:rsid w:val="00062D56"/>
    <w:rsid w:val="00064A88"/>
    <w:rsid w:val="00065A82"/>
    <w:rsid w:val="00071AD1"/>
    <w:rsid w:val="00071C0A"/>
    <w:rsid w:val="0007483A"/>
    <w:rsid w:val="00081EDB"/>
    <w:rsid w:val="00082BAD"/>
    <w:rsid w:val="00085695"/>
    <w:rsid w:val="00085718"/>
    <w:rsid w:val="0009050C"/>
    <w:rsid w:val="00090E19"/>
    <w:rsid w:val="00091A4B"/>
    <w:rsid w:val="00091CC4"/>
    <w:rsid w:val="00094D93"/>
    <w:rsid w:val="00096E32"/>
    <w:rsid w:val="000A020B"/>
    <w:rsid w:val="000A0818"/>
    <w:rsid w:val="000A6C61"/>
    <w:rsid w:val="000B331E"/>
    <w:rsid w:val="000B3EB3"/>
    <w:rsid w:val="000B559D"/>
    <w:rsid w:val="000B5EBD"/>
    <w:rsid w:val="000B65BE"/>
    <w:rsid w:val="000B7568"/>
    <w:rsid w:val="000B7AA9"/>
    <w:rsid w:val="000B7B3C"/>
    <w:rsid w:val="000D1C77"/>
    <w:rsid w:val="000D28B5"/>
    <w:rsid w:val="000D2B50"/>
    <w:rsid w:val="000E1439"/>
    <w:rsid w:val="000E6A1E"/>
    <w:rsid w:val="000F0779"/>
    <w:rsid w:val="000F0999"/>
    <w:rsid w:val="000F0FCC"/>
    <w:rsid w:val="000F2502"/>
    <w:rsid w:val="000F5789"/>
    <w:rsid w:val="0010043D"/>
    <w:rsid w:val="00101758"/>
    <w:rsid w:val="00106388"/>
    <w:rsid w:val="00113743"/>
    <w:rsid w:val="00114675"/>
    <w:rsid w:val="00114837"/>
    <w:rsid w:val="00117404"/>
    <w:rsid w:val="001203C9"/>
    <w:rsid w:val="00121A8B"/>
    <w:rsid w:val="00121CF9"/>
    <w:rsid w:val="0012202E"/>
    <w:rsid w:val="001223C9"/>
    <w:rsid w:val="00123A9E"/>
    <w:rsid w:val="001268E1"/>
    <w:rsid w:val="001339D6"/>
    <w:rsid w:val="0013466E"/>
    <w:rsid w:val="00135772"/>
    <w:rsid w:val="00136237"/>
    <w:rsid w:val="00145B15"/>
    <w:rsid w:val="00145CA0"/>
    <w:rsid w:val="00146407"/>
    <w:rsid w:val="001468B6"/>
    <w:rsid w:val="00151147"/>
    <w:rsid w:val="0015198C"/>
    <w:rsid w:val="00151F1C"/>
    <w:rsid w:val="00152337"/>
    <w:rsid w:val="00153183"/>
    <w:rsid w:val="00153A2B"/>
    <w:rsid w:val="00153CF3"/>
    <w:rsid w:val="001542E7"/>
    <w:rsid w:val="0015451F"/>
    <w:rsid w:val="00154D7B"/>
    <w:rsid w:val="001559B4"/>
    <w:rsid w:val="0016261B"/>
    <w:rsid w:val="00165B60"/>
    <w:rsid w:val="0017151D"/>
    <w:rsid w:val="00172D3E"/>
    <w:rsid w:val="00173F4A"/>
    <w:rsid w:val="00174452"/>
    <w:rsid w:val="0017510C"/>
    <w:rsid w:val="00176572"/>
    <w:rsid w:val="00176ED2"/>
    <w:rsid w:val="0017727A"/>
    <w:rsid w:val="00177511"/>
    <w:rsid w:val="00182AB6"/>
    <w:rsid w:val="001847BB"/>
    <w:rsid w:val="00185099"/>
    <w:rsid w:val="0019023D"/>
    <w:rsid w:val="001903DC"/>
    <w:rsid w:val="00190997"/>
    <w:rsid w:val="00192138"/>
    <w:rsid w:val="0019514E"/>
    <w:rsid w:val="00197477"/>
    <w:rsid w:val="001A2F93"/>
    <w:rsid w:val="001A38D4"/>
    <w:rsid w:val="001A49E1"/>
    <w:rsid w:val="001A4DF1"/>
    <w:rsid w:val="001A5F46"/>
    <w:rsid w:val="001B0015"/>
    <w:rsid w:val="001B3E66"/>
    <w:rsid w:val="001B51C6"/>
    <w:rsid w:val="001B6E28"/>
    <w:rsid w:val="001B7FB0"/>
    <w:rsid w:val="001C2E7B"/>
    <w:rsid w:val="001C465B"/>
    <w:rsid w:val="001C693C"/>
    <w:rsid w:val="001C7DED"/>
    <w:rsid w:val="001D10E4"/>
    <w:rsid w:val="001D45D5"/>
    <w:rsid w:val="001D52A8"/>
    <w:rsid w:val="001D5525"/>
    <w:rsid w:val="001D776A"/>
    <w:rsid w:val="001D77E0"/>
    <w:rsid w:val="001E0974"/>
    <w:rsid w:val="001E2D8A"/>
    <w:rsid w:val="001E2ED6"/>
    <w:rsid w:val="001E36A8"/>
    <w:rsid w:val="001E391D"/>
    <w:rsid w:val="001E4D26"/>
    <w:rsid w:val="001E663C"/>
    <w:rsid w:val="001E6912"/>
    <w:rsid w:val="001E74D3"/>
    <w:rsid w:val="001F1937"/>
    <w:rsid w:val="001F2F0E"/>
    <w:rsid w:val="001F3CA3"/>
    <w:rsid w:val="001F7478"/>
    <w:rsid w:val="001F7995"/>
    <w:rsid w:val="0020010A"/>
    <w:rsid w:val="00200425"/>
    <w:rsid w:val="00203C77"/>
    <w:rsid w:val="002070A3"/>
    <w:rsid w:val="00210DC7"/>
    <w:rsid w:val="00211307"/>
    <w:rsid w:val="002122C9"/>
    <w:rsid w:val="00214385"/>
    <w:rsid w:val="0021509F"/>
    <w:rsid w:val="002151E9"/>
    <w:rsid w:val="00221AAC"/>
    <w:rsid w:val="002251DA"/>
    <w:rsid w:val="002258E1"/>
    <w:rsid w:val="00231A7C"/>
    <w:rsid w:val="002331C1"/>
    <w:rsid w:val="00233313"/>
    <w:rsid w:val="0023384F"/>
    <w:rsid w:val="00234318"/>
    <w:rsid w:val="00235A18"/>
    <w:rsid w:val="00235C41"/>
    <w:rsid w:val="00236D79"/>
    <w:rsid w:val="00242EBF"/>
    <w:rsid w:val="00246CEC"/>
    <w:rsid w:val="00247527"/>
    <w:rsid w:val="00257256"/>
    <w:rsid w:val="002575BF"/>
    <w:rsid w:val="00263888"/>
    <w:rsid w:val="00264961"/>
    <w:rsid w:val="00271733"/>
    <w:rsid w:val="0027351C"/>
    <w:rsid w:val="00273C80"/>
    <w:rsid w:val="002740DE"/>
    <w:rsid w:val="002759B2"/>
    <w:rsid w:val="00276331"/>
    <w:rsid w:val="0027695E"/>
    <w:rsid w:val="0027735A"/>
    <w:rsid w:val="002828DC"/>
    <w:rsid w:val="00283A9A"/>
    <w:rsid w:val="00283C89"/>
    <w:rsid w:val="002917F5"/>
    <w:rsid w:val="00293322"/>
    <w:rsid w:val="00294AF9"/>
    <w:rsid w:val="0029588A"/>
    <w:rsid w:val="002A019A"/>
    <w:rsid w:val="002A1816"/>
    <w:rsid w:val="002A2F06"/>
    <w:rsid w:val="002A4572"/>
    <w:rsid w:val="002A7AF8"/>
    <w:rsid w:val="002A7F8D"/>
    <w:rsid w:val="002B10EB"/>
    <w:rsid w:val="002B1403"/>
    <w:rsid w:val="002B6D3D"/>
    <w:rsid w:val="002B7BEE"/>
    <w:rsid w:val="002B7DDA"/>
    <w:rsid w:val="002C0AFB"/>
    <w:rsid w:val="002C1042"/>
    <w:rsid w:val="002C1456"/>
    <w:rsid w:val="002C1A66"/>
    <w:rsid w:val="002C21A4"/>
    <w:rsid w:val="002C2419"/>
    <w:rsid w:val="002C4139"/>
    <w:rsid w:val="002E4B1B"/>
    <w:rsid w:val="002E4B81"/>
    <w:rsid w:val="002E4C7C"/>
    <w:rsid w:val="002E5F37"/>
    <w:rsid w:val="002E6119"/>
    <w:rsid w:val="002E67D4"/>
    <w:rsid w:val="002E6FAC"/>
    <w:rsid w:val="002F0E15"/>
    <w:rsid w:val="002F178D"/>
    <w:rsid w:val="002F2F98"/>
    <w:rsid w:val="002F472C"/>
    <w:rsid w:val="002F5EA8"/>
    <w:rsid w:val="002F72F0"/>
    <w:rsid w:val="002F77EB"/>
    <w:rsid w:val="002F7806"/>
    <w:rsid w:val="00301177"/>
    <w:rsid w:val="00303704"/>
    <w:rsid w:val="00303B64"/>
    <w:rsid w:val="00304F43"/>
    <w:rsid w:val="00305270"/>
    <w:rsid w:val="003060BE"/>
    <w:rsid w:val="00307836"/>
    <w:rsid w:val="00316ACB"/>
    <w:rsid w:val="003212EB"/>
    <w:rsid w:val="00321B56"/>
    <w:rsid w:val="003236CC"/>
    <w:rsid w:val="00325950"/>
    <w:rsid w:val="003262C2"/>
    <w:rsid w:val="0032637E"/>
    <w:rsid w:val="003268C8"/>
    <w:rsid w:val="00327D73"/>
    <w:rsid w:val="00327ECE"/>
    <w:rsid w:val="00333CE5"/>
    <w:rsid w:val="00334AAD"/>
    <w:rsid w:val="0033624A"/>
    <w:rsid w:val="003429B8"/>
    <w:rsid w:val="00343AA4"/>
    <w:rsid w:val="003446A7"/>
    <w:rsid w:val="003451F4"/>
    <w:rsid w:val="0035087A"/>
    <w:rsid w:val="003556FC"/>
    <w:rsid w:val="00357339"/>
    <w:rsid w:val="003576CC"/>
    <w:rsid w:val="003577E5"/>
    <w:rsid w:val="00362BE3"/>
    <w:rsid w:val="00363071"/>
    <w:rsid w:val="003645C3"/>
    <w:rsid w:val="00364F52"/>
    <w:rsid w:val="003700B0"/>
    <w:rsid w:val="0037453C"/>
    <w:rsid w:val="00374DF9"/>
    <w:rsid w:val="003760D2"/>
    <w:rsid w:val="00380992"/>
    <w:rsid w:val="00382508"/>
    <w:rsid w:val="00384C84"/>
    <w:rsid w:val="00386914"/>
    <w:rsid w:val="00390910"/>
    <w:rsid w:val="00390BA6"/>
    <w:rsid w:val="003938C3"/>
    <w:rsid w:val="00394183"/>
    <w:rsid w:val="00396B02"/>
    <w:rsid w:val="00397BBF"/>
    <w:rsid w:val="003A2433"/>
    <w:rsid w:val="003A2634"/>
    <w:rsid w:val="003A4E3E"/>
    <w:rsid w:val="003B4177"/>
    <w:rsid w:val="003B45C9"/>
    <w:rsid w:val="003C2C29"/>
    <w:rsid w:val="003C3957"/>
    <w:rsid w:val="003C4165"/>
    <w:rsid w:val="003C49A3"/>
    <w:rsid w:val="003C5072"/>
    <w:rsid w:val="003D0131"/>
    <w:rsid w:val="003D06BD"/>
    <w:rsid w:val="003D168E"/>
    <w:rsid w:val="003D2279"/>
    <w:rsid w:val="003D49DF"/>
    <w:rsid w:val="003D5972"/>
    <w:rsid w:val="003D7438"/>
    <w:rsid w:val="003E0072"/>
    <w:rsid w:val="003E4775"/>
    <w:rsid w:val="003E4A84"/>
    <w:rsid w:val="003E5249"/>
    <w:rsid w:val="003E5B0F"/>
    <w:rsid w:val="003E6604"/>
    <w:rsid w:val="003F69DA"/>
    <w:rsid w:val="003F6B5A"/>
    <w:rsid w:val="003F7B47"/>
    <w:rsid w:val="004000F3"/>
    <w:rsid w:val="00402056"/>
    <w:rsid w:val="0040447B"/>
    <w:rsid w:val="00404B38"/>
    <w:rsid w:val="00405CDE"/>
    <w:rsid w:val="00406959"/>
    <w:rsid w:val="0040715E"/>
    <w:rsid w:val="004123F6"/>
    <w:rsid w:val="00413D29"/>
    <w:rsid w:val="00415407"/>
    <w:rsid w:val="00417031"/>
    <w:rsid w:val="004217BE"/>
    <w:rsid w:val="00424555"/>
    <w:rsid w:val="004251AE"/>
    <w:rsid w:val="004259F2"/>
    <w:rsid w:val="00430903"/>
    <w:rsid w:val="00431A3E"/>
    <w:rsid w:val="00432A11"/>
    <w:rsid w:val="00433F91"/>
    <w:rsid w:val="00434656"/>
    <w:rsid w:val="004419B8"/>
    <w:rsid w:val="004435D6"/>
    <w:rsid w:val="004451E4"/>
    <w:rsid w:val="0044531B"/>
    <w:rsid w:val="00447D28"/>
    <w:rsid w:val="00450F09"/>
    <w:rsid w:val="0045450F"/>
    <w:rsid w:val="0045594F"/>
    <w:rsid w:val="00455F72"/>
    <w:rsid w:val="00456A42"/>
    <w:rsid w:val="00457950"/>
    <w:rsid w:val="004600C4"/>
    <w:rsid w:val="00460449"/>
    <w:rsid w:val="00461330"/>
    <w:rsid w:val="0046168C"/>
    <w:rsid w:val="00462366"/>
    <w:rsid w:val="00462C88"/>
    <w:rsid w:val="00465FE2"/>
    <w:rsid w:val="004661E9"/>
    <w:rsid w:val="0047018A"/>
    <w:rsid w:val="004705E4"/>
    <w:rsid w:val="00472537"/>
    <w:rsid w:val="004727F7"/>
    <w:rsid w:val="0047715D"/>
    <w:rsid w:val="004840C3"/>
    <w:rsid w:val="004906D7"/>
    <w:rsid w:val="00490DA5"/>
    <w:rsid w:val="0049235B"/>
    <w:rsid w:val="0049372F"/>
    <w:rsid w:val="00494734"/>
    <w:rsid w:val="004949D7"/>
    <w:rsid w:val="0049745E"/>
    <w:rsid w:val="00497FC0"/>
    <w:rsid w:val="004A2083"/>
    <w:rsid w:val="004A4A9E"/>
    <w:rsid w:val="004B636F"/>
    <w:rsid w:val="004B682D"/>
    <w:rsid w:val="004C0AF8"/>
    <w:rsid w:val="004C3500"/>
    <w:rsid w:val="004C3B8E"/>
    <w:rsid w:val="004D343A"/>
    <w:rsid w:val="004D4184"/>
    <w:rsid w:val="004E1330"/>
    <w:rsid w:val="004E1357"/>
    <w:rsid w:val="004E2FB4"/>
    <w:rsid w:val="004E41DD"/>
    <w:rsid w:val="004F190B"/>
    <w:rsid w:val="005004D2"/>
    <w:rsid w:val="0050177B"/>
    <w:rsid w:val="00504AEC"/>
    <w:rsid w:val="005050C4"/>
    <w:rsid w:val="005057CC"/>
    <w:rsid w:val="00511F8B"/>
    <w:rsid w:val="005132D0"/>
    <w:rsid w:val="00513C7A"/>
    <w:rsid w:val="00515D80"/>
    <w:rsid w:val="00517323"/>
    <w:rsid w:val="00517A3E"/>
    <w:rsid w:val="00520457"/>
    <w:rsid w:val="005211A7"/>
    <w:rsid w:val="00522789"/>
    <w:rsid w:val="00523037"/>
    <w:rsid w:val="00523CF9"/>
    <w:rsid w:val="00524EA9"/>
    <w:rsid w:val="00524FD7"/>
    <w:rsid w:val="005257FF"/>
    <w:rsid w:val="00530F64"/>
    <w:rsid w:val="00531D4B"/>
    <w:rsid w:val="0053289F"/>
    <w:rsid w:val="00534168"/>
    <w:rsid w:val="00534235"/>
    <w:rsid w:val="00535B4D"/>
    <w:rsid w:val="00536FBD"/>
    <w:rsid w:val="00541809"/>
    <w:rsid w:val="00543563"/>
    <w:rsid w:val="00543AAB"/>
    <w:rsid w:val="00543E6C"/>
    <w:rsid w:val="00547747"/>
    <w:rsid w:val="00547889"/>
    <w:rsid w:val="00547B7C"/>
    <w:rsid w:val="00552772"/>
    <w:rsid w:val="00553D8E"/>
    <w:rsid w:val="0055446B"/>
    <w:rsid w:val="00554D02"/>
    <w:rsid w:val="005563A5"/>
    <w:rsid w:val="00557571"/>
    <w:rsid w:val="00557603"/>
    <w:rsid w:val="00560B78"/>
    <w:rsid w:val="00560DE0"/>
    <w:rsid w:val="00561C32"/>
    <w:rsid w:val="0056218D"/>
    <w:rsid w:val="005651C6"/>
    <w:rsid w:val="00566D42"/>
    <w:rsid w:val="0057254C"/>
    <w:rsid w:val="005737F5"/>
    <w:rsid w:val="00575B9A"/>
    <w:rsid w:val="0057780F"/>
    <w:rsid w:val="00580C57"/>
    <w:rsid w:val="005831E0"/>
    <w:rsid w:val="005833C0"/>
    <w:rsid w:val="005840AD"/>
    <w:rsid w:val="00585817"/>
    <w:rsid w:val="00585E82"/>
    <w:rsid w:val="00590708"/>
    <w:rsid w:val="00591D1A"/>
    <w:rsid w:val="005949BA"/>
    <w:rsid w:val="005A08DF"/>
    <w:rsid w:val="005A0D4C"/>
    <w:rsid w:val="005A0DBB"/>
    <w:rsid w:val="005A2287"/>
    <w:rsid w:val="005A7AA0"/>
    <w:rsid w:val="005B08FB"/>
    <w:rsid w:val="005B1A10"/>
    <w:rsid w:val="005B30A1"/>
    <w:rsid w:val="005B37DF"/>
    <w:rsid w:val="005B6134"/>
    <w:rsid w:val="005B6BF8"/>
    <w:rsid w:val="005C088D"/>
    <w:rsid w:val="005C1F71"/>
    <w:rsid w:val="005C4239"/>
    <w:rsid w:val="005C60B9"/>
    <w:rsid w:val="005C74D0"/>
    <w:rsid w:val="005C7D5B"/>
    <w:rsid w:val="005D16DF"/>
    <w:rsid w:val="005D3DFA"/>
    <w:rsid w:val="005D4027"/>
    <w:rsid w:val="005D4FE2"/>
    <w:rsid w:val="005E0E66"/>
    <w:rsid w:val="005E12C9"/>
    <w:rsid w:val="005E4EE1"/>
    <w:rsid w:val="005E5942"/>
    <w:rsid w:val="005E6076"/>
    <w:rsid w:val="005E6145"/>
    <w:rsid w:val="005E6592"/>
    <w:rsid w:val="005E66A5"/>
    <w:rsid w:val="005E6FD3"/>
    <w:rsid w:val="005E7F13"/>
    <w:rsid w:val="005F27C6"/>
    <w:rsid w:val="005F3BB3"/>
    <w:rsid w:val="005F49E4"/>
    <w:rsid w:val="00600C6C"/>
    <w:rsid w:val="00607544"/>
    <w:rsid w:val="00611F80"/>
    <w:rsid w:val="0061258C"/>
    <w:rsid w:val="00613EC1"/>
    <w:rsid w:val="0061499E"/>
    <w:rsid w:val="00616442"/>
    <w:rsid w:val="00617A59"/>
    <w:rsid w:val="0062092A"/>
    <w:rsid w:val="006215A3"/>
    <w:rsid w:val="00626112"/>
    <w:rsid w:val="00627C3B"/>
    <w:rsid w:val="00630C9C"/>
    <w:rsid w:val="006323DD"/>
    <w:rsid w:val="00636E75"/>
    <w:rsid w:val="00640FBF"/>
    <w:rsid w:val="00644203"/>
    <w:rsid w:val="00644AB0"/>
    <w:rsid w:val="00646ACF"/>
    <w:rsid w:val="006529FA"/>
    <w:rsid w:val="0065503D"/>
    <w:rsid w:val="00660F8F"/>
    <w:rsid w:val="00661C11"/>
    <w:rsid w:val="00662E67"/>
    <w:rsid w:val="00674978"/>
    <w:rsid w:val="00675DF8"/>
    <w:rsid w:val="00680396"/>
    <w:rsid w:val="00683D34"/>
    <w:rsid w:val="00683F5E"/>
    <w:rsid w:val="0069022C"/>
    <w:rsid w:val="00693B45"/>
    <w:rsid w:val="00694BAB"/>
    <w:rsid w:val="006964AF"/>
    <w:rsid w:val="006A00ED"/>
    <w:rsid w:val="006A0AF8"/>
    <w:rsid w:val="006A275E"/>
    <w:rsid w:val="006A3FD2"/>
    <w:rsid w:val="006A469D"/>
    <w:rsid w:val="006A61C9"/>
    <w:rsid w:val="006A626E"/>
    <w:rsid w:val="006A6F3C"/>
    <w:rsid w:val="006A7A73"/>
    <w:rsid w:val="006B1B7C"/>
    <w:rsid w:val="006B2274"/>
    <w:rsid w:val="006B24B5"/>
    <w:rsid w:val="006B2DE5"/>
    <w:rsid w:val="006B41A8"/>
    <w:rsid w:val="006B784F"/>
    <w:rsid w:val="006C0BD0"/>
    <w:rsid w:val="006C13BD"/>
    <w:rsid w:val="006C2D67"/>
    <w:rsid w:val="006C3B85"/>
    <w:rsid w:val="006C3F68"/>
    <w:rsid w:val="006C7BF7"/>
    <w:rsid w:val="006D0261"/>
    <w:rsid w:val="006D08A5"/>
    <w:rsid w:val="006D0F8D"/>
    <w:rsid w:val="006D310E"/>
    <w:rsid w:val="006D39BE"/>
    <w:rsid w:val="006D3E08"/>
    <w:rsid w:val="006D434D"/>
    <w:rsid w:val="006E1F97"/>
    <w:rsid w:val="006E28CF"/>
    <w:rsid w:val="006E4106"/>
    <w:rsid w:val="006E68B4"/>
    <w:rsid w:val="006F2571"/>
    <w:rsid w:val="006F50CF"/>
    <w:rsid w:val="006F55F9"/>
    <w:rsid w:val="006F608A"/>
    <w:rsid w:val="006F78A4"/>
    <w:rsid w:val="00701CDC"/>
    <w:rsid w:val="00704957"/>
    <w:rsid w:val="00714B32"/>
    <w:rsid w:val="007204BC"/>
    <w:rsid w:val="007232FC"/>
    <w:rsid w:val="00723314"/>
    <w:rsid w:val="0072498A"/>
    <w:rsid w:val="0072775D"/>
    <w:rsid w:val="00731A21"/>
    <w:rsid w:val="00731D25"/>
    <w:rsid w:val="00732338"/>
    <w:rsid w:val="007339EE"/>
    <w:rsid w:val="00733CFC"/>
    <w:rsid w:val="007355CE"/>
    <w:rsid w:val="00746F94"/>
    <w:rsid w:val="0074770E"/>
    <w:rsid w:val="00752C03"/>
    <w:rsid w:val="00753C83"/>
    <w:rsid w:val="007540EC"/>
    <w:rsid w:val="0075653E"/>
    <w:rsid w:val="00756AC3"/>
    <w:rsid w:val="00760F87"/>
    <w:rsid w:val="0076427C"/>
    <w:rsid w:val="0076769D"/>
    <w:rsid w:val="00767F32"/>
    <w:rsid w:val="00772124"/>
    <w:rsid w:val="00772444"/>
    <w:rsid w:val="00774550"/>
    <w:rsid w:val="00774947"/>
    <w:rsid w:val="0077781F"/>
    <w:rsid w:val="00777E5D"/>
    <w:rsid w:val="0078000D"/>
    <w:rsid w:val="00782D76"/>
    <w:rsid w:val="00783E46"/>
    <w:rsid w:val="0078664F"/>
    <w:rsid w:val="00787166"/>
    <w:rsid w:val="00790238"/>
    <w:rsid w:val="00791735"/>
    <w:rsid w:val="00791A22"/>
    <w:rsid w:val="00792AE7"/>
    <w:rsid w:val="00793D3A"/>
    <w:rsid w:val="007A31BB"/>
    <w:rsid w:val="007A54EA"/>
    <w:rsid w:val="007A5E08"/>
    <w:rsid w:val="007A75D9"/>
    <w:rsid w:val="007B1B63"/>
    <w:rsid w:val="007B1BA1"/>
    <w:rsid w:val="007B1D33"/>
    <w:rsid w:val="007B2950"/>
    <w:rsid w:val="007B5120"/>
    <w:rsid w:val="007B6329"/>
    <w:rsid w:val="007B69B2"/>
    <w:rsid w:val="007C4A72"/>
    <w:rsid w:val="007C4D3F"/>
    <w:rsid w:val="007C7ADF"/>
    <w:rsid w:val="007D2856"/>
    <w:rsid w:val="007D28CC"/>
    <w:rsid w:val="007D5D0A"/>
    <w:rsid w:val="007D7483"/>
    <w:rsid w:val="007E0CE6"/>
    <w:rsid w:val="007E2E09"/>
    <w:rsid w:val="007E5426"/>
    <w:rsid w:val="007E5D52"/>
    <w:rsid w:val="007E6B91"/>
    <w:rsid w:val="007E7CC6"/>
    <w:rsid w:val="007F0759"/>
    <w:rsid w:val="007F082D"/>
    <w:rsid w:val="007F34A7"/>
    <w:rsid w:val="007F4D85"/>
    <w:rsid w:val="007F7896"/>
    <w:rsid w:val="008005B1"/>
    <w:rsid w:val="00800738"/>
    <w:rsid w:val="008007EF"/>
    <w:rsid w:val="00801682"/>
    <w:rsid w:val="00801917"/>
    <w:rsid w:val="00804701"/>
    <w:rsid w:val="00805090"/>
    <w:rsid w:val="0080775E"/>
    <w:rsid w:val="0081203D"/>
    <w:rsid w:val="0081567C"/>
    <w:rsid w:val="00815F70"/>
    <w:rsid w:val="0081622B"/>
    <w:rsid w:val="00820A23"/>
    <w:rsid w:val="00820C90"/>
    <w:rsid w:val="0082461A"/>
    <w:rsid w:val="00824B29"/>
    <w:rsid w:val="00824D01"/>
    <w:rsid w:val="008279D5"/>
    <w:rsid w:val="00830021"/>
    <w:rsid w:val="00830B03"/>
    <w:rsid w:val="00831675"/>
    <w:rsid w:val="0083533A"/>
    <w:rsid w:val="00836020"/>
    <w:rsid w:val="0084020F"/>
    <w:rsid w:val="00841B04"/>
    <w:rsid w:val="0084352D"/>
    <w:rsid w:val="00843F95"/>
    <w:rsid w:val="00844F0F"/>
    <w:rsid w:val="0084695D"/>
    <w:rsid w:val="00846F48"/>
    <w:rsid w:val="00850295"/>
    <w:rsid w:val="00860DBE"/>
    <w:rsid w:val="008631BA"/>
    <w:rsid w:val="0086342F"/>
    <w:rsid w:val="0086451C"/>
    <w:rsid w:val="0086705C"/>
    <w:rsid w:val="00867539"/>
    <w:rsid w:val="00867595"/>
    <w:rsid w:val="008678E3"/>
    <w:rsid w:val="00867A71"/>
    <w:rsid w:val="00873341"/>
    <w:rsid w:val="00876AF7"/>
    <w:rsid w:val="008779CE"/>
    <w:rsid w:val="0088082D"/>
    <w:rsid w:val="00881C5D"/>
    <w:rsid w:val="00882A6C"/>
    <w:rsid w:val="00883B28"/>
    <w:rsid w:val="008842BD"/>
    <w:rsid w:val="00884554"/>
    <w:rsid w:val="00884A1A"/>
    <w:rsid w:val="008855D7"/>
    <w:rsid w:val="00886676"/>
    <w:rsid w:val="00887FCB"/>
    <w:rsid w:val="0089196F"/>
    <w:rsid w:val="00897904"/>
    <w:rsid w:val="008A1AA3"/>
    <w:rsid w:val="008A2389"/>
    <w:rsid w:val="008A5CC2"/>
    <w:rsid w:val="008A7482"/>
    <w:rsid w:val="008A7EA7"/>
    <w:rsid w:val="008B21C6"/>
    <w:rsid w:val="008B24F6"/>
    <w:rsid w:val="008B4155"/>
    <w:rsid w:val="008B47FB"/>
    <w:rsid w:val="008C0892"/>
    <w:rsid w:val="008C2101"/>
    <w:rsid w:val="008C34AC"/>
    <w:rsid w:val="008C5CB6"/>
    <w:rsid w:val="008C6453"/>
    <w:rsid w:val="008D0BD9"/>
    <w:rsid w:val="008D110A"/>
    <w:rsid w:val="008D1C7B"/>
    <w:rsid w:val="008D32B2"/>
    <w:rsid w:val="008D5BFA"/>
    <w:rsid w:val="008D62B1"/>
    <w:rsid w:val="008E389A"/>
    <w:rsid w:val="008F127D"/>
    <w:rsid w:val="008F14EF"/>
    <w:rsid w:val="008F5D00"/>
    <w:rsid w:val="008F7FF5"/>
    <w:rsid w:val="009044FD"/>
    <w:rsid w:val="0090619A"/>
    <w:rsid w:val="00907256"/>
    <w:rsid w:val="00912105"/>
    <w:rsid w:val="00914BED"/>
    <w:rsid w:val="009153BD"/>
    <w:rsid w:val="00917CC6"/>
    <w:rsid w:val="009210FE"/>
    <w:rsid w:val="00921E64"/>
    <w:rsid w:val="009228F6"/>
    <w:rsid w:val="009236C1"/>
    <w:rsid w:val="00925A5D"/>
    <w:rsid w:val="0092753C"/>
    <w:rsid w:val="009324E0"/>
    <w:rsid w:val="00932A61"/>
    <w:rsid w:val="00933419"/>
    <w:rsid w:val="00933692"/>
    <w:rsid w:val="00934669"/>
    <w:rsid w:val="0093619C"/>
    <w:rsid w:val="00936D76"/>
    <w:rsid w:val="00940AEE"/>
    <w:rsid w:val="00944A4B"/>
    <w:rsid w:val="00945608"/>
    <w:rsid w:val="00950E9F"/>
    <w:rsid w:val="009517B0"/>
    <w:rsid w:val="009528EC"/>
    <w:rsid w:val="009540A1"/>
    <w:rsid w:val="00954EEE"/>
    <w:rsid w:val="0095694A"/>
    <w:rsid w:val="009571A6"/>
    <w:rsid w:val="0096170A"/>
    <w:rsid w:val="00962AB4"/>
    <w:rsid w:val="00962F4E"/>
    <w:rsid w:val="009635BF"/>
    <w:rsid w:val="00966333"/>
    <w:rsid w:val="00966DB6"/>
    <w:rsid w:val="00966F9C"/>
    <w:rsid w:val="00967867"/>
    <w:rsid w:val="00972B72"/>
    <w:rsid w:val="00974D4E"/>
    <w:rsid w:val="00976EFF"/>
    <w:rsid w:val="0098223D"/>
    <w:rsid w:val="00982EEA"/>
    <w:rsid w:val="00983B1A"/>
    <w:rsid w:val="00984ACB"/>
    <w:rsid w:val="00987E3E"/>
    <w:rsid w:val="0099427F"/>
    <w:rsid w:val="009A25B9"/>
    <w:rsid w:val="009A4C57"/>
    <w:rsid w:val="009B0F6A"/>
    <w:rsid w:val="009B1D51"/>
    <w:rsid w:val="009B29A9"/>
    <w:rsid w:val="009C1C8A"/>
    <w:rsid w:val="009C27A8"/>
    <w:rsid w:val="009C4B6E"/>
    <w:rsid w:val="009C57DF"/>
    <w:rsid w:val="009C79B7"/>
    <w:rsid w:val="009D0857"/>
    <w:rsid w:val="009D0896"/>
    <w:rsid w:val="009D16D2"/>
    <w:rsid w:val="009D1FE2"/>
    <w:rsid w:val="009E1FB6"/>
    <w:rsid w:val="009E5BE4"/>
    <w:rsid w:val="009E6D98"/>
    <w:rsid w:val="009E71DC"/>
    <w:rsid w:val="009E7207"/>
    <w:rsid w:val="009F1A4B"/>
    <w:rsid w:val="009F1A70"/>
    <w:rsid w:val="009F4A0E"/>
    <w:rsid w:val="009F4D94"/>
    <w:rsid w:val="009F6400"/>
    <w:rsid w:val="009F6501"/>
    <w:rsid w:val="009F710E"/>
    <w:rsid w:val="00A02AAB"/>
    <w:rsid w:val="00A03BE2"/>
    <w:rsid w:val="00A041AE"/>
    <w:rsid w:val="00A04C5C"/>
    <w:rsid w:val="00A06E26"/>
    <w:rsid w:val="00A12AF3"/>
    <w:rsid w:val="00A12C0D"/>
    <w:rsid w:val="00A15857"/>
    <w:rsid w:val="00A162EA"/>
    <w:rsid w:val="00A16950"/>
    <w:rsid w:val="00A2295C"/>
    <w:rsid w:val="00A24A6D"/>
    <w:rsid w:val="00A271F2"/>
    <w:rsid w:val="00A34A13"/>
    <w:rsid w:val="00A34F5E"/>
    <w:rsid w:val="00A357B3"/>
    <w:rsid w:val="00A360B0"/>
    <w:rsid w:val="00A36B01"/>
    <w:rsid w:val="00A37704"/>
    <w:rsid w:val="00A422D4"/>
    <w:rsid w:val="00A43A97"/>
    <w:rsid w:val="00A43C92"/>
    <w:rsid w:val="00A44274"/>
    <w:rsid w:val="00A47AAC"/>
    <w:rsid w:val="00A52D18"/>
    <w:rsid w:val="00A5377F"/>
    <w:rsid w:val="00A5577E"/>
    <w:rsid w:val="00A55E68"/>
    <w:rsid w:val="00A56AEF"/>
    <w:rsid w:val="00A60A29"/>
    <w:rsid w:val="00A6126A"/>
    <w:rsid w:val="00A64C25"/>
    <w:rsid w:val="00A721AF"/>
    <w:rsid w:val="00A72270"/>
    <w:rsid w:val="00A73137"/>
    <w:rsid w:val="00A7339C"/>
    <w:rsid w:val="00A774BC"/>
    <w:rsid w:val="00A77E6F"/>
    <w:rsid w:val="00A80D2B"/>
    <w:rsid w:val="00A81598"/>
    <w:rsid w:val="00A81CAA"/>
    <w:rsid w:val="00A82698"/>
    <w:rsid w:val="00A87D45"/>
    <w:rsid w:val="00A93934"/>
    <w:rsid w:val="00A9394B"/>
    <w:rsid w:val="00A93FE9"/>
    <w:rsid w:val="00A95680"/>
    <w:rsid w:val="00A95F01"/>
    <w:rsid w:val="00A977CB"/>
    <w:rsid w:val="00AA6A43"/>
    <w:rsid w:val="00AA78EA"/>
    <w:rsid w:val="00AB4929"/>
    <w:rsid w:val="00AC0749"/>
    <w:rsid w:val="00AC478F"/>
    <w:rsid w:val="00AD167A"/>
    <w:rsid w:val="00AD1E14"/>
    <w:rsid w:val="00AD65F3"/>
    <w:rsid w:val="00AE1547"/>
    <w:rsid w:val="00AE1F54"/>
    <w:rsid w:val="00AE208F"/>
    <w:rsid w:val="00AE54A6"/>
    <w:rsid w:val="00AF26D6"/>
    <w:rsid w:val="00AF4390"/>
    <w:rsid w:val="00AF5A9F"/>
    <w:rsid w:val="00AF6477"/>
    <w:rsid w:val="00B00B06"/>
    <w:rsid w:val="00B012DF"/>
    <w:rsid w:val="00B01FAE"/>
    <w:rsid w:val="00B02FD5"/>
    <w:rsid w:val="00B0483D"/>
    <w:rsid w:val="00B049F3"/>
    <w:rsid w:val="00B04BA1"/>
    <w:rsid w:val="00B056D7"/>
    <w:rsid w:val="00B05832"/>
    <w:rsid w:val="00B0718A"/>
    <w:rsid w:val="00B12E97"/>
    <w:rsid w:val="00B13021"/>
    <w:rsid w:val="00B16F18"/>
    <w:rsid w:val="00B170E9"/>
    <w:rsid w:val="00B17660"/>
    <w:rsid w:val="00B20FA4"/>
    <w:rsid w:val="00B30870"/>
    <w:rsid w:val="00B32DE5"/>
    <w:rsid w:val="00B34762"/>
    <w:rsid w:val="00B351ED"/>
    <w:rsid w:val="00B42303"/>
    <w:rsid w:val="00B42988"/>
    <w:rsid w:val="00B44A43"/>
    <w:rsid w:val="00B4781F"/>
    <w:rsid w:val="00B51982"/>
    <w:rsid w:val="00B533B3"/>
    <w:rsid w:val="00B53E4A"/>
    <w:rsid w:val="00B5452A"/>
    <w:rsid w:val="00B56B62"/>
    <w:rsid w:val="00B5777E"/>
    <w:rsid w:val="00B603CD"/>
    <w:rsid w:val="00B622AA"/>
    <w:rsid w:val="00B66AFB"/>
    <w:rsid w:val="00B70F6C"/>
    <w:rsid w:val="00B722C5"/>
    <w:rsid w:val="00B724AB"/>
    <w:rsid w:val="00B737BD"/>
    <w:rsid w:val="00B764C1"/>
    <w:rsid w:val="00B7703F"/>
    <w:rsid w:val="00B82591"/>
    <w:rsid w:val="00B841D0"/>
    <w:rsid w:val="00B904CD"/>
    <w:rsid w:val="00B90FFB"/>
    <w:rsid w:val="00B92246"/>
    <w:rsid w:val="00B929B9"/>
    <w:rsid w:val="00B942DF"/>
    <w:rsid w:val="00B96116"/>
    <w:rsid w:val="00BA0918"/>
    <w:rsid w:val="00BA1AB4"/>
    <w:rsid w:val="00BA2442"/>
    <w:rsid w:val="00BA6278"/>
    <w:rsid w:val="00BB00E3"/>
    <w:rsid w:val="00BB2E5C"/>
    <w:rsid w:val="00BB3A53"/>
    <w:rsid w:val="00BB41A4"/>
    <w:rsid w:val="00BB7453"/>
    <w:rsid w:val="00BC7634"/>
    <w:rsid w:val="00BD2505"/>
    <w:rsid w:val="00BD54AE"/>
    <w:rsid w:val="00BD6B99"/>
    <w:rsid w:val="00BE11C0"/>
    <w:rsid w:val="00BE3807"/>
    <w:rsid w:val="00BE7227"/>
    <w:rsid w:val="00BE7DBB"/>
    <w:rsid w:val="00BF29F4"/>
    <w:rsid w:val="00BF2C22"/>
    <w:rsid w:val="00BF2E96"/>
    <w:rsid w:val="00C007D0"/>
    <w:rsid w:val="00C014CD"/>
    <w:rsid w:val="00C043BA"/>
    <w:rsid w:val="00C1106C"/>
    <w:rsid w:val="00C13B5C"/>
    <w:rsid w:val="00C16D1D"/>
    <w:rsid w:val="00C208CC"/>
    <w:rsid w:val="00C2249C"/>
    <w:rsid w:val="00C22FC1"/>
    <w:rsid w:val="00C2300F"/>
    <w:rsid w:val="00C3147C"/>
    <w:rsid w:val="00C3267D"/>
    <w:rsid w:val="00C34E8F"/>
    <w:rsid w:val="00C374AF"/>
    <w:rsid w:val="00C40297"/>
    <w:rsid w:val="00C409D9"/>
    <w:rsid w:val="00C40E70"/>
    <w:rsid w:val="00C41906"/>
    <w:rsid w:val="00C44164"/>
    <w:rsid w:val="00C468EB"/>
    <w:rsid w:val="00C46D37"/>
    <w:rsid w:val="00C510E0"/>
    <w:rsid w:val="00C52562"/>
    <w:rsid w:val="00C53146"/>
    <w:rsid w:val="00C5603A"/>
    <w:rsid w:val="00C562DA"/>
    <w:rsid w:val="00C566C8"/>
    <w:rsid w:val="00C57788"/>
    <w:rsid w:val="00C63332"/>
    <w:rsid w:val="00C64EEA"/>
    <w:rsid w:val="00C67263"/>
    <w:rsid w:val="00C72EEE"/>
    <w:rsid w:val="00C72FF2"/>
    <w:rsid w:val="00C73074"/>
    <w:rsid w:val="00C740A4"/>
    <w:rsid w:val="00C74840"/>
    <w:rsid w:val="00C76DAD"/>
    <w:rsid w:val="00C8126E"/>
    <w:rsid w:val="00C830DD"/>
    <w:rsid w:val="00C83212"/>
    <w:rsid w:val="00C84E4C"/>
    <w:rsid w:val="00C902A6"/>
    <w:rsid w:val="00C93D37"/>
    <w:rsid w:val="00C9409D"/>
    <w:rsid w:val="00C94B32"/>
    <w:rsid w:val="00C95875"/>
    <w:rsid w:val="00C9602C"/>
    <w:rsid w:val="00CA05B6"/>
    <w:rsid w:val="00CA2CAA"/>
    <w:rsid w:val="00CA3E56"/>
    <w:rsid w:val="00CA4C8D"/>
    <w:rsid w:val="00CB29A0"/>
    <w:rsid w:val="00CB4F76"/>
    <w:rsid w:val="00CB593F"/>
    <w:rsid w:val="00CC0BF7"/>
    <w:rsid w:val="00CC2CEE"/>
    <w:rsid w:val="00CC5E63"/>
    <w:rsid w:val="00CC69FF"/>
    <w:rsid w:val="00CD39A6"/>
    <w:rsid w:val="00CD58E1"/>
    <w:rsid w:val="00CD7C3B"/>
    <w:rsid w:val="00CE09DA"/>
    <w:rsid w:val="00CE44E3"/>
    <w:rsid w:val="00CE53CF"/>
    <w:rsid w:val="00CE77D3"/>
    <w:rsid w:val="00CF0034"/>
    <w:rsid w:val="00CF0D53"/>
    <w:rsid w:val="00CF1436"/>
    <w:rsid w:val="00CF1A28"/>
    <w:rsid w:val="00CF4EB3"/>
    <w:rsid w:val="00CF55A4"/>
    <w:rsid w:val="00D01A2E"/>
    <w:rsid w:val="00D02A6A"/>
    <w:rsid w:val="00D04164"/>
    <w:rsid w:val="00D05ED3"/>
    <w:rsid w:val="00D13564"/>
    <w:rsid w:val="00D149F3"/>
    <w:rsid w:val="00D14C3F"/>
    <w:rsid w:val="00D2264E"/>
    <w:rsid w:val="00D22BC7"/>
    <w:rsid w:val="00D23D7D"/>
    <w:rsid w:val="00D2471F"/>
    <w:rsid w:val="00D30560"/>
    <w:rsid w:val="00D34EC8"/>
    <w:rsid w:val="00D417D9"/>
    <w:rsid w:val="00D42F6E"/>
    <w:rsid w:val="00D44653"/>
    <w:rsid w:val="00D45BE5"/>
    <w:rsid w:val="00D511E0"/>
    <w:rsid w:val="00D57E61"/>
    <w:rsid w:val="00D60453"/>
    <w:rsid w:val="00D621E5"/>
    <w:rsid w:val="00D63E7D"/>
    <w:rsid w:val="00D66F28"/>
    <w:rsid w:val="00D72E7F"/>
    <w:rsid w:val="00D73251"/>
    <w:rsid w:val="00D7333E"/>
    <w:rsid w:val="00D73572"/>
    <w:rsid w:val="00D7384D"/>
    <w:rsid w:val="00D75936"/>
    <w:rsid w:val="00D779BE"/>
    <w:rsid w:val="00D81147"/>
    <w:rsid w:val="00D82268"/>
    <w:rsid w:val="00D823D4"/>
    <w:rsid w:val="00D82CB4"/>
    <w:rsid w:val="00D83BB5"/>
    <w:rsid w:val="00D85713"/>
    <w:rsid w:val="00D85C7F"/>
    <w:rsid w:val="00D85D34"/>
    <w:rsid w:val="00D85FC9"/>
    <w:rsid w:val="00D86E18"/>
    <w:rsid w:val="00D94FD9"/>
    <w:rsid w:val="00D964FB"/>
    <w:rsid w:val="00D96F37"/>
    <w:rsid w:val="00DB1BB9"/>
    <w:rsid w:val="00DB3A8F"/>
    <w:rsid w:val="00DB4C9B"/>
    <w:rsid w:val="00DB63AE"/>
    <w:rsid w:val="00DC76C8"/>
    <w:rsid w:val="00DD3864"/>
    <w:rsid w:val="00DD4AE9"/>
    <w:rsid w:val="00DD5088"/>
    <w:rsid w:val="00DD5CD0"/>
    <w:rsid w:val="00DD7C45"/>
    <w:rsid w:val="00DD7CF3"/>
    <w:rsid w:val="00DE159D"/>
    <w:rsid w:val="00DE1B63"/>
    <w:rsid w:val="00DE3210"/>
    <w:rsid w:val="00DE3F9A"/>
    <w:rsid w:val="00DE40FF"/>
    <w:rsid w:val="00DE463A"/>
    <w:rsid w:val="00DE5CAF"/>
    <w:rsid w:val="00DE5D1D"/>
    <w:rsid w:val="00DE5FB4"/>
    <w:rsid w:val="00DE6214"/>
    <w:rsid w:val="00DE63AE"/>
    <w:rsid w:val="00DF0B47"/>
    <w:rsid w:val="00DF18D5"/>
    <w:rsid w:val="00DF3280"/>
    <w:rsid w:val="00DF32B8"/>
    <w:rsid w:val="00DF3971"/>
    <w:rsid w:val="00DF3CDC"/>
    <w:rsid w:val="00DF6A57"/>
    <w:rsid w:val="00DF6D92"/>
    <w:rsid w:val="00E02BA7"/>
    <w:rsid w:val="00E0564B"/>
    <w:rsid w:val="00E05AC8"/>
    <w:rsid w:val="00E06E84"/>
    <w:rsid w:val="00E102C6"/>
    <w:rsid w:val="00E10F1D"/>
    <w:rsid w:val="00E1275A"/>
    <w:rsid w:val="00E145E7"/>
    <w:rsid w:val="00E20A74"/>
    <w:rsid w:val="00E22457"/>
    <w:rsid w:val="00E23B92"/>
    <w:rsid w:val="00E251A9"/>
    <w:rsid w:val="00E30697"/>
    <w:rsid w:val="00E314FF"/>
    <w:rsid w:val="00E33008"/>
    <w:rsid w:val="00E344C8"/>
    <w:rsid w:val="00E3492D"/>
    <w:rsid w:val="00E34CDF"/>
    <w:rsid w:val="00E360E7"/>
    <w:rsid w:val="00E36536"/>
    <w:rsid w:val="00E36641"/>
    <w:rsid w:val="00E37F2D"/>
    <w:rsid w:val="00E42FE9"/>
    <w:rsid w:val="00E4567A"/>
    <w:rsid w:val="00E47CDD"/>
    <w:rsid w:val="00E5114B"/>
    <w:rsid w:val="00E52ECA"/>
    <w:rsid w:val="00E53BDB"/>
    <w:rsid w:val="00E561E0"/>
    <w:rsid w:val="00E56FF9"/>
    <w:rsid w:val="00E61C50"/>
    <w:rsid w:val="00E63C7F"/>
    <w:rsid w:val="00E63DCA"/>
    <w:rsid w:val="00E64E35"/>
    <w:rsid w:val="00E67052"/>
    <w:rsid w:val="00E674A6"/>
    <w:rsid w:val="00E70BDC"/>
    <w:rsid w:val="00E70C2E"/>
    <w:rsid w:val="00E712D8"/>
    <w:rsid w:val="00E71369"/>
    <w:rsid w:val="00E7686E"/>
    <w:rsid w:val="00E77300"/>
    <w:rsid w:val="00E77B08"/>
    <w:rsid w:val="00E80C82"/>
    <w:rsid w:val="00E80FA4"/>
    <w:rsid w:val="00E815B8"/>
    <w:rsid w:val="00E82129"/>
    <w:rsid w:val="00E82C33"/>
    <w:rsid w:val="00E831A3"/>
    <w:rsid w:val="00E84052"/>
    <w:rsid w:val="00E85E3B"/>
    <w:rsid w:val="00E86D40"/>
    <w:rsid w:val="00E87526"/>
    <w:rsid w:val="00E92728"/>
    <w:rsid w:val="00E933B8"/>
    <w:rsid w:val="00E94DF1"/>
    <w:rsid w:val="00E9524D"/>
    <w:rsid w:val="00E96C3C"/>
    <w:rsid w:val="00EA2D9C"/>
    <w:rsid w:val="00EA4F18"/>
    <w:rsid w:val="00EA562B"/>
    <w:rsid w:val="00EA7107"/>
    <w:rsid w:val="00EB5FC6"/>
    <w:rsid w:val="00EC128C"/>
    <w:rsid w:val="00EC1EA6"/>
    <w:rsid w:val="00EC423E"/>
    <w:rsid w:val="00EC5A8E"/>
    <w:rsid w:val="00EC5EF5"/>
    <w:rsid w:val="00ED42D0"/>
    <w:rsid w:val="00ED6A61"/>
    <w:rsid w:val="00ED6DE1"/>
    <w:rsid w:val="00ED7081"/>
    <w:rsid w:val="00ED7FC3"/>
    <w:rsid w:val="00EE4A73"/>
    <w:rsid w:val="00EE52C6"/>
    <w:rsid w:val="00EE5834"/>
    <w:rsid w:val="00EE5B9D"/>
    <w:rsid w:val="00EE70A2"/>
    <w:rsid w:val="00EF04D6"/>
    <w:rsid w:val="00EF3665"/>
    <w:rsid w:val="00EF3EF0"/>
    <w:rsid w:val="00F012B8"/>
    <w:rsid w:val="00F026AF"/>
    <w:rsid w:val="00F03AB2"/>
    <w:rsid w:val="00F05DE3"/>
    <w:rsid w:val="00F062EF"/>
    <w:rsid w:val="00F065A4"/>
    <w:rsid w:val="00F12FAE"/>
    <w:rsid w:val="00F13C27"/>
    <w:rsid w:val="00F14184"/>
    <w:rsid w:val="00F15AC7"/>
    <w:rsid w:val="00F16787"/>
    <w:rsid w:val="00F20CDC"/>
    <w:rsid w:val="00F20D7A"/>
    <w:rsid w:val="00F2189D"/>
    <w:rsid w:val="00F22AC7"/>
    <w:rsid w:val="00F2713F"/>
    <w:rsid w:val="00F27FB9"/>
    <w:rsid w:val="00F3382D"/>
    <w:rsid w:val="00F363AB"/>
    <w:rsid w:val="00F40202"/>
    <w:rsid w:val="00F40F00"/>
    <w:rsid w:val="00F415F4"/>
    <w:rsid w:val="00F420CA"/>
    <w:rsid w:val="00F44205"/>
    <w:rsid w:val="00F452E1"/>
    <w:rsid w:val="00F45418"/>
    <w:rsid w:val="00F4616A"/>
    <w:rsid w:val="00F512A4"/>
    <w:rsid w:val="00F57435"/>
    <w:rsid w:val="00F6427C"/>
    <w:rsid w:val="00F64D41"/>
    <w:rsid w:val="00F64FF2"/>
    <w:rsid w:val="00F67617"/>
    <w:rsid w:val="00F71211"/>
    <w:rsid w:val="00F72E91"/>
    <w:rsid w:val="00F733ED"/>
    <w:rsid w:val="00F75965"/>
    <w:rsid w:val="00F77848"/>
    <w:rsid w:val="00F80384"/>
    <w:rsid w:val="00F829EF"/>
    <w:rsid w:val="00F830B8"/>
    <w:rsid w:val="00F847E3"/>
    <w:rsid w:val="00F85A04"/>
    <w:rsid w:val="00F865A5"/>
    <w:rsid w:val="00F869C6"/>
    <w:rsid w:val="00F86F71"/>
    <w:rsid w:val="00F8791E"/>
    <w:rsid w:val="00F90ABF"/>
    <w:rsid w:val="00F92CC7"/>
    <w:rsid w:val="00F96CF5"/>
    <w:rsid w:val="00FA0392"/>
    <w:rsid w:val="00FB11A9"/>
    <w:rsid w:val="00FB2ACD"/>
    <w:rsid w:val="00FB2DF8"/>
    <w:rsid w:val="00FC1AF2"/>
    <w:rsid w:val="00FC27B8"/>
    <w:rsid w:val="00FC327E"/>
    <w:rsid w:val="00FC5F48"/>
    <w:rsid w:val="00FC6621"/>
    <w:rsid w:val="00FC686B"/>
    <w:rsid w:val="00FC6BCC"/>
    <w:rsid w:val="00FD04A3"/>
    <w:rsid w:val="00FD48E5"/>
    <w:rsid w:val="00FD4D79"/>
    <w:rsid w:val="00FD782D"/>
    <w:rsid w:val="00FD7C66"/>
    <w:rsid w:val="00FE0256"/>
    <w:rsid w:val="00FE1337"/>
    <w:rsid w:val="00FE1885"/>
    <w:rsid w:val="00FE4331"/>
    <w:rsid w:val="00FE4500"/>
    <w:rsid w:val="00FF156E"/>
    <w:rsid w:val="00FF3CBC"/>
    <w:rsid w:val="00FF4878"/>
    <w:rsid w:val="00FF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5CE4E2"/>
  <w15:docId w15:val="{CA3829FB-B4D3-4BA8-AF2E-89FDE29FF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7B3"/>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A357B3"/>
    <w:rPr>
      <w:rFonts w:ascii="Tahoma" w:hAnsi="Tahoma" w:cs="Tahoma"/>
      <w:sz w:val="16"/>
      <w:szCs w:val="16"/>
    </w:rPr>
  </w:style>
  <w:style w:type="paragraph" w:styleId="ListParagraph">
    <w:name w:val="List Paragraph"/>
    <w:basedOn w:val="Normal"/>
    <w:uiPriority w:val="34"/>
    <w:qFormat/>
    <w:rsid w:val="001D52A8"/>
    <w:pPr>
      <w:ind w:left="720"/>
      <w:contextualSpacing/>
    </w:pPr>
  </w:style>
  <w:style w:type="character" w:styleId="CommentReference">
    <w:name w:val="annotation reference"/>
    <w:basedOn w:val="DefaultParagraphFont"/>
    <w:uiPriority w:val="99"/>
    <w:semiHidden/>
    <w:unhideWhenUsed/>
    <w:rsid w:val="005651C6"/>
    <w:rPr>
      <w:sz w:val="16"/>
      <w:szCs w:val="16"/>
    </w:rPr>
  </w:style>
  <w:style w:type="paragraph" w:styleId="CommentText">
    <w:name w:val="annotation text"/>
    <w:basedOn w:val="Normal"/>
    <w:link w:val="CommentTextChar"/>
    <w:uiPriority w:val="99"/>
    <w:semiHidden/>
    <w:unhideWhenUsed/>
    <w:rsid w:val="005651C6"/>
    <w:rPr>
      <w:sz w:val="20"/>
    </w:rPr>
  </w:style>
  <w:style w:type="character" w:customStyle="1" w:styleId="CommentTextChar">
    <w:name w:val="Comment Text Char"/>
    <w:basedOn w:val="DefaultParagraphFont"/>
    <w:link w:val="CommentText"/>
    <w:uiPriority w:val="99"/>
    <w:semiHidden/>
    <w:rsid w:val="005651C6"/>
  </w:style>
  <w:style w:type="paragraph" w:styleId="CommentSubject">
    <w:name w:val="annotation subject"/>
    <w:basedOn w:val="CommentText"/>
    <w:next w:val="CommentText"/>
    <w:link w:val="CommentSubjectChar"/>
    <w:uiPriority w:val="99"/>
    <w:semiHidden/>
    <w:unhideWhenUsed/>
    <w:rsid w:val="005651C6"/>
    <w:rPr>
      <w:b/>
      <w:bCs/>
    </w:rPr>
  </w:style>
  <w:style w:type="character" w:customStyle="1" w:styleId="CommentSubjectChar">
    <w:name w:val="Comment Subject Char"/>
    <w:basedOn w:val="CommentTextChar"/>
    <w:link w:val="CommentSubject"/>
    <w:uiPriority w:val="99"/>
    <w:semiHidden/>
    <w:rsid w:val="005651C6"/>
    <w:rPr>
      <w:b/>
      <w:bCs/>
    </w:rPr>
  </w:style>
  <w:style w:type="character" w:styleId="Hyperlink">
    <w:name w:val="Hyperlink"/>
    <w:basedOn w:val="DefaultParagraphFont"/>
    <w:uiPriority w:val="99"/>
    <w:unhideWhenUsed/>
    <w:rsid w:val="00DD508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6767968">
      <w:bodyDiv w:val="1"/>
      <w:marLeft w:val="0"/>
      <w:marRight w:val="0"/>
      <w:marTop w:val="0"/>
      <w:marBottom w:val="0"/>
      <w:divBdr>
        <w:top w:val="none" w:sz="0" w:space="0" w:color="auto"/>
        <w:left w:val="none" w:sz="0" w:space="0" w:color="auto"/>
        <w:bottom w:val="none" w:sz="0" w:space="0" w:color="auto"/>
        <w:right w:val="none" w:sz="0" w:space="0" w:color="auto"/>
      </w:divBdr>
      <w:divsChild>
        <w:div w:id="927076389">
          <w:marLeft w:val="240"/>
          <w:marRight w:val="0"/>
          <w:marTop w:val="60"/>
          <w:marBottom w:val="60"/>
          <w:divBdr>
            <w:top w:val="none" w:sz="0" w:space="0" w:color="auto"/>
            <w:left w:val="none" w:sz="0" w:space="0" w:color="auto"/>
            <w:bottom w:val="none" w:sz="0" w:space="0" w:color="auto"/>
            <w:right w:val="none" w:sz="0" w:space="0" w:color="auto"/>
          </w:divBdr>
          <w:divsChild>
            <w:div w:id="892352470">
              <w:marLeft w:val="240"/>
              <w:marRight w:val="0"/>
              <w:marTop w:val="60"/>
              <w:marBottom w:val="60"/>
              <w:divBdr>
                <w:top w:val="none" w:sz="0" w:space="0" w:color="auto"/>
                <w:left w:val="none" w:sz="0" w:space="0" w:color="auto"/>
                <w:bottom w:val="none" w:sz="0" w:space="0" w:color="auto"/>
                <w:right w:val="none" w:sz="0" w:space="0" w:color="auto"/>
              </w:divBdr>
              <w:divsChild>
                <w:div w:id="279067336">
                  <w:marLeft w:val="0"/>
                  <w:marRight w:val="0"/>
                  <w:marTop w:val="0"/>
                  <w:marBottom w:val="0"/>
                  <w:divBdr>
                    <w:top w:val="none" w:sz="0" w:space="0" w:color="auto"/>
                    <w:left w:val="none" w:sz="0" w:space="0" w:color="auto"/>
                    <w:bottom w:val="none" w:sz="0" w:space="0" w:color="auto"/>
                    <w:right w:val="none" w:sz="0" w:space="0" w:color="auto"/>
                  </w:divBdr>
                </w:div>
              </w:divsChild>
            </w:div>
            <w:div w:id="815685804">
              <w:marLeft w:val="240"/>
              <w:marRight w:val="0"/>
              <w:marTop w:val="60"/>
              <w:marBottom w:val="60"/>
              <w:divBdr>
                <w:top w:val="none" w:sz="0" w:space="0" w:color="auto"/>
                <w:left w:val="none" w:sz="0" w:space="0" w:color="auto"/>
                <w:bottom w:val="none" w:sz="0" w:space="0" w:color="auto"/>
                <w:right w:val="none" w:sz="0" w:space="0" w:color="auto"/>
              </w:divBdr>
              <w:divsChild>
                <w:div w:id="724335386">
                  <w:marLeft w:val="0"/>
                  <w:marRight w:val="0"/>
                  <w:marTop w:val="0"/>
                  <w:marBottom w:val="0"/>
                  <w:divBdr>
                    <w:top w:val="none" w:sz="0" w:space="0" w:color="auto"/>
                    <w:left w:val="none" w:sz="0" w:space="0" w:color="auto"/>
                    <w:bottom w:val="none" w:sz="0" w:space="0" w:color="auto"/>
                    <w:right w:val="none" w:sz="0" w:space="0" w:color="auto"/>
                  </w:divBdr>
                </w:div>
              </w:divsChild>
            </w:div>
            <w:div w:id="405691511">
              <w:marLeft w:val="240"/>
              <w:marRight w:val="0"/>
              <w:marTop w:val="60"/>
              <w:marBottom w:val="60"/>
              <w:divBdr>
                <w:top w:val="none" w:sz="0" w:space="0" w:color="auto"/>
                <w:left w:val="none" w:sz="0" w:space="0" w:color="auto"/>
                <w:bottom w:val="none" w:sz="0" w:space="0" w:color="auto"/>
                <w:right w:val="none" w:sz="0" w:space="0" w:color="auto"/>
              </w:divBdr>
              <w:divsChild>
                <w:div w:id="940383400">
                  <w:marLeft w:val="240"/>
                  <w:marRight w:val="0"/>
                  <w:marTop w:val="60"/>
                  <w:marBottom w:val="60"/>
                  <w:divBdr>
                    <w:top w:val="none" w:sz="0" w:space="0" w:color="auto"/>
                    <w:left w:val="none" w:sz="0" w:space="0" w:color="auto"/>
                    <w:bottom w:val="none" w:sz="0" w:space="0" w:color="auto"/>
                    <w:right w:val="none" w:sz="0" w:space="0" w:color="auto"/>
                  </w:divBdr>
                  <w:divsChild>
                    <w:div w:id="1384476951">
                      <w:marLeft w:val="0"/>
                      <w:marRight w:val="0"/>
                      <w:marTop w:val="0"/>
                      <w:marBottom w:val="0"/>
                      <w:divBdr>
                        <w:top w:val="none" w:sz="0" w:space="0" w:color="auto"/>
                        <w:left w:val="none" w:sz="0" w:space="0" w:color="auto"/>
                        <w:bottom w:val="none" w:sz="0" w:space="0" w:color="auto"/>
                        <w:right w:val="none" w:sz="0" w:space="0" w:color="auto"/>
                      </w:divBdr>
                    </w:div>
                  </w:divsChild>
                </w:div>
                <w:div w:id="634338269">
                  <w:marLeft w:val="240"/>
                  <w:marRight w:val="0"/>
                  <w:marTop w:val="60"/>
                  <w:marBottom w:val="60"/>
                  <w:divBdr>
                    <w:top w:val="none" w:sz="0" w:space="0" w:color="auto"/>
                    <w:left w:val="none" w:sz="0" w:space="0" w:color="auto"/>
                    <w:bottom w:val="none" w:sz="0" w:space="0" w:color="auto"/>
                    <w:right w:val="none" w:sz="0" w:space="0" w:color="auto"/>
                  </w:divBdr>
                  <w:divsChild>
                    <w:div w:id="158722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57721">
              <w:marLeft w:val="240"/>
              <w:marRight w:val="0"/>
              <w:marTop w:val="60"/>
              <w:marBottom w:val="60"/>
              <w:divBdr>
                <w:top w:val="none" w:sz="0" w:space="0" w:color="auto"/>
                <w:left w:val="none" w:sz="0" w:space="0" w:color="auto"/>
                <w:bottom w:val="none" w:sz="0" w:space="0" w:color="auto"/>
                <w:right w:val="none" w:sz="0" w:space="0" w:color="auto"/>
              </w:divBdr>
              <w:divsChild>
                <w:div w:id="1421558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4458161">
          <w:marLeft w:val="240"/>
          <w:marRight w:val="0"/>
          <w:marTop w:val="60"/>
          <w:marBottom w:val="60"/>
          <w:divBdr>
            <w:top w:val="none" w:sz="0" w:space="0" w:color="auto"/>
            <w:left w:val="none" w:sz="0" w:space="0" w:color="auto"/>
            <w:bottom w:val="none" w:sz="0" w:space="0" w:color="auto"/>
            <w:right w:val="none" w:sz="0" w:space="0" w:color="auto"/>
          </w:divBdr>
          <w:divsChild>
            <w:div w:id="25835399">
              <w:marLeft w:val="240"/>
              <w:marRight w:val="0"/>
              <w:marTop w:val="60"/>
              <w:marBottom w:val="60"/>
              <w:divBdr>
                <w:top w:val="none" w:sz="0" w:space="0" w:color="auto"/>
                <w:left w:val="none" w:sz="0" w:space="0" w:color="auto"/>
                <w:bottom w:val="none" w:sz="0" w:space="0" w:color="auto"/>
                <w:right w:val="none" w:sz="0" w:space="0" w:color="auto"/>
              </w:divBdr>
              <w:divsChild>
                <w:div w:id="939875631">
                  <w:marLeft w:val="240"/>
                  <w:marRight w:val="0"/>
                  <w:marTop w:val="60"/>
                  <w:marBottom w:val="60"/>
                  <w:divBdr>
                    <w:top w:val="none" w:sz="0" w:space="0" w:color="auto"/>
                    <w:left w:val="none" w:sz="0" w:space="0" w:color="auto"/>
                    <w:bottom w:val="none" w:sz="0" w:space="0" w:color="auto"/>
                    <w:right w:val="none" w:sz="0" w:space="0" w:color="auto"/>
                  </w:divBdr>
                  <w:divsChild>
                    <w:div w:id="1456754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614086">
      <w:bodyDiv w:val="1"/>
      <w:marLeft w:val="0"/>
      <w:marRight w:val="0"/>
      <w:marTop w:val="0"/>
      <w:marBottom w:val="0"/>
      <w:divBdr>
        <w:top w:val="none" w:sz="0" w:space="0" w:color="auto"/>
        <w:left w:val="none" w:sz="0" w:space="0" w:color="auto"/>
        <w:bottom w:val="none" w:sz="0" w:space="0" w:color="auto"/>
        <w:right w:val="none" w:sz="0" w:space="0" w:color="auto"/>
      </w:divBdr>
    </w:div>
    <w:div w:id="2126849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ba.gov/sites/default/files/Small%20Business%20Act_0.pdf" TargetMode="External"/><Relationship Id="rId5" Type="http://schemas.openxmlformats.org/officeDocument/2006/relationships/numbering" Target="numbering.xml"/><Relationship Id="rId10" Type="http://schemas.openxmlformats.org/officeDocument/2006/relationships/hyperlink" Target="https://www.gpo.gov/fdsys/pkg/USCODE-2011-title10/html/USCODE-2011-title10-subtitleA-partII-chap58-sec1142.htm" TargetMode="External"/><Relationship Id="rId4" Type="http://schemas.openxmlformats.org/officeDocument/2006/relationships/customXml" Target="../customXml/item4.xml"/><Relationship Id="rId9" Type="http://schemas.openxmlformats.org/officeDocument/2006/relationships/hyperlink" Target="https://www.gpo.gov/fdsys/pkg/USCODE-2011-title10/html/USCODE-2011-title10-subtitleA-partII-chap58-sec1144.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F04CA77CCE934145926C5E4403541DDA" ma:contentTypeVersion="0" ma:contentTypeDescription="Create a new document." ma:contentTypeScope="" ma:versionID="d06768fd4e78ad70da620210f5fb92a0">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C17BCAC1-966B-42DF-BBAB-2E0CAF88A7AB}">
  <ds:schemaRefs>
    <ds:schemaRef ds:uri="http://schemas.microsoft.com/office/2006/metadata/properties"/>
  </ds:schemaRefs>
</ds:datastoreItem>
</file>

<file path=customXml/itemProps2.xml><?xml version="1.0" encoding="utf-8"?>
<ds:datastoreItem xmlns:ds="http://schemas.openxmlformats.org/officeDocument/2006/customXml" ds:itemID="{0639C52A-244C-4768-AA9C-959F4CAC04D4}">
  <ds:schemaRefs>
    <ds:schemaRef ds:uri="http://schemas.microsoft.com/sharepoint/v3/contenttype/forms"/>
  </ds:schemaRefs>
</ds:datastoreItem>
</file>

<file path=customXml/itemProps3.xml><?xml version="1.0" encoding="utf-8"?>
<ds:datastoreItem xmlns:ds="http://schemas.openxmlformats.org/officeDocument/2006/customXml" ds:itemID="{AFA60EBD-7CB6-472C-AE86-6B6569C28F08}">
  <ds:schemaRefs>
    <ds:schemaRef ds:uri="http://schemas.openxmlformats.org/officeDocument/2006/bibliography"/>
  </ds:schemaRefs>
</ds:datastoreItem>
</file>

<file path=customXml/itemProps4.xml><?xml version="1.0" encoding="utf-8"?>
<ds:datastoreItem xmlns:ds="http://schemas.openxmlformats.org/officeDocument/2006/customXml" ds:itemID="{5571EFEF-B148-4A91-9FCD-5DC209C50E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2065</Words>
  <Characters>11982</Characters>
  <Application>Microsoft Office Word</Application>
  <DocSecurity>4</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SBA</Company>
  <LinksUpToDate>false</LinksUpToDate>
  <CharactersWithSpaces>14019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YAWalter</dc:creator>
  <cp:lastModifiedBy>Rich, Curtis B.</cp:lastModifiedBy>
  <cp:revision>2</cp:revision>
  <cp:lastPrinted>2018-05-16T12:56:00Z</cp:lastPrinted>
  <dcterms:created xsi:type="dcterms:W3CDTF">2021-08-31T15:21:00Z</dcterms:created>
  <dcterms:modified xsi:type="dcterms:W3CDTF">2021-08-31T15:21:00Z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0x010100F04CA77CCE934145926C5E4403541DDA</vt:lpwstr>
  </property>
</Properties>
</file>