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4A86" w:rsidR="00872D15" w:rsidP="00761F9C" w:rsidRDefault="004B4E79" w14:paraId="6050FCE0" w14:textId="7D56D398">
      <w:pPr>
        <w:jc w:val="center"/>
        <w:rPr>
          <w:b/>
        </w:rPr>
      </w:pPr>
      <w:r>
        <w:rPr>
          <w:b/>
        </w:rPr>
        <w:t>Appendix E</w:t>
      </w:r>
      <w:r w:rsidR="002D5D23">
        <w:rPr>
          <w:b/>
          <w:bCs/>
        </w:rPr>
        <w:t>2</w:t>
      </w:r>
    </w:p>
    <w:p w:rsidRPr="00A04A86" w:rsidR="004B4E79" w:rsidP="004B4E79" w:rsidRDefault="004B4E79" w14:paraId="1E0208E6" w14:textId="77777777">
      <w:pPr>
        <w:jc w:val="center"/>
        <w:rPr>
          <w:b/>
        </w:rPr>
      </w:pPr>
      <w:r>
        <w:rPr>
          <w:b/>
        </w:rPr>
        <w:t xml:space="preserve">Year 9 Interview Advance Letter </w:t>
      </w:r>
      <w:r w:rsidRPr="00A04A86">
        <w:rPr>
          <w:b/>
          <w:bCs/>
        </w:rPr>
        <w:t>–</w:t>
      </w:r>
      <w:r>
        <w:rPr>
          <w:b/>
          <w:bCs/>
        </w:rPr>
        <w:t xml:space="preserve"> </w:t>
      </w:r>
      <w:r w:rsidRPr="00A04A86">
        <w:rPr>
          <w:b/>
          <w:bCs/>
        </w:rPr>
        <w:t xml:space="preserve">Spanish </w:t>
      </w:r>
    </w:p>
    <w:p w:rsidRPr="00A978D5" w:rsidR="004B4E79" w:rsidP="004B4E79" w:rsidRDefault="004B4E79" w14:paraId="4F1C2C21" w14:textId="77777777">
      <w:pPr>
        <w:pStyle w:val="Header"/>
        <w:jc w:val="center"/>
        <w:rPr>
          <w:b/>
        </w:rPr>
      </w:pPr>
    </w:p>
    <w:p w:rsidRPr="00A04A86" w:rsidR="007869F9" w:rsidP="00FB1BA1" w:rsidRDefault="004B4E79" w14:paraId="06D5E042" w14:textId="77777777">
      <w:pPr>
        <w:rPr>
          <w:rFonts w:ascii="Garamond" w:hAnsi="Garamond"/>
          <w:sz w:val="24"/>
          <w:szCs w:val="24"/>
        </w:rPr>
      </w:pPr>
      <w:r w:rsidRPr="00A04A86" w:rsidDel="004B4E79">
        <w:rPr>
          <w:b/>
          <w:bCs/>
        </w:rPr>
        <w:t xml:space="preserve"> </w:t>
      </w:r>
      <w:r w:rsidRPr="00A04A86" w:rsidR="00662D4C">
        <w:rPr>
          <w:rFonts w:ascii="Garamond" w:hAnsi="Garamond"/>
          <w:sz w:val="24"/>
          <w:szCs w:val="24"/>
        </w:rPr>
        <w:t>[DATE]</w:t>
      </w:r>
    </w:p>
    <w:p w:rsidRPr="00A04A86" w:rsidR="007869F9" w:rsidP="007869F9" w:rsidRDefault="00662D4C" w14:paraId="5608F787" w14:textId="77777777">
      <w:pPr>
        <w:pStyle w:val="RecipientAddress"/>
        <w:rPr>
          <w:rFonts w:ascii="Garamond" w:hAnsi="Garamond" w:cstheme="minorHAnsi"/>
        </w:rPr>
      </w:pPr>
      <w:r w:rsidRPr="00662D4C">
        <w:rPr>
          <w:rFonts w:ascii="Garamond" w:hAnsi="Garamond" w:cstheme="minorHAnsi"/>
          <w:lang w:val="es-US"/>
        </w:rPr>
        <w:fldChar w:fldCharType="begin"/>
      </w:r>
      <w:r w:rsidRPr="00A04A86">
        <w:rPr>
          <w:rFonts w:ascii="Garamond" w:hAnsi="Garamond" w:cstheme="minorHAnsi"/>
        </w:rPr>
        <w:instrText xml:space="preserve"> MERGEFIELD First_Name </w:instrText>
      </w:r>
      <w:r w:rsidRPr="00662D4C">
        <w:rPr>
          <w:rFonts w:ascii="Garamond" w:hAnsi="Garamond" w:cstheme="minorHAnsi"/>
          <w:lang w:val="es-US"/>
        </w:rPr>
        <w:fldChar w:fldCharType="separate"/>
      </w:r>
      <w:r w:rsidRPr="00A04A86">
        <w:rPr>
          <w:rFonts w:ascii="Garamond" w:hAnsi="Garamond" w:cstheme="minorHAnsi"/>
          <w:noProof/>
        </w:rPr>
        <w:t>«First_Name»</w:t>
      </w:r>
      <w:r w:rsidRPr="00662D4C">
        <w:rPr>
          <w:rFonts w:ascii="Garamond" w:hAnsi="Garamond" w:cstheme="minorHAnsi"/>
          <w:lang w:val="es-US"/>
        </w:rPr>
        <w:fldChar w:fldCharType="end"/>
      </w:r>
      <w:r w:rsidRPr="00A04A86">
        <w:rPr>
          <w:rFonts w:ascii="Garamond" w:hAnsi="Garamond" w:cstheme="minorHAnsi"/>
        </w:rPr>
        <w:t xml:space="preserve"> </w:t>
      </w:r>
      <w:r w:rsidRPr="00662D4C">
        <w:rPr>
          <w:rFonts w:ascii="Garamond" w:hAnsi="Garamond" w:cstheme="minorHAnsi"/>
          <w:lang w:val="es-US"/>
        </w:rPr>
        <w:fldChar w:fldCharType="begin"/>
      </w:r>
      <w:r w:rsidRPr="00A04A86">
        <w:rPr>
          <w:rFonts w:ascii="Garamond" w:hAnsi="Garamond" w:cstheme="minorHAnsi"/>
        </w:rPr>
        <w:instrText xml:space="preserve"> MERGEFIELD Last_Name </w:instrText>
      </w:r>
      <w:r w:rsidRPr="00662D4C">
        <w:rPr>
          <w:rFonts w:ascii="Garamond" w:hAnsi="Garamond" w:cstheme="minorHAnsi"/>
          <w:lang w:val="es-US"/>
        </w:rPr>
        <w:fldChar w:fldCharType="separate"/>
      </w:r>
      <w:r w:rsidRPr="00A04A86">
        <w:rPr>
          <w:rFonts w:ascii="Garamond" w:hAnsi="Garamond" w:cstheme="minorHAnsi"/>
          <w:noProof/>
        </w:rPr>
        <w:t>«Last_Name»</w:t>
      </w:r>
      <w:r w:rsidRPr="00662D4C">
        <w:rPr>
          <w:rFonts w:ascii="Garamond" w:hAnsi="Garamond" w:cstheme="minorHAnsi"/>
          <w:lang w:val="es-US"/>
        </w:rPr>
        <w:fldChar w:fldCharType="end"/>
      </w:r>
    </w:p>
    <w:p w:rsidRPr="00A04A86" w:rsidR="007869F9" w:rsidP="007869F9" w:rsidRDefault="00662D4C" w14:paraId="310CCEAF" w14:textId="77777777">
      <w:pPr>
        <w:pStyle w:val="RecipientAddress"/>
        <w:rPr>
          <w:rFonts w:ascii="Garamond" w:hAnsi="Garamond" w:cstheme="minorHAnsi"/>
        </w:rPr>
      </w:pPr>
      <w:r w:rsidRPr="00662D4C">
        <w:rPr>
          <w:rFonts w:ascii="Garamond" w:hAnsi="Garamond" w:cstheme="minorHAnsi"/>
          <w:lang w:val="es-US"/>
        </w:rPr>
        <w:fldChar w:fldCharType="begin"/>
      </w:r>
      <w:r w:rsidRPr="00A04A86">
        <w:rPr>
          <w:rFonts w:ascii="Garamond" w:hAnsi="Garamond" w:cstheme="minorHAnsi"/>
        </w:rPr>
        <w:instrText xml:space="preserve"> MERGEFIELD Address1 </w:instrText>
      </w:r>
      <w:r w:rsidRPr="00662D4C">
        <w:rPr>
          <w:rFonts w:ascii="Garamond" w:hAnsi="Garamond" w:cstheme="minorHAnsi"/>
          <w:lang w:val="es-US"/>
        </w:rPr>
        <w:fldChar w:fldCharType="separate"/>
      </w:r>
      <w:r w:rsidRPr="00A04A86">
        <w:rPr>
          <w:rFonts w:ascii="Garamond" w:hAnsi="Garamond" w:cstheme="minorHAnsi"/>
          <w:noProof/>
        </w:rPr>
        <w:t>«Address1»</w:t>
      </w:r>
      <w:r w:rsidRPr="00662D4C">
        <w:rPr>
          <w:rFonts w:ascii="Garamond" w:hAnsi="Garamond" w:cstheme="minorHAnsi"/>
          <w:lang w:val="es-US"/>
        </w:rPr>
        <w:fldChar w:fldCharType="end"/>
      </w:r>
    </w:p>
    <w:p w:rsidRPr="00A04A86" w:rsidR="00DB4D85" w:rsidP="00DB4D85" w:rsidRDefault="00662D4C" w14:paraId="5361E4D7" w14:textId="77777777">
      <w:pPr>
        <w:pStyle w:val="RecipientAddress"/>
        <w:rPr>
          <w:rFonts w:ascii="Garamond" w:hAnsi="Garamond" w:cstheme="minorHAnsi"/>
        </w:rPr>
      </w:pPr>
      <w:r w:rsidRPr="00662D4C">
        <w:rPr>
          <w:rFonts w:ascii="Garamond" w:hAnsi="Garamond" w:cstheme="minorHAnsi"/>
          <w:lang w:val="es-US"/>
        </w:rPr>
        <w:fldChar w:fldCharType="begin"/>
      </w:r>
      <w:r w:rsidRPr="00A04A86">
        <w:rPr>
          <w:rFonts w:ascii="Garamond" w:hAnsi="Garamond" w:cstheme="minorHAnsi"/>
        </w:rPr>
        <w:instrText xml:space="preserve"> MERGEFIELD City </w:instrText>
      </w:r>
      <w:r w:rsidRPr="00662D4C">
        <w:rPr>
          <w:rFonts w:ascii="Garamond" w:hAnsi="Garamond" w:cstheme="minorHAnsi"/>
          <w:lang w:val="es-US"/>
        </w:rPr>
        <w:fldChar w:fldCharType="separate"/>
      </w:r>
      <w:r w:rsidRPr="00A04A86">
        <w:rPr>
          <w:rFonts w:ascii="Garamond" w:hAnsi="Garamond" w:cstheme="minorHAnsi"/>
          <w:noProof/>
        </w:rPr>
        <w:t>«City»</w:t>
      </w:r>
      <w:r w:rsidRPr="00662D4C">
        <w:rPr>
          <w:rFonts w:ascii="Garamond" w:hAnsi="Garamond" w:cstheme="minorHAnsi"/>
          <w:lang w:val="es-US"/>
        </w:rPr>
        <w:fldChar w:fldCharType="end"/>
      </w:r>
      <w:r w:rsidRPr="00A04A86">
        <w:rPr>
          <w:rFonts w:ascii="Garamond" w:hAnsi="Garamond" w:cstheme="minorHAnsi"/>
        </w:rPr>
        <w:t xml:space="preserve">, </w:t>
      </w:r>
      <w:r w:rsidRPr="00662D4C">
        <w:rPr>
          <w:rFonts w:ascii="Garamond" w:hAnsi="Garamond" w:cstheme="minorHAnsi"/>
          <w:lang w:val="es-US"/>
        </w:rPr>
        <w:fldChar w:fldCharType="begin"/>
      </w:r>
      <w:r w:rsidRPr="00A04A86">
        <w:rPr>
          <w:rFonts w:ascii="Garamond" w:hAnsi="Garamond" w:cstheme="minorHAnsi"/>
        </w:rPr>
        <w:instrText xml:space="preserve"> MERGEFIELD State </w:instrText>
      </w:r>
      <w:r w:rsidRPr="00662D4C">
        <w:rPr>
          <w:rFonts w:ascii="Garamond" w:hAnsi="Garamond" w:cstheme="minorHAnsi"/>
          <w:lang w:val="es-US"/>
        </w:rPr>
        <w:fldChar w:fldCharType="separate"/>
      </w:r>
      <w:r w:rsidRPr="00A04A86">
        <w:rPr>
          <w:rFonts w:ascii="Garamond" w:hAnsi="Garamond" w:cstheme="minorHAnsi"/>
          <w:noProof/>
        </w:rPr>
        <w:t>«State»</w:t>
      </w:r>
      <w:r w:rsidRPr="00662D4C">
        <w:rPr>
          <w:rFonts w:ascii="Garamond" w:hAnsi="Garamond" w:cstheme="minorHAnsi"/>
          <w:lang w:val="es-US"/>
        </w:rPr>
        <w:fldChar w:fldCharType="end"/>
      </w:r>
      <w:r w:rsidRPr="00A04A86">
        <w:rPr>
          <w:rFonts w:ascii="Garamond" w:hAnsi="Garamond" w:cstheme="minorHAnsi"/>
        </w:rPr>
        <w:t xml:space="preserve"> </w:t>
      </w:r>
      <w:r w:rsidRPr="00662D4C">
        <w:rPr>
          <w:rFonts w:ascii="Garamond" w:hAnsi="Garamond" w:cstheme="minorHAnsi"/>
          <w:lang w:val="es-US"/>
        </w:rPr>
        <w:fldChar w:fldCharType="begin"/>
      </w:r>
      <w:r w:rsidRPr="00A04A86">
        <w:rPr>
          <w:rFonts w:ascii="Garamond" w:hAnsi="Garamond" w:cstheme="minorHAnsi"/>
        </w:rPr>
        <w:instrText xml:space="preserve"> MERGEFIELD Zip </w:instrText>
      </w:r>
      <w:r w:rsidRPr="00662D4C">
        <w:rPr>
          <w:rFonts w:ascii="Garamond" w:hAnsi="Garamond" w:cstheme="minorHAnsi"/>
          <w:lang w:val="es-US"/>
        </w:rPr>
        <w:fldChar w:fldCharType="separate"/>
      </w:r>
      <w:r w:rsidRPr="00A04A86">
        <w:rPr>
          <w:rFonts w:ascii="Garamond" w:hAnsi="Garamond" w:cstheme="minorHAnsi"/>
          <w:noProof/>
        </w:rPr>
        <w:t>«Zip»</w:t>
      </w:r>
      <w:r w:rsidRPr="00662D4C">
        <w:rPr>
          <w:rFonts w:ascii="Garamond" w:hAnsi="Garamond" w:cstheme="minorHAnsi"/>
          <w:lang w:val="es-US"/>
        </w:rPr>
        <w:fldChar w:fldCharType="end"/>
      </w:r>
    </w:p>
    <w:p w:rsidRPr="00A04A86" w:rsidR="00DB4D85" w:rsidP="00DB4D85" w:rsidRDefault="003E6333" w14:paraId="6D950111" w14:textId="77777777">
      <w:pPr>
        <w:pStyle w:val="RecipientAddress"/>
        <w:rPr>
          <w:rFonts w:ascii="Garamond" w:hAnsi="Garamond" w:cstheme="minorHAnsi"/>
        </w:rPr>
      </w:pPr>
    </w:p>
    <w:p w:rsidRPr="00A04A86" w:rsidR="007869F9" w:rsidP="00DB4D85" w:rsidRDefault="00662D4C" w14:paraId="0856D7C6" w14:textId="77777777">
      <w:pPr>
        <w:pStyle w:val="RecipientAddress"/>
        <w:rPr>
          <w:rFonts w:ascii="Garamond" w:hAnsi="Garamond" w:cstheme="minorHAnsi"/>
        </w:rPr>
      </w:pPr>
      <w:r w:rsidRPr="00A04A86">
        <w:rPr>
          <w:rFonts w:ascii="Garamond" w:hAnsi="Garamond" w:cstheme="minorHAnsi"/>
        </w:rPr>
        <w:t xml:space="preserve">Estimada </w:t>
      </w:r>
      <w:r w:rsidRPr="00662D4C">
        <w:rPr>
          <w:rFonts w:ascii="Garamond" w:hAnsi="Garamond" w:cstheme="minorHAnsi"/>
          <w:lang w:val="es-US"/>
        </w:rPr>
        <w:fldChar w:fldCharType="begin"/>
      </w:r>
      <w:r w:rsidRPr="00A04A86">
        <w:rPr>
          <w:rFonts w:ascii="Garamond" w:hAnsi="Garamond" w:cstheme="minorHAnsi"/>
        </w:rPr>
        <w:instrText xml:space="preserve"> MERGEFIELD First_Name </w:instrText>
      </w:r>
      <w:r w:rsidRPr="00662D4C">
        <w:rPr>
          <w:rFonts w:ascii="Garamond" w:hAnsi="Garamond" w:cstheme="minorHAnsi"/>
          <w:lang w:val="es-US"/>
        </w:rPr>
        <w:fldChar w:fldCharType="separate"/>
      </w:r>
      <w:r w:rsidRPr="00A04A86">
        <w:rPr>
          <w:rFonts w:ascii="Garamond" w:hAnsi="Garamond" w:cstheme="minorHAnsi"/>
          <w:noProof/>
        </w:rPr>
        <w:t>«First_Name»</w:t>
      </w:r>
      <w:r w:rsidRPr="00662D4C">
        <w:rPr>
          <w:rFonts w:ascii="Garamond" w:hAnsi="Garamond" w:cstheme="minorHAnsi"/>
          <w:lang w:val="es-US"/>
        </w:rPr>
        <w:fldChar w:fldCharType="end"/>
      </w:r>
      <w:r w:rsidRPr="00A04A86">
        <w:rPr>
          <w:rFonts w:ascii="Garamond" w:hAnsi="Garamond" w:cstheme="minorHAnsi"/>
        </w:rPr>
        <w:t>:</w:t>
      </w:r>
    </w:p>
    <w:p w:rsidRPr="00A04A86" w:rsidR="00DB4D85" w:rsidP="00872D15" w:rsidRDefault="003E6333" w14:paraId="06A07E4E" w14:textId="77777777">
      <w:pPr>
        <w:pStyle w:val="SL-FlLftSgl"/>
      </w:pPr>
    </w:p>
    <w:p w:rsidRPr="00662D4C" w:rsidR="00872D15" w:rsidP="00872D15" w:rsidRDefault="00662D4C" w14:paraId="561A32BA" w14:textId="2263A556">
      <w:pPr>
        <w:pStyle w:val="SL-FlLftSgl"/>
        <w:rPr>
          <w:lang w:val="es-US"/>
        </w:rPr>
      </w:pPr>
      <w:r w:rsidRPr="00662D4C">
        <w:rPr>
          <w:lang w:val="es-US"/>
        </w:rPr>
        <w:t xml:space="preserve">Ha llegado el momento de su </w:t>
      </w:r>
      <w:r w:rsidRPr="00662D4C">
        <w:rPr>
          <w:b/>
          <w:bCs/>
          <w:i/>
          <w:iCs/>
          <w:lang w:val="es-US"/>
        </w:rPr>
        <w:t xml:space="preserve">entrevista de los </w:t>
      </w:r>
      <w:r w:rsidR="004B4E79">
        <w:rPr>
          <w:b/>
          <w:bCs/>
          <w:i/>
          <w:iCs/>
          <w:lang w:val="es-US"/>
        </w:rPr>
        <w:t>9</w:t>
      </w:r>
      <w:r w:rsidRPr="00662D4C">
        <w:rPr>
          <w:b/>
          <w:bCs/>
          <w:i/>
          <w:iCs/>
          <w:lang w:val="es-US"/>
        </w:rPr>
        <w:t xml:space="preserve"> años</w:t>
      </w:r>
      <w:r w:rsidRPr="00662D4C">
        <w:rPr>
          <w:lang w:val="es-US"/>
        </w:rPr>
        <w:t xml:space="preserve"> para el estudio</w:t>
      </w:r>
      <w:r w:rsidRPr="00CB3C21" w:rsidR="004B4E79">
        <w:rPr>
          <w:bCs/>
          <w:sz w:val="22"/>
          <w:szCs w:val="22"/>
          <w:lang w:val="es-ES_tradnl"/>
        </w:rPr>
        <w:t xml:space="preserve"> </w:t>
      </w:r>
      <w:r w:rsidRPr="008713F0" w:rsidR="004B4E79">
        <w:rPr>
          <w:rFonts w:cstheme="minorHAnsi"/>
          <w:bCs/>
          <w:szCs w:val="24"/>
          <w:lang w:val="es-ES_tradnl"/>
        </w:rPr>
        <w:t>de se</w:t>
      </w:r>
      <w:r w:rsidR="00A33BD2">
        <w:rPr>
          <w:rFonts w:cstheme="minorHAnsi"/>
          <w:bCs/>
          <w:szCs w:val="24"/>
          <w:lang w:val="es-ES_tradnl"/>
        </w:rPr>
        <w:t>guimiento de 9 años de</w:t>
      </w:r>
      <w:r w:rsidR="0070685C">
        <w:rPr>
          <w:rFonts w:cstheme="minorHAnsi"/>
          <w:bCs/>
          <w:szCs w:val="24"/>
          <w:lang w:val="es-ES_tradnl"/>
        </w:rPr>
        <w:t>l estudio</w:t>
      </w:r>
      <w:r w:rsidR="00A33BD2">
        <w:rPr>
          <w:rFonts w:cstheme="minorHAnsi"/>
          <w:bCs/>
          <w:szCs w:val="24"/>
          <w:lang w:val="es-ES_tradnl"/>
        </w:rPr>
        <w:t xml:space="preserve"> </w:t>
      </w:r>
      <w:r w:rsidRPr="008713F0" w:rsidR="004B4E79">
        <w:rPr>
          <w:rFonts w:cstheme="minorHAnsi"/>
          <w:bCs/>
          <w:szCs w:val="24"/>
          <w:lang w:val="es-ES_tradnl"/>
        </w:rPr>
        <w:t>La alimentación de mi bebé</w:t>
      </w:r>
      <w:r w:rsidRPr="00662D4C">
        <w:rPr>
          <w:lang w:val="es-US"/>
        </w:rPr>
        <w:t xml:space="preserve">. Su generosidad al compartir su tiempo y opiniones con nosotros durante más de </w:t>
      </w:r>
      <w:r w:rsidR="004B4E79">
        <w:rPr>
          <w:lang w:val="es-US"/>
        </w:rPr>
        <w:t>9</w:t>
      </w:r>
      <w:r w:rsidRPr="00662D4C">
        <w:rPr>
          <w:lang w:val="es-US"/>
        </w:rPr>
        <w:t xml:space="preserve"> años del estudio</w:t>
      </w:r>
      <w:r w:rsidR="004B4E79">
        <w:rPr>
          <w:lang w:val="es-US"/>
        </w:rPr>
        <w:t xml:space="preserve"> La alimentación de mi bebé</w:t>
      </w:r>
      <w:r w:rsidRPr="00662D4C">
        <w:rPr>
          <w:lang w:val="es-US"/>
        </w:rPr>
        <w:t xml:space="preserve"> ha tenido como resultado una valiosa fuente de información que durante muchos años será de gran utilidad para la comunidad de WIC y los investigadores de la nutrición. </w:t>
      </w:r>
    </w:p>
    <w:p w:rsidRPr="00662D4C" w:rsidR="00872D15" w:rsidP="00872D15" w:rsidRDefault="003E6333" w14:paraId="4618F2D8" w14:textId="77777777">
      <w:pPr>
        <w:pStyle w:val="SL-FlLftSgl"/>
        <w:rPr>
          <w:lang w:val="es-US"/>
        </w:rPr>
      </w:pPr>
    </w:p>
    <w:p w:rsidRPr="00662D4C" w:rsidR="00872D15" w:rsidP="00872D15" w:rsidRDefault="00662D4C" w14:paraId="46292A2D" w14:textId="7A27A016">
      <w:pPr>
        <w:pStyle w:val="SL-FlLftSgl"/>
        <w:rPr>
          <w:lang w:val="es-US"/>
        </w:rPr>
      </w:pPr>
      <w:r w:rsidRPr="00662D4C">
        <w:rPr>
          <w:lang w:val="es-US"/>
        </w:rPr>
        <w:t xml:space="preserve">Esta última entrevista tomará </w:t>
      </w:r>
      <w:r w:rsidR="004B4E79">
        <w:rPr>
          <w:lang w:val="es-US"/>
        </w:rPr>
        <w:t>60</w:t>
      </w:r>
      <w:r w:rsidRPr="00662D4C">
        <w:rPr>
          <w:lang w:val="es-US"/>
        </w:rPr>
        <w:t xml:space="preserve"> minutos y se centrará en lo que &lt;&lt;CHILD FIRST NAME&gt;&gt; comió y tomó durante las 24 horas anteriores a la entrevista. Si &lt;&lt;CHILD FIRST NAME&gt;&gt; asiste a la escuela, a una guardería o si está al cuidado de un amigo o familiar durante el día, por favor</w:t>
      </w:r>
      <w:r w:rsidR="004B4E79">
        <w:rPr>
          <w:lang w:val="es-US"/>
        </w:rPr>
        <w:t>,</w:t>
      </w:r>
      <w:r w:rsidRPr="00662D4C">
        <w:rPr>
          <w:lang w:val="es-US"/>
        </w:rPr>
        <w:t xml:space="preserve"> pregúntele a &lt;&lt;CHILD FIRST NAME&gt;&gt;</w:t>
      </w:r>
      <w:r w:rsidR="008713F0">
        <w:rPr>
          <w:lang w:val="es-US"/>
        </w:rPr>
        <w:t xml:space="preserve"> o con el cuidador para saber lo que </w:t>
      </w:r>
      <w:r w:rsidRPr="008713F0" w:rsidR="008713F0">
        <w:rPr>
          <w:lang w:val="es-ES_tradnl"/>
        </w:rPr>
        <w:t xml:space="preserve">&lt;&lt;CHILD FIRST NAME&gt;&gt; </w:t>
      </w:r>
      <w:r w:rsidRPr="00662D4C">
        <w:rPr>
          <w:lang w:val="es-US"/>
        </w:rPr>
        <w:t>comió para que nos los pueda informar durante la entrevista. Hemos adjuntado una hoja para que anote esta información para la entrevista.</w:t>
      </w:r>
    </w:p>
    <w:p w:rsidRPr="00662D4C" w:rsidR="00872D15" w:rsidP="00872D15" w:rsidRDefault="003E6333" w14:paraId="3443D4CB" w14:textId="77777777">
      <w:pPr>
        <w:pStyle w:val="SL-FlLftSgl"/>
        <w:rPr>
          <w:lang w:val="es-US"/>
        </w:rPr>
      </w:pPr>
    </w:p>
    <w:p w:rsidRPr="00662D4C" w:rsidR="00872D15" w:rsidP="00872D15" w:rsidRDefault="00662D4C" w14:paraId="29473E6C" w14:textId="5BEE810B">
      <w:pPr>
        <w:pStyle w:val="SL-FlLftSgl"/>
        <w:rPr>
          <w:bCs/>
          <w:lang w:val="es-US"/>
        </w:rPr>
      </w:pPr>
      <w:r w:rsidRPr="00662D4C">
        <w:rPr>
          <w:bCs/>
          <w:lang w:val="es-US"/>
        </w:rPr>
        <w:t xml:space="preserve">Su entrevista está programada para comenzar en </w:t>
      </w:r>
      <w:r w:rsidRPr="00662D4C" w:rsidR="00D07EA6">
        <w:rPr>
          <w:bCs/>
          <w:lang w:val="es-US"/>
        </w:rPr>
        <w:t xml:space="preserve">&lt;&lt;DATE&gt;&gt;. </w:t>
      </w:r>
      <w:r w:rsidRPr="00662D4C">
        <w:rPr>
          <w:bCs/>
          <w:lang w:val="es-US"/>
        </w:rPr>
        <w:t>Una de nuestras entrevistadoras la llamará en</w:t>
      </w:r>
      <w:r w:rsidR="00D07EA6">
        <w:rPr>
          <w:bCs/>
          <w:lang w:val="es-US"/>
        </w:rPr>
        <w:t xml:space="preserve"> </w:t>
      </w:r>
      <w:r w:rsidRPr="008713F0" w:rsidR="00D07EA6">
        <w:rPr>
          <w:lang w:val="es-ES_tradnl"/>
        </w:rPr>
        <w:t xml:space="preserve"> </w:t>
      </w:r>
      <w:r w:rsidR="00D07EA6">
        <w:fldChar w:fldCharType="begin"/>
      </w:r>
      <w:r w:rsidRPr="008713F0" w:rsidR="00D07EA6">
        <w:rPr>
          <w:lang w:val="es-ES_tradnl"/>
        </w:rPr>
        <w:instrText xml:space="preserve"> MERGEFIELD EventStartDate </w:instrText>
      </w:r>
      <w:r w:rsidR="00D07EA6">
        <w:fldChar w:fldCharType="separate"/>
      </w:r>
      <w:r w:rsidRPr="008713F0" w:rsidR="00D07EA6">
        <w:rPr>
          <w:noProof/>
          <w:lang w:val="es-ES_tradnl"/>
        </w:rPr>
        <w:t>«EventStartDate»</w:t>
      </w:r>
      <w:r w:rsidR="00D07EA6">
        <w:rPr>
          <w:noProof/>
        </w:rPr>
        <w:fldChar w:fldCharType="end"/>
      </w:r>
      <w:r w:rsidRPr="00662D4C">
        <w:rPr>
          <w:bCs/>
          <w:lang w:val="es-US"/>
        </w:rPr>
        <w:t>. Cuando llame la entrevistadora aparecerá en la pantalla de su teléfono el número</w:t>
      </w:r>
      <w:r w:rsidR="00542A74">
        <w:rPr>
          <w:bCs/>
          <w:lang w:val="es-US"/>
        </w:rPr>
        <w:t xml:space="preserve"> </w:t>
      </w:r>
      <w:r w:rsidRPr="008713F0" w:rsidR="00D07EA6">
        <w:rPr>
          <w:bCs/>
          <w:lang w:val="es-ES_tradnl"/>
        </w:rPr>
        <w:t>XXX-XXX-XXXX</w:t>
      </w:r>
      <w:r w:rsidRPr="00662D4C" w:rsidR="00D07EA6">
        <w:rPr>
          <w:bCs/>
          <w:lang w:val="es-US"/>
        </w:rPr>
        <w:t xml:space="preserve"> </w:t>
      </w:r>
      <w:r w:rsidRPr="00662D4C">
        <w:rPr>
          <w:bCs/>
          <w:lang w:val="es-US"/>
        </w:rPr>
        <w:t xml:space="preserve">o FEED MY BABY. También nos puede llamar a nuestro centro de llamadas después de </w:t>
      </w:r>
      <w:r w:rsidRPr="00662D4C" w:rsidR="00D07EA6">
        <w:rPr>
          <w:bCs/>
          <w:lang w:val="es-US"/>
        </w:rPr>
        <w:t xml:space="preserve">&lt;&lt; DATE&gt;&gt; </w:t>
      </w:r>
      <w:r w:rsidRPr="00662D4C">
        <w:rPr>
          <w:bCs/>
          <w:lang w:val="es-US"/>
        </w:rPr>
        <w:t xml:space="preserve">al </w:t>
      </w:r>
      <w:r w:rsidRPr="00662D4C">
        <w:rPr>
          <w:b/>
          <w:bCs/>
          <w:lang w:val="es-US"/>
        </w:rPr>
        <w:t xml:space="preserve">(888) </w:t>
      </w:r>
      <w:r w:rsidRPr="008713F0" w:rsidR="00D07EA6">
        <w:rPr>
          <w:b/>
          <w:bCs/>
          <w:lang w:val="es-ES_tradnl"/>
        </w:rPr>
        <w:t xml:space="preserve">xxx-xxxx </w:t>
      </w:r>
      <w:r w:rsidRPr="00662D4C">
        <w:rPr>
          <w:bCs/>
          <w:lang w:val="es-US"/>
        </w:rPr>
        <w:t>para completar la entrevista cuando le sea conveniente.</w:t>
      </w:r>
    </w:p>
    <w:p w:rsidRPr="00662D4C" w:rsidR="00872D15" w:rsidP="00872D15" w:rsidRDefault="003E6333" w14:paraId="2D32846F" w14:textId="77777777">
      <w:pPr>
        <w:pStyle w:val="SL-FlLftSgl"/>
        <w:rPr>
          <w:bCs/>
          <w:lang w:val="es-US"/>
        </w:rPr>
      </w:pPr>
    </w:p>
    <w:p w:rsidRPr="00662D4C" w:rsidR="00872D15" w:rsidP="00872D15" w:rsidRDefault="00662D4C" w14:paraId="060F6FF1" w14:textId="77777777">
      <w:pPr>
        <w:pStyle w:val="SL-FlLftSgl"/>
        <w:rPr>
          <w:bCs/>
          <w:lang w:val="es-US"/>
        </w:rPr>
      </w:pPr>
      <w:r w:rsidRPr="00662D4C">
        <w:rPr>
          <w:bCs/>
          <w:lang w:val="es-US"/>
        </w:rPr>
        <w:t>El horario del centro de llamadas es (hora del Este):</w:t>
      </w:r>
    </w:p>
    <w:p w:rsidRPr="00662D4C" w:rsidR="00872D15" w:rsidP="00872D15" w:rsidRDefault="00662D4C" w14:paraId="19462D52" w14:textId="7E881171">
      <w:pPr>
        <w:pStyle w:val="SL-FlLftSgl"/>
        <w:rPr>
          <w:bCs/>
          <w:lang w:val="es-US"/>
        </w:rPr>
      </w:pPr>
      <w:r w:rsidRPr="00662D4C">
        <w:rPr>
          <w:bCs/>
          <w:lang w:val="es-US"/>
        </w:rPr>
        <w:t xml:space="preserve">Lunes a </w:t>
      </w:r>
      <w:r w:rsidRPr="00662D4C" w:rsidR="008713F0">
        <w:rPr>
          <w:bCs/>
          <w:lang w:val="es-US"/>
        </w:rPr>
        <w:t>viernes 9:00</w:t>
      </w:r>
      <w:r w:rsidRPr="00662D4C">
        <w:rPr>
          <w:bCs/>
          <w:lang w:val="es-US"/>
        </w:rPr>
        <w:t xml:space="preserve"> am – medianoche </w:t>
      </w:r>
    </w:p>
    <w:p w:rsidRPr="00662D4C" w:rsidR="00872D15" w:rsidP="00872D15" w:rsidRDefault="00662D4C" w14:paraId="3445622E" w14:textId="77777777">
      <w:pPr>
        <w:pStyle w:val="SL-FlLftSgl"/>
        <w:rPr>
          <w:bCs/>
          <w:lang w:val="es-US"/>
        </w:rPr>
      </w:pPr>
      <w:r w:rsidRPr="00662D4C">
        <w:rPr>
          <w:bCs/>
          <w:lang w:val="es-US"/>
        </w:rPr>
        <w:t>Sábado</w:t>
      </w:r>
      <w:r w:rsidRPr="00662D4C">
        <w:rPr>
          <w:bCs/>
          <w:lang w:val="es-US"/>
        </w:rPr>
        <w:tab/>
      </w:r>
      <w:r w:rsidRPr="00662D4C">
        <w:rPr>
          <w:bCs/>
          <w:lang w:val="es-US"/>
        </w:rPr>
        <w:tab/>
        <w:t>10:00 am – 6:00 pm</w:t>
      </w:r>
    </w:p>
    <w:p w:rsidRPr="00662D4C" w:rsidR="00872D15" w:rsidP="00872D15" w:rsidRDefault="00662D4C" w14:paraId="64D44BCF" w14:textId="77777777">
      <w:pPr>
        <w:pStyle w:val="SL-FlLftSgl"/>
        <w:rPr>
          <w:bCs/>
          <w:lang w:val="es-US"/>
        </w:rPr>
      </w:pPr>
      <w:r w:rsidRPr="00662D4C">
        <w:rPr>
          <w:bCs/>
          <w:lang w:val="es-US"/>
        </w:rPr>
        <w:t xml:space="preserve">Domingo </w:t>
      </w:r>
      <w:r w:rsidRPr="00662D4C">
        <w:rPr>
          <w:bCs/>
          <w:lang w:val="es-US"/>
        </w:rPr>
        <w:tab/>
        <w:t xml:space="preserve">2:00 pm – 10:00 pm </w:t>
      </w:r>
    </w:p>
    <w:p w:rsidRPr="00662D4C" w:rsidR="00872D15" w:rsidP="00872D15" w:rsidRDefault="003E6333" w14:paraId="3F6D40E1" w14:textId="77777777">
      <w:pPr>
        <w:pStyle w:val="SL-FlLftSgl"/>
        <w:rPr>
          <w:lang w:val="es-US"/>
        </w:rPr>
      </w:pPr>
    </w:p>
    <w:p w:rsidRPr="00662D4C" w:rsidR="00DB4D85" w:rsidP="00DB4D85" w:rsidRDefault="00662D4C" w14:paraId="5D5EDB2B" w14:textId="4AB6BD16">
      <w:pPr>
        <w:pStyle w:val="SL-FlLftSgl"/>
        <w:rPr>
          <w:bCs/>
          <w:lang w:val="es-US"/>
        </w:rPr>
      </w:pPr>
      <w:r w:rsidRPr="00662D4C">
        <w:rPr>
          <w:bCs/>
          <w:lang w:val="es-US"/>
        </w:rPr>
        <w:t xml:space="preserve">Como muestra de agradecimiento, </w:t>
      </w:r>
      <w:r w:rsidR="00FC0962">
        <w:rPr>
          <w:bCs/>
          <w:lang w:val="es-US"/>
        </w:rPr>
        <w:t>le</w:t>
      </w:r>
      <w:r w:rsidR="00D07EA6">
        <w:rPr>
          <w:bCs/>
          <w:lang w:val="es-US"/>
        </w:rPr>
        <w:t xml:space="preserve"> daremos</w:t>
      </w:r>
      <w:r w:rsidR="003E6333">
        <w:rPr>
          <w:bCs/>
          <w:lang w:val="es-US"/>
        </w:rPr>
        <w:t xml:space="preserve"> una tarjeta de regalo de</w:t>
      </w:r>
      <w:r w:rsidRPr="00662D4C">
        <w:rPr>
          <w:bCs/>
          <w:lang w:val="es-US"/>
        </w:rPr>
        <w:t xml:space="preserve"> </w:t>
      </w:r>
      <w:r w:rsidRPr="00D07EA6" w:rsidR="00D07EA6">
        <w:rPr>
          <w:b/>
          <w:bCs/>
          <w:lang w:val="es-US"/>
        </w:rPr>
        <w:t>7</w:t>
      </w:r>
      <w:r w:rsidRPr="00D07EA6">
        <w:rPr>
          <w:b/>
          <w:bCs/>
          <w:lang w:val="es-US"/>
        </w:rPr>
        <w:t>0</w:t>
      </w:r>
      <w:r w:rsidRPr="00662D4C">
        <w:rPr>
          <w:b/>
          <w:bCs/>
          <w:lang w:val="es-US"/>
        </w:rPr>
        <w:t xml:space="preserve"> dólares</w:t>
      </w:r>
      <w:r w:rsidRPr="00662D4C">
        <w:rPr>
          <w:bCs/>
          <w:lang w:val="es-US"/>
        </w:rPr>
        <w:t xml:space="preserve"> después de completar esta entrevista y </w:t>
      </w:r>
      <w:r w:rsidRPr="00D07EA6" w:rsidR="00D07EA6">
        <w:rPr>
          <w:b/>
          <w:bCs/>
          <w:lang w:val="es-US"/>
        </w:rPr>
        <w:t xml:space="preserve">10 dólares </w:t>
      </w:r>
      <w:r w:rsidRPr="00662D4C">
        <w:rPr>
          <w:bCs/>
          <w:lang w:val="es-US"/>
        </w:rPr>
        <w:t>adicionales si usa su propio teléfono celular. Consulte la tarjeta de mediciones que se adjunta y las instrucciones respecto a una oportunidad de recibir</w:t>
      </w:r>
      <w:r w:rsidR="003E6333">
        <w:rPr>
          <w:bCs/>
          <w:lang w:val="es-US"/>
        </w:rPr>
        <w:t xml:space="preserve"> una tarjeta de regalo de</w:t>
      </w:r>
      <w:r w:rsidRPr="00662D4C">
        <w:rPr>
          <w:bCs/>
          <w:lang w:val="es-US"/>
        </w:rPr>
        <w:t xml:space="preserve"> </w:t>
      </w:r>
      <w:r w:rsidRPr="00D07EA6" w:rsidR="00D07EA6">
        <w:rPr>
          <w:b/>
          <w:bCs/>
          <w:lang w:val="es-US"/>
        </w:rPr>
        <w:t>8</w:t>
      </w:r>
      <w:r w:rsidRPr="00D07EA6">
        <w:rPr>
          <w:b/>
          <w:bCs/>
          <w:lang w:val="es-US"/>
        </w:rPr>
        <w:t>0</w:t>
      </w:r>
      <w:r w:rsidRPr="00662D4C">
        <w:rPr>
          <w:b/>
          <w:bCs/>
          <w:lang w:val="es-US"/>
        </w:rPr>
        <w:t xml:space="preserve"> dólares</w:t>
      </w:r>
      <w:r w:rsidRPr="00662D4C">
        <w:rPr>
          <w:bCs/>
          <w:lang w:val="es-US"/>
        </w:rPr>
        <w:t xml:space="preserve"> adicionales.</w:t>
      </w:r>
    </w:p>
    <w:p w:rsidRPr="00662D4C" w:rsidR="00872D15" w:rsidP="00872D15" w:rsidRDefault="003E6333" w14:paraId="1B0ADBE3" w14:textId="77777777">
      <w:pPr>
        <w:pStyle w:val="SL-FlLftSgl"/>
        <w:rPr>
          <w:lang w:val="es-US"/>
        </w:rPr>
      </w:pPr>
    </w:p>
    <w:p w:rsidR="00D07EA6" w:rsidP="00872D15" w:rsidRDefault="00662D4C" w14:paraId="0AA25016" w14:textId="4854C535">
      <w:pPr>
        <w:pStyle w:val="SL-FlLftSgl"/>
        <w:rPr>
          <w:lang w:val="es-US"/>
        </w:rPr>
      </w:pPr>
      <w:r w:rsidRPr="00662D4C">
        <w:rPr>
          <w:lang w:val="es-US"/>
        </w:rPr>
        <w:t xml:space="preserve">Le agradecemos sinceramente su ayuda en este estudio. </w:t>
      </w:r>
    </w:p>
    <w:p w:rsidRPr="00D07EA6" w:rsidR="00D07EA6" w:rsidP="00D07EA6" w:rsidRDefault="00D07EA6" w14:paraId="2DAA3B6E" w14:textId="77777777">
      <w:pPr>
        <w:rPr>
          <w:lang w:val="es-US"/>
        </w:rPr>
      </w:pPr>
    </w:p>
    <w:p w:rsidR="00872D15" w:rsidP="00872D15" w:rsidRDefault="00662D4C" w14:paraId="30A1D378" w14:textId="5069DC23">
      <w:pPr>
        <w:pStyle w:val="SL-FlLftSgl"/>
        <w:rPr>
          <w:lang w:val="es-US"/>
        </w:rPr>
      </w:pPr>
      <w:r w:rsidRPr="00662D4C">
        <w:rPr>
          <w:lang w:val="es-US"/>
        </w:rPr>
        <w:t>Reciba un cordial saludo,</w:t>
      </w:r>
    </w:p>
    <w:p w:rsidR="00B05B50" w:rsidP="00872D15" w:rsidRDefault="00B05B50" w14:paraId="082EFB31" w14:textId="0D673D6D">
      <w:pPr>
        <w:pStyle w:val="SL-FlLftSgl"/>
        <w:rPr>
          <w:lang w:val="es-US"/>
        </w:rPr>
      </w:pPr>
    </w:p>
    <w:p w:rsidR="000C2002" w:rsidP="00A04A86" w:rsidRDefault="00B05B50" w14:paraId="4B3A80B4" w14:textId="09EF2353">
      <w:pPr>
        <w:pStyle w:val="SL-FlLftSgl"/>
        <w:rPr>
          <w:b/>
          <w:bCs/>
          <w:szCs w:val="24"/>
          <w:lang w:val="es-US"/>
        </w:rPr>
      </w:pPr>
      <w:r>
        <w:rPr>
          <w:lang w:val="es-US"/>
        </w:rPr>
        <w:t>Janice Machado</w:t>
      </w:r>
      <w:r w:rsidR="000E37A9">
        <w:rPr>
          <w:lang w:val="es-US"/>
        </w:rPr>
        <w:t xml:space="preserve"> - </w:t>
      </w:r>
      <w:r w:rsidRPr="00662D4C" w:rsidR="00662D4C">
        <w:rPr>
          <w:lang w:val="es-US"/>
        </w:rPr>
        <w:t>Directora del proyecto La alimentación de mi bebé</w:t>
      </w:r>
      <w:r w:rsidR="000C2002">
        <w:rPr>
          <w:b/>
          <w:bCs/>
          <w:szCs w:val="24"/>
          <w:lang w:val="es-US"/>
        </w:rPr>
        <w:br w:type="page"/>
      </w:r>
    </w:p>
    <w:p w:rsidRPr="00662D4C" w:rsidR="00DB4D85" w:rsidP="00DB4D85" w:rsidRDefault="00662D4C" w14:paraId="1E6858A0" w14:textId="77777777">
      <w:pPr>
        <w:jc w:val="center"/>
        <w:rPr>
          <w:rFonts w:ascii="Garamond" w:hAnsi="Garamond"/>
          <w:b/>
          <w:sz w:val="24"/>
          <w:szCs w:val="24"/>
          <w:lang w:val="es-US"/>
        </w:rPr>
      </w:pPr>
      <w:r w:rsidRPr="00662D4C">
        <w:rPr>
          <w:rFonts w:ascii="Garamond" w:hAnsi="Garamond"/>
          <w:b/>
          <w:bCs/>
          <w:sz w:val="24"/>
          <w:szCs w:val="24"/>
          <w:lang w:val="es-US"/>
        </w:rPr>
        <w:lastRenderedPageBreak/>
        <w:t>Instrucciones de la tarjeta de mediciones</w:t>
      </w:r>
    </w:p>
    <w:p w:rsidRPr="00662D4C" w:rsidR="00DB4D85" w:rsidP="00DB4D85" w:rsidRDefault="003E6333" w14:paraId="241CC6CC" w14:textId="77777777">
      <w:pPr>
        <w:rPr>
          <w:rFonts w:ascii="Garamond" w:hAnsi="Garamond"/>
          <w:sz w:val="24"/>
          <w:szCs w:val="24"/>
          <w:lang w:val="es-US"/>
        </w:rPr>
      </w:pPr>
    </w:p>
    <w:p w:rsidRPr="00662D4C" w:rsidR="00DB4D85" w:rsidP="00DB4D85" w:rsidRDefault="00662D4C" w14:paraId="7F033D53" w14:textId="42F3982D">
      <w:pPr>
        <w:rPr>
          <w:rFonts w:ascii="Garamond" w:hAnsi="Garamond"/>
          <w:sz w:val="24"/>
          <w:szCs w:val="24"/>
          <w:lang w:val="es-US"/>
        </w:rPr>
      </w:pPr>
      <w:r w:rsidRPr="00662D4C">
        <w:rPr>
          <w:rFonts w:ascii="Garamond" w:hAnsi="Garamond"/>
          <w:sz w:val="24"/>
          <w:szCs w:val="24"/>
          <w:lang w:val="es-US"/>
        </w:rPr>
        <w:t>Las mediciones de la estatura y el peso de los niños son una parte importante</w:t>
      </w:r>
      <w:r w:rsidRPr="00CB3C21" w:rsidR="001340BA">
        <w:rPr>
          <w:bCs/>
          <w:lang w:val="es-ES_tradnl"/>
        </w:rPr>
        <w:t xml:space="preserve"> </w:t>
      </w:r>
      <w:r w:rsidRPr="008713F0" w:rsidR="001E3E21">
        <w:rPr>
          <w:rFonts w:cstheme="minorHAnsi"/>
          <w:bCs/>
          <w:sz w:val="24"/>
          <w:szCs w:val="24"/>
          <w:lang w:val="es-ES_tradnl"/>
        </w:rPr>
        <w:t>de</w:t>
      </w:r>
      <w:r w:rsidR="001E3E21">
        <w:rPr>
          <w:rFonts w:cstheme="minorHAnsi"/>
          <w:bCs/>
          <w:sz w:val="24"/>
          <w:szCs w:val="24"/>
          <w:lang w:val="es-ES_tradnl"/>
        </w:rPr>
        <w:t>l estudio de</w:t>
      </w:r>
      <w:r w:rsidRPr="008713F0" w:rsidR="001E3E21">
        <w:rPr>
          <w:rFonts w:cstheme="minorHAnsi"/>
          <w:bCs/>
          <w:sz w:val="24"/>
          <w:szCs w:val="24"/>
          <w:lang w:val="es-ES_tradnl"/>
        </w:rPr>
        <w:t xml:space="preserve"> seguimiento de 9 años de</w:t>
      </w:r>
      <w:r w:rsidR="0070685C">
        <w:rPr>
          <w:rFonts w:cstheme="minorHAnsi"/>
          <w:bCs/>
          <w:sz w:val="24"/>
          <w:szCs w:val="24"/>
          <w:lang w:val="es-ES_tradnl"/>
        </w:rPr>
        <w:t>l estudio</w:t>
      </w:r>
      <w:r w:rsidRPr="00662D4C" w:rsidR="001E3E21">
        <w:rPr>
          <w:rFonts w:ascii="Garamond" w:hAnsi="Garamond"/>
          <w:sz w:val="24"/>
          <w:szCs w:val="24"/>
          <w:lang w:val="es-US"/>
        </w:rPr>
        <w:t xml:space="preserve"> </w:t>
      </w:r>
      <w:r w:rsidRPr="00662D4C">
        <w:rPr>
          <w:rFonts w:ascii="Garamond" w:hAnsi="Garamond"/>
          <w:sz w:val="24"/>
          <w:szCs w:val="24"/>
          <w:lang w:val="es-US"/>
        </w:rPr>
        <w:t xml:space="preserve">La alimentación de mi bebé.  </w:t>
      </w:r>
    </w:p>
    <w:p w:rsidRPr="00662D4C" w:rsidR="00DB4D85" w:rsidP="00DB4D85" w:rsidRDefault="003E6333" w14:paraId="3A54825A" w14:textId="77777777">
      <w:pPr>
        <w:rPr>
          <w:rFonts w:ascii="Garamond" w:hAnsi="Garamond"/>
          <w:sz w:val="24"/>
          <w:szCs w:val="24"/>
          <w:lang w:val="es-US"/>
        </w:rPr>
      </w:pPr>
    </w:p>
    <w:p w:rsidRPr="00662D4C" w:rsidR="00DB4D85" w:rsidP="00DB4D85" w:rsidRDefault="00662D4C" w14:paraId="5719916F" w14:textId="06B5B203">
      <w:pPr>
        <w:rPr>
          <w:rFonts w:ascii="Garamond" w:hAnsi="Garamond"/>
          <w:sz w:val="24"/>
          <w:szCs w:val="24"/>
          <w:lang w:val="es-US"/>
        </w:rPr>
      </w:pPr>
      <w:r w:rsidRPr="00662D4C">
        <w:rPr>
          <w:rFonts w:ascii="Garamond" w:hAnsi="Garamond"/>
          <w:sz w:val="24"/>
          <w:szCs w:val="24"/>
          <w:lang w:val="es-US"/>
        </w:rPr>
        <w:t>Debido a que es sumamente importante obtener mediciones precisas, queremos pedirle que lleve a</w:t>
      </w:r>
      <w:r w:rsidRPr="001340BA" w:rsidR="00FC0962">
        <w:rPr>
          <w:rFonts w:ascii="Garamond" w:hAnsi="Garamond"/>
          <w:sz w:val="24"/>
          <w:szCs w:val="24"/>
          <w:lang w:val="es-ES_tradnl"/>
        </w:rPr>
        <w:t xml:space="preserve"> </w:t>
      </w:r>
      <w:r w:rsidRPr="001340BA" w:rsidR="001E3E21">
        <w:rPr>
          <w:rFonts w:ascii="Garamond" w:hAnsi="Garamond"/>
          <w:sz w:val="24"/>
          <w:szCs w:val="24"/>
          <w:lang w:val="es-ES_tradnl"/>
        </w:rPr>
        <w:t>&lt;&lt;CHILD FIRST NAME&gt;&gt;</w:t>
      </w:r>
      <w:r w:rsidRPr="00662D4C" w:rsidR="001E3E21">
        <w:rPr>
          <w:rFonts w:ascii="Garamond" w:hAnsi="Garamond"/>
          <w:sz w:val="24"/>
          <w:szCs w:val="24"/>
          <w:lang w:val="es-US"/>
        </w:rPr>
        <w:t xml:space="preserve"> </w:t>
      </w:r>
      <w:r w:rsidRPr="00662D4C">
        <w:rPr>
          <w:rFonts w:ascii="Garamond" w:hAnsi="Garamond"/>
          <w:sz w:val="24"/>
          <w:szCs w:val="24"/>
          <w:lang w:val="es-US"/>
        </w:rPr>
        <w:t xml:space="preserve">y a esta tarjeta a una clínica de WIC para que le tomen estas mediciones en </w:t>
      </w:r>
      <w:r w:rsidRPr="00662D4C">
        <w:rPr>
          <w:rFonts w:ascii="Garamond" w:hAnsi="Garamond"/>
          <w:b/>
          <w:bCs/>
          <w:sz w:val="24"/>
          <w:szCs w:val="24"/>
          <w:u w:val="single"/>
          <w:lang w:val="es-US"/>
        </w:rPr>
        <w:t xml:space="preserve">el lapso de dos meses después de que su hijo haya cumplido los </w:t>
      </w:r>
      <w:r w:rsidR="001E3E21">
        <w:rPr>
          <w:rFonts w:ascii="Garamond" w:hAnsi="Garamond"/>
          <w:b/>
          <w:bCs/>
          <w:sz w:val="24"/>
          <w:szCs w:val="24"/>
          <w:u w:val="single"/>
          <w:lang w:val="es-US"/>
        </w:rPr>
        <w:t>9</w:t>
      </w:r>
      <w:r w:rsidRPr="00662D4C">
        <w:rPr>
          <w:rFonts w:ascii="Garamond" w:hAnsi="Garamond"/>
          <w:b/>
          <w:bCs/>
          <w:sz w:val="24"/>
          <w:szCs w:val="24"/>
          <w:u w:val="single"/>
          <w:lang w:val="es-US"/>
        </w:rPr>
        <w:t xml:space="preserve"> años de edad.</w:t>
      </w:r>
      <w:r w:rsidRPr="00FD4BB8">
        <w:rPr>
          <w:rFonts w:ascii="Garamond" w:hAnsi="Garamond"/>
          <w:b/>
          <w:bCs/>
          <w:sz w:val="24"/>
          <w:szCs w:val="24"/>
          <w:lang w:val="es-US"/>
        </w:rPr>
        <w:t xml:space="preserve"> </w:t>
      </w:r>
      <w:r w:rsidRPr="00662D4C">
        <w:rPr>
          <w:rFonts w:ascii="Garamond" w:hAnsi="Garamond"/>
          <w:sz w:val="24"/>
          <w:szCs w:val="24"/>
          <w:lang w:val="es-US"/>
        </w:rPr>
        <w:t>WIC ha aceptado tomar las mediciones de todos los niños inscritos en el estudio.  Si usted prefiere, puede llevar a su hijo a su propio proveedor de atención médica para las mediciones. Sírvase pedirle a la oficina WIC o al proveedor de atención medica que completen la tarjeta de mediciones. Para evitar retrasos en el envío de su incentivo, sírvase revisar la tarjeta para asegurarse de que:</w:t>
      </w:r>
    </w:p>
    <w:p w:rsidRPr="00662D4C" w:rsidR="00DB4D85" w:rsidP="00DB4D85" w:rsidRDefault="003E6333" w14:paraId="0AED27E5" w14:textId="77777777">
      <w:pPr>
        <w:rPr>
          <w:rFonts w:ascii="Garamond" w:hAnsi="Garamond"/>
          <w:sz w:val="24"/>
          <w:szCs w:val="24"/>
          <w:lang w:val="es-US"/>
        </w:rPr>
      </w:pPr>
    </w:p>
    <w:p w:rsidRPr="00662D4C" w:rsidR="00DB4D85" w:rsidP="00DB4D85" w:rsidRDefault="00662D4C" w14:paraId="47202421" w14:textId="77777777">
      <w:pPr>
        <w:pStyle w:val="ListParagraph"/>
        <w:numPr>
          <w:ilvl w:val="0"/>
          <w:numId w:val="1"/>
        </w:numPr>
        <w:rPr>
          <w:rFonts w:ascii="Garamond" w:hAnsi="Garamond"/>
          <w:sz w:val="24"/>
          <w:szCs w:val="24"/>
          <w:lang w:val="es-US"/>
        </w:rPr>
      </w:pPr>
      <w:r w:rsidRPr="00662D4C">
        <w:rPr>
          <w:rFonts w:ascii="Garamond" w:hAnsi="Garamond"/>
          <w:sz w:val="24"/>
          <w:szCs w:val="24"/>
          <w:lang w:val="es-US"/>
        </w:rPr>
        <w:t>la tarjeta se haya completado totalmente;</w:t>
      </w:r>
    </w:p>
    <w:p w:rsidRPr="00662D4C" w:rsidR="00DB4D85" w:rsidP="00DB4D85" w:rsidRDefault="00662D4C" w14:paraId="3716D8B6" w14:textId="77777777">
      <w:pPr>
        <w:pStyle w:val="ListParagraph"/>
        <w:numPr>
          <w:ilvl w:val="0"/>
          <w:numId w:val="1"/>
        </w:numPr>
        <w:rPr>
          <w:rFonts w:ascii="Garamond" w:hAnsi="Garamond"/>
          <w:sz w:val="24"/>
          <w:szCs w:val="24"/>
          <w:lang w:val="es-US"/>
        </w:rPr>
      </w:pPr>
      <w:r w:rsidRPr="00662D4C">
        <w:rPr>
          <w:rFonts w:ascii="Garamond" w:hAnsi="Garamond"/>
          <w:sz w:val="24"/>
          <w:szCs w:val="24"/>
          <w:lang w:val="es-US"/>
        </w:rPr>
        <w:t>aparezcan el nombre y la dirección del proveedor de atención médica, preferiblemente de una estampilla;</w:t>
      </w:r>
    </w:p>
    <w:p w:rsidRPr="00662D4C" w:rsidR="00DB4D85" w:rsidP="00DB4D85" w:rsidRDefault="00662D4C" w14:paraId="028485FA" w14:textId="77777777">
      <w:pPr>
        <w:pStyle w:val="ListParagraph"/>
        <w:numPr>
          <w:ilvl w:val="0"/>
          <w:numId w:val="1"/>
        </w:numPr>
        <w:rPr>
          <w:rFonts w:ascii="Garamond" w:hAnsi="Garamond"/>
          <w:sz w:val="24"/>
          <w:szCs w:val="24"/>
          <w:lang w:val="es-US"/>
        </w:rPr>
      </w:pPr>
      <w:r w:rsidRPr="00662D4C">
        <w:rPr>
          <w:rFonts w:ascii="Garamond" w:hAnsi="Garamond"/>
          <w:sz w:val="24"/>
          <w:szCs w:val="24"/>
          <w:lang w:val="es-US"/>
        </w:rPr>
        <w:t>los números sean claros y legibles;</w:t>
      </w:r>
    </w:p>
    <w:p w:rsidRPr="00662D4C" w:rsidR="00DB4D85" w:rsidP="00DB4D85" w:rsidRDefault="00662D4C" w14:paraId="311482B7" w14:textId="77777777">
      <w:pPr>
        <w:pStyle w:val="ListParagraph"/>
        <w:numPr>
          <w:ilvl w:val="0"/>
          <w:numId w:val="1"/>
        </w:numPr>
        <w:rPr>
          <w:rFonts w:ascii="Garamond" w:hAnsi="Garamond"/>
          <w:sz w:val="24"/>
          <w:szCs w:val="24"/>
          <w:lang w:val="es-US"/>
        </w:rPr>
      </w:pPr>
      <w:r w:rsidRPr="00662D4C">
        <w:rPr>
          <w:rFonts w:ascii="Garamond" w:hAnsi="Garamond"/>
          <w:sz w:val="24"/>
          <w:szCs w:val="24"/>
          <w:lang w:val="es-US"/>
        </w:rPr>
        <w:t>se hayan utilizado las unidades correspondientes (libras/kilogramos o pulgadas/centímetros);</w:t>
      </w:r>
    </w:p>
    <w:p w:rsidRPr="00662D4C" w:rsidR="00DB4D85" w:rsidP="00DB4D85" w:rsidRDefault="00662D4C" w14:paraId="7AE7777A" w14:textId="77777777">
      <w:pPr>
        <w:pStyle w:val="ListParagraph"/>
        <w:numPr>
          <w:ilvl w:val="0"/>
          <w:numId w:val="1"/>
        </w:numPr>
        <w:rPr>
          <w:rFonts w:ascii="Garamond" w:hAnsi="Garamond"/>
          <w:sz w:val="24"/>
          <w:szCs w:val="24"/>
          <w:lang w:val="es-US"/>
        </w:rPr>
      </w:pPr>
      <w:r w:rsidRPr="00662D4C">
        <w:rPr>
          <w:rFonts w:ascii="Garamond" w:hAnsi="Garamond"/>
          <w:sz w:val="24"/>
          <w:szCs w:val="24"/>
          <w:lang w:val="es-US"/>
        </w:rPr>
        <w:t>el personal haya escrito su nombre y la fecha y la haya firmado.</w:t>
      </w:r>
    </w:p>
    <w:p w:rsidRPr="00662D4C" w:rsidR="00DB4D85" w:rsidP="00DB4D85" w:rsidRDefault="003E6333" w14:paraId="1CDF81BA" w14:textId="77777777">
      <w:pPr>
        <w:rPr>
          <w:rFonts w:ascii="Garamond" w:hAnsi="Garamond"/>
          <w:b/>
          <w:sz w:val="24"/>
          <w:szCs w:val="24"/>
          <w:lang w:val="es-US"/>
        </w:rPr>
      </w:pPr>
    </w:p>
    <w:p w:rsidRPr="00B05B50" w:rsidR="00FC0962" w:rsidP="00DB4D85" w:rsidRDefault="00E6136B" w14:paraId="45808088" w14:textId="22457DA0">
      <w:pPr>
        <w:rPr>
          <w:rFonts w:ascii="Garamond" w:hAnsi="Garamond"/>
          <w:sz w:val="24"/>
          <w:szCs w:val="24"/>
          <w:lang w:val="es-US"/>
        </w:rPr>
      </w:pPr>
      <w:r>
        <w:rPr>
          <w:rFonts w:ascii="Garamond" w:hAnsi="Garamond"/>
          <w:sz w:val="24"/>
          <w:szCs w:val="24"/>
          <w:lang w:val="es-ES"/>
        </w:rPr>
        <w:t xml:space="preserve">Si piensa llevar al niño a </w:t>
      </w:r>
      <w:r w:rsidRPr="00B05B50" w:rsidR="001E3E21">
        <w:rPr>
          <w:rFonts w:ascii="Garamond" w:hAnsi="Garamond"/>
          <w:sz w:val="24"/>
          <w:szCs w:val="24"/>
          <w:lang w:val="es-US"/>
        </w:rPr>
        <w:t xml:space="preserve">&lt;&lt;STUDY WIC CLINIC NAME&gt;&gt; </w:t>
      </w:r>
      <w:r>
        <w:rPr>
          <w:rFonts w:ascii="Garamond" w:hAnsi="Garamond"/>
          <w:sz w:val="24"/>
          <w:szCs w:val="24"/>
          <w:lang w:val="es-ES"/>
        </w:rPr>
        <w:t xml:space="preserve">para que le tomen las mediciones, por favor, </w:t>
      </w:r>
      <w:r w:rsidR="001E3E21">
        <w:rPr>
          <w:rFonts w:ascii="Garamond" w:hAnsi="Garamond"/>
          <w:sz w:val="24"/>
          <w:szCs w:val="24"/>
          <w:lang w:val="es-ES"/>
        </w:rPr>
        <w:t xml:space="preserve"> vaya a </w:t>
      </w:r>
      <w:r w:rsidRPr="00B05B50" w:rsidR="001E3E21">
        <w:rPr>
          <w:rFonts w:ascii="Garamond" w:hAnsi="Garamond"/>
          <w:sz w:val="24"/>
          <w:szCs w:val="24"/>
          <w:lang w:val="es-US"/>
        </w:rPr>
        <w:t>&lt;&lt;PREFERRED MEASUREMENT PROCESS FOR THE SITE AS WALK-IN OR APPOINTMENT&gt;&gt;.</w:t>
      </w:r>
    </w:p>
    <w:p w:rsidR="00E6136B" w:rsidP="00DB4D85" w:rsidRDefault="00E6136B" w14:paraId="53DC623E" w14:textId="77777777">
      <w:pPr>
        <w:rPr>
          <w:rFonts w:ascii="Garamond" w:hAnsi="Garamond"/>
          <w:sz w:val="24"/>
          <w:szCs w:val="24"/>
          <w:lang w:val="es-US"/>
        </w:rPr>
      </w:pPr>
    </w:p>
    <w:p w:rsidRPr="00662D4C" w:rsidR="00DB4D85" w:rsidP="00DB4D85" w:rsidRDefault="00662D4C" w14:paraId="48B1B885" w14:textId="77777777">
      <w:pPr>
        <w:rPr>
          <w:rFonts w:ascii="Garamond" w:hAnsi="Garamond"/>
          <w:sz w:val="24"/>
          <w:szCs w:val="24"/>
          <w:lang w:val="es-US"/>
        </w:rPr>
      </w:pPr>
      <w:r w:rsidRPr="00662D4C">
        <w:rPr>
          <w:rFonts w:ascii="Garamond" w:hAnsi="Garamond"/>
          <w:sz w:val="24"/>
          <w:szCs w:val="24"/>
          <w:lang w:val="es-US"/>
        </w:rPr>
        <w:t xml:space="preserve">La tarjeta completada y cuyo costo de envío ya se ha pagado, se puede enviar por correo.  Si prefiere, nos puede enviar una foto por celular de la tarjeta completada ya sea por mensaje de texto o correo electrónico si quiere asegurarse de que la tarjeta no se pierda en el correo.   Asegúrese de tomar una fotografía clara y que se pueda leer.  Antes de tomar la fotografía, cubra el nombre y la fecha de nacimiento de su hijo para proteger su identidad.  Envíe la foto por texto a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Study_Liaison_Cell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«Study_Liaison_Cell»</w:t>
      </w:r>
      <w:r w:rsidRPr="00662D4C">
        <w:rPr>
          <w:rFonts w:ascii="Garamond" w:hAnsi="Garamond"/>
          <w:sz w:val="24"/>
          <w:szCs w:val="24"/>
          <w:lang w:val="es-US"/>
        </w:rPr>
        <w:fldChar w:fldCharType="end"/>
      </w:r>
      <w:r w:rsidRPr="00662D4C">
        <w:rPr>
          <w:rFonts w:ascii="Garamond" w:hAnsi="Garamond"/>
          <w:sz w:val="24"/>
          <w:szCs w:val="24"/>
          <w:lang w:val="es-US"/>
        </w:rPr>
        <w:t xml:space="preserve"> o por correo electrónico a FeedingMyBabyStudy@Westat.com.  Por favor, incluya su primer nombre.   Asegúrese de guardar la tarjeta hasta que le avisemos que la foto ha sido aceptada y hasta que haya recibido su incentivo.</w:t>
      </w:r>
    </w:p>
    <w:p w:rsidRPr="00662D4C" w:rsidR="00DB4D85" w:rsidP="00DB4D85" w:rsidRDefault="003E6333" w14:paraId="6500918B" w14:textId="77777777">
      <w:pPr>
        <w:rPr>
          <w:rFonts w:ascii="Garamond" w:hAnsi="Garamond"/>
          <w:bCs/>
          <w:sz w:val="24"/>
          <w:szCs w:val="24"/>
          <w:lang w:val="es-US"/>
        </w:rPr>
      </w:pPr>
    </w:p>
    <w:p w:rsidRPr="00662D4C" w:rsidR="00DB4D85" w:rsidP="00DB4D85" w:rsidRDefault="00662D4C" w14:paraId="61DC696B" w14:textId="47858C27">
      <w:pPr>
        <w:rPr>
          <w:rFonts w:ascii="Garamond" w:hAnsi="Garamond"/>
          <w:bCs/>
          <w:sz w:val="24"/>
          <w:szCs w:val="24"/>
          <w:lang w:val="es-US"/>
        </w:rPr>
      </w:pPr>
      <w:r w:rsidRPr="00662D4C">
        <w:rPr>
          <w:rFonts w:ascii="Garamond" w:hAnsi="Garamond"/>
          <w:bCs/>
          <w:sz w:val="24"/>
          <w:szCs w:val="24"/>
          <w:lang w:val="es-US"/>
        </w:rPr>
        <w:t>Como agradecimiento, agregaremos</w:t>
      </w:r>
      <w:r w:rsidR="003E6333">
        <w:rPr>
          <w:rFonts w:ascii="Garamond" w:hAnsi="Garamond"/>
          <w:bCs/>
          <w:sz w:val="24"/>
          <w:szCs w:val="24"/>
          <w:lang w:val="es-US"/>
        </w:rPr>
        <w:t xml:space="preserve"> una tarjeta de regalo de</w:t>
      </w:r>
      <w:r w:rsidRPr="00662D4C">
        <w:rPr>
          <w:rFonts w:ascii="Garamond" w:hAnsi="Garamond"/>
          <w:bCs/>
          <w:sz w:val="24"/>
          <w:szCs w:val="24"/>
          <w:lang w:val="es-US"/>
        </w:rPr>
        <w:t xml:space="preserve"> </w:t>
      </w:r>
      <w:r w:rsidR="003E6333">
        <w:rPr>
          <w:rFonts w:ascii="Garamond" w:hAnsi="Garamond"/>
          <w:b/>
          <w:bCs/>
          <w:sz w:val="24"/>
          <w:szCs w:val="24"/>
          <w:lang w:val="es-US"/>
        </w:rPr>
        <w:t>8</w:t>
      </w:r>
      <w:r w:rsidRPr="00662D4C">
        <w:rPr>
          <w:rFonts w:ascii="Garamond" w:hAnsi="Garamond"/>
          <w:b/>
          <w:bCs/>
          <w:sz w:val="24"/>
          <w:szCs w:val="24"/>
          <w:lang w:val="es-US"/>
        </w:rPr>
        <w:t>0 dó</w:t>
      </w:r>
      <w:bookmarkStart w:name="_GoBack" w:id="0"/>
      <w:r w:rsidRPr="00662D4C">
        <w:rPr>
          <w:rFonts w:ascii="Garamond" w:hAnsi="Garamond"/>
          <w:b/>
          <w:bCs/>
          <w:sz w:val="24"/>
          <w:szCs w:val="24"/>
          <w:lang w:val="es-US"/>
        </w:rPr>
        <w:t>lares</w:t>
      </w:r>
      <w:bookmarkEnd w:id="0"/>
      <w:r w:rsidRPr="00662D4C">
        <w:rPr>
          <w:rFonts w:ascii="Garamond" w:hAnsi="Garamond"/>
          <w:bCs/>
          <w:sz w:val="24"/>
          <w:szCs w:val="24"/>
          <w:lang w:val="es-US"/>
        </w:rPr>
        <w:t xml:space="preserve"> después de que recibamos la tarjeta con las mediciones.  </w:t>
      </w:r>
    </w:p>
    <w:p w:rsidRPr="00662D4C" w:rsidR="00DB4D85" w:rsidP="00DB4D85" w:rsidRDefault="003E6333" w14:paraId="5FC52B99" w14:textId="77777777">
      <w:pPr>
        <w:rPr>
          <w:rFonts w:ascii="Garamond" w:hAnsi="Garamond"/>
          <w:bCs/>
          <w:sz w:val="24"/>
          <w:szCs w:val="24"/>
          <w:lang w:val="es-US"/>
        </w:rPr>
      </w:pPr>
    </w:p>
    <w:p w:rsidRPr="00662D4C" w:rsidR="00DB4D85" w:rsidP="00DB4D85" w:rsidRDefault="00662D4C" w14:paraId="2A2684D8" w14:textId="6BD3D063">
      <w:pPr>
        <w:rPr>
          <w:rFonts w:ascii="Garamond" w:hAnsi="Garamond"/>
          <w:b/>
          <w:bCs/>
          <w:i/>
          <w:sz w:val="24"/>
          <w:szCs w:val="24"/>
          <w:lang w:val="es-US"/>
        </w:rPr>
      </w:pPr>
      <w:r w:rsidRPr="00662D4C">
        <w:rPr>
          <w:rFonts w:ascii="Garamond" w:hAnsi="Garamond"/>
          <w:b/>
          <w:bCs/>
          <w:i/>
          <w:iCs/>
          <w:sz w:val="24"/>
          <w:szCs w:val="24"/>
          <w:lang w:val="es-US"/>
        </w:rPr>
        <w:t xml:space="preserve">Si completa la entrevista usando su propio teléfono celular y lleva a su hijo a WIC para que le tomen las mediciones, </w:t>
      </w:r>
      <w:r w:rsidR="001E3E21">
        <w:rPr>
          <w:rFonts w:ascii="Garamond" w:hAnsi="Garamond"/>
          <w:b/>
          <w:bCs/>
          <w:i/>
          <w:iCs/>
          <w:sz w:val="24"/>
          <w:szCs w:val="24"/>
          <w:lang w:val="es-US"/>
        </w:rPr>
        <w:t>recibirá</w:t>
      </w:r>
      <w:r w:rsidRPr="00662D4C" w:rsidR="001E3E21">
        <w:rPr>
          <w:rFonts w:ascii="Garamond" w:hAnsi="Garamond"/>
          <w:b/>
          <w:bCs/>
          <w:i/>
          <w:iCs/>
          <w:sz w:val="24"/>
          <w:szCs w:val="24"/>
          <w:lang w:val="es-US"/>
        </w:rPr>
        <w:t xml:space="preserve"> </w:t>
      </w:r>
      <w:r w:rsidRPr="00662D4C">
        <w:rPr>
          <w:rFonts w:ascii="Garamond" w:hAnsi="Garamond"/>
          <w:b/>
          <w:bCs/>
          <w:i/>
          <w:iCs/>
          <w:sz w:val="24"/>
          <w:szCs w:val="24"/>
          <w:lang w:val="es-US"/>
        </w:rPr>
        <w:t>un total de 1</w:t>
      </w:r>
      <w:r w:rsidR="003E6333">
        <w:rPr>
          <w:rFonts w:ascii="Garamond" w:hAnsi="Garamond"/>
          <w:b/>
          <w:bCs/>
          <w:i/>
          <w:iCs/>
          <w:sz w:val="24"/>
          <w:szCs w:val="24"/>
          <w:lang w:val="es-US"/>
        </w:rPr>
        <w:t>6</w:t>
      </w:r>
      <w:r w:rsidRPr="00662D4C">
        <w:rPr>
          <w:rFonts w:ascii="Garamond" w:hAnsi="Garamond"/>
          <w:b/>
          <w:bCs/>
          <w:i/>
          <w:iCs/>
          <w:sz w:val="24"/>
          <w:szCs w:val="24"/>
          <w:lang w:val="es-US"/>
        </w:rPr>
        <w:t>0 dólares.</w:t>
      </w:r>
      <w:r w:rsidRPr="00662D4C">
        <w:rPr>
          <w:rFonts w:ascii="Garamond" w:hAnsi="Garamond"/>
          <w:bCs/>
          <w:sz w:val="24"/>
          <w:szCs w:val="24"/>
          <w:lang w:val="es-US"/>
        </w:rPr>
        <w:t xml:space="preserve"> </w:t>
      </w:r>
    </w:p>
    <w:p w:rsidRPr="00662D4C" w:rsidR="00DB4D85" w:rsidP="00DB4D85" w:rsidRDefault="003E6333" w14:paraId="22C31A67" w14:textId="77777777">
      <w:pPr>
        <w:rPr>
          <w:rFonts w:ascii="Garamond" w:hAnsi="Garamond"/>
          <w:bCs/>
          <w:sz w:val="24"/>
          <w:szCs w:val="24"/>
          <w:lang w:val="es-US"/>
        </w:rPr>
      </w:pPr>
    </w:p>
    <w:p w:rsidRPr="00662D4C" w:rsidR="00DB4D85" w:rsidP="00DB4D85" w:rsidRDefault="00662D4C" w14:paraId="31D8A348" w14:textId="77777777">
      <w:pPr>
        <w:rPr>
          <w:rFonts w:ascii="Garamond" w:hAnsi="Garamond"/>
          <w:sz w:val="24"/>
          <w:szCs w:val="24"/>
          <w:lang w:val="es-US"/>
        </w:rPr>
      </w:pPr>
      <w:r w:rsidRPr="00662D4C">
        <w:rPr>
          <w:rFonts w:ascii="Garamond" w:hAnsi="Garamond"/>
          <w:sz w:val="24"/>
          <w:szCs w:val="24"/>
          <w:lang w:val="es-US"/>
        </w:rPr>
        <w:t xml:space="preserve">Si desea llevar a su hijo a una clínica de WIC distinta de donde se inscribió originalmente, comuníquese con su contacto para el estudio,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Study_Liaison_Name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«Study_Liaison_Name»</w:t>
      </w:r>
      <w:r w:rsidRPr="00662D4C">
        <w:rPr>
          <w:rFonts w:ascii="Garamond" w:hAnsi="Garamond"/>
          <w:sz w:val="24"/>
          <w:szCs w:val="24"/>
          <w:lang w:val="es-US"/>
        </w:rPr>
        <w:fldChar w:fldCharType="end"/>
      </w:r>
      <w:r w:rsidRPr="00662D4C">
        <w:rPr>
          <w:rFonts w:ascii="Garamond" w:hAnsi="Garamond"/>
          <w:sz w:val="24"/>
          <w:szCs w:val="24"/>
          <w:lang w:val="es-US"/>
        </w:rPr>
        <w:t xml:space="preserve">, para hacer los arreglos, en el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Study_Liaison_Phone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«Study_Liaison_Phone»</w:t>
      </w:r>
      <w:r w:rsidRPr="00662D4C">
        <w:rPr>
          <w:rFonts w:ascii="Garamond" w:hAnsi="Garamond"/>
          <w:sz w:val="24"/>
          <w:szCs w:val="24"/>
          <w:lang w:val="es-US"/>
        </w:rPr>
        <w:fldChar w:fldCharType="end"/>
      </w:r>
      <w:r w:rsidRPr="00662D4C">
        <w:rPr>
          <w:rFonts w:ascii="Garamond" w:hAnsi="Garamond"/>
          <w:sz w:val="24"/>
          <w:szCs w:val="24"/>
          <w:lang w:val="es-US"/>
        </w:rPr>
        <w:t xml:space="preserve"> o en </w:t>
      </w:r>
      <w:r w:rsidRPr="00662D4C">
        <w:rPr>
          <w:rFonts w:ascii="Garamond" w:hAnsi="Garamond"/>
          <w:sz w:val="24"/>
          <w:szCs w:val="24"/>
          <w:lang w:val="es-US"/>
        </w:rPr>
        <w:fldChar w:fldCharType="begin"/>
      </w:r>
      <w:r w:rsidRPr="00662D4C">
        <w:rPr>
          <w:rFonts w:ascii="Garamond" w:hAnsi="Garamond"/>
          <w:sz w:val="24"/>
          <w:szCs w:val="24"/>
          <w:lang w:val="es-US"/>
        </w:rPr>
        <w:instrText xml:space="preserve"> MERGEFIELD Study_Liaison_Email </w:instrText>
      </w:r>
      <w:r w:rsidRPr="00662D4C">
        <w:rPr>
          <w:rFonts w:ascii="Garamond" w:hAnsi="Garamond"/>
          <w:sz w:val="24"/>
          <w:szCs w:val="24"/>
          <w:lang w:val="es-US"/>
        </w:rPr>
        <w:fldChar w:fldCharType="separate"/>
      </w:r>
      <w:r w:rsidRPr="00662D4C">
        <w:rPr>
          <w:rFonts w:ascii="Garamond" w:hAnsi="Garamond"/>
          <w:noProof/>
          <w:sz w:val="24"/>
          <w:szCs w:val="24"/>
          <w:lang w:val="es-US"/>
        </w:rPr>
        <w:t>«Study_Liaison_Email»</w:t>
      </w:r>
      <w:r w:rsidRPr="00662D4C">
        <w:rPr>
          <w:rFonts w:ascii="Garamond" w:hAnsi="Garamond"/>
          <w:sz w:val="24"/>
          <w:szCs w:val="24"/>
          <w:lang w:val="es-US"/>
        </w:rPr>
        <w:fldChar w:fldCharType="end"/>
      </w:r>
      <w:r w:rsidRPr="00662D4C">
        <w:rPr>
          <w:rFonts w:ascii="Garamond" w:hAnsi="Garamond"/>
          <w:sz w:val="24"/>
          <w:szCs w:val="24"/>
          <w:lang w:val="es-US"/>
        </w:rPr>
        <w:t xml:space="preserve">  o por mensaje de texto en el </w:t>
      </w:r>
      <w:r w:rsidRPr="00662D4C">
        <w:rPr>
          <w:rFonts w:ascii="Garamond" w:hAnsi="Garamond" w:cstheme="minorHAnsi"/>
          <w:sz w:val="24"/>
          <w:szCs w:val="24"/>
          <w:lang w:val="es-US"/>
        </w:rPr>
        <w:fldChar w:fldCharType="begin"/>
      </w:r>
      <w:r w:rsidRPr="00662D4C">
        <w:rPr>
          <w:rFonts w:ascii="Garamond" w:hAnsi="Garamond" w:cstheme="minorHAnsi"/>
          <w:sz w:val="24"/>
          <w:szCs w:val="24"/>
          <w:lang w:val="es-US"/>
        </w:rPr>
        <w:instrText xml:space="preserve"> MERGEFIELD Study_Liaison_Cell </w:instrText>
      </w:r>
      <w:r w:rsidRPr="00662D4C">
        <w:rPr>
          <w:rFonts w:ascii="Garamond" w:hAnsi="Garamond" w:cstheme="minorHAnsi"/>
          <w:sz w:val="24"/>
          <w:szCs w:val="24"/>
          <w:lang w:val="es-US"/>
        </w:rPr>
        <w:fldChar w:fldCharType="separate"/>
      </w:r>
      <w:r w:rsidRPr="00662D4C">
        <w:rPr>
          <w:rFonts w:ascii="Garamond" w:hAnsi="Garamond" w:cstheme="minorHAnsi"/>
          <w:noProof/>
          <w:sz w:val="24"/>
          <w:szCs w:val="24"/>
          <w:lang w:val="es-US"/>
        </w:rPr>
        <w:t>«Study_Liaison_Cell»</w:t>
      </w:r>
      <w:r w:rsidRPr="00662D4C">
        <w:rPr>
          <w:rFonts w:ascii="Garamond" w:hAnsi="Garamond" w:cstheme="minorHAnsi"/>
          <w:sz w:val="24"/>
          <w:szCs w:val="24"/>
          <w:lang w:val="es-US"/>
        </w:rPr>
        <w:fldChar w:fldCharType="end"/>
      </w:r>
      <w:r w:rsidRPr="00662D4C">
        <w:rPr>
          <w:rFonts w:ascii="Garamond" w:hAnsi="Garamond"/>
          <w:sz w:val="24"/>
          <w:szCs w:val="24"/>
          <w:lang w:val="es-US"/>
        </w:rPr>
        <w:t>.</w:t>
      </w:r>
    </w:p>
    <w:p w:rsidRPr="00BB13FD" w:rsidR="004B50F2" w:rsidP="004B50F2" w:rsidRDefault="00662D4C" w14:paraId="5EFCCE08" w14:textId="77777777">
      <w:pPr>
        <w:jc w:val="center"/>
        <w:rPr>
          <w:sz w:val="28"/>
          <w:szCs w:val="28"/>
          <w:lang w:val="es-US"/>
        </w:rPr>
      </w:pPr>
      <w:r w:rsidRPr="00662D4C">
        <w:rPr>
          <w:rFonts w:ascii="Garamond" w:hAnsi="Garamond"/>
          <w:sz w:val="24"/>
          <w:szCs w:val="24"/>
          <w:lang w:val="es-US"/>
        </w:rPr>
        <w:br w:type="page"/>
      </w:r>
      <w:r w:rsidRPr="00BB13FD" w:rsidR="004B50F2">
        <w:rPr>
          <w:sz w:val="28"/>
          <w:szCs w:val="28"/>
          <w:lang w:val="es-US"/>
        </w:rPr>
        <w:lastRenderedPageBreak/>
        <w:t>Notas: Alimentos que su niño comió o tomó fuera de casa</w:t>
      </w:r>
    </w:p>
    <w:p w:rsidRPr="00BB13FD" w:rsidR="004B50F2" w:rsidP="004B50F2" w:rsidRDefault="004B50F2" w14:paraId="2378F0AF" w14:textId="77777777">
      <w:pPr>
        <w:rPr>
          <w:sz w:val="28"/>
          <w:szCs w:val="28"/>
          <w:lang w:val="es-US"/>
        </w:rPr>
      </w:pPr>
    </w:p>
    <w:p w:rsidRPr="00BB13FD" w:rsidR="004B50F2" w:rsidP="004B50F2" w:rsidRDefault="004B50F2" w14:paraId="71B63300" w14:textId="77777777">
      <w:pPr>
        <w:rPr>
          <w:sz w:val="28"/>
          <w:szCs w:val="28"/>
          <w:lang w:val="es-US"/>
        </w:rPr>
      </w:pPr>
      <w:r w:rsidRPr="00BB13FD">
        <w:rPr>
          <w:sz w:val="28"/>
          <w:szCs w:val="28"/>
          <w:lang w:val="es-US"/>
        </w:rPr>
        <w:t xml:space="preserve">Esta hoja de apuntes es para que anote los alimentos que su niño comió o tomó fuera de casa </w:t>
      </w:r>
      <w:r>
        <w:rPr>
          <w:sz w:val="28"/>
          <w:szCs w:val="28"/>
          <w:lang w:val="es-US"/>
        </w:rPr>
        <w:t xml:space="preserve">el día antes de su entrevista. </w:t>
      </w:r>
      <w:r w:rsidRPr="00BB13FD">
        <w:rPr>
          <w:sz w:val="28"/>
          <w:szCs w:val="28"/>
          <w:lang w:val="es-US"/>
        </w:rPr>
        <w:t>No es necesario que nos la entregue.</w:t>
      </w:r>
      <w:r>
        <w:rPr>
          <w:sz w:val="28"/>
          <w:szCs w:val="28"/>
          <w:lang w:val="es-US"/>
        </w:rPr>
        <w:t xml:space="preserve"> </w:t>
      </w:r>
      <w:r w:rsidRPr="00BB13FD">
        <w:rPr>
          <w:sz w:val="28"/>
          <w:szCs w:val="28"/>
          <w:lang w:val="es-US"/>
        </w:rPr>
        <w:t>La puede consultar durante la entrevista.</w:t>
      </w:r>
    </w:p>
    <w:p w:rsidRPr="00BB13FD" w:rsidR="004B50F2" w:rsidP="004B50F2" w:rsidRDefault="004B50F2" w14:paraId="75CF8780" w14:textId="77777777">
      <w:pPr>
        <w:rPr>
          <w:sz w:val="28"/>
          <w:szCs w:val="28"/>
          <w:lang w:val="es-US"/>
        </w:rPr>
      </w:pPr>
    </w:p>
    <w:p w:rsidRPr="00BB13FD" w:rsidR="004B50F2" w:rsidP="004B50F2" w:rsidRDefault="004B50F2" w14:paraId="358E271F" w14:textId="77777777">
      <w:pPr>
        <w:rPr>
          <w:sz w:val="28"/>
          <w:szCs w:val="28"/>
          <w:lang w:val="es-US"/>
        </w:rPr>
      </w:pPr>
      <w:r w:rsidRPr="00BB13FD">
        <w:rPr>
          <w:sz w:val="28"/>
          <w:szCs w:val="28"/>
          <w:lang w:val="es-US"/>
        </w:rPr>
        <w:t xml:space="preserve">Si su niño asiste a la escuela, le sugerimos que le pregunte qué comió o bebió mientras estaba en la escuela tan pronto como sea posible después del día escolar, antes de que el niño lo olvide. Puede ayudarle a su hijo a recordar lo que comió si revisa el menú planificado de la escuela o le recuerda qué alimentos le envío para el almuerzo. Si otra persona le da de comer a su niño, por favor, pregúntele acerca de lo que su niño comió o tomó. </w:t>
      </w:r>
    </w:p>
    <w:p w:rsidRPr="00BB13FD" w:rsidR="004B50F2" w:rsidP="004B50F2" w:rsidRDefault="004B50F2" w14:paraId="297FA036" w14:textId="77777777">
      <w:pPr>
        <w:rPr>
          <w:sz w:val="28"/>
          <w:szCs w:val="28"/>
          <w:lang w:val="es-US"/>
        </w:rPr>
      </w:pPr>
    </w:p>
    <w:p w:rsidRPr="00BB13FD" w:rsidR="004B50F2" w:rsidP="004B50F2" w:rsidRDefault="004B50F2" w14:paraId="20320A31" w14:textId="77777777">
      <w:pPr>
        <w:rPr>
          <w:color w:val="1F497D"/>
          <w:sz w:val="28"/>
          <w:szCs w:val="28"/>
          <w:lang w:val="es-US"/>
        </w:rPr>
      </w:pPr>
      <w:r w:rsidRPr="00BB13FD">
        <w:rPr>
          <w:sz w:val="28"/>
          <w:szCs w:val="28"/>
          <w:lang w:val="es-US"/>
        </w:rPr>
        <w:t xml:space="preserve">Puede anotar las comidas y bebidas en esta página para que nos lo informe durante la entrevista. </w:t>
      </w:r>
    </w:p>
    <w:p w:rsidRPr="00BB13FD" w:rsidR="004B50F2" w:rsidP="004B50F2" w:rsidRDefault="004B50F2" w14:paraId="3ABDB3B9" w14:textId="77777777">
      <w:pPr>
        <w:rPr>
          <w:color w:val="1F497D"/>
          <w:sz w:val="28"/>
          <w:szCs w:val="28"/>
          <w:lang w:val="es-US"/>
        </w:rPr>
      </w:pPr>
    </w:p>
    <w:tbl>
      <w:tblPr>
        <w:tblW w:w="5000" w:type="pct"/>
        <w:tblCellMar>
          <w:left w:w="0" w:type="dxa"/>
          <w:right w:w="0" w:type="dxa"/>
        </w:tblCellMar>
        <w:tblLook w:val="04A0" w:firstRow="1" w:lastRow="0" w:firstColumn="1" w:lastColumn="0" w:noHBand="0" w:noVBand="1"/>
      </w:tblPr>
      <w:tblGrid>
        <w:gridCol w:w="3522"/>
        <w:gridCol w:w="2733"/>
        <w:gridCol w:w="2365"/>
      </w:tblGrid>
      <w:tr w:rsidRPr="003E6333" w:rsidR="004B50F2" w:rsidTr="00532E64" w14:paraId="144EB066" w14:textId="77777777">
        <w:trPr>
          <w:tblHeader/>
        </w:trPr>
        <w:tc>
          <w:tcPr>
            <w:tcW w:w="2043" w:type="pct"/>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B13FD" w:rsidR="004B50F2" w:rsidP="00532E64" w:rsidRDefault="004B50F2" w14:paraId="1AA48358" w14:textId="77777777">
            <w:pPr>
              <w:jc w:val="center"/>
              <w:rPr>
                <w:i/>
                <w:iCs/>
                <w:color w:val="1F497D"/>
                <w:sz w:val="28"/>
                <w:szCs w:val="28"/>
                <w:lang w:val="es-US"/>
              </w:rPr>
            </w:pPr>
            <w:r w:rsidRPr="00BB13FD">
              <w:rPr>
                <w:iCs/>
                <w:color w:val="1F497D"/>
                <w:sz w:val="28"/>
                <w:szCs w:val="28"/>
                <w:lang w:val="es-US"/>
              </w:rPr>
              <w:t>¿Qué alimentos tomó o comió el niño?</w:t>
            </w:r>
          </w:p>
        </w:tc>
        <w:tc>
          <w:tcPr>
            <w:tcW w:w="1585"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B13FD" w:rsidR="004B50F2" w:rsidP="00532E64" w:rsidRDefault="004B50F2" w14:paraId="344F9738" w14:textId="77777777">
            <w:pPr>
              <w:jc w:val="center"/>
              <w:rPr>
                <w:i/>
                <w:iCs/>
                <w:color w:val="1F497D"/>
                <w:sz w:val="28"/>
                <w:szCs w:val="28"/>
                <w:lang w:val="es-US"/>
              </w:rPr>
            </w:pPr>
            <w:r w:rsidRPr="00BB13FD">
              <w:rPr>
                <w:iCs/>
                <w:color w:val="1F497D"/>
                <w:sz w:val="28"/>
                <w:szCs w:val="28"/>
                <w:lang w:val="es-US"/>
              </w:rPr>
              <w:t>¿Qué tanta cantidad tomó o comió?</w:t>
            </w:r>
          </w:p>
        </w:tc>
        <w:tc>
          <w:tcPr>
            <w:tcW w:w="1372" w:type="pct"/>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BB13FD" w:rsidR="004B50F2" w:rsidP="00532E64" w:rsidRDefault="004B50F2" w14:paraId="6C69076C" w14:textId="77777777">
            <w:pPr>
              <w:jc w:val="center"/>
              <w:rPr>
                <w:i/>
                <w:iCs/>
                <w:color w:val="1F497D"/>
                <w:sz w:val="28"/>
                <w:szCs w:val="28"/>
                <w:lang w:val="es-US"/>
              </w:rPr>
            </w:pPr>
            <w:r w:rsidRPr="00BB13FD">
              <w:rPr>
                <w:iCs/>
                <w:color w:val="1F497D"/>
                <w:sz w:val="28"/>
                <w:szCs w:val="28"/>
                <w:lang w:val="es-US"/>
              </w:rPr>
              <w:t>¿A qué hora tomó o comió?</w:t>
            </w:r>
          </w:p>
        </w:tc>
      </w:tr>
      <w:tr w:rsidRPr="00BB13FD" w:rsidR="004B50F2" w:rsidTr="00532E64" w14:paraId="72B928F7"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9D1FDC4" w14:textId="77777777">
            <w:pPr>
              <w:rPr>
                <w:i/>
                <w:color w:val="1F497D"/>
                <w:sz w:val="28"/>
                <w:szCs w:val="28"/>
              </w:rPr>
            </w:pPr>
            <w:r w:rsidRPr="00BB13FD">
              <w:rPr>
                <w:color w:val="1F497D"/>
                <w:sz w:val="28"/>
                <w:szCs w:val="28"/>
              </w:rPr>
              <w:t>Ejemplo:</w:t>
            </w: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78011154"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5C02CE82" w14:textId="77777777">
            <w:pPr>
              <w:rPr>
                <w:color w:val="1F497D"/>
                <w:sz w:val="28"/>
                <w:szCs w:val="28"/>
              </w:rPr>
            </w:pPr>
          </w:p>
        </w:tc>
      </w:tr>
      <w:tr w:rsidRPr="00BB13FD" w:rsidR="004B50F2" w:rsidTr="00532E64" w14:paraId="6F699406"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44658078" w14:textId="77777777">
            <w:pPr>
              <w:rPr>
                <w:rFonts w:ascii="Bradley Hand ITC" w:hAnsi="Bradley Hand ITC"/>
                <w:color w:val="1F497D"/>
                <w:sz w:val="28"/>
                <w:szCs w:val="28"/>
              </w:rPr>
            </w:pPr>
            <w:r w:rsidRPr="00BB13FD">
              <w:rPr>
                <w:rFonts w:ascii="Bradley Hand ITC" w:hAnsi="Bradley Hand ITC"/>
                <w:color w:val="1F497D"/>
                <w:sz w:val="28"/>
                <w:szCs w:val="28"/>
              </w:rPr>
              <w:t>Cheerios</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4FE5570" w14:textId="77777777">
            <w:pPr>
              <w:rPr>
                <w:rFonts w:ascii="Bradley Hand ITC" w:hAnsi="Bradley Hand ITC"/>
                <w:color w:val="1F497D"/>
                <w:sz w:val="28"/>
                <w:szCs w:val="28"/>
              </w:rPr>
            </w:pPr>
            <w:r w:rsidRPr="00BB13FD">
              <w:rPr>
                <w:rFonts w:ascii="Bradley Hand ITC" w:hAnsi="Bradley Hand ITC"/>
                <w:color w:val="1F497D"/>
                <w:sz w:val="28"/>
                <w:szCs w:val="28"/>
              </w:rPr>
              <w:t>media taza</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C2054FF" w14:textId="77777777">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Pr="00BB13FD" w:rsidR="004B50F2" w:rsidTr="00532E64" w14:paraId="24BE9016"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40609EC5" w14:textId="77777777">
            <w:pPr>
              <w:ind w:left="720"/>
              <w:rPr>
                <w:rFonts w:ascii="Bradley Hand ITC" w:hAnsi="Bradley Hand ITC"/>
                <w:color w:val="1F497D"/>
                <w:sz w:val="28"/>
                <w:szCs w:val="28"/>
              </w:rPr>
            </w:pPr>
            <w:r w:rsidRPr="00BB13FD">
              <w:rPr>
                <w:rFonts w:ascii="Bradley Hand ITC" w:hAnsi="Bradley Hand ITC"/>
                <w:color w:val="1F497D"/>
                <w:sz w:val="28"/>
                <w:szCs w:val="28"/>
              </w:rPr>
              <w:t>con leche al 2%</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55B7B751" w14:textId="77777777">
            <w:pPr>
              <w:rPr>
                <w:rFonts w:ascii="Bradley Hand ITC" w:hAnsi="Bradley Hand ITC"/>
                <w:color w:val="1F497D"/>
                <w:sz w:val="28"/>
                <w:szCs w:val="28"/>
              </w:rPr>
            </w:pPr>
            <w:r w:rsidRPr="00BB13FD">
              <w:rPr>
                <w:rFonts w:ascii="Bradley Hand ITC" w:hAnsi="Bradley Hand ITC"/>
                <w:color w:val="1F497D"/>
                <w:sz w:val="28"/>
                <w:szCs w:val="28"/>
              </w:rPr>
              <w:t>un cuarto de taza</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40090C5" w14:textId="77777777">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Pr="00BB13FD" w:rsidR="004B50F2" w:rsidTr="00532E64" w14:paraId="66F4B25D"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3DAA7083" w14:textId="77777777">
            <w:pPr>
              <w:rPr>
                <w:rFonts w:ascii="Bradley Hand ITC" w:hAnsi="Bradley Hand ITC"/>
                <w:color w:val="1F497D"/>
                <w:sz w:val="28"/>
                <w:szCs w:val="28"/>
              </w:rPr>
            </w:pPr>
            <w:r w:rsidRPr="00BB13FD">
              <w:rPr>
                <w:rFonts w:ascii="Bradley Hand ITC" w:hAnsi="Bradley Hand ITC"/>
                <w:color w:val="1F497D"/>
                <w:sz w:val="28"/>
                <w:szCs w:val="28"/>
              </w:rPr>
              <w:t>rodajas de manzana</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4EAB273B" w14:textId="77777777">
            <w:pPr>
              <w:rPr>
                <w:rFonts w:ascii="Bradley Hand ITC" w:hAnsi="Bradley Hand ITC"/>
                <w:color w:val="1F497D"/>
                <w:sz w:val="28"/>
                <w:szCs w:val="28"/>
              </w:rPr>
            </w:pPr>
            <w:r w:rsidRPr="00BB13FD">
              <w:rPr>
                <w:rFonts w:ascii="Bradley Hand ITC" w:hAnsi="Bradley Hand ITC"/>
                <w:color w:val="1F497D"/>
                <w:sz w:val="28"/>
                <w:szCs w:val="28"/>
              </w:rPr>
              <w:t>media manzana</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170CF3E1" w14:textId="77777777">
            <w:pPr>
              <w:rPr>
                <w:rFonts w:ascii="Bradley Hand ITC" w:hAnsi="Bradley Hand ITC"/>
                <w:color w:val="1F497D"/>
                <w:sz w:val="28"/>
                <w:szCs w:val="28"/>
              </w:rPr>
            </w:pPr>
            <w:r w:rsidRPr="00BB13FD">
              <w:rPr>
                <w:rFonts w:ascii="Bradley Hand ITC" w:hAnsi="Bradley Hand ITC"/>
                <w:color w:val="1F497D"/>
                <w:sz w:val="28"/>
                <w:szCs w:val="28"/>
              </w:rPr>
              <w:t>10 de la mañana</w:t>
            </w:r>
          </w:p>
        </w:tc>
      </w:tr>
      <w:tr w:rsidRPr="00BB13FD" w:rsidR="004B50F2" w:rsidTr="00532E64" w14:paraId="396F9D57"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546B7965" w14:textId="77777777">
            <w:pPr>
              <w:rPr>
                <w:rFonts w:ascii="Bradley Hand ITC" w:hAnsi="Bradley Hand ITC"/>
                <w:color w:val="1F497D"/>
                <w:sz w:val="28"/>
                <w:szCs w:val="28"/>
                <w:lang w:val="es-US"/>
              </w:rPr>
            </w:pPr>
            <w:r w:rsidRPr="00BB13FD">
              <w:rPr>
                <w:rFonts w:ascii="Bradley Hand ITC" w:hAnsi="Bradley Hand ITC"/>
                <w:color w:val="1F497D"/>
                <w:sz w:val="28"/>
                <w:szCs w:val="28"/>
                <w:lang w:val="es-US"/>
              </w:rPr>
              <w:t>sándwich de mantequilla de maní y mermelada</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3A1CE8D7" w14:textId="77777777">
            <w:pPr>
              <w:rPr>
                <w:rFonts w:ascii="Bradley Hand ITC" w:hAnsi="Bradley Hand ITC"/>
                <w:color w:val="1F497D"/>
                <w:sz w:val="28"/>
                <w:szCs w:val="28"/>
              </w:rPr>
            </w:pPr>
            <w:r w:rsidRPr="00BB13FD">
              <w:rPr>
                <w:rFonts w:ascii="Bradley Hand ITC" w:hAnsi="Bradley Hand ITC"/>
                <w:color w:val="1F497D"/>
                <w:sz w:val="28"/>
                <w:szCs w:val="28"/>
              </w:rPr>
              <w:t>1 sándwich</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21D4F16" w14:textId="77777777">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Pr="003E6333" w:rsidR="004B50F2" w:rsidTr="00532E64" w14:paraId="3197091F"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9F3DBBE" w14:textId="77777777">
            <w:pPr>
              <w:rPr>
                <w:rFonts w:ascii="Bradley Hand ITC" w:hAnsi="Bradley Hand ITC"/>
                <w:color w:val="1F497D"/>
                <w:sz w:val="28"/>
                <w:szCs w:val="28"/>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6B41B6ED" w14:textId="77777777">
            <w:pPr>
              <w:rPr>
                <w:rFonts w:ascii="Bradley Hand ITC" w:hAnsi="Bradley Hand ITC"/>
                <w:color w:val="1F497D"/>
                <w:sz w:val="28"/>
                <w:szCs w:val="28"/>
                <w:lang w:val="es-US"/>
              </w:rPr>
            </w:pPr>
            <w:r w:rsidRPr="00BB13FD">
              <w:rPr>
                <w:rFonts w:ascii="Bradley Hand ITC" w:hAnsi="Bradley Hand ITC"/>
                <w:color w:val="1F497D"/>
                <w:sz w:val="28"/>
                <w:szCs w:val="28"/>
                <w:lang w:val="es-US"/>
              </w:rPr>
              <w:t>1 tajada de pan Wonder bread</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5313970F" w14:textId="77777777">
            <w:pPr>
              <w:rPr>
                <w:rFonts w:ascii="Bradley Hand ITC" w:hAnsi="Bradley Hand ITC"/>
                <w:color w:val="1F497D"/>
                <w:sz w:val="28"/>
                <w:szCs w:val="28"/>
                <w:lang w:val="es-US"/>
              </w:rPr>
            </w:pPr>
          </w:p>
        </w:tc>
      </w:tr>
      <w:tr w:rsidRPr="003E6333" w:rsidR="004B50F2" w:rsidTr="00532E64" w14:paraId="29C565B2"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A45A89B" w14:textId="77777777">
            <w:pPr>
              <w:rPr>
                <w:rFonts w:ascii="Bradley Hand ITC" w:hAnsi="Bradley Hand ITC"/>
                <w:color w:val="1F497D"/>
                <w:sz w:val="28"/>
                <w:szCs w:val="28"/>
                <w:lang w:val="es-US"/>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D61FA95" w14:textId="77777777">
            <w:pPr>
              <w:rPr>
                <w:rFonts w:ascii="Bradley Hand ITC" w:hAnsi="Bradley Hand ITC"/>
                <w:color w:val="1F497D"/>
                <w:sz w:val="28"/>
                <w:szCs w:val="28"/>
                <w:lang w:val="es-US"/>
              </w:rPr>
            </w:pPr>
            <w:r w:rsidRPr="00BB13FD">
              <w:rPr>
                <w:rFonts w:ascii="Bradley Hand ITC" w:hAnsi="Bradley Hand ITC"/>
                <w:color w:val="1F497D"/>
                <w:sz w:val="28"/>
                <w:szCs w:val="28"/>
                <w:lang w:val="es-US"/>
              </w:rPr>
              <w:t>1 cucharada de mantequilla de maní marca Jif</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2D6E96B" w14:textId="77777777">
            <w:pPr>
              <w:rPr>
                <w:rFonts w:ascii="Bradley Hand ITC" w:hAnsi="Bradley Hand ITC"/>
                <w:color w:val="1F497D"/>
                <w:sz w:val="28"/>
                <w:szCs w:val="28"/>
                <w:lang w:val="es-US"/>
              </w:rPr>
            </w:pPr>
          </w:p>
        </w:tc>
      </w:tr>
      <w:tr w:rsidRPr="003E6333" w:rsidR="004B50F2" w:rsidTr="00532E64" w14:paraId="54B462C2"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14DB1D82" w14:textId="77777777">
            <w:pPr>
              <w:rPr>
                <w:rFonts w:ascii="Bradley Hand ITC" w:hAnsi="Bradley Hand ITC"/>
                <w:color w:val="1F497D"/>
                <w:sz w:val="28"/>
                <w:szCs w:val="28"/>
                <w:lang w:val="es-US"/>
              </w:rPr>
            </w:pP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3507AE6A" w14:textId="77777777">
            <w:pPr>
              <w:rPr>
                <w:rFonts w:ascii="Bradley Hand ITC" w:hAnsi="Bradley Hand ITC"/>
                <w:color w:val="1F497D"/>
                <w:sz w:val="28"/>
                <w:szCs w:val="28"/>
                <w:lang w:val="es-US"/>
              </w:rPr>
            </w:pPr>
            <w:r w:rsidRPr="00BB13FD">
              <w:rPr>
                <w:rFonts w:ascii="Bradley Hand ITC" w:hAnsi="Bradley Hand ITC"/>
                <w:color w:val="1F497D"/>
                <w:sz w:val="28"/>
                <w:szCs w:val="28"/>
                <w:lang w:val="es-US"/>
              </w:rPr>
              <w:t>1 cucharadita de mermelada de uva</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2BAD61A" w14:textId="77777777">
            <w:pPr>
              <w:rPr>
                <w:rFonts w:ascii="Bradley Hand ITC" w:hAnsi="Bradley Hand ITC"/>
                <w:color w:val="1F497D"/>
                <w:sz w:val="28"/>
                <w:szCs w:val="28"/>
                <w:lang w:val="es-US"/>
              </w:rPr>
            </w:pPr>
          </w:p>
        </w:tc>
      </w:tr>
      <w:tr w:rsidRPr="00BB13FD" w:rsidR="004B50F2" w:rsidTr="00532E64" w14:paraId="1FBE221C"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73D98FA" w14:textId="77777777">
            <w:pPr>
              <w:rPr>
                <w:rFonts w:ascii="Bradley Hand ITC" w:hAnsi="Bradley Hand ITC"/>
                <w:color w:val="1F497D"/>
                <w:sz w:val="28"/>
                <w:szCs w:val="28"/>
              </w:rPr>
            </w:pPr>
            <w:r w:rsidRPr="00BB13FD">
              <w:rPr>
                <w:rFonts w:ascii="Bradley Hand ITC" w:hAnsi="Bradley Hand ITC"/>
                <w:color w:val="1F497D"/>
                <w:sz w:val="28"/>
                <w:szCs w:val="28"/>
              </w:rPr>
              <w:t>rodajas de papa asada</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012279E7" w14:textId="77777777">
            <w:pPr>
              <w:rPr>
                <w:rFonts w:ascii="Bradley Hand ITC" w:hAnsi="Bradley Hand ITC"/>
                <w:color w:val="1F497D"/>
                <w:sz w:val="28"/>
                <w:szCs w:val="28"/>
              </w:rPr>
            </w:pPr>
            <w:r w:rsidRPr="00BB13FD">
              <w:rPr>
                <w:rFonts w:ascii="Bradley Hand ITC" w:hAnsi="Bradley Hand ITC"/>
                <w:color w:val="1F497D"/>
                <w:sz w:val="28"/>
                <w:szCs w:val="28"/>
              </w:rPr>
              <w:t>4 rodajas pequeñas</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22AB468C" w14:textId="77777777">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Pr="00BB13FD" w:rsidR="004B50F2" w:rsidTr="00532E64" w14:paraId="06517984" w14:textId="77777777">
        <w:tc>
          <w:tcPr>
            <w:tcW w:w="20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5C2F4275" w14:textId="77777777">
            <w:pPr>
              <w:rPr>
                <w:rFonts w:ascii="Bradley Hand ITC" w:hAnsi="Bradley Hand ITC"/>
                <w:color w:val="1F497D"/>
                <w:sz w:val="28"/>
                <w:szCs w:val="28"/>
              </w:rPr>
            </w:pPr>
            <w:r w:rsidRPr="00BB13FD">
              <w:rPr>
                <w:rFonts w:ascii="Bradley Hand ITC" w:hAnsi="Bradley Hand ITC"/>
                <w:color w:val="1F497D"/>
                <w:sz w:val="28"/>
                <w:szCs w:val="28"/>
              </w:rPr>
              <w:t>leche al 2%</w:t>
            </w:r>
          </w:p>
        </w:tc>
        <w:tc>
          <w:tcPr>
            <w:tcW w:w="1585"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1C156021" w14:textId="77777777">
            <w:pPr>
              <w:rPr>
                <w:rFonts w:ascii="Bradley Hand ITC" w:hAnsi="Bradley Hand ITC"/>
                <w:color w:val="1F497D"/>
                <w:sz w:val="28"/>
                <w:szCs w:val="28"/>
              </w:rPr>
            </w:pPr>
            <w:r w:rsidRPr="00BB13FD">
              <w:rPr>
                <w:rFonts w:ascii="Bradley Hand ITC" w:hAnsi="Bradley Hand ITC"/>
                <w:color w:val="1F497D"/>
                <w:sz w:val="28"/>
                <w:szCs w:val="28"/>
              </w:rPr>
              <w:t>media taza</w:t>
            </w:r>
          </w:p>
        </w:tc>
        <w:tc>
          <w:tcPr>
            <w:tcW w:w="1372"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BB13FD" w:rsidR="004B50F2" w:rsidP="00532E64" w:rsidRDefault="004B50F2" w14:paraId="7B159712" w14:textId="77777777">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Tr="00532E64" w14:paraId="0559A365" w14:textId="77777777">
        <w:tc>
          <w:tcPr>
            <w:tcW w:w="2043" w:type="pct"/>
            <w:tcBorders>
              <w:top w:val="single" w:color="auto" w:sz="8" w:space="0"/>
              <w:left w:val="single" w:color="auto" w:sz="8" w:space="0"/>
              <w:bottom w:val="doubleWave" w:color="auto" w:sz="6" w:space="0"/>
              <w:right w:val="single" w:color="auto" w:sz="8" w:space="0"/>
            </w:tcBorders>
            <w:tcMar>
              <w:top w:w="0" w:type="dxa"/>
              <w:left w:w="108" w:type="dxa"/>
              <w:bottom w:w="0" w:type="dxa"/>
              <w:right w:w="108" w:type="dxa"/>
            </w:tcMar>
          </w:tcPr>
          <w:p w:rsidRPr="00BB13FD" w:rsidR="004B50F2" w:rsidP="00532E64" w:rsidRDefault="004B50F2" w14:paraId="7EAF66AF" w14:textId="77777777">
            <w:pPr>
              <w:rPr>
                <w:rFonts w:ascii="Bradley Hand ITC" w:hAnsi="Bradley Hand ITC"/>
                <w:color w:val="1F497D"/>
                <w:sz w:val="28"/>
                <w:szCs w:val="28"/>
              </w:rPr>
            </w:pPr>
            <w:r w:rsidRPr="00BB13FD">
              <w:rPr>
                <w:rFonts w:ascii="Bradley Hand ITC" w:hAnsi="Bradley Hand ITC"/>
                <w:color w:val="1F497D"/>
                <w:sz w:val="28"/>
                <w:szCs w:val="28"/>
              </w:rPr>
              <w:t>uvas pasas</w:t>
            </w:r>
          </w:p>
        </w:tc>
        <w:tc>
          <w:tcPr>
            <w:tcW w:w="1585" w:type="pct"/>
            <w:tcBorders>
              <w:top w:val="single" w:color="auto" w:sz="8" w:space="0"/>
              <w:left w:val="nil"/>
              <w:bottom w:val="doubleWave" w:color="auto" w:sz="6" w:space="0"/>
              <w:right w:val="single" w:color="auto" w:sz="8" w:space="0"/>
            </w:tcBorders>
            <w:tcMar>
              <w:top w:w="0" w:type="dxa"/>
              <w:left w:w="108" w:type="dxa"/>
              <w:bottom w:w="0" w:type="dxa"/>
              <w:right w:w="108" w:type="dxa"/>
            </w:tcMar>
          </w:tcPr>
          <w:p w:rsidRPr="00BB13FD" w:rsidR="004B50F2" w:rsidP="00532E64" w:rsidRDefault="004B50F2" w14:paraId="2A034E72" w14:textId="77777777">
            <w:pPr>
              <w:rPr>
                <w:rFonts w:ascii="Bradley Hand ITC" w:hAnsi="Bradley Hand ITC"/>
                <w:color w:val="1F497D"/>
                <w:sz w:val="28"/>
                <w:szCs w:val="28"/>
              </w:rPr>
            </w:pPr>
            <w:r w:rsidRPr="00BB13FD">
              <w:rPr>
                <w:rFonts w:ascii="Bradley Hand ITC" w:hAnsi="Bradley Hand ITC"/>
                <w:color w:val="1F497D"/>
                <w:sz w:val="28"/>
                <w:szCs w:val="28"/>
              </w:rPr>
              <w:t>25 uvas pasas</w:t>
            </w:r>
          </w:p>
        </w:tc>
        <w:tc>
          <w:tcPr>
            <w:tcW w:w="1372" w:type="pct"/>
            <w:tcBorders>
              <w:top w:val="single" w:color="auto" w:sz="8" w:space="0"/>
              <w:left w:val="nil"/>
              <w:bottom w:val="doubleWave" w:color="auto" w:sz="6" w:space="0"/>
              <w:right w:val="single" w:color="auto" w:sz="8" w:space="0"/>
            </w:tcBorders>
            <w:tcMar>
              <w:top w:w="0" w:type="dxa"/>
              <w:left w:w="108" w:type="dxa"/>
              <w:bottom w:w="0" w:type="dxa"/>
              <w:right w:w="108" w:type="dxa"/>
            </w:tcMar>
          </w:tcPr>
          <w:p w:rsidRPr="00EF4A1D" w:rsidR="004B50F2" w:rsidP="00532E64" w:rsidRDefault="004B50F2" w14:paraId="5BE54374" w14:textId="77777777">
            <w:pPr>
              <w:rPr>
                <w:rFonts w:ascii="Bradley Hand ITC" w:hAnsi="Bradley Hand ITC"/>
                <w:color w:val="1F497D"/>
                <w:sz w:val="28"/>
                <w:szCs w:val="28"/>
              </w:rPr>
            </w:pPr>
            <w:r w:rsidRPr="00BB13FD">
              <w:rPr>
                <w:rFonts w:ascii="Bradley Hand ITC" w:hAnsi="Bradley Hand ITC"/>
                <w:color w:val="1F497D"/>
                <w:sz w:val="28"/>
                <w:szCs w:val="28"/>
              </w:rPr>
              <w:t>mediodía</w:t>
            </w:r>
          </w:p>
        </w:tc>
      </w:tr>
      <w:tr w:rsidR="004B50F2" w:rsidTr="00532E64" w14:paraId="1910886E" w14:textId="77777777">
        <w:tc>
          <w:tcPr>
            <w:tcW w:w="2043" w:type="pct"/>
            <w:tcBorders>
              <w:top w:val="doubleWave" w:color="auto" w:sz="6" w:space="0"/>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5ADDFC88" w14:textId="77777777">
            <w:pPr>
              <w:rPr>
                <w:color w:val="1F497D"/>
                <w:sz w:val="28"/>
                <w:szCs w:val="28"/>
              </w:rPr>
            </w:pPr>
          </w:p>
        </w:tc>
        <w:tc>
          <w:tcPr>
            <w:tcW w:w="1585" w:type="pct"/>
            <w:tcBorders>
              <w:top w:val="doubleWave" w:color="auto" w:sz="6" w:space="0"/>
              <w:left w:val="nil"/>
              <w:bottom w:val="single" w:color="auto" w:sz="8" w:space="0"/>
              <w:right w:val="single" w:color="auto" w:sz="8" w:space="0"/>
            </w:tcBorders>
            <w:tcMar>
              <w:top w:w="0" w:type="dxa"/>
              <w:left w:w="108" w:type="dxa"/>
              <w:bottom w:w="0" w:type="dxa"/>
              <w:right w:w="108" w:type="dxa"/>
            </w:tcMar>
          </w:tcPr>
          <w:p w:rsidR="004B50F2" w:rsidP="00532E64" w:rsidRDefault="004B50F2" w14:paraId="112DD902" w14:textId="77777777">
            <w:pPr>
              <w:rPr>
                <w:color w:val="1F497D"/>
                <w:sz w:val="28"/>
                <w:szCs w:val="28"/>
              </w:rPr>
            </w:pPr>
          </w:p>
        </w:tc>
        <w:tc>
          <w:tcPr>
            <w:tcW w:w="1372" w:type="pct"/>
            <w:tcBorders>
              <w:top w:val="doubleWave" w:color="auto" w:sz="6" w:space="0"/>
              <w:left w:val="nil"/>
              <w:bottom w:val="single" w:color="auto" w:sz="8" w:space="0"/>
              <w:right w:val="single" w:color="auto" w:sz="8" w:space="0"/>
            </w:tcBorders>
            <w:tcMar>
              <w:top w:w="0" w:type="dxa"/>
              <w:left w:w="108" w:type="dxa"/>
              <w:bottom w:w="0" w:type="dxa"/>
              <w:right w:w="108" w:type="dxa"/>
            </w:tcMar>
          </w:tcPr>
          <w:p w:rsidR="004B50F2" w:rsidP="00532E64" w:rsidRDefault="004B50F2" w14:paraId="26EACEE9" w14:textId="77777777">
            <w:pPr>
              <w:rPr>
                <w:color w:val="1F497D"/>
                <w:sz w:val="28"/>
                <w:szCs w:val="28"/>
              </w:rPr>
            </w:pPr>
          </w:p>
        </w:tc>
      </w:tr>
      <w:tr w:rsidR="004B50F2" w:rsidTr="00532E64" w14:paraId="351F9201"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A4E97E3"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425B496"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58D9F28" w14:textId="77777777">
            <w:pPr>
              <w:rPr>
                <w:color w:val="1F497D"/>
                <w:sz w:val="28"/>
                <w:szCs w:val="28"/>
              </w:rPr>
            </w:pPr>
          </w:p>
        </w:tc>
      </w:tr>
      <w:tr w:rsidR="004B50F2" w:rsidTr="00532E64" w14:paraId="7D7C3721"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17310D5A"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FD9F921"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837531B" w14:textId="77777777">
            <w:pPr>
              <w:rPr>
                <w:color w:val="1F497D"/>
                <w:sz w:val="28"/>
                <w:szCs w:val="28"/>
              </w:rPr>
            </w:pPr>
          </w:p>
        </w:tc>
      </w:tr>
      <w:tr w:rsidR="004B50F2" w:rsidTr="00532E64" w14:paraId="168D78B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15BE4CD"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D655108"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2E28177" w14:textId="77777777">
            <w:pPr>
              <w:rPr>
                <w:color w:val="1F497D"/>
                <w:sz w:val="28"/>
                <w:szCs w:val="28"/>
              </w:rPr>
            </w:pPr>
          </w:p>
        </w:tc>
      </w:tr>
      <w:tr w:rsidR="004B50F2" w:rsidTr="00532E64" w14:paraId="0A65DA32"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C5DC194"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3D81937"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44C33A3" w14:textId="77777777">
            <w:pPr>
              <w:rPr>
                <w:color w:val="1F497D"/>
                <w:sz w:val="28"/>
                <w:szCs w:val="28"/>
              </w:rPr>
            </w:pPr>
          </w:p>
        </w:tc>
      </w:tr>
      <w:tr w:rsidR="004B50F2" w:rsidTr="00532E64" w14:paraId="5DE17F71"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0706BD0"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3E4AE27"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6F9F2BA" w14:textId="77777777">
            <w:pPr>
              <w:rPr>
                <w:color w:val="1F497D"/>
                <w:sz w:val="28"/>
                <w:szCs w:val="28"/>
              </w:rPr>
            </w:pPr>
          </w:p>
        </w:tc>
      </w:tr>
      <w:tr w:rsidR="004B50F2" w:rsidTr="00532E64" w14:paraId="1A56254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EE302E5"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5F2D3CC"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FB41352" w14:textId="77777777">
            <w:pPr>
              <w:rPr>
                <w:color w:val="1F497D"/>
                <w:sz w:val="28"/>
                <w:szCs w:val="28"/>
              </w:rPr>
            </w:pPr>
          </w:p>
        </w:tc>
      </w:tr>
      <w:tr w:rsidR="004B50F2" w:rsidTr="00532E64" w14:paraId="33282273"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75E1E61E"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646035B"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6FBC100" w14:textId="77777777">
            <w:pPr>
              <w:rPr>
                <w:color w:val="1F497D"/>
                <w:sz w:val="28"/>
                <w:szCs w:val="28"/>
              </w:rPr>
            </w:pPr>
          </w:p>
        </w:tc>
      </w:tr>
      <w:tr w:rsidR="004B50F2" w:rsidTr="00532E64" w14:paraId="7B9B462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5BE5C96"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2F2B2EC"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3C6C5B4" w14:textId="77777777">
            <w:pPr>
              <w:rPr>
                <w:color w:val="1F497D"/>
                <w:sz w:val="28"/>
                <w:szCs w:val="28"/>
              </w:rPr>
            </w:pPr>
          </w:p>
        </w:tc>
      </w:tr>
      <w:tr w:rsidR="004B50F2" w:rsidTr="00532E64" w14:paraId="48B9EECA"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EE050F8"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E8EF01E"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C9E8750" w14:textId="77777777">
            <w:pPr>
              <w:rPr>
                <w:color w:val="1F497D"/>
                <w:sz w:val="28"/>
                <w:szCs w:val="28"/>
              </w:rPr>
            </w:pPr>
          </w:p>
        </w:tc>
      </w:tr>
      <w:tr w:rsidR="004B50F2" w:rsidTr="00532E64" w14:paraId="166A60C2"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00A9659"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1369B70"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6F5FFFD" w14:textId="77777777">
            <w:pPr>
              <w:rPr>
                <w:color w:val="1F497D"/>
                <w:sz w:val="28"/>
                <w:szCs w:val="28"/>
              </w:rPr>
            </w:pPr>
          </w:p>
        </w:tc>
      </w:tr>
      <w:tr w:rsidR="004B50F2" w:rsidTr="00532E64" w14:paraId="624623ED"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A0EAFC6"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079E25E"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EEE2D22" w14:textId="77777777">
            <w:pPr>
              <w:rPr>
                <w:color w:val="1F497D"/>
                <w:sz w:val="28"/>
                <w:szCs w:val="28"/>
              </w:rPr>
            </w:pPr>
          </w:p>
        </w:tc>
      </w:tr>
      <w:tr w:rsidR="004B50F2" w:rsidTr="00532E64" w14:paraId="295F935A"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37DD2C3D"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AF704A4"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179D14F" w14:textId="77777777">
            <w:pPr>
              <w:rPr>
                <w:color w:val="1F497D"/>
                <w:sz w:val="28"/>
                <w:szCs w:val="28"/>
              </w:rPr>
            </w:pPr>
          </w:p>
        </w:tc>
      </w:tr>
      <w:tr w:rsidR="004B50F2" w:rsidTr="00532E64" w14:paraId="4094082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52A49A64"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FC3DF19"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685283B8" w14:textId="77777777">
            <w:pPr>
              <w:rPr>
                <w:color w:val="1F497D"/>
                <w:sz w:val="28"/>
                <w:szCs w:val="28"/>
              </w:rPr>
            </w:pPr>
          </w:p>
        </w:tc>
      </w:tr>
      <w:tr w:rsidR="004B50F2" w:rsidTr="00532E64" w14:paraId="29B933B6"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A0A9A7D"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3D575B7"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F11D22F" w14:textId="77777777">
            <w:pPr>
              <w:rPr>
                <w:color w:val="1F497D"/>
                <w:sz w:val="28"/>
                <w:szCs w:val="28"/>
              </w:rPr>
            </w:pPr>
          </w:p>
        </w:tc>
      </w:tr>
      <w:tr w:rsidR="004B50F2" w:rsidTr="00532E64" w14:paraId="1CD9995B"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1019067"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40D9D9A"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9640326" w14:textId="77777777">
            <w:pPr>
              <w:rPr>
                <w:color w:val="1F497D"/>
                <w:sz w:val="28"/>
                <w:szCs w:val="28"/>
              </w:rPr>
            </w:pPr>
          </w:p>
        </w:tc>
      </w:tr>
      <w:tr w:rsidR="004B50F2" w:rsidTr="00532E64" w14:paraId="27AA28A7"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62DCF5A6"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1C8C6FB"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E8677AF" w14:textId="77777777">
            <w:pPr>
              <w:rPr>
                <w:color w:val="1F497D"/>
                <w:sz w:val="28"/>
                <w:szCs w:val="28"/>
              </w:rPr>
            </w:pPr>
          </w:p>
        </w:tc>
      </w:tr>
      <w:tr w:rsidR="004B50F2" w:rsidTr="00532E64" w14:paraId="6D82F743"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5E64B5C"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EE5E735"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4E3AD7A" w14:textId="77777777">
            <w:pPr>
              <w:rPr>
                <w:color w:val="1F497D"/>
                <w:sz w:val="28"/>
                <w:szCs w:val="28"/>
              </w:rPr>
            </w:pPr>
          </w:p>
        </w:tc>
      </w:tr>
      <w:tr w:rsidR="004B50F2" w:rsidTr="00532E64" w14:paraId="10D1EEC4"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5454AC4A"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F6282E6"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144A09A" w14:textId="77777777">
            <w:pPr>
              <w:rPr>
                <w:color w:val="1F497D"/>
                <w:sz w:val="28"/>
                <w:szCs w:val="28"/>
              </w:rPr>
            </w:pPr>
          </w:p>
        </w:tc>
      </w:tr>
      <w:tr w:rsidR="004B50F2" w:rsidTr="00532E64" w14:paraId="1CE1242F"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60C19F3B"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F0685F4"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84DD495" w14:textId="77777777">
            <w:pPr>
              <w:rPr>
                <w:color w:val="1F497D"/>
                <w:sz w:val="28"/>
                <w:szCs w:val="28"/>
              </w:rPr>
            </w:pPr>
          </w:p>
        </w:tc>
      </w:tr>
      <w:tr w:rsidR="004B50F2" w:rsidTr="00532E64" w14:paraId="06AE1646"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435E091"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1F4C4B6"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462B5023" w14:textId="77777777">
            <w:pPr>
              <w:rPr>
                <w:color w:val="1F497D"/>
                <w:sz w:val="28"/>
                <w:szCs w:val="28"/>
              </w:rPr>
            </w:pPr>
          </w:p>
        </w:tc>
      </w:tr>
      <w:tr w:rsidR="004B50F2" w:rsidTr="00532E64" w14:paraId="7E474697"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5F9940D0"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5584D0C"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79084E5" w14:textId="77777777">
            <w:pPr>
              <w:rPr>
                <w:color w:val="1F497D"/>
                <w:sz w:val="28"/>
                <w:szCs w:val="28"/>
              </w:rPr>
            </w:pPr>
          </w:p>
        </w:tc>
      </w:tr>
      <w:tr w:rsidR="004B50F2" w:rsidTr="00532E64" w14:paraId="182FC928"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F6C035F"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DCA185F"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D15CB95" w14:textId="77777777">
            <w:pPr>
              <w:rPr>
                <w:color w:val="1F497D"/>
                <w:sz w:val="28"/>
                <w:szCs w:val="28"/>
              </w:rPr>
            </w:pPr>
          </w:p>
        </w:tc>
      </w:tr>
      <w:tr w:rsidR="004B50F2" w:rsidTr="00532E64" w14:paraId="227D4ABC"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7C44B594"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2F6FBDA"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828DB9A" w14:textId="77777777">
            <w:pPr>
              <w:rPr>
                <w:color w:val="1F497D"/>
                <w:sz w:val="28"/>
                <w:szCs w:val="28"/>
              </w:rPr>
            </w:pPr>
          </w:p>
        </w:tc>
      </w:tr>
      <w:tr w:rsidR="004B50F2" w:rsidTr="00532E64" w14:paraId="4FEA134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3BA8D315"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6B69CBA"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6A76C14" w14:textId="77777777">
            <w:pPr>
              <w:rPr>
                <w:color w:val="1F497D"/>
                <w:sz w:val="28"/>
                <w:szCs w:val="28"/>
              </w:rPr>
            </w:pPr>
          </w:p>
        </w:tc>
      </w:tr>
      <w:tr w:rsidR="004B50F2" w:rsidTr="00532E64" w14:paraId="26B935E3"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61F38195"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55BF20B2"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0563843" w14:textId="77777777">
            <w:pPr>
              <w:rPr>
                <w:color w:val="1F497D"/>
                <w:sz w:val="28"/>
                <w:szCs w:val="28"/>
              </w:rPr>
            </w:pPr>
          </w:p>
        </w:tc>
      </w:tr>
      <w:tr w:rsidR="004B50F2" w:rsidTr="00532E64" w14:paraId="04BE4743"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2A550D3F"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BEA042E"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BAF0776" w14:textId="77777777">
            <w:pPr>
              <w:rPr>
                <w:color w:val="1F497D"/>
                <w:sz w:val="28"/>
                <w:szCs w:val="28"/>
              </w:rPr>
            </w:pPr>
          </w:p>
        </w:tc>
      </w:tr>
      <w:tr w:rsidR="004B50F2" w:rsidTr="00532E64" w14:paraId="161F569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12C07F87"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DE91BA1"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72D5FB87" w14:textId="77777777">
            <w:pPr>
              <w:rPr>
                <w:color w:val="1F497D"/>
                <w:sz w:val="28"/>
                <w:szCs w:val="28"/>
              </w:rPr>
            </w:pPr>
          </w:p>
        </w:tc>
      </w:tr>
      <w:tr w:rsidR="004B50F2" w:rsidTr="00532E64" w14:paraId="5DC94AA8"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B4AA684"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9E2FBDC"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63E4DB98" w14:textId="77777777">
            <w:pPr>
              <w:rPr>
                <w:color w:val="1F497D"/>
                <w:sz w:val="28"/>
                <w:szCs w:val="28"/>
              </w:rPr>
            </w:pPr>
          </w:p>
        </w:tc>
      </w:tr>
      <w:tr w:rsidR="004B50F2" w:rsidTr="00532E64" w14:paraId="46553BF0"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0E41F337"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31C32D7"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3BD71BE0" w14:textId="77777777">
            <w:pPr>
              <w:rPr>
                <w:color w:val="1F497D"/>
                <w:sz w:val="28"/>
                <w:szCs w:val="28"/>
              </w:rPr>
            </w:pPr>
          </w:p>
        </w:tc>
      </w:tr>
      <w:tr w:rsidR="004B50F2" w:rsidTr="00532E64" w14:paraId="79285015"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EE93EAD"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6516608A"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6828B57" w14:textId="77777777">
            <w:pPr>
              <w:rPr>
                <w:color w:val="1F497D"/>
                <w:sz w:val="28"/>
                <w:szCs w:val="28"/>
              </w:rPr>
            </w:pPr>
          </w:p>
        </w:tc>
      </w:tr>
      <w:tr w:rsidR="004B50F2" w:rsidTr="00532E64" w14:paraId="1780D842"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1A9540C6"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6AE2AB3E"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4D05606" w14:textId="77777777">
            <w:pPr>
              <w:rPr>
                <w:color w:val="1F497D"/>
                <w:sz w:val="28"/>
                <w:szCs w:val="28"/>
              </w:rPr>
            </w:pPr>
          </w:p>
        </w:tc>
      </w:tr>
      <w:tr w:rsidR="004B50F2" w:rsidTr="00532E64" w14:paraId="654FB1CE"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44F518AB"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09C036E9"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2E073381" w14:textId="77777777">
            <w:pPr>
              <w:rPr>
                <w:color w:val="1F497D"/>
                <w:sz w:val="28"/>
                <w:szCs w:val="28"/>
              </w:rPr>
            </w:pPr>
          </w:p>
        </w:tc>
      </w:tr>
      <w:tr w:rsidR="004B50F2" w:rsidTr="00532E64" w14:paraId="00575378" w14:textId="77777777">
        <w:tc>
          <w:tcPr>
            <w:tcW w:w="2043"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4B50F2" w:rsidP="00532E64" w:rsidRDefault="004B50F2" w14:paraId="3D6512CA" w14:textId="77777777">
            <w:pPr>
              <w:rPr>
                <w:color w:val="1F497D"/>
                <w:sz w:val="28"/>
                <w:szCs w:val="28"/>
              </w:rPr>
            </w:pPr>
          </w:p>
        </w:tc>
        <w:tc>
          <w:tcPr>
            <w:tcW w:w="1585"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698E98E3" w14:textId="77777777">
            <w:pPr>
              <w:rPr>
                <w:color w:val="1F497D"/>
                <w:sz w:val="28"/>
                <w:szCs w:val="28"/>
              </w:rPr>
            </w:pPr>
          </w:p>
        </w:tc>
        <w:tc>
          <w:tcPr>
            <w:tcW w:w="1372" w:type="pct"/>
            <w:tcBorders>
              <w:top w:val="nil"/>
              <w:left w:val="nil"/>
              <w:bottom w:val="single" w:color="auto" w:sz="8" w:space="0"/>
              <w:right w:val="single" w:color="auto" w:sz="8" w:space="0"/>
            </w:tcBorders>
            <w:tcMar>
              <w:top w:w="0" w:type="dxa"/>
              <w:left w:w="108" w:type="dxa"/>
              <w:bottom w:w="0" w:type="dxa"/>
              <w:right w:w="108" w:type="dxa"/>
            </w:tcMar>
          </w:tcPr>
          <w:p w:rsidR="004B50F2" w:rsidP="00532E64" w:rsidRDefault="004B50F2" w14:paraId="1E8C1D93" w14:textId="77777777">
            <w:pPr>
              <w:rPr>
                <w:color w:val="1F497D"/>
                <w:sz w:val="28"/>
                <w:szCs w:val="28"/>
              </w:rPr>
            </w:pPr>
          </w:p>
        </w:tc>
      </w:tr>
    </w:tbl>
    <w:p w:rsidRPr="00A06DE6" w:rsidR="004B50F2" w:rsidP="004B50F2" w:rsidRDefault="000E37A9" w14:paraId="3129C583" w14:textId="472A4167">
      <w:pPr>
        <w:pStyle w:val="BodyText"/>
        <w:rPr>
          <w:rFonts w:ascii="Garamond" w:hAnsi="Garamond"/>
          <w:sz w:val="22"/>
          <w:szCs w:val="22"/>
        </w:rPr>
      </w:pPr>
      <w:r>
        <w:rPr>
          <w:noProof/>
        </w:rPr>
        <w:lastRenderedPageBreak/>
        <mc:AlternateContent>
          <mc:Choice Requires="wps">
            <w:drawing>
              <wp:anchor distT="0" distB="0" distL="114300" distR="114300" simplePos="0" relativeHeight="251659264" behindDoc="0" locked="0" layoutInCell="1" allowOverlap="1" wp14:editId="68BAF8FB" wp14:anchorId="3B1BF731">
                <wp:simplePos x="0" y="0"/>
                <wp:positionH relativeFrom="column">
                  <wp:posOffset>-499745</wp:posOffset>
                </wp:positionH>
                <wp:positionV relativeFrom="paragraph">
                  <wp:posOffset>313055</wp:posOffset>
                </wp:positionV>
                <wp:extent cx="6468110" cy="1651000"/>
                <wp:effectExtent l="0" t="0" r="27940" b="25400"/>
                <wp:wrapSquare wrapText="bothSides"/>
                <wp:docPr id="2" name="Text Box 1"/>
                <wp:cNvGraphicFramePr/>
                <a:graphic xmlns:a="http://schemas.openxmlformats.org/drawingml/2006/main">
                  <a:graphicData uri="http://schemas.microsoft.com/office/word/2010/wordprocessingShape">
                    <wps:wsp>
                      <wps:cNvSpPr txBox="1"/>
                      <wps:spPr>
                        <a:xfrm>
                          <a:off x="0" y="0"/>
                          <a:ext cx="6468110" cy="1651000"/>
                        </a:xfrm>
                        <a:prstGeom prst="rect">
                          <a:avLst/>
                        </a:prstGeom>
                        <a:noFill/>
                        <a:ln w="6350">
                          <a:solidFill>
                            <a:prstClr val="black"/>
                          </a:solidFill>
                        </a:ln>
                      </wps:spPr>
                      <wps:txbx>
                        <w:txbxContent>
                          <w:p w:rsidRPr="00662D4C" w:rsidR="000E37A9" w:rsidP="000E37A9" w:rsidRDefault="000E37A9" w14:paraId="26CE50C7" w14:textId="77777777">
                            <w:pPr>
                              <w:spacing w:after="120"/>
                              <w:rPr>
                                <w:rFonts w:ascii="Arial" w:hAnsi="Arial" w:eastAsia="Calibri" w:cs="Arial"/>
                                <w:sz w:val="16"/>
                                <w:szCs w:val="16"/>
                                <w:lang w:val="es-ES"/>
                              </w:rPr>
                            </w:pPr>
                            <w:r w:rsidRPr="00CB3C21">
                              <w:rPr>
                                <w:rFonts w:ascii="Arial" w:hAnsi="Arial" w:eastAsia="Calibri" w:cs="Arial"/>
                                <w:sz w:val="16"/>
                                <w:szCs w:val="16"/>
                                <w:lang w:val="es-ES_tradnl"/>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0.0501 </w:t>
                            </w:r>
                            <w:r>
                              <w:rPr>
                                <w:rFonts w:ascii="Arial" w:hAnsi="Arial" w:eastAsia="Calibri" w:cs="Arial"/>
                                <w:sz w:val="16"/>
                                <w:szCs w:val="16"/>
                                <w:lang w:val="es-ES_tradnl"/>
                              </w:rPr>
                              <w:t xml:space="preserve">horas (3 </w:t>
                            </w:r>
                            <w:r w:rsidRPr="00CB3C21">
                              <w:rPr>
                                <w:rFonts w:ascii="Arial" w:hAnsi="Arial" w:eastAsia="Calibri" w:cs="Arial"/>
                                <w:sz w:val="16"/>
                                <w:szCs w:val="16"/>
                                <w:lang w:val="es-ES_tradnl"/>
                              </w:rPr>
                              <w:t>minutos</w:t>
                            </w:r>
                            <w:r>
                              <w:rPr>
                                <w:rFonts w:ascii="Arial" w:hAnsi="Arial" w:eastAsia="Calibri" w:cs="Arial"/>
                                <w:sz w:val="16"/>
                                <w:szCs w:val="16"/>
                                <w:lang w:val="es-ES_tradnl"/>
                              </w:rPr>
                              <w:t>)</w:t>
                            </w:r>
                            <w:r w:rsidRPr="00CB3C21">
                              <w:rPr>
                                <w:rFonts w:ascii="Arial" w:hAnsi="Arial" w:eastAsia="Calibri"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PRA (0584-0580). </w:t>
                            </w:r>
                            <w:r w:rsidRPr="00136304">
                              <w:rPr>
                                <w:rFonts w:ascii="Arial" w:hAnsi="Arial" w:eastAsia="Calibri" w:cs="Arial"/>
                                <w:sz w:val="16"/>
                                <w:szCs w:val="16"/>
                              </w:rPr>
                              <w:t>No envíe el cuestionario contestado a esta dirección</w:t>
                            </w:r>
                            <w:r>
                              <w:rPr>
                                <w:rFonts w:ascii="Arial" w:hAnsi="Arial" w:eastAsia="Calibri" w:cs="Arial"/>
                                <w:sz w:val="16"/>
                                <w:szCs w:val="16"/>
                              </w:rPr>
                              <w:t>.</w:t>
                            </w:r>
                          </w:p>
                          <w:p w:rsidRPr="00662D4C" w:rsidR="000E37A9" w:rsidP="000E37A9" w:rsidRDefault="000E37A9" w14:paraId="53FDB58A" w14:textId="77777777">
                            <w:pPr>
                              <w:spacing w:after="120"/>
                              <w:rPr>
                                <w:rFonts w:ascii="Arial" w:hAnsi="Arial" w:eastAsia="Calibri" w:cs="Arial"/>
                                <w:sz w:val="16"/>
                                <w:szCs w:val="16"/>
                                <w:lang w:val="es-ES"/>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1BF731">
                <v:stroke joinstyle="miter"/>
                <v:path gradientshapeok="t" o:connecttype="rect"/>
              </v:shapetype>
              <v:shape id="Text Box 1" style="position:absolute;margin-left:-39.35pt;margin-top:24.65pt;width:509.3pt;height:1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">
                <v:textbox>
                  <w:txbxContent>
                    <w:p w:rsidRPr="00662D4C" w:rsidR="000E37A9" w:rsidP="000E37A9" w:rsidRDefault="000E37A9" w14:paraId="26CE50C7" w14:textId="77777777">
                      <w:pPr>
                        <w:spacing w:after="120"/>
                        <w:rPr>
                          <w:rFonts w:ascii="Arial" w:hAnsi="Arial" w:eastAsia="Calibri" w:cs="Arial"/>
                          <w:sz w:val="16"/>
                          <w:szCs w:val="16"/>
                          <w:lang w:val="es-ES"/>
                        </w:rPr>
                      </w:pPr>
                      <w:bookmarkStart w:name="_GoBack" w:id="1"/>
                      <w:r w:rsidRPr="00CB3C21">
                        <w:rPr>
                          <w:rFonts w:ascii="Arial" w:hAnsi="Arial" w:eastAsia="Calibri" w:cs="Arial"/>
                          <w:sz w:val="16"/>
                          <w:szCs w:val="16"/>
                          <w:lang w:val="es-ES_tradnl"/>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0.0501 </w:t>
                      </w:r>
                      <w:r>
                        <w:rPr>
                          <w:rFonts w:ascii="Arial" w:hAnsi="Arial" w:eastAsia="Calibri" w:cs="Arial"/>
                          <w:sz w:val="16"/>
                          <w:szCs w:val="16"/>
                          <w:lang w:val="es-ES_tradnl"/>
                        </w:rPr>
                        <w:t xml:space="preserve">horas (3 </w:t>
                      </w:r>
                      <w:r w:rsidRPr="00CB3C21">
                        <w:rPr>
                          <w:rFonts w:ascii="Arial" w:hAnsi="Arial" w:eastAsia="Calibri" w:cs="Arial"/>
                          <w:sz w:val="16"/>
                          <w:szCs w:val="16"/>
                          <w:lang w:val="es-ES_tradnl"/>
                        </w:rPr>
                        <w:t>minutos</w:t>
                      </w:r>
                      <w:r>
                        <w:rPr>
                          <w:rFonts w:ascii="Arial" w:hAnsi="Arial" w:eastAsia="Calibri" w:cs="Arial"/>
                          <w:sz w:val="16"/>
                          <w:szCs w:val="16"/>
                          <w:lang w:val="es-ES_tradnl"/>
                        </w:rPr>
                        <w:t>)</w:t>
                      </w:r>
                      <w:r w:rsidRPr="00CB3C21">
                        <w:rPr>
                          <w:rFonts w:ascii="Arial" w:hAnsi="Arial" w:eastAsia="Calibri" w:cs="Arial"/>
                          <w:sz w:val="16"/>
                          <w:szCs w:val="16"/>
                          <w:lang w:val="es-ES_tradnl"/>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w:t>
                      </w:r>
                      <w:proofErr w:type="spellStart"/>
                      <w:r w:rsidRPr="00CB3C21">
                        <w:rPr>
                          <w:rFonts w:ascii="Arial" w:hAnsi="Arial" w:eastAsia="Calibri" w:cs="Arial"/>
                          <w:sz w:val="16"/>
                          <w:szCs w:val="16"/>
                          <w:lang w:val="es-ES_tradnl"/>
                        </w:rPr>
                        <w:t>Department</w:t>
                      </w:r>
                      <w:proofErr w:type="spellEnd"/>
                      <w:r w:rsidRPr="00CB3C21">
                        <w:rPr>
                          <w:rFonts w:ascii="Arial" w:hAnsi="Arial" w:eastAsia="Calibri" w:cs="Arial"/>
                          <w:sz w:val="16"/>
                          <w:szCs w:val="16"/>
                          <w:lang w:val="es-ES_tradnl"/>
                        </w:rPr>
                        <w:t xml:space="preserve"> of </w:t>
                      </w:r>
                      <w:proofErr w:type="spellStart"/>
                      <w:r w:rsidRPr="00CB3C21">
                        <w:rPr>
                          <w:rFonts w:ascii="Arial" w:hAnsi="Arial" w:eastAsia="Calibri" w:cs="Arial"/>
                          <w:sz w:val="16"/>
                          <w:szCs w:val="16"/>
                          <w:lang w:val="es-ES_tradnl"/>
                        </w:rPr>
                        <w:t>Agriculture</w:t>
                      </w:r>
                      <w:proofErr w:type="spellEnd"/>
                      <w:r w:rsidRPr="00CB3C21">
                        <w:rPr>
                          <w:rFonts w:ascii="Arial" w:hAnsi="Arial" w:eastAsia="Calibri" w:cs="Arial"/>
                          <w:sz w:val="16"/>
                          <w:szCs w:val="16"/>
                          <w:lang w:val="es-ES_tradnl"/>
                        </w:rPr>
                        <w:t xml:space="preserve">, </w:t>
                      </w:r>
                      <w:proofErr w:type="spellStart"/>
                      <w:r w:rsidRPr="00CB3C21">
                        <w:rPr>
                          <w:rFonts w:ascii="Arial" w:hAnsi="Arial" w:eastAsia="Calibri" w:cs="Arial"/>
                          <w:sz w:val="16"/>
                          <w:szCs w:val="16"/>
                          <w:lang w:val="es-ES_tradnl"/>
                        </w:rPr>
                        <w:t>Food</w:t>
                      </w:r>
                      <w:proofErr w:type="spellEnd"/>
                      <w:r w:rsidRPr="00CB3C21">
                        <w:rPr>
                          <w:rFonts w:ascii="Arial" w:hAnsi="Arial" w:eastAsia="Calibri" w:cs="Arial"/>
                          <w:sz w:val="16"/>
                          <w:szCs w:val="16"/>
                          <w:lang w:val="es-ES_tradnl"/>
                        </w:rPr>
                        <w:t xml:space="preserve"> and </w:t>
                      </w:r>
                      <w:proofErr w:type="spellStart"/>
                      <w:r w:rsidRPr="00CB3C21">
                        <w:rPr>
                          <w:rFonts w:ascii="Arial" w:hAnsi="Arial" w:eastAsia="Calibri" w:cs="Arial"/>
                          <w:sz w:val="16"/>
                          <w:szCs w:val="16"/>
                          <w:lang w:val="es-ES_tradnl"/>
                        </w:rPr>
                        <w:t>Nutrition</w:t>
                      </w:r>
                      <w:proofErr w:type="spellEnd"/>
                      <w:r w:rsidRPr="00CB3C21">
                        <w:rPr>
                          <w:rFonts w:ascii="Arial" w:hAnsi="Arial" w:eastAsia="Calibri" w:cs="Arial"/>
                          <w:sz w:val="16"/>
                          <w:szCs w:val="16"/>
                          <w:lang w:val="es-ES_tradnl"/>
                        </w:rPr>
                        <w:t xml:space="preserve"> </w:t>
                      </w:r>
                      <w:proofErr w:type="spellStart"/>
                      <w:r w:rsidRPr="00CB3C21">
                        <w:rPr>
                          <w:rFonts w:ascii="Arial" w:hAnsi="Arial" w:eastAsia="Calibri" w:cs="Arial"/>
                          <w:sz w:val="16"/>
                          <w:szCs w:val="16"/>
                          <w:lang w:val="es-ES_tradnl"/>
                        </w:rPr>
                        <w:t>Service</w:t>
                      </w:r>
                      <w:proofErr w:type="spellEnd"/>
                      <w:r w:rsidRPr="00CB3C21">
                        <w:rPr>
                          <w:rFonts w:ascii="Arial" w:hAnsi="Arial" w:eastAsia="Calibri" w:cs="Arial"/>
                          <w:sz w:val="16"/>
                          <w:szCs w:val="16"/>
                          <w:lang w:val="es-ES_tradnl"/>
                        </w:rPr>
                        <w:t xml:space="preserve">, Office of </w:t>
                      </w:r>
                      <w:proofErr w:type="spellStart"/>
                      <w:r w:rsidRPr="00CB3C21">
                        <w:rPr>
                          <w:rFonts w:ascii="Arial" w:hAnsi="Arial" w:eastAsia="Calibri" w:cs="Arial"/>
                          <w:sz w:val="16"/>
                          <w:szCs w:val="16"/>
                          <w:lang w:val="es-ES_tradnl"/>
                        </w:rPr>
                        <w:t>Policy</w:t>
                      </w:r>
                      <w:proofErr w:type="spellEnd"/>
                      <w:r w:rsidRPr="00CB3C21">
                        <w:rPr>
                          <w:rFonts w:ascii="Arial" w:hAnsi="Arial" w:eastAsia="Calibri" w:cs="Arial"/>
                          <w:sz w:val="16"/>
                          <w:szCs w:val="16"/>
                          <w:lang w:val="es-ES_tradnl"/>
                        </w:rPr>
                        <w:t xml:space="preserve"> </w:t>
                      </w:r>
                      <w:proofErr w:type="spellStart"/>
                      <w:r w:rsidRPr="00CB3C21">
                        <w:rPr>
                          <w:rFonts w:ascii="Arial" w:hAnsi="Arial" w:eastAsia="Calibri" w:cs="Arial"/>
                          <w:sz w:val="16"/>
                          <w:szCs w:val="16"/>
                          <w:lang w:val="es-ES_tradnl"/>
                        </w:rPr>
                        <w:t>Support</w:t>
                      </w:r>
                      <w:proofErr w:type="spellEnd"/>
                      <w:r w:rsidRPr="00CB3C21">
                        <w:rPr>
                          <w:rFonts w:ascii="Arial" w:hAnsi="Arial" w:eastAsia="Calibri" w:cs="Arial"/>
                          <w:sz w:val="16"/>
                          <w:szCs w:val="16"/>
                          <w:lang w:val="es-ES_tradnl"/>
                        </w:rPr>
                        <w:t xml:space="preserve">, 1320 </w:t>
                      </w:r>
                      <w:proofErr w:type="spellStart"/>
                      <w:r w:rsidRPr="00CB3C21">
                        <w:rPr>
                          <w:rFonts w:ascii="Arial" w:hAnsi="Arial" w:eastAsia="Calibri" w:cs="Arial"/>
                          <w:sz w:val="16"/>
                          <w:szCs w:val="16"/>
                          <w:lang w:val="es-ES_tradnl"/>
                        </w:rPr>
                        <w:t>Braddock</w:t>
                      </w:r>
                      <w:proofErr w:type="spellEnd"/>
                      <w:r w:rsidRPr="00CB3C21">
                        <w:rPr>
                          <w:rFonts w:ascii="Arial" w:hAnsi="Arial" w:eastAsia="Calibri" w:cs="Arial"/>
                          <w:sz w:val="16"/>
                          <w:szCs w:val="16"/>
                          <w:lang w:val="es-ES_tradnl"/>
                        </w:rPr>
                        <w:t xml:space="preserve"> Place, 5th </w:t>
                      </w:r>
                      <w:proofErr w:type="spellStart"/>
                      <w:r w:rsidRPr="00CB3C21">
                        <w:rPr>
                          <w:rFonts w:ascii="Arial" w:hAnsi="Arial" w:eastAsia="Calibri" w:cs="Arial"/>
                          <w:sz w:val="16"/>
                          <w:szCs w:val="16"/>
                          <w:lang w:val="es-ES_tradnl"/>
                        </w:rPr>
                        <w:t>Floor</w:t>
                      </w:r>
                      <w:proofErr w:type="spellEnd"/>
                      <w:r w:rsidRPr="00CB3C21">
                        <w:rPr>
                          <w:rFonts w:ascii="Arial" w:hAnsi="Arial" w:eastAsia="Calibri" w:cs="Arial"/>
                          <w:sz w:val="16"/>
                          <w:szCs w:val="16"/>
                          <w:lang w:val="es-ES_tradnl"/>
                        </w:rPr>
                        <w:t xml:space="preserve">, Alexandria, VA 22314: PRA (0584-0580). </w:t>
                      </w:r>
                      <w:r w:rsidRPr="00136304">
                        <w:rPr>
                          <w:rFonts w:ascii="Arial" w:hAnsi="Arial" w:eastAsia="Calibri" w:cs="Arial"/>
                          <w:sz w:val="16"/>
                          <w:szCs w:val="16"/>
                        </w:rPr>
                        <w:t xml:space="preserve">No </w:t>
                      </w:r>
                      <w:proofErr w:type="spellStart"/>
                      <w:r w:rsidRPr="00136304">
                        <w:rPr>
                          <w:rFonts w:ascii="Arial" w:hAnsi="Arial" w:eastAsia="Calibri" w:cs="Arial"/>
                          <w:sz w:val="16"/>
                          <w:szCs w:val="16"/>
                        </w:rPr>
                        <w:t>envíe</w:t>
                      </w:r>
                      <w:proofErr w:type="spellEnd"/>
                      <w:r w:rsidRPr="00136304">
                        <w:rPr>
                          <w:rFonts w:ascii="Arial" w:hAnsi="Arial" w:eastAsia="Calibri" w:cs="Arial"/>
                          <w:sz w:val="16"/>
                          <w:szCs w:val="16"/>
                        </w:rPr>
                        <w:t xml:space="preserve"> el </w:t>
                      </w:r>
                      <w:proofErr w:type="spellStart"/>
                      <w:r w:rsidRPr="00136304">
                        <w:rPr>
                          <w:rFonts w:ascii="Arial" w:hAnsi="Arial" w:eastAsia="Calibri" w:cs="Arial"/>
                          <w:sz w:val="16"/>
                          <w:szCs w:val="16"/>
                        </w:rPr>
                        <w:t>cuestionario</w:t>
                      </w:r>
                      <w:proofErr w:type="spellEnd"/>
                      <w:r w:rsidRPr="00136304">
                        <w:rPr>
                          <w:rFonts w:ascii="Arial" w:hAnsi="Arial" w:eastAsia="Calibri" w:cs="Arial"/>
                          <w:sz w:val="16"/>
                          <w:szCs w:val="16"/>
                        </w:rPr>
                        <w:t xml:space="preserve"> </w:t>
                      </w:r>
                      <w:proofErr w:type="spellStart"/>
                      <w:r w:rsidRPr="00136304">
                        <w:rPr>
                          <w:rFonts w:ascii="Arial" w:hAnsi="Arial" w:eastAsia="Calibri" w:cs="Arial"/>
                          <w:sz w:val="16"/>
                          <w:szCs w:val="16"/>
                        </w:rPr>
                        <w:t>contestado</w:t>
                      </w:r>
                      <w:proofErr w:type="spellEnd"/>
                      <w:r w:rsidRPr="00136304">
                        <w:rPr>
                          <w:rFonts w:ascii="Arial" w:hAnsi="Arial" w:eastAsia="Calibri" w:cs="Arial"/>
                          <w:sz w:val="16"/>
                          <w:szCs w:val="16"/>
                        </w:rPr>
                        <w:t xml:space="preserve"> </w:t>
                      </w:r>
                      <w:proofErr w:type="gramStart"/>
                      <w:r w:rsidRPr="00136304">
                        <w:rPr>
                          <w:rFonts w:ascii="Arial" w:hAnsi="Arial" w:eastAsia="Calibri" w:cs="Arial"/>
                          <w:sz w:val="16"/>
                          <w:szCs w:val="16"/>
                        </w:rPr>
                        <w:t>a</w:t>
                      </w:r>
                      <w:proofErr w:type="gramEnd"/>
                      <w:r w:rsidRPr="00136304">
                        <w:rPr>
                          <w:rFonts w:ascii="Arial" w:hAnsi="Arial" w:eastAsia="Calibri" w:cs="Arial"/>
                          <w:sz w:val="16"/>
                          <w:szCs w:val="16"/>
                        </w:rPr>
                        <w:t xml:space="preserve"> </w:t>
                      </w:r>
                      <w:proofErr w:type="spellStart"/>
                      <w:r w:rsidRPr="00136304">
                        <w:rPr>
                          <w:rFonts w:ascii="Arial" w:hAnsi="Arial" w:eastAsia="Calibri" w:cs="Arial"/>
                          <w:sz w:val="16"/>
                          <w:szCs w:val="16"/>
                        </w:rPr>
                        <w:t>esta</w:t>
                      </w:r>
                      <w:proofErr w:type="spellEnd"/>
                      <w:r w:rsidRPr="00136304">
                        <w:rPr>
                          <w:rFonts w:ascii="Arial" w:hAnsi="Arial" w:eastAsia="Calibri" w:cs="Arial"/>
                          <w:sz w:val="16"/>
                          <w:szCs w:val="16"/>
                        </w:rPr>
                        <w:t xml:space="preserve"> </w:t>
                      </w:r>
                      <w:proofErr w:type="spellStart"/>
                      <w:r w:rsidRPr="00136304">
                        <w:rPr>
                          <w:rFonts w:ascii="Arial" w:hAnsi="Arial" w:eastAsia="Calibri" w:cs="Arial"/>
                          <w:sz w:val="16"/>
                          <w:szCs w:val="16"/>
                        </w:rPr>
                        <w:t>dirección</w:t>
                      </w:r>
                      <w:proofErr w:type="spellEnd"/>
                      <w:r>
                        <w:rPr>
                          <w:rFonts w:ascii="Arial" w:hAnsi="Arial" w:eastAsia="Calibri" w:cs="Arial"/>
                          <w:sz w:val="16"/>
                          <w:szCs w:val="16"/>
                        </w:rPr>
                        <w:t>.</w:t>
                      </w:r>
                    </w:p>
                    <w:bookmarkEnd w:id="1"/>
                    <w:p w:rsidRPr="00662D4C" w:rsidR="000E37A9" w:rsidP="000E37A9" w:rsidRDefault="000E37A9" w14:paraId="53FDB58A" w14:textId="77777777">
                      <w:pPr>
                        <w:spacing w:after="120"/>
                        <w:rPr>
                          <w:rFonts w:ascii="Arial" w:hAnsi="Arial" w:eastAsia="Calibri" w:cs="Arial"/>
                          <w:sz w:val="16"/>
                          <w:szCs w:val="16"/>
                          <w:lang w:val="es-ES"/>
                        </w:rPr>
                      </w:pPr>
                    </w:p>
                  </w:txbxContent>
                </v:textbox>
                <w10:wrap type="square"/>
              </v:shape>
            </w:pict>
          </mc:Fallback>
        </mc:AlternateContent>
      </w:r>
    </w:p>
    <w:sectPr w:rsidRPr="00A06DE6" w:rsidR="004B50F2" w:rsidSect="00842CFA">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A370" w14:textId="77777777" w:rsidR="009256CF" w:rsidRDefault="009256CF">
      <w:r>
        <w:separator/>
      </w:r>
    </w:p>
  </w:endnote>
  <w:endnote w:type="continuationSeparator" w:id="0">
    <w:p w14:paraId="7A4A425D" w14:textId="77777777" w:rsidR="009256CF" w:rsidRDefault="0092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6660" w14:textId="77777777" w:rsidR="009256CF" w:rsidRDefault="009256CF">
      <w:r>
        <w:separator/>
      </w:r>
    </w:p>
  </w:footnote>
  <w:footnote w:type="continuationSeparator" w:id="0">
    <w:p w14:paraId="4C49626C" w14:textId="77777777" w:rsidR="009256CF" w:rsidRDefault="0092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9ABB" w14:textId="77777777" w:rsidR="00CE4329" w:rsidRDefault="003E6333" w:rsidP="00CE432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85091" w14:textId="77777777" w:rsidR="00842CFA" w:rsidRDefault="00662D4C">
    <w:pPr>
      <w:pStyle w:val="Heade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5F0F5105" wp14:editId="69A40D3F">
              <wp:simplePos x="0" y="0"/>
              <wp:positionH relativeFrom="column">
                <wp:posOffset>3352800</wp:posOffset>
              </wp:positionH>
              <wp:positionV relativeFrom="paragraph">
                <wp:posOffset>-171450</wp:posOffset>
              </wp:positionV>
              <wp:extent cx="29940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393065"/>
                      </a:xfrm>
                      <a:prstGeom prst="rect">
                        <a:avLst/>
                      </a:prstGeom>
                      <a:solidFill>
                        <a:srgbClr val="FFFFFF"/>
                      </a:solidFill>
                      <a:ln w="9525">
                        <a:solidFill>
                          <a:srgbClr val="000000"/>
                        </a:solidFill>
                        <a:miter lim="800000"/>
                        <a:headEnd/>
                        <a:tailEnd/>
                      </a:ln>
                    </wps:spPr>
                    <wps:txbx>
                      <w:txbxContent>
                        <w:p w14:paraId="30707E4E" w14:textId="77777777"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Número de aprobación de la OMB: 0584-0580</w:t>
                          </w:r>
                        </w:p>
                        <w:p w14:paraId="66AA3C3E" w14:textId="77777777"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Fecha de vencimiento: XX/XX/</w:t>
                          </w:r>
                          <w:r w:rsidR="00BD1570">
                            <w:rPr>
                              <w:rFonts w:ascii="Arial" w:hAnsi="Arial" w:cs="Arial"/>
                              <w:sz w:val="20"/>
                              <w:szCs w:val="20"/>
                              <w:lang w:val="es-ES"/>
                            </w:rPr>
                            <w:t>20</w:t>
                          </w:r>
                          <w:r w:rsidRPr="00662D4C">
                            <w:rPr>
                              <w:rFonts w:ascii="Arial" w:hAnsi="Arial" w:cs="Arial"/>
                              <w:sz w:val="20"/>
                              <w:szCs w:val="20"/>
                              <w:lang w:val="es-ES"/>
                            </w:rPr>
                            <w:t>XX</w:t>
                          </w:r>
                        </w:p>
                      </w:txbxContent>
                    </wps:txbx>
                    <wps:bodyPr rot="0" vert="horz" wrap="square" anchor="t" anchorCtr="0">
                      <a:spAutoFit/>
                    </wps:bodyPr>
                  </wps:wsp>
                </a:graphicData>
              </a:graphic>
              <wp14:sizeRelH relativeFrom="margin">
                <wp14:pctWidth>0</wp14:pctWidth>
              </wp14:sizeRelH>
            </wp:anchor>
          </w:drawing>
        </mc:Choice>
        <mc:Fallback>
          <w:pict>
            <v:shapetype w14:anchorId="5F0F5105" id="_x0000_t202" coordsize="21600,21600" o:spt="202" path="m,l,21600r21600,l21600,xe">
              <v:stroke joinstyle="miter"/>
              <v:path gradientshapeok="t" o:connecttype="rect"/>
            </v:shapetype>
            <v:shape id="Text Box 2" o:spid="_x0000_s1027" type="#_x0000_t202" style="position:absolute;margin-left:264pt;margin-top:-13.5pt;width:235.7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">
              <v:textbox style="mso-fit-shape-to-text:t">
                <w:txbxContent>
                  <w:p w14:paraId="30707E4E" w14:textId="77777777"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Número de aprobación de la OMB: 0584-0580</w:t>
                    </w:r>
                  </w:p>
                  <w:p w14:paraId="66AA3C3E" w14:textId="77777777" w:rsidR="00842CFA" w:rsidRPr="00662D4C" w:rsidRDefault="00662D4C" w:rsidP="00842CFA">
                    <w:pPr>
                      <w:rPr>
                        <w:rFonts w:ascii="Arial" w:hAnsi="Arial" w:cs="Arial"/>
                        <w:sz w:val="20"/>
                        <w:szCs w:val="20"/>
                        <w:lang w:val="es-ES"/>
                      </w:rPr>
                    </w:pPr>
                    <w:r w:rsidRPr="00662D4C">
                      <w:rPr>
                        <w:rFonts w:ascii="Arial" w:hAnsi="Arial" w:cs="Arial"/>
                        <w:sz w:val="20"/>
                        <w:szCs w:val="20"/>
                        <w:lang w:val="es-ES"/>
                      </w:rPr>
                      <w:t>Fecha de vencimiento: XX/XX/</w:t>
                    </w:r>
                    <w:r w:rsidR="00BD1570">
                      <w:rPr>
                        <w:rFonts w:ascii="Arial" w:hAnsi="Arial" w:cs="Arial"/>
                        <w:sz w:val="20"/>
                        <w:szCs w:val="20"/>
                        <w:lang w:val="es-ES"/>
                      </w:rPr>
                      <w:t>20</w:t>
                    </w:r>
                    <w:r w:rsidRPr="00662D4C">
                      <w:rPr>
                        <w:rFonts w:ascii="Arial" w:hAnsi="Arial" w:cs="Arial"/>
                        <w:sz w:val="20"/>
                        <w:szCs w:val="20"/>
                        <w:lang w:val="es-ES"/>
                      </w:rPr>
                      <w:t>XX</w:t>
                    </w:r>
                  </w:p>
                </w:txbxContent>
              </v:textbox>
            </v:shape>
          </w:pict>
        </mc:Fallback>
      </mc:AlternateContent>
    </w:r>
    <w:r w:rsidR="00722266">
      <w:rPr>
        <w:noProof/>
      </w:rPr>
      <w:drawing>
        <wp:inline distT="0" distB="0" distL="0" distR="0" wp14:anchorId="559D2152" wp14:editId="0814352A">
          <wp:extent cx="990600" cy="898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898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EB5"/>
    <w:multiLevelType w:val="hybridMultilevel"/>
    <w:tmpl w:val="47285D70"/>
    <w:lvl w:ilvl="0" w:tplc="AF7A5250">
      <w:start w:val="1"/>
      <w:numFmt w:val="bullet"/>
      <w:lvlText w:val=""/>
      <w:lvlJc w:val="left"/>
      <w:pPr>
        <w:ind w:left="780" w:hanging="360"/>
      </w:pPr>
      <w:rPr>
        <w:rFonts w:ascii="Symbol" w:hAnsi="Symbol" w:hint="default"/>
      </w:rPr>
    </w:lvl>
    <w:lvl w:ilvl="1" w:tplc="40FC5DB6" w:tentative="1">
      <w:start w:val="1"/>
      <w:numFmt w:val="bullet"/>
      <w:lvlText w:val="o"/>
      <w:lvlJc w:val="left"/>
      <w:pPr>
        <w:ind w:left="1500" w:hanging="360"/>
      </w:pPr>
      <w:rPr>
        <w:rFonts w:ascii="Courier New" w:hAnsi="Courier New" w:cs="Courier New" w:hint="default"/>
      </w:rPr>
    </w:lvl>
    <w:lvl w:ilvl="2" w:tplc="70469938" w:tentative="1">
      <w:start w:val="1"/>
      <w:numFmt w:val="bullet"/>
      <w:lvlText w:val=""/>
      <w:lvlJc w:val="left"/>
      <w:pPr>
        <w:ind w:left="2220" w:hanging="360"/>
      </w:pPr>
      <w:rPr>
        <w:rFonts w:ascii="Wingdings" w:hAnsi="Wingdings" w:hint="default"/>
      </w:rPr>
    </w:lvl>
    <w:lvl w:ilvl="3" w:tplc="94B20A24" w:tentative="1">
      <w:start w:val="1"/>
      <w:numFmt w:val="bullet"/>
      <w:lvlText w:val=""/>
      <w:lvlJc w:val="left"/>
      <w:pPr>
        <w:ind w:left="2940" w:hanging="360"/>
      </w:pPr>
      <w:rPr>
        <w:rFonts w:ascii="Symbol" w:hAnsi="Symbol" w:hint="default"/>
      </w:rPr>
    </w:lvl>
    <w:lvl w:ilvl="4" w:tplc="4516BB54" w:tentative="1">
      <w:start w:val="1"/>
      <w:numFmt w:val="bullet"/>
      <w:lvlText w:val="o"/>
      <w:lvlJc w:val="left"/>
      <w:pPr>
        <w:ind w:left="3660" w:hanging="360"/>
      </w:pPr>
      <w:rPr>
        <w:rFonts w:ascii="Courier New" w:hAnsi="Courier New" w:cs="Courier New" w:hint="default"/>
      </w:rPr>
    </w:lvl>
    <w:lvl w:ilvl="5" w:tplc="252201AE" w:tentative="1">
      <w:start w:val="1"/>
      <w:numFmt w:val="bullet"/>
      <w:lvlText w:val=""/>
      <w:lvlJc w:val="left"/>
      <w:pPr>
        <w:ind w:left="4380" w:hanging="360"/>
      </w:pPr>
      <w:rPr>
        <w:rFonts w:ascii="Wingdings" w:hAnsi="Wingdings" w:hint="default"/>
      </w:rPr>
    </w:lvl>
    <w:lvl w:ilvl="6" w:tplc="EF98195A" w:tentative="1">
      <w:start w:val="1"/>
      <w:numFmt w:val="bullet"/>
      <w:lvlText w:val=""/>
      <w:lvlJc w:val="left"/>
      <w:pPr>
        <w:ind w:left="5100" w:hanging="360"/>
      </w:pPr>
      <w:rPr>
        <w:rFonts w:ascii="Symbol" w:hAnsi="Symbol" w:hint="default"/>
      </w:rPr>
    </w:lvl>
    <w:lvl w:ilvl="7" w:tplc="15326D44" w:tentative="1">
      <w:start w:val="1"/>
      <w:numFmt w:val="bullet"/>
      <w:lvlText w:val="o"/>
      <w:lvlJc w:val="left"/>
      <w:pPr>
        <w:ind w:left="5820" w:hanging="360"/>
      </w:pPr>
      <w:rPr>
        <w:rFonts w:ascii="Courier New" w:hAnsi="Courier New" w:cs="Courier New" w:hint="default"/>
      </w:rPr>
    </w:lvl>
    <w:lvl w:ilvl="8" w:tplc="43E05418"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MT" w:val="0"/>
  </w:docVars>
  <w:rsids>
    <w:rsidRoot w:val="00757EC3"/>
    <w:rsid w:val="000C2002"/>
    <w:rsid w:val="000D44D0"/>
    <w:rsid w:val="000E37A9"/>
    <w:rsid w:val="001340BA"/>
    <w:rsid w:val="001C2B66"/>
    <w:rsid w:val="001E3E21"/>
    <w:rsid w:val="002D5D23"/>
    <w:rsid w:val="003E6333"/>
    <w:rsid w:val="004B4E79"/>
    <w:rsid w:val="004B50F2"/>
    <w:rsid w:val="00542A74"/>
    <w:rsid w:val="00565E74"/>
    <w:rsid w:val="00662D4C"/>
    <w:rsid w:val="0070216A"/>
    <w:rsid w:val="0070685C"/>
    <w:rsid w:val="00707E91"/>
    <w:rsid w:val="00722266"/>
    <w:rsid w:val="00735376"/>
    <w:rsid w:val="00757EC3"/>
    <w:rsid w:val="00813198"/>
    <w:rsid w:val="008713F0"/>
    <w:rsid w:val="00913302"/>
    <w:rsid w:val="009256CF"/>
    <w:rsid w:val="00941748"/>
    <w:rsid w:val="00944D20"/>
    <w:rsid w:val="00A04A86"/>
    <w:rsid w:val="00A33BD2"/>
    <w:rsid w:val="00B05B50"/>
    <w:rsid w:val="00BD1570"/>
    <w:rsid w:val="00D07EA6"/>
    <w:rsid w:val="00D556F7"/>
    <w:rsid w:val="00E6136B"/>
    <w:rsid w:val="00F3035E"/>
    <w:rsid w:val="00FB4302"/>
    <w:rsid w:val="00FC0962"/>
    <w:rsid w:val="00FD4BB8"/>
    <w:rsid w:val="00FE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4EB6281"/>
  <w15:docId w15:val="{987DBA4D-E475-4C16-9FE6-D3F9FDF1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 w:type="paragraph" w:styleId="ListParagraph">
    <w:name w:val="List Paragraph"/>
    <w:basedOn w:val="Normal"/>
    <w:uiPriority w:val="34"/>
    <w:qFormat/>
    <w:rsid w:val="00F22D4B"/>
    <w:pPr>
      <w:ind w:left="720"/>
      <w:contextualSpacing/>
    </w:pPr>
  </w:style>
  <w:style w:type="paragraph" w:customStyle="1" w:styleId="SL-FlLftSgl">
    <w:name w:val="SL-Fl Lft Sgl"/>
    <w:basedOn w:val="Normal"/>
    <w:rsid w:val="00872D15"/>
    <w:pPr>
      <w:spacing w:line="240" w:lineRule="atLeast"/>
    </w:pPr>
    <w:rPr>
      <w:rFonts w:ascii="Garamond" w:eastAsia="Times New Roman"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1039</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10</cp:revision>
  <dcterms:created xsi:type="dcterms:W3CDTF">2021-02-12T18:58:00Z</dcterms:created>
  <dcterms:modified xsi:type="dcterms:W3CDTF">2021-09-23T10:41:00Z</dcterms:modified>
</cp:coreProperties>
</file>