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081C" w:rsidR="004C7753" w:rsidP="005F6AE5" w:rsidRDefault="00C54B73" w14:paraId="0EB926D9" w14:textId="77777777">
      <w:pPr>
        <w:jc w:val="right"/>
        <w:rPr>
          <w:b/>
          <w:lang w:val="es-ES_tradnl"/>
        </w:rPr>
      </w:pPr>
      <w:bookmarkStart w:name="_GoBack" w:id="0"/>
      <w:bookmarkEnd w:id="0"/>
      <w:r w:rsidRPr="006C081C">
        <w:rPr>
          <w:b/>
          <w:noProof/>
        </w:rPr>
        <mc:AlternateContent>
          <mc:Choice Requires="wps">
            <w:drawing>
              <wp:anchor distT="0" distB="0" distL="114300" distR="114300" simplePos="0" relativeHeight="251658240" behindDoc="0" locked="0" layoutInCell="1" allowOverlap="1" wp14:editId="2C20354F" wp14:anchorId="018D7DD0">
                <wp:simplePos x="0" y="0"/>
                <wp:positionH relativeFrom="column">
                  <wp:posOffset>3490415</wp:posOffset>
                </wp:positionH>
                <wp:positionV relativeFrom="paragraph">
                  <wp:posOffset>-238836</wp:posOffset>
                </wp:positionV>
                <wp:extent cx="2872854" cy="409433"/>
                <wp:effectExtent l="0" t="0" r="228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854" cy="409433"/>
                        </a:xfrm>
                        <a:prstGeom prst="rect">
                          <a:avLst/>
                        </a:prstGeom>
                        <a:solidFill>
                          <a:srgbClr val="FFFFFF"/>
                        </a:solidFill>
                        <a:ln w="9525">
                          <a:solidFill>
                            <a:srgbClr val="000000"/>
                          </a:solidFill>
                          <a:miter lim="800000"/>
                          <a:headEnd/>
                          <a:tailEnd/>
                        </a:ln>
                      </wps:spPr>
                      <wps:txbx>
                        <w:txbxContent>
                          <w:p w:rsidRPr="005F6AE5" w:rsidR="004C7753" w:rsidP="004C7753" w:rsidRDefault="006C081C" w14:paraId="6D1710F7" w14:textId="77777777">
                            <w:pPr>
                              <w:rPr>
                                <w:rFonts w:ascii="Arial" w:hAnsi="Arial" w:cs="Arial"/>
                                <w:sz w:val="20"/>
                                <w:szCs w:val="20"/>
                                <w:lang w:val="es-US"/>
                              </w:rPr>
                            </w:pPr>
                            <w:r w:rsidRPr="005F6AE5">
                              <w:rPr>
                                <w:rFonts w:ascii="Arial" w:hAnsi="Arial" w:cs="Arial"/>
                                <w:sz w:val="20"/>
                                <w:szCs w:val="20"/>
                                <w:lang w:val="es-US"/>
                              </w:rPr>
                              <w:t xml:space="preserve">Número de aprobación de la OMB: 0584-0580 </w:t>
                            </w:r>
                          </w:p>
                          <w:p w:rsidRPr="005F6AE5" w:rsidR="004C7753" w:rsidP="004C7753" w:rsidRDefault="006C081C" w14:paraId="28F2C83F" w14:textId="77777777">
                            <w:pPr>
                              <w:rPr>
                                <w:rFonts w:ascii="Arial" w:hAnsi="Arial" w:cs="Arial"/>
                                <w:sz w:val="20"/>
                                <w:szCs w:val="20"/>
                                <w:lang w:val="es-US"/>
                              </w:rPr>
                            </w:pPr>
                            <w:r w:rsidRPr="005F6AE5">
                              <w:rPr>
                                <w:rFonts w:ascii="Arial" w:hAnsi="Arial" w:cs="Arial"/>
                                <w:sz w:val="20"/>
                                <w:szCs w:val="20"/>
                                <w:lang w:val="es-US"/>
                              </w:rPr>
                              <w:t xml:space="preserve">Fecha de vencimiento: XX/XX/20XX </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8D7DD0">
                <v:stroke joinstyle="miter"/>
                <v:path gradientshapeok="t" o:connecttype="rect"/>
              </v:shapetype>
              <v:shape id="Text Box 1" style="position:absolute;left:0;text-align:left;margin-left:274.85pt;margin-top:-18.8pt;width:226.2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">
                <v:textbox>
                  <w:txbxContent>
                    <w:p w:rsidRPr="005F6AE5" w:rsidR="004C7753" w:rsidP="004C7753" w:rsidRDefault="006C081C" w14:paraId="6D1710F7" w14:textId="77777777">
                      <w:pPr>
                        <w:rPr>
                          <w:rFonts w:ascii="Arial" w:hAnsi="Arial" w:cs="Arial"/>
                          <w:sz w:val="20"/>
                          <w:szCs w:val="20"/>
                          <w:lang w:val="es-US"/>
                        </w:rPr>
                      </w:pPr>
                      <w:r w:rsidRPr="005F6AE5">
                        <w:rPr>
                          <w:rFonts w:ascii="Arial" w:hAnsi="Arial" w:cs="Arial"/>
                          <w:sz w:val="20"/>
                          <w:szCs w:val="20"/>
                          <w:lang w:val="es-US"/>
                        </w:rPr>
                        <w:t xml:space="preserve">Número de aprobación de la OMB: 0584-0580 </w:t>
                      </w:r>
                    </w:p>
                    <w:p w:rsidRPr="005F6AE5" w:rsidR="004C7753" w:rsidP="004C7753" w:rsidRDefault="006C081C" w14:paraId="28F2C83F" w14:textId="77777777">
                      <w:pPr>
                        <w:rPr>
                          <w:rFonts w:ascii="Arial" w:hAnsi="Arial" w:cs="Arial"/>
                          <w:sz w:val="20"/>
                          <w:szCs w:val="20"/>
                          <w:lang w:val="es-US"/>
                        </w:rPr>
                      </w:pPr>
                      <w:r w:rsidRPr="005F6AE5">
                        <w:rPr>
                          <w:rFonts w:ascii="Arial" w:hAnsi="Arial" w:cs="Arial"/>
                          <w:sz w:val="20"/>
                          <w:szCs w:val="20"/>
                          <w:lang w:val="es-US"/>
                        </w:rPr>
                        <w:t xml:space="preserve">Fecha de vencimiento: XX/XX/20XX </w:t>
                      </w:r>
                    </w:p>
                  </w:txbxContent>
                </v:textbox>
              </v:shape>
            </w:pict>
          </mc:Fallback>
        </mc:AlternateContent>
      </w:r>
    </w:p>
    <w:p w:rsidRPr="006C081C" w:rsidR="004C7753" w:rsidP="004C7753" w:rsidRDefault="00B65694" w14:paraId="04F8DDC0" w14:textId="77777777">
      <w:pPr>
        <w:jc w:val="center"/>
        <w:rPr>
          <w:b/>
          <w:lang w:val="es-ES_tradnl"/>
        </w:rPr>
      </w:pPr>
    </w:p>
    <w:p w:rsidRPr="006C081C" w:rsidR="004C7753" w:rsidP="004C7753" w:rsidRDefault="00B65694" w14:paraId="5A5FBF74" w14:textId="77777777">
      <w:pPr>
        <w:jc w:val="center"/>
        <w:rPr>
          <w:b/>
          <w:lang w:val="es-ES_tradnl"/>
        </w:rPr>
      </w:pPr>
    </w:p>
    <w:p w:rsidRPr="006C081C" w:rsidR="004C7753" w:rsidP="004C7753" w:rsidRDefault="00B65694" w14:paraId="2640A187" w14:textId="77777777">
      <w:pPr>
        <w:jc w:val="center"/>
        <w:rPr>
          <w:b/>
          <w:lang w:val="es-ES_tradnl"/>
        </w:rPr>
      </w:pPr>
    </w:p>
    <w:p w:rsidRPr="00273885" w:rsidR="00AC6825" w:rsidP="00AC6825" w:rsidRDefault="007F6B63" w14:paraId="18819076" w14:textId="77777777">
      <w:pPr>
        <w:jc w:val="center"/>
        <w:rPr>
          <w:b/>
        </w:rPr>
      </w:pPr>
      <w:r w:rsidRPr="005F6AE5">
        <w:rPr>
          <w:b/>
          <w:bCs/>
        </w:rPr>
        <w:t xml:space="preserve">APPENDIX </w:t>
      </w:r>
      <w:r w:rsidR="00E02216">
        <w:rPr>
          <w:b/>
          <w:bCs/>
        </w:rPr>
        <w:t>I</w:t>
      </w:r>
      <w:r w:rsidR="00246E59">
        <w:rPr>
          <w:b/>
        </w:rPr>
        <w:t>2</w:t>
      </w:r>
    </w:p>
    <w:p w:rsidR="00AC6825" w:rsidP="00AC6825" w:rsidRDefault="00AC6825" w14:paraId="3D8FBF3B" w14:textId="77777777">
      <w:pPr>
        <w:jc w:val="center"/>
        <w:rPr>
          <w:rFonts w:asciiTheme="minorHAnsi" w:hAnsiTheme="minorHAnsi"/>
          <w:b/>
        </w:rPr>
      </w:pPr>
      <w:r>
        <w:rPr>
          <w:rFonts w:asciiTheme="minorHAnsi" w:hAnsiTheme="minorHAnsi"/>
          <w:b/>
        </w:rPr>
        <w:t>Height and weight reminders – Spanish</w:t>
      </w:r>
    </w:p>
    <w:p w:rsidRPr="00DB19FC" w:rsidR="004C7753" w:rsidP="00AC6825" w:rsidRDefault="00AC6825" w14:paraId="4EA81565" w14:textId="77777777">
      <w:pPr>
        <w:jc w:val="center"/>
        <w:rPr>
          <w:b/>
        </w:rPr>
      </w:pPr>
      <w:r w:rsidRPr="00DB19FC">
        <w:rPr>
          <w:rFonts w:asciiTheme="minorHAnsi" w:hAnsiTheme="minorHAnsi"/>
          <w:b/>
        </w:rPr>
        <w:t>(May be</w:t>
      </w:r>
      <w:r w:rsidR="00DB19FC">
        <w:rPr>
          <w:rFonts w:asciiTheme="minorHAnsi" w:hAnsiTheme="minorHAnsi"/>
          <w:b/>
        </w:rPr>
        <w:t xml:space="preserve"> delivered by telephone, </w:t>
      </w:r>
      <w:r w:rsidR="00A833AB">
        <w:rPr>
          <w:rFonts w:asciiTheme="minorHAnsi" w:hAnsiTheme="minorHAnsi"/>
          <w:b/>
        </w:rPr>
        <w:t xml:space="preserve">mail, </w:t>
      </w:r>
      <w:r w:rsidR="00DB19FC">
        <w:rPr>
          <w:rFonts w:asciiTheme="minorHAnsi" w:hAnsiTheme="minorHAnsi"/>
          <w:b/>
        </w:rPr>
        <w:t>email,</w:t>
      </w:r>
      <w:r w:rsidRPr="00DB19FC">
        <w:rPr>
          <w:rFonts w:asciiTheme="minorHAnsi" w:hAnsiTheme="minorHAnsi"/>
          <w:b/>
        </w:rPr>
        <w:t xml:space="preserve"> or text)</w:t>
      </w:r>
    </w:p>
    <w:p w:rsidRPr="005F6AE5" w:rsidR="004C7753" w:rsidP="004C7753" w:rsidRDefault="00B65694" w14:paraId="2149B12A" w14:textId="77777777">
      <w:pPr>
        <w:jc w:val="center"/>
        <w:rPr>
          <w:rFonts w:ascii="Garamond" w:hAnsi="Garamond"/>
          <w:b/>
          <w:u w:val="single"/>
        </w:rPr>
      </w:pPr>
    </w:p>
    <w:p w:rsidRPr="005F6AE5" w:rsidR="004C7753" w:rsidP="004C7753" w:rsidRDefault="00B65694" w14:paraId="231E5A32" w14:textId="77777777">
      <w:pPr>
        <w:jc w:val="center"/>
        <w:rPr>
          <w:rFonts w:ascii="Garamond" w:hAnsi="Garamond"/>
          <w:b/>
          <w:u w:val="single"/>
        </w:rPr>
      </w:pPr>
    </w:p>
    <w:p w:rsidRPr="005F6AE5" w:rsidR="004C7753" w:rsidP="004C7753" w:rsidRDefault="00B65694" w14:paraId="5E770402" w14:textId="77777777">
      <w:pPr>
        <w:jc w:val="center"/>
        <w:rPr>
          <w:rFonts w:ascii="Garamond" w:hAnsi="Garamond"/>
          <w:b/>
          <w:u w:val="single"/>
        </w:rPr>
      </w:pPr>
    </w:p>
    <w:p w:rsidRPr="006C081C" w:rsidR="004C7753" w:rsidP="004C7753" w:rsidRDefault="006C081C" w14:paraId="16E1A462" w14:textId="77777777">
      <w:pPr>
        <w:rPr>
          <w:rFonts w:ascii="Garamond" w:hAnsi="Garamond"/>
          <w:lang w:val="es-ES_tradnl"/>
        </w:rPr>
      </w:pPr>
      <w:r w:rsidRPr="006C081C">
        <w:rPr>
          <w:rFonts w:ascii="Garamond" w:hAnsi="Garamond"/>
          <w:lang w:val="es-ES_tradnl"/>
        </w:rPr>
        <w:t>ESTIMADA [PARTICIPANT FIRST NAME],</w:t>
      </w:r>
    </w:p>
    <w:p w:rsidRPr="006C081C" w:rsidR="004C7753" w:rsidP="004C7753" w:rsidRDefault="00B65694" w14:paraId="696C0D67" w14:textId="77777777">
      <w:pPr>
        <w:rPr>
          <w:rFonts w:ascii="Garamond" w:hAnsi="Garamond"/>
          <w:lang w:val="es-ES_tradnl"/>
        </w:rPr>
      </w:pPr>
    </w:p>
    <w:p w:rsidRPr="00AC6825" w:rsidR="004C7753" w:rsidP="004C7753" w:rsidRDefault="006C081C" w14:paraId="714B2565" w14:textId="4482AA5F">
      <w:pPr>
        <w:rPr>
          <w:rFonts w:ascii="Garamond" w:hAnsi="Garamond"/>
          <w:b/>
          <w:bCs/>
          <w:i/>
          <w:lang w:val="es-ES_tradnl"/>
        </w:rPr>
      </w:pPr>
      <w:r w:rsidRPr="006C081C">
        <w:rPr>
          <w:rFonts w:ascii="Garamond" w:hAnsi="Garamond"/>
          <w:lang w:val="es-ES_tradnl"/>
        </w:rPr>
        <w:t>Las mediciones de la estatura y el peso de los niños son una parte importante del estudio La alimentación de mi bebé.</w:t>
      </w:r>
      <w:r>
        <w:rPr>
          <w:rFonts w:ascii="Garamond" w:hAnsi="Garamond"/>
          <w:lang w:val="es-ES_tradnl"/>
        </w:rPr>
        <w:t xml:space="preserve"> </w:t>
      </w:r>
      <w:r w:rsidRPr="006C081C">
        <w:rPr>
          <w:rFonts w:ascii="Garamond" w:hAnsi="Garamond"/>
          <w:lang w:val="es-ES_tradnl"/>
        </w:rPr>
        <w:t xml:space="preserve">Debido a que es sumamente importante obtener mediciones precisas, queremos pedirle que lleve a &lt;&lt;CHILD FIRST NAME&gt;&gt; a WIC para que le tomen estas mediciones, incluso si </w:t>
      </w:r>
      <w:r w:rsidRPr="00AC6825">
        <w:rPr>
          <w:rFonts w:ascii="Garamond" w:hAnsi="Garamond"/>
          <w:lang w:val="es-ES_tradnl"/>
        </w:rPr>
        <w:t xml:space="preserve">usted ya no recibe beneficios de WIC. Como agradecimiento, </w:t>
      </w:r>
      <w:r w:rsidR="00D5595B">
        <w:rPr>
          <w:rFonts w:ascii="Garamond" w:hAnsi="Garamond"/>
          <w:lang w:val="es-ES_tradnl"/>
        </w:rPr>
        <w:t>le daremos una tarjeta de regalo de</w:t>
      </w:r>
      <w:r w:rsidRPr="00AC6825" w:rsidR="00D5595B">
        <w:rPr>
          <w:rFonts w:ascii="Garamond" w:hAnsi="Garamond"/>
          <w:lang w:val="es-ES_tradnl"/>
        </w:rPr>
        <w:t xml:space="preserve"> </w:t>
      </w:r>
      <w:r w:rsidR="00AF3F76">
        <w:rPr>
          <w:rFonts w:ascii="Garamond" w:hAnsi="Garamond"/>
          <w:b/>
          <w:bCs/>
          <w:lang w:val="es-ES_tradnl"/>
        </w:rPr>
        <w:t>8</w:t>
      </w:r>
      <w:r w:rsidRPr="00AC6825">
        <w:rPr>
          <w:rFonts w:ascii="Garamond" w:hAnsi="Garamond"/>
          <w:b/>
          <w:bCs/>
          <w:lang w:val="es-ES_tradnl"/>
        </w:rPr>
        <w:t>0</w:t>
      </w:r>
      <w:r w:rsidR="00A833AB">
        <w:rPr>
          <w:rFonts w:ascii="Garamond" w:hAnsi="Garamond"/>
          <w:b/>
          <w:bCs/>
          <w:lang w:val="es-ES_tradnl"/>
        </w:rPr>
        <w:t xml:space="preserve"> </w:t>
      </w:r>
      <w:r w:rsidRPr="00AC6825">
        <w:rPr>
          <w:rFonts w:ascii="Garamond" w:hAnsi="Garamond"/>
          <w:lang w:val="es-ES_tradnl"/>
        </w:rPr>
        <w:t xml:space="preserve">dólares después de que se tomen las mediciones y recibamos la tarjeta con las mediciones.  </w:t>
      </w:r>
    </w:p>
    <w:p w:rsidRPr="00AC6825" w:rsidR="004C7753" w:rsidP="004C7753" w:rsidRDefault="00B65694" w14:paraId="6AE692FE" w14:textId="77777777">
      <w:pPr>
        <w:rPr>
          <w:rFonts w:ascii="Garamond" w:hAnsi="Garamond"/>
          <w:lang w:val="es-ES_tradnl"/>
        </w:rPr>
      </w:pPr>
    </w:p>
    <w:p w:rsidRPr="006C081C" w:rsidR="004C7753" w:rsidP="004C7753" w:rsidRDefault="006C081C" w14:paraId="2AA20B7E" w14:textId="77777777">
      <w:pPr>
        <w:rPr>
          <w:rFonts w:ascii="Garamond" w:hAnsi="Garamond"/>
          <w:lang w:val="es-ES_tradnl"/>
        </w:rPr>
      </w:pPr>
      <w:r w:rsidRPr="006C081C">
        <w:rPr>
          <w:rFonts w:ascii="Garamond" w:hAnsi="Garamond"/>
          <w:lang w:val="es-ES_tradnl"/>
        </w:rPr>
        <w:t>Por favor llámeme al [LIAISON PHONE NUMBER] para que podamos hablar acerca de cómo completar las mediciones.</w:t>
      </w:r>
      <w:r>
        <w:rPr>
          <w:rFonts w:ascii="Garamond" w:hAnsi="Garamond"/>
          <w:lang w:val="es-ES_tradnl"/>
        </w:rPr>
        <w:t xml:space="preserve"> </w:t>
      </w:r>
      <w:r w:rsidRPr="006C081C">
        <w:rPr>
          <w:rFonts w:ascii="Garamond" w:hAnsi="Garamond"/>
          <w:lang w:val="es-ES_tradnl"/>
        </w:rPr>
        <w:t xml:space="preserve">Si no puede ir a WIC podemos hablar de otras opciones. </w:t>
      </w:r>
    </w:p>
    <w:p w:rsidRPr="006C081C" w:rsidR="004C7753" w:rsidP="004C7753" w:rsidRDefault="00B65694" w14:paraId="259FA5EF" w14:textId="77777777">
      <w:pPr>
        <w:rPr>
          <w:rFonts w:ascii="Garamond" w:hAnsi="Garamond"/>
          <w:lang w:val="es-ES_tradnl"/>
        </w:rPr>
      </w:pPr>
    </w:p>
    <w:p w:rsidRPr="006C081C" w:rsidR="004C7753" w:rsidP="004C7753" w:rsidRDefault="006C081C" w14:paraId="78AD8E66" w14:textId="77777777">
      <w:pPr>
        <w:rPr>
          <w:rFonts w:ascii="Garamond" w:hAnsi="Garamond"/>
          <w:lang w:val="es-ES_tradnl"/>
        </w:rPr>
      </w:pPr>
      <w:r w:rsidRPr="006C081C">
        <w:rPr>
          <w:rFonts w:ascii="Garamond" w:hAnsi="Garamond"/>
          <w:lang w:val="es-ES_tradnl"/>
        </w:rPr>
        <w:t>Le agradecemos enormemente su ayuda en este estudio.</w:t>
      </w:r>
    </w:p>
    <w:p w:rsidRPr="006C081C" w:rsidR="004C7753" w:rsidP="004C7753" w:rsidRDefault="00B65694" w14:paraId="353CD152" w14:textId="77777777">
      <w:pPr>
        <w:rPr>
          <w:rFonts w:ascii="Garamond" w:hAnsi="Garamond"/>
          <w:lang w:val="es-ES_tradnl"/>
        </w:rPr>
      </w:pPr>
    </w:p>
    <w:p w:rsidRPr="006C081C" w:rsidR="004C7753" w:rsidP="004C7753" w:rsidRDefault="006C081C" w14:paraId="793710C6" w14:textId="77777777">
      <w:pPr>
        <w:rPr>
          <w:rFonts w:ascii="Garamond" w:hAnsi="Garamond"/>
          <w:lang w:val="es-ES_tradnl"/>
        </w:rPr>
      </w:pPr>
      <w:r w:rsidRPr="006C081C">
        <w:rPr>
          <w:rFonts w:ascii="Garamond" w:hAnsi="Garamond"/>
          <w:lang w:val="es-ES_tradnl"/>
        </w:rPr>
        <w:t>Gracias</w:t>
      </w:r>
      <w:r w:rsidR="001C70AD">
        <w:rPr>
          <w:rFonts w:ascii="Garamond" w:hAnsi="Garamond"/>
          <w:lang w:val="es-ES_tradnl"/>
        </w:rPr>
        <w:t>.</w:t>
      </w:r>
    </w:p>
    <w:p w:rsidRPr="006C081C" w:rsidR="004C7753" w:rsidP="004C7753" w:rsidRDefault="00B65694" w14:paraId="508B81E7" w14:textId="77777777">
      <w:pPr>
        <w:rPr>
          <w:rFonts w:ascii="Garamond" w:hAnsi="Garamond"/>
          <w:lang w:val="es-ES_tradnl"/>
        </w:rPr>
      </w:pPr>
    </w:p>
    <w:p w:rsidRPr="006C081C" w:rsidR="004C7753" w:rsidP="004C7753" w:rsidRDefault="006C081C" w14:paraId="13034C12" w14:textId="77777777">
      <w:pPr>
        <w:rPr>
          <w:rFonts w:ascii="Garamond" w:hAnsi="Garamond"/>
          <w:lang w:val="es-ES_tradnl"/>
        </w:rPr>
      </w:pPr>
      <w:r w:rsidRPr="006C081C">
        <w:rPr>
          <w:rFonts w:ascii="Garamond" w:hAnsi="Garamond"/>
          <w:lang w:val="es-ES_tradnl"/>
        </w:rPr>
        <w:t>[STUDY LIAISON]</w:t>
      </w:r>
    </w:p>
    <w:p w:rsidRPr="006C081C" w:rsidR="004C7753" w:rsidP="004C7753" w:rsidRDefault="00B65694" w14:paraId="0089F728" w14:textId="77777777">
      <w:pPr>
        <w:jc w:val="center"/>
        <w:rPr>
          <w:b/>
          <w:lang w:val="es-ES_tradnl"/>
        </w:rPr>
      </w:pPr>
    </w:p>
    <w:p w:rsidRPr="006C081C" w:rsidR="004C7753" w:rsidP="004C7753" w:rsidRDefault="00B65694" w14:paraId="47DB57E1" w14:textId="77777777">
      <w:pPr>
        <w:rPr>
          <w:lang w:val="es-ES_tradnl"/>
        </w:rPr>
      </w:pPr>
    </w:p>
    <w:p w:rsidRPr="006C081C" w:rsidR="004C7753" w:rsidP="004C7753" w:rsidRDefault="00B65694" w14:paraId="44C71BDF" w14:textId="77777777">
      <w:pPr>
        <w:rPr>
          <w:lang w:val="es-ES_tradnl"/>
        </w:rPr>
      </w:pPr>
    </w:p>
    <w:p w:rsidRPr="006C081C" w:rsidR="004C7753" w:rsidP="004C7753" w:rsidRDefault="00B65694" w14:paraId="258503BE" w14:textId="77777777">
      <w:pPr>
        <w:rPr>
          <w:lang w:val="es-ES_tradnl"/>
        </w:rPr>
      </w:pPr>
    </w:p>
    <w:p w:rsidRPr="006C081C" w:rsidR="004C7753" w:rsidP="004C7753" w:rsidRDefault="00B65694" w14:paraId="7AED5FAB" w14:textId="77777777">
      <w:pPr>
        <w:rPr>
          <w:lang w:val="es-ES_tradnl"/>
        </w:rPr>
      </w:pPr>
    </w:p>
    <w:p w:rsidRPr="006C081C" w:rsidR="004C7753" w:rsidP="004C7753" w:rsidRDefault="00B65694" w14:paraId="7F7C268B" w14:textId="77777777">
      <w:pPr>
        <w:rPr>
          <w:lang w:val="es-ES_tradnl"/>
        </w:rPr>
      </w:pPr>
    </w:p>
    <w:p w:rsidRPr="006C081C" w:rsidR="004C7753" w:rsidP="004C7753" w:rsidRDefault="00B65694" w14:paraId="58DF9369" w14:textId="77777777">
      <w:pPr>
        <w:rPr>
          <w:lang w:val="es-ES_tradnl"/>
        </w:rPr>
      </w:pPr>
    </w:p>
    <w:p w:rsidRPr="006C081C" w:rsidR="004C7753" w:rsidP="004C7753" w:rsidRDefault="00B65694" w14:paraId="14271929" w14:textId="77777777">
      <w:pPr>
        <w:rPr>
          <w:lang w:val="es-ES_tradnl"/>
        </w:rPr>
      </w:pPr>
    </w:p>
    <w:p w:rsidRPr="006C081C" w:rsidR="004C7753" w:rsidP="004C7753" w:rsidRDefault="00B65694" w14:paraId="3AFCF098" w14:textId="77777777">
      <w:pPr>
        <w:rPr>
          <w:lang w:val="es-ES_tradnl"/>
        </w:rPr>
      </w:pPr>
    </w:p>
    <w:p w:rsidRPr="006C081C" w:rsidR="004C7753" w:rsidP="004C7753" w:rsidRDefault="00B65694" w14:paraId="14A6C1A0" w14:textId="77777777">
      <w:pPr>
        <w:rPr>
          <w:lang w:val="es-ES_tradnl"/>
        </w:rPr>
      </w:pPr>
    </w:p>
    <w:p w:rsidRPr="006C081C" w:rsidR="004C7753" w:rsidP="004C7753" w:rsidRDefault="00B65694" w14:paraId="5C5ED8C3" w14:textId="77777777">
      <w:pPr>
        <w:rPr>
          <w:lang w:val="es-ES_tradnl"/>
        </w:rPr>
      </w:pPr>
    </w:p>
    <w:p w:rsidRPr="006C081C" w:rsidR="004C7753" w:rsidP="000B46BB" w:rsidRDefault="000B46BB" w14:paraId="3DAE8F2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lang w:val="es-ES_tradnl"/>
        </w:rPr>
      </w:pPr>
      <w:r w:rsidRPr="008D51E6">
        <w:rPr>
          <w:sz w:val="16"/>
          <w:szCs w:val="16"/>
          <w:lang w:val="es-US"/>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Pr>
          <w:sz w:val="16"/>
          <w:szCs w:val="16"/>
          <w:lang w:val="es-US"/>
        </w:rPr>
        <w:t>0501</w:t>
      </w:r>
      <w:r w:rsidRPr="008D51E6">
        <w:rPr>
          <w:sz w:val="16"/>
          <w:szCs w:val="16"/>
          <w:lang w:val="es-US"/>
        </w:rPr>
        <w:t xml:space="preserve"> horas (</w:t>
      </w:r>
      <w:r>
        <w:rPr>
          <w:sz w:val="16"/>
          <w:szCs w:val="16"/>
          <w:lang w:val="es-US"/>
        </w:rPr>
        <w:t>3</w:t>
      </w:r>
      <w:r w:rsidRPr="008D51E6">
        <w:rPr>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(0584-0580). No envíe el cuestionario contestado a esta dirección.</w:t>
      </w:r>
    </w:p>
    <w:sectPr w:rsidRPr="006C081C" w:rsidR="004C77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1C"/>
    <w:rsid w:val="000A7198"/>
    <w:rsid w:val="000B46BB"/>
    <w:rsid w:val="001C70AD"/>
    <w:rsid w:val="00246E59"/>
    <w:rsid w:val="005B5A9B"/>
    <w:rsid w:val="005F6AE5"/>
    <w:rsid w:val="006C081C"/>
    <w:rsid w:val="007A5E54"/>
    <w:rsid w:val="007F6B63"/>
    <w:rsid w:val="009C7083"/>
    <w:rsid w:val="00A833AB"/>
    <w:rsid w:val="00AC6825"/>
    <w:rsid w:val="00AC6E92"/>
    <w:rsid w:val="00AF3F76"/>
    <w:rsid w:val="00B65694"/>
    <w:rsid w:val="00B859BE"/>
    <w:rsid w:val="00C42EC8"/>
    <w:rsid w:val="00C455A3"/>
    <w:rsid w:val="00C54B73"/>
    <w:rsid w:val="00D27E2C"/>
    <w:rsid w:val="00D5595B"/>
    <w:rsid w:val="00DB19FC"/>
    <w:rsid w:val="00E0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E53C5"/>
  <w15:docId w15:val="{12F3C8B7-1A6B-4829-B1BB-9415E926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5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70AD"/>
    <w:rPr>
      <w:sz w:val="16"/>
      <w:szCs w:val="16"/>
    </w:rPr>
  </w:style>
  <w:style w:type="paragraph" w:styleId="CommentText">
    <w:name w:val="annotation text"/>
    <w:basedOn w:val="Normal"/>
    <w:link w:val="CommentTextChar"/>
    <w:uiPriority w:val="99"/>
    <w:semiHidden/>
    <w:unhideWhenUsed/>
    <w:rsid w:val="001C70AD"/>
    <w:rPr>
      <w:sz w:val="20"/>
      <w:szCs w:val="20"/>
    </w:rPr>
  </w:style>
  <w:style w:type="character" w:customStyle="1" w:styleId="CommentTextChar">
    <w:name w:val="Comment Text Char"/>
    <w:basedOn w:val="DefaultParagraphFont"/>
    <w:link w:val="CommentText"/>
    <w:uiPriority w:val="99"/>
    <w:semiHidden/>
    <w:rsid w:val="001C70AD"/>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1C70AD"/>
    <w:rPr>
      <w:b/>
      <w:bCs/>
    </w:rPr>
  </w:style>
  <w:style w:type="character" w:customStyle="1" w:styleId="CommentSubjectChar">
    <w:name w:val="Comment Subject Char"/>
    <w:basedOn w:val="CommentTextChar"/>
    <w:link w:val="CommentSubject"/>
    <w:uiPriority w:val="99"/>
    <w:semiHidden/>
    <w:rsid w:val="001C70AD"/>
    <w:rPr>
      <w:rFonts w:ascii="Calibri" w:eastAsiaTheme="minorHAnsi" w:hAnsi="Calibri"/>
      <w:b/>
      <w:bCs/>
    </w:rPr>
  </w:style>
  <w:style w:type="paragraph" w:styleId="BalloonText">
    <w:name w:val="Balloon Text"/>
    <w:basedOn w:val="Normal"/>
    <w:link w:val="BalloonTextChar"/>
    <w:uiPriority w:val="99"/>
    <w:semiHidden/>
    <w:unhideWhenUsed/>
    <w:rsid w:val="001C70AD"/>
    <w:rPr>
      <w:rFonts w:ascii="Tahoma" w:hAnsi="Tahoma" w:cs="Tahoma"/>
      <w:sz w:val="16"/>
      <w:szCs w:val="16"/>
    </w:rPr>
  </w:style>
  <w:style w:type="character" w:customStyle="1" w:styleId="BalloonTextChar">
    <w:name w:val="Balloon Text Char"/>
    <w:basedOn w:val="DefaultParagraphFont"/>
    <w:link w:val="BalloonText"/>
    <w:uiPriority w:val="99"/>
    <w:semiHidden/>
    <w:rsid w:val="001C70A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15</cp:revision>
  <dcterms:created xsi:type="dcterms:W3CDTF">2016-01-15T16:47:00Z</dcterms:created>
  <dcterms:modified xsi:type="dcterms:W3CDTF">2021-10-14T18:29:00Z</dcterms:modified>
</cp:coreProperties>
</file>