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97625" w:rsidR="00997625" w:rsidP="00997625" w:rsidRDefault="00997625" w14:paraId="73152FC6" w14:textId="77777777">
      <w:pPr>
        <w:keepNext/>
        <w:keepLines/>
        <w:spacing w:before="240" w:after="0" w:line="264" w:lineRule="auto"/>
        <w:jc w:val="center"/>
        <w:outlineLvl w:val="1"/>
        <w:rPr>
          <w:rFonts w:ascii="Arial" w:hAnsi="Arial" w:eastAsia="Times New Roman" w:cs="Times New Roman"/>
          <w:b/>
          <w:bCs/>
          <w:color w:val="046B5C"/>
          <w:sz w:val="28"/>
          <w:szCs w:val="32"/>
        </w:rPr>
      </w:pPr>
      <w:r w:rsidRPr="00997625">
        <w:rPr>
          <w:rFonts w:ascii="Arial" w:hAnsi="Arial" w:eastAsia="Times New Roman" w:cs="Times New Roman"/>
          <w:b/>
          <w:bCs/>
          <w:color w:val="046B5C"/>
          <w:sz w:val="28"/>
          <w:szCs w:val="32"/>
        </w:rPr>
        <w:t>App</w:t>
      </w:r>
      <w:bookmarkStart w:name="_GoBack" w:id="0"/>
      <w:bookmarkEnd w:id="0"/>
      <w:r w:rsidRPr="00997625">
        <w:rPr>
          <w:rFonts w:ascii="Arial" w:hAnsi="Arial" w:eastAsia="Times New Roman" w:cs="Times New Roman"/>
          <w:b/>
          <w:bCs/>
          <w:color w:val="046B5C"/>
          <w:sz w:val="28"/>
          <w:szCs w:val="32"/>
        </w:rPr>
        <w:t>endix G.5</w:t>
      </w:r>
      <w:r w:rsidRPr="00997625">
        <w:rPr>
          <w:rFonts w:ascii="Arial" w:hAnsi="Arial" w:eastAsia="Times New Roman" w:cs="Times New Roman"/>
          <w:b/>
          <w:bCs/>
          <w:color w:val="046B5C"/>
          <w:sz w:val="28"/>
          <w:szCs w:val="32"/>
        </w:rPr>
        <w:br/>
        <w:t>Telephone meeting advance email and call script</w:t>
      </w:r>
    </w:p>
    <w:p w:rsidRPr="00997625" w:rsidR="00997625" w:rsidP="00997625" w:rsidRDefault="00997625" w14:paraId="0ED6B7F1" w14:textId="77777777">
      <w:pPr>
        <w:keepNext/>
        <w:keepLines/>
        <w:spacing w:before="240" w:after="0" w:line="264" w:lineRule="auto"/>
        <w:outlineLvl w:val="2"/>
        <w:rPr>
          <w:rFonts w:ascii="Arial" w:hAnsi="Arial" w:eastAsia="Times New Roman" w:cs="Times New Roman"/>
          <w:color w:val="046B5C"/>
          <w:sz w:val="24"/>
          <w:szCs w:val="32"/>
        </w:rPr>
      </w:pPr>
    </w:p>
    <w:p w:rsidRPr="00997625" w:rsidR="00997625" w:rsidP="00997625" w:rsidRDefault="00997625" w14:paraId="5E5B5983" w14:textId="77777777">
      <w:pPr>
        <w:spacing w:before="160" w:line="264" w:lineRule="auto"/>
        <w:rPr>
          <w:rFonts w:ascii="Times New Roman" w:hAnsi="Times New Roman" w:eastAsia="Times New Roman" w:cs="Times New Roman"/>
        </w:rPr>
        <w:sectPr w:rsidRPr="00997625" w:rsidR="00997625" w:rsidSect="00997625">
          <w:headerReference w:type="default" r:id="rId7"/>
          <w:footerReference w:type="default" r:id="rId8"/>
          <w:pgSz w:w="12240" w:h="15840" w:code="1"/>
          <w:pgMar w:top="1440" w:right="1440" w:bottom="1440" w:left="1440" w:header="720" w:footer="720" w:gutter="0"/>
          <w:cols w:space="360"/>
          <w:titlePg/>
          <w:docGrid w:linePitch="360"/>
        </w:sectPr>
      </w:pPr>
    </w:p>
    <w:p w:rsidRPr="00997625" w:rsidR="00997625" w:rsidP="00997625" w:rsidRDefault="00997625" w14:paraId="7185E2EF" w14:textId="77777777">
      <w:pPr>
        <w:keepNext/>
        <w:keepLines/>
        <w:spacing w:before="240" w:after="0" w:line="264" w:lineRule="auto"/>
        <w:outlineLvl w:val="1"/>
        <w:rPr>
          <w:rFonts w:ascii="Arial" w:hAnsi="Arial" w:eastAsia="Times New Roman" w:cs="Times New Roman"/>
          <w:b/>
          <w:color w:val="046B5C"/>
          <w:sz w:val="28"/>
          <w:szCs w:val="32"/>
        </w:rPr>
      </w:pPr>
      <w:r w:rsidRPr="00997625">
        <w:rPr>
          <w:rFonts w:ascii="Arial" w:hAnsi="Arial" w:eastAsia="Times New Roman" w:cs="Times New Roman"/>
          <w:b/>
          <w:color w:val="046B5C"/>
          <w:sz w:val="28"/>
          <w:szCs w:val="32"/>
        </w:rPr>
        <w:lastRenderedPageBreak/>
        <w:t>Advance email for telephone call with State Agencies regarding data collection to satisfy Families First Coronavirus Response Act waiver reporting requirements through the School Meals Operations Study</w:t>
      </w:r>
    </w:p>
    <w:p w:rsidRPr="00997625" w:rsidR="00997625" w:rsidP="00997625" w:rsidRDefault="00997625" w14:paraId="385FDDB1" w14:textId="77777777">
      <w:pPr>
        <w:spacing w:line="264" w:lineRule="auto"/>
        <w:rPr>
          <w:rFonts w:ascii="Times New Roman" w:hAnsi="Times New Roman" w:eastAsia="Times New Roman" w:cs="Times New Roman"/>
        </w:rPr>
      </w:pPr>
    </w:p>
    <w:p w:rsidRPr="00997625" w:rsidR="00997625" w:rsidP="00997625" w:rsidRDefault="00997625" w14:paraId="50C8944F"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szCs w:val="24"/>
        </w:rPr>
        <w:t>Subject: Upcoming SMO administrative data request for fiscal year [2020/2021]</w:t>
      </w:r>
    </w:p>
    <w:p w:rsidRPr="00997625" w:rsidR="00997625" w:rsidP="00997625" w:rsidRDefault="00997625" w14:paraId="39EE7FB4" w14:textId="77777777">
      <w:pPr>
        <w:spacing w:line="264" w:lineRule="auto"/>
        <w:rPr>
          <w:rFonts w:ascii="Times New Roman" w:hAnsi="Times New Roman" w:eastAsia="Times New Roman" w:cs="Times New Roman"/>
        </w:rPr>
      </w:pPr>
    </w:p>
    <w:p w:rsidRPr="00997625" w:rsidR="00997625" w:rsidP="00997625" w:rsidRDefault="00997625" w14:paraId="0DA5F08A"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Dear [SA CN DIRECTOR]</w:t>
      </w:r>
    </w:p>
    <w:p w:rsidRPr="00997625" w:rsidR="00997625" w:rsidP="00997625" w:rsidRDefault="00997625" w14:paraId="320990EF"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szCs w:val="24"/>
        </w:rPr>
        <w:t>As you know, Mathematica is conducting the School Meals Operations (SMO) Study</w:t>
      </w:r>
      <w:r w:rsidRPr="00997625" w:rsidDel="00731628">
        <w:rPr>
          <w:rFonts w:ascii="Times New Roman" w:hAnsi="Times New Roman" w:eastAsia="Times New Roman" w:cs="Times New Roman"/>
          <w:szCs w:val="24"/>
        </w:rPr>
        <w:t xml:space="preserve"> </w:t>
      </w:r>
      <w:r w:rsidRPr="00997625">
        <w:rPr>
          <w:rFonts w:ascii="Times New Roman" w:hAnsi="Times New Roman" w:eastAsia="Times New Roman" w:cs="Times New Roman"/>
          <w:szCs w:val="24"/>
        </w:rPr>
        <w:t xml:space="preserve">under contract with the U.S. Department of Agriculture’s Food and Nutrition Service (FNS). </w:t>
      </w:r>
      <w:r w:rsidRPr="00997625">
        <w:rPr>
          <w:rFonts w:ascii="Times New Roman" w:hAnsi="Times New Roman" w:eastAsia="Times New Roman" w:cs="Times New Roman"/>
        </w:rPr>
        <w:t xml:space="preserve">SMO is </w:t>
      </w:r>
      <w:r w:rsidRPr="00997625">
        <w:rPr>
          <w:rFonts w:ascii="Times New Roman" w:hAnsi="Times New Roman" w:eastAsia="Times New Roman" w:cs="Times New Roman"/>
          <w:szCs w:val="24"/>
        </w:rPr>
        <w:t>gathering information from States on statutory reporting requirements for the nationwide Child Nutrition (CN) COVID-19 waivers</w:t>
      </w:r>
      <w:r w:rsidRPr="00997625">
        <w:rPr>
          <w:rFonts w:ascii="Times New Roman" w:hAnsi="Times New Roman" w:eastAsia="Times New Roman" w:cs="Times New Roman"/>
        </w:rPr>
        <w:t xml:space="preserve">. </w:t>
      </w:r>
      <w:r w:rsidRPr="00997625">
        <w:rPr>
          <w:rFonts w:ascii="Times New Roman" w:hAnsi="Times New Roman" w:eastAsia="Times New Roman" w:cs="Times New Roman"/>
          <w:bCs/>
          <w:szCs w:val="24"/>
        </w:rPr>
        <w:t>Thank you for your efforts to complete the previous SMO surveys and administrative data collection[s]</w:t>
      </w:r>
      <w:r w:rsidRPr="00997625">
        <w:rPr>
          <w:rFonts w:ascii="Times New Roman" w:hAnsi="Times New Roman" w:eastAsia="Times New Roman" w:cs="Times New Roman"/>
          <w:szCs w:val="24"/>
        </w:rPr>
        <w:t xml:space="preserve">. </w:t>
      </w:r>
    </w:p>
    <w:p w:rsidRPr="00997625" w:rsidR="00997625" w:rsidP="00997625" w:rsidRDefault="00997625" w14:paraId="340A0082"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I am reaching out to request dates and times that you are available to discuss the upcoming SMO administrative data request for fiscal year [2021/2022]. We will again be requesting data based on your State’s FNS-10, FNS-418, and FNS-44 submissions. I am attaching the MOU we provided to your agency for the fiscal year 2020 collection, as well as the administrative data requests for fiscal year [2021/2022] for us to review together when we meet. </w:t>
      </w:r>
    </w:p>
    <w:p w:rsidRPr="00997625" w:rsidR="00997625" w:rsidP="00997625" w:rsidRDefault="00997625" w14:paraId="7EC25357"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Please let us know what dates and times will work for you to meet in the next week or so. </w:t>
      </w:r>
    </w:p>
    <w:p w:rsidRPr="00997625" w:rsidR="00997625" w:rsidP="00997625" w:rsidRDefault="00997625" w14:paraId="000421D4"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Thank you in advance for your assistance with this important study! </w:t>
      </w:r>
    </w:p>
    <w:p w:rsidRPr="00997625" w:rsidR="00997625" w:rsidP="00997625" w:rsidRDefault="00997625" w14:paraId="399260D0"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[SMO State Liaison]</w:t>
      </w:r>
    </w:p>
    <w:p w:rsidRPr="00997625" w:rsidR="00997625" w:rsidP="00997625" w:rsidRDefault="00997625" w14:paraId="3F98D824" w14:textId="77777777">
      <w:pPr>
        <w:spacing w:line="264" w:lineRule="auto"/>
        <w:rPr>
          <w:rFonts w:ascii="Times New Roman" w:hAnsi="Times New Roman" w:eastAsia="Times New Roman" w:cs="Times New Roman"/>
        </w:rPr>
      </w:pPr>
    </w:p>
    <w:p w:rsidRPr="00997625" w:rsidR="00997625" w:rsidP="00997625" w:rsidRDefault="00997625" w14:paraId="65A8B6D7"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Attachments:  FY 2020 MOU; administrative data requests </w:t>
      </w:r>
    </w:p>
    <w:p w:rsidRPr="00997625" w:rsidR="00997625" w:rsidP="00997625" w:rsidRDefault="00997625" w14:paraId="147B472D" w14:textId="77777777">
      <w:pPr>
        <w:spacing w:after="240" w:line="240" w:lineRule="auto"/>
        <w:rPr>
          <w:rFonts w:ascii="Arial" w:hAnsi="Arial" w:eastAsia="Times New Roman" w:cs="Times New Roman"/>
          <w:b/>
          <w:color w:val="046B5C"/>
          <w:sz w:val="28"/>
          <w:szCs w:val="32"/>
        </w:rPr>
      </w:pPr>
      <w:r w:rsidRPr="00997625">
        <w:rPr>
          <w:rFonts w:ascii="Times New Roman" w:hAnsi="Times New Roman" w:eastAsia="Times New Roman" w:cs="Times New Roman"/>
        </w:rPr>
        <w:br w:type="page"/>
      </w:r>
    </w:p>
    <w:p w:rsidRPr="00997625" w:rsidR="00997625" w:rsidP="00997625" w:rsidRDefault="00997625" w14:paraId="5866407E" w14:textId="77777777">
      <w:pPr>
        <w:keepNext/>
        <w:keepLines/>
        <w:spacing w:before="240" w:after="0" w:line="264" w:lineRule="auto"/>
        <w:outlineLvl w:val="1"/>
        <w:rPr>
          <w:rFonts w:ascii="Arial" w:hAnsi="Arial" w:eastAsia="Times New Roman" w:cs="Times New Roman"/>
          <w:b/>
          <w:color w:val="046B5C"/>
          <w:sz w:val="28"/>
          <w:szCs w:val="32"/>
        </w:rPr>
      </w:pPr>
      <w:r w:rsidRPr="00997625">
        <w:rPr>
          <w:rFonts w:ascii="Arial" w:hAnsi="Arial" w:eastAsia="Times New Roman" w:cs="Times New Roman"/>
          <w:b/>
          <w:color w:val="046B5C"/>
          <w:sz w:val="28"/>
          <w:szCs w:val="32"/>
        </w:rPr>
        <w:lastRenderedPageBreak/>
        <w:t>Script for telephone call with State Agencies regarding data collection to satisfy Families First Coronavirus Response Act waiver reporting requirements through the School Meals Operations Study</w:t>
      </w:r>
    </w:p>
    <w:p w:rsidRPr="00997625" w:rsidR="00997625" w:rsidP="00997625" w:rsidRDefault="00997625" w14:paraId="65C515FC"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SCRIPT FOR DIRECT CALL TO SA:</w:t>
      </w:r>
    </w:p>
    <w:p w:rsidRPr="00997625" w:rsidR="00997625" w:rsidP="00997625" w:rsidRDefault="00997625" w14:paraId="54E95A2F"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Hello, may I speak with [STATE AGENCY DIRECTOR]?</w:t>
      </w:r>
    </w:p>
    <w:p w:rsidRPr="00997625" w:rsidR="00997625" w:rsidP="00997625" w:rsidRDefault="00997625" w14:paraId="17359DA9"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Hello. This is [NAME] calling from Mathematica. We recently sent you an email about the School Meals Operations (SMO) Study, which is </w:t>
      </w:r>
      <w:r w:rsidRPr="00997625">
        <w:rPr>
          <w:rFonts w:ascii="Times New Roman" w:hAnsi="Times New Roman" w:eastAsia="Times New Roman" w:cs="Times New Roman"/>
          <w:szCs w:val="24"/>
        </w:rPr>
        <w:t>gathering information from States on statutory reporting requirements for the nationwide Child Nutrition (CN) COVID-19 waivers</w:t>
      </w:r>
      <w:r w:rsidRPr="00997625">
        <w:rPr>
          <w:rFonts w:ascii="Times New Roman" w:hAnsi="Times New Roman" w:eastAsia="Times New Roman" w:cs="Times New Roman"/>
        </w:rPr>
        <w:t>. We asked that you reply with possible dates and times for a telephone call to discuss the study and the related administrative data collection. At this time, we have not yet scheduled this telephone call.</w:t>
      </w:r>
    </w:p>
    <w:p w:rsidRPr="00997625" w:rsidR="00997625" w:rsidP="00997625" w:rsidRDefault="00997625" w14:paraId="7EEE1509"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Do you have time now to discuss the study?</w:t>
      </w:r>
    </w:p>
    <w:p w:rsidRPr="00997625" w:rsidR="00997625" w:rsidP="00997625" w:rsidRDefault="00997625" w14:paraId="0EAA06C3" w14:textId="77777777">
      <w:pPr>
        <w:numPr>
          <w:ilvl w:val="0"/>
          <w:numId w:val="14"/>
        </w:numPr>
        <w:spacing w:line="264" w:lineRule="auto"/>
        <w:rPr>
          <w:rFonts w:ascii="Times New Roman" w:hAnsi="Times New Roman" w:eastAsia="Times New Roman" w:cs="Times New Roman"/>
          <w:b/>
        </w:rPr>
      </w:pPr>
      <w:bookmarkStart w:name="_Hlk61000832" w:id="1"/>
      <w:r w:rsidRPr="00997625">
        <w:rPr>
          <w:rFonts w:ascii="Times New Roman" w:hAnsi="Times New Roman" w:eastAsia="Times New Roman" w:cs="Times New Roman"/>
        </w:rPr>
        <w:t>YES</w:t>
      </w:r>
      <w:r w:rsidRPr="00997625">
        <w:rPr>
          <w:rFonts w:ascii="Times New Roman" w:hAnsi="Times New Roman" w:eastAsia="Times New Roman" w:cs="Times New Roman"/>
          <w:b/>
        </w:rPr>
        <w:t xml:space="preserve"> </w:t>
      </w:r>
      <w:r w:rsidRPr="00997625">
        <w:rPr>
          <w:rFonts w:ascii="Times New Roman" w:hAnsi="Times New Roman" w:eastAsia="Times New Roman" w:cs="Times New Roman"/>
        </w:rPr>
        <w:t>(GO TO INTRODUCTIONS)</w:t>
      </w:r>
    </w:p>
    <w:p w:rsidRPr="00997625" w:rsidR="00997625" w:rsidP="00997625" w:rsidRDefault="00997625" w14:paraId="2BD2307F" w14:textId="77777777">
      <w:pPr>
        <w:numPr>
          <w:ilvl w:val="0"/>
          <w:numId w:val="14"/>
        </w:numPr>
        <w:spacing w:line="264" w:lineRule="auto"/>
        <w:rPr>
          <w:rFonts w:ascii="Times New Roman" w:hAnsi="Times New Roman" w:eastAsia="Times New Roman" w:cs="Times New Roman"/>
          <w:b/>
        </w:rPr>
      </w:pPr>
      <w:r w:rsidRPr="00997625">
        <w:rPr>
          <w:rFonts w:ascii="Times New Roman" w:hAnsi="Times New Roman" w:eastAsia="Times New Roman" w:cs="Times New Roman"/>
        </w:rPr>
        <w:t xml:space="preserve">NO </w:t>
      </w:r>
      <w:r w:rsidRPr="00997625">
        <w:rPr>
          <w:rFonts w:ascii="Times New Roman" w:hAnsi="Times New Roman" w:eastAsia="Times New Roman" w:cs="Times New Roman"/>
        </w:rPr>
        <w:sym w:font="Wingdings" w:char="F0E0"/>
      </w:r>
      <w:r w:rsidRPr="00997625">
        <w:rPr>
          <w:rFonts w:ascii="Times New Roman" w:hAnsi="Times New Roman" w:eastAsia="Times New Roman" w:cs="Times New Roman"/>
        </w:rPr>
        <w:t xml:space="preserve"> When is a convenient time to have this discussion?</w:t>
      </w:r>
    </w:p>
    <w:p w:rsidRPr="00997625" w:rsidR="00997625" w:rsidP="00997625" w:rsidRDefault="00997625" w14:paraId="399B40D1"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DATE: ____________________  TIME ________________</w:t>
      </w:r>
    </w:p>
    <w:p w:rsidRPr="00997625" w:rsidR="00997625" w:rsidP="00997625" w:rsidRDefault="00997625" w14:paraId="1412731C"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Thank you. We will call you back then.</w:t>
      </w:r>
    </w:p>
    <w:p w:rsidRPr="00997625" w:rsidR="00997625" w:rsidP="00997625" w:rsidRDefault="00997625" w14:paraId="22D6C334"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IF SA DIRECTOR DECLINES TO PARTICIPATE, DOCUMENT REASONS FOR REFUSAL:</w:t>
      </w:r>
    </w:p>
    <w:p w:rsidRPr="00997625" w:rsidR="00997625" w:rsidP="00997625" w:rsidRDefault="00997625" w14:paraId="240B670D" w14:textId="77777777">
      <w:pPr>
        <w:tabs>
          <w:tab w:val="left" w:pos="9270"/>
        </w:tabs>
        <w:spacing w:before="480" w:line="264" w:lineRule="auto"/>
        <w:ind w:left="288" w:firstLine="432"/>
        <w:rPr>
          <w:rFonts w:ascii="Times New Roman" w:hAnsi="Times New Roman" w:eastAsia="Times New Roman" w:cs="Times New Roman"/>
          <w:u w:val="single"/>
        </w:rPr>
      </w:pPr>
      <w:r w:rsidRPr="00997625">
        <w:rPr>
          <w:rFonts w:ascii="Times New Roman" w:hAnsi="Times New Roman" w:eastAsia="Times New Roman" w:cs="Times New Roman"/>
          <w:u w:val="single"/>
        </w:rPr>
        <w:tab/>
      </w:r>
    </w:p>
    <w:p w:rsidRPr="00997625" w:rsidR="00997625" w:rsidP="00997625" w:rsidRDefault="00997625" w14:paraId="647D2A4C" w14:textId="77777777">
      <w:pPr>
        <w:tabs>
          <w:tab w:val="left" w:pos="9270"/>
        </w:tabs>
        <w:spacing w:before="480" w:line="264" w:lineRule="auto"/>
        <w:ind w:left="288" w:firstLine="432"/>
        <w:rPr>
          <w:rFonts w:ascii="Times New Roman" w:hAnsi="Times New Roman" w:eastAsia="Times New Roman" w:cs="Times New Roman"/>
          <w:u w:val="single"/>
        </w:rPr>
      </w:pPr>
      <w:r w:rsidRPr="00997625">
        <w:rPr>
          <w:rFonts w:ascii="Times New Roman" w:hAnsi="Times New Roman" w:eastAsia="Times New Roman" w:cs="Times New Roman"/>
          <w:u w:val="single"/>
        </w:rPr>
        <w:tab/>
      </w:r>
    </w:p>
    <w:p w:rsidRPr="00997625" w:rsidR="00997625" w:rsidP="00997625" w:rsidRDefault="00997625" w14:paraId="30CC97E0" w14:textId="77777777">
      <w:pPr>
        <w:spacing w:line="264" w:lineRule="auto"/>
        <w:ind w:left="288" w:firstLine="432"/>
        <w:rPr>
          <w:rFonts w:ascii="Times New Roman" w:hAnsi="Times New Roman" w:eastAsia="Times New Roman" w:cs="Times New Roman"/>
        </w:rPr>
      </w:pPr>
    </w:p>
    <w:p w:rsidRPr="00997625" w:rsidR="00997625" w:rsidP="00997625" w:rsidRDefault="00997625" w14:paraId="33EB464A" w14:textId="77777777">
      <w:pPr>
        <w:spacing w:line="264" w:lineRule="auto"/>
        <w:ind w:left="288" w:firstLine="432"/>
        <w:rPr>
          <w:rFonts w:ascii="Times New Roman" w:hAnsi="Times New Roman" w:eastAsia="Times New Roman" w:cs="Times New Roman"/>
        </w:rPr>
      </w:pPr>
    </w:p>
    <w:p w:rsidRPr="00997625" w:rsidR="00997625" w:rsidP="00997625" w:rsidRDefault="00997625" w14:paraId="63F45D85" w14:textId="77777777">
      <w:pPr>
        <w:spacing w:line="264" w:lineRule="auto"/>
        <w:ind w:left="288" w:firstLine="432"/>
        <w:rPr>
          <w:rFonts w:ascii="Times New Roman" w:hAnsi="Times New Roman" w:eastAsia="Times New Roman" w:cs="Times New Roman"/>
        </w:rPr>
      </w:pPr>
    </w:p>
    <w:p w:rsidRPr="00997625" w:rsidR="00997625" w:rsidP="00997625" w:rsidRDefault="00997625" w14:paraId="30B4B2F3" w14:textId="77777777">
      <w:pPr>
        <w:spacing w:line="264" w:lineRule="auto"/>
        <w:ind w:left="288" w:firstLine="432"/>
        <w:rPr>
          <w:rFonts w:ascii="Times New Roman" w:hAnsi="Times New Roman" w:eastAsia="Times New Roman" w:cs="Times New Roman"/>
        </w:rPr>
      </w:pPr>
    </w:p>
    <w:p w:rsidRPr="00997625" w:rsidR="00997625" w:rsidP="00997625" w:rsidRDefault="00997625" w14:paraId="1F41E2E1" w14:textId="77777777">
      <w:pPr>
        <w:spacing w:line="264" w:lineRule="auto"/>
        <w:ind w:left="288" w:firstLine="432"/>
        <w:rPr>
          <w:rFonts w:ascii="Times New Roman" w:hAnsi="Times New Roman" w:eastAsia="Times New Roman" w:cs="Times New Roman"/>
        </w:rPr>
      </w:pPr>
    </w:p>
    <w:p w:rsidRPr="00997625" w:rsidR="00997625" w:rsidP="00997625" w:rsidRDefault="00997625" w14:paraId="3DA999F8" w14:textId="77777777">
      <w:pPr>
        <w:spacing w:line="264" w:lineRule="auto"/>
        <w:ind w:left="288" w:firstLine="432"/>
        <w:rPr>
          <w:rFonts w:ascii="Times New Roman" w:hAnsi="Times New Roman" w:eastAsia="Times New Roman" w:cs="Times New Roman"/>
        </w:rPr>
      </w:pPr>
    </w:p>
    <w:p w:rsidRPr="00997625" w:rsidR="00997625" w:rsidP="00997625" w:rsidRDefault="00997625" w14:paraId="2E849CD5" w14:textId="77777777">
      <w:pPr>
        <w:spacing w:line="264" w:lineRule="auto"/>
        <w:ind w:left="288" w:firstLine="432"/>
        <w:rPr>
          <w:rFonts w:ascii="Times New Roman" w:hAnsi="Times New Roman" w:eastAsia="Times New Roman" w:cs="Times New Roman"/>
        </w:rPr>
      </w:pPr>
    </w:p>
    <w:p w:rsidRPr="00997625" w:rsidR="00997625" w:rsidP="00997625" w:rsidRDefault="00997625" w14:paraId="308153C6" w14:textId="77777777">
      <w:pPr>
        <w:spacing w:line="264" w:lineRule="auto"/>
        <w:ind w:left="288" w:firstLine="432"/>
        <w:rPr>
          <w:rFonts w:ascii="Times New Roman" w:hAnsi="Times New Roman" w:eastAsia="Times New Roman" w:cs="Times New Roman"/>
        </w:rPr>
      </w:pPr>
    </w:p>
    <w:p w:rsidRPr="00997625" w:rsidR="00997625" w:rsidP="00997625" w:rsidRDefault="00997625" w14:paraId="6C7795D7" w14:textId="77777777">
      <w:pPr>
        <w:spacing w:line="264" w:lineRule="auto"/>
        <w:ind w:left="288" w:firstLine="432"/>
        <w:rPr>
          <w:rFonts w:ascii="Times New Roman" w:hAnsi="Times New Roman" w:eastAsia="Times New Roman" w:cs="Times New Roman"/>
        </w:rPr>
      </w:pPr>
    </w:p>
    <w:p w:rsidRPr="00997625" w:rsidR="00997625" w:rsidP="00997625" w:rsidRDefault="00997625" w14:paraId="42BC3AD0" w14:textId="77777777">
      <w:pPr>
        <w:spacing w:line="264" w:lineRule="auto"/>
        <w:ind w:left="288" w:firstLine="432"/>
        <w:rPr>
          <w:rFonts w:ascii="Times New Roman" w:hAnsi="Times New Roman" w:eastAsia="Times New Roman" w:cs="Times New Roman"/>
        </w:rPr>
      </w:pPr>
      <w:r w:rsidRPr="00997625">
        <w:rPr>
          <w:rFonts w:ascii="Times New Roman" w:hAnsi="Times New Roman" w:eastAsia="Times New Roman" w:cs="Times New Roman"/>
        </w:rPr>
        <w:br w:type="page"/>
      </w:r>
    </w:p>
    <w:bookmarkEnd w:id="1"/>
    <w:p w:rsidRPr="00997625" w:rsidR="00997625" w:rsidP="00997625" w:rsidRDefault="00997625" w14:paraId="4A291202"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bCs/>
        </w:rPr>
        <w:lastRenderedPageBreak/>
        <w:t>SCRIPT FOR SCHEDULED CONFERENCE CALL TO SA:</w:t>
      </w:r>
      <w:r w:rsidRPr="00997625">
        <w:rPr>
          <w:rFonts w:ascii="Times New Roman" w:hAnsi="Times New Roman" w:eastAsia="Times New Roman" w:cs="Times New Roman"/>
        </w:rPr>
        <w:t xml:space="preserve">  </w:t>
      </w:r>
    </w:p>
    <w:p w:rsidRPr="00997625" w:rsidR="00997625" w:rsidP="00997625" w:rsidRDefault="00997625" w14:paraId="24A4A567"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I.</w:t>
      </w:r>
      <w:r w:rsidRPr="00997625">
        <w:rPr>
          <w:rFonts w:ascii="Arial" w:hAnsi="Arial" w:eastAsia="Times New Roman" w:cs="Times New Roman"/>
          <w:color w:val="046B5C"/>
          <w:sz w:val="24"/>
          <w:szCs w:val="32"/>
        </w:rPr>
        <w:tab/>
        <w:t>Introductions (5 minutes)</w:t>
      </w:r>
    </w:p>
    <w:p w:rsidRPr="00997625" w:rsidR="00997625" w:rsidP="00997625" w:rsidRDefault="00997625" w14:paraId="5B6A2F9E"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Hello. This is [NAME] at Mathematica.  I’m the [TITLE] for this study. My colleague [NAME] is also on the line. S/he is the Study’s [TITLE].  Who do we have on the phone call from [STATE]?</w:t>
      </w:r>
    </w:p>
    <w:p w:rsidRPr="00997625" w:rsidR="00997625" w:rsidP="00997625" w:rsidRDefault="00997625" w14:paraId="13B19A04"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STATE MAKES INTRODUCTIONS.</w:t>
      </w:r>
    </w:p>
    <w:p w:rsidRPr="00997625" w:rsidR="00997625" w:rsidP="00997625" w:rsidRDefault="00997625" w14:paraId="1F6E4839"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Thank you for your time today. The purpose of this call is to discuss the administrative data collection for the School Meals Operations Study, called SMO, which includes data you report to the Food and Nutrition Service, which I’ll refer to as FNS, on the FNS-10, FNS-44, and FNS-418 forms. Thank you for your participation in the previous round(s) of SMO data collection. The goal today is to discuss the [second/third] data collection, which we are referring to as SMO [II/III]. I can also answer any questions you have.</w:t>
      </w:r>
    </w:p>
    <w:p w:rsidR="00997625" w:rsidP="00997625" w:rsidRDefault="00997625" w14:paraId="64D57218" w14:textId="5B76880D">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Today, we will review the administrative data request for SMO [II/III], which covers Federal fiscal year (FY) [2021/2022] (October [2020/2021] through September [2021/2022]). We will also review the MOU that we provided to your agency as part of the FY20 SMO collection. </w:t>
      </w:r>
    </w:p>
    <w:p w:rsidRPr="00997625" w:rsidR="00997625" w:rsidP="00997625" w:rsidRDefault="00997625" w14:paraId="7F4FC2C1"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II.</w:t>
      </w:r>
      <w:r w:rsidRPr="00997625">
        <w:rPr>
          <w:rFonts w:ascii="Arial" w:hAnsi="Arial" w:eastAsia="Times New Roman" w:cs="Times New Roman"/>
          <w:color w:val="046B5C"/>
          <w:sz w:val="24"/>
          <w:szCs w:val="32"/>
        </w:rPr>
        <w:tab/>
        <w:t>Brief description of SMO Study (5 minutes)</w:t>
      </w:r>
    </w:p>
    <w:p w:rsidRPr="00997625" w:rsidR="00997625" w:rsidP="00997625" w:rsidRDefault="00997625" w14:paraId="31EF67BE" w14:textId="77777777">
      <w:pPr>
        <w:spacing w:before="160" w:line="264" w:lineRule="auto"/>
        <w:rPr>
          <w:rFonts w:ascii="Times New Roman" w:hAnsi="Times New Roman" w:eastAsia="Calibri" w:cs="Times New Roman"/>
        </w:rPr>
      </w:pPr>
      <w:r w:rsidRPr="00997625">
        <w:rPr>
          <w:rFonts w:ascii="Times New Roman" w:hAnsi="Times New Roman" w:eastAsia="Calibri" w:cs="Times New Roman"/>
        </w:rPr>
        <w:t xml:space="preserve">Because the COVID-19 pandemic changed the way that school meals programs operated, with other CN programs such as the </w:t>
      </w:r>
      <w:r w:rsidRPr="00997625">
        <w:rPr>
          <w:rFonts w:ascii="Times New Roman" w:hAnsi="Times New Roman" w:eastAsia="Times New Roman" w:cs="Times New Roman"/>
        </w:rPr>
        <w:t xml:space="preserve">Seamless Summer Option (SSO), Summer Food Service Program (SFSP), and Child and Adult Care Food Program (CACFP) </w:t>
      </w:r>
      <w:r w:rsidRPr="00997625">
        <w:rPr>
          <w:rFonts w:ascii="Times New Roman" w:hAnsi="Times New Roman" w:eastAsia="Calibri" w:cs="Times New Roman"/>
        </w:rPr>
        <w:t xml:space="preserve">being used in place of or in combination with the National School Lunch Program (NSLP) and School Breakfast Program (SBP) to provide meals to students, the SMO Study will collect administrative and web survey data from States on each of these programs, as well as web survey data from school food authorities (SFAs) on the programs they operate. </w:t>
      </w:r>
    </w:p>
    <w:p w:rsidRPr="00997625" w:rsidR="00997625" w:rsidP="00997625" w:rsidRDefault="00997625" w14:paraId="486BA0CA" w14:textId="77777777">
      <w:pPr>
        <w:spacing w:before="160" w:line="264" w:lineRule="auto"/>
        <w:rPr>
          <w:rFonts w:ascii="Times New Roman" w:hAnsi="Times New Roman" w:eastAsia="Calibri" w:cs="Times New Roman"/>
        </w:rPr>
      </w:pPr>
      <w:r w:rsidRPr="00997625">
        <w:rPr>
          <w:rFonts w:ascii="Times New Roman" w:hAnsi="Times New Roman" w:eastAsia="Calibri" w:cs="Times New Roman"/>
        </w:rPr>
        <w:t xml:space="preserve">Thank you for participating in the first [and second] round(s) of data collection for the study. </w:t>
      </w:r>
    </w:p>
    <w:p w:rsidRPr="00997625" w:rsidR="00997625" w:rsidP="00997625" w:rsidRDefault="00997625" w14:paraId="64044B22" w14:textId="77777777">
      <w:pPr>
        <w:spacing w:before="160" w:line="264" w:lineRule="auto"/>
        <w:rPr>
          <w:rFonts w:ascii="Times New Roman" w:hAnsi="Times New Roman" w:eastAsia="Calibri" w:cs="Times New Roman"/>
        </w:rPr>
      </w:pPr>
      <w:r w:rsidRPr="00997625">
        <w:rPr>
          <w:rFonts w:ascii="Times New Roman" w:hAnsi="Times New Roman" w:eastAsia="Calibri" w:cs="Times New Roman"/>
        </w:rPr>
        <w:t xml:space="preserve">IF SECOND ROUND OF DATA COLLECTION: SMO II includes a State web survey in fall 2021 and an SFA web survey in winter 2021/2022, as well as collection of FY 2021 disaggregated administrative data from States in spring 2022. </w:t>
      </w:r>
    </w:p>
    <w:p w:rsidRPr="00997625" w:rsidR="00997625" w:rsidP="00997625" w:rsidRDefault="00997625" w14:paraId="13C34AD2" w14:textId="77777777">
      <w:pPr>
        <w:spacing w:before="160" w:line="264" w:lineRule="auto"/>
        <w:rPr>
          <w:rFonts w:ascii="Times New Roman" w:hAnsi="Times New Roman" w:eastAsia="Calibri" w:cs="Times New Roman"/>
        </w:rPr>
      </w:pPr>
      <w:r w:rsidRPr="00997625">
        <w:rPr>
          <w:rFonts w:ascii="Times New Roman" w:hAnsi="Times New Roman" w:eastAsia="Calibri" w:cs="Times New Roman"/>
        </w:rPr>
        <w:t xml:space="preserve">IF THIRD ROUND OF DATA COLLECTION: SMO III includes a State web survey in summer 2022 and collection of FY 2022 disaggregated administrative data from States in spring 2023. </w:t>
      </w:r>
    </w:p>
    <w:p w:rsidRPr="00997625" w:rsidR="00997625" w:rsidP="00997625" w:rsidRDefault="00997625" w14:paraId="461A0A3E"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Full participation by States in SMO [II/III] will fulfill State’s statutory reporting requirements in the Families First Coronavirus Response Act related to the nationwide Child Nutrition COVID-19 waivers used in school year [2020-2021/2021-2022]. These waivers apply to the [NSLP, SBP, SSO, SFSP, and CACFP/NSLP, SBP, SSO, and CACFP].</w:t>
      </w:r>
      <w:bookmarkStart w:name="_Hlk61000749" w:id="2"/>
      <w:r w:rsidRPr="00997625">
        <w:rPr>
          <w:rFonts w:ascii="Times New Roman" w:hAnsi="Times New Roman" w:eastAsia="Times New Roman" w:cs="Times New Roman"/>
        </w:rPr>
        <w:t xml:space="preserve"> Do you have any questions given what you just heard?  </w:t>
      </w:r>
    </w:p>
    <w:p w:rsidRPr="00997625" w:rsidR="00997625" w:rsidP="00997625" w:rsidRDefault="00997625" w14:paraId="7007CFF3"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IF YES, DISCUSS QUESTIONS AND ANSWERS.</w:t>
      </w:r>
    </w:p>
    <w:p w:rsidRPr="00997625" w:rsidR="00997625" w:rsidP="00997625" w:rsidRDefault="00997625" w14:paraId="76C19EE6"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Now let’s </w:t>
      </w:r>
      <w:r w:rsidRPr="00997625">
        <w:rPr>
          <w:rFonts w:ascii="Times New Roman" w:hAnsi="Times New Roman" w:eastAsia="Calibri" w:cs="Times New Roman"/>
        </w:rPr>
        <w:t>discuss</w:t>
      </w:r>
      <w:r w:rsidRPr="00997625">
        <w:rPr>
          <w:rFonts w:ascii="Times New Roman" w:hAnsi="Times New Roman" w:eastAsia="Times New Roman" w:cs="Times New Roman"/>
        </w:rPr>
        <w:t xml:space="preserve"> the data collection.</w:t>
      </w:r>
    </w:p>
    <w:bookmarkEnd w:id="2"/>
    <w:p w:rsidRPr="00997625" w:rsidR="00997625" w:rsidP="00997625" w:rsidRDefault="00997625" w14:paraId="7CF9E70B"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III.</w:t>
      </w:r>
      <w:r w:rsidRPr="00997625">
        <w:rPr>
          <w:rFonts w:ascii="Arial" w:hAnsi="Arial" w:eastAsia="Times New Roman" w:cs="Times New Roman"/>
          <w:color w:val="046B5C"/>
          <w:sz w:val="24"/>
          <w:szCs w:val="32"/>
        </w:rPr>
        <w:tab/>
        <w:t>Data collection (10 Minutes)</w:t>
      </w:r>
    </w:p>
    <w:p w:rsidRPr="00997625" w:rsidR="00997625" w:rsidP="00997625" w:rsidRDefault="00997625" w14:paraId="1A219D31" w14:textId="77777777">
      <w:pPr>
        <w:tabs>
          <w:tab w:val="num" w:pos="360"/>
        </w:tabs>
        <w:adjustRightInd w:val="0"/>
        <w:spacing w:before="240" w:after="80" w:line="264" w:lineRule="auto"/>
        <w:ind w:left="360" w:hanging="360"/>
        <w:rPr>
          <w:rFonts w:ascii="Times New Roman" w:hAnsi="Times New Roman" w:eastAsia="Times New Roman" w:cs="Times New Roman"/>
        </w:rPr>
      </w:pPr>
      <w:r w:rsidRPr="00997625">
        <w:rPr>
          <w:rFonts w:ascii="Times New Roman" w:hAnsi="Times New Roman" w:eastAsia="Times New Roman" w:cs="Times New Roman"/>
        </w:rPr>
        <w:t>First, let’s discuss the administrative data collection. As in previous year(s), we are asking each State to provide disaggregated data based on the State’s FNS-10, FNS-44, and FNS-418 submissions.</w:t>
      </w:r>
    </w:p>
    <w:p w:rsidRPr="00997625" w:rsidR="00997625" w:rsidP="00997625" w:rsidRDefault="00997625" w14:paraId="16980E96" w14:textId="77777777">
      <w:pPr>
        <w:spacing w:line="264" w:lineRule="auto"/>
        <w:ind w:left="360"/>
        <w:rPr>
          <w:rFonts w:ascii="Times New Roman" w:hAnsi="Times New Roman" w:eastAsia="Times New Roman" w:cs="Times New Roman"/>
        </w:rPr>
      </w:pPr>
      <w:r w:rsidRPr="00997625">
        <w:rPr>
          <w:rFonts w:ascii="Times New Roman" w:hAnsi="Times New Roman" w:eastAsia="Times New Roman" w:cs="Times New Roman"/>
        </w:rPr>
        <w:lastRenderedPageBreak/>
        <w:t>We will again provide a secure data transfer site to receive the data file(s). We can accept data in any standard format, so please provide the data in whatever format is easiest for you. For example, you may provide separate files for each month or a single Excel file with separate tabs for each month. We will store the data in a secure project directory where only those working with the data will have access.</w:t>
      </w:r>
    </w:p>
    <w:p w:rsidRPr="00997625" w:rsidR="00997625" w:rsidP="00997625" w:rsidRDefault="00997625" w14:paraId="6274434B" w14:textId="77777777">
      <w:pPr>
        <w:tabs>
          <w:tab w:val="num" w:pos="720"/>
        </w:tabs>
        <w:spacing w:after="80" w:line="264" w:lineRule="auto"/>
        <w:ind w:left="720" w:hanging="360"/>
        <w:rPr>
          <w:rFonts w:ascii="Times New Roman" w:hAnsi="Times New Roman" w:eastAsia="Times New Roman" w:cs="Times New Roman"/>
        </w:rPr>
      </w:pPr>
      <w:r w:rsidRPr="00997625">
        <w:rPr>
          <w:rFonts w:ascii="Times New Roman" w:hAnsi="Times New Roman" w:eastAsia="Times New Roman" w:cs="Times New Roman"/>
          <w:b/>
          <w:bCs/>
          <w:u w:val="single"/>
        </w:rPr>
        <w:t>IF SA ADMINISTERS NSLP, SBP, OR SSO (FNS-10 DATA):</w:t>
      </w:r>
      <w:r w:rsidRPr="00997625">
        <w:rPr>
          <w:rFonts w:ascii="Times New Roman" w:hAnsi="Times New Roman" w:eastAsia="Times New Roman" w:cs="Times New Roman"/>
        </w:rPr>
        <w:t xml:space="preserve"> We will be requesting school- or site-level data based on the FNS-10 Report of School Program Operations for Federal fiscal year [2021/2022]. This includes data on the NSLP, SBP, SSO, and Special Milk Program for the months of October [2020/2021] through September [2021/2022]. </w:t>
      </w:r>
    </w:p>
    <w:p w:rsidRPr="00997625" w:rsidR="00997625" w:rsidP="00997625" w:rsidRDefault="00997625" w14:paraId="214673EF" w14:textId="77777777">
      <w:pPr>
        <w:spacing w:after="80" w:line="264" w:lineRule="auto"/>
        <w:ind w:left="648" w:firstLine="72"/>
        <w:rPr>
          <w:rFonts w:ascii="Times New Roman" w:hAnsi="Times New Roman" w:eastAsia="Times New Roman" w:cs="Times New Roman"/>
        </w:rPr>
      </w:pPr>
      <w:bookmarkStart w:name="_Hlk61001423" w:id="3"/>
      <w:r w:rsidRPr="00997625">
        <w:rPr>
          <w:rFonts w:ascii="Times New Roman" w:hAnsi="Times New Roman" w:eastAsia="Times New Roman" w:cs="Times New Roman"/>
        </w:rPr>
        <w:t xml:space="preserve">Please turn to Exhibit B in the MOU. </w:t>
      </w:r>
    </w:p>
    <w:bookmarkEnd w:id="3"/>
    <w:p w:rsidRPr="00997625" w:rsidR="00997625" w:rsidP="00997625" w:rsidRDefault="00997625" w14:paraId="26DA4994" w14:textId="77777777">
      <w:pPr>
        <w:spacing w:before="160" w:line="264" w:lineRule="auto"/>
        <w:ind w:left="720"/>
        <w:rPr>
          <w:rFonts w:ascii="Times New Roman" w:hAnsi="Times New Roman" w:eastAsia="Times New Roman" w:cs="Times New Roman"/>
        </w:rPr>
      </w:pPr>
      <w:r w:rsidRPr="00997625">
        <w:rPr>
          <w:rFonts w:ascii="Times New Roman" w:hAnsi="Times New Roman" w:eastAsia="Times New Roman" w:cs="Times New Roman"/>
        </w:rPr>
        <w:t>Table 1 at the end of Exhibit B</w:t>
      </w:r>
      <w:r w:rsidRPr="00997625" w:rsidDel="00C72397">
        <w:rPr>
          <w:rFonts w:ascii="Times New Roman" w:hAnsi="Times New Roman" w:eastAsia="Times New Roman" w:cs="Times New Roman"/>
        </w:rPr>
        <w:t xml:space="preserve"> </w:t>
      </w:r>
      <w:r w:rsidRPr="00997625">
        <w:rPr>
          <w:rFonts w:ascii="Times New Roman" w:hAnsi="Times New Roman" w:eastAsia="Times New Roman" w:cs="Times New Roman"/>
        </w:rPr>
        <w:t>shows all the data elements we are requesting for each school or site. These include (1) Part A data from 90-day reports of actual counts for each operating month in FY 2021,</w:t>
      </w:r>
      <w:r w:rsidRPr="00997625">
        <w:rPr>
          <w:rFonts w:ascii="Times New Roman" w:hAnsi="Times New Roman" w:eastAsia="Times New Roman" w:cs="Times New Roman"/>
          <w:vertAlign w:val="superscript"/>
        </w:rPr>
        <w:t xml:space="preserve"> </w:t>
      </w:r>
      <w:r w:rsidRPr="00997625">
        <w:rPr>
          <w:rFonts w:ascii="Times New Roman" w:hAnsi="Times New Roman" w:eastAsia="Times New Roman" w:cs="Times New Roman"/>
        </w:rPr>
        <w:t>and (2) Part B data for October [2020/2021].</w:t>
      </w:r>
    </w:p>
    <w:p w:rsidRPr="00997625" w:rsidR="00997625" w:rsidP="00997625" w:rsidRDefault="00997625" w14:paraId="1F457D9F" w14:textId="77777777">
      <w:pPr>
        <w:spacing w:line="264" w:lineRule="auto"/>
        <w:ind w:left="720"/>
        <w:rPr>
          <w:rFonts w:ascii="Times New Roman" w:hAnsi="Times New Roman" w:eastAsia="Times New Roman" w:cs="Times New Roman"/>
        </w:rPr>
      </w:pPr>
      <w:bookmarkStart w:name="_Hlk61001529" w:id="4"/>
      <w:r w:rsidRPr="00997625">
        <w:rPr>
          <w:rFonts w:ascii="Times New Roman" w:hAnsi="Times New Roman" w:eastAsia="Times New Roman" w:cs="Times New Roman"/>
        </w:rPr>
        <w:t>In addition to the FNS-10 data, for each school or site we will ask you to provide the additional data elements listed in Table.1, “Other information to include with all data.”</w:t>
      </w:r>
    </w:p>
    <w:p w:rsidRPr="00997625" w:rsidR="00997625" w:rsidP="00997625" w:rsidRDefault="00997625" w14:paraId="47F101D8"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IF SECOND YEAR OF DATA COLLECTION OF FY 2021 DATA: Note that as per the Nationwide Waiver for Selected Child Nutrition Program Reporting Requirements issued on January 7, 2021, we won’t be requesting counts of the number of children approved for free lunches and the number of children approved for reduced-price lunches (data elements 15a and 15b).</w:t>
      </w:r>
    </w:p>
    <w:p w:rsidRPr="00997625" w:rsidR="00997625" w:rsidP="00997625" w:rsidRDefault="00997625" w14:paraId="03E0A772" w14:textId="77777777">
      <w:pPr>
        <w:spacing w:line="264" w:lineRule="auto"/>
        <w:ind w:left="720"/>
        <w:rPr>
          <w:rFonts w:ascii="Times New Roman" w:hAnsi="Times New Roman" w:eastAsia="Times New Roman" w:cs="Times New Roman"/>
        </w:rPr>
      </w:pPr>
      <w:bookmarkStart w:name="_Hlk61000657" w:id="5"/>
      <w:bookmarkEnd w:id="4"/>
      <w:r w:rsidRPr="00997625">
        <w:rPr>
          <w:rFonts w:ascii="Times New Roman" w:hAnsi="Times New Roman" w:eastAsia="Times New Roman" w:cs="Times New Roman"/>
        </w:rPr>
        <w:t>Will you be able to provide the data elements listed in Table 1 for each school or site?</w:t>
      </w:r>
      <w:bookmarkEnd w:id="5"/>
    </w:p>
    <w:p w:rsidRPr="00997625" w:rsidR="00997625" w:rsidP="00997625" w:rsidRDefault="00997625" w14:paraId="5C846A13"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IF YES, MOVE TO NEXT RELEVANT FNS FORM.</w:t>
      </w:r>
    </w:p>
    <w:p w:rsidRPr="00997625" w:rsidR="00997625" w:rsidP="00997625" w:rsidRDefault="00997625" w14:paraId="5EE63471" w14:textId="77777777">
      <w:pPr>
        <w:spacing w:line="264" w:lineRule="auto"/>
        <w:ind w:left="288" w:firstLine="432"/>
        <w:rPr>
          <w:rFonts w:ascii="Times New Roman" w:hAnsi="Times New Roman" w:eastAsia="Times New Roman" w:cs="Times New Roman"/>
        </w:rPr>
      </w:pPr>
      <w:r w:rsidRPr="00997625">
        <w:rPr>
          <w:rFonts w:ascii="Times New Roman" w:hAnsi="Times New Roman" w:eastAsia="Times New Roman" w:cs="Times New Roman"/>
        </w:rPr>
        <w:t>IF NO, SHARE THE FNS-10 SFA-LEVEL DATA REQUEST.</w:t>
      </w:r>
    </w:p>
    <w:p w:rsidRPr="00997625" w:rsidR="00997625" w:rsidP="00997625" w:rsidRDefault="00997625" w14:paraId="4076AF36"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We are asking States that are unable to provide school- or site-level data to provide SFA-level data for Federal fiscal year (FY) [2021/2022] (October [2020/2021] through September [2021/2022]). These include (1) Part A data from 90-day reports of actual counts for each operating month in FY [2021/2022], and (2) Part B data for October [2020/2021].</w:t>
      </w:r>
    </w:p>
    <w:p w:rsidRPr="00997625" w:rsidR="00997625" w:rsidP="00997625" w:rsidRDefault="00997625" w14:paraId="242C947E"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 xml:space="preserve">Will you be able to provide the data elements listed in Table 1 for each SFA? </w:t>
      </w:r>
      <w:bookmarkStart w:name="_Hlk61002020" w:id="6"/>
    </w:p>
    <w:p w:rsidRPr="00997625" w:rsidR="00997625" w:rsidP="00997625" w:rsidRDefault="00997625" w14:paraId="5D497280"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IF NO, DOCUMENT REASON.</w:t>
      </w:r>
      <w:bookmarkEnd w:id="6"/>
    </w:p>
    <w:p w:rsidRPr="00997625" w:rsidR="00997625" w:rsidP="00997625" w:rsidRDefault="00997625" w14:paraId="65BA7256" w14:textId="77777777">
      <w:pPr>
        <w:tabs>
          <w:tab w:val="left" w:pos="9270"/>
        </w:tabs>
        <w:spacing w:before="360" w:line="264" w:lineRule="auto"/>
        <w:ind w:left="288" w:firstLine="432"/>
        <w:rPr>
          <w:rFonts w:ascii="Times New Roman" w:hAnsi="Times New Roman" w:eastAsia="Times New Roman" w:cs="Times New Roman"/>
          <w:u w:val="single"/>
        </w:rPr>
      </w:pPr>
      <w:r w:rsidRPr="00997625">
        <w:rPr>
          <w:rFonts w:ascii="Times New Roman" w:hAnsi="Times New Roman" w:eastAsia="Times New Roman" w:cs="Times New Roman"/>
          <w:u w:val="single"/>
        </w:rPr>
        <w:tab/>
      </w:r>
    </w:p>
    <w:p w:rsidRPr="00997625" w:rsidR="00997625" w:rsidP="00997625" w:rsidRDefault="00997625" w14:paraId="3CC14547"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 xml:space="preserve">Do you have any questions about the request for FNS-10 data?  </w:t>
      </w:r>
    </w:p>
    <w:p w:rsidRPr="00997625" w:rsidR="00997625" w:rsidP="00997625" w:rsidRDefault="00997625" w14:paraId="5D8B8E2E"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DISCUSS QUESTIONS AND ANSWERS.</w:t>
      </w:r>
    </w:p>
    <w:p w:rsidRPr="00997625" w:rsidR="00997625" w:rsidP="00997625" w:rsidRDefault="00997625" w14:paraId="4DDA6F4D" w14:textId="77777777">
      <w:pPr>
        <w:tabs>
          <w:tab w:val="num" w:pos="720"/>
        </w:tabs>
        <w:spacing w:before="240" w:after="80" w:line="264" w:lineRule="auto"/>
        <w:ind w:left="720" w:hanging="360"/>
        <w:rPr>
          <w:rFonts w:ascii="Times New Roman" w:hAnsi="Times New Roman" w:eastAsia="Times New Roman" w:cs="Times New Roman"/>
        </w:rPr>
      </w:pPr>
      <w:r w:rsidRPr="00997625">
        <w:rPr>
          <w:rFonts w:ascii="Times New Roman" w:hAnsi="Times New Roman" w:eastAsia="Times New Roman" w:cs="Times New Roman"/>
          <w:b/>
          <w:bCs/>
          <w:u w:val="single"/>
        </w:rPr>
        <w:t>IF SA ADMINISTERS SFSP (FNS-418 data):</w:t>
      </w:r>
      <w:r w:rsidRPr="00997625">
        <w:rPr>
          <w:rFonts w:ascii="Times New Roman" w:hAnsi="Times New Roman" w:eastAsia="Times New Roman" w:cs="Times New Roman"/>
        </w:rPr>
        <w:t xml:space="preserve"> We will be requesting site-level data based on the FNS-418 Report of the Summer Food Service Program for Children (SFSP) for FY [2021/2022], which includes the months of October [2020/2021] through September [2021/2022].</w:t>
      </w:r>
    </w:p>
    <w:p w:rsidRPr="00997625" w:rsidR="00997625" w:rsidP="00997625" w:rsidRDefault="00997625" w14:paraId="4FECA8B9" w14:textId="77777777">
      <w:pPr>
        <w:spacing w:after="80" w:line="264" w:lineRule="auto"/>
        <w:ind w:left="720"/>
        <w:rPr>
          <w:rFonts w:ascii="Times New Roman" w:hAnsi="Times New Roman" w:eastAsia="Times New Roman" w:cs="Times New Roman"/>
        </w:rPr>
      </w:pPr>
      <w:r w:rsidRPr="00997625">
        <w:rPr>
          <w:rFonts w:ascii="Times New Roman" w:hAnsi="Times New Roman" w:eastAsia="Times New Roman" w:cs="Times New Roman"/>
        </w:rPr>
        <w:t xml:space="preserve">Please turn to Exhibit C in the MOU. </w:t>
      </w:r>
    </w:p>
    <w:p w:rsidRPr="00997625" w:rsidR="00997625" w:rsidP="00997625" w:rsidRDefault="00997625" w14:paraId="4511B38C" w14:textId="77777777">
      <w:pPr>
        <w:spacing w:after="80" w:line="264" w:lineRule="auto"/>
        <w:ind w:left="720"/>
        <w:rPr>
          <w:rFonts w:ascii="Times New Roman" w:hAnsi="Times New Roman" w:eastAsia="Times New Roman" w:cs="Times New Roman"/>
        </w:rPr>
      </w:pPr>
      <w:r w:rsidRPr="00997625">
        <w:rPr>
          <w:rFonts w:ascii="Times New Roman" w:hAnsi="Times New Roman" w:eastAsia="Times New Roman" w:cs="Times New Roman"/>
        </w:rPr>
        <w:lastRenderedPageBreak/>
        <w:t xml:space="preserve">Table 1 at the end of Exhibit C shows all the data elements we are requesting for each site. Although some of these data are reported to FNS annually, we are requesting monthly data for each section of the FNS-418 form. </w:t>
      </w:r>
    </w:p>
    <w:p w:rsidRPr="00997625" w:rsidR="00997625" w:rsidP="00997625" w:rsidRDefault="00997625" w14:paraId="5321E2BE"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In addition to the FNS-418 data, for each site we will ask you to provide the additional data elements listed in Table 1, “Other information to include with all data.”</w:t>
      </w:r>
    </w:p>
    <w:p w:rsidRPr="00997625" w:rsidR="00997625" w:rsidP="00997625" w:rsidRDefault="00997625" w14:paraId="5604678B"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Will you be able to provide the data elements listed in Table 1 for each site?</w:t>
      </w:r>
    </w:p>
    <w:p w:rsidRPr="00997625" w:rsidR="00997625" w:rsidP="00997625" w:rsidRDefault="00997625" w14:paraId="02051525"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IF YES, MOVE TO NEXT RELEVANT FNS FORM.</w:t>
      </w:r>
    </w:p>
    <w:p w:rsidRPr="00997625" w:rsidR="00997625" w:rsidP="00997625" w:rsidRDefault="00997625" w14:paraId="1808D129"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IF NO, SHARE THE SPONSOR-LEVEL FNS-418 DATA REQUEST.</w:t>
      </w:r>
    </w:p>
    <w:p w:rsidRPr="00997625" w:rsidR="00997625" w:rsidP="00997625" w:rsidRDefault="00997625" w14:paraId="254CC586"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We are asking States that are unable to provide site-level data to provide sponsor-level data for FY [2021/2022]. Table 1 at the end of this document shows all the data elements we are requesting for each sponsor. Although some of these data are reported to FNS annually, we are requesting monthly data for each section of the FNS-418 form.</w:t>
      </w:r>
    </w:p>
    <w:p w:rsidRPr="00997625" w:rsidR="00997625" w:rsidP="00997625" w:rsidRDefault="00997625" w14:paraId="0D4275EE"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 xml:space="preserve">Will you be able to provide the data elements listed in Table 1 for each sponsor? </w:t>
      </w:r>
    </w:p>
    <w:p w:rsidRPr="00997625" w:rsidR="00997625" w:rsidP="00997625" w:rsidRDefault="00997625" w14:paraId="49B2F38B"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IF NO, DOCUMENT REASON.</w:t>
      </w:r>
    </w:p>
    <w:p w:rsidRPr="00997625" w:rsidR="00997625" w:rsidP="00997625" w:rsidRDefault="00997625" w14:paraId="7135EB4B" w14:textId="77777777">
      <w:pPr>
        <w:tabs>
          <w:tab w:val="left" w:pos="9270"/>
        </w:tabs>
        <w:spacing w:before="360" w:line="264" w:lineRule="auto"/>
        <w:ind w:left="288" w:firstLine="432"/>
        <w:rPr>
          <w:rFonts w:ascii="Times New Roman" w:hAnsi="Times New Roman" w:eastAsia="Times New Roman" w:cs="Times New Roman"/>
          <w:u w:val="single"/>
        </w:rPr>
      </w:pPr>
      <w:r w:rsidRPr="00997625">
        <w:rPr>
          <w:rFonts w:ascii="Times New Roman" w:hAnsi="Times New Roman" w:eastAsia="Times New Roman" w:cs="Times New Roman"/>
          <w:u w:val="single"/>
        </w:rPr>
        <w:tab/>
      </w:r>
    </w:p>
    <w:p w:rsidRPr="00997625" w:rsidR="00997625" w:rsidP="00997625" w:rsidRDefault="00997625" w14:paraId="3C90873F" w14:textId="77777777">
      <w:pPr>
        <w:adjustRightInd w:val="0"/>
        <w:spacing w:before="240" w:after="80" w:line="264" w:lineRule="auto"/>
        <w:ind w:left="720"/>
        <w:rPr>
          <w:rFonts w:ascii="Times New Roman" w:hAnsi="Times New Roman" w:eastAsia="Times New Roman" w:cs="Times New Roman"/>
        </w:rPr>
      </w:pPr>
      <w:r w:rsidRPr="00997625">
        <w:rPr>
          <w:rFonts w:ascii="Times New Roman" w:hAnsi="Times New Roman" w:eastAsia="Times New Roman" w:cs="Times New Roman"/>
        </w:rPr>
        <w:t xml:space="preserve">Do you have any questions about the request for FNS-418 data? </w:t>
      </w:r>
    </w:p>
    <w:p w:rsidRPr="00997625" w:rsidR="00997625" w:rsidP="00997625" w:rsidRDefault="00997625" w14:paraId="0FA13E0D" w14:textId="77777777">
      <w:pPr>
        <w:adjustRightInd w:val="0"/>
        <w:spacing w:before="240" w:after="80" w:line="264" w:lineRule="auto"/>
        <w:ind w:left="720"/>
        <w:rPr>
          <w:rFonts w:ascii="Times New Roman" w:hAnsi="Times New Roman" w:eastAsia="Times New Roman" w:cs="Times New Roman"/>
        </w:rPr>
      </w:pPr>
      <w:r w:rsidRPr="00997625">
        <w:rPr>
          <w:rFonts w:ascii="Times New Roman" w:hAnsi="Times New Roman" w:eastAsia="Times New Roman" w:cs="Times New Roman"/>
        </w:rPr>
        <w:t>DISCUSS QUESTIONS AND ANSWERS.</w:t>
      </w:r>
    </w:p>
    <w:p w:rsidRPr="00997625" w:rsidR="00997625" w:rsidP="00997625" w:rsidRDefault="00997625" w14:paraId="37D63B1C" w14:textId="77777777">
      <w:pPr>
        <w:tabs>
          <w:tab w:val="num" w:pos="720"/>
        </w:tabs>
        <w:spacing w:before="240" w:after="80" w:line="264" w:lineRule="auto"/>
        <w:ind w:left="720" w:hanging="360"/>
        <w:rPr>
          <w:rFonts w:ascii="Times New Roman" w:hAnsi="Times New Roman" w:eastAsia="Times New Roman" w:cs="Times New Roman"/>
        </w:rPr>
      </w:pPr>
      <w:r w:rsidRPr="00997625">
        <w:rPr>
          <w:rFonts w:ascii="Times New Roman" w:hAnsi="Times New Roman" w:eastAsia="Times New Roman" w:cs="Times New Roman"/>
          <w:b/>
          <w:bCs/>
          <w:u w:val="single"/>
        </w:rPr>
        <w:t>IF SA ADMINISTERS CACFP (FNS-44 data):</w:t>
      </w:r>
      <w:r w:rsidRPr="00997625">
        <w:rPr>
          <w:rFonts w:ascii="Times New Roman" w:hAnsi="Times New Roman" w:eastAsia="Times New Roman" w:cs="Times New Roman"/>
        </w:rPr>
        <w:t xml:space="preserve"> We will be requesting outlet-level data based on the FNS-44 Report of the Child and Adult Care Food Program for FY [2021/2022], which includes the months of October [2020/2021] through September [2021/2022]. This study is focused on Child Nutrition programs, and therefore, we are not requesting data on CACFP meals and snacks served in adult day care centers.</w:t>
      </w:r>
    </w:p>
    <w:p w:rsidRPr="00997625" w:rsidR="00997625" w:rsidP="00997625" w:rsidRDefault="00997625" w14:paraId="30A67877" w14:textId="77777777">
      <w:pPr>
        <w:spacing w:after="80" w:line="264" w:lineRule="auto"/>
        <w:ind w:left="720"/>
        <w:rPr>
          <w:rFonts w:ascii="Times New Roman" w:hAnsi="Times New Roman" w:eastAsia="Times New Roman" w:cs="Times New Roman"/>
        </w:rPr>
      </w:pPr>
      <w:r w:rsidRPr="00997625">
        <w:rPr>
          <w:rFonts w:ascii="Times New Roman" w:hAnsi="Times New Roman" w:eastAsia="Times New Roman" w:cs="Times New Roman"/>
        </w:rPr>
        <w:t xml:space="preserve">Please turn to Exhibit D in the MOU. </w:t>
      </w:r>
    </w:p>
    <w:p w:rsidRPr="00997625" w:rsidR="00997625" w:rsidP="00997625" w:rsidRDefault="00997625" w14:paraId="7D683828" w14:textId="77777777">
      <w:pPr>
        <w:spacing w:after="80" w:line="264" w:lineRule="auto"/>
        <w:ind w:left="720"/>
        <w:rPr>
          <w:rFonts w:ascii="Times New Roman" w:hAnsi="Times New Roman" w:eastAsia="Times New Roman" w:cs="Times New Roman"/>
        </w:rPr>
      </w:pPr>
      <w:r w:rsidRPr="00997625">
        <w:rPr>
          <w:rFonts w:ascii="Times New Roman" w:hAnsi="Times New Roman" w:eastAsia="Times New Roman" w:cs="Times New Roman"/>
        </w:rPr>
        <w:t>Table 1 at the end of Exhibit D</w:t>
      </w:r>
      <w:r w:rsidRPr="00997625" w:rsidDel="001A49E9">
        <w:rPr>
          <w:rFonts w:ascii="Times New Roman" w:hAnsi="Times New Roman" w:eastAsia="Times New Roman" w:cs="Times New Roman"/>
        </w:rPr>
        <w:t xml:space="preserve"> </w:t>
      </w:r>
      <w:r w:rsidRPr="00997625">
        <w:rPr>
          <w:rFonts w:ascii="Times New Roman" w:hAnsi="Times New Roman" w:eastAsia="Times New Roman" w:cs="Times New Roman"/>
        </w:rPr>
        <w:t>shows all the data elements we are requesting for each outlet. Although some of these data are reported to FNS quarterly or annually, we are requesting monthly data for each section of the FNS-44 form (A through E).</w:t>
      </w:r>
    </w:p>
    <w:p w:rsidRPr="00997625" w:rsidR="00997625" w:rsidP="00997625" w:rsidRDefault="00997625" w14:paraId="223F48F3"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In addition to the FNS-44 data, for each outlet we will ask you to provide the additional data elements listed in Table 1, “Other information to include with all data.”</w:t>
      </w:r>
    </w:p>
    <w:p w:rsidRPr="00997625" w:rsidR="00997625" w:rsidP="00997625" w:rsidRDefault="00997625" w14:paraId="70DE53D6"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Will you be able to provide the data elements listed in Table 1 for each outlet?</w:t>
      </w:r>
    </w:p>
    <w:p w:rsidRPr="00997625" w:rsidR="00997625" w:rsidP="00997625" w:rsidRDefault="00997625" w14:paraId="1C433679" w14:textId="77777777">
      <w:pPr>
        <w:spacing w:line="264" w:lineRule="auto"/>
        <w:ind w:left="720"/>
        <w:rPr>
          <w:rFonts w:ascii="Times New Roman" w:hAnsi="Times New Roman" w:eastAsia="Times New Roman" w:cs="Times New Roman"/>
        </w:rPr>
      </w:pPr>
      <w:bookmarkStart w:name="_Hlk66181258" w:id="7"/>
      <w:r w:rsidRPr="00997625">
        <w:rPr>
          <w:rFonts w:ascii="Times New Roman" w:hAnsi="Times New Roman" w:eastAsia="Times New Roman" w:cs="Times New Roman"/>
        </w:rPr>
        <w:t>IF YES, MOVE TO SCHEDULE FOR DATA DELIVERY.</w:t>
      </w:r>
    </w:p>
    <w:p w:rsidRPr="00997625" w:rsidR="00997625" w:rsidP="00997625" w:rsidRDefault="00997625" w14:paraId="598D9201"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IF NO, SHARE THE INSTITUTION-LEVEL FNS-44 DATA REQUEST.</w:t>
      </w:r>
    </w:p>
    <w:bookmarkEnd w:id="7"/>
    <w:p w:rsidRPr="00997625" w:rsidR="00997625" w:rsidP="00997625" w:rsidRDefault="00997625" w14:paraId="2727063C"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We are asking States that are unable to provide outlet-level data to provide institution-level data for FY [2021/2022]. Table 1 at the end of this document shows all the data elements we are requesting for each institution. Although some of these data are reported to FNS quarterly or annually, we are requesting monthly data for each section of the FNS-44 form (A through E).</w:t>
      </w:r>
    </w:p>
    <w:p w:rsidRPr="00997625" w:rsidR="00997625" w:rsidP="00997625" w:rsidRDefault="00997625" w14:paraId="1F26E56B"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lastRenderedPageBreak/>
        <w:t xml:space="preserve">Will you be able to provide the data elements listed in Table 1 for each institution? </w:t>
      </w:r>
    </w:p>
    <w:p w:rsidRPr="00997625" w:rsidR="00997625" w:rsidP="00997625" w:rsidRDefault="00997625" w14:paraId="323C077F"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IF NO, DOCUMENT REASON.</w:t>
      </w:r>
      <w:r w:rsidRPr="00997625">
        <w:rPr>
          <w:rFonts w:ascii="Times New Roman" w:hAnsi="Times New Roman" w:eastAsia="Times New Roman" w:cs="Times New Roman"/>
        </w:rPr>
        <w:br/>
        <w:t>________________________________________________________________________</w:t>
      </w:r>
      <w:r w:rsidRPr="00997625">
        <w:rPr>
          <w:rFonts w:ascii="Times New Roman" w:hAnsi="Times New Roman" w:eastAsia="Times New Roman" w:cs="Times New Roman"/>
          <w:u w:val="single"/>
        </w:rPr>
        <w:tab/>
      </w:r>
    </w:p>
    <w:p w:rsidRPr="00997625" w:rsidR="00997625" w:rsidP="00997625" w:rsidRDefault="00997625" w14:paraId="43F873DF" w14:textId="77777777">
      <w:pPr>
        <w:adjustRightInd w:val="0"/>
        <w:spacing w:before="240" w:after="80" w:line="264" w:lineRule="auto"/>
        <w:ind w:left="720"/>
        <w:rPr>
          <w:rFonts w:ascii="Times New Roman" w:hAnsi="Times New Roman" w:eastAsia="Times New Roman" w:cs="Times New Roman"/>
        </w:rPr>
      </w:pPr>
      <w:r w:rsidRPr="00997625">
        <w:rPr>
          <w:rFonts w:ascii="Times New Roman" w:hAnsi="Times New Roman" w:eastAsia="Times New Roman" w:cs="Times New Roman"/>
        </w:rPr>
        <w:t xml:space="preserve">Do you have any questions about the request for FNS-44 data? </w:t>
      </w:r>
    </w:p>
    <w:p w:rsidRPr="00997625" w:rsidR="00997625" w:rsidP="00997625" w:rsidRDefault="00997625" w14:paraId="2D81F898" w14:textId="77777777">
      <w:pPr>
        <w:adjustRightInd w:val="0"/>
        <w:spacing w:before="240" w:after="80" w:line="264" w:lineRule="auto"/>
        <w:ind w:left="720"/>
        <w:rPr>
          <w:rFonts w:ascii="Times New Roman" w:hAnsi="Times New Roman" w:eastAsia="Times New Roman" w:cs="Times New Roman"/>
        </w:rPr>
      </w:pPr>
      <w:r w:rsidRPr="00997625">
        <w:rPr>
          <w:rFonts w:ascii="Times New Roman" w:hAnsi="Times New Roman" w:eastAsia="Times New Roman" w:cs="Times New Roman"/>
        </w:rPr>
        <w:t>DISCUSS QUESTIONS AND ANSWERS.</w:t>
      </w:r>
    </w:p>
    <w:p w:rsidRPr="00997625" w:rsidR="00997625" w:rsidP="00997625" w:rsidRDefault="00997625" w14:paraId="6E2ABD1A" w14:textId="77777777">
      <w:pPr>
        <w:tabs>
          <w:tab w:val="num" w:pos="360"/>
        </w:tabs>
        <w:adjustRightInd w:val="0"/>
        <w:spacing w:before="240" w:after="80" w:line="264" w:lineRule="auto"/>
        <w:ind w:left="360" w:hanging="360"/>
        <w:rPr>
          <w:rFonts w:ascii="Times New Roman" w:hAnsi="Times New Roman" w:eastAsia="Times New Roman" w:cs="Times New Roman"/>
        </w:rPr>
      </w:pPr>
      <w:r w:rsidRPr="00997625">
        <w:rPr>
          <w:rFonts w:ascii="Times New Roman" w:hAnsi="Times New Roman" w:eastAsia="Times New Roman" w:cs="Times New Roman"/>
        </w:rPr>
        <w:t xml:space="preserve">SCHEDULE FOR DATA DELIVERY: The administrative data collection is planned to take place from March to May [2022/2023]. We will contact you when it’s time to begin data collection. In the meantime, you are welcome to contact us to answer any questions you may have.   </w:t>
      </w:r>
    </w:p>
    <w:p w:rsidRPr="00997625" w:rsidR="00997625" w:rsidP="00997625" w:rsidRDefault="00997625" w14:paraId="78A57F22" w14:textId="77777777">
      <w:pPr>
        <w:tabs>
          <w:tab w:val="num" w:pos="360"/>
        </w:tabs>
        <w:adjustRightInd w:val="0"/>
        <w:spacing w:before="240" w:after="80" w:line="264" w:lineRule="auto"/>
        <w:ind w:left="360" w:hanging="360"/>
        <w:rPr>
          <w:rFonts w:ascii="Times New Roman" w:hAnsi="Times New Roman" w:eastAsia="Times New Roman" w:cs="Times New Roman"/>
        </w:rPr>
      </w:pPr>
      <w:r w:rsidRPr="00997625">
        <w:rPr>
          <w:rFonts w:ascii="Times New Roman" w:hAnsi="Times New Roman" w:eastAsia="Times New Roman" w:cs="Times New Roman"/>
        </w:rPr>
        <w:t xml:space="preserve">SURVEYS: In addition to the administrative data collection for SMO, all State Agencies will receive a web-based survey in fall 2021 and summer 2022. These surveys will collect information on the statutory reporting requirements for nationwide CN COVID-19 waivers used in SY 2020-21 and SY 2021-22, respectively. Do you have any questions about the State Agency survey? </w:t>
      </w:r>
    </w:p>
    <w:p w:rsidRPr="00997625" w:rsidR="00997625" w:rsidP="00997625" w:rsidRDefault="00997625" w14:paraId="000B42C0" w14:textId="77777777">
      <w:pPr>
        <w:adjustRightInd w:val="0"/>
        <w:spacing w:before="240" w:after="80" w:line="264" w:lineRule="auto"/>
        <w:ind w:left="360"/>
        <w:rPr>
          <w:rFonts w:ascii="Times New Roman" w:hAnsi="Times New Roman" w:eastAsia="Times New Roman" w:cs="Times New Roman"/>
        </w:rPr>
      </w:pPr>
      <w:r w:rsidRPr="00997625">
        <w:rPr>
          <w:rFonts w:ascii="Times New Roman" w:hAnsi="Times New Roman" w:eastAsia="Times New Roman" w:cs="Times New Roman"/>
        </w:rPr>
        <w:t>Additionally, a nationally representative sample of SFAs will receive a web-based survey that will gather information on COVID-19 pandemic impacts on program operations and SFA finances during SY 2020-2021 and the start of SY 2021-2022. The SFA survey will also be administered in fall 2021. Do you have any questions about the SFA survey?</w:t>
      </w:r>
    </w:p>
    <w:p w:rsidRPr="00997625" w:rsidR="00997625" w:rsidP="00997625" w:rsidRDefault="00997625" w14:paraId="4B0C7BEB" w14:textId="77777777">
      <w:pPr>
        <w:spacing w:after="80" w:line="264" w:lineRule="auto"/>
        <w:ind w:left="360"/>
        <w:rPr>
          <w:rFonts w:ascii="Times New Roman" w:hAnsi="Times New Roman" w:eastAsia="Times New Roman" w:cs="Times New Roman"/>
        </w:rPr>
      </w:pPr>
      <w:r w:rsidRPr="00997625">
        <w:rPr>
          <w:rFonts w:ascii="Times New Roman" w:hAnsi="Times New Roman" w:eastAsia="Times New Roman" w:cs="Times New Roman"/>
        </w:rPr>
        <w:t xml:space="preserve">DISCUSS QUESTIONS AND ANSWERS. </w:t>
      </w:r>
    </w:p>
    <w:p w:rsidRPr="00997625" w:rsidR="00997625" w:rsidP="00997625" w:rsidRDefault="00997625" w14:paraId="38FABABE" w14:textId="77777777">
      <w:pPr>
        <w:spacing w:after="80" w:line="264" w:lineRule="auto"/>
        <w:rPr>
          <w:rFonts w:ascii="Times New Roman" w:hAnsi="Times New Roman" w:eastAsia="Times New Roman" w:cs="Times New Roman"/>
          <w:b/>
          <w:bCs/>
        </w:rPr>
      </w:pPr>
    </w:p>
    <w:p w:rsidRPr="00997625" w:rsidR="00997625" w:rsidP="00997625" w:rsidRDefault="00997625" w14:paraId="05DAE05F"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IV.</w:t>
      </w:r>
      <w:r w:rsidRPr="00997625">
        <w:rPr>
          <w:rFonts w:ascii="Arial" w:hAnsi="Arial" w:eastAsia="Times New Roman" w:cs="Times New Roman"/>
          <w:color w:val="046B5C"/>
          <w:sz w:val="24"/>
          <w:szCs w:val="32"/>
        </w:rPr>
        <w:tab/>
        <w:t>MOU With Mathematica (5 Minutes)</w:t>
      </w:r>
    </w:p>
    <w:p w:rsidRPr="00997625" w:rsidR="00997625" w:rsidP="00997625" w:rsidRDefault="00997625" w14:paraId="38DE4BB8" w14:textId="77777777">
      <w:pPr>
        <w:spacing w:after="0" w:line="264" w:lineRule="auto"/>
        <w:rPr>
          <w:rFonts w:ascii="Times New Roman" w:hAnsi="Times New Roman" w:eastAsia="Times New Roman" w:cs="Times New Roman"/>
        </w:rPr>
      </w:pPr>
    </w:p>
    <w:p w:rsidRPr="00997625" w:rsidR="00997625" w:rsidP="00997625" w:rsidRDefault="00997625" w14:paraId="430B95F4" w14:textId="77777777">
      <w:pPr>
        <w:spacing w:after="80" w:line="264" w:lineRule="auto"/>
        <w:rPr>
          <w:rFonts w:ascii="Times New Roman" w:hAnsi="Times New Roman" w:eastAsia="Times New Roman" w:cs="Times New Roman"/>
        </w:rPr>
      </w:pPr>
      <w:r w:rsidRPr="00997625">
        <w:rPr>
          <w:rFonts w:ascii="Times New Roman" w:hAnsi="Times New Roman" w:eastAsia="Times New Roman" w:cs="Times New Roman"/>
          <w:b/>
          <w:bCs/>
        </w:rPr>
        <w:t>IF AGENCY COMPLETED AN MOU WITH MATHEMATICA:</w:t>
      </w:r>
      <w:r w:rsidRPr="00997625">
        <w:rPr>
          <w:rFonts w:ascii="Times New Roman" w:hAnsi="Times New Roman" w:eastAsia="Times New Roman" w:cs="Times New Roman"/>
        </w:rPr>
        <w:t xml:space="preserve"> Now let’s discuss the MOU. This is the MOU we previously completed with your agency. As a default, the MOU will remain in full force for the duration of the study. Can you confirm that we are able to proceed with data collection, using the MOU as-is? </w:t>
      </w:r>
    </w:p>
    <w:p w:rsidRPr="00997625" w:rsidR="00997625" w:rsidP="00997625" w:rsidRDefault="00997625" w14:paraId="2E848FC0"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IF YES, MOVE TO OPEN DISCUSSION AND NEXT STEPS.</w:t>
      </w:r>
    </w:p>
    <w:p w:rsidRPr="00997625" w:rsidR="00997625" w:rsidP="00997625" w:rsidRDefault="00997625" w14:paraId="2E8B97FC"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IF NO: </w:t>
      </w:r>
    </w:p>
    <w:p w:rsidRPr="00997625" w:rsidR="00997625" w:rsidP="00997625" w:rsidRDefault="00997625" w14:paraId="3C527337" w14:textId="77777777">
      <w:pPr>
        <w:numPr>
          <w:ilvl w:val="0"/>
          <w:numId w:val="47"/>
        </w:numPr>
        <w:spacing w:line="264" w:lineRule="auto"/>
        <w:contextualSpacing/>
        <w:rPr>
          <w:rFonts w:ascii="Times New Roman" w:hAnsi="Times New Roman" w:eastAsia="Times New Roman" w:cs="Times New Roman"/>
        </w:rPr>
      </w:pPr>
      <w:r w:rsidRPr="00997625">
        <w:rPr>
          <w:rFonts w:ascii="Times New Roman" w:hAnsi="Times New Roman" w:eastAsia="Times New Roman" w:cs="Times New Roman"/>
        </w:rPr>
        <w:t>What modifications are needed to the MOU to move forward with the next round of data collection?</w:t>
      </w:r>
    </w:p>
    <w:p w:rsidRPr="00997625" w:rsidR="00997625" w:rsidP="00997625" w:rsidRDefault="00997625" w14:paraId="421AE88F" w14:textId="77777777">
      <w:pPr>
        <w:spacing w:line="264" w:lineRule="auto"/>
        <w:ind w:left="720"/>
        <w:contextualSpacing/>
        <w:rPr>
          <w:rFonts w:ascii="Times New Roman" w:hAnsi="Times New Roman" w:eastAsia="Times New Roman" w:cs="Times New Roman"/>
        </w:rPr>
      </w:pPr>
    </w:p>
    <w:p w:rsidRPr="00997625" w:rsidR="00997625" w:rsidP="00997625" w:rsidRDefault="00997625" w14:paraId="1D589F27" w14:textId="77777777">
      <w:pPr>
        <w:pBdr>
          <w:bottom w:val="single" w:color="auto" w:sz="6" w:space="1"/>
        </w:pBdr>
        <w:spacing w:line="264" w:lineRule="auto"/>
        <w:ind w:left="720"/>
        <w:contextualSpacing/>
        <w:rPr>
          <w:rFonts w:ascii="Times New Roman" w:hAnsi="Times New Roman" w:eastAsia="Times New Roman" w:cs="Times New Roman"/>
        </w:rPr>
      </w:pPr>
      <w:r w:rsidRPr="00997625">
        <w:rPr>
          <w:rFonts w:ascii="Times New Roman" w:hAnsi="Times New Roman" w:eastAsia="Times New Roman" w:cs="Times New Roman"/>
        </w:rPr>
        <w:t>DOCUMENT MODIFICATIONS NEEDED.</w:t>
      </w:r>
    </w:p>
    <w:p w:rsidRPr="00997625" w:rsidR="00997625" w:rsidP="00997625" w:rsidRDefault="00997625" w14:paraId="6BDE4F8A" w14:textId="77777777">
      <w:pPr>
        <w:pBdr>
          <w:bottom w:val="single" w:color="auto" w:sz="6" w:space="1"/>
        </w:pBdr>
        <w:spacing w:line="264" w:lineRule="auto"/>
        <w:ind w:left="720"/>
        <w:contextualSpacing/>
        <w:rPr>
          <w:rFonts w:ascii="Times New Roman" w:hAnsi="Times New Roman" w:eastAsia="Times New Roman" w:cs="Times New Roman"/>
        </w:rPr>
      </w:pPr>
    </w:p>
    <w:p w:rsidRPr="00997625" w:rsidR="00997625" w:rsidP="00997625" w:rsidRDefault="00997625" w14:paraId="4A9E6010" w14:textId="77777777">
      <w:pPr>
        <w:spacing w:line="264" w:lineRule="auto"/>
        <w:ind w:left="720"/>
        <w:contextualSpacing/>
        <w:rPr>
          <w:rFonts w:ascii="Times New Roman" w:hAnsi="Times New Roman" w:eastAsia="Times New Roman" w:cs="Times New Roman"/>
        </w:rPr>
      </w:pPr>
    </w:p>
    <w:p w:rsidRPr="00997625" w:rsidR="00997625" w:rsidP="00997625" w:rsidRDefault="00997625" w14:paraId="38D81443" w14:textId="77777777">
      <w:pPr>
        <w:spacing w:line="264" w:lineRule="auto"/>
        <w:ind w:left="720"/>
        <w:contextualSpacing/>
        <w:rPr>
          <w:rFonts w:ascii="Times New Roman" w:hAnsi="Times New Roman" w:eastAsia="Times New Roman" w:cs="Times New Roman"/>
        </w:rPr>
      </w:pPr>
    </w:p>
    <w:p w:rsidRPr="00997625" w:rsidR="00997625" w:rsidP="00997625" w:rsidRDefault="00997625" w14:paraId="548E2EFF" w14:textId="77777777">
      <w:pPr>
        <w:numPr>
          <w:ilvl w:val="0"/>
          <w:numId w:val="47"/>
        </w:numPr>
        <w:spacing w:line="264" w:lineRule="auto"/>
        <w:contextualSpacing/>
        <w:rPr>
          <w:rFonts w:ascii="Times New Roman" w:hAnsi="Times New Roman" w:eastAsia="Times New Roman" w:cs="Times New Roman"/>
          <w:highlight w:val="yellow"/>
        </w:rPr>
      </w:pPr>
      <w:r w:rsidRPr="00374191">
        <w:rPr>
          <w:rFonts w:ascii="Times New Roman" w:hAnsi="Times New Roman" w:eastAsia="Times New Roman" w:cs="Times New Roman"/>
        </w:rPr>
        <w:t>After we</w:t>
      </w:r>
      <w:r w:rsidRPr="00997625">
        <w:rPr>
          <w:rFonts w:ascii="Times New Roman" w:hAnsi="Times New Roman" w:eastAsia="Times New Roman" w:cs="Times New Roman"/>
        </w:rPr>
        <w:t xml:space="preserve"> modify the MOU, who in your agency should we send it to for completion?</w:t>
      </w:r>
    </w:p>
    <w:p w:rsidRPr="00997625" w:rsidR="00997625" w:rsidP="00997625" w:rsidRDefault="00997625" w14:paraId="6DADD29D" w14:textId="55CF4585">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DOCUMENT SA CONTACT.</w:t>
      </w:r>
      <w:r w:rsidRPr="00997625">
        <w:rPr>
          <w:rFonts w:ascii="Times New Roman" w:hAnsi="Times New Roman" w:eastAsia="Times New Roman" w:cs="Times New Roman"/>
        </w:rPr>
        <w:br/>
        <w:t>____________________________________________________________________________</w:t>
      </w:r>
    </w:p>
    <w:p w:rsidRPr="00997625" w:rsidR="00997625" w:rsidP="00997625" w:rsidRDefault="00997625" w14:paraId="4075B30B" w14:textId="77777777">
      <w:pPr>
        <w:spacing w:line="264" w:lineRule="auto"/>
        <w:ind w:left="720"/>
        <w:rPr>
          <w:rFonts w:ascii="Times New Roman" w:hAnsi="Times New Roman" w:eastAsia="Times New Roman" w:cs="Times New Roman"/>
        </w:rPr>
      </w:pPr>
    </w:p>
    <w:p w:rsidRPr="00997625" w:rsidR="00997625" w:rsidP="00997625" w:rsidRDefault="00997625" w14:paraId="7E6276F2" w14:textId="77777777">
      <w:pPr>
        <w:spacing w:after="80" w:line="264" w:lineRule="auto"/>
        <w:rPr>
          <w:rFonts w:ascii="Times New Roman" w:hAnsi="Times New Roman" w:eastAsia="Times New Roman" w:cs="Times New Roman"/>
        </w:rPr>
      </w:pPr>
      <w:r w:rsidRPr="00997625">
        <w:rPr>
          <w:rFonts w:ascii="Times New Roman" w:hAnsi="Times New Roman" w:eastAsia="Times New Roman" w:cs="Times New Roman"/>
          <w:b/>
          <w:bCs/>
        </w:rPr>
        <w:lastRenderedPageBreak/>
        <w:t>IF AGENCY DID NOT COMPLETE AN MOU WITH MATHEMATICA:</w:t>
      </w:r>
      <w:r w:rsidRPr="00997625">
        <w:rPr>
          <w:rFonts w:ascii="Times New Roman" w:hAnsi="Times New Roman" w:eastAsia="Times New Roman" w:cs="Times New Roman"/>
        </w:rPr>
        <w:t xml:space="preserve"> At your direction, we did not previously complete an MOU with your agency for the SMO data collection. Can you confirm that we are able to proceed with the next round of data collection without an MOU? </w:t>
      </w:r>
    </w:p>
    <w:p w:rsidRPr="00997625" w:rsidR="00997625" w:rsidP="00997625" w:rsidRDefault="00997625" w14:paraId="227A2CD5"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IF YES, MOVE TO OPEN DISCUSSION AND NEXT STEPS.</w:t>
      </w:r>
    </w:p>
    <w:p w:rsidRPr="00997625" w:rsidR="00997625" w:rsidP="00997625" w:rsidRDefault="00997625" w14:paraId="4416B83A"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IF NO: </w:t>
      </w:r>
    </w:p>
    <w:p w:rsidRPr="00997625" w:rsidR="00997625" w:rsidP="00997625" w:rsidRDefault="00997625" w14:paraId="36A66289" w14:textId="77777777">
      <w:pPr>
        <w:numPr>
          <w:ilvl w:val="0"/>
          <w:numId w:val="48"/>
        </w:numPr>
        <w:spacing w:line="264" w:lineRule="auto"/>
        <w:contextualSpacing/>
        <w:rPr>
          <w:rFonts w:ascii="Times New Roman" w:hAnsi="Times New Roman" w:eastAsia="Times New Roman" w:cs="Times New Roman"/>
        </w:rPr>
      </w:pPr>
      <w:r w:rsidRPr="00997625">
        <w:rPr>
          <w:rFonts w:ascii="Times New Roman" w:hAnsi="Times New Roman" w:eastAsia="Times New Roman" w:cs="Times New Roman"/>
        </w:rPr>
        <w:t>Who in your agency should we submit the MOU to for review and completion?</w:t>
      </w:r>
    </w:p>
    <w:p w:rsidRPr="00997625" w:rsidR="00997625" w:rsidP="00997625" w:rsidRDefault="00997625" w14:paraId="281EF6F7" w14:textId="77777777">
      <w:pPr>
        <w:spacing w:line="264" w:lineRule="auto"/>
        <w:ind w:left="720"/>
        <w:rPr>
          <w:rFonts w:ascii="Times New Roman" w:hAnsi="Times New Roman" w:eastAsia="Times New Roman" w:cs="Times New Roman"/>
        </w:rPr>
      </w:pPr>
      <w:r w:rsidRPr="00997625">
        <w:rPr>
          <w:rFonts w:ascii="Times New Roman" w:hAnsi="Times New Roman" w:eastAsia="Times New Roman" w:cs="Times New Roman"/>
        </w:rPr>
        <w:t>DOCUMENT SA CONTACT.</w:t>
      </w:r>
      <w:r w:rsidRPr="00997625">
        <w:rPr>
          <w:rFonts w:ascii="Times New Roman" w:hAnsi="Times New Roman" w:eastAsia="Times New Roman" w:cs="Times New Roman"/>
        </w:rPr>
        <w:br/>
        <w:t>____________________________________________________________________________</w:t>
      </w:r>
    </w:p>
    <w:p w:rsidRPr="00997625" w:rsidR="00997625" w:rsidP="00997625" w:rsidRDefault="00997625" w14:paraId="46F5295D" w14:textId="77777777">
      <w:pPr>
        <w:spacing w:line="264" w:lineRule="auto"/>
        <w:rPr>
          <w:rFonts w:ascii="Times New Roman" w:hAnsi="Times New Roman" w:eastAsia="Times New Roman" w:cs="Times New Roman"/>
        </w:rPr>
      </w:pPr>
    </w:p>
    <w:p w:rsidRPr="00997625" w:rsidR="00997625" w:rsidP="00997625" w:rsidRDefault="00997625" w14:paraId="4640A123" w14:textId="77777777">
      <w:pPr>
        <w:keepNext/>
        <w:keepLines/>
        <w:spacing w:before="240" w:after="0" w:line="264" w:lineRule="auto"/>
        <w:outlineLvl w:val="2"/>
        <w:rPr>
          <w:rFonts w:ascii="Arial" w:hAnsi="Arial" w:eastAsia="Times New Roman" w:cs="Times New Roman"/>
          <w:color w:val="046B5C"/>
          <w:sz w:val="24"/>
          <w:szCs w:val="32"/>
        </w:rPr>
      </w:pPr>
      <w:bookmarkStart w:name="_Hlk66181293" w:id="8"/>
      <w:r w:rsidRPr="00997625">
        <w:rPr>
          <w:rFonts w:ascii="Arial" w:hAnsi="Arial" w:eastAsia="Times New Roman" w:cs="Times New Roman"/>
          <w:color w:val="046B5C"/>
          <w:sz w:val="24"/>
          <w:szCs w:val="32"/>
        </w:rPr>
        <w:t>V.</w:t>
      </w:r>
      <w:r w:rsidRPr="00997625">
        <w:rPr>
          <w:rFonts w:ascii="Arial" w:hAnsi="Arial" w:eastAsia="Times New Roman" w:cs="Times New Roman"/>
          <w:color w:val="046B5C"/>
          <w:sz w:val="24"/>
          <w:szCs w:val="32"/>
        </w:rPr>
        <w:tab/>
        <w:t xml:space="preserve">Open discussion and next steps </w:t>
      </w:r>
      <w:bookmarkEnd w:id="8"/>
      <w:r w:rsidRPr="00997625">
        <w:rPr>
          <w:rFonts w:ascii="Arial" w:hAnsi="Arial" w:eastAsia="Times New Roman" w:cs="Times New Roman"/>
          <w:color w:val="046B5C"/>
          <w:sz w:val="24"/>
          <w:szCs w:val="32"/>
        </w:rPr>
        <w:t>(5 minutes)</w:t>
      </w:r>
    </w:p>
    <w:p w:rsidRPr="00997625" w:rsidR="00997625" w:rsidP="00997625" w:rsidRDefault="00997625" w14:paraId="38729914"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What questions do you have about the SMO study? </w:t>
      </w:r>
    </w:p>
    <w:p w:rsidRPr="00997625" w:rsidR="00997625" w:rsidP="00997625" w:rsidRDefault="00997625" w14:paraId="1F67542F"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DISCUSS QUESTIONS AND ANSWERS.</w:t>
      </w:r>
    </w:p>
    <w:p w:rsidRPr="00997625" w:rsidR="00997625" w:rsidP="00997625" w:rsidRDefault="00997625" w14:paraId="5A15403A"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As previously mentioned, the administrative data collection is planned to take place from March to May [2022/2023]. We will contact you when it’s time to begin data collection. In the meantime, you are welcome to contact us with any questions you may have.   </w:t>
      </w:r>
    </w:p>
    <w:p w:rsidRPr="00997625" w:rsidR="00997625" w:rsidP="00997625" w:rsidRDefault="00997625" w14:paraId="7C4DD0E6"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Thank you!</w:t>
      </w:r>
    </w:p>
    <w:p w:rsidRPr="00997625" w:rsidR="00997625" w:rsidP="00997625" w:rsidRDefault="00997625" w14:paraId="505413F8" w14:textId="77777777">
      <w:pPr>
        <w:spacing w:line="264" w:lineRule="auto"/>
        <w:rPr>
          <w:rFonts w:ascii="Times New Roman" w:hAnsi="Times New Roman" w:eastAsia="Times New Roman" w:cs="Times New Roman"/>
          <w:b/>
        </w:rPr>
      </w:pPr>
    </w:p>
    <w:p w:rsidRPr="00997625" w:rsidR="00997625" w:rsidP="00997625" w:rsidRDefault="00997625" w14:paraId="448EFA38" w14:textId="77777777">
      <w:pPr>
        <w:spacing w:line="264" w:lineRule="auto"/>
        <w:jc w:val="center"/>
        <w:rPr>
          <w:rFonts w:ascii="Times New Roman" w:hAnsi="Times New Roman" w:eastAsia="Times New Roman" w:cs="Times New Roman"/>
          <w:b/>
        </w:rPr>
      </w:pPr>
    </w:p>
    <w:p w:rsidRPr="00997625" w:rsidR="00997625" w:rsidP="00997625" w:rsidRDefault="00997625" w14:paraId="3C220A1D" w14:textId="77777777">
      <w:pPr>
        <w:spacing w:line="264" w:lineRule="auto"/>
        <w:jc w:val="center"/>
        <w:rPr>
          <w:rFonts w:ascii="Times New Roman" w:hAnsi="Times New Roman" w:eastAsia="Times New Roman" w:cs="Times New Roman"/>
          <w:b/>
        </w:rPr>
      </w:pPr>
    </w:p>
    <w:p w:rsidRPr="00997625" w:rsidR="00997625" w:rsidP="00997625" w:rsidRDefault="00997625" w14:paraId="00EAD73A" w14:textId="77777777">
      <w:pPr>
        <w:spacing w:line="264" w:lineRule="auto"/>
        <w:jc w:val="center"/>
        <w:rPr>
          <w:rFonts w:ascii="Times New Roman" w:hAnsi="Times New Roman" w:eastAsia="Times New Roman" w:cs="Times New Roman"/>
          <w:b/>
        </w:rPr>
      </w:pPr>
    </w:p>
    <w:p w:rsidRPr="00997625" w:rsidR="00997625" w:rsidP="00997625" w:rsidRDefault="00997625" w14:paraId="4C4F73A2" w14:textId="77777777">
      <w:pPr>
        <w:spacing w:line="264" w:lineRule="auto"/>
        <w:jc w:val="center"/>
        <w:rPr>
          <w:rFonts w:ascii="Times New Roman" w:hAnsi="Times New Roman" w:eastAsia="Times New Roman" w:cs="Times New Roman"/>
          <w:b/>
        </w:rPr>
      </w:pPr>
    </w:p>
    <w:p w:rsidRPr="00997625" w:rsidR="00997625" w:rsidP="00997625" w:rsidRDefault="00997625" w14:paraId="1F13E419" w14:textId="77777777">
      <w:pPr>
        <w:spacing w:line="264" w:lineRule="auto"/>
        <w:jc w:val="center"/>
        <w:rPr>
          <w:rFonts w:ascii="Times New Roman" w:hAnsi="Times New Roman" w:eastAsia="Times New Roman" w:cs="Times New Roman"/>
          <w:b/>
        </w:rPr>
      </w:pPr>
    </w:p>
    <w:p w:rsidRPr="00997625" w:rsidR="00997625" w:rsidP="00997625" w:rsidRDefault="00997625" w14:paraId="592254A5" w14:textId="77777777">
      <w:pPr>
        <w:spacing w:line="264" w:lineRule="auto"/>
        <w:jc w:val="center"/>
        <w:rPr>
          <w:rFonts w:ascii="Times New Roman" w:hAnsi="Times New Roman" w:eastAsia="Times New Roman" w:cs="Times New Roman"/>
          <w:b/>
        </w:rPr>
      </w:pPr>
    </w:p>
    <w:p w:rsidRPr="00997625" w:rsidR="00997625" w:rsidP="00997625" w:rsidRDefault="00997625" w14:paraId="15161550" w14:textId="77777777">
      <w:pPr>
        <w:spacing w:line="264" w:lineRule="auto"/>
        <w:jc w:val="center"/>
        <w:rPr>
          <w:rFonts w:ascii="Times New Roman" w:hAnsi="Times New Roman" w:eastAsia="Times New Roman" w:cs="Times New Roman"/>
          <w:b/>
        </w:rPr>
      </w:pPr>
    </w:p>
    <w:p w:rsidRPr="00997625" w:rsidR="00997625" w:rsidP="00997625" w:rsidRDefault="00997625" w14:paraId="0B3C4999" w14:textId="77777777">
      <w:pPr>
        <w:spacing w:line="264" w:lineRule="auto"/>
        <w:jc w:val="center"/>
        <w:rPr>
          <w:rFonts w:ascii="Times New Roman" w:hAnsi="Times New Roman" w:eastAsia="Times New Roman" w:cs="Times New Roman"/>
          <w:b/>
        </w:rPr>
      </w:pPr>
    </w:p>
    <w:p w:rsidRPr="00997625" w:rsidR="00997625" w:rsidP="00997625" w:rsidRDefault="00997625" w14:paraId="22E03A84" w14:textId="77777777">
      <w:pPr>
        <w:spacing w:line="264" w:lineRule="auto"/>
        <w:jc w:val="center"/>
        <w:rPr>
          <w:rFonts w:ascii="Times New Roman" w:hAnsi="Times New Roman" w:eastAsia="Times New Roman" w:cs="Times New Roman"/>
          <w:b/>
        </w:rPr>
      </w:pPr>
    </w:p>
    <w:p w:rsidRPr="00997625" w:rsidR="00997625" w:rsidP="00997625" w:rsidRDefault="00997625" w14:paraId="0F319BD2" w14:textId="77777777">
      <w:pPr>
        <w:spacing w:line="264" w:lineRule="auto"/>
        <w:jc w:val="center"/>
        <w:rPr>
          <w:rFonts w:ascii="Times New Roman" w:hAnsi="Times New Roman" w:eastAsia="Times New Roman" w:cs="Times New Roman"/>
          <w:b/>
        </w:rPr>
      </w:pPr>
    </w:p>
    <w:p w:rsidRPr="00997625" w:rsidR="00997625" w:rsidP="00997625" w:rsidRDefault="00997625" w14:paraId="7D336DCC" w14:textId="77777777">
      <w:pPr>
        <w:spacing w:line="264" w:lineRule="auto"/>
        <w:jc w:val="center"/>
        <w:rPr>
          <w:rFonts w:ascii="Times New Roman" w:hAnsi="Times New Roman" w:eastAsia="Times New Roman" w:cs="Times New Roman"/>
          <w:b/>
        </w:rPr>
      </w:pPr>
    </w:p>
    <w:p w:rsidRPr="00997625" w:rsidR="00997625" w:rsidP="00997625" w:rsidRDefault="00997625" w14:paraId="39083940" w14:textId="77777777">
      <w:pPr>
        <w:spacing w:line="264" w:lineRule="auto"/>
        <w:jc w:val="center"/>
        <w:rPr>
          <w:rFonts w:ascii="Times New Roman" w:hAnsi="Times New Roman" w:eastAsia="Times New Roman" w:cs="Times New Roman"/>
          <w:b/>
        </w:rPr>
      </w:pPr>
    </w:p>
    <w:p w:rsidRPr="00997625" w:rsidR="00997625" w:rsidP="00997625" w:rsidRDefault="00997625" w14:paraId="0B8915C2" w14:textId="77777777">
      <w:pPr>
        <w:spacing w:line="264" w:lineRule="auto"/>
        <w:jc w:val="center"/>
        <w:rPr>
          <w:rFonts w:ascii="Times New Roman" w:hAnsi="Times New Roman" w:eastAsia="Times New Roman" w:cs="Times New Roman"/>
          <w:b/>
        </w:rPr>
      </w:pPr>
    </w:p>
    <w:p w:rsidRPr="00997625" w:rsidR="00997625" w:rsidP="00997625" w:rsidRDefault="00997625" w14:paraId="25146E39" w14:textId="77777777">
      <w:pPr>
        <w:spacing w:line="264" w:lineRule="auto"/>
        <w:jc w:val="center"/>
        <w:rPr>
          <w:rFonts w:ascii="Times New Roman" w:hAnsi="Times New Roman" w:eastAsia="Times New Roman" w:cs="Times New Roman"/>
          <w:b/>
        </w:rPr>
      </w:pPr>
    </w:p>
    <w:p w:rsidRPr="00997625" w:rsidR="00997625" w:rsidP="00997625" w:rsidRDefault="00997625" w14:paraId="1BD543C5" w14:textId="77777777">
      <w:pPr>
        <w:spacing w:line="264" w:lineRule="auto"/>
        <w:jc w:val="center"/>
        <w:rPr>
          <w:rFonts w:ascii="Times New Roman" w:hAnsi="Times New Roman" w:eastAsia="Times New Roman" w:cs="Times New Roman"/>
          <w:b/>
        </w:rPr>
      </w:pPr>
    </w:p>
    <w:p w:rsidRPr="00997625" w:rsidR="00997625" w:rsidP="00997625" w:rsidRDefault="00997625" w14:paraId="5F95A5D8" w14:textId="77777777">
      <w:pPr>
        <w:spacing w:line="264" w:lineRule="auto"/>
        <w:jc w:val="center"/>
        <w:rPr>
          <w:rFonts w:ascii="Times New Roman" w:hAnsi="Times New Roman" w:eastAsia="Times New Roman" w:cs="Times New Roman"/>
          <w:b/>
        </w:rPr>
      </w:pPr>
    </w:p>
    <w:p w:rsidRPr="00997625" w:rsidR="00997625" w:rsidP="00997625" w:rsidRDefault="00997625" w14:paraId="73FCD3CD" w14:textId="77777777">
      <w:pPr>
        <w:spacing w:line="264" w:lineRule="auto"/>
        <w:jc w:val="center"/>
        <w:rPr>
          <w:rFonts w:ascii="Times New Roman" w:hAnsi="Times New Roman" w:eastAsia="Times New Roman" w:cs="Times New Roman"/>
          <w:b/>
        </w:rPr>
      </w:pPr>
      <w:r w:rsidRPr="00997625">
        <w:rPr>
          <w:rFonts w:ascii="Times New Roman" w:hAnsi="Times New Roman" w:eastAsia="Times New Roman" w:cs="Times New Roman"/>
          <w:b/>
        </w:rPr>
        <w:t>MEMORANDUM OF UNDERSTANDING</w:t>
      </w:r>
    </w:p>
    <w:p w:rsidRPr="00997625" w:rsidR="00997625" w:rsidP="00997625" w:rsidRDefault="00997625" w14:paraId="45564467" w14:textId="77777777">
      <w:pPr>
        <w:spacing w:line="264" w:lineRule="auto"/>
        <w:jc w:val="both"/>
        <w:rPr>
          <w:rFonts w:ascii="Times New Roman" w:hAnsi="Times New Roman" w:eastAsia="Times New Roman" w:cs="Times New Roman"/>
        </w:rPr>
      </w:pPr>
      <w:r w:rsidRPr="00997625">
        <w:rPr>
          <w:rFonts w:ascii="Times New Roman" w:hAnsi="Times New Roman" w:eastAsia="Times New Roman" w:cs="Times New Roman"/>
        </w:rPr>
        <w:t>This memorandum of understanding (“MOU” or “Agreement”) is entered into and made effective as of [</w:t>
      </w:r>
      <w:r w:rsidRPr="00997625">
        <w:rPr>
          <w:rFonts w:ascii="Times New Roman" w:hAnsi="Times New Roman" w:eastAsia="Times New Roman" w:cs="Times New Roman"/>
          <w:highlight w:val="yellow"/>
        </w:rPr>
        <w:t>Date</w:t>
      </w:r>
      <w:r w:rsidRPr="00997625">
        <w:rPr>
          <w:rFonts w:ascii="Times New Roman" w:hAnsi="Times New Roman" w:eastAsia="Times New Roman" w:cs="Times New Roman"/>
        </w:rPr>
        <w:t>] (the “Effective Date”) by and between the [</w:t>
      </w:r>
      <w:r w:rsidRPr="00997625">
        <w:rPr>
          <w:rFonts w:ascii="Times New Roman" w:hAnsi="Times New Roman" w:eastAsia="Times New Roman" w:cs="Times New Roman"/>
          <w:highlight w:val="yellow"/>
        </w:rPr>
        <w:t>State Agency</w:t>
      </w:r>
      <w:r w:rsidRPr="00997625">
        <w:rPr>
          <w:rFonts w:ascii="Times New Roman" w:hAnsi="Times New Roman" w:eastAsia="Times New Roman" w:cs="Times New Roman"/>
        </w:rPr>
        <w:t>] (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xml:space="preserve">]”) and Mathematica Inc. (“Mathematica”), the prime contractor to the United States Department of Agriculture, Food and Nutrition Service (“FNS”) to facilitate Mathematica’s performance of the </w:t>
      </w:r>
      <w:r w:rsidRPr="00997625">
        <w:rPr>
          <w:rFonts w:ascii="Times New Roman" w:hAnsi="Times New Roman" w:eastAsia="Times New Roman" w:cs="Times New Roman"/>
          <w:i/>
        </w:rPr>
        <w:t xml:space="preserve">School Meals Operations Study </w:t>
      </w:r>
      <w:r w:rsidRPr="00997625">
        <w:rPr>
          <w:rFonts w:ascii="Times New Roman" w:hAnsi="Times New Roman" w:eastAsia="Times New Roman" w:cs="Times New Roman"/>
        </w:rPr>
        <w:t>project under Contract Numbers 12319819A0009 and 12319819F0162, including any modifications or extensions thereof (“SMO Study”). Mathematica and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individually are referred to herein as “Party” and collectively, as “Parties.”</w:t>
      </w:r>
    </w:p>
    <w:p w:rsidRPr="00997625" w:rsidR="00997625" w:rsidP="00997625" w:rsidRDefault="00997625" w14:paraId="198AF0AC" w14:textId="77777777">
      <w:pPr>
        <w:spacing w:line="264" w:lineRule="auto"/>
        <w:jc w:val="both"/>
        <w:rPr>
          <w:rFonts w:ascii="Times New Roman" w:hAnsi="Times New Roman" w:eastAsia="Times New Roman" w:cs="Times New Roman"/>
        </w:rPr>
      </w:pPr>
      <w:r w:rsidRPr="00997625">
        <w:rPr>
          <w:rFonts w:ascii="Times New Roman" w:hAnsi="Times New Roman" w:eastAsia="Times New Roman" w:cs="Times New Roman"/>
        </w:rPr>
        <w:t xml:space="preserve">In consideration of the mutual promises and covenants contained in this Agreement, and other valuable and good consideration, the receipt and sufficiency of which is hereby acknowledged, the Parties agree to the following: </w:t>
      </w:r>
    </w:p>
    <w:p w:rsidRPr="00997625" w:rsidR="00997625" w:rsidP="00997625" w:rsidRDefault="00997625" w14:paraId="023FB461" w14:textId="77777777">
      <w:pPr>
        <w:numPr>
          <w:ilvl w:val="0"/>
          <w:numId w:val="41"/>
        </w:numPr>
        <w:spacing w:before="120" w:after="120" w:line="264" w:lineRule="auto"/>
        <w:ind w:hanging="720"/>
        <w:rPr>
          <w:rFonts w:ascii="Times New Roman" w:hAnsi="Times New Roman" w:eastAsia="Times New Roman" w:cs="Times New Roman"/>
          <w:b/>
          <w:color w:val="046B5C"/>
        </w:rPr>
      </w:pPr>
      <w:r w:rsidRPr="00997625">
        <w:rPr>
          <w:rFonts w:ascii="Times New Roman" w:hAnsi="Times New Roman" w:eastAsia="Times New Roman" w:cs="Times New Roman"/>
          <w:b/>
          <w:color w:val="046B5C"/>
        </w:rPr>
        <w:t>BACKGROUND AND LEGAL AUTHORITY</w:t>
      </w:r>
    </w:p>
    <w:p w:rsidRPr="00997625" w:rsidR="00997625" w:rsidP="00997625" w:rsidRDefault="00997625" w14:paraId="60F7A210"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The FNS administers school-based Child Nutrition Programs to ensure that children in low-income families do not go hungry and have access to safe, nutritious foods. To effectively manage these programs—including, but not limited to, the National School Lunch Program (“NSLP”) and the School Breakfast Program (“SBP”)—FNS needs to understand how the programs are operating and needs timely information to inform current and future policy decisions. The SMO Study will provide FNS with a mechanism for collecting data from State Agencies (“SAs”) in a timely and efficient manner. To minimize burden, the SMO Study will include a combination of primary data collection and secondary analysis of existing administrative data to address FNS’s information needs.</w:t>
      </w:r>
    </w:p>
    <w:p w:rsidRPr="00997625" w:rsidR="00997625" w:rsidP="00997625" w:rsidRDefault="00997625" w14:paraId="17111BD4"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FNS has contracted with Mathematica to conduct the SMO Study and to collect administrative records data during the SMO Study period, beginning with data from Federal fiscal year 2020. FNS’s August 21, 2020 memorandum “SP 24-2020, CACFP 13-2020, SFSP 13-2020” informed State Directors of Child Nutrition Programs that FNS is repurposing the SMO Study to collect required information on Child Nutrition waiver activity under Section 2202(d) of the Families First Coronavirus Response Act (“FFCRA”, PL 116-127). According to the memorandum, data collection is scheduled to start in spring 2021, and SA participation will satisfy FFCRA reporting requirements.</w:t>
      </w:r>
    </w:p>
    <w:p w:rsidRPr="00997625" w:rsidR="00997625" w:rsidP="00997625" w:rsidRDefault="00997625" w14:paraId="06656099"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 xml:space="preserve">Section 305 of the </w:t>
      </w:r>
      <w:bookmarkStart w:name="_Hlk47366066" w:id="9"/>
      <w:r w:rsidRPr="00997625">
        <w:rPr>
          <w:rFonts w:ascii="Times New Roman" w:hAnsi="Times New Roman" w:eastAsia="Times New Roman" w:cs="Times New Roman"/>
        </w:rPr>
        <w:t>Healthy, Hunger Free Kids Act of 2010 (HHFKA</w:t>
      </w:r>
      <w:bookmarkEnd w:id="9"/>
      <w:r w:rsidRPr="00997625">
        <w:rPr>
          <w:rFonts w:ascii="Times New Roman" w:hAnsi="Times New Roman" w:eastAsia="Times New Roman" w:cs="Times New Roman"/>
        </w:rPr>
        <w:t xml:space="preserve">, Public Law 111-296), amended Section 28 of the Richard B. Russell National School Lunch Act (NSLA, 42 U.S.C. 1769i), to require that participants in programs authorized under the HHFKA and the Child Nutrition Act of 1966 (42 U.S.C. 1771 et seq) cooperate with contractors acting on behalf of the USDA Secretary in conducting evaluations and studies under those Acts. </w:t>
      </w:r>
    </w:p>
    <w:p w:rsidRPr="00997625" w:rsidR="00997625" w:rsidP="00997625" w:rsidRDefault="00997625" w14:paraId="7A37731E"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As a Federal contractor under contract to FNS, Mathematica is expressly permitted to receive all information obtained through the SMO Study data collection process. See 42 U.S.C. § 1758(b)(6)(A); 7 C.F.R. § 245.6(f)(3). This Agreement describes the roles and responsibilities of Mathematica and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xml:space="preserve">] throughout the period of performance. </w:t>
      </w:r>
    </w:p>
    <w:p w:rsidRPr="00997625" w:rsidR="00997625" w:rsidP="00997625" w:rsidRDefault="00997625" w14:paraId="3C48462D" w14:textId="77777777">
      <w:pPr>
        <w:keepNext/>
        <w:numPr>
          <w:ilvl w:val="0"/>
          <w:numId w:val="41"/>
        </w:numPr>
        <w:spacing w:before="120" w:after="120" w:line="264" w:lineRule="auto"/>
        <w:ind w:hanging="720"/>
        <w:rPr>
          <w:rFonts w:ascii="Times New Roman" w:hAnsi="Times New Roman" w:eastAsia="Times New Roman" w:cs="Times New Roman"/>
          <w:b/>
          <w:color w:val="046B5C"/>
        </w:rPr>
      </w:pPr>
      <w:r w:rsidRPr="00997625">
        <w:rPr>
          <w:rFonts w:ascii="Times New Roman" w:hAnsi="Times New Roman" w:eastAsia="Times New Roman" w:cs="Times New Roman"/>
          <w:b/>
          <w:color w:val="046B5C"/>
        </w:rPr>
        <w:lastRenderedPageBreak/>
        <w:t>TERM AND TERMINATION</w:t>
      </w:r>
    </w:p>
    <w:p w:rsidRPr="00997625" w:rsidR="00997625" w:rsidP="00997625" w:rsidRDefault="00997625" w14:paraId="3BB904FD" w14:textId="77777777">
      <w:pPr>
        <w:numPr>
          <w:ilvl w:val="0"/>
          <w:numId w:val="35"/>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This Agreement is effective as of the date last signed below and shall terminate on the date of completion of the work of the SMO Study. For informational purposes only, it is currently anticipated that the SMO Study will be completed on or around March 28, 2025.</w:t>
      </w:r>
    </w:p>
    <w:p w:rsidRPr="00997625" w:rsidR="00997625" w:rsidP="00997625" w:rsidRDefault="00997625" w14:paraId="4401332E" w14:textId="77777777">
      <w:pPr>
        <w:numPr>
          <w:ilvl w:val="0"/>
          <w:numId w:val="35"/>
        </w:numPr>
        <w:spacing w:before="120" w:after="120" w:line="264" w:lineRule="auto"/>
        <w:ind w:hanging="720"/>
        <w:jc w:val="both"/>
        <w:rPr>
          <w:rFonts w:ascii="Times New Roman" w:hAnsi="Times New Roman" w:eastAsia="Times New Roman" w:cs="Times New Roman"/>
          <w:szCs w:val="24"/>
        </w:rPr>
      </w:pPr>
      <w:r w:rsidRPr="00997625">
        <w:rPr>
          <w:rFonts w:ascii="Times New Roman" w:hAnsi="Times New Roman" w:eastAsia="Times New Roman" w:cs="Times New Roman"/>
          <w:szCs w:val="24"/>
        </w:rPr>
        <w:t xml:space="preserve">This Agreement is contingent upon approval of the Office of Management and Budget (“OMB”) for the SMO Study’s data collection. Approval is expected in February 2021. In the </w:t>
      </w:r>
      <w:r w:rsidRPr="00997625">
        <w:rPr>
          <w:rFonts w:ascii="Times New Roman" w:hAnsi="Times New Roman" w:eastAsia="Times New Roman" w:cs="Times New Roman"/>
        </w:rPr>
        <w:t>event</w:t>
      </w:r>
      <w:r w:rsidRPr="00997625">
        <w:rPr>
          <w:rFonts w:ascii="Times New Roman" w:hAnsi="Times New Roman" w:eastAsia="Times New Roman" w:cs="Times New Roman"/>
          <w:szCs w:val="24"/>
        </w:rPr>
        <w:t xml:space="preserve"> that OMB does not grant approval, this Agreement will terminate automatically.</w:t>
      </w:r>
    </w:p>
    <w:p w:rsidRPr="00997625" w:rsidR="00997625" w:rsidP="00997625" w:rsidRDefault="00997625" w14:paraId="7D153A4F" w14:textId="77777777">
      <w:pPr>
        <w:numPr>
          <w:ilvl w:val="0"/>
          <w:numId w:val="35"/>
        </w:numPr>
        <w:spacing w:before="120" w:after="120" w:line="264" w:lineRule="auto"/>
        <w:ind w:hanging="720"/>
        <w:jc w:val="both"/>
        <w:rPr>
          <w:rFonts w:ascii="Times New Roman" w:hAnsi="Times New Roman" w:eastAsia="Times New Roman" w:cs="Times New Roman"/>
          <w:szCs w:val="24"/>
        </w:rPr>
      </w:pPr>
      <w:r w:rsidRPr="00997625">
        <w:rPr>
          <w:rFonts w:ascii="Times New Roman" w:hAnsi="Times New Roman" w:eastAsia="Times New Roman" w:cs="Times New Roman"/>
          <w:szCs w:val="24"/>
        </w:rPr>
        <w:t>Upon termination of this Agreement, Mathematica shall return or destroy the data described in Exhibit A provided by or on behalf of [</w:t>
      </w:r>
      <w:r w:rsidRPr="00997625">
        <w:rPr>
          <w:rFonts w:ascii="Times New Roman" w:hAnsi="Times New Roman" w:eastAsia="Times New Roman" w:cs="Times New Roman"/>
          <w:szCs w:val="24"/>
          <w:highlight w:val="yellow"/>
        </w:rPr>
        <w:t>agency abbreviation</w:t>
      </w:r>
      <w:r w:rsidRPr="00997625">
        <w:rPr>
          <w:rFonts w:ascii="Times New Roman" w:hAnsi="Times New Roman" w:eastAsia="Times New Roman" w:cs="Times New Roman"/>
          <w:szCs w:val="24"/>
        </w:rPr>
        <w:t>] (the “Study Data”) that Mathematica maintains in its possession, and will confirm in writing this return or destruction, except as provided in this section.</w:t>
      </w:r>
    </w:p>
    <w:p w:rsidRPr="00997625" w:rsidR="00997625" w:rsidP="00997625" w:rsidRDefault="00997625" w14:paraId="326AD74B" w14:textId="77777777">
      <w:pPr>
        <w:numPr>
          <w:ilvl w:val="0"/>
          <w:numId w:val="35"/>
        </w:numPr>
        <w:spacing w:before="120" w:after="120" w:line="264" w:lineRule="auto"/>
        <w:ind w:hanging="720"/>
        <w:jc w:val="both"/>
        <w:rPr>
          <w:rFonts w:ascii="Times New Roman" w:hAnsi="Times New Roman" w:eastAsia="Times New Roman" w:cs="Times New Roman"/>
          <w:szCs w:val="24"/>
        </w:rPr>
      </w:pPr>
      <w:r w:rsidRPr="00997625">
        <w:rPr>
          <w:rFonts w:ascii="Times New Roman" w:hAnsi="Times New Roman" w:eastAsia="Times New Roman" w:cs="Times New Roman"/>
          <w:szCs w:val="24"/>
        </w:rPr>
        <w:t>In the event that Mathematica determines that returning or destroying all of the Study Data is infeasible, Mathematica shall provide to [</w:t>
      </w:r>
      <w:r w:rsidRPr="00997625">
        <w:rPr>
          <w:rFonts w:ascii="Times New Roman" w:hAnsi="Times New Roman" w:eastAsia="Times New Roman" w:cs="Times New Roman"/>
          <w:szCs w:val="24"/>
          <w:highlight w:val="yellow"/>
        </w:rPr>
        <w:t>agency abbreviation</w:t>
      </w:r>
      <w:r w:rsidRPr="00997625">
        <w:rPr>
          <w:rFonts w:ascii="Times New Roman" w:hAnsi="Times New Roman" w:eastAsia="Times New Roman" w:cs="Times New Roman"/>
          <w:szCs w:val="24"/>
        </w:rPr>
        <w:t xml:space="preserve">] notification of the </w:t>
      </w:r>
      <w:r w:rsidRPr="00997625">
        <w:rPr>
          <w:rFonts w:ascii="Times New Roman" w:hAnsi="Times New Roman" w:eastAsia="Times New Roman" w:cs="Times New Roman"/>
        </w:rPr>
        <w:t>conditions</w:t>
      </w:r>
      <w:r w:rsidRPr="00997625">
        <w:rPr>
          <w:rFonts w:ascii="Times New Roman" w:hAnsi="Times New Roman" w:eastAsia="Times New Roman" w:cs="Times New Roman"/>
          <w:szCs w:val="24"/>
        </w:rPr>
        <w:t xml:space="preserve"> that make the return or destruction infeasible, and shall extend the protections of this Agreement to such Study Data, and limit further uses and disclosures of such Study Data to those purposes that make return or destruction infeasible, for so long as Mathematica maintains such Study Data.</w:t>
      </w:r>
    </w:p>
    <w:p w:rsidRPr="00997625" w:rsidR="00997625" w:rsidP="00997625" w:rsidRDefault="00997625" w14:paraId="47D235FB" w14:textId="77777777">
      <w:pPr>
        <w:numPr>
          <w:ilvl w:val="0"/>
          <w:numId w:val="41"/>
        </w:numPr>
        <w:spacing w:before="120" w:after="120" w:line="264" w:lineRule="auto"/>
        <w:ind w:hanging="720"/>
        <w:jc w:val="both"/>
        <w:rPr>
          <w:rFonts w:ascii="Times New Roman" w:hAnsi="Times New Roman" w:eastAsia="Times New Roman" w:cs="Times New Roman"/>
          <w:b/>
          <w:color w:val="046B5C"/>
        </w:rPr>
      </w:pPr>
      <w:r w:rsidRPr="00997625">
        <w:rPr>
          <w:rFonts w:ascii="Times New Roman" w:hAnsi="Times New Roman" w:eastAsia="Times New Roman" w:cs="Times New Roman"/>
          <w:b/>
          <w:color w:val="046B5C"/>
        </w:rPr>
        <w:t xml:space="preserve">DATA COLLECTION ACTIVITIES </w:t>
      </w:r>
    </w:p>
    <w:p w:rsidRPr="00997625" w:rsidR="00997625" w:rsidP="00997625" w:rsidRDefault="00997625" w14:paraId="666DC0F0" w14:textId="77777777">
      <w:pPr>
        <w:numPr>
          <w:ilvl w:val="0"/>
          <w:numId w:val="35"/>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 xml:space="preserve">A detailed description of the data collection activities is contained in the Study Roles and Expectations document, attached hereto as Exhibit A and incorporated herein by reference. </w:t>
      </w:r>
    </w:p>
    <w:p w:rsidRPr="00997625" w:rsidR="00997625" w:rsidP="00997625" w:rsidRDefault="00997625" w14:paraId="1B8FA077" w14:textId="77777777">
      <w:pPr>
        <w:numPr>
          <w:ilvl w:val="0"/>
          <w:numId w:val="41"/>
        </w:numPr>
        <w:spacing w:before="120" w:after="120" w:line="264" w:lineRule="auto"/>
        <w:ind w:hanging="720"/>
        <w:jc w:val="both"/>
        <w:rPr>
          <w:rFonts w:ascii="Times New Roman" w:hAnsi="Times New Roman" w:eastAsia="Times New Roman" w:cs="Times New Roman"/>
          <w:b/>
        </w:rPr>
      </w:pPr>
      <w:r w:rsidRPr="00997625">
        <w:rPr>
          <w:rFonts w:ascii="Times New Roman" w:hAnsi="Times New Roman" w:eastAsia="Times New Roman" w:cs="Times New Roman"/>
          <w:b/>
          <w:color w:val="046B5C"/>
        </w:rPr>
        <w:t>CONFIDENTIALITY</w:t>
      </w:r>
    </w:p>
    <w:p w:rsidRPr="00997625" w:rsidR="00997625" w:rsidP="00997625" w:rsidRDefault="00997625" w14:paraId="700BB092" w14:textId="77777777">
      <w:pPr>
        <w:numPr>
          <w:ilvl w:val="0"/>
          <w:numId w:val="35"/>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 xml:space="preserve">Mathematica shall maintain the confidentiality of the </w:t>
      </w:r>
      <w:bookmarkStart w:name="_Hlk28607842" w:id="10"/>
      <w:r w:rsidRPr="00997625">
        <w:rPr>
          <w:rFonts w:ascii="Times New Roman" w:hAnsi="Times New Roman" w:eastAsia="Times New Roman" w:cs="Times New Roman"/>
        </w:rPr>
        <w:t xml:space="preserve">Study Data </w:t>
      </w:r>
      <w:bookmarkEnd w:id="10"/>
      <w:r w:rsidRPr="00997625">
        <w:rPr>
          <w:rFonts w:ascii="Times New Roman" w:hAnsi="Times New Roman" w:eastAsia="Times New Roman" w:cs="Times New Roman"/>
        </w:rPr>
        <w:t>and shall use the Study Data only for purposes of the SMO Study, as specified in this Agreement or as may otherwise be required by law. In the event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directs Mathematica to interface with its vendor for the acquisition of Study Data,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hereby consents to Mathematica receiving such Study Data directly from its vendor.</w:t>
      </w:r>
    </w:p>
    <w:p w:rsidRPr="00997625" w:rsidR="00997625" w:rsidP="00997625" w:rsidRDefault="00997625" w14:paraId="0B81CBDA"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 xml:space="preserve">Mathematica shall only disclose the Study Data to those of its employees, agents, consultants, or subcontractors who need access to the information in order to perform the SMO Study (the “Mathematica Study Team”). </w:t>
      </w:r>
    </w:p>
    <w:p w:rsidRPr="00997625" w:rsidR="00997625" w:rsidP="00997625" w:rsidRDefault="00997625" w14:paraId="0D761296"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Mathematica and the Mathematica Study Team shall protect the confidentiality of the Study Data in accordance with applicable provisions of Federal, State, and local laws, rules and regulations. Mathematica agrees to use appropriate administrative, technical, and physical safeguards to protect the Study Data from any unauthorized use or disclosure not provided for in this Agreement. These confidentiality and nondisclosure obligations shall not apply to information that is or becomes public through no breach of this Agreement, that is received from a third party, or that is required by law to be disclosed.</w:t>
      </w:r>
    </w:p>
    <w:p w:rsidRPr="00997625" w:rsidR="00997625" w:rsidP="00997625" w:rsidRDefault="00997625" w14:paraId="05B3B44D"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 xml:space="preserve">At the conclusion of the SMO Study, Mathematica will create a data archive that may be made available as a restricted-use or public-use data file (as required by its contract with FNS) The data files will include all primary and extant data gathered during the SMO Study. The following information will not be included in the dataset: the names or any individually identifiable information, of the individuals included in the SMO Study sample, or school or district identifiers. </w:t>
      </w:r>
      <w:r w:rsidRPr="00997625">
        <w:rPr>
          <w:rFonts w:ascii="Times New Roman" w:hAnsi="Times New Roman" w:eastAsia="Times New Roman" w:cs="Times New Roman"/>
        </w:rPr>
        <w:lastRenderedPageBreak/>
        <w:t xml:space="preserve">Pursuant to the terms of Mathematica’s contract with FNS, FNS will approve Mathematica’s de-identification methods. </w:t>
      </w:r>
    </w:p>
    <w:p w:rsidRPr="00997625" w:rsidR="00997625" w:rsidP="00997625" w:rsidRDefault="00997625" w14:paraId="5A189D1A" w14:textId="77777777">
      <w:pPr>
        <w:numPr>
          <w:ilvl w:val="0"/>
          <w:numId w:val="41"/>
        </w:numPr>
        <w:spacing w:before="120" w:after="120" w:line="264" w:lineRule="auto"/>
        <w:ind w:hanging="720"/>
        <w:jc w:val="both"/>
        <w:rPr>
          <w:rFonts w:ascii="Times New Roman" w:hAnsi="Times New Roman" w:eastAsia="Times New Roman" w:cs="Times New Roman"/>
          <w:b/>
          <w:bCs/>
          <w:color w:val="046B5C"/>
        </w:rPr>
      </w:pPr>
      <w:r w:rsidRPr="00997625">
        <w:rPr>
          <w:rFonts w:ascii="Times New Roman" w:hAnsi="Times New Roman" w:eastAsia="Times New Roman" w:cs="Times New Roman"/>
          <w:b/>
          <w:bCs/>
          <w:color w:val="046B5C"/>
        </w:rPr>
        <w:t>ADDITIONAL PROVISIONS</w:t>
      </w:r>
    </w:p>
    <w:p w:rsidRPr="00997625" w:rsidR="00997625" w:rsidP="00997625" w:rsidRDefault="00997625" w14:paraId="7D4FD1F2" w14:textId="77777777">
      <w:pPr>
        <w:numPr>
          <w:ilvl w:val="0"/>
          <w:numId w:val="35"/>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This Agreement may be modified or amended, provided that any such modification or amendment is in writing and is signed by the Parties. It is agreed, however, that any amendments to laws, rules, or regulations cited herein will result in the correlative modification of this Agreement, without the necessity for executing written amendment.</w:t>
      </w:r>
    </w:p>
    <w:p w:rsidRPr="00997625" w:rsidR="00997625" w:rsidP="00997625" w:rsidRDefault="00997625" w14:paraId="7A363981"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Neither this Agreement nor any rights, duties, or obligations described herein shall be assigned by either Party without the prior express written consent of the other Party.</w:t>
      </w:r>
    </w:p>
    <w:p w:rsidRPr="00997625" w:rsidR="00997625" w:rsidP="00997625" w:rsidRDefault="00997625" w14:paraId="0D490F2A"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All terms and conditions of this Agreement are embodied herein. No other terms and conditions will be considered a part of this Agreement unless expressly agreed upon in writing and signed by both Parties.</w:t>
      </w:r>
    </w:p>
    <w:p w:rsidRPr="00997625" w:rsidR="00997625" w:rsidP="00997625" w:rsidRDefault="00997625" w14:paraId="46D77721"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The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shall not have any liability or responsibility for errors or omissions in or any decisions made by Mathematica in reliance upon any information provided by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w:t>
      </w:r>
    </w:p>
    <w:p w:rsidRPr="00997625" w:rsidR="00997625" w:rsidP="00997625" w:rsidRDefault="00997625" w14:paraId="530201A8"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Mathematica shall notify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promptly upon confirmation of any unauthorized use or disclosure of Study Data obtained under this Agreement and will cooperate with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in every reasonable way to regain control of such information, mitigate the consequences of its disclosure, and prevent its further unauthorized use.</w:t>
      </w:r>
    </w:p>
    <w:p w:rsidRPr="00997625" w:rsidR="00997625" w:rsidP="00997625" w:rsidRDefault="00997625" w14:paraId="0F066D9D"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All notices required or permitted to be given hereunder shall be in writing and shall be deemed given when delivered by hand, sent by courier or other express mail service, postage prepaid, or transmitted by facsimile or e-mail addressed to a Party at the address identified in this Agreement.</w:t>
      </w:r>
    </w:p>
    <w:p w:rsidRPr="00997625" w:rsidR="00997625" w:rsidP="00997625" w:rsidRDefault="00997625" w14:paraId="04A7E2E0"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If any provision of this Agreement is determined by any court of competent jurisdiction to be invalid or unenforceable, such provision shall be interpreted to the maximum extent to which it is valid and enforceable, all as determined by such court in such action, and the remaining provisions of Agreement will continue in full force and effect without being impaired or invalidated in any way.</w:t>
      </w:r>
    </w:p>
    <w:p w:rsidRPr="00997625" w:rsidR="00997625" w:rsidP="00997625" w:rsidRDefault="00997625" w14:paraId="37B75FC0" w14:textId="77777777">
      <w:pPr>
        <w:numPr>
          <w:ilvl w:val="0"/>
          <w:numId w:val="37"/>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This Agreement constitutes the Parties’ entire Agreement with respect to the subject matter hereof and supersedes any and all prior statements or agreements, both written and oral.</w:t>
      </w:r>
    </w:p>
    <w:p w:rsidRPr="00997625" w:rsidR="00997625" w:rsidP="00997625" w:rsidRDefault="00997625" w14:paraId="10E12152" w14:textId="77777777">
      <w:pPr>
        <w:numPr>
          <w:ilvl w:val="0"/>
          <w:numId w:val="41"/>
        </w:numPr>
        <w:spacing w:before="120" w:after="120" w:line="264" w:lineRule="auto"/>
        <w:ind w:hanging="720"/>
        <w:jc w:val="both"/>
        <w:rPr>
          <w:rFonts w:ascii="Times New Roman" w:hAnsi="Times New Roman" w:eastAsia="Times New Roman" w:cs="Times New Roman"/>
          <w:b/>
          <w:bCs/>
          <w:color w:val="046B5C"/>
        </w:rPr>
      </w:pPr>
      <w:r w:rsidRPr="00997625">
        <w:rPr>
          <w:rFonts w:ascii="Times New Roman" w:hAnsi="Times New Roman" w:eastAsia="Times New Roman" w:cs="Times New Roman"/>
          <w:b/>
          <w:bCs/>
          <w:color w:val="046B5C"/>
        </w:rPr>
        <w:t>KEY CONTACTS</w:t>
      </w:r>
    </w:p>
    <w:p w:rsidRPr="00997625" w:rsidR="00997625" w:rsidP="00997625" w:rsidRDefault="00997625" w14:paraId="27C7EEBA" w14:textId="77777777">
      <w:pPr>
        <w:numPr>
          <w:ilvl w:val="0"/>
          <w:numId w:val="35"/>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Mathematica contacts</w:t>
      </w:r>
    </w:p>
    <w:p w:rsidRPr="00997625" w:rsidR="00997625" w:rsidP="00997625" w:rsidRDefault="00997625" w14:paraId="3C1E284B" w14:textId="77777777">
      <w:pPr>
        <w:spacing w:before="120" w:after="120" w:line="264" w:lineRule="auto"/>
        <w:ind w:left="1440" w:hanging="720"/>
        <w:jc w:val="both"/>
        <w:rPr>
          <w:rFonts w:ascii="Times New Roman" w:hAnsi="Times New Roman" w:eastAsia="Times New Roman" w:cs="Times New Roman"/>
        </w:rPr>
      </w:pPr>
      <w:r w:rsidRPr="00997625">
        <w:rPr>
          <w:rFonts w:ascii="Times New Roman" w:hAnsi="Times New Roman" w:eastAsia="Times New Roman" w:cs="Times New Roman"/>
        </w:rPr>
        <w:t>For any technical questions related to the SMO Study or data collection process, contact the SMO Study director:</w:t>
      </w:r>
    </w:p>
    <w:p w:rsidRPr="00997625" w:rsidR="00997625" w:rsidP="00997625" w:rsidRDefault="00997625" w14:paraId="6BFC8D1A" w14:textId="77777777">
      <w:pPr>
        <w:spacing w:after="0" w:line="240" w:lineRule="auto"/>
        <w:ind w:left="2160" w:hanging="720"/>
        <w:rPr>
          <w:rFonts w:ascii="Times New Roman" w:hAnsi="Times New Roman" w:eastAsia="Times New Roman" w:cs="Times New Roman"/>
        </w:rPr>
      </w:pPr>
      <w:r w:rsidRPr="00997625">
        <w:rPr>
          <w:rFonts w:ascii="Times New Roman" w:hAnsi="Times New Roman" w:eastAsia="Times New Roman" w:cs="Times New Roman"/>
        </w:rPr>
        <w:t>Rachel Frisk</w:t>
      </w:r>
    </w:p>
    <w:p w:rsidRPr="00997625" w:rsidR="00997625" w:rsidP="00997625" w:rsidRDefault="00997625" w14:paraId="52BDFFB4" w14:textId="77777777">
      <w:pPr>
        <w:spacing w:after="0" w:line="240" w:lineRule="auto"/>
        <w:ind w:left="2160" w:hanging="720"/>
        <w:rPr>
          <w:rFonts w:ascii="Times New Roman" w:hAnsi="Times New Roman" w:eastAsia="Times New Roman" w:cs="Times New Roman"/>
        </w:rPr>
      </w:pPr>
      <w:r w:rsidRPr="00997625">
        <w:rPr>
          <w:rFonts w:ascii="Times New Roman" w:hAnsi="Times New Roman" w:eastAsia="Times New Roman" w:cs="Times New Roman"/>
        </w:rPr>
        <w:t>Mathematica Inc.</w:t>
      </w:r>
    </w:p>
    <w:p w:rsidRPr="00997625" w:rsidR="00997625" w:rsidP="00997625" w:rsidRDefault="00997625" w14:paraId="5E076D89" w14:textId="77777777">
      <w:pPr>
        <w:spacing w:after="0" w:line="240" w:lineRule="auto"/>
        <w:ind w:left="1440"/>
        <w:rPr>
          <w:rFonts w:ascii="Times New Roman" w:hAnsi="Times New Roman" w:eastAsia="Times New Roman" w:cs="Times New Roman"/>
        </w:rPr>
      </w:pPr>
      <w:r w:rsidRPr="00997625">
        <w:rPr>
          <w:rFonts w:ascii="Times New Roman" w:hAnsi="Times New Roman" w:eastAsia="Times New Roman" w:cs="Times New Roman"/>
        </w:rPr>
        <w:t>1100 1st Street NE, 12th Floor</w:t>
      </w:r>
    </w:p>
    <w:p w:rsidRPr="00997625" w:rsidR="00997625" w:rsidP="00997625" w:rsidRDefault="00997625" w14:paraId="5E02161B" w14:textId="77777777">
      <w:pPr>
        <w:spacing w:after="0" w:line="240" w:lineRule="auto"/>
        <w:ind w:left="1440"/>
        <w:rPr>
          <w:rFonts w:ascii="Times New Roman" w:hAnsi="Times New Roman" w:eastAsia="Times New Roman" w:cs="Times New Roman"/>
        </w:rPr>
      </w:pPr>
      <w:r w:rsidRPr="00997625">
        <w:rPr>
          <w:rFonts w:ascii="Times New Roman" w:hAnsi="Times New Roman" w:eastAsia="Times New Roman" w:cs="Times New Roman"/>
        </w:rPr>
        <w:t>Washington, DC 20002</w:t>
      </w:r>
    </w:p>
    <w:p w:rsidRPr="00997625" w:rsidR="00997625" w:rsidP="00997625" w:rsidRDefault="00997625" w14:paraId="1116F4E2" w14:textId="77777777">
      <w:pPr>
        <w:spacing w:line="240" w:lineRule="auto"/>
        <w:ind w:left="2160" w:hanging="720"/>
        <w:rPr>
          <w:rFonts w:ascii="Times New Roman" w:hAnsi="Times New Roman" w:eastAsia="Times New Roman" w:cs="Times New Roman"/>
        </w:rPr>
      </w:pPr>
      <w:r w:rsidRPr="00997625">
        <w:rPr>
          <w:rFonts w:ascii="Times New Roman" w:hAnsi="Times New Roman" w:eastAsia="Times New Roman" w:cs="Times New Roman"/>
        </w:rPr>
        <w:t>Email: RFrisk@mathematica-mpr.com</w:t>
      </w:r>
    </w:p>
    <w:p w:rsidRPr="00997625" w:rsidR="00997625" w:rsidP="00997625" w:rsidRDefault="00997625" w14:paraId="38BD4B3B" w14:textId="77777777">
      <w:pPr>
        <w:spacing w:before="120" w:after="120" w:line="264" w:lineRule="auto"/>
        <w:ind w:left="1440" w:hanging="720"/>
        <w:rPr>
          <w:rFonts w:ascii="Times New Roman" w:hAnsi="Times New Roman" w:eastAsia="Times New Roman" w:cs="Times New Roman"/>
        </w:rPr>
      </w:pPr>
      <w:r w:rsidRPr="00997625">
        <w:rPr>
          <w:rFonts w:ascii="Times New Roman" w:hAnsi="Times New Roman" w:eastAsia="Times New Roman" w:cs="Times New Roman"/>
        </w:rPr>
        <w:t>For any notices or legal notifications regarding this Agreement, submit notices to:</w:t>
      </w:r>
    </w:p>
    <w:p w:rsidRPr="00997625" w:rsidR="00997625" w:rsidP="00997625" w:rsidRDefault="00997625" w14:paraId="50FBFB10" w14:textId="77777777">
      <w:pPr>
        <w:spacing w:after="0" w:line="240" w:lineRule="auto"/>
        <w:ind w:left="1440"/>
        <w:rPr>
          <w:rFonts w:ascii="Times New Roman" w:hAnsi="Times New Roman" w:eastAsia="Times New Roman" w:cs="Times New Roman"/>
        </w:rPr>
      </w:pPr>
      <w:r w:rsidRPr="00997625">
        <w:rPr>
          <w:rFonts w:ascii="Times New Roman" w:hAnsi="Times New Roman" w:eastAsia="Times New Roman" w:cs="Times New Roman"/>
        </w:rPr>
        <w:t>Pamela L. Tapscott</w:t>
      </w:r>
    </w:p>
    <w:p w:rsidRPr="00997625" w:rsidR="00997625" w:rsidP="00997625" w:rsidRDefault="00997625" w14:paraId="6DDB6C7A" w14:textId="77777777">
      <w:pPr>
        <w:spacing w:after="0" w:line="240" w:lineRule="auto"/>
        <w:ind w:left="1440"/>
        <w:rPr>
          <w:rFonts w:ascii="Times New Roman" w:hAnsi="Times New Roman" w:eastAsia="Times New Roman" w:cs="Times New Roman"/>
        </w:rPr>
      </w:pPr>
      <w:r w:rsidRPr="00997625">
        <w:rPr>
          <w:rFonts w:ascii="Times New Roman" w:hAnsi="Times New Roman" w:eastAsia="Times New Roman" w:cs="Times New Roman"/>
        </w:rPr>
        <w:lastRenderedPageBreak/>
        <w:t>Vice President and Director of Contract Operations</w:t>
      </w:r>
    </w:p>
    <w:p w:rsidRPr="00997625" w:rsidR="00997625" w:rsidP="00997625" w:rsidRDefault="00997625" w14:paraId="15DD7218" w14:textId="77777777">
      <w:pPr>
        <w:spacing w:after="0" w:line="240" w:lineRule="auto"/>
        <w:ind w:left="1440"/>
        <w:rPr>
          <w:rFonts w:ascii="Times New Roman" w:hAnsi="Times New Roman" w:eastAsia="Times New Roman" w:cs="Times New Roman"/>
        </w:rPr>
      </w:pPr>
      <w:r w:rsidRPr="00997625">
        <w:rPr>
          <w:rFonts w:ascii="Times New Roman" w:hAnsi="Times New Roman" w:eastAsia="Times New Roman" w:cs="Times New Roman"/>
        </w:rPr>
        <w:t>Mathematica Inc.</w:t>
      </w:r>
    </w:p>
    <w:p w:rsidRPr="00997625" w:rsidR="00997625" w:rsidP="00997625" w:rsidRDefault="00997625" w14:paraId="6B6EBA3D" w14:textId="77777777">
      <w:pPr>
        <w:spacing w:after="0" w:line="240" w:lineRule="auto"/>
        <w:ind w:left="1440"/>
        <w:rPr>
          <w:rFonts w:ascii="Times New Roman" w:hAnsi="Times New Roman" w:eastAsia="Times New Roman" w:cs="Times New Roman"/>
        </w:rPr>
      </w:pPr>
      <w:r w:rsidRPr="00997625">
        <w:rPr>
          <w:rFonts w:ascii="Times New Roman" w:hAnsi="Times New Roman" w:eastAsia="Times New Roman" w:cs="Times New Roman"/>
        </w:rPr>
        <w:t>1100 1st Street NE, 12th Floor</w:t>
      </w:r>
    </w:p>
    <w:p w:rsidRPr="00997625" w:rsidR="00997625" w:rsidP="00997625" w:rsidRDefault="00997625" w14:paraId="11EBA6DB" w14:textId="77777777">
      <w:pPr>
        <w:spacing w:after="0" w:line="240" w:lineRule="auto"/>
        <w:ind w:left="1440"/>
        <w:rPr>
          <w:rFonts w:ascii="Times New Roman" w:hAnsi="Times New Roman" w:eastAsia="Times New Roman" w:cs="Times New Roman"/>
        </w:rPr>
      </w:pPr>
      <w:r w:rsidRPr="00997625">
        <w:rPr>
          <w:rFonts w:ascii="Times New Roman" w:hAnsi="Times New Roman" w:eastAsia="Times New Roman" w:cs="Times New Roman"/>
        </w:rPr>
        <w:t>Washington, DC 20002</w:t>
      </w:r>
    </w:p>
    <w:p w:rsidRPr="00997625" w:rsidR="00997625" w:rsidP="00997625" w:rsidRDefault="00997625" w14:paraId="186CDA3B" w14:textId="77777777">
      <w:pPr>
        <w:spacing w:after="0" w:line="240" w:lineRule="auto"/>
        <w:ind w:left="1440"/>
        <w:rPr>
          <w:rFonts w:ascii="Times New Roman" w:hAnsi="Times New Roman" w:eastAsia="Times New Roman" w:cs="Times New Roman"/>
        </w:rPr>
      </w:pPr>
      <w:r w:rsidRPr="00997625">
        <w:rPr>
          <w:rFonts w:ascii="Times New Roman" w:hAnsi="Times New Roman" w:eastAsia="Times New Roman" w:cs="Times New Roman"/>
        </w:rPr>
        <w:t>Fax (202) 863-1763</w:t>
      </w:r>
    </w:p>
    <w:p w:rsidRPr="00997625" w:rsidR="00997625" w:rsidP="00997625" w:rsidRDefault="00997625" w14:paraId="22FCC587" w14:textId="77777777">
      <w:pPr>
        <w:spacing w:line="240" w:lineRule="auto"/>
        <w:ind w:left="1440"/>
        <w:rPr>
          <w:rFonts w:ascii="Times New Roman" w:hAnsi="Times New Roman" w:eastAsia="Times New Roman" w:cs="Times New Roman"/>
        </w:rPr>
      </w:pPr>
      <w:r w:rsidRPr="00997625">
        <w:rPr>
          <w:rFonts w:ascii="Times New Roman" w:hAnsi="Times New Roman" w:eastAsia="Times New Roman" w:cs="Times New Roman"/>
        </w:rPr>
        <w:t xml:space="preserve">Email: </w:t>
      </w:r>
      <w:hyperlink w:history="1" r:id="rId9">
        <w:r w:rsidRPr="00997625">
          <w:rPr>
            <w:rFonts w:ascii="Times New Roman" w:hAnsi="Times New Roman" w:eastAsia="Times New Roman" w:cs="Times New Roman"/>
          </w:rPr>
          <w:t>Contracts@Mathematica-mpr.com</w:t>
        </w:r>
      </w:hyperlink>
    </w:p>
    <w:p w:rsidRPr="00997625" w:rsidR="00997625" w:rsidP="00997625" w:rsidRDefault="00997625" w14:paraId="56329971" w14:textId="77777777">
      <w:pPr>
        <w:numPr>
          <w:ilvl w:val="0"/>
          <w:numId w:val="35"/>
        </w:numPr>
        <w:spacing w:before="120" w:after="120" w:line="264" w:lineRule="auto"/>
        <w:ind w:hanging="720"/>
        <w:rPr>
          <w:rFonts w:ascii="Times New Roman" w:hAnsi="Times New Roman" w:eastAsia="Times New Roman" w:cs="Times New Roman"/>
        </w:rPr>
      </w:pPr>
      <w:r w:rsidRPr="00997625">
        <w:rPr>
          <w:rFonts w:ascii="Times New Roman" w:hAnsi="Times New Roman" w:eastAsia="Times New Roman" w:cs="Times New Roman"/>
        </w:rPr>
        <w:t>[</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key contacts</w:t>
      </w:r>
    </w:p>
    <w:p w:rsidRPr="00997625" w:rsidR="00997625" w:rsidP="00997625" w:rsidRDefault="00997625" w14:paraId="6E35763D" w14:textId="77777777">
      <w:pPr>
        <w:numPr>
          <w:ilvl w:val="0"/>
          <w:numId w:val="40"/>
        </w:numPr>
        <w:spacing w:before="120" w:after="120" w:line="264" w:lineRule="auto"/>
        <w:ind w:left="1440" w:hanging="720"/>
        <w:rPr>
          <w:rFonts w:ascii="Times New Roman" w:hAnsi="Times New Roman" w:eastAsia="Times New Roman" w:cs="Times New Roman"/>
        </w:rPr>
      </w:pPr>
      <w:r w:rsidRPr="00997625">
        <w:rPr>
          <w:rFonts w:ascii="Times New Roman" w:hAnsi="Times New Roman" w:eastAsia="Times New Roman" w:cs="Times New Roman"/>
        </w:rPr>
        <w:t>For technical matters related to the SMO Study, contact [</w:t>
      </w:r>
      <w:r w:rsidRPr="00997625">
        <w:rPr>
          <w:rFonts w:ascii="Times New Roman" w:hAnsi="Times New Roman" w:eastAsia="Times New Roman" w:cs="Times New Roman"/>
          <w:highlight w:val="green"/>
        </w:rPr>
        <w:t>name, address, email, telephone number, etc.</w:t>
      </w:r>
      <w:r w:rsidRPr="00997625">
        <w:rPr>
          <w:rFonts w:ascii="Times New Roman" w:hAnsi="Times New Roman" w:eastAsia="Times New Roman" w:cs="Times New Roman"/>
        </w:rPr>
        <w:t>].</w:t>
      </w:r>
    </w:p>
    <w:p w:rsidRPr="00997625" w:rsidR="00997625" w:rsidP="00997625" w:rsidRDefault="00997625" w14:paraId="1405FB79" w14:textId="77777777">
      <w:pPr>
        <w:numPr>
          <w:ilvl w:val="0"/>
          <w:numId w:val="40"/>
        </w:numPr>
        <w:spacing w:before="120" w:after="120" w:line="264" w:lineRule="auto"/>
        <w:ind w:left="1440" w:hanging="720"/>
        <w:rPr>
          <w:rFonts w:ascii="Times New Roman" w:hAnsi="Times New Roman" w:eastAsia="Times New Roman" w:cs="Times New Roman"/>
        </w:rPr>
      </w:pPr>
      <w:r w:rsidRPr="00997625">
        <w:rPr>
          <w:rFonts w:ascii="Times New Roman" w:hAnsi="Times New Roman" w:eastAsia="Times New Roman" w:cs="Times New Roman"/>
        </w:rPr>
        <w:t>For any notices or legal notifications regarding this Agreement, submit notices to [</w:t>
      </w:r>
      <w:r w:rsidRPr="00997625">
        <w:rPr>
          <w:rFonts w:ascii="Times New Roman" w:hAnsi="Times New Roman" w:eastAsia="Times New Roman" w:cs="Times New Roman"/>
          <w:highlight w:val="green"/>
        </w:rPr>
        <w:t>name, address, email, telephone number, etc.</w:t>
      </w:r>
      <w:r w:rsidRPr="00997625">
        <w:rPr>
          <w:rFonts w:ascii="Times New Roman" w:hAnsi="Times New Roman" w:eastAsia="Times New Roman" w:cs="Times New Roman"/>
        </w:rPr>
        <w:t>].</w:t>
      </w:r>
    </w:p>
    <w:p w:rsidRPr="00997625" w:rsidR="00997625" w:rsidP="00997625" w:rsidRDefault="00997625" w14:paraId="448D076E" w14:textId="77777777">
      <w:pPr>
        <w:spacing w:line="264" w:lineRule="auto"/>
        <w:ind w:left="720" w:hanging="720"/>
        <w:rPr>
          <w:rFonts w:ascii="Times New Roman" w:hAnsi="Times New Roman" w:eastAsia="Times New Roman" w:cs="Times New Roman"/>
          <w:b/>
        </w:rPr>
      </w:pPr>
      <w:r w:rsidRPr="00997625">
        <w:rPr>
          <w:rFonts w:ascii="Times New Roman" w:hAnsi="Times New Roman" w:eastAsia="Times New Roman" w:cs="Times New Roman"/>
          <w:b/>
        </w:rPr>
        <w:t>This Agreement is accepted and agreed to by:</w:t>
      </w:r>
    </w:p>
    <w:tbl>
      <w:tblPr>
        <w:tblW w:w="8837" w:type="dxa"/>
        <w:tblInd w:w="163" w:type="dxa"/>
        <w:tblBorders>
          <w:bottom w:val="single" w:color="auto" w:sz="4" w:space="0"/>
          <w:insideH w:val="single" w:color="auto" w:sz="4" w:space="0"/>
        </w:tblBorders>
        <w:tblLayout w:type="fixed"/>
        <w:tblLook w:val="0000" w:firstRow="0" w:lastRow="0" w:firstColumn="0" w:lastColumn="0" w:noHBand="0" w:noVBand="0"/>
      </w:tblPr>
      <w:tblGrid>
        <w:gridCol w:w="4697"/>
        <w:gridCol w:w="4140"/>
      </w:tblGrid>
      <w:tr w:rsidRPr="00997625" w:rsidR="00997625" w:rsidTr="001818EE" w14:paraId="37CE91F4" w14:textId="77777777">
        <w:tc>
          <w:tcPr>
            <w:tcW w:w="4697" w:type="dxa"/>
            <w:tcBorders>
              <w:top w:val="nil"/>
              <w:bottom w:val="nil"/>
            </w:tcBorders>
            <w:vAlign w:val="bottom"/>
          </w:tcPr>
          <w:p w:rsidRPr="00997625" w:rsidR="00997625" w:rsidP="00997625" w:rsidRDefault="00997625" w14:paraId="7162E2D2" w14:textId="77777777">
            <w:pPr>
              <w:spacing w:line="264" w:lineRule="auto"/>
              <w:rPr>
                <w:rFonts w:ascii="Times New Roman" w:hAnsi="Times New Roman" w:eastAsia="Times New Roman" w:cs="Times New Roman"/>
                <w:b/>
                <w:bCs/>
              </w:rPr>
            </w:pPr>
            <w:r w:rsidRPr="00997625">
              <w:rPr>
                <w:rFonts w:ascii="Times New Roman" w:hAnsi="Times New Roman" w:eastAsia="Times New Roman" w:cs="Times New Roman"/>
                <w:b/>
                <w:bCs/>
              </w:rPr>
              <w:t>FOR MATHEMATICA INC.</w:t>
            </w:r>
          </w:p>
        </w:tc>
        <w:tc>
          <w:tcPr>
            <w:tcW w:w="4140" w:type="dxa"/>
            <w:tcBorders>
              <w:top w:val="nil"/>
              <w:bottom w:val="nil"/>
            </w:tcBorders>
          </w:tcPr>
          <w:p w:rsidRPr="00997625" w:rsidR="00997625" w:rsidP="00997625" w:rsidRDefault="00997625" w14:paraId="79A486A6" w14:textId="77777777">
            <w:pPr>
              <w:spacing w:line="264" w:lineRule="auto"/>
              <w:rPr>
                <w:rFonts w:ascii="Times New Roman" w:hAnsi="Times New Roman" w:eastAsia="Times New Roman" w:cs="Times New Roman"/>
                <w:b/>
                <w:bCs/>
              </w:rPr>
            </w:pPr>
            <w:r w:rsidRPr="00997625">
              <w:rPr>
                <w:rFonts w:ascii="Times New Roman" w:hAnsi="Times New Roman" w:eastAsia="Times New Roman" w:cs="Times New Roman"/>
                <w:b/>
                <w:bCs/>
              </w:rPr>
              <w:t>FOR the [</w:t>
            </w:r>
            <w:r w:rsidRPr="00997625">
              <w:rPr>
                <w:rFonts w:ascii="Times New Roman" w:hAnsi="Times New Roman" w:eastAsia="Times New Roman" w:cs="Times New Roman"/>
                <w:b/>
                <w:bCs/>
                <w:highlight w:val="yellow"/>
              </w:rPr>
              <w:t>agency abbreviation</w:t>
            </w:r>
            <w:r w:rsidRPr="00997625">
              <w:rPr>
                <w:rFonts w:ascii="Times New Roman" w:hAnsi="Times New Roman" w:eastAsia="Times New Roman" w:cs="Times New Roman"/>
                <w:b/>
                <w:bCs/>
              </w:rPr>
              <w:t>]:</w:t>
            </w:r>
          </w:p>
        </w:tc>
      </w:tr>
      <w:tr w:rsidRPr="00997625" w:rsidR="00997625" w:rsidTr="001818EE" w14:paraId="1F9A386C" w14:textId="77777777">
        <w:tc>
          <w:tcPr>
            <w:tcW w:w="4697" w:type="dxa"/>
            <w:tcBorders>
              <w:top w:val="nil"/>
              <w:bottom w:val="nil"/>
            </w:tcBorders>
          </w:tcPr>
          <w:p w:rsidRPr="00997625" w:rsidR="00997625" w:rsidP="00997625" w:rsidRDefault="00997625" w14:paraId="0AC21D07" w14:textId="77777777">
            <w:pPr>
              <w:tabs>
                <w:tab w:val="left" w:leader="underscore" w:pos="4310"/>
              </w:tabs>
              <w:spacing w:before="600" w:after="120" w:line="264" w:lineRule="auto"/>
              <w:rPr>
                <w:rFonts w:ascii="Times New Roman" w:hAnsi="Times New Roman" w:eastAsia="Times New Roman" w:cs="Times New Roman"/>
                <w:i/>
                <w:iCs/>
              </w:rPr>
            </w:pPr>
            <w:r w:rsidRPr="00997625">
              <w:rPr>
                <w:rFonts w:ascii="Times New Roman" w:hAnsi="Times New Roman" w:eastAsia="Times New Roman" w:cs="Times New Roman"/>
                <w:i/>
                <w:iCs/>
              </w:rPr>
              <w:tab/>
            </w:r>
          </w:p>
          <w:p w:rsidRPr="00997625" w:rsidR="00997625" w:rsidP="00997625" w:rsidRDefault="00997625" w14:paraId="53E051C9" w14:textId="77777777">
            <w:pPr>
              <w:spacing w:after="120" w:line="264" w:lineRule="auto"/>
              <w:rPr>
                <w:rFonts w:ascii="Times New Roman" w:hAnsi="Times New Roman" w:eastAsia="Times New Roman" w:cs="Times New Roman"/>
                <w:i/>
                <w:iCs/>
              </w:rPr>
            </w:pPr>
            <w:r w:rsidRPr="00997625">
              <w:rPr>
                <w:rFonts w:ascii="Times New Roman" w:hAnsi="Times New Roman" w:eastAsia="Times New Roman" w:cs="Times New Roman"/>
                <w:i/>
                <w:iCs/>
              </w:rPr>
              <w:t>Signature</w:t>
            </w:r>
          </w:p>
        </w:tc>
        <w:tc>
          <w:tcPr>
            <w:tcW w:w="4140" w:type="dxa"/>
            <w:tcBorders>
              <w:top w:val="nil"/>
              <w:bottom w:val="nil"/>
            </w:tcBorders>
          </w:tcPr>
          <w:p w:rsidRPr="00997625" w:rsidR="00997625" w:rsidP="00997625" w:rsidRDefault="00997625" w14:paraId="5FAE675B" w14:textId="77777777">
            <w:pPr>
              <w:tabs>
                <w:tab w:val="left" w:leader="underscore" w:pos="4310"/>
              </w:tabs>
              <w:spacing w:before="600" w:after="120" w:line="264" w:lineRule="auto"/>
              <w:rPr>
                <w:rFonts w:ascii="Times New Roman" w:hAnsi="Times New Roman" w:eastAsia="Times New Roman" w:cs="Times New Roman"/>
                <w:i/>
                <w:iCs/>
              </w:rPr>
            </w:pPr>
            <w:r w:rsidRPr="00997625">
              <w:rPr>
                <w:rFonts w:ascii="Times New Roman" w:hAnsi="Times New Roman" w:eastAsia="Times New Roman" w:cs="Times New Roman"/>
                <w:i/>
                <w:iCs/>
              </w:rPr>
              <w:tab/>
            </w:r>
          </w:p>
          <w:p w:rsidRPr="00997625" w:rsidR="00997625" w:rsidP="00997625" w:rsidRDefault="00997625" w14:paraId="40BFF802" w14:textId="77777777">
            <w:pPr>
              <w:spacing w:line="264" w:lineRule="auto"/>
              <w:rPr>
                <w:rFonts w:ascii="Times New Roman" w:hAnsi="Times New Roman" w:eastAsia="Times New Roman" w:cs="Times New Roman"/>
                <w:i/>
                <w:iCs/>
              </w:rPr>
            </w:pPr>
            <w:r w:rsidRPr="00997625">
              <w:rPr>
                <w:rFonts w:ascii="Times New Roman" w:hAnsi="Times New Roman" w:eastAsia="Times New Roman" w:cs="Times New Roman"/>
                <w:i/>
                <w:iCs/>
              </w:rPr>
              <w:t>Signature</w:t>
            </w:r>
          </w:p>
        </w:tc>
      </w:tr>
      <w:tr w:rsidRPr="00997625" w:rsidR="00997625" w:rsidTr="001818EE" w14:paraId="7A2D58CD" w14:textId="77777777">
        <w:tc>
          <w:tcPr>
            <w:tcW w:w="4697" w:type="dxa"/>
            <w:tcBorders>
              <w:top w:val="nil"/>
              <w:bottom w:val="nil"/>
            </w:tcBorders>
          </w:tcPr>
          <w:p w:rsidRPr="00997625" w:rsidR="00997625" w:rsidP="00997625" w:rsidRDefault="00997625" w14:paraId="7A735CF3" w14:textId="77777777">
            <w:pPr>
              <w:tabs>
                <w:tab w:val="left" w:leader="underscore" w:pos="4310"/>
              </w:tabs>
              <w:spacing w:before="600" w:after="120" w:line="264" w:lineRule="auto"/>
              <w:rPr>
                <w:rFonts w:ascii="Times New Roman" w:hAnsi="Times New Roman" w:eastAsia="Times New Roman" w:cs="Times New Roman"/>
              </w:rPr>
            </w:pPr>
            <w:r w:rsidRPr="00997625">
              <w:rPr>
                <w:rFonts w:ascii="Times New Roman" w:hAnsi="Times New Roman" w:eastAsia="Times New Roman" w:cs="Times New Roman"/>
              </w:rPr>
              <w:tab/>
            </w:r>
          </w:p>
          <w:p w:rsidRPr="00997625" w:rsidR="00997625" w:rsidP="00997625" w:rsidRDefault="00997625" w14:paraId="36C1CEB0" w14:textId="77777777">
            <w:pPr>
              <w:spacing w:line="264" w:lineRule="auto"/>
              <w:rPr>
                <w:rFonts w:ascii="Times New Roman" w:hAnsi="Times New Roman" w:eastAsia="Times New Roman" w:cs="Times New Roman"/>
                <w:i/>
                <w:iCs/>
              </w:rPr>
            </w:pPr>
            <w:r w:rsidRPr="00997625">
              <w:rPr>
                <w:rFonts w:ascii="Times New Roman" w:hAnsi="Times New Roman" w:eastAsia="Times New Roman" w:cs="Times New Roman"/>
                <w:i/>
                <w:iCs/>
              </w:rPr>
              <w:t>Print Name/Title</w:t>
            </w:r>
          </w:p>
        </w:tc>
        <w:tc>
          <w:tcPr>
            <w:tcW w:w="4140" w:type="dxa"/>
            <w:tcBorders>
              <w:top w:val="nil"/>
              <w:bottom w:val="nil"/>
            </w:tcBorders>
          </w:tcPr>
          <w:p w:rsidRPr="00997625" w:rsidR="00997625" w:rsidP="00997625" w:rsidRDefault="00997625" w14:paraId="44230BE1" w14:textId="77777777">
            <w:pPr>
              <w:tabs>
                <w:tab w:val="left" w:leader="underscore" w:pos="4310"/>
              </w:tabs>
              <w:spacing w:before="600" w:after="120" w:line="264" w:lineRule="auto"/>
              <w:rPr>
                <w:rFonts w:ascii="Times New Roman" w:hAnsi="Times New Roman" w:eastAsia="Times New Roman" w:cs="Times New Roman"/>
              </w:rPr>
            </w:pPr>
            <w:r w:rsidRPr="00997625">
              <w:rPr>
                <w:rFonts w:ascii="Times New Roman" w:hAnsi="Times New Roman" w:eastAsia="Times New Roman" w:cs="Times New Roman"/>
              </w:rPr>
              <w:tab/>
            </w:r>
          </w:p>
          <w:p w:rsidRPr="00997625" w:rsidR="00997625" w:rsidP="00997625" w:rsidRDefault="00997625" w14:paraId="0F8B9DB1" w14:textId="77777777">
            <w:pPr>
              <w:spacing w:line="264" w:lineRule="auto"/>
              <w:rPr>
                <w:rFonts w:ascii="Times New Roman" w:hAnsi="Times New Roman" w:eastAsia="Times New Roman" w:cs="Times New Roman"/>
                <w:i/>
                <w:iCs/>
              </w:rPr>
            </w:pPr>
            <w:r w:rsidRPr="00997625">
              <w:rPr>
                <w:rFonts w:ascii="Times New Roman" w:hAnsi="Times New Roman" w:eastAsia="Times New Roman" w:cs="Times New Roman"/>
                <w:i/>
                <w:iCs/>
              </w:rPr>
              <w:t>Print Name/Title</w:t>
            </w:r>
          </w:p>
        </w:tc>
      </w:tr>
      <w:tr w:rsidRPr="00997625" w:rsidR="00997625" w:rsidTr="001818EE" w14:paraId="45FFC1BB" w14:textId="77777777">
        <w:tc>
          <w:tcPr>
            <w:tcW w:w="4697" w:type="dxa"/>
            <w:tcBorders>
              <w:top w:val="nil"/>
              <w:bottom w:val="nil"/>
            </w:tcBorders>
          </w:tcPr>
          <w:p w:rsidRPr="00997625" w:rsidR="00997625" w:rsidP="00997625" w:rsidRDefault="00997625" w14:paraId="38B4B7F2" w14:textId="77777777">
            <w:pPr>
              <w:tabs>
                <w:tab w:val="left" w:leader="underscore" w:pos="4310"/>
              </w:tabs>
              <w:spacing w:before="600" w:after="120" w:line="264" w:lineRule="auto"/>
              <w:rPr>
                <w:rFonts w:ascii="Times New Roman" w:hAnsi="Times New Roman" w:eastAsia="Times New Roman" w:cs="Times New Roman"/>
                <w:i/>
                <w:iCs/>
              </w:rPr>
            </w:pPr>
            <w:r w:rsidRPr="00997625">
              <w:rPr>
                <w:rFonts w:ascii="Times New Roman" w:hAnsi="Times New Roman" w:eastAsia="Times New Roman" w:cs="Times New Roman"/>
                <w:i/>
                <w:iCs/>
              </w:rPr>
              <w:tab/>
            </w:r>
          </w:p>
          <w:p w:rsidRPr="00997625" w:rsidR="00997625" w:rsidP="00997625" w:rsidRDefault="00997625" w14:paraId="080181FB" w14:textId="77777777">
            <w:pPr>
              <w:spacing w:line="264" w:lineRule="auto"/>
              <w:rPr>
                <w:rFonts w:ascii="Times New Roman" w:hAnsi="Times New Roman" w:eastAsia="Times New Roman" w:cs="Times New Roman"/>
                <w:i/>
                <w:iCs/>
              </w:rPr>
            </w:pPr>
            <w:r w:rsidRPr="00997625">
              <w:rPr>
                <w:rFonts w:ascii="Times New Roman" w:hAnsi="Times New Roman" w:eastAsia="Times New Roman" w:cs="Times New Roman"/>
                <w:i/>
                <w:iCs/>
              </w:rPr>
              <w:t>Date</w:t>
            </w:r>
          </w:p>
        </w:tc>
        <w:tc>
          <w:tcPr>
            <w:tcW w:w="4140" w:type="dxa"/>
            <w:tcBorders>
              <w:top w:val="nil"/>
              <w:bottom w:val="nil"/>
            </w:tcBorders>
          </w:tcPr>
          <w:p w:rsidRPr="00997625" w:rsidR="00997625" w:rsidP="00997625" w:rsidRDefault="00997625" w14:paraId="3CE41D1A" w14:textId="77777777">
            <w:pPr>
              <w:tabs>
                <w:tab w:val="left" w:leader="underscore" w:pos="4310"/>
              </w:tabs>
              <w:spacing w:before="600" w:after="120" w:line="264" w:lineRule="auto"/>
              <w:rPr>
                <w:rFonts w:ascii="Times New Roman" w:hAnsi="Times New Roman" w:eastAsia="Times New Roman" w:cs="Times New Roman"/>
                <w:i/>
                <w:iCs/>
              </w:rPr>
            </w:pPr>
            <w:r w:rsidRPr="00997625">
              <w:rPr>
                <w:rFonts w:ascii="Times New Roman" w:hAnsi="Times New Roman" w:eastAsia="Times New Roman" w:cs="Times New Roman"/>
                <w:i/>
                <w:iCs/>
              </w:rPr>
              <w:tab/>
            </w:r>
          </w:p>
          <w:p w:rsidRPr="00997625" w:rsidR="00997625" w:rsidP="00997625" w:rsidRDefault="00997625" w14:paraId="163D3AA6" w14:textId="77777777">
            <w:pPr>
              <w:spacing w:line="264" w:lineRule="auto"/>
              <w:rPr>
                <w:rFonts w:ascii="Times New Roman" w:hAnsi="Times New Roman" w:eastAsia="Times New Roman" w:cs="Times New Roman"/>
                <w:i/>
                <w:iCs/>
              </w:rPr>
            </w:pPr>
            <w:r w:rsidRPr="00997625">
              <w:rPr>
                <w:rFonts w:ascii="Times New Roman" w:hAnsi="Times New Roman" w:eastAsia="Times New Roman" w:cs="Times New Roman"/>
                <w:i/>
                <w:iCs/>
              </w:rPr>
              <w:t>Date</w:t>
            </w:r>
          </w:p>
        </w:tc>
      </w:tr>
    </w:tbl>
    <w:p w:rsidRPr="00997625" w:rsidR="00997625" w:rsidP="00997625" w:rsidRDefault="00997625" w14:paraId="7FB7EB16" w14:textId="77777777">
      <w:pPr>
        <w:spacing w:line="264" w:lineRule="auto"/>
        <w:rPr>
          <w:rFonts w:ascii="Times New Roman" w:hAnsi="Times New Roman" w:eastAsia="Times New Roman" w:cs="Times New Roman"/>
          <w:b/>
          <w:bCs/>
        </w:rPr>
      </w:pPr>
      <w:r w:rsidRPr="00997625">
        <w:rPr>
          <w:rFonts w:ascii="Times New Roman" w:hAnsi="Times New Roman" w:eastAsia="Times New Roman" w:cs="Times New Roman"/>
          <w:b/>
          <w:bCs/>
        </w:rPr>
        <w:br w:type="page"/>
      </w:r>
    </w:p>
    <w:p w:rsidRPr="00997625" w:rsidR="00997625" w:rsidP="00997625" w:rsidRDefault="00997625" w14:paraId="4DC2A81F" w14:textId="77777777">
      <w:pPr>
        <w:keepNext/>
        <w:keepLines/>
        <w:spacing w:before="240" w:after="0" w:line="264" w:lineRule="auto"/>
        <w:jc w:val="center"/>
        <w:outlineLvl w:val="1"/>
        <w:rPr>
          <w:rFonts w:ascii="Times New Roman" w:hAnsi="Times New Roman" w:eastAsia="Times New Roman" w:cs="Times New Roman"/>
          <w:sz w:val="28"/>
          <w:szCs w:val="28"/>
        </w:rPr>
      </w:pPr>
      <w:r w:rsidRPr="00997625">
        <w:rPr>
          <w:rFonts w:ascii="Times New Roman" w:hAnsi="Times New Roman" w:eastAsia="Times New Roman" w:cs="Times New Roman"/>
          <w:b/>
          <w:bCs/>
          <w:sz w:val="28"/>
          <w:szCs w:val="28"/>
        </w:rPr>
        <w:lastRenderedPageBreak/>
        <w:t>EXHIBIT A</w:t>
      </w:r>
    </w:p>
    <w:p w:rsidRPr="00997625" w:rsidR="00997625" w:rsidP="00997625" w:rsidRDefault="00997625" w14:paraId="3FB8944A" w14:textId="77777777">
      <w:pPr>
        <w:spacing w:line="264" w:lineRule="auto"/>
        <w:jc w:val="center"/>
        <w:rPr>
          <w:rFonts w:ascii="Times New Roman" w:hAnsi="Times New Roman" w:eastAsia="Times New Roman" w:cs="Times New Roman"/>
          <w:b/>
        </w:rPr>
      </w:pPr>
      <w:r w:rsidRPr="00997625">
        <w:rPr>
          <w:rFonts w:ascii="Times New Roman" w:hAnsi="Times New Roman" w:eastAsia="Times New Roman" w:cs="Times New Roman"/>
          <w:b/>
        </w:rPr>
        <w:t>STUDY ROLES AND EXPECTATIONS</w:t>
      </w:r>
    </w:p>
    <w:p w:rsidRPr="00997625" w:rsidR="00997625" w:rsidP="00997625" w:rsidRDefault="00997625" w14:paraId="271DAB5C" w14:textId="77777777">
      <w:pPr>
        <w:spacing w:line="264" w:lineRule="auto"/>
        <w:ind w:left="720" w:hanging="720"/>
        <w:rPr>
          <w:rFonts w:ascii="Times New Roman" w:hAnsi="Times New Roman" w:eastAsia="Times New Roman" w:cs="Times New Roman"/>
          <w:b/>
          <w:bCs/>
        </w:rPr>
      </w:pPr>
      <w:r w:rsidRPr="00997625">
        <w:rPr>
          <w:rFonts w:ascii="Times New Roman" w:hAnsi="Times New Roman" w:eastAsia="Times New Roman" w:cs="Times New Roman"/>
          <w:b/>
          <w:bCs/>
        </w:rPr>
        <w:t xml:space="preserve">1. </w:t>
      </w:r>
      <w:r w:rsidRPr="00997625">
        <w:rPr>
          <w:rFonts w:ascii="Times New Roman" w:hAnsi="Times New Roman" w:eastAsia="Times New Roman" w:cs="Times New Roman"/>
          <w:b/>
          <w:bCs/>
        </w:rPr>
        <w:tab/>
        <w:t xml:space="preserve">DATA COLLECTION ACTIVITIES: </w:t>
      </w:r>
    </w:p>
    <w:p w:rsidRPr="00997625" w:rsidR="00997625" w:rsidP="00997625" w:rsidRDefault="00997625" w14:paraId="38439F0C" w14:textId="77777777">
      <w:pPr>
        <w:spacing w:line="264" w:lineRule="auto"/>
        <w:jc w:val="both"/>
        <w:rPr>
          <w:rFonts w:ascii="Times New Roman" w:hAnsi="Times New Roman" w:eastAsia="Times New Roman" w:cs="Times New Roman"/>
        </w:rPr>
      </w:pPr>
      <w:r w:rsidRPr="00997625">
        <w:rPr>
          <w:rFonts w:ascii="Times New Roman" w:hAnsi="Times New Roman" w:eastAsia="Times New Roman" w:cs="Times New Roman"/>
        </w:rPr>
        <w:t>This section describes the Study Data provided by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and the activities covered by this MOU that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will perform to support Study Data collection.</w:t>
      </w:r>
    </w:p>
    <w:p w:rsidRPr="00997625" w:rsidR="00997625" w:rsidP="00997625" w:rsidRDefault="00997625" w14:paraId="153952CC" w14:textId="77777777">
      <w:pPr>
        <w:numPr>
          <w:ilvl w:val="0"/>
          <w:numId w:val="35"/>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b/>
        </w:rPr>
        <w:t xml:space="preserve">Provide administrative data. </w:t>
      </w:r>
      <w:r w:rsidRPr="00997625">
        <w:rPr>
          <w:rFonts w:ascii="Times New Roman" w:hAnsi="Times New Roman" w:eastAsia="Times New Roman" w:cs="Times New Roman"/>
        </w:rPr>
        <w:t>[</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will provide administrative data to Mathematica as more particularly described in requests for data annexed as Exhibit B (school-level FNS-10 data), Exhibit C (site-level FNS-418 data) and Exhibit D (outlet-level FNS-44 data), and incorporated herein by reference, for Federal fiscal year 2020, as well as other and future FNS administrative records data as required for the SMO Study. The Mathematica Study Team will work with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to ensure that Study Data requested in subsequent years are available and feasible for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to provide.</w:t>
      </w:r>
    </w:p>
    <w:p w:rsidRPr="00997625" w:rsidR="00997625" w:rsidP="00997625" w:rsidRDefault="00997625" w14:paraId="532A21DE" w14:textId="77777777">
      <w:pPr>
        <w:numPr>
          <w:ilvl w:val="0"/>
          <w:numId w:val="35"/>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b/>
        </w:rPr>
        <w:t xml:space="preserve">Complete a survey. </w:t>
      </w:r>
      <w:r w:rsidRPr="00997625">
        <w:rPr>
          <w:rFonts w:ascii="Times New Roman" w:hAnsi="Times New Roman" w:eastAsia="Times New Roman" w:cs="Times New Roman"/>
        </w:rPr>
        <w:t>[</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will complete a survey that will provide information needed to respond to the SMO Study research questions that cannot be answered using administrative data.</w:t>
      </w:r>
    </w:p>
    <w:p w:rsidRPr="00997625" w:rsidR="00997625" w:rsidP="00997625" w:rsidRDefault="00997625" w14:paraId="12621F9D" w14:textId="77777777">
      <w:pPr>
        <w:numPr>
          <w:ilvl w:val="0"/>
          <w:numId w:val="35"/>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b/>
        </w:rPr>
        <w:t>Support School Food Authority (“SFA”) survey participation, if requested.</w:t>
      </w:r>
      <w:r w:rsidRPr="00997625">
        <w:rPr>
          <w:rFonts w:ascii="Times New Roman" w:hAnsi="Times New Roman" w:eastAsia="Times New Roman" w:cs="Times New Roman"/>
        </w:rPr>
        <w:t xml:space="preserve"> Future years of the SMO Study may include a survey of a nationally representative sample of SFAs. If this survey is administered, [</w:t>
      </w:r>
      <w:r w:rsidRPr="00997625">
        <w:rPr>
          <w:rFonts w:ascii="Times New Roman" w:hAnsi="Times New Roman" w:eastAsia="Times New Roman" w:cs="Times New Roman"/>
          <w:highlight w:val="yellow"/>
        </w:rPr>
        <w:t>Agency abbreviation</w:t>
      </w:r>
      <w:r w:rsidRPr="00997625">
        <w:rPr>
          <w:rFonts w:ascii="Times New Roman" w:hAnsi="Times New Roman" w:eastAsia="Times New Roman" w:cs="Times New Roman"/>
        </w:rPr>
        <w:t>] will email letters to all SFAs in their State that have been selected to participate in the SFA survey. The letters will be provided by Mathematica and will encourage SFAs to take the survey.</w:t>
      </w:r>
    </w:p>
    <w:p w:rsidRPr="00997625" w:rsidR="00997625" w:rsidP="00997625" w:rsidRDefault="00997625" w14:paraId="596374F8" w14:textId="77777777">
      <w:pPr>
        <w:numPr>
          <w:ilvl w:val="0"/>
          <w:numId w:val="35"/>
        </w:numPr>
        <w:spacing w:before="120" w:after="120" w:line="264" w:lineRule="auto"/>
        <w:ind w:hanging="720"/>
        <w:jc w:val="both"/>
        <w:rPr>
          <w:rFonts w:ascii="Times New Roman" w:hAnsi="Times New Roman" w:eastAsia="Times New Roman" w:cs="Times New Roman"/>
        </w:rPr>
      </w:pPr>
      <w:r w:rsidRPr="00997625">
        <w:rPr>
          <w:rFonts w:ascii="Times New Roman" w:hAnsi="Times New Roman" w:eastAsia="Times New Roman" w:cs="Times New Roman"/>
        </w:rPr>
        <w:t>The Study Data does not require any individual level data.</w:t>
      </w:r>
    </w:p>
    <w:p w:rsidRPr="00997625" w:rsidR="00997625" w:rsidP="00997625" w:rsidRDefault="00997625" w14:paraId="578B2B01" w14:textId="77777777">
      <w:pPr>
        <w:adjustRightInd w:val="0"/>
        <w:spacing w:before="240" w:after="80" w:line="264" w:lineRule="auto"/>
        <w:ind w:left="720" w:hanging="720"/>
        <w:rPr>
          <w:rFonts w:ascii="Times New Roman" w:hAnsi="Times New Roman" w:eastAsia="Times New Roman" w:cs="Times New Roman"/>
          <w:b/>
        </w:rPr>
      </w:pPr>
      <w:r w:rsidRPr="00997625">
        <w:rPr>
          <w:rFonts w:ascii="Times New Roman" w:hAnsi="Times New Roman" w:eastAsia="Times New Roman" w:cs="Times New Roman"/>
          <w:b/>
        </w:rPr>
        <w:t xml:space="preserve">2. </w:t>
      </w:r>
      <w:r w:rsidRPr="00997625">
        <w:rPr>
          <w:rFonts w:ascii="Times New Roman" w:hAnsi="Times New Roman" w:eastAsia="Times New Roman" w:cs="Times New Roman"/>
          <w:b/>
        </w:rPr>
        <w:tab/>
        <w:t>STUDY RESULTS</w:t>
      </w:r>
    </w:p>
    <w:p w:rsidRPr="00997625" w:rsidR="00997625" w:rsidP="00997625" w:rsidRDefault="00997625" w14:paraId="10FDA832"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For informational purposes only, the Mathematica Study Team will disseminate the SMO Study findings in some or all of the following ways:</w:t>
      </w:r>
    </w:p>
    <w:p w:rsidRPr="00997625" w:rsidR="00997625" w:rsidP="00997625" w:rsidRDefault="00997625" w14:paraId="6E2A500A" w14:textId="77777777">
      <w:pPr>
        <w:numPr>
          <w:ilvl w:val="0"/>
          <w:numId w:val="35"/>
        </w:numPr>
        <w:spacing w:before="120" w:after="120" w:line="264" w:lineRule="auto"/>
        <w:ind w:hanging="720"/>
        <w:rPr>
          <w:rFonts w:ascii="Times New Roman" w:hAnsi="Times New Roman" w:eastAsia="Times New Roman" w:cs="Times New Roman"/>
        </w:rPr>
      </w:pPr>
      <w:r w:rsidRPr="00997625">
        <w:rPr>
          <w:rFonts w:ascii="Times New Roman" w:hAnsi="Times New Roman" w:eastAsia="Times New Roman" w:cs="Times New Roman"/>
        </w:rPr>
        <w:t xml:space="preserve">Producing a report presenting the results of the analysis. FNS will make the final report available on its website. </w:t>
      </w:r>
    </w:p>
    <w:p w:rsidRPr="00997625" w:rsidR="00997625" w:rsidP="00997625" w:rsidRDefault="00997625" w14:paraId="684D9394" w14:textId="77777777">
      <w:pPr>
        <w:numPr>
          <w:ilvl w:val="0"/>
          <w:numId w:val="35"/>
        </w:numPr>
        <w:spacing w:before="120" w:after="120" w:line="264" w:lineRule="auto"/>
        <w:ind w:hanging="720"/>
        <w:rPr>
          <w:rFonts w:ascii="Times New Roman" w:hAnsi="Times New Roman" w:eastAsia="Times New Roman" w:cs="Times New Roman"/>
        </w:rPr>
      </w:pPr>
      <w:r w:rsidRPr="00997625">
        <w:rPr>
          <w:rFonts w:ascii="Times New Roman" w:hAnsi="Times New Roman" w:eastAsia="Times New Roman" w:cs="Times New Roman"/>
        </w:rPr>
        <w:t>Producing a brief summary of findings.</w:t>
      </w:r>
    </w:p>
    <w:p w:rsidRPr="00997625" w:rsidR="00997625" w:rsidP="00997625" w:rsidRDefault="00997625" w14:paraId="03239007" w14:textId="77777777">
      <w:pPr>
        <w:numPr>
          <w:ilvl w:val="0"/>
          <w:numId w:val="35"/>
        </w:numPr>
        <w:spacing w:before="120" w:after="120" w:line="264" w:lineRule="auto"/>
        <w:ind w:hanging="720"/>
        <w:rPr>
          <w:rFonts w:ascii="Times New Roman" w:hAnsi="Times New Roman" w:eastAsia="Times New Roman" w:cs="Times New Roman"/>
        </w:rPr>
      </w:pPr>
      <w:r w:rsidRPr="00997625">
        <w:rPr>
          <w:rFonts w:ascii="Times New Roman" w:hAnsi="Times New Roman" w:eastAsia="Times New Roman" w:cs="Times New Roman"/>
        </w:rPr>
        <w:t>Preparing a journal article presenting key findings from the analysis.</w:t>
      </w:r>
    </w:p>
    <w:p w:rsidRPr="00997625" w:rsidR="00997625" w:rsidP="00997625" w:rsidRDefault="00997625" w14:paraId="0659084E" w14:textId="77777777">
      <w:pPr>
        <w:numPr>
          <w:ilvl w:val="0"/>
          <w:numId w:val="35"/>
        </w:numPr>
        <w:spacing w:before="120" w:after="120" w:line="264" w:lineRule="auto"/>
        <w:ind w:hanging="720"/>
        <w:rPr>
          <w:rFonts w:ascii="Times New Roman" w:hAnsi="Times New Roman" w:eastAsia="Times New Roman" w:cs="Times New Roman"/>
        </w:rPr>
      </w:pPr>
      <w:r w:rsidRPr="00997625">
        <w:rPr>
          <w:rFonts w:ascii="Times New Roman" w:hAnsi="Times New Roman" w:eastAsia="Times New Roman" w:cs="Times New Roman"/>
        </w:rPr>
        <w:t>Preparing data visualization products such as infographics or fact sheets.</w:t>
      </w:r>
    </w:p>
    <w:p w:rsidRPr="00997625" w:rsidR="00997625" w:rsidP="00997625" w:rsidRDefault="00997625" w14:paraId="20A04ED0" w14:textId="77777777">
      <w:pPr>
        <w:numPr>
          <w:ilvl w:val="0"/>
          <w:numId w:val="35"/>
        </w:numPr>
        <w:spacing w:before="120" w:after="120" w:line="264" w:lineRule="auto"/>
        <w:ind w:hanging="720"/>
        <w:rPr>
          <w:rFonts w:ascii="Times New Roman" w:hAnsi="Times New Roman" w:eastAsia="Times New Roman" w:cs="Times New Roman"/>
        </w:rPr>
      </w:pPr>
      <w:r w:rsidRPr="00997625">
        <w:rPr>
          <w:rFonts w:ascii="Times New Roman" w:hAnsi="Times New Roman" w:eastAsia="Times New Roman" w:cs="Times New Roman"/>
        </w:rPr>
        <w:t xml:space="preserve">Conducting a briefing at FNS headquarters. </w:t>
      </w:r>
    </w:p>
    <w:p w:rsidRPr="00997625" w:rsidR="00997625" w:rsidP="00997625" w:rsidRDefault="00997625" w14:paraId="40FC4E0E"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The analyses presented to external audiences will not contain personally identifiable information on SA or district staff, NSLP or SBP participants, or any person participating in data collection activities. Privacy protection provisions are explained in Article 4 of the MOU.</w:t>
      </w:r>
    </w:p>
    <w:p w:rsidRPr="00997625" w:rsidR="00997625" w:rsidP="00997625" w:rsidRDefault="00997625" w14:paraId="2A4B4B23" w14:textId="77777777">
      <w:pPr>
        <w:spacing w:line="264" w:lineRule="auto"/>
        <w:rPr>
          <w:rFonts w:ascii="Times New Roman" w:hAnsi="Times New Roman" w:eastAsia="Times New Roman" w:cs="Times New Roman"/>
        </w:rPr>
      </w:pPr>
    </w:p>
    <w:p w:rsidRPr="00997625" w:rsidR="00997625" w:rsidP="00997625" w:rsidRDefault="00997625" w14:paraId="258E49FE" w14:textId="77777777">
      <w:pPr>
        <w:keepNext/>
        <w:keepLines/>
        <w:spacing w:before="160" w:after="0" w:line="264" w:lineRule="auto"/>
        <w:contextualSpacing/>
        <w:jc w:val="center"/>
        <w:outlineLvl w:val="0"/>
        <w:rPr>
          <w:rFonts w:ascii="Arial" w:hAnsi="Arial" w:eastAsia="Times New Roman" w:cs="Times New Roman"/>
          <w:bCs/>
          <w:color w:val="046B5C"/>
          <w:spacing w:val="-10"/>
          <w:kern w:val="28"/>
          <w:sz w:val="44"/>
        </w:rPr>
      </w:pPr>
      <w:r w:rsidRPr="00997625">
        <w:rPr>
          <w:rFonts w:ascii="Arial" w:hAnsi="Arial" w:eastAsia="Times New Roman" w:cs="Times New Roman"/>
          <w:b/>
          <w:bCs/>
          <w:color w:val="046B5C"/>
          <w:spacing w:val="-10"/>
          <w:kern w:val="28"/>
          <w:sz w:val="44"/>
        </w:rPr>
        <w:lastRenderedPageBreak/>
        <w:t>Exhibit B: Request for FNS-10 Data, School Meals Operations Study</w:t>
      </w:r>
    </w:p>
    <w:p w:rsidRPr="00997625" w:rsidR="00997625" w:rsidP="00997625" w:rsidRDefault="00997625" w14:paraId="5EB96BAA"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The School Meals Operations study is examining school participation, student participation, and meal counts in the National School Lunch Program (NSLP), School Breakfast Program (SBP), NSLP Afterschool Snack Service, and Special Milk Program. We are asking each State to provide school- or site-level administrative records data based on the data your State submitted for the FNS-10, Report of School Program Operations, for Federal fiscal year (FY) 2020 (October 2019 through September 2020). In addition to the study’s overall goals, these data will allow us to answer research questions about NSLP, SBP, and Seamless Summer Option (SSO) operations during the beginning of the COVID-19 pandemic, from March through September 2020.</w:t>
      </w:r>
    </w:p>
    <w:p w:rsidRPr="00997625" w:rsidR="00997625" w:rsidP="00997625" w:rsidRDefault="00997625" w14:paraId="0A644329"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Data request</w:t>
      </w:r>
    </w:p>
    <w:p w:rsidRPr="00997625" w:rsidR="00997625" w:rsidP="00997625" w:rsidRDefault="00997625" w14:paraId="43712CAC"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Please provide the FNS-10 Report of School Program Operations data at the school or site level for FY 2020. Table 1 at the end of this document shows all the data elements we are requesting for each school or site. These include (1) Part A data from 90-day reports of actual counts for each operating month in FY 2020,</w:t>
      </w:r>
      <w:r w:rsidRPr="00997625">
        <w:rPr>
          <w:rFonts w:ascii="Times New Roman" w:hAnsi="Times New Roman" w:eastAsia="Times New Roman" w:cs="Times New Roman"/>
          <w:vertAlign w:val="superscript"/>
        </w:rPr>
        <w:t xml:space="preserve"> </w:t>
      </w:r>
      <w:r w:rsidRPr="00997625">
        <w:rPr>
          <w:rFonts w:ascii="Times New Roman" w:hAnsi="Times New Roman" w:eastAsia="Times New Roman" w:cs="Times New Roman"/>
        </w:rPr>
        <w:t xml:space="preserve">and (2) Part B data for October 2019. Although these data primarily reflect school meal program operations in schools, because the months of March through September 2020 coincide with the COVID-19 pandemic, we are also requesting Part A data on SSO sites, if applicable. </w:t>
      </w:r>
    </w:p>
    <w:p w:rsidRPr="00997625" w:rsidR="00997625" w:rsidP="00997625" w:rsidRDefault="00997625" w14:paraId="67CBA5D6"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Please provide the data in whatever format is easiest for you. For example, you could provide separate files for each month or a single Excel file with separate tabs for each month.</w:t>
      </w:r>
    </w:p>
    <w:p w:rsidRPr="00997625" w:rsidR="00997625" w:rsidP="00997625" w:rsidRDefault="00997625" w14:paraId="0AA5FD67"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In addition to the FNS-10 data, for each school or site please provide: </w:t>
      </w:r>
    </w:p>
    <w:p w:rsidRPr="00997625" w:rsidR="00997625" w:rsidP="00997625" w:rsidRDefault="00997625" w14:paraId="1CF71929"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School or site name</w:t>
      </w:r>
    </w:p>
    <w:p w:rsidRPr="00997625" w:rsidR="00997625" w:rsidP="00997625" w:rsidRDefault="00997625" w14:paraId="4E8CEAF9"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School or site ID number</w:t>
      </w:r>
    </w:p>
    <w:p w:rsidRPr="00997625" w:rsidR="00997625" w:rsidP="00997625" w:rsidRDefault="00997625" w14:paraId="0F1F2B53"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School or site city</w:t>
      </w:r>
    </w:p>
    <w:p w:rsidRPr="00997625" w:rsidR="00997625" w:rsidP="00997625" w:rsidRDefault="00997625" w14:paraId="39CDD2F7"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 xml:space="preserve">School or site zip code </w:t>
      </w:r>
    </w:p>
    <w:p w:rsidRPr="00997625" w:rsidR="00997625" w:rsidP="00997625" w:rsidRDefault="00997625" w14:paraId="28230FF8"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Grade range</w:t>
      </w:r>
    </w:p>
    <w:p w:rsidRPr="00997625" w:rsidR="00997625" w:rsidP="00997625" w:rsidRDefault="00997625" w14:paraId="64286672"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Indicator of whether the school is a charter school</w:t>
      </w:r>
    </w:p>
    <w:p w:rsidRPr="00997625" w:rsidR="00997625" w:rsidP="00997625" w:rsidRDefault="00997625" w14:paraId="7CEF1CF2"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Indicator of whether the school is a public school, private school, or residential child care institution (RCCI)</w:t>
      </w:r>
    </w:p>
    <w:p w:rsidRPr="00997625" w:rsidR="00997625" w:rsidP="00997625" w:rsidRDefault="00997625" w14:paraId="7C366194"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School Food Authority (SFA) name</w:t>
      </w:r>
    </w:p>
    <w:p w:rsidRPr="00997625" w:rsidR="00997625" w:rsidP="00997625" w:rsidRDefault="00997625" w14:paraId="4D4A59BC"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SFA ID number</w:t>
      </w:r>
    </w:p>
    <w:p w:rsidRPr="00997625" w:rsidR="00997625" w:rsidP="00997625" w:rsidRDefault="00997625" w14:paraId="38615B96"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Data delivery timeline</w:t>
      </w:r>
    </w:p>
    <w:p w:rsidRPr="00997625" w:rsidR="00997625" w:rsidP="00997625" w:rsidRDefault="00997625" w14:paraId="0A035E9D"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Please provide the data file for FY 2020 by March 31, 2021. </w:t>
      </w:r>
    </w:p>
    <w:p w:rsidRPr="00997625" w:rsidR="00997625" w:rsidP="00997625" w:rsidRDefault="00997625" w14:paraId="3E516DB3"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lastRenderedPageBreak/>
        <w:t>Data delivery and storage</w:t>
      </w:r>
    </w:p>
    <w:p w:rsidRPr="00997625" w:rsidR="00997625" w:rsidP="00997625" w:rsidRDefault="00997625" w14:paraId="54EA3C80"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We will provide a secure data transfer site to receive the data file. We can accept data in any standard format. We will store the data in a secure project directory where only those working with the data will have access.</w:t>
      </w:r>
    </w:p>
    <w:p w:rsidRPr="00997625" w:rsidR="00997625" w:rsidP="00997625" w:rsidRDefault="00997625" w14:paraId="391FD77D"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Complete list of data elements requested</w:t>
      </w:r>
    </w:p>
    <w:p w:rsidRPr="00997625" w:rsidR="00997625" w:rsidP="00997625" w:rsidRDefault="00997625" w14:paraId="159A99D9" w14:textId="77777777">
      <w:pPr>
        <w:keepNext/>
        <w:keepLines/>
        <w:spacing w:before="160" w:after="40" w:line="264" w:lineRule="auto"/>
        <w:rPr>
          <w:rFonts w:ascii="Arial" w:hAnsi="Arial" w:eastAsia="Times New Roman" w:cs="Times New Roman"/>
          <w:b/>
          <w:color w:val="000000"/>
          <w:sz w:val="20"/>
        </w:rPr>
      </w:pPr>
      <w:r w:rsidRPr="00997625">
        <w:rPr>
          <w:rFonts w:ascii="Arial" w:hAnsi="Arial" w:eastAsia="Times New Roman" w:cs="Times New Roman"/>
          <w:b/>
          <w:color w:val="000000"/>
          <w:sz w:val="20"/>
        </w:rPr>
        <w:t>Table 1. Data elements requested for each school or site</w:t>
      </w:r>
      <w:r w:rsidRPr="00997625">
        <w:rPr>
          <w:rFonts w:ascii="Arial" w:hAnsi="Arial" w:eastAsia="Times New Roman" w:cs="Times New Roman"/>
          <w:b/>
          <w:color w:val="000000"/>
          <w:sz w:val="20"/>
          <w:vertAlign w:val="superscript"/>
        </w:rPr>
        <w:footnoteReference w:id="1"/>
      </w:r>
    </w:p>
    <w:tbl>
      <w:tblPr>
        <w:tblStyle w:val="MathUBaseTable"/>
        <w:tblW w:w="0" w:type="auto"/>
        <w:tblLook w:val="04A0" w:firstRow="1" w:lastRow="0" w:firstColumn="1" w:lastColumn="0" w:noHBand="0" w:noVBand="1"/>
      </w:tblPr>
      <w:tblGrid>
        <w:gridCol w:w="7290"/>
        <w:gridCol w:w="2070"/>
      </w:tblGrid>
      <w:tr w:rsidRPr="00997625" w:rsidR="00997625" w:rsidTr="00997625" w14:paraId="0683003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90" w:type="dxa"/>
            <w:hideMark/>
          </w:tcPr>
          <w:p w:rsidRPr="00997625" w:rsidR="00997625" w:rsidP="00997625" w:rsidRDefault="00997625" w14:paraId="670CDF97" w14:textId="77777777">
            <w:pPr>
              <w:keepNext/>
              <w:spacing w:line="264" w:lineRule="auto"/>
              <w:rPr>
                <w:rFonts w:eastAsia="Times New Roman" w:cs="Times New Roman"/>
                <w:sz w:val="20"/>
              </w:rPr>
            </w:pPr>
            <w:r w:rsidRPr="00997625">
              <w:rPr>
                <w:rFonts w:eastAsia="Times New Roman" w:cs="Times New Roman"/>
                <w:sz w:val="20"/>
              </w:rPr>
              <w:t>Data element</w:t>
            </w:r>
          </w:p>
        </w:tc>
        <w:tc>
          <w:tcPr>
            <w:tcW w:w="2070" w:type="dxa"/>
            <w:hideMark/>
          </w:tcPr>
          <w:p w:rsidRPr="00997625" w:rsidR="00997625" w:rsidP="00997625" w:rsidRDefault="00997625" w14:paraId="73EA81D0" w14:textId="77777777">
            <w:pPr>
              <w:keepNext/>
              <w:spacing w:line="264"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rPr>
            </w:pPr>
            <w:r w:rsidRPr="00997625">
              <w:rPr>
                <w:rFonts w:eastAsia="Times New Roman" w:cs="Times New Roman"/>
                <w:sz w:val="20"/>
              </w:rPr>
              <w:t xml:space="preserve">Item number on </w:t>
            </w:r>
            <w:r w:rsidRPr="00997625">
              <w:rPr>
                <w:rFonts w:eastAsia="Times New Roman" w:cs="Times New Roman"/>
                <w:sz w:val="20"/>
              </w:rPr>
              <w:br/>
              <w:t>FNS-10</w:t>
            </w:r>
          </w:p>
        </w:tc>
      </w:tr>
      <w:tr w:rsidRPr="00997625" w:rsidR="00997625" w:rsidTr="00997625" w14:paraId="7312DB19"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6AAC67B1" w14:textId="77777777">
            <w:pPr>
              <w:spacing w:line="264" w:lineRule="auto"/>
              <w:rPr>
                <w:rFonts w:eastAsia="Times New Roman" w:cs="Times New Roman"/>
              </w:rPr>
            </w:pPr>
            <w:r w:rsidRPr="00997625">
              <w:rPr>
                <w:rFonts w:eastAsia="Times New Roman" w:cs="Times New Roman"/>
                <w:b/>
              </w:rPr>
              <w:t>FNS-10 Part A (monthly)</w:t>
            </w:r>
          </w:p>
        </w:tc>
      </w:tr>
      <w:tr w:rsidRPr="00997625" w:rsidR="00997625" w:rsidTr="00997625" w14:paraId="4961F6E3"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356C3A34" w14:textId="77777777">
            <w:pPr>
              <w:spacing w:line="264" w:lineRule="auto"/>
              <w:rPr>
                <w:rFonts w:eastAsia="Times New Roman" w:cs="Times New Roman"/>
                <w:b/>
                <w:color w:val="000000"/>
              </w:rPr>
            </w:pPr>
            <w:r w:rsidRPr="00997625">
              <w:rPr>
                <w:rFonts w:eastAsia="Times New Roman" w:cs="Times New Roman"/>
                <w:color w:val="000000"/>
              </w:rPr>
              <w:t>Number of lunches served in the NSLP, by reimbursement category</w:t>
            </w:r>
          </w:p>
          <w:p w:rsidRPr="00997625" w:rsidR="00997625" w:rsidP="00997625" w:rsidRDefault="00997625" w14:paraId="1401BAEE"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Paid</w:t>
            </w:r>
          </w:p>
          <w:p w:rsidRPr="00997625" w:rsidR="00997625" w:rsidP="00997625" w:rsidRDefault="00997625" w14:paraId="216CEE5E"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Free</w:t>
            </w:r>
          </w:p>
          <w:p w:rsidRPr="00997625" w:rsidR="00997625" w:rsidP="00997625" w:rsidRDefault="00997625" w14:paraId="6B013E93"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Reduced-price</w:t>
            </w:r>
          </w:p>
          <w:p w:rsidRPr="00997625" w:rsidR="00997625" w:rsidP="00997625" w:rsidRDefault="00997625" w14:paraId="29CA709C"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Total</w:t>
            </w:r>
          </w:p>
          <w:p w:rsidRPr="00997625" w:rsidR="00997625" w:rsidP="00997625" w:rsidRDefault="00997625" w14:paraId="564ED707"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Average daily lunches served</w:t>
            </w:r>
          </w:p>
        </w:tc>
        <w:tc>
          <w:tcPr>
            <w:tcW w:w="2070" w:type="dxa"/>
            <w:tcBorders>
              <w:top w:val="single" w:color="046B5C" w:sz="4" w:space="0"/>
              <w:left w:val="nil"/>
              <w:bottom w:val="single" w:color="046B5C" w:sz="4" w:space="0"/>
              <w:right w:val="nil"/>
            </w:tcBorders>
          </w:tcPr>
          <w:p w:rsidRPr="00997625" w:rsidR="00997625" w:rsidP="00997625" w:rsidRDefault="00997625" w14:paraId="299C16E3"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6426D928"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5a-A</w:t>
            </w:r>
          </w:p>
          <w:p w:rsidRPr="00997625" w:rsidR="00997625" w:rsidP="00997625" w:rsidRDefault="00997625" w14:paraId="4165B371"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5a-B</w:t>
            </w:r>
          </w:p>
          <w:p w:rsidRPr="00997625" w:rsidR="00997625" w:rsidP="00997625" w:rsidRDefault="00997625" w14:paraId="75A1BCB5"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5a-C</w:t>
            </w:r>
          </w:p>
          <w:p w:rsidRPr="00997625" w:rsidR="00997625" w:rsidP="00997625" w:rsidRDefault="00997625" w14:paraId="58D1509B"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5a-D</w:t>
            </w:r>
          </w:p>
          <w:p w:rsidRPr="00997625" w:rsidR="00997625" w:rsidP="00997625" w:rsidRDefault="00997625" w14:paraId="710E370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5a-E</w:t>
            </w:r>
          </w:p>
        </w:tc>
      </w:tr>
      <w:tr w:rsidRPr="00997625" w:rsidR="00997625" w:rsidTr="00997625" w14:paraId="280BF07E"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4E49394E" w14:textId="77777777">
            <w:pPr>
              <w:spacing w:line="264" w:lineRule="auto"/>
              <w:rPr>
                <w:rFonts w:eastAsia="Times New Roman" w:cs="Times New Roman"/>
                <w:b/>
                <w:color w:val="000000"/>
              </w:rPr>
            </w:pPr>
            <w:r w:rsidRPr="00997625">
              <w:rPr>
                <w:rFonts w:eastAsia="Times New Roman" w:cs="Times New Roman"/>
                <w:color w:val="000000"/>
              </w:rPr>
              <w:t>Number of reimbursable lunches served that qualify district for additional payment</w:t>
            </w:r>
            <w:r w:rsidRPr="00997625">
              <w:rPr>
                <w:rFonts w:eastAsia="Times New Roman" w:cs="Times New Roman"/>
                <w:color w:val="000000"/>
                <w:vertAlign w:val="superscript"/>
              </w:rPr>
              <w:t>a</w:t>
            </w:r>
          </w:p>
        </w:tc>
        <w:tc>
          <w:tcPr>
            <w:tcW w:w="2070" w:type="dxa"/>
            <w:tcBorders>
              <w:top w:val="single" w:color="046B5C" w:sz="4" w:space="0"/>
              <w:left w:val="nil"/>
              <w:bottom w:val="single" w:color="046B5C" w:sz="4" w:space="0"/>
              <w:right w:val="nil"/>
            </w:tcBorders>
            <w:hideMark/>
          </w:tcPr>
          <w:p w:rsidRPr="00997625" w:rsidR="00997625" w:rsidP="00997625" w:rsidRDefault="00997625" w14:paraId="6A28532E"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5b1-D</w:t>
            </w:r>
          </w:p>
        </w:tc>
      </w:tr>
      <w:tr w:rsidRPr="00997625" w:rsidR="00997625" w:rsidTr="00997625" w14:paraId="1A7B9D09"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6D15D103" w14:textId="77777777">
            <w:pPr>
              <w:spacing w:line="264" w:lineRule="auto"/>
              <w:rPr>
                <w:rFonts w:eastAsia="Times New Roman" w:cs="Times New Roman"/>
                <w:b/>
                <w:color w:val="000000"/>
              </w:rPr>
            </w:pPr>
            <w:r w:rsidRPr="00997625">
              <w:rPr>
                <w:rFonts w:eastAsia="Times New Roman" w:cs="Times New Roman"/>
                <w:color w:val="000000"/>
              </w:rPr>
              <w:t>Number of reimbursable lunches served in districts certified for performance-based reimbursements</w:t>
            </w:r>
            <w:r w:rsidRPr="00997625">
              <w:rPr>
                <w:rFonts w:eastAsia="Times New Roman" w:cs="Times New Roman"/>
                <w:color w:val="000000"/>
                <w:vertAlign w:val="superscript"/>
              </w:rPr>
              <w:t>b</w:t>
            </w:r>
          </w:p>
        </w:tc>
        <w:tc>
          <w:tcPr>
            <w:tcW w:w="2070" w:type="dxa"/>
            <w:tcBorders>
              <w:top w:val="single" w:color="046B5C" w:sz="4" w:space="0"/>
              <w:left w:val="nil"/>
              <w:bottom w:val="single" w:color="046B5C" w:sz="4" w:space="0"/>
              <w:right w:val="nil"/>
            </w:tcBorders>
            <w:hideMark/>
          </w:tcPr>
          <w:p w:rsidRPr="00997625" w:rsidR="00997625" w:rsidP="00997625" w:rsidRDefault="00997625" w14:paraId="7900459D"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5b2-D</w:t>
            </w:r>
          </w:p>
        </w:tc>
      </w:tr>
      <w:tr w:rsidRPr="00997625" w:rsidR="00997625" w:rsidTr="00997625" w14:paraId="28B3AF92"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134425A2" w14:textId="77777777">
            <w:pPr>
              <w:spacing w:line="264" w:lineRule="auto"/>
              <w:rPr>
                <w:rFonts w:eastAsia="Times New Roman" w:cs="Times New Roman"/>
                <w:b/>
                <w:color w:val="000000"/>
              </w:rPr>
            </w:pPr>
            <w:r w:rsidRPr="00997625">
              <w:rPr>
                <w:rFonts w:eastAsia="Times New Roman" w:cs="Times New Roman"/>
                <w:color w:val="000000"/>
              </w:rPr>
              <w:t>Number of afterschool snacks served, by reimbursement category</w:t>
            </w:r>
          </w:p>
          <w:p w:rsidRPr="00997625" w:rsidR="00997625" w:rsidP="00997625" w:rsidRDefault="00997625" w14:paraId="386476A4"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Paid</w:t>
            </w:r>
          </w:p>
          <w:p w:rsidRPr="00997625" w:rsidR="00997625" w:rsidP="00997625" w:rsidRDefault="00997625" w14:paraId="012853AA"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Free</w:t>
            </w:r>
            <w:r w:rsidRPr="00997625">
              <w:rPr>
                <w:rFonts w:eastAsia="Times New Roman" w:cs="Times New Roman"/>
                <w:color w:val="000000"/>
                <w:vertAlign w:val="superscript"/>
              </w:rPr>
              <w:t>c</w:t>
            </w:r>
          </w:p>
          <w:p w:rsidRPr="00997625" w:rsidR="00997625" w:rsidP="00997625" w:rsidRDefault="00997625" w14:paraId="031E4B52"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Reduced-price</w:t>
            </w:r>
          </w:p>
          <w:p w:rsidRPr="00997625" w:rsidR="00997625" w:rsidP="00997625" w:rsidRDefault="00997625" w14:paraId="3C3C42DC"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 xml:space="preserve">Total </w:t>
            </w:r>
          </w:p>
          <w:p w:rsidRPr="00997625" w:rsidR="00997625" w:rsidP="00997625" w:rsidRDefault="00997625" w14:paraId="6EDDCE7E"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Average daily snacks served</w:t>
            </w:r>
          </w:p>
        </w:tc>
        <w:tc>
          <w:tcPr>
            <w:tcW w:w="2070" w:type="dxa"/>
            <w:tcBorders>
              <w:top w:val="single" w:color="046B5C" w:sz="4" w:space="0"/>
              <w:left w:val="nil"/>
              <w:bottom w:val="single" w:color="046B5C" w:sz="4" w:space="0"/>
              <w:right w:val="nil"/>
            </w:tcBorders>
          </w:tcPr>
          <w:p w:rsidRPr="00997625" w:rsidR="00997625" w:rsidP="00997625" w:rsidRDefault="00997625" w14:paraId="4E479DD3"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2C7E90C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5c-A</w:t>
            </w:r>
          </w:p>
          <w:p w:rsidRPr="00997625" w:rsidR="00997625" w:rsidP="00997625" w:rsidRDefault="00997625" w14:paraId="0E84F611"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5c-B</w:t>
            </w:r>
          </w:p>
          <w:p w:rsidRPr="00997625" w:rsidR="00997625" w:rsidP="00997625" w:rsidRDefault="00997625" w14:paraId="1DE0A080"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5c-C</w:t>
            </w:r>
          </w:p>
          <w:p w:rsidRPr="00997625" w:rsidR="00997625" w:rsidP="00997625" w:rsidRDefault="00997625" w14:paraId="4D7A1C6D"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5c-D</w:t>
            </w:r>
          </w:p>
          <w:p w:rsidRPr="00997625" w:rsidR="00997625" w:rsidP="00997625" w:rsidRDefault="00997625" w14:paraId="60A157D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5c-E</w:t>
            </w:r>
          </w:p>
        </w:tc>
      </w:tr>
      <w:tr w:rsidRPr="00997625" w:rsidR="00997625" w:rsidTr="00997625" w14:paraId="57B1A36C"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10632D10" w14:textId="77777777">
            <w:pPr>
              <w:spacing w:line="264" w:lineRule="auto"/>
              <w:rPr>
                <w:rFonts w:eastAsia="Times New Roman" w:cs="Times New Roman"/>
                <w:b/>
                <w:color w:val="000000"/>
              </w:rPr>
            </w:pPr>
            <w:r w:rsidRPr="00997625">
              <w:rPr>
                <w:rFonts w:eastAsia="Times New Roman" w:cs="Times New Roman"/>
                <w:color w:val="000000"/>
              </w:rPr>
              <w:t>Total free afterschool snacks served in area eligible schools and sites</w:t>
            </w:r>
          </w:p>
        </w:tc>
        <w:tc>
          <w:tcPr>
            <w:tcW w:w="2070" w:type="dxa"/>
            <w:tcBorders>
              <w:top w:val="single" w:color="046B5C" w:sz="4" w:space="0"/>
              <w:left w:val="nil"/>
              <w:bottom w:val="single" w:color="046B5C" w:sz="4" w:space="0"/>
              <w:right w:val="nil"/>
            </w:tcBorders>
            <w:hideMark/>
          </w:tcPr>
          <w:p w:rsidRPr="00997625" w:rsidR="00997625" w:rsidP="00997625" w:rsidRDefault="00997625" w14:paraId="47C47B0E"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5d-B</w:t>
            </w:r>
          </w:p>
        </w:tc>
      </w:tr>
      <w:tr w:rsidRPr="00997625" w:rsidR="00997625" w:rsidTr="00997625" w14:paraId="0EB5D50D"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54D7502F" w14:textId="77777777">
            <w:pPr>
              <w:spacing w:line="264" w:lineRule="auto"/>
              <w:rPr>
                <w:rFonts w:eastAsia="Times New Roman" w:cs="Times New Roman"/>
                <w:b/>
                <w:color w:val="000000"/>
              </w:rPr>
            </w:pPr>
            <w:r w:rsidRPr="00997625">
              <w:rPr>
                <w:rFonts w:eastAsia="Times New Roman" w:cs="Times New Roman"/>
                <w:color w:val="000000"/>
              </w:rPr>
              <w:t>Number of breakfasts served, by reimbursement category</w:t>
            </w:r>
            <w:r w:rsidRPr="00997625">
              <w:rPr>
                <w:rFonts w:eastAsia="Times New Roman" w:cs="Times New Roman"/>
                <w:color w:val="000000"/>
                <w:vertAlign w:val="superscript"/>
              </w:rPr>
              <w:t>d</w:t>
            </w:r>
          </w:p>
          <w:p w:rsidRPr="00997625" w:rsidR="00997625" w:rsidP="00997625" w:rsidRDefault="00997625" w14:paraId="632BEEC4"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Paid</w:t>
            </w:r>
          </w:p>
          <w:p w:rsidRPr="00997625" w:rsidR="00997625" w:rsidP="00997625" w:rsidRDefault="00997625" w14:paraId="2773D149"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Free</w:t>
            </w:r>
          </w:p>
          <w:p w:rsidRPr="00997625" w:rsidR="00997625" w:rsidP="00997625" w:rsidRDefault="00997625" w14:paraId="2130AF91"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Reduced-price</w:t>
            </w:r>
          </w:p>
          <w:p w:rsidRPr="00997625" w:rsidR="00997625" w:rsidP="00997625" w:rsidRDefault="00997625" w14:paraId="63CC238B"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Total</w:t>
            </w:r>
          </w:p>
          <w:p w:rsidRPr="00997625" w:rsidR="00997625" w:rsidP="00997625" w:rsidRDefault="00997625" w14:paraId="297C6B7B"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Average daily breakfasts served</w:t>
            </w:r>
          </w:p>
        </w:tc>
        <w:tc>
          <w:tcPr>
            <w:tcW w:w="2070" w:type="dxa"/>
            <w:tcBorders>
              <w:top w:val="single" w:color="046B5C" w:sz="4" w:space="0"/>
              <w:left w:val="nil"/>
              <w:bottom w:val="single" w:color="046B5C" w:sz="4" w:space="0"/>
              <w:right w:val="nil"/>
            </w:tcBorders>
          </w:tcPr>
          <w:p w:rsidRPr="00997625" w:rsidR="00997625" w:rsidP="00997625" w:rsidRDefault="00997625" w14:paraId="25341B50"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5B08866E"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6-A</w:t>
            </w:r>
          </w:p>
          <w:p w:rsidRPr="00997625" w:rsidR="00997625" w:rsidP="00997625" w:rsidRDefault="00997625" w14:paraId="711A16E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6-B</w:t>
            </w:r>
          </w:p>
          <w:p w:rsidRPr="00997625" w:rsidR="00997625" w:rsidP="00997625" w:rsidRDefault="00997625" w14:paraId="10EDA02B"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6-C</w:t>
            </w:r>
          </w:p>
          <w:p w:rsidRPr="00997625" w:rsidR="00997625" w:rsidP="00997625" w:rsidRDefault="00997625" w14:paraId="07265C0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6-D</w:t>
            </w:r>
          </w:p>
          <w:p w:rsidRPr="00997625" w:rsidR="00997625" w:rsidP="00997625" w:rsidRDefault="00997625" w14:paraId="65A53A2E"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6-E</w:t>
            </w:r>
          </w:p>
        </w:tc>
      </w:tr>
      <w:tr w:rsidRPr="00997625" w:rsidR="00997625" w:rsidTr="00997625" w14:paraId="1A94D55E"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70BAFB22" w14:textId="77777777">
            <w:pPr>
              <w:spacing w:line="264" w:lineRule="auto"/>
              <w:rPr>
                <w:rFonts w:eastAsia="Times New Roman" w:cs="Times New Roman"/>
                <w:b/>
                <w:color w:val="000000"/>
              </w:rPr>
            </w:pPr>
            <w:r w:rsidRPr="00997625">
              <w:rPr>
                <w:rFonts w:eastAsia="Times New Roman" w:cs="Times New Roman"/>
                <w:color w:val="000000"/>
              </w:rPr>
              <w:t>Number of severe-need reimbursable breakfasts served, by reimbursement category</w:t>
            </w:r>
          </w:p>
          <w:p w:rsidRPr="00997625" w:rsidR="00997625" w:rsidP="00997625" w:rsidRDefault="00997625" w14:paraId="50413605"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Free</w:t>
            </w:r>
          </w:p>
          <w:p w:rsidRPr="00997625" w:rsidR="00997625" w:rsidP="00997625" w:rsidRDefault="00997625" w14:paraId="70C24298"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Reduced-price</w:t>
            </w:r>
          </w:p>
          <w:p w:rsidRPr="00997625" w:rsidR="00997625" w:rsidP="00997625" w:rsidRDefault="00997625" w14:paraId="6781A6D2"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 xml:space="preserve">Total </w:t>
            </w:r>
          </w:p>
          <w:p w:rsidRPr="00997625" w:rsidR="00997625" w:rsidP="00997625" w:rsidRDefault="00997625" w14:paraId="73E9ABD0"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Average daily severe-need reimbursable breakfasts served</w:t>
            </w:r>
          </w:p>
        </w:tc>
        <w:tc>
          <w:tcPr>
            <w:tcW w:w="2070" w:type="dxa"/>
            <w:tcBorders>
              <w:top w:val="single" w:color="046B5C" w:sz="4" w:space="0"/>
              <w:left w:val="nil"/>
              <w:bottom w:val="single" w:color="046B5C" w:sz="4" w:space="0"/>
              <w:right w:val="nil"/>
            </w:tcBorders>
          </w:tcPr>
          <w:p w:rsidRPr="00997625" w:rsidR="00997625" w:rsidP="00997625" w:rsidRDefault="00997625" w14:paraId="66714F7C"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24032AE1"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7-B</w:t>
            </w:r>
          </w:p>
          <w:p w:rsidRPr="00997625" w:rsidR="00997625" w:rsidP="00997625" w:rsidRDefault="00997625" w14:paraId="2890C39F"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7-C</w:t>
            </w:r>
            <w:r w:rsidRPr="00997625">
              <w:rPr>
                <w:rFonts w:eastAsia="Times New Roman" w:cs="Times New Roman"/>
                <w:color w:val="000000"/>
              </w:rPr>
              <w:br/>
              <w:t>7-D</w:t>
            </w:r>
          </w:p>
          <w:p w:rsidRPr="00997625" w:rsidR="00997625" w:rsidP="00997625" w:rsidRDefault="00997625" w14:paraId="54AD61FC"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7-E</w:t>
            </w:r>
          </w:p>
        </w:tc>
      </w:tr>
      <w:tr w:rsidRPr="00997625" w:rsidR="00997625" w:rsidTr="00997625" w14:paraId="5F723B29"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5ACA424D" w14:textId="77777777">
            <w:pPr>
              <w:keepNext/>
              <w:keepLines/>
              <w:spacing w:line="264" w:lineRule="auto"/>
              <w:rPr>
                <w:rFonts w:eastAsia="Times New Roman" w:cs="Times New Roman"/>
                <w:b/>
                <w:color w:val="000000"/>
                <w:vertAlign w:val="superscript"/>
              </w:rPr>
            </w:pPr>
            <w:r w:rsidRPr="00997625">
              <w:rPr>
                <w:rFonts w:eastAsia="Times New Roman" w:cs="Times New Roman"/>
                <w:color w:val="000000"/>
              </w:rPr>
              <w:lastRenderedPageBreak/>
              <w:t>Number of half pints served in the Special Milk Program, and reimbursement category</w:t>
            </w:r>
            <w:r w:rsidRPr="00997625">
              <w:rPr>
                <w:rFonts w:eastAsia="Times New Roman" w:cs="Times New Roman"/>
                <w:color w:val="000000"/>
                <w:vertAlign w:val="superscript"/>
              </w:rPr>
              <w:t>e</w:t>
            </w:r>
          </w:p>
          <w:p w:rsidRPr="00997625" w:rsidR="00997625" w:rsidP="00997625" w:rsidRDefault="00997625" w14:paraId="1C5E64EF"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Paid</w:t>
            </w:r>
          </w:p>
          <w:p w:rsidRPr="00997625" w:rsidR="00997625" w:rsidP="00997625" w:rsidRDefault="00997625" w14:paraId="6C52D9F2"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Free</w:t>
            </w:r>
          </w:p>
          <w:p w:rsidRPr="00997625" w:rsidR="00997625" w:rsidP="00997625" w:rsidRDefault="00997625" w14:paraId="418010CD"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Total</w:t>
            </w:r>
          </w:p>
        </w:tc>
        <w:tc>
          <w:tcPr>
            <w:tcW w:w="2070" w:type="dxa"/>
            <w:tcBorders>
              <w:top w:val="single" w:color="046B5C" w:sz="4" w:space="0"/>
              <w:left w:val="nil"/>
              <w:bottom w:val="single" w:color="046B5C" w:sz="4" w:space="0"/>
              <w:right w:val="nil"/>
            </w:tcBorders>
          </w:tcPr>
          <w:p w:rsidRPr="00997625" w:rsidR="00997625" w:rsidP="00997625" w:rsidRDefault="00997625" w14:paraId="691153EC"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58CD8190"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9a-A, 9b-A, 9c-A</w:t>
            </w:r>
          </w:p>
          <w:p w:rsidRPr="00997625" w:rsidR="00997625" w:rsidP="00997625" w:rsidRDefault="00997625" w14:paraId="5EF062AD"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9a-B, 9b-B, 9c-B</w:t>
            </w:r>
          </w:p>
          <w:p w:rsidRPr="00997625" w:rsidR="00997625" w:rsidP="00997625" w:rsidRDefault="00997625" w14:paraId="4706803B"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9a-D, 9b-D, 9c-D</w:t>
            </w:r>
          </w:p>
        </w:tc>
      </w:tr>
      <w:tr w:rsidRPr="00997625" w:rsidR="00997625" w:rsidTr="00997625" w14:paraId="12668468"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3C548B08" w14:textId="77777777">
            <w:pPr>
              <w:spacing w:line="264" w:lineRule="auto"/>
              <w:rPr>
                <w:rFonts w:eastAsia="Times New Roman" w:cs="Times New Roman"/>
              </w:rPr>
            </w:pPr>
            <w:r w:rsidRPr="00997625">
              <w:rPr>
                <w:rFonts w:eastAsia="Times New Roman" w:cs="Times New Roman"/>
                <w:b/>
              </w:rPr>
              <w:t>FNS-10 Part B (October)</w:t>
            </w:r>
          </w:p>
        </w:tc>
      </w:tr>
      <w:tr w:rsidRPr="00997625" w:rsidR="00997625" w:rsidTr="00997625" w14:paraId="4DBE1A13"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01F23CBD" w14:textId="77777777">
            <w:pPr>
              <w:spacing w:line="264" w:lineRule="auto"/>
              <w:rPr>
                <w:rFonts w:eastAsia="Times New Roman" w:cs="Times New Roman"/>
                <w:b/>
                <w:color w:val="000000"/>
              </w:rPr>
            </w:pPr>
            <w:r w:rsidRPr="00997625">
              <w:rPr>
                <w:rFonts w:eastAsia="Times New Roman" w:cs="Times New Roman"/>
                <w:color w:val="000000"/>
              </w:rPr>
              <w:t>Membership/enrollment for school or institution of each type operating a program this month</w:t>
            </w:r>
          </w:p>
          <w:p w:rsidRPr="00997625" w:rsidR="00997625" w:rsidP="00997625" w:rsidRDefault="00997625" w14:paraId="4510BF8E"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 xml:space="preserve">Enrollment for each public school operating each program each month: </w:t>
            </w:r>
          </w:p>
          <w:p w:rsidRPr="00997625" w:rsidR="00997625" w:rsidP="00997625" w:rsidRDefault="00997625" w14:paraId="2E917A77"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NSLP</w:t>
            </w:r>
          </w:p>
          <w:p w:rsidRPr="00997625" w:rsidR="00997625" w:rsidP="00997625" w:rsidRDefault="00997625" w14:paraId="1E13E37A"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SBP</w:t>
            </w:r>
          </w:p>
          <w:p w:rsidRPr="00997625" w:rsidR="00997625" w:rsidP="00997625" w:rsidRDefault="00997625" w14:paraId="7C0A744B"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SBP (severe need only)</w:t>
            </w:r>
          </w:p>
          <w:p w:rsidRPr="00997625" w:rsidR="00997625" w:rsidP="00997625" w:rsidRDefault="00997625" w14:paraId="381C4B32"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 xml:space="preserve">Enrollment for each private school operating each program each month: </w:t>
            </w:r>
          </w:p>
          <w:p w:rsidRPr="00997625" w:rsidR="00997625" w:rsidP="00997625" w:rsidRDefault="00997625" w14:paraId="307D9103"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NSLP</w:t>
            </w:r>
          </w:p>
          <w:p w:rsidRPr="00997625" w:rsidR="00997625" w:rsidP="00997625" w:rsidRDefault="00997625" w14:paraId="5C30DD61"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SBP</w:t>
            </w:r>
          </w:p>
          <w:p w:rsidRPr="00997625" w:rsidR="00997625" w:rsidP="00997625" w:rsidRDefault="00997625" w14:paraId="59A9C268"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SBP (severe need only)</w:t>
            </w:r>
          </w:p>
          <w:p w:rsidRPr="00997625" w:rsidR="00997625" w:rsidP="00997625" w:rsidRDefault="00997625" w14:paraId="6093E666"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 xml:space="preserve">Enrollment for each RCCI operating each program each month: </w:t>
            </w:r>
          </w:p>
          <w:p w:rsidRPr="00997625" w:rsidR="00997625" w:rsidP="00997625" w:rsidRDefault="00997625" w14:paraId="24FAAFFF"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NSLP</w:t>
            </w:r>
          </w:p>
          <w:p w:rsidRPr="00997625" w:rsidR="00997625" w:rsidP="00997625" w:rsidRDefault="00997625" w14:paraId="403E946A"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SBP</w:t>
            </w:r>
          </w:p>
          <w:p w:rsidRPr="00997625" w:rsidR="00997625" w:rsidP="00997625" w:rsidRDefault="00997625" w14:paraId="3BD08AFD"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SBP (severe need only)</w:t>
            </w:r>
          </w:p>
        </w:tc>
        <w:tc>
          <w:tcPr>
            <w:tcW w:w="2070" w:type="dxa"/>
            <w:tcBorders>
              <w:top w:val="single" w:color="046B5C" w:sz="4" w:space="0"/>
              <w:left w:val="nil"/>
              <w:bottom w:val="single" w:color="046B5C" w:sz="4" w:space="0"/>
              <w:right w:val="nil"/>
            </w:tcBorders>
          </w:tcPr>
          <w:p w:rsidRPr="00997625" w:rsidR="00997625" w:rsidP="00997625" w:rsidRDefault="00997625" w14:paraId="4A70D5A4"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65C0C43A"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2F34C222"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16085CC2"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12b-F</w:t>
            </w:r>
          </w:p>
          <w:p w:rsidRPr="00997625" w:rsidR="00997625" w:rsidP="00997625" w:rsidRDefault="00997625" w14:paraId="59DB401D"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12b-I</w:t>
            </w:r>
          </w:p>
          <w:p w:rsidRPr="00997625" w:rsidR="00997625" w:rsidP="00997625" w:rsidRDefault="00997625" w14:paraId="4B3776DF"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12b-J</w:t>
            </w:r>
          </w:p>
          <w:p w:rsidRPr="00997625" w:rsidR="00997625" w:rsidP="00997625" w:rsidRDefault="00997625" w14:paraId="29D816CA" w14:textId="77777777">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61EF0BB0"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13b-F</w:t>
            </w:r>
          </w:p>
          <w:p w:rsidRPr="00997625" w:rsidR="00997625" w:rsidP="00997625" w:rsidRDefault="00997625" w14:paraId="2AA043A5"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13b-I</w:t>
            </w:r>
          </w:p>
          <w:p w:rsidRPr="00997625" w:rsidR="00997625" w:rsidP="00997625" w:rsidRDefault="00997625" w14:paraId="614FC936"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13b-J</w:t>
            </w:r>
          </w:p>
          <w:p w:rsidRPr="00997625" w:rsidR="00997625" w:rsidP="00997625" w:rsidRDefault="00997625" w14:paraId="4CE70644"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55E83CE3"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14b-F</w:t>
            </w:r>
          </w:p>
          <w:p w:rsidRPr="00997625" w:rsidR="00997625" w:rsidP="00997625" w:rsidRDefault="00997625" w14:paraId="4974B6AB"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14b-I</w:t>
            </w:r>
          </w:p>
          <w:p w:rsidRPr="00997625" w:rsidR="00997625" w:rsidP="00997625" w:rsidRDefault="00997625" w14:paraId="1D908EAC"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14b-J</w:t>
            </w:r>
          </w:p>
        </w:tc>
      </w:tr>
      <w:tr w:rsidRPr="00997625" w:rsidR="00997625" w:rsidTr="00997625" w14:paraId="57B89734"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10FB3095" w14:textId="77777777">
            <w:pPr>
              <w:spacing w:line="264" w:lineRule="auto"/>
              <w:rPr>
                <w:rFonts w:eastAsia="Times New Roman" w:cs="Times New Roman"/>
                <w:b/>
                <w:color w:val="000000"/>
              </w:rPr>
            </w:pPr>
            <w:r w:rsidRPr="00997625">
              <w:rPr>
                <w:rFonts w:eastAsia="Times New Roman" w:cs="Times New Roman"/>
                <w:color w:val="000000"/>
              </w:rPr>
              <w:t>Number of children in each school approved for:</w:t>
            </w:r>
          </w:p>
          <w:p w:rsidRPr="00997625" w:rsidR="00997625" w:rsidP="00997625" w:rsidRDefault="00997625" w14:paraId="0F838A44"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Free lunches</w:t>
            </w:r>
          </w:p>
          <w:p w:rsidRPr="00997625" w:rsidR="00997625" w:rsidP="00997625" w:rsidRDefault="00997625" w14:paraId="445C06C7"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Reduced-price lunches</w:t>
            </w:r>
          </w:p>
        </w:tc>
        <w:tc>
          <w:tcPr>
            <w:tcW w:w="2070" w:type="dxa"/>
            <w:tcBorders>
              <w:top w:val="single" w:color="046B5C" w:sz="4" w:space="0"/>
              <w:left w:val="nil"/>
              <w:bottom w:val="single" w:color="046B5C" w:sz="4" w:space="0"/>
              <w:right w:val="nil"/>
            </w:tcBorders>
          </w:tcPr>
          <w:p w:rsidRPr="00997625" w:rsidR="00997625" w:rsidP="00997625" w:rsidRDefault="00997625" w14:paraId="197CE35A"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672AAC1D"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15a-F</w:t>
            </w:r>
          </w:p>
          <w:p w:rsidRPr="00997625" w:rsidR="00997625" w:rsidP="00997625" w:rsidRDefault="00997625" w14:paraId="6B19CC1E"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15b-F</w:t>
            </w:r>
          </w:p>
        </w:tc>
      </w:tr>
      <w:tr w:rsidRPr="00997625" w:rsidR="00997625" w:rsidTr="00997625" w14:paraId="1728B275"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shd w:val="clear" w:color="auto" w:fill="0B2949"/>
            <w:hideMark/>
          </w:tcPr>
          <w:p w:rsidRPr="00997625" w:rsidR="00997625" w:rsidP="00997625" w:rsidRDefault="00997625" w14:paraId="5F8D8CEA" w14:textId="77777777">
            <w:pPr>
              <w:spacing w:line="264" w:lineRule="auto"/>
              <w:rPr>
                <w:rFonts w:eastAsia="Times New Roman" w:cs="Times New Roman"/>
                <w:b/>
                <w:bCs/>
                <w:color w:val="000000"/>
              </w:rPr>
            </w:pPr>
            <w:r w:rsidRPr="00997625">
              <w:rPr>
                <w:rFonts w:eastAsia="Times New Roman" w:cs="Times New Roman"/>
                <w:b/>
                <w:bCs/>
                <w:color w:val="FFFFFF"/>
              </w:rPr>
              <w:t>FNS-10 remarks (monthly, March through June)</w:t>
            </w:r>
          </w:p>
        </w:tc>
        <w:tc>
          <w:tcPr>
            <w:tcW w:w="2070" w:type="dxa"/>
            <w:tcBorders>
              <w:top w:val="single" w:color="046B5C" w:sz="4" w:space="0"/>
              <w:left w:val="nil"/>
              <w:bottom w:val="single" w:color="046B5C" w:sz="4" w:space="0"/>
              <w:right w:val="nil"/>
            </w:tcBorders>
            <w:shd w:val="clear" w:color="auto" w:fill="0B2949"/>
          </w:tcPr>
          <w:p w:rsidRPr="00997625" w:rsidR="00997625" w:rsidP="00997625" w:rsidRDefault="00997625" w14:paraId="5463E3D8"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7410AECD"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0F52F5F1" w14:textId="77777777">
            <w:pPr>
              <w:spacing w:line="264" w:lineRule="auto"/>
              <w:rPr>
                <w:rFonts w:eastAsia="Times New Roman" w:cs="Times New Roman"/>
                <w:b/>
                <w:bCs/>
                <w:color w:val="000000"/>
              </w:rPr>
            </w:pPr>
            <w:r w:rsidRPr="00997625">
              <w:rPr>
                <w:rFonts w:eastAsia="Times New Roman" w:cs="Times New Roman"/>
                <w:color w:val="000000"/>
              </w:rPr>
              <w:t>Indicator of whether school or site provided meals/snacks through</w:t>
            </w:r>
            <w:r w:rsidRPr="00997625">
              <w:rPr>
                <w:rFonts w:eastAsia="Times New Roman" w:cs="Times New Roman"/>
                <w:color w:val="000000"/>
                <w:vertAlign w:val="superscript"/>
              </w:rPr>
              <w:t>f</w:t>
            </w:r>
          </w:p>
          <w:p w:rsidRPr="00997625" w:rsidR="00997625" w:rsidP="00997625" w:rsidRDefault="00997625" w14:paraId="7CB1E44E" w14:textId="77777777">
            <w:pPr>
              <w:numPr>
                <w:ilvl w:val="0"/>
                <w:numId w:val="45"/>
              </w:numPr>
              <w:spacing w:line="264" w:lineRule="auto"/>
              <w:rPr>
                <w:rFonts w:eastAsia="Times New Roman" w:cs="Times New Roman"/>
                <w:b/>
                <w:bCs/>
                <w:color w:val="000000"/>
              </w:rPr>
            </w:pPr>
            <w:r w:rsidRPr="00997625">
              <w:rPr>
                <w:rFonts w:eastAsia="Times New Roman" w:cs="Times New Roman"/>
                <w:color w:val="000000"/>
              </w:rPr>
              <w:t>NSLP/SBP</w:t>
            </w:r>
          </w:p>
          <w:p w:rsidRPr="00997625" w:rsidR="00997625" w:rsidP="00997625" w:rsidRDefault="00997625" w14:paraId="4F9088A9" w14:textId="77777777">
            <w:pPr>
              <w:numPr>
                <w:ilvl w:val="0"/>
                <w:numId w:val="45"/>
              </w:numPr>
              <w:spacing w:line="264" w:lineRule="auto"/>
              <w:rPr>
                <w:rFonts w:eastAsia="Times New Roman" w:cs="Times New Roman"/>
                <w:b/>
                <w:bCs/>
                <w:color w:val="000000"/>
              </w:rPr>
            </w:pPr>
            <w:r w:rsidRPr="00997625">
              <w:rPr>
                <w:rFonts w:eastAsia="Times New Roman" w:cs="Times New Roman"/>
                <w:color w:val="000000"/>
              </w:rPr>
              <w:t>SSO</w:t>
            </w:r>
          </w:p>
        </w:tc>
        <w:tc>
          <w:tcPr>
            <w:tcW w:w="2070" w:type="dxa"/>
            <w:tcBorders>
              <w:top w:val="single" w:color="046B5C" w:sz="4" w:space="0"/>
              <w:left w:val="nil"/>
              <w:bottom w:val="single" w:color="046B5C" w:sz="4" w:space="0"/>
              <w:right w:val="nil"/>
            </w:tcBorders>
          </w:tcPr>
          <w:p w:rsidRPr="00997625" w:rsidR="00997625" w:rsidP="00997625" w:rsidRDefault="00997625" w14:paraId="76D78CD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4642FEF4"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18</w:t>
            </w:r>
          </w:p>
          <w:p w:rsidRPr="00997625" w:rsidR="00997625" w:rsidP="00997625" w:rsidRDefault="00997625" w14:paraId="133BB162"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18</w:t>
            </w:r>
          </w:p>
        </w:tc>
      </w:tr>
      <w:tr w:rsidRPr="00997625" w:rsidR="00997625" w:rsidTr="00997625" w14:paraId="392C8883"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3F0EE323" w14:textId="77777777">
            <w:pPr>
              <w:spacing w:line="264" w:lineRule="auto"/>
              <w:rPr>
                <w:rFonts w:eastAsia="Times New Roman" w:cs="Times New Roman"/>
              </w:rPr>
            </w:pPr>
            <w:r w:rsidRPr="00997625">
              <w:rPr>
                <w:rFonts w:eastAsia="Times New Roman" w:cs="Times New Roman"/>
                <w:b/>
              </w:rPr>
              <w:t>Other information to include with all data</w:t>
            </w:r>
          </w:p>
        </w:tc>
      </w:tr>
      <w:tr w:rsidRPr="00997625" w:rsidR="00997625" w:rsidTr="00997625" w14:paraId="08378664"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7C7DD869" w14:textId="77777777">
            <w:pPr>
              <w:spacing w:line="264" w:lineRule="auto"/>
              <w:rPr>
                <w:rFonts w:eastAsia="Times New Roman" w:cs="Times New Roman"/>
                <w:b/>
                <w:color w:val="000000"/>
              </w:rPr>
            </w:pPr>
            <w:r w:rsidRPr="00997625">
              <w:rPr>
                <w:rFonts w:eastAsia="Times New Roman" w:cs="Times New Roman"/>
                <w:color w:val="000000"/>
              </w:rPr>
              <w:t>School or site name</w:t>
            </w:r>
          </w:p>
        </w:tc>
        <w:tc>
          <w:tcPr>
            <w:tcW w:w="2070" w:type="dxa"/>
            <w:vMerge w:val="restart"/>
            <w:tcBorders>
              <w:top w:val="single" w:color="046B5C" w:sz="4" w:space="0"/>
              <w:left w:val="nil"/>
              <w:bottom w:val="single" w:color="046B5C" w:sz="4" w:space="0"/>
              <w:right w:val="nil"/>
            </w:tcBorders>
            <w:vAlign w:val="center"/>
            <w:hideMark/>
          </w:tcPr>
          <w:p w:rsidRPr="00997625" w:rsidR="00997625" w:rsidP="00997625" w:rsidRDefault="00997625" w14:paraId="02E437A6"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Not reported on FNS-10</w:t>
            </w:r>
          </w:p>
        </w:tc>
      </w:tr>
      <w:tr w:rsidRPr="00997625" w:rsidR="00997625" w:rsidTr="00997625" w14:paraId="07B64B16"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552B6ED0" w14:textId="77777777">
            <w:pPr>
              <w:spacing w:line="264" w:lineRule="auto"/>
              <w:rPr>
                <w:rFonts w:eastAsia="Times New Roman" w:cs="Times New Roman"/>
                <w:b/>
                <w:color w:val="000000"/>
              </w:rPr>
            </w:pPr>
            <w:r w:rsidRPr="00997625">
              <w:rPr>
                <w:rFonts w:eastAsia="Times New Roman" w:cs="Times New Roman"/>
                <w:color w:val="000000"/>
              </w:rPr>
              <w:t>School or site ID number</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7E471324"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612E5FCD"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776B39F8" w14:textId="77777777">
            <w:pPr>
              <w:spacing w:line="264" w:lineRule="auto"/>
              <w:rPr>
                <w:rFonts w:eastAsia="Times New Roman" w:cs="Times New Roman"/>
                <w:b/>
                <w:bCs/>
                <w:color w:val="000000"/>
              </w:rPr>
            </w:pPr>
            <w:r w:rsidRPr="00997625">
              <w:rPr>
                <w:rFonts w:eastAsia="Times New Roman" w:cs="Times New Roman"/>
                <w:color w:val="000000"/>
              </w:rPr>
              <w:t>School or site city</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679BDB06"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29B5DC1F"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4B1E2785" w14:textId="77777777">
            <w:pPr>
              <w:spacing w:line="264" w:lineRule="auto"/>
              <w:rPr>
                <w:rFonts w:eastAsia="Times New Roman" w:cs="Times New Roman"/>
                <w:b/>
                <w:bCs/>
                <w:color w:val="000000"/>
              </w:rPr>
            </w:pPr>
            <w:r w:rsidRPr="00997625">
              <w:rPr>
                <w:rFonts w:eastAsia="Times New Roman" w:cs="Times New Roman"/>
                <w:color w:val="000000"/>
              </w:rPr>
              <w:t>School or site zip code</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5EDEF04E"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054DF256"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40CA476F" w14:textId="77777777">
            <w:pPr>
              <w:spacing w:line="264" w:lineRule="auto"/>
              <w:rPr>
                <w:rFonts w:eastAsia="Times New Roman" w:cs="Times New Roman"/>
                <w:b/>
                <w:color w:val="000000"/>
              </w:rPr>
            </w:pPr>
            <w:r w:rsidRPr="00997625">
              <w:rPr>
                <w:rFonts w:eastAsia="Times New Roman" w:cs="Times New Roman"/>
                <w:color w:val="000000"/>
              </w:rPr>
              <w:t>Grade range</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2B2353AE"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46EFCC9C"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1A568298" w14:textId="77777777">
            <w:pPr>
              <w:spacing w:line="264" w:lineRule="auto"/>
              <w:rPr>
                <w:rFonts w:eastAsia="Times New Roman" w:cs="Times New Roman"/>
                <w:b/>
                <w:color w:val="000000"/>
              </w:rPr>
            </w:pPr>
            <w:r w:rsidRPr="00997625">
              <w:rPr>
                <w:rFonts w:eastAsia="Times New Roman" w:cs="Times New Roman"/>
                <w:color w:val="000000"/>
              </w:rPr>
              <w:t>Indicator of whether school is a charter school</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03DCC149"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0D04C803"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78895443" w14:textId="77777777">
            <w:pPr>
              <w:spacing w:line="264" w:lineRule="auto"/>
              <w:rPr>
                <w:rFonts w:eastAsia="Times New Roman" w:cs="Times New Roman"/>
                <w:b/>
                <w:color w:val="000000"/>
              </w:rPr>
            </w:pPr>
            <w:r w:rsidRPr="00997625">
              <w:rPr>
                <w:rFonts w:eastAsia="Times New Roman" w:cs="Times New Roman"/>
                <w:color w:val="000000"/>
              </w:rPr>
              <w:t>Indicator of whether the school is a public school, private school, or RCCI</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47727524"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64176916"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0B79DE14" w14:textId="77777777">
            <w:pPr>
              <w:spacing w:line="264" w:lineRule="auto"/>
              <w:rPr>
                <w:rFonts w:eastAsia="Times New Roman" w:cs="Times New Roman"/>
                <w:b/>
                <w:color w:val="000000"/>
              </w:rPr>
            </w:pPr>
            <w:r w:rsidRPr="00997625">
              <w:rPr>
                <w:rFonts w:eastAsia="Times New Roman" w:cs="Times New Roman"/>
                <w:color w:val="000000"/>
              </w:rPr>
              <w:t>SFA name</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5D496793"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3310C707" w14:textId="77777777">
        <w:tc>
          <w:tcPr>
            <w:cnfStyle w:val="001000000000" w:firstRow="0" w:lastRow="0" w:firstColumn="1" w:lastColumn="0" w:oddVBand="0" w:evenVBand="0" w:oddHBand="0" w:evenHBand="0" w:firstRowFirstColumn="0" w:firstRowLastColumn="0" w:lastRowFirstColumn="0" w:lastRowLastColumn="0"/>
            <w:tcW w:w="7290" w:type="dxa"/>
            <w:tcBorders>
              <w:top w:val="single" w:color="046B5C" w:sz="4" w:space="0"/>
              <w:left w:val="nil"/>
              <w:bottom w:val="single" w:color="046B5C" w:sz="4" w:space="0"/>
              <w:right w:val="nil"/>
            </w:tcBorders>
            <w:hideMark/>
          </w:tcPr>
          <w:p w:rsidRPr="00997625" w:rsidR="00997625" w:rsidP="00997625" w:rsidRDefault="00997625" w14:paraId="71276667" w14:textId="77777777">
            <w:pPr>
              <w:spacing w:line="264" w:lineRule="auto"/>
              <w:rPr>
                <w:rFonts w:eastAsia="Times New Roman" w:cs="Times New Roman"/>
                <w:b/>
                <w:color w:val="000000"/>
              </w:rPr>
            </w:pPr>
            <w:r w:rsidRPr="00997625">
              <w:rPr>
                <w:rFonts w:eastAsia="Times New Roman" w:cs="Times New Roman"/>
                <w:color w:val="000000"/>
              </w:rPr>
              <w:t>SFA ID number</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0F906F76"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bl>
    <w:p w:rsidRPr="00997625" w:rsidR="00997625" w:rsidP="00997625" w:rsidRDefault="00997625" w14:paraId="25B0241F" w14:textId="77777777">
      <w:pPr>
        <w:spacing w:before="40" w:after="60" w:line="264" w:lineRule="auto"/>
        <w:rPr>
          <w:rFonts w:ascii="Arial" w:hAnsi="Arial" w:eastAsia="Times New Roman" w:cs="Times New Roman"/>
          <w:color w:val="000000"/>
          <w:sz w:val="18"/>
        </w:rPr>
      </w:pPr>
      <w:bookmarkStart w:name="_Hlk45736643" w:id="11"/>
      <w:r w:rsidRPr="00997625">
        <w:rPr>
          <w:rFonts w:ascii="Arial" w:hAnsi="Arial" w:eastAsia="Times New Roman" w:cs="Times New Roman"/>
          <w:color w:val="000000"/>
          <w:sz w:val="18"/>
          <w:vertAlign w:val="superscript"/>
        </w:rPr>
        <w:t>a</w:t>
      </w:r>
      <w:r w:rsidRPr="00997625">
        <w:rPr>
          <w:rFonts w:ascii="Arial" w:hAnsi="Arial" w:eastAsia="Times New Roman" w:cs="Times New Roman"/>
          <w:color w:val="000000"/>
          <w:sz w:val="18"/>
        </w:rPr>
        <w:t>An SFA may receive an additional needs-based payment if at least 60 percent of its students received free or reduced-price lunches two years earlier.</w:t>
      </w:r>
    </w:p>
    <w:p w:rsidRPr="00997625" w:rsidR="00997625" w:rsidP="00997625" w:rsidRDefault="00997625" w14:paraId="71668529" w14:textId="77777777">
      <w:pPr>
        <w:spacing w:before="40" w:after="60" w:line="264" w:lineRule="auto"/>
        <w:rPr>
          <w:rFonts w:ascii="Arial" w:hAnsi="Arial" w:eastAsia="Times New Roman" w:cs="Times New Roman"/>
          <w:color w:val="000000"/>
          <w:sz w:val="18"/>
        </w:rPr>
      </w:pPr>
      <w:r w:rsidRPr="00997625">
        <w:rPr>
          <w:rFonts w:ascii="Arial" w:hAnsi="Arial" w:eastAsia="Times New Roman" w:cs="Times New Roman"/>
          <w:color w:val="000000"/>
          <w:sz w:val="18"/>
          <w:vertAlign w:val="superscript"/>
        </w:rPr>
        <w:t>b</w:t>
      </w:r>
      <w:r w:rsidRPr="00997625">
        <w:rPr>
          <w:rFonts w:ascii="Arial" w:hAnsi="Arial" w:eastAsia="Times New Roman" w:cs="Times New Roman"/>
          <w:color w:val="000000"/>
          <w:sz w:val="18"/>
        </w:rPr>
        <w:t xml:space="preserve">An SFA certified for "performance-based" reimbursement earns an additional per-lunch reimbursement of 7 cents, adjusted annually. </w:t>
      </w:r>
    </w:p>
    <w:p w:rsidRPr="00997625" w:rsidR="00997625" w:rsidP="00997625" w:rsidRDefault="00997625" w14:paraId="050F762D" w14:textId="77777777">
      <w:pPr>
        <w:spacing w:before="40" w:after="60" w:line="264" w:lineRule="auto"/>
        <w:rPr>
          <w:rFonts w:ascii="Arial" w:hAnsi="Arial" w:eastAsia="Times New Roman" w:cs="Times New Roman"/>
          <w:color w:val="000000"/>
          <w:sz w:val="18"/>
        </w:rPr>
      </w:pPr>
      <w:r w:rsidRPr="00997625">
        <w:rPr>
          <w:rFonts w:ascii="Arial" w:hAnsi="Arial" w:eastAsia="Times New Roman" w:cs="Times New Roman"/>
          <w:color w:val="000000"/>
          <w:sz w:val="18"/>
          <w:vertAlign w:val="superscript"/>
        </w:rPr>
        <w:t>c</w:t>
      </w:r>
      <w:r w:rsidRPr="00997625">
        <w:rPr>
          <w:rFonts w:ascii="Arial" w:hAnsi="Arial" w:eastAsia="Times New Roman" w:cs="Times New Roman"/>
          <w:color w:val="000000"/>
          <w:sz w:val="18"/>
        </w:rPr>
        <w:t>Include all free snacks reported in item 5d-B</w:t>
      </w:r>
    </w:p>
    <w:p w:rsidRPr="00997625" w:rsidR="00997625" w:rsidP="00997625" w:rsidRDefault="00997625" w14:paraId="3D354EA0" w14:textId="77777777">
      <w:pPr>
        <w:spacing w:before="40" w:after="60" w:line="264" w:lineRule="auto"/>
        <w:rPr>
          <w:rFonts w:ascii="Arial" w:hAnsi="Arial" w:eastAsia="Times New Roman" w:cs="Times New Roman"/>
          <w:color w:val="000000"/>
          <w:sz w:val="18"/>
        </w:rPr>
      </w:pPr>
      <w:r w:rsidRPr="00997625">
        <w:rPr>
          <w:rFonts w:ascii="Arial" w:hAnsi="Arial" w:eastAsia="Times New Roman" w:cs="Times New Roman"/>
          <w:color w:val="000000"/>
          <w:sz w:val="18"/>
          <w:vertAlign w:val="superscript"/>
        </w:rPr>
        <w:t>d</w:t>
      </w:r>
      <w:r w:rsidRPr="00997625">
        <w:rPr>
          <w:rFonts w:ascii="Arial" w:hAnsi="Arial" w:eastAsia="Times New Roman" w:cs="Times New Roman"/>
          <w:color w:val="000000"/>
          <w:sz w:val="18"/>
        </w:rPr>
        <w:t xml:space="preserve">Include severe need. </w:t>
      </w:r>
    </w:p>
    <w:p w:rsidRPr="00997625" w:rsidR="00997625" w:rsidP="00997625" w:rsidRDefault="00997625" w14:paraId="41162565" w14:textId="77777777">
      <w:pPr>
        <w:spacing w:before="40" w:after="60" w:line="264" w:lineRule="auto"/>
        <w:rPr>
          <w:rFonts w:ascii="Arial" w:hAnsi="Arial" w:eastAsia="Times New Roman" w:cs="Times New Roman"/>
          <w:color w:val="000000"/>
          <w:sz w:val="18"/>
        </w:rPr>
      </w:pPr>
      <w:bookmarkStart w:name="_Hlk43836242" w:id="12"/>
      <w:r w:rsidRPr="00997625">
        <w:rPr>
          <w:rFonts w:ascii="Arial" w:hAnsi="Arial" w:eastAsia="Times New Roman" w:cs="Times New Roman"/>
          <w:color w:val="000000"/>
          <w:sz w:val="18"/>
          <w:vertAlign w:val="superscript"/>
        </w:rPr>
        <w:lastRenderedPageBreak/>
        <w:t>e</w:t>
      </w:r>
      <w:r w:rsidRPr="00997625">
        <w:rPr>
          <w:rFonts w:ascii="Arial" w:hAnsi="Arial" w:eastAsia="Times New Roman" w:cs="Times New Roman"/>
          <w:color w:val="000000"/>
          <w:sz w:val="18"/>
        </w:rPr>
        <w:t>The Special Milk Program provides milk to children in schools, residential and nonresidential child care institutions, and summer camps that do not participate in other Federal Child Nutrition meal service programs.</w:t>
      </w:r>
      <w:bookmarkEnd w:id="12"/>
    </w:p>
    <w:p w:rsidRPr="00997625" w:rsidR="00997625" w:rsidP="00997625" w:rsidRDefault="00997625" w14:paraId="09A5624B" w14:textId="77777777">
      <w:pPr>
        <w:spacing w:before="40" w:after="60" w:line="264" w:lineRule="auto"/>
        <w:rPr>
          <w:rFonts w:ascii="Arial" w:hAnsi="Arial" w:eastAsia="Times New Roman" w:cs="Times New Roman"/>
          <w:color w:val="000000"/>
          <w:sz w:val="18"/>
        </w:rPr>
      </w:pPr>
      <w:r w:rsidRPr="00997625">
        <w:rPr>
          <w:rFonts w:ascii="Arial" w:hAnsi="Arial" w:eastAsia="Times New Roman" w:cs="Times New Roman"/>
          <w:color w:val="000000"/>
          <w:sz w:val="18"/>
          <w:vertAlign w:val="superscript"/>
        </w:rPr>
        <w:t>f</w:t>
      </w:r>
      <w:r w:rsidRPr="00997625">
        <w:rPr>
          <w:rFonts w:ascii="Arial" w:hAnsi="Arial" w:eastAsia="Times New Roman" w:cs="Times New Roman"/>
          <w:color w:val="000000"/>
          <w:sz w:val="18"/>
        </w:rPr>
        <w:t>FNS memo SP-16-2020, CACFP 10-2020, SFSP 09-2020 requires that this information be provided in the remarks section of the FNS-10 for the monthly data collections beginning with March 2020 and ending with either the June 2020 report or upon the expiration of the Federally declared public health emergency due to COVID-19, whichever is earlier.</w:t>
      </w:r>
      <w:bookmarkEnd w:id="11"/>
    </w:p>
    <w:p w:rsidRPr="00997625" w:rsidR="00997625" w:rsidP="00997625" w:rsidRDefault="00997625" w14:paraId="28B89F7B" w14:textId="77777777">
      <w:pPr>
        <w:spacing w:line="264" w:lineRule="auto"/>
        <w:rPr>
          <w:rFonts w:ascii="Times New Roman" w:hAnsi="Times New Roman" w:eastAsia="Times New Roman" w:cs="Times New Roman"/>
        </w:rPr>
      </w:pPr>
    </w:p>
    <w:p w:rsidRPr="00997625" w:rsidR="00997625" w:rsidP="00997625" w:rsidRDefault="00997625" w14:paraId="4DCAE90E" w14:textId="77777777">
      <w:pPr>
        <w:spacing w:line="264" w:lineRule="auto"/>
        <w:rPr>
          <w:rFonts w:ascii="Times New Roman" w:hAnsi="Times New Roman" w:eastAsia="Times New Roman" w:cs="Times New Roman"/>
        </w:rPr>
      </w:pPr>
    </w:p>
    <w:p w:rsidRPr="00997625" w:rsidR="00997625" w:rsidP="00997625" w:rsidRDefault="00997625" w14:paraId="7C5BA0D7" w14:textId="77777777">
      <w:pPr>
        <w:spacing w:line="264" w:lineRule="auto"/>
        <w:rPr>
          <w:rFonts w:ascii="Times New Roman" w:hAnsi="Times New Roman" w:eastAsia="Times New Roman" w:cs="Times New Roman"/>
        </w:rPr>
      </w:pPr>
    </w:p>
    <w:p w:rsidRPr="00997625" w:rsidR="00997625" w:rsidP="00997625" w:rsidRDefault="00997625" w14:paraId="62364161" w14:textId="77777777">
      <w:pPr>
        <w:spacing w:line="264" w:lineRule="auto"/>
        <w:rPr>
          <w:rFonts w:ascii="Times New Roman" w:hAnsi="Times New Roman" w:eastAsia="Times New Roman" w:cs="Times New Roman"/>
        </w:rPr>
      </w:pPr>
    </w:p>
    <w:p w:rsidRPr="00997625" w:rsidR="00997625" w:rsidP="00997625" w:rsidRDefault="00997625" w14:paraId="56770805" w14:textId="77777777">
      <w:pPr>
        <w:spacing w:line="264" w:lineRule="auto"/>
        <w:rPr>
          <w:rFonts w:ascii="Times New Roman" w:hAnsi="Times New Roman" w:eastAsia="Times New Roman" w:cs="Times New Roman"/>
        </w:rPr>
      </w:pPr>
    </w:p>
    <w:p w:rsidRPr="00997625" w:rsidR="00997625" w:rsidP="00997625" w:rsidRDefault="00997625" w14:paraId="2F7B833B" w14:textId="77777777">
      <w:pPr>
        <w:spacing w:line="264" w:lineRule="auto"/>
        <w:rPr>
          <w:rFonts w:ascii="Times New Roman" w:hAnsi="Times New Roman" w:eastAsia="Times New Roman" w:cs="Times New Roman"/>
        </w:rPr>
      </w:pPr>
    </w:p>
    <w:p w:rsidRPr="00997625" w:rsidR="00997625" w:rsidP="00997625" w:rsidRDefault="00997625" w14:paraId="306638FD" w14:textId="77777777">
      <w:pPr>
        <w:spacing w:line="264" w:lineRule="auto"/>
        <w:rPr>
          <w:rFonts w:ascii="Times New Roman" w:hAnsi="Times New Roman" w:eastAsia="Times New Roman" w:cs="Times New Roman"/>
        </w:rPr>
      </w:pPr>
    </w:p>
    <w:p w:rsidRPr="00997625" w:rsidR="00997625" w:rsidP="00997625" w:rsidRDefault="00997625" w14:paraId="5CA5117C" w14:textId="77777777">
      <w:pPr>
        <w:spacing w:line="264" w:lineRule="auto"/>
        <w:rPr>
          <w:rFonts w:ascii="Times New Roman" w:hAnsi="Times New Roman" w:eastAsia="Times New Roman" w:cs="Times New Roman"/>
        </w:rPr>
      </w:pPr>
    </w:p>
    <w:p w:rsidRPr="00997625" w:rsidR="00997625" w:rsidP="00997625" w:rsidRDefault="00997625" w14:paraId="439C9824" w14:textId="77777777">
      <w:pPr>
        <w:spacing w:line="264" w:lineRule="auto"/>
        <w:rPr>
          <w:rFonts w:ascii="Times New Roman" w:hAnsi="Times New Roman" w:eastAsia="Times New Roman" w:cs="Times New Roman"/>
        </w:rPr>
      </w:pPr>
    </w:p>
    <w:p w:rsidRPr="00997625" w:rsidR="00997625" w:rsidP="00997625" w:rsidRDefault="00997625" w14:paraId="69856B9A" w14:textId="77777777">
      <w:pPr>
        <w:spacing w:line="264" w:lineRule="auto"/>
        <w:rPr>
          <w:rFonts w:ascii="Times New Roman" w:hAnsi="Times New Roman" w:eastAsia="Times New Roman" w:cs="Times New Roman"/>
        </w:rPr>
      </w:pPr>
    </w:p>
    <w:p w:rsidRPr="00997625" w:rsidR="00997625" w:rsidP="00997625" w:rsidRDefault="00997625" w14:paraId="3E7DDA92" w14:textId="77777777">
      <w:pPr>
        <w:spacing w:line="264" w:lineRule="auto"/>
        <w:rPr>
          <w:rFonts w:ascii="Times New Roman" w:hAnsi="Times New Roman" w:eastAsia="Times New Roman" w:cs="Times New Roman"/>
        </w:rPr>
      </w:pPr>
    </w:p>
    <w:p w:rsidRPr="00997625" w:rsidR="00997625" w:rsidP="00997625" w:rsidRDefault="00997625" w14:paraId="7D36F4E4" w14:textId="77777777">
      <w:pPr>
        <w:spacing w:line="264" w:lineRule="auto"/>
        <w:rPr>
          <w:rFonts w:ascii="Times New Roman" w:hAnsi="Times New Roman" w:eastAsia="Times New Roman" w:cs="Times New Roman"/>
        </w:rPr>
      </w:pPr>
    </w:p>
    <w:p w:rsidRPr="00997625" w:rsidR="00997625" w:rsidP="00997625" w:rsidRDefault="00997625" w14:paraId="405DD793" w14:textId="77777777">
      <w:pPr>
        <w:spacing w:line="264" w:lineRule="auto"/>
        <w:rPr>
          <w:rFonts w:ascii="Times New Roman" w:hAnsi="Times New Roman" w:eastAsia="Times New Roman" w:cs="Times New Roman"/>
        </w:rPr>
      </w:pPr>
    </w:p>
    <w:p w:rsidRPr="00997625" w:rsidR="00997625" w:rsidP="00997625" w:rsidRDefault="00997625" w14:paraId="6B23E8E8" w14:textId="77777777">
      <w:pPr>
        <w:spacing w:line="264" w:lineRule="auto"/>
        <w:rPr>
          <w:rFonts w:ascii="Times New Roman" w:hAnsi="Times New Roman" w:eastAsia="Times New Roman" w:cs="Times New Roman"/>
        </w:rPr>
      </w:pPr>
    </w:p>
    <w:p w:rsidRPr="00997625" w:rsidR="00997625" w:rsidP="00997625" w:rsidRDefault="00997625" w14:paraId="5BAB098F" w14:textId="77777777">
      <w:pPr>
        <w:spacing w:line="264" w:lineRule="auto"/>
        <w:rPr>
          <w:rFonts w:ascii="Times New Roman" w:hAnsi="Times New Roman" w:eastAsia="Times New Roman" w:cs="Times New Roman"/>
        </w:rPr>
      </w:pPr>
    </w:p>
    <w:p w:rsidRPr="00997625" w:rsidR="00997625" w:rsidP="00997625" w:rsidRDefault="00997625" w14:paraId="4B9AA7C3" w14:textId="77777777">
      <w:pPr>
        <w:spacing w:line="264" w:lineRule="auto"/>
        <w:rPr>
          <w:rFonts w:ascii="Times New Roman" w:hAnsi="Times New Roman" w:eastAsia="Times New Roman" w:cs="Times New Roman"/>
        </w:rPr>
      </w:pPr>
    </w:p>
    <w:p w:rsidRPr="00997625" w:rsidR="00997625" w:rsidP="00997625" w:rsidRDefault="00997625" w14:paraId="0722C480" w14:textId="77777777">
      <w:pPr>
        <w:spacing w:line="264" w:lineRule="auto"/>
        <w:rPr>
          <w:rFonts w:ascii="Times New Roman" w:hAnsi="Times New Roman" w:eastAsia="Times New Roman" w:cs="Times New Roman"/>
        </w:rPr>
      </w:pPr>
    </w:p>
    <w:p w:rsidRPr="00997625" w:rsidR="00997625" w:rsidP="00997625" w:rsidRDefault="00997625" w14:paraId="5BD9221D" w14:textId="77777777">
      <w:pPr>
        <w:spacing w:line="264" w:lineRule="auto"/>
        <w:rPr>
          <w:rFonts w:ascii="Times New Roman" w:hAnsi="Times New Roman" w:eastAsia="Times New Roman" w:cs="Times New Roman"/>
        </w:rPr>
      </w:pPr>
    </w:p>
    <w:p w:rsidRPr="00997625" w:rsidR="00997625" w:rsidP="00997625" w:rsidRDefault="00997625" w14:paraId="33FE948B" w14:textId="77777777">
      <w:pPr>
        <w:spacing w:line="264" w:lineRule="auto"/>
        <w:rPr>
          <w:rFonts w:ascii="Times New Roman" w:hAnsi="Times New Roman" w:eastAsia="Times New Roman" w:cs="Times New Roman"/>
        </w:rPr>
      </w:pPr>
    </w:p>
    <w:p w:rsidRPr="00997625" w:rsidR="00997625" w:rsidP="00997625" w:rsidRDefault="00997625" w14:paraId="48956273" w14:textId="77777777">
      <w:pPr>
        <w:spacing w:line="264" w:lineRule="auto"/>
        <w:rPr>
          <w:rFonts w:ascii="Times New Roman" w:hAnsi="Times New Roman" w:eastAsia="Times New Roman" w:cs="Times New Roman"/>
        </w:rPr>
      </w:pPr>
    </w:p>
    <w:p w:rsidRPr="00997625" w:rsidR="00997625" w:rsidP="00997625" w:rsidRDefault="00997625" w14:paraId="25EEBA55" w14:textId="77777777">
      <w:pPr>
        <w:spacing w:line="264" w:lineRule="auto"/>
        <w:rPr>
          <w:rFonts w:ascii="Times New Roman" w:hAnsi="Times New Roman" w:eastAsia="Times New Roman" w:cs="Times New Roman"/>
        </w:rPr>
      </w:pPr>
    </w:p>
    <w:p w:rsidRPr="00997625" w:rsidR="00997625" w:rsidP="00997625" w:rsidRDefault="00997625" w14:paraId="526F1F93" w14:textId="77777777">
      <w:pPr>
        <w:spacing w:line="264" w:lineRule="auto"/>
        <w:rPr>
          <w:rFonts w:ascii="Times New Roman" w:hAnsi="Times New Roman" w:eastAsia="Times New Roman" w:cs="Times New Roman"/>
        </w:rPr>
      </w:pPr>
    </w:p>
    <w:p w:rsidRPr="00997625" w:rsidR="00997625" w:rsidP="00997625" w:rsidRDefault="00997625" w14:paraId="0C1B3C4C" w14:textId="77777777">
      <w:pPr>
        <w:spacing w:line="264" w:lineRule="auto"/>
        <w:rPr>
          <w:rFonts w:ascii="Times New Roman" w:hAnsi="Times New Roman" w:eastAsia="Times New Roman" w:cs="Times New Roman"/>
        </w:rPr>
      </w:pPr>
    </w:p>
    <w:p w:rsidRPr="00997625" w:rsidR="00997625" w:rsidP="00997625" w:rsidRDefault="00997625" w14:paraId="0BE4E6AF" w14:textId="77777777">
      <w:pPr>
        <w:keepNext/>
        <w:keepLines/>
        <w:spacing w:before="160" w:after="0" w:line="264" w:lineRule="auto"/>
        <w:contextualSpacing/>
        <w:jc w:val="center"/>
        <w:outlineLvl w:val="0"/>
        <w:rPr>
          <w:rFonts w:ascii="Arial" w:hAnsi="Arial" w:eastAsia="Times New Roman" w:cs="Times New Roman"/>
          <w:bCs/>
          <w:color w:val="046B5C"/>
          <w:spacing w:val="-10"/>
          <w:kern w:val="28"/>
          <w:sz w:val="44"/>
        </w:rPr>
      </w:pPr>
      <w:r w:rsidRPr="00997625">
        <w:rPr>
          <w:rFonts w:ascii="Arial" w:hAnsi="Arial" w:eastAsia="Times New Roman" w:cs="Times New Roman"/>
          <w:b/>
          <w:bCs/>
          <w:color w:val="046B5C"/>
          <w:spacing w:val="-10"/>
          <w:kern w:val="28"/>
          <w:sz w:val="44"/>
        </w:rPr>
        <w:lastRenderedPageBreak/>
        <w:t>Exhibit C: Request for FNS-418 Data, School Meals Operations Study</w:t>
      </w:r>
    </w:p>
    <w:p w:rsidRPr="00997625" w:rsidR="00997625" w:rsidP="00997625" w:rsidRDefault="00997625" w14:paraId="67728E74"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The School Meals Operations study is examining participation and meals served in the Summer Food Service Program (SFSP). We are asking each State to provide site-level administrative records data based on the data your State submitted for the FNS-418, Report of the Summer Food Service Program for Children, for March through September 2020.</w:t>
      </w:r>
      <w:bookmarkStart w:name="_Hlk45564704" w:id="13"/>
      <w:r w:rsidRPr="00997625">
        <w:rPr>
          <w:rFonts w:ascii="Times New Roman" w:hAnsi="Times New Roman" w:eastAsia="Times New Roman" w:cs="Times New Roman"/>
        </w:rPr>
        <w:t xml:space="preserve"> In addition to the study’s overall goals, these data will allow us to answer research questions about SFSP operations during the beginning of the COVID-19 pandemic.</w:t>
      </w:r>
      <w:bookmarkEnd w:id="13"/>
    </w:p>
    <w:p w:rsidRPr="00997625" w:rsidR="00997625" w:rsidP="00997625" w:rsidRDefault="00997625" w14:paraId="30CFF1E6"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Data request</w:t>
      </w:r>
    </w:p>
    <w:p w:rsidRPr="00997625" w:rsidR="00997625" w:rsidP="00997625" w:rsidRDefault="00997625" w14:paraId="347FE4C3"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Please provide the FNS-418 Report of the Summer Food Service Program for Children at the site level for March through September 2020. Table 1 at the end of this document shows all the data elements we are requesting for each site. These include (1) Part A data from 90-day reports of actual counts for each operating month in March through September,</w:t>
      </w:r>
      <w:r w:rsidRPr="00997625">
        <w:rPr>
          <w:rFonts w:ascii="Times New Roman" w:hAnsi="Times New Roman" w:eastAsia="Times New Roman" w:cs="Times New Roman"/>
          <w:vertAlign w:val="superscript"/>
        </w:rPr>
        <w:t xml:space="preserve"> </w:t>
      </w:r>
      <w:r w:rsidRPr="00997625">
        <w:rPr>
          <w:rFonts w:ascii="Times New Roman" w:hAnsi="Times New Roman" w:eastAsia="Times New Roman" w:cs="Times New Roman"/>
        </w:rPr>
        <w:t xml:space="preserve">(2) Part B data for September 2020, and (3) Part D data for July 2020. </w:t>
      </w:r>
    </w:p>
    <w:p w:rsidRPr="00997625" w:rsidR="00997625" w:rsidP="00997625" w:rsidRDefault="00997625" w14:paraId="2977EF5F"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Please provide the data in whatever format is easiest for you. For example, you could provide separate files for each month or a single Excel file with separate tabs for each month.</w:t>
      </w:r>
    </w:p>
    <w:p w:rsidRPr="00997625" w:rsidR="00997625" w:rsidP="00997625" w:rsidRDefault="00997625" w14:paraId="7926E3E1" w14:textId="77777777">
      <w:pPr>
        <w:spacing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In addition to the FNS-418 data, for each site please provide: </w:t>
      </w:r>
    </w:p>
    <w:p w:rsidRPr="00997625" w:rsidR="00997625" w:rsidP="00997625" w:rsidRDefault="00997625" w14:paraId="64011CCE"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Site name</w:t>
      </w:r>
    </w:p>
    <w:p w:rsidRPr="00997625" w:rsidR="00997625" w:rsidP="00997625" w:rsidRDefault="00997625" w14:paraId="19BB0499"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Site ID number</w:t>
      </w:r>
    </w:p>
    <w:p w:rsidRPr="00997625" w:rsidR="00997625" w:rsidP="00997625" w:rsidRDefault="00997625" w14:paraId="36AC1B6D"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Site City</w:t>
      </w:r>
    </w:p>
    <w:p w:rsidRPr="00997625" w:rsidR="00997625" w:rsidP="00997625" w:rsidRDefault="00997625" w14:paraId="03A50722"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Site zip code</w:t>
      </w:r>
    </w:p>
    <w:p w:rsidRPr="00997625" w:rsidR="00997625" w:rsidP="00997625" w:rsidRDefault="00997625" w14:paraId="6D0F515B"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Indicator of whether the site is a self-prep/rural site or “other” site</w:t>
      </w:r>
    </w:p>
    <w:p w:rsidRPr="00997625" w:rsidR="00997625" w:rsidP="00997625" w:rsidRDefault="00997625" w14:paraId="7FB0FE20"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Sponsor name</w:t>
      </w:r>
    </w:p>
    <w:p w:rsidRPr="00997625" w:rsidR="00997625" w:rsidP="00997625" w:rsidRDefault="00997625" w14:paraId="44120B62"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Sponsor ID number</w:t>
      </w:r>
    </w:p>
    <w:p w:rsidRPr="00997625" w:rsidR="00997625" w:rsidP="00997625" w:rsidRDefault="00997625" w14:paraId="034B8EE3"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Indicator of whether the sponsor is a school, government, residential camp, national youth sports program, or non-profit private sponsor</w:t>
      </w:r>
    </w:p>
    <w:p w:rsidRPr="00997625" w:rsidR="00997625" w:rsidP="00997625" w:rsidRDefault="00997625" w14:paraId="04B55D9B"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Data delivery timeline</w:t>
      </w:r>
    </w:p>
    <w:p w:rsidRPr="00997625" w:rsidR="00997625" w:rsidP="00997625" w:rsidRDefault="00997625" w14:paraId="3CD4AD32"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Please provide the data file for March through September 2020 by March 31, 2021. </w:t>
      </w:r>
    </w:p>
    <w:p w:rsidRPr="00997625" w:rsidR="00997625" w:rsidP="00997625" w:rsidRDefault="00997625" w14:paraId="4605363D"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Data delivery and storage</w:t>
      </w:r>
    </w:p>
    <w:p w:rsidRPr="00997625" w:rsidR="00997625" w:rsidP="00997625" w:rsidRDefault="00997625" w14:paraId="50FE9FF8"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We will provide a secure data transfer site to receive the data file(s). We can accept data in any standard format. We will store the data in a secure project directory where only those working with the data will have access.</w:t>
      </w:r>
    </w:p>
    <w:p w:rsidRPr="00997625" w:rsidR="00997625" w:rsidP="00997625" w:rsidRDefault="00997625" w14:paraId="534BD6D1"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lastRenderedPageBreak/>
        <w:t>Complete list of data elements requested</w:t>
      </w:r>
    </w:p>
    <w:p w:rsidRPr="00997625" w:rsidR="00997625" w:rsidP="00997625" w:rsidRDefault="00997625" w14:paraId="1F7CF515" w14:textId="77777777">
      <w:pPr>
        <w:keepNext/>
        <w:keepLines/>
        <w:spacing w:before="160" w:after="40" w:line="264" w:lineRule="auto"/>
        <w:rPr>
          <w:rFonts w:ascii="Arial" w:hAnsi="Arial" w:eastAsia="Times New Roman" w:cs="Times New Roman"/>
          <w:b/>
          <w:color w:val="000000"/>
          <w:sz w:val="20"/>
        </w:rPr>
      </w:pPr>
      <w:r w:rsidRPr="00997625">
        <w:rPr>
          <w:rFonts w:ascii="Arial" w:hAnsi="Arial" w:eastAsia="Times New Roman" w:cs="Times New Roman"/>
          <w:b/>
          <w:color w:val="000000"/>
          <w:sz w:val="20"/>
        </w:rPr>
        <w:t>Table 1. Data elements requested for each site</w:t>
      </w:r>
    </w:p>
    <w:tbl>
      <w:tblPr>
        <w:tblStyle w:val="MathUBaseTable"/>
        <w:tblW w:w="0" w:type="auto"/>
        <w:tblLook w:val="04A0" w:firstRow="1" w:lastRow="0" w:firstColumn="1" w:lastColumn="0" w:noHBand="0" w:noVBand="1"/>
      </w:tblPr>
      <w:tblGrid>
        <w:gridCol w:w="7477"/>
        <w:gridCol w:w="1883"/>
      </w:tblGrid>
      <w:tr w:rsidRPr="00997625" w:rsidR="00997625" w:rsidTr="00997625" w14:paraId="58CE3B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color="046B5C" w:sz="4" w:space="0"/>
            </w:tcBorders>
            <w:hideMark/>
          </w:tcPr>
          <w:p w:rsidRPr="00997625" w:rsidR="00997625" w:rsidP="00997625" w:rsidRDefault="00997625" w14:paraId="17D2E259" w14:textId="77777777">
            <w:pPr>
              <w:keepNext/>
              <w:spacing w:line="264" w:lineRule="auto"/>
              <w:rPr>
                <w:rFonts w:eastAsia="Times New Roman" w:cs="Times New Roman"/>
                <w:sz w:val="20"/>
              </w:rPr>
            </w:pPr>
            <w:r w:rsidRPr="00997625">
              <w:rPr>
                <w:rFonts w:eastAsia="Times New Roman" w:cs="Times New Roman"/>
                <w:sz w:val="20"/>
              </w:rPr>
              <w:t>Data element</w:t>
            </w:r>
          </w:p>
        </w:tc>
        <w:tc>
          <w:tcPr>
            <w:tcW w:w="0" w:type="auto"/>
            <w:tcBorders>
              <w:bottom w:val="single" w:color="046B5C" w:sz="4" w:space="0"/>
            </w:tcBorders>
            <w:hideMark/>
          </w:tcPr>
          <w:p w:rsidRPr="00997625" w:rsidR="00997625" w:rsidP="00997625" w:rsidRDefault="00997625" w14:paraId="10424142" w14:textId="77777777">
            <w:pPr>
              <w:keepNext/>
              <w:spacing w:line="264"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rPr>
            </w:pPr>
            <w:r w:rsidRPr="00997625">
              <w:rPr>
                <w:rFonts w:eastAsia="Times New Roman" w:cs="Times New Roman"/>
                <w:sz w:val="20"/>
              </w:rPr>
              <w:t>Item number on FNS-418</w:t>
            </w:r>
          </w:p>
        </w:tc>
      </w:tr>
      <w:tr w:rsidRPr="00997625" w:rsidR="00997625" w:rsidTr="00997625" w14:paraId="1B35C655"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7ABC0C6E" w14:textId="77777777">
            <w:pPr>
              <w:spacing w:line="264" w:lineRule="auto"/>
              <w:rPr>
                <w:rFonts w:eastAsia="Times New Roman" w:cs="Times New Roman"/>
              </w:rPr>
            </w:pPr>
            <w:r w:rsidRPr="00997625">
              <w:rPr>
                <w:rFonts w:eastAsia="Times New Roman" w:cs="Times New Roman"/>
                <w:b/>
              </w:rPr>
              <w:t>FNS-418 Part A (monthly)</w:t>
            </w:r>
          </w:p>
        </w:tc>
      </w:tr>
      <w:tr w:rsidRPr="00997625" w:rsidR="00997625" w:rsidTr="00997625" w14:paraId="605F4F3A"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790673C8" w14:textId="77777777">
            <w:pPr>
              <w:spacing w:line="264" w:lineRule="auto"/>
              <w:rPr>
                <w:rFonts w:eastAsia="Times New Roman" w:cs="Times New Roman"/>
                <w:b/>
                <w:color w:val="000000"/>
              </w:rPr>
            </w:pPr>
            <w:r w:rsidRPr="00997625">
              <w:rPr>
                <w:rFonts w:eastAsia="Times New Roman" w:cs="Times New Roman"/>
                <w:color w:val="000000"/>
              </w:rPr>
              <w:t>For each site</w:t>
            </w:r>
          </w:p>
          <w:p w:rsidRPr="00997625" w:rsidR="00997625" w:rsidP="00997625" w:rsidRDefault="00997625" w14:paraId="0794B5BF"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Number of breakfasts served</w:t>
            </w:r>
          </w:p>
          <w:p w:rsidRPr="00997625" w:rsidR="00997625" w:rsidP="00997625" w:rsidRDefault="00997625" w14:paraId="6F0D1E0D"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Number of lunches served</w:t>
            </w:r>
          </w:p>
          <w:p w:rsidRPr="00997625" w:rsidR="00997625" w:rsidP="00997625" w:rsidRDefault="00997625" w14:paraId="6546C55E"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Number of suppers served</w:t>
            </w:r>
          </w:p>
          <w:p w:rsidRPr="00997625" w:rsidR="00997625" w:rsidP="00997625" w:rsidRDefault="00997625" w14:paraId="670E8FAC"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Number of supplements served</w:t>
            </w:r>
          </w:p>
        </w:tc>
        <w:tc>
          <w:tcPr>
            <w:tcW w:w="0" w:type="auto"/>
            <w:tcBorders>
              <w:top w:val="single" w:color="046B5C" w:sz="4" w:space="0"/>
              <w:left w:val="nil"/>
              <w:bottom w:val="single" w:color="046B5C" w:sz="4" w:space="0"/>
              <w:right w:val="nil"/>
            </w:tcBorders>
          </w:tcPr>
          <w:p w:rsidRPr="00997625" w:rsidR="00997625" w:rsidP="00997625" w:rsidRDefault="00997625" w14:paraId="34AAA23C"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rPr>
            </w:pPr>
          </w:p>
          <w:p w:rsidRPr="00997625" w:rsidR="00997625" w:rsidP="00997625" w:rsidRDefault="00997625" w14:paraId="111EAF1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rPr>
            </w:pPr>
            <w:r w:rsidRPr="00997625">
              <w:rPr>
                <w:rFonts w:eastAsia="Times New Roman" w:cs="Times New Roman"/>
                <w:bCs/>
                <w:color w:val="000000"/>
              </w:rPr>
              <w:t>5-A, 5-B</w:t>
            </w:r>
          </w:p>
          <w:p w:rsidRPr="00997625" w:rsidR="00997625" w:rsidP="00997625" w:rsidRDefault="00997625" w14:paraId="612FD048"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rPr>
            </w:pPr>
            <w:r w:rsidRPr="00997625">
              <w:rPr>
                <w:rFonts w:eastAsia="Times New Roman" w:cs="Times New Roman"/>
                <w:bCs/>
                <w:color w:val="000000"/>
              </w:rPr>
              <w:t>8-A, 8-B</w:t>
            </w:r>
          </w:p>
          <w:p w:rsidRPr="00997625" w:rsidR="00997625" w:rsidP="00997625" w:rsidRDefault="00997625" w14:paraId="02564C93"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rPr>
            </w:pPr>
            <w:r w:rsidRPr="00997625">
              <w:rPr>
                <w:rFonts w:eastAsia="Times New Roman" w:cs="Times New Roman"/>
                <w:bCs/>
                <w:color w:val="000000"/>
              </w:rPr>
              <w:t>11-A, 11-B</w:t>
            </w:r>
          </w:p>
          <w:p w:rsidRPr="00997625" w:rsidR="00997625" w:rsidP="00997625" w:rsidRDefault="00997625" w14:paraId="43C464E4"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color w:val="000000"/>
              </w:rPr>
            </w:pPr>
            <w:r w:rsidRPr="00997625">
              <w:rPr>
                <w:rFonts w:eastAsia="Times New Roman" w:cs="Times New Roman"/>
                <w:bCs/>
                <w:color w:val="000000"/>
              </w:rPr>
              <w:t>14-A, 14-B</w:t>
            </w:r>
          </w:p>
        </w:tc>
      </w:tr>
      <w:tr w:rsidRPr="00997625" w:rsidR="00997625" w:rsidTr="00997625" w14:paraId="2086C436" w14:textId="77777777">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436F5117" w14:textId="77777777">
            <w:pPr>
              <w:spacing w:line="264" w:lineRule="auto"/>
              <w:rPr>
                <w:rFonts w:eastAsia="Times New Roman" w:cs="Times New Roman"/>
                <w:b/>
              </w:rPr>
            </w:pPr>
            <w:r w:rsidRPr="00997625">
              <w:rPr>
                <w:rFonts w:eastAsia="Times New Roman" w:cs="Times New Roman"/>
                <w:b/>
              </w:rPr>
              <w:t>FNS-418 Part B (September)</w:t>
            </w:r>
          </w:p>
        </w:tc>
      </w:tr>
      <w:tr w:rsidRPr="00997625" w:rsidR="00997625" w:rsidTr="00997625" w14:paraId="1A85F763"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6D2211D3" w14:textId="77777777">
            <w:pPr>
              <w:spacing w:line="264" w:lineRule="auto"/>
              <w:rPr>
                <w:rFonts w:eastAsia="Times New Roman" w:cs="Times New Roman"/>
                <w:b/>
                <w:color w:val="000000"/>
              </w:rPr>
            </w:pPr>
            <w:r w:rsidRPr="00997625">
              <w:rPr>
                <w:rFonts w:eastAsia="Times New Roman" w:cs="Times New Roman"/>
                <w:color w:val="000000"/>
              </w:rPr>
              <w:t>For each site eligible to receive USDA donated commodities, cumulative number of meals (all types) actually served</w:t>
            </w:r>
          </w:p>
        </w:tc>
        <w:tc>
          <w:tcPr>
            <w:tcW w:w="0" w:type="auto"/>
            <w:tcBorders>
              <w:top w:val="single" w:color="046B5C" w:sz="4" w:space="0"/>
              <w:left w:val="nil"/>
              <w:bottom w:val="single" w:color="046B5C" w:sz="4" w:space="0"/>
              <w:right w:val="nil"/>
            </w:tcBorders>
            <w:hideMark/>
          </w:tcPr>
          <w:p w:rsidRPr="00997625" w:rsidR="00997625" w:rsidP="00997625" w:rsidRDefault="00997625" w14:paraId="4F12AD0F"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24</w:t>
            </w:r>
          </w:p>
        </w:tc>
      </w:tr>
      <w:tr w:rsidRPr="00997625" w:rsidR="00997625" w:rsidTr="00997625" w14:paraId="0ECA8B8B"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207049C3" w14:textId="77777777">
            <w:pPr>
              <w:spacing w:line="264" w:lineRule="auto"/>
              <w:rPr>
                <w:rFonts w:eastAsia="Times New Roman" w:cs="Times New Roman"/>
              </w:rPr>
            </w:pPr>
            <w:r w:rsidRPr="00997625">
              <w:rPr>
                <w:rFonts w:eastAsia="Times New Roman" w:cs="Times New Roman"/>
                <w:b/>
              </w:rPr>
              <w:t>FNS-418 Part D (July)</w:t>
            </w:r>
          </w:p>
        </w:tc>
      </w:tr>
      <w:tr w:rsidRPr="00997625" w:rsidR="00997625" w:rsidTr="00997625" w14:paraId="7CC16126"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0B5814D6" w14:textId="77777777">
            <w:pPr>
              <w:spacing w:line="264" w:lineRule="auto"/>
              <w:rPr>
                <w:rFonts w:eastAsia="Times New Roman" w:cs="Times New Roman"/>
                <w:b/>
                <w:color w:val="000000"/>
              </w:rPr>
            </w:pPr>
            <w:r w:rsidRPr="00997625">
              <w:rPr>
                <w:rFonts w:eastAsia="Times New Roman" w:cs="Times New Roman"/>
                <w:color w:val="000000"/>
              </w:rPr>
              <w:t>Average daily attendance for each site</w:t>
            </w:r>
          </w:p>
        </w:tc>
        <w:tc>
          <w:tcPr>
            <w:tcW w:w="0" w:type="auto"/>
            <w:tcBorders>
              <w:top w:val="single" w:color="046B5C" w:sz="4" w:space="0"/>
              <w:left w:val="nil"/>
              <w:bottom w:val="single" w:color="046B5C" w:sz="4" w:space="0"/>
              <w:right w:val="nil"/>
            </w:tcBorders>
            <w:hideMark/>
          </w:tcPr>
          <w:p w:rsidRPr="00997625" w:rsidR="00997625" w:rsidP="00997625" w:rsidRDefault="00997625" w14:paraId="4D241834"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33</w:t>
            </w:r>
          </w:p>
        </w:tc>
      </w:tr>
      <w:tr w:rsidRPr="00997625" w:rsidR="00997625" w:rsidTr="00997625" w14:paraId="4BDBD252" w14:textId="77777777">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21B8DBFA" w14:textId="77777777">
            <w:pPr>
              <w:spacing w:line="264" w:lineRule="auto"/>
              <w:rPr>
                <w:rFonts w:eastAsia="Times New Roman" w:cs="Times New Roman"/>
                <w:b/>
              </w:rPr>
            </w:pPr>
            <w:r w:rsidRPr="00997625">
              <w:rPr>
                <w:rFonts w:eastAsia="Times New Roman" w:cs="Times New Roman"/>
                <w:b/>
              </w:rPr>
              <w:t>FNS-418 remarks (monthly, March through June)</w:t>
            </w:r>
            <w:r w:rsidRPr="00997625">
              <w:rPr>
                <w:rFonts w:eastAsia="Times New Roman" w:cs="Times New Roman"/>
                <w:b/>
              </w:rPr>
              <w:tab/>
            </w:r>
          </w:p>
        </w:tc>
      </w:tr>
      <w:tr w:rsidRPr="00997625" w:rsidR="00997625" w:rsidTr="00997625" w14:paraId="116FDDD0"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4B207F16" w14:textId="77777777">
            <w:pPr>
              <w:spacing w:line="264" w:lineRule="auto"/>
              <w:rPr>
                <w:rFonts w:eastAsia="Times New Roman" w:cs="Times New Roman"/>
                <w:b/>
                <w:bCs/>
                <w:color w:val="000000"/>
                <w:vertAlign w:val="superscript"/>
              </w:rPr>
            </w:pPr>
            <w:r w:rsidRPr="00997625">
              <w:rPr>
                <w:rFonts w:eastAsia="Times New Roman" w:cs="Times New Roman"/>
                <w:color w:val="000000"/>
              </w:rPr>
              <w:t>Indicator of whether site operated under a COVID-19 waiver</w:t>
            </w:r>
            <w:r w:rsidRPr="00997625">
              <w:rPr>
                <w:rFonts w:eastAsia="Times New Roman" w:cs="Times New Roman"/>
                <w:color w:val="000000"/>
                <w:vertAlign w:val="superscript"/>
              </w:rPr>
              <w:t>a</w:t>
            </w:r>
          </w:p>
        </w:tc>
        <w:tc>
          <w:tcPr>
            <w:tcW w:w="0" w:type="auto"/>
            <w:tcBorders>
              <w:top w:val="single" w:color="046B5C" w:sz="4" w:space="0"/>
              <w:left w:val="nil"/>
              <w:bottom w:val="single" w:color="046B5C" w:sz="4" w:space="0"/>
              <w:right w:val="nil"/>
            </w:tcBorders>
            <w:hideMark/>
          </w:tcPr>
          <w:p w:rsidRPr="00997625" w:rsidR="00997625" w:rsidP="00997625" w:rsidRDefault="00997625" w14:paraId="38B84D0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34</w:t>
            </w:r>
          </w:p>
        </w:tc>
      </w:tr>
      <w:tr w:rsidRPr="00997625" w:rsidR="00997625" w:rsidTr="00997625" w14:paraId="26ED9B1E"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0B9D26FE" w14:textId="77777777">
            <w:pPr>
              <w:spacing w:line="264" w:lineRule="auto"/>
              <w:rPr>
                <w:rFonts w:eastAsia="Times New Roman" w:cs="Times New Roman"/>
              </w:rPr>
            </w:pPr>
            <w:r w:rsidRPr="00997625">
              <w:rPr>
                <w:rFonts w:eastAsia="Times New Roman" w:cs="Times New Roman"/>
                <w:b/>
              </w:rPr>
              <w:t>Other information to include with all data</w:t>
            </w:r>
          </w:p>
        </w:tc>
      </w:tr>
      <w:tr w:rsidRPr="00997625" w:rsidR="00997625" w:rsidTr="00997625" w14:paraId="70323DB1"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04649443" w14:textId="77777777">
            <w:pPr>
              <w:spacing w:line="264" w:lineRule="auto"/>
              <w:rPr>
                <w:rFonts w:eastAsia="Times New Roman" w:cs="Times New Roman"/>
                <w:b/>
                <w:color w:val="000000"/>
              </w:rPr>
            </w:pPr>
            <w:r w:rsidRPr="00997625">
              <w:rPr>
                <w:rFonts w:eastAsia="Times New Roman" w:cs="Times New Roman"/>
                <w:color w:val="000000"/>
              </w:rPr>
              <w:t>Site name</w:t>
            </w:r>
          </w:p>
        </w:tc>
        <w:tc>
          <w:tcPr>
            <w:tcW w:w="0" w:type="auto"/>
            <w:vMerge w:val="restart"/>
            <w:tcBorders>
              <w:top w:val="single" w:color="046B5C" w:sz="4" w:space="0"/>
              <w:left w:val="nil"/>
              <w:bottom w:val="single" w:color="046B5C" w:sz="4" w:space="0"/>
              <w:right w:val="nil"/>
            </w:tcBorders>
            <w:vAlign w:val="center"/>
            <w:hideMark/>
          </w:tcPr>
          <w:p w:rsidRPr="00997625" w:rsidR="00997625" w:rsidP="00997625" w:rsidRDefault="00997625" w14:paraId="219870F5"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Not reported on FNS-418</w:t>
            </w:r>
          </w:p>
        </w:tc>
      </w:tr>
      <w:tr w:rsidRPr="00997625" w:rsidR="00997625" w:rsidTr="00997625" w14:paraId="5154174D"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5275B592" w14:textId="77777777">
            <w:pPr>
              <w:spacing w:line="264" w:lineRule="auto"/>
              <w:rPr>
                <w:rFonts w:eastAsia="Times New Roman" w:cs="Times New Roman"/>
                <w:b/>
                <w:color w:val="000000"/>
              </w:rPr>
            </w:pPr>
            <w:r w:rsidRPr="00997625">
              <w:rPr>
                <w:rFonts w:eastAsia="Times New Roman" w:cs="Times New Roman"/>
                <w:color w:val="000000"/>
              </w:rPr>
              <w:t>Site ID number</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08C38F10"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143B56DB"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220ED18C" w14:textId="77777777">
            <w:pPr>
              <w:spacing w:line="264" w:lineRule="auto"/>
              <w:rPr>
                <w:rFonts w:eastAsia="Times New Roman" w:cs="Times New Roman"/>
                <w:b/>
                <w:bCs/>
                <w:color w:val="000000"/>
              </w:rPr>
            </w:pPr>
            <w:r w:rsidRPr="00997625">
              <w:rPr>
                <w:rFonts w:eastAsia="Times New Roman" w:cs="Times New Roman"/>
                <w:color w:val="000000"/>
              </w:rPr>
              <w:t>Site city</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2D89A2E8"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6E60B22D"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437FC85B" w14:textId="77777777">
            <w:pPr>
              <w:spacing w:line="264" w:lineRule="auto"/>
              <w:rPr>
                <w:rFonts w:eastAsia="Times New Roman" w:cs="Times New Roman"/>
                <w:b/>
                <w:bCs/>
                <w:color w:val="000000"/>
              </w:rPr>
            </w:pPr>
            <w:r w:rsidRPr="00997625">
              <w:rPr>
                <w:rFonts w:eastAsia="Times New Roman" w:cs="Times New Roman"/>
                <w:color w:val="000000"/>
              </w:rPr>
              <w:t>Site zip code</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183618C3"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1B5B8E91"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0EA0512D" w14:textId="77777777">
            <w:pPr>
              <w:spacing w:line="264" w:lineRule="auto"/>
              <w:rPr>
                <w:rFonts w:eastAsia="Times New Roman" w:cs="Times New Roman"/>
                <w:b/>
                <w:color w:val="000000"/>
              </w:rPr>
            </w:pPr>
            <w:r w:rsidRPr="00997625">
              <w:rPr>
                <w:rFonts w:eastAsia="Times New Roman" w:cs="Times New Roman"/>
                <w:color w:val="000000"/>
              </w:rPr>
              <w:t>Indicator of whether the site is a self-prep/rural site or “other” site</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3756E352"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5B799819"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227918FC" w14:textId="77777777">
            <w:pPr>
              <w:spacing w:line="264" w:lineRule="auto"/>
              <w:rPr>
                <w:rFonts w:eastAsia="Times New Roman" w:cs="Times New Roman"/>
                <w:b/>
                <w:color w:val="000000"/>
              </w:rPr>
            </w:pPr>
            <w:r w:rsidRPr="00997625">
              <w:rPr>
                <w:rFonts w:eastAsia="Times New Roman" w:cs="Times New Roman"/>
                <w:color w:val="000000"/>
              </w:rPr>
              <w:t>Sponsor name</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1AC039E4"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7F001919"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62CCE0BB" w14:textId="77777777">
            <w:pPr>
              <w:spacing w:line="264" w:lineRule="auto"/>
              <w:rPr>
                <w:rFonts w:eastAsia="Times New Roman" w:cs="Times New Roman"/>
                <w:b/>
                <w:color w:val="000000"/>
              </w:rPr>
            </w:pPr>
            <w:r w:rsidRPr="00997625">
              <w:rPr>
                <w:rFonts w:eastAsia="Times New Roman" w:cs="Times New Roman"/>
                <w:color w:val="000000"/>
              </w:rPr>
              <w:t>Sponsor ID number</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68D6441E"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571AB49E" w14:textId="77777777">
        <w:tc>
          <w:tcPr>
            <w:cnfStyle w:val="001000000000" w:firstRow="0" w:lastRow="0" w:firstColumn="1" w:lastColumn="0" w:oddVBand="0" w:evenVBand="0" w:oddHBand="0" w:evenHBand="0" w:firstRowFirstColumn="0" w:firstRowLastColumn="0" w:lastRowFirstColumn="0" w:lastRowLastColumn="0"/>
            <w:tcW w:w="0" w:type="auto"/>
            <w:tcBorders>
              <w:top w:val="single" w:color="046B5C" w:sz="4" w:space="0"/>
              <w:left w:val="nil"/>
              <w:bottom w:val="single" w:color="046B5C" w:sz="4" w:space="0"/>
              <w:right w:val="nil"/>
            </w:tcBorders>
            <w:hideMark/>
          </w:tcPr>
          <w:p w:rsidRPr="00997625" w:rsidR="00997625" w:rsidP="00997625" w:rsidRDefault="00997625" w14:paraId="41CFCAFE" w14:textId="77777777">
            <w:pPr>
              <w:spacing w:line="264" w:lineRule="auto"/>
              <w:rPr>
                <w:rFonts w:eastAsia="Times New Roman" w:cs="Times New Roman"/>
                <w:b/>
                <w:bCs/>
                <w:color w:val="000000"/>
              </w:rPr>
            </w:pPr>
            <w:r w:rsidRPr="00997625">
              <w:rPr>
                <w:rFonts w:eastAsia="Times New Roman" w:cs="Times New Roman"/>
                <w:color w:val="000000"/>
              </w:rPr>
              <w:t>Indicator of whether the sponsor is a school, government, residential camp, national youth sports program, or non-profit private sponsor</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5BAB564D"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bl>
    <w:p w:rsidRPr="00997625" w:rsidR="00997625" w:rsidP="00997625" w:rsidRDefault="00997625" w14:paraId="368FF9C6" w14:textId="77777777">
      <w:pPr>
        <w:spacing w:before="40" w:after="60" w:line="264" w:lineRule="auto"/>
        <w:rPr>
          <w:rFonts w:ascii="Arial" w:hAnsi="Arial" w:eastAsia="Times New Roman" w:cs="Times New Roman"/>
          <w:color w:val="000000"/>
          <w:sz w:val="18"/>
        </w:rPr>
      </w:pPr>
      <w:r w:rsidRPr="00997625">
        <w:rPr>
          <w:rFonts w:ascii="Arial" w:hAnsi="Arial" w:eastAsia="Times New Roman" w:cs="Times New Roman"/>
          <w:color w:val="000000"/>
          <w:sz w:val="18"/>
          <w:vertAlign w:val="superscript"/>
        </w:rPr>
        <w:t>a</w:t>
      </w:r>
      <w:r w:rsidRPr="00997625">
        <w:rPr>
          <w:rFonts w:ascii="Arial" w:hAnsi="Arial" w:eastAsia="Times New Roman" w:cs="Times New Roman"/>
          <w:color w:val="000000"/>
          <w:sz w:val="18"/>
        </w:rPr>
        <w:t>FNS memo SP-16-2020, CACFP 10-2020, SFSP 09-2020 requires that this information be provided in the remarks section of the FNS-418 for the monthly data collections beginning with March 2020 and ending with either the June 2020 report or upon the expiration of the Federally declared public health emergency due to COVID-19, whichever is earlier.</w:t>
      </w:r>
    </w:p>
    <w:p w:rsidRPr="00997625" w:rsidR="00997625" w:rsidP="00997625" w:rsidRDefault="00997625" w14:paraId="4C6DFBBE" w14:textId="77777777">
      <w:pPr>
        <w:spacing w:line="264" w:lineRule="auto"/>
        <w:rPr>
          <w:rFonts w:ascii="Times New Roman" w:hAnsi="Times New Roman" w:eastAsia="Times New Roman" w:cs="Times New Roman"/>
        </w:rPr>
      </w:pPr>
    </w:p>
    <w:p w:rsidRPr="00997625" w:rsidR="00997625" w:rsidP="00997625" w:rsidRDefault="00997625" w14:paraId="325F878F" w14:textId="77777777">
      <w:pPr>
        <w:spacing w:line="264" w:lineRule="auto"/>
        <w:rPr>
          <w:rFonts w:ascii="Times New Roman" w:hAnsi="Times New Roman" w:eastAsia="Times New Roman" w:cs="Times New Roman"/>
        </w:rPr>
      </w:pPr>
    </w:p>
    <w:p w:rsidRPr="00997625" w:rsidR="00997625" w:rsidP="00997625" w:rsidRDefault="00997625" w14:paraId="15E04322" w14:textId="77777777">
      <w:pPr>
        <w:spacing w:line="264" w:lineRule="auto"/>
        <w:rPr>
          <w:rFonts w:ascii="Times New Roman" w:hAnsi="Times New Roman" w:eastAsia="Times New Roman" w:cs="Times New Roman"/>
        </w:rPr>
      </w:pPr>
    </w:p>
    <w:p w:rsidRPr="00997625" w:rsidR="00997625" w:rsidP="00997625" w:rsidRDefault="00997625" w14:paraId="577C1C15" w14:textId="77777777">
      <w:pPr>
        <w:spacing w:line="264" w:lineRule="auto"/>
        <w:rPr>
          <w:rFonts w:ascii="Times New Roman" w:hAnsi="Times New Roman" w:eastAsia="Times New Roman" w:cs="Times New Roman"/>
        </w:rPr>
      </w:pPr>
    </w:p>
    <w:p w:rsidRPr="00997625" w:rsidR="00997625" w:rsidP="00997625" w:rsidRDefault="00997625" w14:paraId="4F4E3C54" w14:textId="77777777">
      <w:pPr>
        <w:keepNext/>
        <w:keepLines/>
        <w:spacing w:before="160" w:after="0" w:line="264" w:lineRule="auto"/>
        <w:contextualSpacing/>
        <w:jc w:val="center"/>
        <w:outlineLvl w:val="0"/>
        <w:rPr>
          <w:rFonts w:ascii="Arial" w:hAnsi="Arial" w:eastAsia="Times New Roman" w:cs="Times New Roman"/>
          <w:bCs/>
          <w:color w:val="046B5C"/>
          <w:spacing w:val="-10"/>
          <w:kern w:val="28"/>
          <w:sz w:val="44"/>
        </w:rPr>
      </w:pPr>
      <w:r w:rsidRPr="00997625">
        <w:rPr>
          <w:rFonts w:ascii="Arial" w:hAnsi="Arial" w:eastAsia="Times New Roman" w:cs="Times New Roman"/>
          <w:b/>
          <w:bCs/>
          <w:color w:val="046B5C"/>
          <w:spacing w:val="-10"/>
          <w:kern w:val="28"/>
          <w:sz w:val="44"/>
        </w:rPr>
        <w:lastRenderedPageBreak/>
        <w:t>Exhibit D: Request for FNS-44 Data, School Meals Operations Study</w:t>
      </w:r>
    </w:p>
    <w:p w:rsidRPr="00997625" w:rsidR="00997625" w:rsidP="00997625" w:rsidRDefault="00997625" w14:paraId="076D2F2C" w14:textId="77777777">
      <w:pPr>
        <w:spacing w:before="160" w:line="264" w:lineRule="auto"/>
        <w:rPr>
          <w:rFonts w:ascii="Times New Roman" w:hAnsi="Times New Roman" w:eastAsia="Times New Roman" w:cs="Times New Roman"/>
        </w:rPr>
      </w:pPr>
      <w:bookmarkStart w:name="_Hlk45533848" w:id="14"/>
      <w:r w:rsidRPr="00997625">
        <w:rPr>
          <w:rFonts w:ascii="Times New Roman" w:hAnsi="Times New Roman" w:eastAsia="Times New Roman" w:cs="Times New Roman"/>
        </w:rPr>
        <w:t>The School Meals Operations study is examining participation and meals served in the Child and Adult Care Food Program (CACFP). We are requesting outlet</w:t>
      </w:r>
      <w:r w:rsidRPr="00997625">
        <w:rPr>
          <w:rFonts w:ascii="Times New Roman" w:hAnsi="Times New Roman" w:eastAsia="Times New Roman" w:cs="Times New Roman"/>
          <w:vertAlign w:val="superscript"/>
        </w:rPr>
        <w:footnoteReference w:id="2"/>
      </w:r>
      <w:r w:rsidRPr="00997625">
        <w:rPr>
          <w:rFonts w:ascii="Times New Roman" w:hAnsi="Times New Roman" w:eastAsia="Times New Roman" w:cs="Times New Roman"/>
        </w:rPr>
        <w:t>-level administrative records data based on the data your State submitted for the FNS-44, Report of the Child and Adult Care Food Program, for March through September 2020. In addition to the study’s overall goals, these data will allow us to answer research questions about CACFP operations during the beginning of the COVID-19 pandemic. This study is focused on Child Nutrition programs, and therefore, we are not requesting data on CACFP meals and snacks served in adult day care centers.</w:t>
      </w:r>
    </w:p>
    <w:bookmarkEnd w:id="14"/>
    <w:p w:rsidRPr="00997625" w:rsidR="00997625" w:rsidP="00997625" w:rsidRDefault="00997625" w14:paraId="02B7577F"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Data request</w:t>
      </w:r>
    </w:p>
    <w:p w:rsidRPr="00997625" w:rsidR="00997625" w:rsidP="00997625" w:rsidRDefault="00997625" w14:paraId="4EA45291" w14:textId="77777777">
      <w:pPr>
        <w:spacing w:before="160" w:line="264" w:lineRule="auto"/>
        <w:rPr>
          <w:rFonts w:ascii="Times New Roman" w:hAnsi="Times New Roman" w:eastAsia="Times New Roman" w:cs="Times New Roman"/>
        </w:rPr>
      </w:pPr>
      <w:bookmarkStart w:name="_Hlk45534014" w:id="16"/>
      <w:bookmarkStart w:name="_Hlk45880493" w:id="17"/>
      <w:r w:rsidRPr="00997625">
        <w:rPr>
          <w:rFonts w:ascii="Times New Roman" w:hAnsi="Times New Roman" w:eastAsia="Times New Roman" w:cs="Times New Roman"/>
        </w:rPr>
        <w:t>Please provide the FNS-44 Report of the Child and Adult Care Food Program data at the outlet level for March through September 2020. Table 1 at the end of this document shows all the data elements we are requesting for each outlet. These include</w:t>
      </w:r>
      <w:bookmarkStart w:name="_Hlk45553333" w:id="18"/>
      <w:bookmarkEnd w:id="16"/>
      <w:r w:rsidRPr="00997625">
        <w:rPr>
          <w:rFonts w:ascii="Times New Roman" w:hAnsi="Times New Roman" w:eastAsia="Times New Roman" w:cs="Times New Roman"/>
        </w:rPr>
        <w:t xml:space="preserve"> (1) Part B data for March, June, and September, (2) Part C data for March, (3) Part D data from 90-day reports of actual counts for each month, and (4) Part E data from 90-day reports of actual counts for each month.</w:t>
      </w:r>
      <w:r w:rsidRPr="00997625">
        <w:rPr>
          <w:rFonts w:ascii="Times New Roman" w:hAnsi="Times New Roman" w:eastAsia="Times New Roman" w:cs="Times New Roman"/>
          <w:vertAlign w:val="superscript"/>
        </w:rPr>
        <w:t xml:space="preserve"> </w:t>
      </w:r>
    </w:p>
    <w:bookmarkEnd w:id="17"/>
    <w:p w:rsidRPr="00997625" w:rsidR="00997625" w:rsidP="00997625" w:rsidRDefault="00997625" w14:paraId="11005DB2" w14:textId="77777777">
      <w:pPr>
        <w:tabs>
          <w:tab w:val="left" w:pos="720"/>
        </w:tabs>
        <w:spacing w:after="80" w:line="264" w:lineRule="auto"/>
        <w:jc w:val="both"/>
        <w:rPr>
          <w:rFonts w:ascii="Times New Roman" w:hAnsi="Times New Roman" w:eastAsia="Times New Roman" w:cs="Times New Roman"/>
        </w:rPr>
      </w:pPr>
      <w:r w:rsidRPr="00997625">
        <w:rPr>
          <w:rFonts w:ascii="Times New Roman" w:hAnsi="Times New Roman" w:eastAsia="Times New Roman" w:cs="Times New Roman"/>
        </w:rPr>
        <w:t>Please provide the data in whatever format is easiest for you. For example, you could provide separate files for each month or a single Excel file with separate tabs for each month.</w:t>
      </w:r>
      <w:bookmarkStart w:name="_Hlk45553348" w:id="19"/>
      <w:bookmarkEnd w:id="18"/>
    </w:p>
    <w:p w:rsidRPr="00997625" w:rsidR="00997625" w:rsidP="00997625" w:rsidRDefault="00997625" w14:paraId="5617380D" w14:textId="77777777">
      <w:pPr>
        <w:tabs>
          <w:tab w:val="left" w:pos="720"/>
        </w:tabs>
        <w:spacing w:after="80" w:line="264" w:lineRule="auto"/>
        <w:jc w:val="both"/>
        <w:rPr>
          <w:rFonts w:ascii="Times New Roman" w:hAnsi="Times New Roman" w:eastAsia="Times New Roman" w:cs="Times New Roman"/>
        </w:rPr>
      </w:pPr>
      <w:r w:rsidRPr="00997625">
        <w:rPr>
          <w:rFonts w:ascii="Times New Roman" w:hAnsi="Times New Roman" w:eastAsia="Times New Roman" w:cs="Times New Roman"/>
        </w:rPr>
        <w:t xml:space="preserve">In addition to the FNS-44 data, for each outlet please provide: </w:t>
      </w:r>
    </w:p>
    <w:p w:rsidRPr="00997625" w:rsidR="00997625" w:rsidP="00997625" w:rsidRDefault="00997625" w14:paraId="53CE2203" w14:textId="77777777">
      <w:pPr>
        <w:numPr>
          <w:ilvl w:val="0"/>
          <w:numId w:val="33"/>
        </w:numPr>
        <w:tabs>
          <w:tab w:val="left" w:pos="720"/>
        </w:tabs>
        <w:spacing w:before="120" w:after="120" w:line="264" w:lineRule="auto"/>
        <w:ind w:left="360"/>
        <w:rPr>
          <w:rFonts w:ascii="Times New Roman" w:hAnsi="Times New Roman" w:eastAsia="Times New Roman" w:cs="Times New Roman"/>
        </w:rPr>
      </w:pPr>
      <w:bookmarkStart w:name="_Hlk45534093" w:id="20"/>
      <w:bookmarkEnd w:id="19"/>
      <w:r w:rsidRPr="00997625">
        <w:rPr>
          <w:rFonts w:ascii="Times New Roman" w:hAnsi="Times New Roman" w:eastAsia="Times New Roman" w:cs="Times New Roman"/>
        </w:rPr>
        <w:t>Outlet name</w:t>
      </w:r>
    </w:p>
    <w:p w:rsidRPr="00997625" w:rsidR="00997625" w:rsidP="00997625" w:rsidRDefault="00997625" w14:paraId="25FBBE62"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Outlet ID number</w:t>
      </w:r>
    </w:p>
    <w:p w:rsidRPr="00997625" w:rsidR="00997625" w:rsidP="00997625" w:rsidRDefault="00997625" w14:paraId="45C381A7"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Outlet city</w:t>
      </w:r>
    </w:p>
    <w:p w:rsidRPr="00997625" w:rsidR="00997625" w:rsidP="00997625" w:rsidRDefault="00997625" w14:paraId="7851CB84"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Outlet zip code</w:t>
      </w:r>
    </w:p>
    <w:p w:rsidRPr="00997625" w:rsidR="00997625" w:rsidP="00997625" w:rsidRDefault="00997625" w14:paraId="74F97DB6"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 xml:space="preserve">Indicator of whether the outlet is a </w:t>
      </w:r>
      <w:bookmarkStart w:name="_Hlk45565181" w:id="21"/>
      <w:r w:rsidRPr="00997625">
        <w:rPr>
          <w:rFonts w:ascii="Times New Roman" w:hAnsi="Times New Roman" w:eastAsia="Times New Roman" w:cs="Times New Roman"/>
        </w:rPr>
        <w:t>for-profit child care center, outside school hours child care center, Head Start center, at-risk afterschool care center, emergency shelter, Tier I day care home, Tier II all higher day care home, Tier II all lower day care home, or Tier II mixed day care home</w:t>
      </w:r>
      <w:bookmarkEnd w:id="21"/>
    </w:p>
    <w:p w:rsidRPr="00997625" w:rsidR="00997625" w:rsidP="00997625" w:rsidRDefault="00997625" w14:paraId="2258AB93"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Institution</w:t>
      </w:r>
      <w:r w:rsidRPr="00997625">
        <w:rPr>
          <w:rFonts w:ascii="Times New Roman" w:hAnsi="Times New Roman" w:eastAsia="Times New Roman" w:cs="Times New Roman"/>
          <w:vertAlign w:val="superscript"/>
        </w:rPr>
        <w:footnoteReference w:id="3"/>
      </w:r>
      <w:r w:rsidRPr="00997625">
        <w:rPr>
          <w:rFonts w:ascii="Times New Roman" w:hAnsi="Times New Roman" w:eastAsia="Times New Roman" w:cs="Times New Roman"/>
        </w:rPr>
        <w:t xml:space="preserve"> name </w:t>
      </w:r>
    </w:p>
    <w:p w:rsidRPr="00997625" w:rsidR="00997625" w:rsidP="00997625" w:rsidRDefault="00997625" w14:paraId="3EBAF501" w14:textId="77777777">
      <w:pPr>
        <w:numPr>
          <w:ilvl w:val="0"/>
          <w:numId w:val="33"/>
        </w:numPr>
        <w:tabs>
          <w:tab w:val="left" w:pos="720"/>
        </w:tabs>
        <w:spacing w:before="120" w:after="120" w:line="264" w:lineRule="auto"/>
        <w:ind w:left="360"/>
        <w:rPr>
          <w:rFonts w:ascii="Times New Roman" w:hAnsi="Times New Roman" w:eastAsia="Times New Roman" w:cs="Times New Roman"/>
        </w:rPr>
      </w:pPr>
      <w:r w:rsidRPr="00997625">
        <w:rPr>
          <w:rFonts w:ascii="Times New Roman" w:hAnsi="Times New Roman" w:eastAsia="Times New Roman" w:cs="Times New Roman"/>
        </w:rPr>
        <w:t xml:space="preserve">Institution ID number </w:t>
      </w:r>
    </w:p>
    <w:bookmarkEnd w:id="20"/>
    <w:p w:rsidRPr="00997625" w:rsidR="00997625" w:rsidP="00997625" w:rsidRDefault="00997625" w14:paraId="2555EF99"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Data delivery timeline</w:t>
      </w:r>
    </w:p>
    <w:p w:rsidRPr="00997625" w:rsidR="00997625" w:rsidP="00997625" w:rsidRDefault="00997625" w14:paraId="6CD577F4"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 xml:space="preserve">Please provide the data file(s) for March through September 2020 by March 31, 2021. </w:t>
      </w:r>
    </w:p>
    <w:p w:rsidRPr="00997625" w:rsidR="00997625" w:rsidP="00997625" w:rsidRDefault="00997625" w14:paraId="5467AE65"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lastRenderedPageBreak/>
        <w:t>Data delivery and storage</w:t>
      </w:r>
    </w:p>
    <w:p w:rsidRPr="00997625" w:rsidR="00997625" w:rsidP="00997625" w:rsidRDefault="00997625" w14:paraId="289A421E" w14:textId="77777777">
      <w:pPr>
        <w:spacing w:before="160" w:line="264" w:lineRule="auto"/>
        <w:rPr>
          <w:rFonts w:ascii="Times New Roman" w:hAnsi="Times New Roman" w:eastAsia="Times New Roman" w:cs="Times New Roman"/>
        </w:rPr>
      </w:pPr>
      <w:r w:rsidRPr="00997625">
        <w:rPr>
          <w:rFonts w:ascii="Times New Roman" w:hAnsi="Times New Roman" w:eastAsia="Times New Roman" w:cs="Times New Roman"/>
        </w:rPr>
        <w:t>We will provide a secure data transfer site to receive the data file(s). We can accept data in any standard format. We will store the data in a secure project directory where only those working with the data will have access.</w:t>
      </w:r>
    </w:p>
    <w:p w:rsidRPr="00997625" w:rsidR="00997625" w:rsidP="00997625" w:rsidRDefault="00997625" w14:paraId="40E7422E" w14:textId="77777777">
      <w:pPr>
        <w:keepNext/>
        <w:keepLines/>
        <w:spacing w:before="240" w:after="0" w:line="264" w:lineRule="auto"/>
        <w:outlineLvl w:val="2"/>
        <w:rPr>
          <w:rFonts w:ascii="Arial" w:hAnsi="Arial" w:eastAsia="Times New Roman" w:cs="Times New Roman"/>
          <w:color w:val="046B5C"/>
          <w:sz w:val="24"/>
          <w:szCs w:val="32"/>
        </w:rPr>
      </w:pPr>
      <w:r w:rsidRPr="00997625">
        <w:rPr>
          <w:rFonts w:ascii="Arial" w:hAnsi="Arial" w:eastAsia="Times New Roman" w:cs="Times New Roman"/>
          <w:color w:val="046B5C"/>
          <w:sz w:val="24"/>
          <w:szCs w:val="32"/>
        </w:rPr>
        <w:t>Complete list of data elements requested</w:t>
      </w:r>
    </w:p>
    <w:p w:rsidRPr="00997625" w:rsidR="00997625" w:rsidP="00997625" w:rsidRDefault="00997625" w14:paraId="02E2AAEB" w14:textId="77777777">
      <w:pPr>
        <w:keepNext/>
        <w:keepLines/>
        <w:spacing w:before="160" w:after="40" w:line="264" w:lineRule="auto"/>
        <w:rPr>
          <w:rFonts w:ascii="Arial" w:hAnsi="Arial" w:eastAsia="Times New Roman" w:cs="Times New Roman"/>
          <w:b/>
          <w:color w:val="000000"/>
          <w:sz w:val="20"/>
        </w:rPr>
      </w:pPr>
      <w:r w:rsidRPr="00997625">
        <w:rPr>
          <w:rFonts w:ascii="Arial" w:hAnsi="Arial" w:eastAsia="Times New Roman" w:cs="Times New Roman"/>
          <w:b/>
          <w:color w:val="000000"/>
          <w:sz w:val="20"/>
        </w:rPr>
        <w:t>Table 1. Data elements requested for each outlet</w:t>
      </w:r>
    </w:p>
    <w:tbl>
      <w:tblPr>
        <w:tblStyle w:val="MathUBaseTable"/>
        <w:tblW w:w="0" w:type="auto"/>
        <w:tblLook w:val="04A0" w:firstRow="1" w:lastRow="0" w:firstColumn="1" w:lastColumn="0" w:noHBand="0" w:noVBand="1"/>
      </w:tblPr>
      <w:tblGrid>
        <w:gridCol w:w="6475"/>
        <w:gridCol w:w="2875"/>
      </w:tblGrid>
      <w:tr w:rsidRPr="00997625" w:rsidR="00997625" w:rsidTr="00997625" w14:paraId="64BF107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75" w:type="dxa"/>
            <w:tcBorders>
              <w:bottom w:val="single" w:color="046B5C" w:sz="4" w:space="0"/>
            </w:tcBorders>
            <w:hideMark/>
          </w:tcPr>
          <w:p w:rsidRPr="00997625" w:rsidR="00997625" w:rsidP="00997625" w:rsidRDefault="00997625" w14:paraId="4CC3A26E" w14:textId="77777777">
            <w:pPr>
              <w:keepNext/>
              <w:spacing w:line="264" w:lineRule="auto"/>
              <w:rPr>
                <w:rFonts w:eastAsia="Times New Roman" w:cs="Times New Roman"/>
                <w:sz w:val="20"/>
              </w:rPr>
            </w:pPr>
            <w:r w:rsidRPr="00997625">
              <w:rPr>
                <w:rFonts w:eastAsia="Times New Roman" w:cs="Times New Roman"/>
                <w:sz w:val="20"/>
              </w:rPr>
              <w:t>Data element</w:t>
            </w:r>
          </w:p>
        </w:tc>
        <w:tc>
          <w:tcPr>
            <w:tcW w:w="2875" w:type="dxa"/>
            <w:tcBorders>
              <w:bottom w:val="single" w:color="046B5C" w:sz="4" w:space="0"/>
            </w:tcBorders>
            <w:hideMark/>
          </w:tcPr>
          <w:p w:rsidRPr="00997625" w:rsidR="00997625" w:rsidP="00997625" w:rsidRDefault="00997625" w14:paraId="083B447C" w14:textId="77777777">
            <w:pPr>
              <w:keepNext/>
              <w:spacing w:line="264"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0"/>
              </w:rPr>
            </w:pPr>
            <w:r w:rsidRPr="00997625">
              <w:rPr>
                <w:rFonts w:eastAsia="Times New Roman" w:cs="Times New Roman"/>
                <w:sz w:val="20"/>
              </w:rPr>
              <w:t>Item number on FNS-44</w:t>
            </w:r>
          </w:p>
        </w:tc>
      </w:tr>
      <w:tr w:rsidRPr="00997625" w:rsidR="00997625" w:rsidTr="00997625" w14:paraId="0B5BC701"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10E70FF4" w14:textId="77777777">
            <w:pPr>
              <w:spacing w:line="264" w:lineRule="auto"/>
              <w:rPr>
                <w:rFonts w:eastAsia="Times New Roman" w:cs="Times New Roman"/>
              </w:rPr>
            </w:pPr>
            <w:r w:rsidRPr="00997625">
              <w:rPr>
                <w:rFonts w:eastAsia="Times New Roman" w:cs="Times New Roman"/>
                <w:b/>
              </w:rPr>
              <w:t>FNS-44 Part B (March, June, and September)</w:t>
            </w:r>
          </w:p>
        </w:tc>
      </w:tr>
      <w:tr w:rsidRPr="00997625" w:rsidR="00997625" w:rsidTr="00997625" w14:paraId="46F3AA2C"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5AEE3027" w14:textId="77777777">
            <w:pPr>
              <w:spacing w:line="264" w:lineRule="auto"/>
              <w:rPr>
                <w:rFonts w:eastAsia="Times New Roman" w:cs="Times New Roman"/>
                <w:bCs/>
                <w:color w:val="000000"/>
              </w:rPr>
            </w:pPr>
            <w:r w:rsidRPr="00997625">
              <w:rPr>
                <w:rFonts w:eastAsia="Times New Roman" w:cs="Times New Roman"/>
                <w:color w:val="000000"/>
              </w:rPr>
              <w:t>Average daily attendance</w:t>
            </w:r>
          </w:p>
        </w:tc>
        <w:tc>
          <w:tcPr>
            <w:tcW w:w="2875" w:type="dxa"/>
            <w:tcBorders>
              <w:top w:val="single" w:color="046B5C" w:sz="4" w:space="0"/>
              <w:left w:val="nil"/>
              <w:bottom w:val="single" w:color="046B5C" w:sz="4" w:space="0"/>
              <w:right w:val="nil"/>
            </w:tcBorders>
            <w:hideMark/>
          </w:tcPr>
          <w:p w:rsidRPr="00997625" w:rsidR="00997625" w:rsidP="00997625" w:rsidRDefault="00997625" w14:paraId="7EBA2A3F"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10-A, 10-B1, 10-B2</w:t>
            </w:r>
          </w:p>
        </w:tc>
      </w:tr>
      <w:tr w:rsidRPr="00997625" w:rsidR="00997625" w:rsidTr="00997625" w14:paraId="44556AEC"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shd w:val="clear" w:color="auto" w:fill="0B2949"/>
            <w:hideMark/>
          </w:tcPr>
          <w:p w:rsidRPr="00997625" w:rsidR="00997625" w:rsidP="00997625" w:rsidRDefault="00997625" w14:paraId="0CD43A6C" w14:textId="77777777">
            <w:pPr>
              <w:spacing w:line="264" w:lineRule="auto"/>
              <w:rPr>
                <w:rFonts w:eastAsia="Times New Roman" w:cs="Times New Roman"/>
                <w:b/>
                <w:bCs/>
              </w:rPr>
            </w:pPr>
            <w:r w:rsidRPr="00997625">
              <w:rPr>
                <w:rFonts w:eastAsia="Times New Roman" w:cs="Times New Roman"/>
                <w:b/>
              </w:rPr>
              <w:t>FNS-44 Part C (March)</w:t>
            </w:r>
          </w:p>
        </w:tc>
        <w:tc>
          <w:tcPr>
            <w:tcW w:w="2875" w:type="dxa"/>
            <w:tcBorders>
              <w:top w:val="single" w:color="046B5C" w:sz="4" w:space="0"/>
              <w:left w:val="nil"/>
              <w:bottom w:val="single" w:color="046B5C" w:sz="4" w:space="0"/>
              <w:right w:val="nil"/>
            </w:tcBorders>
            <w:shd w:val="clear" w:color="auto" w:fill="0B2949"/>
          </w:tcPr>
          <w:p w:rsidRPr="00997625" w:rsidR="00997625" w:rsidP="00997625" w:rsidRDefault="00997625" w14:paraId="44D1EBF2" w14:textId="77777777">
            <w:pPr>
              <w:spacing w:line="264"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rPr>
            </w:pPr>
          </w:p>
        </w:tc>
      </w:tr>
      <w:tr w:rsidRPr="00997625" w:rsidR="00997625" w:rsidTr="00997625" w14:paraId="436FE31D" w14:textId="77777777">
        <w:trPr>
          <w:trHeight w:val="197"/>
        </w:trPr>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1BF3A891" w14:textId="77777777">
            <w:pPr>
              <w:spacing w:line="264" w:lineRule="auto"/>
              <w:rPr>
                <w:rFonts w:eastAsia="Times New Roman" w:cs="Times New Roman"/>
                <w:b/>
                <w:color w:val="000000"/>
              </w:rPr>
            </w:pPr>
            <w:r w:rsidRPr="00997625">
              <w:rPr>
                <w:rFonts w:eastAsia="Times New Roman" w:cs="Times New Roman"/>
                <w:color w:val="000000"/>
              </w:rPr>
              <w:t>Average daily attendance</w:t>
            </w:r>
          </w:p>
        </w:tc>
        <w:tc>
          <w:tcPr>
            <w:tcW w:w="2875" w:type="dxa"/>
            <w:tcBorders>
              <w:top w:val="single" w:color="046B5C" w:sz="4" w:space="0"/>
              <w:left w:val="nil"/>
              <w:bottom w:val="single" w:color="046B5C" w:sz="4" w:space="0"/>
              <w:right w:val="nil"/>
            </w:tcBorders>
            <w:hideMark/>
          </w:tcPr>
          <w:p w:rsidRPr="00997625" w:rsidR="00997625" w:rsidP="00997625" w:rsidRDefault="00997625" w14:paraId="6D968B6E"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13-A, 13-B, 13-C, 13-D, 13-E</w:t>
            </w:r>
          </w:p>
        </w:tc>
      </w:tr>
      <w:tr w:rsidRPr="00997625" w:rsidR="00997625" w:rsidTr="00997625" w14:paraId="653FBBB0" w14:textId="77777777">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36689598" w14:textId="77777777">
            <w:pPr>
              <w:spacing w:line="264" w:lineRule="auto"/>
              <w:rPr>
                <w:rFonts w:eastAsia="Times New Roman" w:cs="Times New Roman"/>
                <w:b/>
              </w:rPr>
            </w:pPr>
            <w:r w:rsidRPr="00997625">
              <w:rPr>
                <w:rFonts w:eastAsia="Times New Roman" w:cs="Times New Roman"/>
                <w:b/>
              </w:rPr>
              <w:t>FNS-44 Part D – USDA Foods data (monthly, March – September)</w:t>
            </w:r>
            <w:r w:rsidRPr="00997625">
              <w:rPr>
                <w:rFonts w:eastAsia="Times New Roman" w:cs="Times New Roman"/>
                <w:b/>
                <w:vertAlign w:val="superscript"/>
              </w:rPr>
              <w:t>a</w:t>
            </w:r>
          </w:p>
        </w:tc>
      </w:tr>
      <w:tr w:rsidRPr="00997625" w:rsidR="00997625" w:rsidTr="00997625" w14:paraId="5C7FCF59"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5910361D" w14:textId="77777777">
            <w:pPr>
              <w:spacing w:line="264" w:lineRule="auto"/>
              <w:rPr>
                <w:rFonts w:eastAsia="Times New Roman" w:cs="Times New Roman"/>
                <w:b/>
                <w:color w:val="000000"/>
                <w:vertAlign w:val="superscript"/>
              </w:rPr>
            </w:pPr>
            <w:r w:rsidRPr="00997625">
              <w:rPr>
                <w:rFonts w:eastAsia="Times New Roman" w:cs="Times New Roman"/>
                <w:color w:val="000000"/>
              </w:rPr>
              <w:t xml:space="preserve">Total number of lunches and suppers served during the month in each center and home receiving USDA Foods assistance </w:t>
            </w:r>
          </w:p>
          <w:p w:rsidRPr="00997625" w:rsidR="00997625" w:rsidP="00997625" w:rsidRDefault="00997625" w14:paraId="5DF8D4F1"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Child care centers</w:t>
            </w:r>
          </w:p>
          <w:p w:rsidRPr="00997625" w:rsidR="00997625" w:rsidP="00997625" w:rsidRDefault="00997625" w14:paraId="2E0E1CA9"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Cash-in-lieu assistance</w:t>
            </w:r>
          </w:p>
          <w:p w:rsidRPr="00997625" w:rsidR="00997625" w:rsidP="00997625" w:rsidRDefault="00997625" w14:paraId="6E6E4394"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Entitlement USDA Foods assistance</w:t>
            </w:r>
          </w:p>
          <w:p w:rsidRPr="00997625" w:rsidR="00997625" w:rsidP="00997625" w:rsidRDefault="00997625" w14:paraId="172369D9"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Day care homes</w:t>
            </w:r>
          </w:p>
          <w:p w:rsidRPr="00997625" w:rsidR="00997625" w:rsidP="00997625" w:rsidRDefault="00997625" w14:paraId="44A05EA8"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Cash-in-lieu assistance</w:t>
            </w:r>
          </w:p>
          <w:p w:rsidRPr="00997625" w:rsidR="00997625" w:rsidP="00997625" w:rsidRDefault="00997625" w14:paraId="575C2F0B" w14:textId="77777777">
            <w:pPr>
              <w:numPr>
                <w:ilvl w:val="0"/>
                <w:numId w:val="46"/>
              </w:numPr>
              <w:spacing w:line="264" w:lineRule="auto"/>
              <w:rPr>
                <w:rFonts w:eastAsia="Times New Roman" w:cs="Times New Roman"/>
                <w:b/>
                <w:color w:val="000000"/>
              </w:rPr>
            </w:pPr>
            <w:r w:rsidRPr="00997625">
              <w:rPr>
                <w:rFonts w:eastAsia="Times New Roman" w:cs="Times New Roman"/>
                <w:color w:val="000000"/>
              </w:rPr>
              <w:t>Entitlement USDA Foods assistance</w:t>
            </w:r>
          </w:p>
        </w:tc>
        <w:tc>
          <w:tcPr>
            <w:tcW w:w="2875" w:type="dxa"/>
            <w:tcBorders>
              <w:top w:val="single" w:color="046B5C" w:sz="4" w:space="0"/>
              <w:left w:val="nil"/>
              <w:bottom w:val="single" w:color="046B5C" w:sz="4" w:space="0"/>
              <w:right w:val="nil"/>
            </w:tcBorders>
          </w:tcPr>
          <w:p w:rsidRPr="00997625" w:rsidR="00997625" w:rsidP="00997625" w:rsidRDefault="00997625" w14:paraId="068594F0"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4DAF69CB"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5D7A69D6"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3C3B0F75"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21-A</w:t>
            </w:r>
          </w:p>
          <w:p w:rsidRPr="00997625" w:rsidR="00997625" w:rsidP="00997625" w:rsidRDefault="00997625" w14:paraId="40CCD7BE"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21-B</w:t>
            </w:r>
          </w:p>
          <w:p w:rsidRPr="00997625" w:rsidR="00997625" w:rsidP="00997625" w:rsidRDefault="00997625" w14:paraId="0D7D5E81"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1D9F4379"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21-C</w:t>
            </w:r>
          </w:p>
          <w:p w:rsidRPr="00997625" w:rsidR="00997625" w:rsidP="00997625" w:rsidRDefault="00997625" w14:paraId="01EC2CD0"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21-D</w:t>
            </w:r>
          </w:p>
        </w:tc>
      </w:tr>
      <w:tr w:rsidRPr="00997625" w:rsidR="00997625" w:rsidTr="00997625" w14:paraId="467B79C9"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2E42747C" w14:textId="77777777">
            <w:pPr>
              <w:spacing w:line="264" w:lineRule="auto"/>
              <w:rPr>
                <w:rFonts w:eastAsia="Times New Roman" w:cs="Times New Roman"/>
              </w:rPr>
            </w:pPr>
            <w:r w:rsidRPr="00997625">
              <w:rPr>
                <w:rFonts w:eastAsia="Times New Roman" w:cs="Times New Roman"/>
                <w:b/>
              </w:rPr>
              <w:t>FNS-44 Part E (monthly, March – September)</w:t>
            </w:r>
          </w:p>
        </w:tc>
      </w:tr>
      <w:tr w:rsidRPr="00997625" w:rsidR="00997625" w:rsidTr="00997625" w14:paraId="100C4242"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09FBEB77" w14:textId="77777777">
            <w:pPr>
              <w:spacing w:line="264" w:lineRule="auto"/>
              <w:rPr>
                <w:rFonts w:eastAsia="Times New Roman" w:cs="Times New Roman"/>
                <w:color w:val="000000"/>
              </w:rPr>
            </w:pPr>
            <w:r w:rsidRPr="00997625">
              <w:rPr>
                <w:rFonts w:eastAsia="Times New Roman" w:cs="Times New Roman"/>
                <w:color w:val="000000"/>
              </w:rPr>
              <w:t>Number of breakfasts served</w:t>
            </w:r>
          </w:p>
          <w:p w:rsidRPr="00997625" w:rsidR="00997625" w:rsidP="00997625" w:rsidRDefault="00997625" w14:paraId="2084E6BC"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 xml:space="preserve">Free </w:t>
            </w:r>
          </w:p>
          <w:p w:rsidRPr="00997625" w:rsidR="00997625" w:rsidP="00997625" w:rsidRDefault="00997625" w14:paraId="25947E1C"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Reduced</w:t>
            </w:r>
          </w:p>
          <w:p w:rsidRPr="00997625" w:rsidR="00997625" w:rsidP="00997625" w:rsidRDefault="00997625" w14:paraId="4CB6BA68" w14:textId="77777777">
            <w:pPr>
              <w:numPr>
                <w:ilvl w:val="0"/>
                <w:numId w:val="45"/>
              </w:numPr>
              <w:spacing w:line="264" w:lineRule="auto"/>
              <w:rPr>
                <w:rFonts w:eastAsia="Times New Roman" w:cs="Times New Roman"/>
                <w:b/>
                <w:bCs/>
                <w:color w:val="000000"/>
              </w:rPr>
            </w:pPr>
            <w:r w:rsidRPr="00997625">
              <w:rPr>
                <w:rFonts w:eastAsia="Times New Roman" w:cs="Times New Roman"/>
                <w:color w:val="000000"/>
              </w:rPr>
              <w:t>Paid</w:t>
            </w:r>
          </w:p>
        </w:tc>
        <w:tc>
          <w:tcPr>
            <w:tcW w:w="2875" w:type="dxa"/>
            <w:tcBorders>
              <w:top w:val="single" w:color="046B5C" w:sz="4" w:space="0"/>
              <w:left w:val="nil"/>
              <w:bottom w:val="single" w:color="046B5C" w:sz="4" w:space="0"/>
              <w:right w:val="nil"/>
            </w:tcBorders>
          </w:tcPr>
          <w:p w:rsidRPr="00997625" w:rsidR="00997625" w:rsidP="00997625" w:rsidRDefault="00997625" w14:paraId="191A1781"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19045CAC"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22-A1, 22-A2, 22-B</w:t>
            </w:r>
          </w:p>
          <w:p w:rsidRPr="00997625" w:rsidR="00997625" w:rsidP="00997625" w:rsidRDefault="00997625" w14:paraId="5763FDC9"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25-A1</w:t>
            </w:r>
          </w:p>
          <w:p w:rsidRPr="00997625" w:rsidR="00997625" w:rsidP="00997625" w:rsidRDefault="00997625" w14:paraId="320BF6EA"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28-A1</w:t>
            </w:r>
          </w:p>
        </w:tc>
      </w:tr>
      <w:tr w:rsidRPr="00997625" w:rsidR="00997625" w:rsidTr="00997625" w14:paraId="7F29DEAF"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415689E3" w14:textId="77777777">
            <w:pPr>
              <w:tabs>
                <w:tab w:val="decimal" w:pos="864"/>
              </w:tabs>
              <w:spacing w:line="264" w:lineRule="auto"/>
              <w:rPr>
                <w:rFonts w:eastAsia="Times New Roman" w:cs="Times New Roman"/>
                <w:color w:val="000000"/>
              </w:rPr>
            </w:pPr>
            <w:r w:rsidRPr="00997625">
              <w:rPr>
                <w:rFonts w:eastAsia="Times New Roman" w:cs="Times New Roman"/>
                <w:color w:val="000000"/>
              </w:rPr>
              <w:t>Number of lunches served</w:t>
            </w:r>
          </w:p>
          <w:p w:rsidRPr="00997625" w:rsidR="00997625" w:rsidP="00997625" w:rsidRDefault="00997625" w14:paraId="2FF48DE0"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 xml:space="preserve">Free </w:t>
            </w:r>
          </w:p>
          <w:p w:rsidRPr="00997625" w:rsidR="00997625" w:rsidP="00997625" w:rsidRDefault="00997625" w14:paraId="53F39DFE"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Reduced</w:t>
            </w:r>
          </w:p>
          <w:p w:rsidRPr="00997625" w:rsidR="00997625" w:rsidP="00997625" w:rsidRDefault="00997625" w14:paraId="44010E63"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Paid</w:t>
            </w:r>
          </w:p>
        </w:tc>
        <w:tc>
          <w:tcPr>
            <w:tcW w:w="2875" w:type="dxa"/>
            <w:tcBorders>
              <w:top w:val="single" w:color="046B5C" w:sz="4" w:space="0"/>
              <w:left w:val="nil"/>
              <w:bottom w:val="single" w:color="046B5C" w:sz="4" w:space="0"/>
              <w:right w:val="nil"/>
            </w:tcBorders>
          </w:tcPr>
          <w:p w:rsidRPr="00997625" w:rsidR="00997625" w:rsidP="00997625" w:rsidRDefault="00997625" w14:paraId="7791C221"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2DD167D9"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31-A1, 31-A2, 31-B</w:t>
            </w:r>
          </w:p>
          <w:p w:rsidRPr="00997625" w:rsidR="00997625" w:rsidP="00997625" w:rsidRDefault="00997625" w14:paraId="5589AD0C"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34-A1</w:t>
            </w:r>
          </w:p>
          <w:p w:rsidRPr="00997625" w:rsidR="00997625" w:rsidP="00997625" w:rsidRDefault="00997625" w14:paraId="1DC08E90"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37-A1</w:t>
            </w:r>
          </w:p>
        </w:tc>
      </w:tr>
      <w:tr w:rsidRPr="00997625" w:rsidR="00997625" w:rsidTr="00997625" w14:paraId="457B5761"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0450DE82" w14:textId="77777777">
            <w:pPr>
              <w:spacing w:line="264" w:lineRule="auto"/>
              <w:rPr>
                <w:rFonts w:eastAsia="Times New Roman" w:cs="Times New Roman"/>
                <w:color w:val="000000"/>
              </w:rPr>
            </w:pPr>
            <w:r w:rsidRPr="00997625">
              <w:rPr>
                <w:rFonts w:eastAsia="Times New Roman" w:cs="Times New Roman"/>
                <w:color w:val="000000"/>
              </w:rPr>
              <w:t>Number of suppers served</w:t>
            </w:r>
          </w:p>
          <w:p w:rsidRPr="00997625" w:rsidR="00997625" w:rsidP="00997625" w:rsidRDefault="00997625" w14:paraId="2D74C951"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 xml:space="preserve">Free </w:t>
            </w:r>
          </w:p>
          <w:p w:rsidRPr="00997625" w:rsidR="00997625" w:rsidP="00997625" w:rsidRDefault="00997625" w14:paraId="745BE2B8"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Reduced</w:t>
            </w:r>
          </w:p>
          <w:p w:rsidRPr="00997625" w:rsidR="00997625" w:rsidP="00997625" w:rsidRDefault="00997625" w14:paraId="041592D3"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Paid</w:t>
            </w:r>
          </w:p>
        </w:tc>
        <w:tc>
          <w:tcPr>
            <w:tcW w:w="2875" w:type="dxa"/>
            <w:tcBorders>
              <w:top w:val="single" w:color="046B5C" w:sz="4" w:space="0"/>
              <w:left w:val="nil"/>
              <w:bottom w:val="single" w:color="046B5C" w:sz="4" w:space="0"/>
              <w:right w:val="nil"/>
            </w:tcBorders>
          </w:tcPr>
          <w:p w:rsidRPr="00997625" w:rsidR="00997625" w:rsidP="00997625" w:rsidRDefault="00997625" w14:paraId="4AAE645F"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1F4D6170"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40-A1, 40-A2, 40-B</w:t>
            </w:r>
          </w:p>
          <w:p w:rsidRPr="00997625" w:rsidR="00997625" w:rsidP="00997625" w:rsidRDefault="00997625" w14:paraId="769FBFC1"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43-A1</w:t>
            </w:r>
          </w:p>
          <w:p w:rsidRPr="00997625" w:rsidR="00997625" w:rsidP="00997625" w:rsidRDefault="00997625" w14:paraId="698C468C"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46-A1</w:t>
            </w:r>
          </w:p>
        </w:tc>
      </w:tr>
      <w:tr w:rsidRPr="00997625" w:rsidR="00997625" w:rsidTr="00997625" w14:paraId="32D1A14B"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27D3FB02" w14:textId="77777777">
            <w:pPr>
              <w:spacing w:line="264" w:lineRule="auto"/>
              <w:rPr>
                <w:rFonts w:eastAsia="Times New Roman" w:cs="Times New Roman"/>
                <w:color w:val="000000"/>
              </w:rPr>
            </w:pPr>
            <w:r w:rsidRPr="00997625">
              <w:rPr>
                <w:rFonts w:eastAsia="Times New Roman" w:cs="Times New Roman"/>
                <w:color w:val="000000"/>
              </w:rPr>
              <w:t>Number of snacks served</w:t>
            </w:r>
          </w:p>
          <w:p w:rsidRPr="00997625" w:rsidR="00997625" w:rsidP="00997625" w:rsidRDefault="00997625" w14:paraId="0A513C3E"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 xml:space="preserve">Free </w:t>
            </w:r>
          </w:p>
          <w:p w:rsidRPr="00997625" w:rsidR="00997625" w:rsidP="00997625" w:rsidRDefault="00997625" w14:paraId="6980D90F" w14:textId="77777777">
            <w:pPr>
              <w:numPr>
                <w:ilvl w:val="0"/>
                <w:numId w:val="45"/>
              </w:numPr>
              <w:spacing w:line="264" w:lineRule="auto"/>
              <w:rPr>
                <w:rFonts w:eastAsia="Times New Roman" w:cs="Times New Roman"/>
                <w:b/>
                <w:color w:val="000000"/>
              </w:rPr>
            </w:pPr>
            <w:r w:rsidRPr="00997625">
              <w:rPr>
                <w:rFonts w:eastAsia="Times New Roman" w:cs="Times New Roman"/>
                <w:color w:val="000000"/>
              </w:rPr>
              <w:t>Reduced</w:t>
            </w:r>
          </w:p>
          <w:p w:rsidRPr="00997625" w:rsidR="00997625" w:rsidP="00997625" w:rsidRDefault="00997625" w14:paraId="0F13F9AE"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Paid</w:t>
            </w:r>
          </w:p>
        </w:tc>
        <w:tc>
          <w:tcPr>
            <w:tcW w:w="2875" w:type="dxa"/>
            <w:tcBorders>
              <w:top w:val="single" w:color="046B5C" w:sz="4" w:space="0"/>
              <w:left w:val="nil"/>
              <w:bottom w:val="single" w:color="046B5C" w:sz="4" w:space="0"/>
              <w:right w:val="nil"/>
            </w:tcBorders>
          </w:tcPr>
          <w:p w:rsidRPr="00997625" w:rsidR="00997625" w:rsidP="00997625" w:rsidRDefault="00997625" w14:paraId="0C5E4AE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186C265C"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49-A1, 49-A2, 49-B</w:t>
            </w:r>
          </w:p>
          <w:p w:rsidRPr="00997625" w:rsidR="00997625" w:rsidP="00997625" w:rsidRDefault="00997625" w14:paraId="080851DF"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52-A1</w:t>
            </w:r>
          </w:p>
          <w:p w:rsidRPr="00997625" w:rsidR="00997625" w:rsidP="00997625" w:rsidRDefault="00997625" w14:paraId="42397F33"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55-A1</w:t>
            </w:r>
          </w:p>
        </w:tc>
      </w:tr>
      <w:tr w:rsidRPr="00997625" w:rsidR="00997625" w:rsidTr="00997625" w14:paraId="7F84823B"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2F2584F3" w14:textId="77777777">
            <w:pPr>
              <w:spacing w:line="264" w:lineRule="auto"/>
              <w:rPr>
                <w:rFonts w:eastAsia="Times New Roman" w:cs="Times New Roman"/>
                <w:color w:val="000000"/>
              </w:rPr>
            </w:pPr>
            <w:r w:rsidRPr="00997625">
              <w:rPr>
                <w:rFonts w:eastAsia="Times New Roman" w:cs="Times New Roman"/>
                <w:color w:val="000000"/>
              </w:rPr>
              <w:t>Total meals free</w:t>
            </w:r>
          </w:p>
        </w:tc>
        <w:tc>
          <w:tcPr>
            <w:tcW w:w="2875" w:type="dxa"/>
            <w:tcBorders>
              <w:top w:val="single" w:color="046B5C" w:sz="4" w:space="0"/>
              <w:left w:val="nil"/>
              <w:bottom w:val="single" w:color="046B5C" w:sz="4" w:space="0"/>
              <w:right w:val="nil"/>
            </w:tcBorders>
            <w:hideMark/>
          </w:tcPr>
          <w:p w:rsidRPr="00997625" w:rsidR="00997625" w:rsidP="00997625" w:rsidRDefault="00997625" w14:paraId="4D6A3BCA"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58</w:t>
            </w:r>
          </w:p>
        </w:tc>
      </w:tr>
      <w:tr w:rsidRPr="00997625" w:rsidR="00997625" w:rsidTr="00997625" w14:paraId="382F2A03"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19850713" w14:textId="77777777">
            <w:pPr>
              <w:spacing w:line="264" w:lineRule="auto"/>
              <w:rPr>
                <w:rFonts w:eastAsia="Times New Roman" w:cs="Times New Roman"/>
                <w:color w:val="000000"/>
              </w:rPr>
            </w:pPr>
            <w:r w:rsidRPr="00997625">
              <w:rPr>
                <w:rFonts w:eastAsia="Times New Roman" w:cs="Times New Roman"/>
                <w:color w:val="000000"/>
              </w:rPr>
              <w:t>Total meals reduced</w:t>
            </w:r>
          </w:p>
        </w:tc>
        <w:tc>
          <w:tcPr>
            <w:tcW w:w="2875" w:type="dxa"/>
            <w:tcBorders>
              <w:top w:val="single" w:color="046B5C" w:sz="4" w:space="0"/>
              <w:left w:val="nil"/>
              <w:bottom w:val="single" w:color="046B5C" w:sz="4" w:space="0"/>
              <w:right w:val="nil"/>
            </w:tcBorders>
            <w:hideMark/>
          </w:tcPr>
          <w:p w:rsidRPr="00997625" w:rsidR="00997625" w:rsidP="00997625" w:rsidRDefault="00997625" w14:paraId="1F6D1E46"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59</w:t>
            </w:r>
          </w:p>
        </w:tc>
      </w:tr>
      <w:tr w:rsidRPr="00997625" w:rsidR="00997625" w:rsidTr="00997625" w14:paraId="4339D1D6"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046B92FB" w14:textId="77777777">
            <w:pPr>
              <w:spacing w:line="264" w:lineRule="auto"/>
              <w:rPr>
                <w:rFonts w:eastAsia="Times New Roman" w:cs="Times New Roman"/>
                <w:color w:val="000000"/>
              </w:rPr>
            </w:pPr>
            <w:r w:rsidRPr="00997625">
              <w:rPr>
                <w:rFonts w:eastAsia="Times New Roman" w:cs="Times New Roman"/>
                <w:color w:val="000000"/>
              </w:rPr>
              <w:t>Total meals paid</w:t>
            </w:r>
          </w:p>
        </w:tc>
        <w:tc>
          <w:tcPr>
            <w:tcW w:w="2875" w:type="dxa"/>
            <w:tcBorders>
              <w:top w:val="single" w:color="046B5C" w:sz="4" w:space="0"/>
              <w:left w:val="nil"/>
              <w:bottom w:val="single" w:color="046B5C" w:sz="4" w:space="0"/>
              <w:right w:val="nil"/>
            </w:tcBorders>
            <w:hideMark/>
          </w:tcPr>
          <w:p w:rsidRPr="00997625" w:rsidR="00997625" w:rsidP="00997625" w:rsidRDefault="00997625" w14:paraId="2DF24B2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60</w:t>
            </w:r>
          </w:p>
        </w:tc>
      </w:tr>
      <w:tr w:rsidRPr="00997625" w:rsidR="00997625" w:rsidTr="00997625" w14:paraId="4B3C2C4A"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shd w:val="clear" w:color="auto" w:fill="0B2949"/>
            <w:hideMark/>
          </w:tcPr>
          <w:p w:rsidRPr="00997625" w:rsidR="00997625" w:rsidP="00997625" w:rsidRDefault="00997625" w14:paraId="1C33E133" w14:textId="77777777">
            <w:pPr>
              <w:spacing w:line="264" w:lineRule="auto"/>
              <w:rPr>
                <w:rFonts w:eastAsia="Times New Roman" w:cs="Times New Roman"/>
                <w:b/>
                <w:bCs/>
                <w:color w:val="FFFFFF"/>
              </w:rPr>
            </w:pPr>
            <w:r w:rsidRPr="00997625">
              <w:rPr>
                <w:rFonts w:eastAsia="Times New Roman" w:cs="Times New Roman"/>
                <w:b/>
                <w:bCs/>
                <w:color w:val="FFFFFF"/>
              </w:rPr>
              <w:t>FNS-44 remarks, (monthly, March through June)</w:t>
            </w:r>
          </w:p>
        </w:tc>
        <w:tc>
          <w:tcPr>
            <w:tcW w:w="2875" w:type="dxa"/>
            <w:tcBorders>
              <w:top w:val="single" w:color="046B5C" w:sz="4" w:space="0"/>
              <w:left w:val="nil"/>
              <w:bottom w:val="single" w:color="046B5C" w:sz="4" w:space="0"/>
              <w:right w:val="nil"/>
            </w:tcBorders>
            <w:shd w:val="clear" w:color="auto" w:fill="0B2949"/>
          </w:tcPr>
          <w:p w:rsidRPr="00997625" w:rsidR="00997625" w:rsidP="00997625" w:rsidRDefault="00997625" w14:paraId="0D532EEF"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rPr>
            </w:pPr>
          </w:p>
        </w:tc>
      </w:tr>
      <w:tr w:rsidRPr="00997625" w:rsidR="00997625" w:rsidTr="00997625" w14:paraId="546B9260"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5E7BE5D4" w14:textId="77777777">
            <w:pPr>
              <w:spacing w:line="264" w:lineRule="auto"/>
              <w:rPr>
                <w:rFonts w:eastAsia="Times New Roman" w:cs="Times New Roman"/>
                <w:color w:val="000000"/>
                <w:vertAlign w:val="superscript"/>
              </w:rPr>
            </w:pPr>
            <w:r w:rsidRPr="00997625">
              <w:rPr>
                <w:rFonts w:eastAsia="Times New Roman" w:cs="Times New Roman"/>
                <w:color w:val="000000"/>
              </w:rPr>
              <w:lastRenderedPageBreak/>
              <w:t>Indicator of whether center-based site offered</w:t>
            </w:r>
            <w:r w:rsidRPr="00997625">
              <w:rPr>
                <w:rFonts w:eastAsia="Times New Roman" w:cs="Times New Roman"/>
                <w:color w:val="000000"/>
                <w:vertAlign w:val="superscript"/>
              </w:rPr>
              <w:t>b</w:t>
            </w:r>
            <w:r w:rsidRPr="00997625">
              <w:rPr>
                <w:rFonts w:eastAsia="Times New Roman" w:cs="Times New Roman"/>
                <w:color w:val="000000"/>
              </w:rPr>
              <w:t>:</w:t>
            </w:r>
          </w:p>
          <w:p w:rsidRPr="00997625" w:rsidR="00997625" w:rsidP="00997625" w:rsidRDefault="00997625" w14:paraId="522CD2C7" w14:textId="77777777">
            <w:pPr>
              <w:numPr>
                <w:ilvl w:val="0"/>
                <w:numId w:val="45"/>
              </w:numPr>
              <w:spacing w:line="264" w:lineRule="auto"/>
              <w:rPr>
                <w:rFonts w:eastAsia="Times New Roman" w:cs="Times New Roman"/>
                <w:b/>
                <w:bCs/>
                <w:color w:val="000000"/>
              </w:rPr>
            </w:pPr>
            <w:r w:rsidRPr="00997625">
              <w:rPr>
                <w:rFonts w:eastAsia="Times New Roman" w:cs="Times New Roman"/>
                <w:color w:val="000000"/>
              </w:rPr>
              <w:t>Childcare</w:t>
            </w:r>
          </w:p>
          <w:p w:rsidRPr="00997625" w:rsidR="00997625" w:rsidP="00997625" w:rsidRDefault="00997625" w14:paraId="1C9EF130"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Meals only</w:t>
            </w:r>
          </w:p>
          <w:p w:rsidRPr="00997625" w:rsidR="00997625" w:rsidP="00997625" w:rsidRDefault="00997625" w14:paraId="18979090" w14:textId="77777777">
            <w:pPr>
              <w:spacing w:line="264" w:lineRule="auto"/>
              <w:rPr>
                <w:rFonts w:eastAsia="Times New Roman" w:cs="Times New Roman"/>
                <w:color w:val="000000"/>
              </w:rPr>
            </w:pPr>
            <w:r w:rsidRPr="00997625">
              <w:rPr>
                <w:rFonts w:eastAsia="Times New Roman" w:cs="Times New Roman"/>
                <w:color w:val="000000"/>
              </w:rPr>
              <w:t xml:space="preserve">Indicator of whether home-based site offered: </w:t>
            </w:r>
          </w:p>
          <w:p w:rsidRPr="00997625" w:rsidR="00997625" w:rsidP="00997625" w:rsidRDefault="00997625" w14:paraId="09919ACA" w14:textId="77777777">
            <w:pPr>
              <w:numPr>
                <w:ilvl w:val="0"/>
                <w:numId w:val="45"/>
              </w:numPr>
              <w:spacing w:line="264" w:lineRule="auto"/>
              <w:rPr>
                <w:rFonts w:eastAsia="Times New Roman" w:cs="Times New Roman"/>
                <w:b/>
                <w:bCs/>
                <w:color w:val="000000"/>
              </w:rPr>
            </w:pPr>
            <w:r w:rsidRPr="00997625">
              <w:rPr>
                <w:rFonts w:eastAsia="Times New Roman" w:cs="Times New Roman"/>
                <w:color w:val="000000"/>
              </w:rPr>
              <w:t>Childcare</w:t>
            </w:r>
          </w:p>
          <w:p w:rsidRPr="00997625" w:rsidR="00997625" w:rsidP="00997625" w:rsidRDefault="00997625" w14:paraId="31EBECE2" w14:textId="77777777">
            <w:pPr>
              <w:numPr>
                <w:ilvl w:val="0"/>
                <w:numId w:val="45"/>
              </w:numPr>
              <w:spacing w:line="264" w:lineRule="auto"/>
              <w:rPr>
                <w:rFonts w:eastAsia="Times New Roman" w:cs="Times New Roman"/>
                <w:color w:val="000000"/>
              </w:rPr>
            </w:pPr>
            <w:r w:rsidRPr="00997625">
              <w:rPr>
                <w:rFonts w:eastAsia="Times New Roman" w:cs="Times New Roman"/>
                <w:color w:val="000000"/>
              </w:rPr>
              <w:t>Meals only</w:t>
            </w:r>
          </w:p>
        </w:tc>
        <w:tc>
          <w:tcPr>
            <w:tcW w:w="2875" w:type="dxa"/>
            <w:tcBorders>
              <w:top w:val="single" w:color="046B5C" w:sz="4" w:space="0"/>
              <w:left w:val="nil"/>
              <w:bottom w:val="single" w:color="046B5C" w:sz="4" w:space="0"/>
              <w:right w:val="nil"/>
            </w:tcBorders>
          </w:tcPr>
          <w:p w:rsidRPr="00997625" w:rsidR="00997625" w:rsidP="00997625" w:rsidRDefault="00997625" w14:paraId="42EB681A"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5C058AA8"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Remarks</w:t>
            </w:r>
          </w:p>
          <w:p w:rsidRPr="00997625" w:rsidR="00997625" w:rsidP="00997625" w:rsidRDefault="00997625" w14:paraId="5BA5275F"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Remarks</w:t>
            </w:r>
          </w:p>
          <w:p w:rsidRPr="00997625" w:rsidR="00997625" w:rsidP="00997625" w:rsidRDefault="00997625" w14:paraId="69E44745"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p w:rsidRPr="00997625" w:rsidR="00997625" w:rsidP="00997625" w:rsidRDefault="00997625" w14:paraId="758F0126"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Remarks</w:t>
            </w:r>
          </w:p>
          <w:p w:rsidRPr="00997625" w:rsidR="00997625" w:rsidP="00997625" w:rsidRDefault="00997625" w14:paraId="0A2BFBE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Remarks</w:t>
            </w:r>
          </w:p>
        </w:tc>
      </w:tr>
      <w:tr w:rsidRPr="00997625" w:rsidR="00997625" w:rsidTr="00997625" w14:paraId="226532F0" w14:textId="77777777">
        <w:trPr>
          <w:trHeight w:val="125"/>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sz="4" w:space="0"/>
              <w:left w:val="nil"/>
              <w:bottom w:val="single" w:color="046B5C" w:sz="4" w:space="0"/>
              <w:right w:val="nil"/>
            </w:tcBorders>
            <w:shd w:val="clear" w:color="auto" w:fill="0B2949"/>
            <w:hideMark/>
          </w:tcPr>
          <w:p w:rsidRPr="00997625" w:rsidR="00997625" w:rsidP="00997625" w:rsidRDefault="00997625" w14:paraId="3DDB5553" w14:textId="77777777">
            <w:pPr>
              <w:spacing w:line="264" w:lineRule="auto"/>
              <w:rPr>
                <w:rFonts w:eastAsia="Times New Roman" w:cs="Times New Roman"/>
              </w:rPr>
            </w:pPr>
            <w:r w:rsidRPr="00997625">
              <w:rPr>
                <w:rFonts w:eastAsia="Times New Roman" w:cs="Times New Roman"/>
                <w:b/>
              </w:rPr>
              <w:t>Other information to include with all data</w:t>
            </w:r>
          </w:p>
        </w:tc>
      </w:tr>
      <w:tr w:rsidRPr="00997625" w:rsidR="00997625" w:rsidTr="00997625" w14:paraId="40B0B80E"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1F5FD63D" w14:textId="77777777">
            <w:pPr>
              <w:spacing w:line="264" w:lineRule="auto"/>
              <w:rPr>
                <w:rFonts w:eastAsia="Times New Roman" w:cs="Times New Roman"/>
                <w:b/>
                <w:color w:val="000000"/>
              </w:rPr>
            </w:pPr>
            <w:r w:rsidRPr="00997625">
              <w:rPr>
                <w:rFonts w:eastAsia="Times New Roman" w:cs="Times New Roman"/>
                <w:color w:val="000000"/>
              </w:rPr>
              <w:t>Outlet name</w:t>
            </w:r>
          </w:p>
        </w:tc>
        <w:tc>
          <w:tcPr>
            <w:tcW w:w="2875" w:type="dxa"/>
            <w:vMerge w:val="restart"/>
            <w:tcBorders>
              <w:top w:val="single" w:color="046B5C" w:sz="4" w:space="0"/>
              <w:left w:val="nil"/>
              <w:bottom w:val="single" w:color="046B5C" w:sz="4" w:space="0"/>
              <w:right w:val="nil"/>
            </w:tcBorders>
            <w:vAlign w:val="center"/>
            <w:hideMark/>
          </w:tcPr>
          <w:p w:rsidRPr="00997625" w:rsidR="00997625" w:rsidP="00997625" w:rsidRDefault="00997625" w14:paraId="3AAAACB7" w14:textId="77777777">
            <w:pPr>
              <w:spacing w:line="264"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97625">
              <w:rPr>
                <w:rFonts w:eastAsia="Times New Roman" w:cs="Times New Roman"/>
                <w:color w:val="000000"/>
              </w:rPr>
              <w:t>Not reported on FNS-44</w:t>
            </w:r>
          </w:p>
        </w:tc>
      </w:tr>
      <w:tr w:rsidRPr="00997625" w:rsidR="00997625" w:rsidTr="00997625" w14:paraId="6F302B6C"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5691C72D" w14:textId="77777777">
            <w:pPr>
              <w:spacing w:line="264" w:lineRule="auto"/>
              <w:rPr>
                <w:rFonts w:eastAsia="Times New Roman" w:cs="Times New Roman"/>
                <w:b/>
                <w:color w:val="000000"/>
              </w:rPr>
            </w:pPr>
            <w:r w:rsidRPr="00997625">
              <w:rPr>
                <w:rFonts w:eastAsia="Times New Roman" w:cs="Times New Roman"/>
                <w:color w:val="000000"/>
              </w:rPr>
              <w:t>Outlet ID number</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3192FE3D"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097D8CD6"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25FEB018" w14:textId="77777777">
            <w:pPr>
              <w:spacing w:line="264" w:lineRule="auto"/>
              <w:rPr>
                <w:rFonts w:eastAsia="Times New Roman" w:cs="Times New Roman"/>
                <w:b/>
                <w:bCs/>
                <w:color w:val="000000"/>
              </w:rPr>
            </w:pPr>
            <w:r w:rsidRPr="00997625">
              <w:rPr>
                <w:rFonts w:eastAsia="Times New Roman" w:cs="Times New Roman"/>
                <w:color w:val="000000"/>
              </w:rPr>
              <w:t>Outlet city</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36B644E3"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6D752852"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3090B573" w14:textId="77777777">
            <w:pPr>
              <w:spacing w:line="264" w:lineRule="auto"/>
              <w:rPr>
                <w:rFonts w:eastAsia="Times New Roman" w:cs="Times New Roman"/>
                <w:b/>
                <w:bCs/>
                <w:color w:val="000000"/>
              </w:rPr>
            </w:pPr>
            <w:r w:rsidRPr="00997625">
              <w:rPr>
                <w:rFonts w:eastAsia="Times New Roman" w:cs="Times New Roman"/>
                <w:color w:val="000000"/>
              </w:rPr>
              <w:t>Outlet zip code</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3A8DD019"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3196A654"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4298B871" w14:textId="77777777">
            <w:pPr>
              <w:spacing w:line="264" w:lineRule="auto"/>
              <w:rPr>
                <w:rFonts w:eastAsia="Times New Roman" w:cs="Times New Roman"/>
                <w:b/>
                <w:bCs/>
                <w:color w:val="000000"/>
              </w:rPr>
            </w:pPr>
            <w:r w:rsidRPr="00997625">
              <w:rPr>
                <w:rFonts w:eastAsia="Times New Roman" w:cs="Times New Roman"/>
                <w:color w:val="000000"/>
              </w:rPr>
              <w:t>Indicator of whether the outlet is a for-profit child care center, outside school hours child care center, Head Start center, at-risk afterschool care center, emergency shelter, Tier I day care home, Tier II all higher day care home, Tier II all lower day care home, or Tier II mixed day care home</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77E89B31"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714848B9"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7B77C458" w14:textId="77777777">
            <w:pPr>
              <w:spacing w:line="264" w:lineRule="auto"/>
              <w:rPr>
                <w:rFonts w:eastAsia="Times New Roman" w:cs="Times New Roman"/>
                <w:b/>
                <w:bCs/>
                <w:color w:val="000000"/>
              </w:rPr>
            </w:pPr>
            <w:r w:rsidRPr="00997625">
              <w:rPr>
                <w:rFonts w:eastAsia="Times New Roman" w:cs="Times New Roman"/>
                <w:color w:val="000000"/>
              </w:rPr>
              <w:t xml:space="preserve">Institution name </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3CB47063"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r w:rsidRPr="00997625" w:rsidR="00997625" w:rsidTr="00997625" w14:paraId="3E6F4BFD"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sz="4" w:space="0"/>
              <w:left w:val="nil"/>
              <w:bottom w:val="single" w:color="046B5C" w:sz="4" w:space="0"/>
              <w:right w:val="nil"/>
            </w:tcBorders>
            <w:hideMark/>
          </w:tcPr>
          <w:p w:rsidRPr="00997625" w:rsidR="00997625" w:rsidP="00997625" w:rsidRDefault="00997625" w14:paraId="7D1ADB56" w14:textId="77777777">
            <w:pPr>
              <w:spacing w:line="264" w:lineRule="auto"/>
              <w:rPr>
                <w:rFonts w:eastAsia="Times New Roman" w:cs="Times New Roman"/>
                <w:color w:val="000000"/>
              </w:rPr>
            </w:pPr>
            <w:r w:rsidRPr="00997625">
              <w:rPr>
                <w:rFonts w:eastAsia="Times New Roman" w:cs="Times New Roman"/>
                <w:color w:val="000000"/>
              </w:rPr>
              <w:t xml:space="preserve">Institution ID number </w:t>
            </w:r>
          </w:p>
        </w:tc>
        <w:tc>
          <w:tcPr>
            <w:tcW w:w="0" w:type="auto"/>
            <w:vMerge/>
            <w:tcBorders>
              <w:top w:val="single" w:color="046B5C" w:sz="4" w:space="0"/>
              <w:left w:val="nil"/>
              <w:bottom w:val="single" w:color="046B5C" w:sz="4" w:space="0"/>
              <w:right w:val="nil"/>
            </w:tcBorders>
            <w:vAlign w:val="center"/>
            <w:hideMark/>
          </w:tcPr>
          <w:p w:rsidRPr="00997625" w:rsidR="00997625" w:rsidP="00997625" w:rsidRDefault="00997625" w14:paraId="0A5D7572" w14:textId="77777777">
            <w:pPr>
              <w:spacing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r>
    </w:tbl>
    <w:p w:rsidRPr="00997625" w:rsidR="00997625" w:rsidP="00997625" w:rsidRDefault="00997625" w14:paraId="4EC2FDE1" w14:textId="77777777">
      <w:pPr>
        <w:spacing w:before="40" w:after="60" w:line="264" w:lineRule="auto"/>
        <w:rPr>
          <w:rFonts w:ascii="Arial" w:hAnsi="Arial" w:eastAsia="Times New Roman" w:cs="Times New Roman"/>
          <w:color w:val="000000"/>
          <w:sz w:val="18"/>
        </w:rPr>
      </w:pPr>
      <w:r w:rsidRPr="00997625">
        <w:rPr>
          <w:rFonts w:ascii="Arial" w:hAnsi="Arial" w:eastAsia="Times New Roman" w:cs="Times New Roman"/>
          <w:color w:val="000000"/>
          <w:sz w:val="18"/>
          <w:vertAlign w:val="superscript"/>
        </w:rPr>
        <w:t>a</w:t>
      </w:r>
      <w:r w:rsidRPr="00997625">
        <w:rPr>
          <w:rFonts w:ascii="Arial" w:hAnsi="Arial" w:eastAsia="Times New Roman" w:cs="Times New Roman"/>
          <w:color w:val="000000"/>
          <w:sz w:val="18"/>
        </w:rPr>
        <w:t>Exclude data elements for Part D if State agency receives only cash in lieu of USDA Foods.</w:t>
      </w:r>
    </w:p>
    <w:p w:rsidRPr="00997625" w:rsidR="00997625" w:rsidP="00997625" w:rsidRDefault="00997625" w14:paraId="299279D4" w14:textId="77777777">
      <w:pPr>
        <w:spacing w:before="40" w:after="60" w:line="264" w:lineRule="auto"/>
        <w:rPr>
          <w:rFonts w:ascii="Arial" w:hAnsi="Arial" w:eastAsia="Times New Roman" w:cs="Times New Roman"/>
          <w:color w:val="000000"/>
          <w:sz w:val="18"/>
        </w:rPr>
      </w:pPr>
      <w:r w:rsidRPr="00997625">
        <w:rPr>
          <w:rFonts w:ascii="Arial" w:hAnsi="Arial" w:eastAsia="Times New Roman" w:cs="Times New Roman"/>
          <w:color w:val="000000"/>
          <w:sz w:val="18"/>
          <w:vertAlign w:val="superscript"/>
        </w:rPr>
        <w:t>b</w:t>
      </w:r>
      <w:r w:rsidRPr="00997625">
        <w:rPr>
          <w:rFonts w:ascii="Arial" w:hAnsi="Arial" w:eastAsia="Times New Roman" w:cs="Times New Roman"/>
          <w:color w:val="000000"/>
          <w:sz w:val="18"/>
        </w:rPr>
        <w:t>FNS memo SP-16-2020, CACFP 10-2020, SFSP 09-2020 requires that this information be provided in the remarks section of the FNS-44 for the monthly data collections beginning with March 2020 and ending with either the June 2020 report or upon the expiration of the Federally declared public health emergency due to COVID-19, whichever is earlier.</w:t>
      </w:r>
    </w:p>
    <w:p w:rsidR="001818EE" w:rsidRDefault="001818EE" w14:paraId="735892BA" w14:textId="77777777"/>
    <w:sectPr w:rsidR="001818EE" w:rsidSect="001818EE">
      <w:headerReference w:type="first" r:id="rId10"/>
      <w:footerReference w:type="first" r:id="rId11"/>
      <w:pgSz w:w="12240" w:h="15840" w:code="1"/>
      <w:pgMar w:top="1440" w:right="1440" w:bottom="1440" w:left="1440" w:header="720" w:footer="720"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F57D" w14:textId="77777777" w:rsidR="001818EE" w:rsidRDefault="001818EE" w:rsidP="00997625">
      <w:pPr>
        <w:spacing w:after="0" w:line="240" w:lineRule="auto"/>
      </w:pPr>
      <w:r>
        <w:separator/>
      </w:r>
    </w:p>
  </w:endnote>
  <w:endnote w:type="continuationSeparator" w:id="0">
    <w:p w14:paraId="4DDA54A5" w14:textId="77777777" w:rsidR="001818EE" w:rsidRDefault="001818EE" w:rsidP="0099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nionPro-Regular">
    <w:altName w:val="Cambria"/>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480674"/>
      <w:docPartObj>
        <w:docPartGallery w:val="Page Numbers (Bottom of Page)"/>
        <w:docPartUnique/>
      </w:docPartObj>
    </w:sdtPr>
    <w:sdtEndPr>
      <w:rPr>
        <w:noProof/>
      </w:rPr>
    </w:sdtEndPr>
    <w:sdtContent>
      <w:p w14:paraId="6D03FB7B" w14:textId="311C6C50" w:rsidR="001818EE" w:rsidRPr="007213FC" w:rsidRDefault="001818EE" w:rsidP="001818EE">
        <w:pPr>
          <w:pStyle w:val="Footer1"/>
          <w:jc w:val="right"/>
        </w:pPr>
        <w:r>
          <w:tab/>
          <w:t>G5.</w:t>
        </w:r>
        <w:r>
          <w:fldChar w:fldCharType="begin"/>
        </w:r>
        <w:r>
          <w:instrText xml:space="preserve"> PAGE   \* MERGEFORMAT </w:instrText>
        </w:r>
        <w:r>
          <w:fldChar w:fldCharType="separate"/>
        </w:r>
        <w:r w:rsidR="00C57F7C">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624C" w14:textId="6F7EC317" w:rsidR="001818EE" w:rsidRDefault="001818EE" w:rsidP="001818EE">
    <w:pPr>
      <w:pStyle w:val="Footer1"/>
      <w:jc w:val="right"/>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A91A9B0" wp14:editId="31279B55">
              <wp:simplePos x="0" y="0"/>
              <wp:positionH relativeFrom="margin">
                <wp:posOffset>-238125</wp:posOffset>
              </wp:positionH>
              <wp:positionV relativeFrom="paragraph">
                <wp:posOffset>-1549399</wp:posOffset>
              </wp:positionV>
              <wp:extent cx="6257925" cy="1873250"/>
              <wp:effectExtent l="0" t="0" r="28575" b="12700"/>
              <wp:wrapNone/>
              <wp:docPr id="1" name="Text Box 1"/>
              <wp:cNvGraphicFramePr/>
              <a:graphic xmlns:a="http://schemas.openxmlformats.org/drawingml/2006/main">
                <a:graphicData uri="http://schemas.microsoft.com/office/word/2010/wordprocessingShape">
                  <wps:wsp>
                    <wps:cNvSpPr txBox="1"/>
                    <wps:spPr>
                      <a:xfrm>
                        <a:off x="0" y="0"/>
                        <a:ext cx="6257925" cy="1873250"/>
                      </a:xfrm>
                      <a:prstGeom prst="rect">
                        <a:avLst/>
                      </a:prstGeom>
                      <a:solidFill>
                        <a:sysClr val="window" lastClr="FFFFFF"/>
                      </a:solidFill>
                      <a:ln w="6350">
                        <a:solidFill>
                          <a:prstClr val="black"/>
                        </a:solidFill>
                      </a:ln>
                      <a:effectLst/>
                    </wps:spPr>
                    <wps:txbx>
                      <w:txbxContent>
                        <w:p w14:paraId="67861189" w14:textId="77777777" w:rsidR="001818EE" w:rsidRDefault="001818EE" w:rsidP="001818EE">
                          <w:pPr>
                            <w:rPr>
                              <w:rFonts w:ascii="Calibri" w:hAnsi="Calibri"/>
                            </w:rPr>
                          </w:pPr>
                          <w:r w:rsidRPr="00283976">
                            <w:rPr>
                              <w:sz w:val="16"/>
                              <w:szCs w:val="16"/>
                            </w:rPr>
                            <w:t>The Food and Nutrition Service (FNS) is collecting this information to understand how the COVID-19 pandemic has affected school food authority</w:t>
                          </w:r>
                          <w:r>
                            <w:rPr>
                              <w:sz w:val="16"/>
                              <w:szCs w:val="16"/>
                            </w:rPr>
                            <w:t xml:space="preserve"> (SFA)</w:t>
                          </w:r>
                          <w:r w:rsidRPr="00283976">
                            <w:rPr>
                              <w:sz w:val="16"/>
                              <w:szCs w:val="16"/>
                            </w:rPr>
                            <w:t xml:space="preserve"> operations and finances and to satisfy State agencies’ congressionally mandated reporting requirements for the COVID-19 nationwide waivers pursuant to section 2202 of the Families First Coronavirus Response Act (P.L. 116-127). This is a mandatory collection for State agencies and </w:t>
                          </w:r>
                          <w:r>
                            <w:rPr>
                              <w:sz w:val="16"/>
                              <w:szCs w:val="16"/>
                            </w:rPr>
                            <w:t xml:space="preserve">SFAs. </w:t>
                          </w:r>
                          <w:r w:rsidRPr="00283976">
                            <w:rPr>
                              <w:sz w:val="16"/>
                              <w:szCs w:val="16"/>
                            </w:rPr>
                            <w:t>FNS will use the information to assess how the waivers improved services to children and to inform FNS’s planning, policy, and guidance related to state and local meal service operations.</w:t>
                          </w:r>
                          <w:r>
                            <w:rPr>
                              <w:sz w:val="16"/>
                              <w:szCs w:val="16"/>
                            </w:rPr>
                            <w:t xml:space="preserve">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30 minutes (0.5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(0584-0607). Do not return the completed form to this address.</w:t>
                          </w:r>
                        </w:p>
                        <w:p w14:paraId="1D5BB294" w14:textId="77777777" w:rsidR="001818EE" w:rsidRDefault="001818EE" w:rsidP="001818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1A9B0" id="_x0000_t202" coordsize="21600,21600" o:spt="202" path="m,l,21600r21600,l21600,xe">
              <v:stroke joinstyle="miter"/>
              <v:path gradientshapeok="t" o:connecttype="rect"/>
            </v:shapetype>
            <v:shape id="Text Box 1" o:spid="_x0000_s1027" type="#_x0000_t202" style="position:absolute;left:0;text-align:left;margin-left:-18.75pt;margin-top:-122pt;width:492.75pt;height:1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U1WQIAAMEEAAAOAAAAZHJzL2Uyb0RvYy54bWysVE1vGjEQvVfqf7B8bxZICAnKEtFEVJVQ&#10;EgmqnI3XG1b1elzbsEt/fZ/NQkjSU1UOxvPh+XjzZm9u21qzrXK+IpPz/lmPM2UkFZV5yfmP5ezL&#10;FWc+CFMITUblfKc8v518/nTT2LEa0Jp0oRxDEOPHjc35OgQ7zjIv16oW/oysMjCW5GoRILqXrHCi&#10;QfRaZ4Ne7zJryBXWkVTeQ3u/N/JJil+WSobHsvQqMJ1z1BbS6dK5imc2uRHjFyfsupJdGeIfqqhF&#10;ZZD0GOpeBME2rvoQqq6kI09lOJNUZ1SWlVSpB3TT773rZrEWVqVeAI63R5j8/wsrH7ZPjlUFZseZ&#10;ETVGtFRtYF+pZf2ITmP9GE4LC7fQQh09O72HMjbdlq6O/2iHwQ6cd0dsYzAJ5eVgOLoeDDmTsPWv&#10;RueDYUI/e31unQ/fFNUsXnLuMLyEqdjOfUBKuB5cYjZPuipmldZJ2Pk77dhWYM6gR0ENZ1r4AGXO&#10;Z+kXq0aIN8+0YQ1qO0ctH0LGXMeYKy3kz48REE+b+FIlrnV1Rsz22MRbaFdtB9iKih1wdLTnobdy&#10;ViHLHIU+CQfiATosU3jEUWpCadTdOFuT+/03ffQHH2DlrAGRc+5/bYRT6P+7AVOu+xcXkflJuBiO&#10;BhDcqWV1ajGb+o6AIdiA6tI1+gd9uJaO6mfs3DRmhUkYidw5D4frXdivF3ZWquk0OYHrVoS5WVgZ&#10;Q0fAIrrL9lk42407gCkPdKC8GL+b+t43vjQ03QQqq0SJCPAeVQw3CtiTNOZup+MinsrJ6/XLM/kD&#10;AAD//wMAUEsDBBQABgAIAAAAIQD+g9v/3gAAAAsBAAAPAAAAZHJzL2Rvd25yZXYueG1sTI/BTsMw&#10;EETvSPyDtUjcWqclhTTEqRASR4QIHODm2ktiiNdR7KahX89ygtuM9ml2ptrNvhcTjtEFUrBaZiCQ&#10;TLCOWgWvLw+LAkRMmqzuA6GCb4ywq8/PKl3acKRnnJrUCg6hWGoFXUpDKWU0HXodl2FA4ttHGL1O&#10;bMdW2lEfOdz3cp1l19JrR/yh0wPed2i+moNXYOktkHl3jydHjXHb01PxaSalLi/mu1sQCef0B8Nv&#10;fa4ONXfahwPZKHoFi6ubDaMs1nnOqxjZ5gWLvYLNKgNZV/L/hvoHAAD//wMAUEsBAi0AFAAGAAgA&#10;AAAhALaDOJL+AAAA4QEAABMAAAAAAAAAAAAAAAAAAAAAAFtDb250ZW50X1R5cGVzXS54bWxQSwEC&#10;LQAUAAYACAAAACEAOP0h/9YAAACUAQAACwAAAAAAAAAAAAAAAAAvAQAAX3JlbHMvLnJlbHNQSwEC&#10;LQAUAAYACAAAACEApW61NVkCAADBBAAADgAAAAAAAAAAAAAAAAAuAgAAZHJzL2Uyb0RvYy54bWxQ&#10;SwECLQAUAAYACAAAACEA/oPb/94AAAALAQAADwAAAAAAAAAAAAAAAACzBAAAZHJzL2Rvd25yZXYu&#10;eG1sUEsFBgAAAAAEAAQA8wAAAL4FAAAAAA==&#10;" fillcolor="window" strokeweight=".5pt">
              <v:textbox>
                <w:txbxContent>
                  <w:p w14:paraId="67861189" w14:textId="77777777" w:rsidR="00B56243" w:rsidRDefault="00997625" w:rsidP="00390079">
                    <w:pPr>
                      <w:rPr>
                        <w:rFonts w:ascii="Calibri" w:hAnsi="Calibri"/>
                      </w:rPr>
                    </w:pPr>
                    <w:r w:rsidRPr="00283976">
                      <w:rPr>
                        <w:sz w:val="16"/>
                        <w:szCs w:val="16"/>
                      </w:rPr>
                      <w:t xml:space="preserve">The Food and Nutrition Service (FNS) is collecting this </w:t>
                    </w:r>
                    <w:r w:rsidRPr="00283976">
                      <w:rPr>
                        <w:sz w:val="16"/>
                        <w:szCs w:val="16"/>
                      </w:rPr>
                      <w:t>information to understand how the COVID-19 pandemic has affected school food authority</w:t>
                    </w:r>
                    <w:r>
                      <w:rPr>
                        <w:sz w:val="16"/>
                        <w:szCs w:val="16"/>
                      </w:rPr>
                      <w:t xml:space="preserve"> (SFA)</w:t>
                    </w:r>
                    <w:r w:rsidRPr="00283976">
                      <w:rPr>
                        <w:sz w:val="16"/>
                        <w:szCs w:val="16"/>
                      </w:rPr>
                      <w:t xml:space="preserve"> operations and finances and to satisfy State agencies’ congressionally mandated reporting requirements for the COVID-19 nationwide waivers pursuant to section 2202</w:t>
                    </w:r>
                    <w:r w:rsidRPr="00283976">
                      <w:rPr>
                        <w:sz w:val="16"/>
                        <w:szCs w:val="16"/>
                      </w:rPr>
                      <w:t xml:space="preserve"> of the Families First Coronavirus Response Act (P.L. 116-127). This is a mandatory collection for State agencies and </w:t>
                    </w:r>
                    <w:r>
                      <w:rPr>
                        <w:sz w:val="16"/>
                        <w:szCs w:val="16"/>
                      </w:rPr>
                      <w:t xml:space="preserve">SFAs. </w:t>
                    </w:r>
                    <w:r w:rsidRPr="00283976">
                      <w:rPr>
                        <w:sz w:val="16"/>
                        <w:szCs w:val="16"/>
                      </w:rPr>
                      <w:t>FNS will use the information to assess how the waivers improved services to children and to inform FNS’s planning, policy, and guida</w:t>
                    </w:r>
                    <w:r w:rsidRPr="00283976">
                      <w:rPr>
                        <w:sz w:val="16"/>
                        <w:szCs w:val="16"/>
                      </w:rPr>
                      <w:t>nce related to state and local meal service operations.</w:t>
                    </w:r>
                    <w:r>
                      <w:rPr>
                        <w:sz w:val="16"/>
                        <w:szCs w:val="16"/>
                      </w:rPr>
                      <w:t xml:space="preserve"> Because the personally identifiable information (PII) requested under this collection will not be used to retrieve survey records or data, requirements of the Privacy Act of 1974 do not apply. Respons</w:t>
                    </w:r>
                    <w:r>
                      <w:rPr>
                        <w:sz w:val="16"/>
                        <w:szCs w:val="16"/>
                      </w:rPr>
                      <w:t xml:space="preserve">es will be kept private to the extent provided by law and FNS regulations. According to the Paperwork Reduction Act of 1995, an agency may not conduct or sponsor, and a person is not required to respond to, a collection of information unless it displays a </w:t>
                    </w:r>
                    <w:r>
                      <w:rPr>
                        <w:sz w:val="16"/>
                        <w:szCs w:val="16"/>
                      </w:rPr>
                      <w:t>valid OMB control number. The valid OMB control number for this information collection is 0584-0607. The time required to complete this information collection is estimated to average 30 minutes (0.5 hours) per response, including the time for reviewing ins</w:t>
                    </w:r>
                    <w:r>
                      <w:rPr>
                        <w:sz w:val="16"/>
                        <w:szCs w:val="16"/>
                      </w:rPr>
                      <w:t>tructions, searching existing data sources, gathering and maintaining the data needed, and completing and reviewing the collection of information. Send comments regarding this burden estimate or any other aspect of this collection of information, including</w:t>
                    </w:r>
                    <w:r>
                      <w:rPr>
                        <w:sz w:val="16"/>
                        <w:szCs w:val="16"/>
                      </w:rPr>
                      <w:t xml:space="preserve"> suggestions for reducing this burden, to: U.S. Department of Agriculture, Food and Nutrition Service, Office of Policy Support, 1320 Braddock Place, 5th Floor, Alexandria, VA 22314, ATTN: PRA (0584-0607). Do not return the completed form to this address.</w:t>
                    </w:r>
                  </w:p>
                  <w:p w14:paraId="1D5BB294" w14:textId="77777777" w:rsidR="00B56243" w:rsidRDefault="00997625" w:rsidP="00D334DB"/>
                </w:txbxContent>
              </v:textbox>
              <w10:wrap anchorx="margin"/>
            </v:shape>
          </w:pict>
        </mc:Fallback>
      </mc:AlternateContent>
    </w:r>
    <w:sdt>
      <w:sdtPr>
        <w:id w:val="-917868001"/>
        <w:docPartObj>
          <w:docPartGallery w:val="Page Numbers (Bottom of Page)"/>
          <w:docPartUnique/>
        </w:docPartObj>
      </w:sdtPr>
      <w:sdtEndPr>
        <w:rPr>
          <w:noProof/>
        </w:rPr>
      </w:sdtEndPr>
      <w:sdtContent>
        <w:r>
          <w:t>G5.</w:t>
        </w:r>
        <w:r>
          <w:fldChar w:fldCharType="begin"/>
        </w:r>
        <w:r>
          <w:instrText xml:space="preserve"> PAGE   \* MERGEFORMAT </w:instrText>
        </w:r>
        <w:r>
          <w:fldChar w:fldCharType="separate"/>
        </w:r>
        <w:r w:rsidR="00C57F7C">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024B2" w14:textId="77777777" w:rsidR="001818EE" w:rsidRDefault="001818EE" w:rsidP="00997625">
      <w:pPr>
        <w:spacing w:after="0" w:line="240" w:lineRule="auto"/>
      </w:pPr>
      <w:r>
        <w:separator/>
      </w:r>
    </w:p>
  </w:footnote>
  <w:footnote w:type="continuationSeparator" w:id="0">
    <w:p w14:paraId="244ABA38" w14:textId="77777777" w:rsidR="001818EE" w:rsidRDefault="001818EE" w:rsidP="00997625">
      <w:pPr>
        <w:spacing w:after="0" w:line="240" w:lineRule="auto"/>
      </w:pPr>
      <w:r>
        <w:continuationSeparator/>
      </w:r>
    </w:p>
  </w:footnote>
  <w:footnote w:id="1">
    <w:p w14:paraId="577ECFEA" w14:textId="77777777" w:rsidR="001818EE" w:rsidRDefault="001818EE" w:rsidP="00997625">
      <w:pPr>
        <w:pStyle w:val="FootnoteText"/>
      </w:pPr>
      <w:r>
        <w:rPr>
          <w:rStyle w:val="FootnoteReference"/>
        </w:rPr>
        <w:footnoteRef/>
      </w:r>
      <w:r>
        <w:t xml:space="preserve"> This includes all public and private schools, as well as residential child care institutions, operating school meal programs. In addition, for March through September, we are requesting FNS-10 Part A data elements for SSO sites. We are also requesting Part A Item 9 data elements for nonresidential child care institutions and summer camps that operate the Special Milk Program. </w:t>
      </w:r>
    </w:p>
  </w:footnote>
  <w:footnote w:id="2">
    <w:p w14:paraId="36FB1B26" w14:textId="77777777" w:rsidR="001818EE" w:rsidRDefault="001818EE" w:rsidP="00997625">
      <w:pPr>
        <w:pStyle w:val="FootnoteText"/>
      </w:pPr>
      <w:r>
        <w:rPr>
          <w:rStyle w:val="FootnoteReference"/>
        </w:rPr>
        <w:footnoteRef/>
      </w:r>
      <w:r>
        <w:t xml:space="preserve"> </w:t>
      </w:r>
      <w:bookmarkStart w:id="15" w:name="_Hlk45533953"/>
      <w:r>
        <w:t>An outlet is any sponsored facility, whether a day care home or sponsored center, or any independent center where meals were actually served.</w:t>
      </w:r>
      <w:bookmarkEnd w:id="15"/>
    </w:p>
  </w:footnote>
  <w:footnote w:id="3">
    <w:p w14:paraId="5A4D6429" w14:textId="77777777" w:rsidR="001818EE" w:rsidRDefault="001818EE" w:rsidP="00997625">
      <w:pPr>
        <w:pStyle w:val="FootnoteText"/>
      </w:pPr>
      <w:r>
        <w:rPr>
          <w:rStyle w:val="FootnoteReference"/>
        </w:rPr>
        <w:footnoteRef/>
      </w:r>
      <w:r>
        <w:t xml:space="preserve"> </w:t>
      </w:r>
      <w:bookmarkStart w:id="22" w:name="_Hlk45533965"/>
      <w:r>
        <w:t>An institution is any independent center or sponsoring organization of day care homes, child care centers, at-risk afterschool care centers, outside-school-hours care centers, emergency shelters, or adult day care centers which enters into an agreement with the State agency to assume final administrative and financial responsibility for program operations.</w:t>
      </w:r>
      <w:bookmarkEnd w:id="2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E0FE" w14:textId="77777777" w:rsidR="001818EE" w:rsidRDefault="001818EE" w:rsidP="001818EE">
    <w:pPr>
      <w:pStyle w:val="Header1"/>
    </w:pPr>
    <w:r>
      <w:t>SMO</w:t>
    </w:r>
    <w:r w:rsidRPr="00B43A79">
      <w:t xml:space="preserve"> </w:t>
    </w:r>
    <w:r>
      <w:t>State Agency</w:t>
    </w:r>
    <w:r w:rsidRPr="00B43A79">
      <w:t xml:space="preserve"> </w:t>
    </w:r>
    <w:r>
      <w:t>Telephone Meeting</w:t>
    </w:r>
    <w:r w:rsidRPr="00B43A79">
      <w:t xml:space="preserve"> Agenda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29D0" w14:textId="77777777" w:rsidR="001818EE" w:rsidRPr="007213FC" w:rsidRDefault="001818EE" w:rsidP="001818EE">
    <w:pPr>
      <w:pStyle w:val="Header1"/>
      <w:pBdr>
        <w:bottom w:val="none" w:sz="0" w:space="0" w:color="auto"/>
      </w:pBdr>
    </w:pPr>
    <w:r w:rsidRPr="00F45CC5">
      <w:rPr>
        <w:noProof/>
      </w:rPr>
      <mc:AlternateContent>
        <mc:Choice Requires="wps">
          <w:drawing>
            <wp:anchor distT="0" distB="0" distL="114300" distR="114300" simplePos="0" relativeHeight="251659264" behindDoc="0" locked="0" layoutInCell="1" allowOverlap="1" wp14:anchorId="637599A7" wp14:editId="31948A7D">
              <wp:simplePos x="0" y="0"/>
              <wp:positionH relativeFrom="margin">
                <wp:posOffset>4191000</wp:posOffset>
              </wp:positionH>
              <wp:positionV relativeFrom="paragraph">
                <wp:posOffset>-142875</wp:posOffset>
              </wp:positionV>
              <wp:extent cx="2124075" cy="397823"/>
              <wp:effectExtent l="0" t="0" r="28575"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97823"/>
                      </a:xfrm>
                      <a:prstGeom prst="rect">
                        <a:avLst/>
                      </a:prstGeom>
                      <a:solidFill>
                        <a:srgbClr val="FFFFFF"/>
                      </a:solidFill>
                      <a:ln w="9525">
                        <a:solidFill>
                          <a:srgbClr val="000000"/>
                        </a:solidFill>
                        <a:miter lim="800000"/>
                        <a:headEnd/>
                        <a:tailEnd/>
                      </a:ln>
                    </wps:spPr>
                    <wps:txbx>
                      <w:txbxContent>
                        <w:p w14:paraId="316B3CE1" w14:textId="77777777" w:rsidR="001818EE" w:rsidRPr="00047B97" w:rsidRDefault="001818EE" w:rsidP="001818EE">
                          <w:pPr>
                            <w:spacing w:after="0"/>
                            <w:rPr>
                              <w:rFonts w:ascii="Arial" w:hAnsi="Arial" w:cs="Arial"/>
                              <w:sz w:val="16"/>
                              <w:szCs w:val="16"/>
                            </w:rPr>
                          </w:pPr>
                          <w:r w:rsidRPr="00047B97">
                            <w:rPr>
                              <w:rFonts w:ascii="Arial" w:hAnsi="Arial" w:cs="Arial"/>
                              <w:sz w:val="16"/>
                              <w:szCs w:val="16"/>
                            </w:rPr>
                            <w:t>OMB Clearance Number</w:t>
                          </w:r>
                          <w:r>
                            <w:rPr>
                              <w:rFonts w:ascii="Arial" w:hAnsi="Arial" w:cs="Arial"/>
                              <w:sz w:val="16"/>
                              <w:szCs w:val="16"/>
                            </w:rPr>
                            <w:t>: 0584-0607</w:t>
                          </w:r>
                        </w:p>
                        <w:p w14:paraId="7A0B45F9" w14:textId="77777777" w:rsidR="001818EE" w:rsidRPr="00047B97" w:rsidRDefault="001818EE" w:rsidP="001818EE">
                          <w:pPr>
                            <w:spacing w:after="0"/>
                            <w:rPr>
                              <w:rFonts w:ascii="Arial" w:hAnsi="Arial" w:cs="Arial"/>
                              <w:sz w:val="16"/>
                              <w:szCs w:val="16"/>
                            </w:rPr>
                          </w:pPr>
                          <w:r w:rsidRPr="00047B97">
                            <w:rPr>
                              <w:rFonts w:ascii="Arial" w:hAnsi="Arial" w:cs="Arial"/>
                              <w:sz w:val="16"/>
                              <w:szCs w:val="16"/>
                            </w:rPr>
                            <w:t xml:space="preserve">Expiration Date: </w:t>
                          </w:r>
                          <w:r>
                            <w:rPr>
                              <w:rFonts w:ascii="Arial" w:hAnsi="Arial" w:cs="Arial"/>
                              <w:sz w:val="16"/>
                              <w:szCs w:val="16"/>
                            </w:rPr>
                            <w:t>xx/xx/20xx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7599A7" id="_x0000_t202" coordsize="21600,21600" o:spt="202" path="m,l,21600r21600,l21600,xe">
              <v:stroke joinstyle="miter"/>
              <v:path gradientshapeok="t" o:connecttype="rect"/>
            </v:shapetype>
            <v:shape id="Text Box 9" o:spid="_x0000_s1026" type="#_x0000_t202" style="position:absolute;left:0;text-align:left;margin-left:330pt;margin-top:-11.25pt;width:167.25pt;height:3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sSLQIAAFkEAAAOAAAAZHJzL2Uyb0RvYy54bWysVNtu2zAMfR+wfxD0vjhxkzUx4hRdugwD&#10;ugvQ7gMUWY6FyaJGKbGzrx8lp2l2exnmB0GUqEPyHNLLm7417KDQa7Aln4zGnCkrodJ2V/Ivj5tX&#10;c858ELYSBqwq+VF5frN6+WLZuULl0ICpFDICsb7oXMmbEFyRZV42qhV+BE5ZuqwBWxHIxF1WoegI&#10;vTVZPh6/zjrAyiFI5T2d3g2XfJXw61rJ8KmuvQrMlJxyC2nFtG7jmq2WotihcI2WpzTEP2TRCm0p&#10;6BnqTgTB9qh/g2q1RPBQh5GENoO61lKlGqiayfiXah4a4VSqhcjx7kyT/3+w8uPhMzJdlXzBmRUt&#10;SfSo+sDeQM8WkZ3O+YKcHhy5hZ6OSeVUqXf3IL96ZmHdCLtTt4jQNUpUlN0kvswung44PoJsuw9Q&#10;URixD5CA+hrbSB2RwQidVDqelYmpSDrMJ/l0fD3jTNLd1eJ6nl+lEKJ4eu3Qh3cKWhY3JUdSPqGL&#10;w70PMRtRPLnEYB6MrjbamGTgbrs2yA6CumSTvhP6T27Gso54muWzgYC/QozT9yeIVgdqd6Pbks/P&#10;TqKItL21VWrGILQZ9pSysSceI3UDiaHf9kmwRHLkeAvVkYhFGLqbppE2DeB3zjrq7JL7b3uBijPz&#10;3pI4i8l0GkchGdPZdU4GXt5sL2+ElQRVchmQs8FYh2GA9g71rqFYQ0NYuCVJa53Yfs7rVAD1bxLh&#10;NGtxQC7t5PX8R1j9AAAA//8DAFBLAwQUAAYACAAAACEAn8zojt4AAAAKAQAADwAAAGRycy9kb3du&#10;cmV2LnhtbEyPzU7DMBCE70i8g7VI3Fq7UYloiFNFRRyLRIs4b+1tEoh/ZLtpeHvMCW6zmtHsN/V2&#10;NiObKMTBWQmrpQBGVjk92E7C+/Fl8QgsJrQaR2dJwjdF2Da3NzVW2l3tG02H1LFcYmOFEvqUfMV5&#10;VD0ZjEvnyWbv7ILBlM/QcR3wmsvNyAshSm5wsPlDj552Pamvw8VI2Lf7nXgNk2n9x/lzRK/Us49S&#10;3t/N7ROwRHP6C8MvfkaHJjOd3MXqyEYJZSnyliRhURQPwHJis1lncZKwFivgTc3/T2h+AAAA//8D&#10;AFBLAQItABQABgAIAAAAIQC2gziS/gAAAOEBAAATAAAAAAAAAAAAAAAAAAAAAABbQ29udGVudF9U&#10;eXBlc10ueG1sUEsBAi0AFAAGAAgAAAAhADj9If/WAAAAlAEAAAsAAAAAAAAAAAAAAAAALwEAAF9y&#10;ZWxzLy5yZWxzUEsBAi0AFAAGAAgAAAAhAC81axItAgAAWQQAAA4AAAAAAAAAAAAAAAAALgIAAGRy&#10;cy9lMm9Eb2MueG1sUEsBAi0AFAAGAAgAAAAhAJ/M6I7eAAAACgEAAA8AAAAAAAAAAAAAAAAAhwQA&#10;AGRycy9kb3ducmV2LnhtbFBLBQYAAAAABAAEAPMAAACSBQAAAAA=&#10;">
              <v:textbox>
                <w:txbxContent>
                  <w:p w14:paraId="316B3CE1" w14:textId="77777777" w:rsidR="00B56243" w:rsidRPr="00047B97" w:rsidRDefault="00997625" w:rsidP="007213FC">
                    <w:pPr>
                      <w:spacing w:after="0"/>
                      <w:rPr>
                        <w:rFonts w:ascii="Arial" w:hAnsi="Arial" w:cs="Arial"/>
                        <w:sz w:val="16"/>
                        <w:szCs w:val="16"/>
                      </w:rPr>
                    </w:pPr>
                    <w:r w:rsidRPr="00047B97">
                      <w:rPr>
                        <w:rFonts w:ascii="Arial" w:hAnsi="Arial" w:cs="Arial"/>
                        <w:sz w:val="16"/>
                        <w:szCs w:val="16"/>
                      </w:rPr>
                      <w:t>OMB Clearance Number</w:t>
                    </w:r>
                    <w:r>
                      <w:rPr>
                        <w:rFonts w:ascii="Arial" w:hAnsi="Arial" w:cs="Arial"/>
                        <w:sz w:val="16"/>
                        <w:szCs w:val="16"/>
                      </w:rPr>
                      <w:t>: 0584-0607</w:t>
                    </w:r>
                  </w:p>
                  <w:p w14:paraId="7A0B45F9" w14:textId="77777777" w:rsidR="00B56243" w:rsidRPr="00047B97" w:rsidRDefault="00997625" w:rsidP="007213FC">
                    <w:pPr>
                      <w:spacing w:after="0"/>
                      <w:rPr>
                        <w:rFonts w:ascii="Arial" w:hAnsi="Arial" w:cs="Arial"/>
                        <w:sz w:val="16"/>
                        <w:szCs w:val="16"/>
                      </w:rPr>
                    </w:pPr>
                    <w:r w:rsidRPr="00047B97">
                      <w:rPr>
                        <w:rFonts w:ascii="Arial" w:hAnsi="Arial" w:cs="Arial"/>
                        <w:sz w:val="16"/>
                        <w:szCs w:val="16"/>
                      </w:rPr>
                      <w:t xml:space="preserve">Expiration Date: </w:t>
                    </w:r>
                    <w:r>
                      <w:rPr>
                        <w:rFonts w:ascii="Arial" w:hAnsi="Arial" w:cs="Arial"/>
                        <w:sz w:val="16"/>
                        <w:szCs w:val="16"/>
                      </w:rPr>
                      <w:t>xx/xx/</w:t>
                    </w:r>
                    <w:r>
                      <w:rPr>
                        <w:rFonts w:ascii="Arial" w:hAnsi="Arial" w:cs="Arial"/>
                        <w:sz w:val="16"/>
                        <w:szCs w:val="16"/>
                      </w:rPr>
                      <w:t>2</w:t>
                    </w:r>
                    <w:r>
                      <w:rPr>
                        <w:rFonts w:ascii="Arial" w:hAnsi="Arial" w:cs="Arial"/>
                        <w:sz w:val="16"/>
                        <w:szCs w:val="16"/>
                      </w:rPr>
                      <w:t>0</w:t>
                    </w:r>
                    <w:r>
                      <w:rPr>
                        <w:rFonts w:ascii="Arial" w:hAnsi="Arial" w:cs="Arial"/>
                        <w:sz w:val="16"/>
                        <w:szCs w:val="16"/>
                      </w:rPr>
                      <w:t>xx</w:t>
                    </w:r>
                  </w:p>
                </w:txbxContent>
              </v:textbox>
              <w10:wrap anchorx="margin"/>
            </v:shape>
          </w:pict>
        </mc:Fallback>
      </mc:AlternateContent>
    </w:r>
    <w:r w:rsidRPr="0033733F">
      <w:t xml:space="preserve">SMO State Agency Telephone Meeting Agenda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63345852"/>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9A5AF69C"/>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A5E824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4939"/>
    <w:multiLevelType w:val="hybridMultilevel"/>
    <w:tmpl w:val="A302247E"/>
    <w:lvl w:ilvl="0" w:tplc="EA623CB6">
      <w:start w:val="1"/>
      <w:numFmt w:val="bullet"/>
      <w:lvlText w:val=""/>
      <w:lvlJc w:val="left"/>
      <w:pPr>
        <w:ind w:left="648" w:hanging="360"/>
      </w:pPr>
      <w:rPr>
        <w:rFonts w:ascii="Symbol" w:hAnsi="Symbol" w:hint="default"/>
        <w:color w:val="5B9BD5" w:themeColor="accent1"/>
        <w:sz w:val="18"/>
        <w:u w:color="ED7D31"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5B9BD5"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A5A5A5"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44546A" w:themeColor="text2"/>
      </w:rPr>
    </w:lvl>
    <w:lvl w:ilvl="1">
      <w:start w:val="1"/>
      <w:numFmt w:val="upperLetter"/>
      <w:lvlText w:val="%2."/>
      <w:lvlJc w:val="left"/>
      <w:pPr>
        <w:tabs>
          <w:tab w:val="num" w:pos="576"/>
        </w:tabs>
        <w:ind w:left="432" w:hanging="432"/>
      </w:pPr>
      <w:rPr>
        <w:rFonts w:hint="default"/>
        <w:color w:val="44546A" w:themeColor="text2"/>
      </w:rPr>
    </w:lvl>
    <w:lvl w:ilvl="2">
      <w:start w:val="1"/>
      <w:numFmt w:val="decimal"/>
      <w:lvlText w:val="%3."/>
      <w:lvlJc w:val="left"/>
      <w:pPr>
        <w:tabs>
          <w:tab w:val="num" w:pos="576"/>
        </w:tabs>
        <w:ind w:left="432" w:hanging="432"/>
      </w:pPr>
      <w:rPr>
        <w:rFonts w:asciiTheme="minorHAnsi" w:hAnsiTheme="minorHAnsi" w:hint="default"/>
        <w:b/>
        <w:i w:val="0"/>
        <w:color w:val="44546A" w:themeColor="text2"/>
      </w:rPr>
    </w:lvl>
    <w:lvl w:ilvl="3">
      <w:start w:val="1"/>
      <w:numFmt w:val="lowerLetter"/>
      <w:lvlText w:val="%4."/>
      <w:lvlJc w:val="left"/>
      <w:pPr>
        <w:tabs>
          <w:tab w:val="num" w:pos="576"/>
        </w:tabs>
        <w:ind w:left="432" w:hanging="432"/>
      </w:pPr>
      <w:rPr>
        <w:rFonts w:asciiTheme="majorHAnsi" w:hAnsiTheme="majorHAnsi" w:hint="default"/>
        <w:b/>
        <w:i w:val="0"/>
        <w:color w:val="44546A"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B3C74"/>
    <w:multiLevelType w:val="hybridMultilevel"/>
    <w:tmpl w:val="5AFA8ACC"/>
    <w:lvl w:ilvl="0" w:tplc="1F5A326A">
      <w:start w:val="1"/>
      <w:numFmt w:val="upperRoman"/>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7E451E"/>
    <w:multiLevelType w:val="hybridMultilevel"/>
    <w:tmpl w:val="CD90B98E"/>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330355"/>
    <w:multiLevelType w:val="hybridMultilevel"/>
    <w:tmpl w:val="AFFA77CE"/>
    <w:lvl w:ilvl="0" w:tplc="99B64D5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D8369E"/>
    <w:multiLevelType w:val="hybridMultilevel"/>
    <w:tmpl w:val="3ED85F4A"/>
    <w:lvl w:ilvl="0" w:tplc="F56E0E7A">
      <w:start w:val="1"/>
      <w:numFmt w:val="bullet"/>
      <w:lvlText w:val=""/>
      <w:lvlJc w:val="left"/>
      <w:pPr>
        <w:tabs>
          <w:tab w:val="num" w:pos="648"/>
        </w:tabs>
        <w:ind w:left="648" w:hanging="288"/>
      </w:pPr>
      <w:rPr>
        <w:rFonts w:ascii="Symbol" w:hAnsi="Symbol" w:hint="default"/>
        <w:color w:val="27628E"/>
      </w:rPr>
    </w:lvl>
    <w:lvl w:ilvl="1" w:tplc="9ABE1BD8">
      <w:start w:val="1"/>
      <w:numFmt w:val="bullet"/>
      <w:lvlText w:val="o"/>
      <w:lvlJc w:val="left"/>
      <w:pPr>
        <w:ind w:left="1440" w:hanging="360"/>
      </w:pPr>
      <w:rPr>
        <w:rFonts w:ascii="Courier New" w:hAnsi="Courier New" w:cs="Times New Roman" w:hint="default"/>
      </w:rPr>
    </w:lvl>
    <w:lvl w:ilvl="2" w:tplc="B1F8FCF4">
      <w:start w:val="1"/>
      <w:numFmt w:val="bullet"/>
      <w:lvlText w:val=""/>
      <w:lvlJc w:val="left"/>
      <w:pPr>
        <w:ind w:left="2160" w:hanging="360"/>
      </w:pPr>
      <w:rPr>
        <w:rFonts w:ascii="Wingdings" w:hAnsi="Wingdings" w:hint="default"/>
      </w:rPr>
    </w:lvl>
    <w:lvl w:ilvl="3" w:tplc="D596536E">
      <w:start w:val="1"/>
      <w:numFmt w:val="bullet"/>
      <w:lvlText w:val=""/>
      <w:lvlJc w:val="left"/>
      <w:pPr>
        <w:ind w:left="2880" w:hanging="360"/>
      </w:pPr>
      <w:rPr>
        <w:rFonts w:ascii="Symbol" w:hAnsi="Symbol" w:hint="default"/>
      </w:rPr>
    </w:lvl>
    <w:lvl w:ilvl="4" w:tplc="323E026C">
      <w:start w:val="1"/>
      <w:numFmt w:val="bullet"/>
      <w:lvlText w:val="o"/>
      <w:lvlJc w:val="left"/>
      <w:pPr>
        <w:ind w:left="3600" w:hanging="360"/>
      </w:pPr>
      <w:rPr>
        <w:rFonts w:ascii="Courier New" w:hAnsi="Courier New" w:cs="Times New Roman" w:hint="default"/>
      </w:rPr>
    </w:lvl>
    <w:lvl w:ilvl="5" w:tplc="3E1E7924">
      <w:start w:val="1"/>
      <w:numFmt w:val="bullet"/>
      <w:lvlText w:val=""/>
      <w:lvlJc w:val="left"/>
      <w:pPr>
        <w:ind w:left="4320" w:hanging="360"/>
      </w:pPr>
      <w:rPr>
        <w:rFonts w:ascii="Wingdings" w:hAnsi="Wingdings" w:hint="default"/>
      </w:rPr>
    </w:lvl>
    <w:lvl w:ilvl="6" w:tplc="B9DCD844">
      <w:start w:val="1"/>
      <w:numFmt w:val="bullet"/>
      <w:lvlText w:val=""/>
      <w:lvlJc w:val="left"/>
      <w:pPr>
        <w:ind w:left="5040" w:hanging="360"/>
      </w:pPr>
      <w:rPr>
        <w:rFonts w:ascii="Symbol" w:hAnsi="Symbol" w:hint="default"/>
      </w:rPr>
    </w:lvl>
    <w:lvl w:ilvl="7" w:tplc="59C8A706">
      <w:start w:val="1"/>
      <w:numFmt w:val="bullet"/>
      <w:lvlText w:val="o"/>
      <w:lvlJc w:val="left"/>
      <w:pPr>
        <w:ind w:left="5760" w:hanging="360"/>
      </w:pPr>
      <w:rPr>
        <w:rFonts w:ascii="Courier New" w:hAnsi="Courier New" w:cs="Times New Roman" w:hint="default"/>
      </w:rPr>
    </w:lvl>
    <w:lvl w:ilvl="8" w:tplc="FB407354">
      <w:start w:val="1"/>
      <w:numFmt w:val="bullet"/>
      <w:lvlText w:val=""/>
      <w:lvlJc w:val="left"/>
      <w:pPr>
        <w:ind w:left="6480" w:hanging="360"/>
      </w:pPr>
      <w:rPr>
        <w:rFonts w:ascii="Wingdings" w:hAnsi="Wingdings" w:hint="default"/>
      </w:rPr>
    </w:lvl>
  </w:abstractNum>
  <w:abstractNum w:abstractNumId="25"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6"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8"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1"/>
      <w:lvlText w:val="%2."/>
      <w:lvlJc w:val="left"/>
      <w:pPr>
        <w:ind w:left="720" w:firstLine="0"/>
      </w:pPr>
      <w:rPr>
        <w:rFonts w:hint="default"/>
      </w:rPr>
    </w:lvl>
    <w:lvl w:ilvl="2">
      <w:start w:val="1"/>
      <w:numFmt w:val="decimal"/>
      <w:pStyle w:val="Heading31"/>
      <w:lvlText w:val="%3."/>
      <w:lvlJc w:val="left"/>
      <w:pPr>
        <w:ind w:left="1440" w:firstLine="0"/>
      </w:pPr>
      <w:rPr>
        <w:rFonts w:hint="default"/>
      </w:rPr>
    </w:lvl>
    <w:lvl w:ilvl="3">
      <w:start w:val="1"/>
      <w:numFmt w:val="lowerLetter"/>
      <w:pStyle w:val="Heading41"/>
      <w:lvlText w:val="%4)"/>
      <w:lvlJc w:val="left"/>
      <w:pPr>
        <w:ind w:left="2160" w:firstLine="0"/>
      </w:pPr>
      <w:rPr>
        <w:rFonts w:hint="default"/>
      </w:rPr>
    </w:lvl>
    <w:lvl w:ilvl="4">
      <w:start w:val="1"/>
      <w:numFmt w:val="decimal"/>
      <w:pStyle w:val="Heading51"/>
      <w:lvlText w:val="(%5)"/>
      <w:lvlJc w:val="left"/>
      <w:pPr>
        <w:ind w:left="2880" w:firstLine="0"/>
      </w:pPr>
      <w:rPr>
        <w:rFonts w:hint="default"/>
      </w:rPr>
    </w:lvl>
    <w:lvl w:ilvl="5">
      <w:start w:val="1"/>
      <w:numFmt w:val="lowerLetter"/>
      <w:pStyle w:val="Heading61"/>
      <w:lvlText w:val="(%6)"/>
      <w:lvlJc w:val="left"/>
      <w:pPr>
        <w:ind w:left="3600" w:firstLine="0"/>
      </w:pPr>
      <w:rPr>
        <w:rFonts w:hint="default"/>
      </w:rPr>
    </w:lvl>
    <w:lvl w:ilvl="6">
      <w:start w:val="1"/>
      <w:numFmt w:val="lowerRoman"/>
      <w:pStyle w:val="Heading71"/>
      <w:lvlText w:val="(%7)"/>
      <w:lvlJc w:val="left"/>
      <w:pPr>
        <w:ind w:left="4320" w:firstLine="0"/>
      </w:pPr>
      <w:rPr>
        <w:rFonts w:hint="default"/>
      </w:rPr>
    </w:lvl>
    <w:lvl w:ilvl="7">
      <w:start w:val="1"/>
      <w:numFmt w:val="lowerLetter"/>
      <w:pStyle w:val="Heading81"/>
      <w:lvlText w:val="(%8)"/>
      <w:lvlJc w:val="left"/>
      <w:pPr>
        <w:ind w:left="5040" w:firstLine="0"/>
      </w:pPr>
      <w:rPr>
        <w:rFonts w:hint="default"/>
      </w:rPr>
    </w:lvl>
    <w:lvl w:ilvl="8">
      <w:start w:val="1"/>
      <w:numFmt w:val="lowerRoman"/>
      <w:pStyle w:val="Heading9businessproposalonly1"/>
      <w:lvlText w:val="(%9)"/>
      <w:lvlJc w:val="left"/>
      <w:pPr>
        <w:ind w:left="5760" w:firstLine="0"/>
      </w:pPr>
      <w:rPr>
        <w:rFonts w:hint="default"/>
      </w:rPr>
    </w:lvl>
  </w:abstractNum>
  <w:abstractNum w:abstractNumId="29"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pStyle w:val="Heading2"/>
      <w:lvlText w:val="%2."/>
      <w:lvlJc w:val="left"/>
      <w:pPr>
        <w:ind w:left="1440" w:hanging="360"/>
      </w:pPr>
    </w:lvl>
    <w:lvl w:ilvl="2" w:tplc="6052B4A2" w:tentative="1">
      <w:start w:val="1"/>
      <w:numFmt w:val="lowerRoman"/>
      <w:pStyle w:val="Heading3"/>
      <w:lvlText w:val="%3."/>
      <w:lvlJc w:val="right"/>
      <w:pPr>
        <w:ind w:left="2160" w:hanging="180"/>
      </w:pPr>
    </w:lvl>
    <w:lvl w:ilvl="3" w:tplc="2BBAC2D4" w:tentative="1">
      <w:start w:val="1"/>
      <w:numFmt w:val="decimal"/>
      <w:pStyle w:val="Heading4"/>
      <w:lvlText w:val="%4."/>
      <w:lvlJc w:val="left"/>
      <w:pPr>
        <w:ind w:left="2880" w:hanging="360"/>
      </w:pPr>
    </w:lvl>
    <w:lvl w:ilvl="4" w:tplc="C5248704" w:tentative="1">
      <w:start w:val="1"/>
      <w:numFmt w:val="lowerLetter"/>
      <w:pStyle w:val="Heading5"/>
      <w:lvlText w:val="%5."/>
      <w:lvlJc w:val="left"/>
      <w:pPr>
        <w:ind w:left="3600" w:hanging="360"/>
      </w:pPr>
    </w:lvl>
    <w:lvl w:ilvl="5" w:tplc="3690B6B2" w:tentative="1">
      <w:start w:val="1"/>
      <w:numFmt w:val="lowerRoman"/>
      <w:pStyle w:val="Heading6"/>
      <w:lvlText w:val="%6."/>
      <w:lvlJc w:val="right"/>
      <w:pPr>
        <w:ind w:left="4320" w:hanging="180"/>
      </w:pPr>
    </w:lvl>
    <w:lvl w:ilvl="6" w:tplc="780E26F6" w:tentative="1">
      <w:start w:val="1"/>
      <w:numFmt w:val="decimal"/>
      <w:pStyle w:val="Heading7"/>
      <w:lvlText w:val="%7."/>
      <w:lvlJc w:val="left"/>
      <w:pPr>
        <w:ind w:left="5040" w:hanging="360"/>
      </w:pPr>
    </w:lvl>
    <w:lvl w:ilvl="7" w:tplc="046E580C" w:tentative="1">
      <w:start w:val="1"/>
      <w:numFmt w:val="lowerLetter"/>
      <w:pStyle w:val="Heading8"/>
      <w:lvlText w:val="%8."/>
      <w:lvlJc w:val="left"/>
      <w:pPr>
        <w:ind w:left="5760" w:hanging="360"/>
      </w:pPr>
    </w:lvl>
    <w:lvl w:ilvl="8" w:tplc="40382734" w:tentative="1">
      <w:start w:val="1"/>
      <w:numFmt w:val="lowerRoman"/>
      <w:pStyle w:val="Heading9"/>
      <w:lvlText w:val="%9."/>
      <w:lvlJc w:val="right"/>
      <w:pPr>
        <w:ind w:left="6480" w:hanging="180"/>
      </w:p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53E58E5"/>
    <w:multiLevelType w:val="hybridMultilevel"/>
    <w:tmpl w:val="7420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35" w15:restartNumberingAfterBreak="0">
    <w:nsid w:val="6C151E68"/>
    <w:multiLevelType w:val="hybridMultilevel"/>
    <w:tmpl w:val="6BA4FBFE"/>
    <w:lvl w:ilvl="0" w:tplc="9A56432E">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20478C"/>
    <w:multiLevelType w:val="hybridMultilevel"/>
    <w:tmpl w:val="26862F5A"/>
    <w:lvl w:ilvl="0" w:tplc="1180C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72A8C"/>
    <w:multiLevelType w:val="hybridMultilevel"/>
    <w:tmpl w:val="7420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7087D"/>
    <w:multiLevelType w:val="hybridMultilevel"/>
    <w:tmpl w:val="D37E062C"/>
    <w:lvl w:ilvl="0" w:tplc="10E69776">
      <w:start w:val="1"/>
      <w:numFmt w:val="bullet"/>
      <w:lvlText w:val=""/>
      <w:lvlJc w:val="left"/>
      <w:pPr>
        <w:ind w:left="720" w:hanging="360"/>
      </w:pPr>
      <w:rPr>
        <w:rFonts w:ascii="Symbol" w:hAnsi="Symbol" w:hint="default"/>
        <w:b/>
        <w:i w:val="0"/>
        <w:color w:val="44546A" w:themeColor="text2"/>
        <w:sz w:val="20"/>
        <w:u w:color="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5"/>
  </w:num>
  <w:num w:numId="4">
    <w:abstractNumId w:val="4"/>
  </w:num>
  <w:num w:numId="5">
    <w:abstractNumId w:val="3"/>
  </w:num>
  <w:num w:numId="6">
    <w:abstractNumId w:val="2"/>
  </w:num>
  <w:num w:numId="7">
    <w:abstractNumId w:val="15"/>
  </w:num>
  <w:num w:numId="8">
    <w:abstractNumId w:val="11"/>
  </w:num>
  <w:num w:numId="9">
    <w:abstractNumId w:val="26"/>
  </w:num>
  <w:num w:numId="10">
    <w:abstractNumId w:val="1"/>
  </w:num>
  <w:num w:numId="11">
    <w:abstractNumId w:val="0"/>
  </w:num>
  <w:num w:numId="12">
    <w:abstractNumId w:val="27"/>
  </w:num>
  <w:num w:numId="13">
    <w:abstractNumId w:val="31"/>
  </w:num>
  <w:num w:numId="14">
    <w:abstractNumId w:val="19"/>
  </w:num>
  <w:num w:numId="15">
    <w:abstractNumId w:val="28"/>
  </w:num>
  <w:num w:numId="16">
    <w:abstractNumId w:val="12"/>
  </w:num>
  <w:num w:numId="17">
    <w:abstractNumId w:val="18"/>
  </w:num>
  <w:num w:numId="18">
    <w:abstractNumId w:val="14"/>
  </w:num>
  <w:num w:numId="19">
    <w:abstractNumId w:val="30"/>
  </w:num>
  <w:num w:numId="20">
    <w:abstractNumId w:val="22"/>
  </w:num>
  <w:num w:numId="21">
    <w:abstractNumId w:val="20"/>
  </w:num>
  <w:num w:numId="22">
    <w:abstractNumId w:val="36"/>
  </w:num>
  <w:num w:numId="23">
    <w:abstractNumId w:val="34"/>
  </w:num>
  <w:num w:numId="24">
    <w:abstractNumId w:val="13"/>
  </w:num>
  <w:num w:numId="25">
    <w:abstractNumId w:val="23"/>
  </w:num>
  <w:num w:numId="26">
    <w:abstractNumId w:val="29"/>
  </w:num>
  <w:num w:numId="27">
    <w:abstractNumId w:val="25"/>
  </w:num>
  <w:num w:numId="28">
    <w:abstractNumId w:val="16"/>
  </w:num>
  <w:num w:numId="29">
    <w:abstractNumId w:val="9"/>
  </w:num>
  <w:num w:numId="30">
    <w:abstractNumId w:val="7"/>
  </w:num>
  <w:num w:numId="31">
    <w:abstractNumId w:val="8"/>
  </w:num>
  <w:num w:numId="32">
    <w:abstractNumId w:val="39"/>
  </w:num>
  <w:num w:numId="33">
    <w:abstractNumId w:val="37"/>
  </w:num>
  <w:num w:numId="34">
    <w:abstractNumId w:val="10"/>
  </w:num>
  <w:num w:numId="35">
    <w:abstractNumId w:val="35"/>
    <w:lvlOverride w:ilvl="0">
      <w:startOverride w:val="1"/>
    </w:lvlOverride>
  </w:num>
  <w:num w:numId="36">
    <w:abstractNumId w:val="35"/>
    <w:lvlOverride w:ilvl="0">
      <w:startOverride w:val="1"/>
    </w:lvlOverride>
  </w:num>
  <w:num w:numId="37">
    <w:abstractNumId w:val="35"/>
  </w:num>
  <w:num w:numId="38">
    <w:abstractNumId w:val="35"/>
    <w:lvlOverride w:ilvl="0">
      <w:startOverride w:val="1"/>
    </w:lvlOverride>
  </w:num>
  <w:num w:numId="39">
    <w:abstractNumId w:val="35"/>
    <w:lvlOverride w:ilvl="0">
      <w:startOverride w:val="1"/>
    </w:lvlOverride>
  </w:num>
  <w:num w:numId="40">
    <w:abstractNumId w:val="3"/>
    <w:lvlOverride w:ilvl="0">
      <w:startOverride w:val="1"/>
    </w:lvlOverride>
  </w:num>
  <w:num w:numId="41">
    <w:abstractNumId w:val="17"/>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21"/>
  </w:num>
  <w:num w:numId="46">
    <w:abstractNumId w:val="24"/>
  </w:num>
  <w:num w:numId="47">
    <w:abstractNumId w:val="3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25"/>
    <w:rsid w:val="00137A30"/>
    <w:rsid w:val="001818EE"/>
    <w:rsid w:val="00320776"/>
    <w:rsid w:val="00363F32"/>
    <w:rsid w:val="00374191"/>
    <w:rsid w:val="00393FB8"/>
    <w:rsid w:val="006D1FDA"/>
    <w:rsid w:val="007639F3"/>
    <w:rsid w:val="00997625"/>
    <w:rsid w:val="00C57F7C"/>
    <w:rsid w:val="00F070EF"/>
    <w:rsid w:val="00F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DC709"/>
  <w15:chartTrackingRefBased/>
  <w15:docId w15:val="{A8400070-E68B-462E-B126-F7F2B3E5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qFormat="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997625"/>
    <w:pPr>
      <w:keepNext/>
      <w:keepLines/>
      <w:tabs>
        <w:tab w:val="num" w:pos="360"/>
      </w:tabs>
      <w:spacing w:before="240" w:after="0"/>
      <w:ind w:left="360" w:hanging="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iPriority w:val="9"/>
    <w:semiHidden/>
    <w:unhideWhenUsed/>
    <w:qFormat/>
    <w:rsid w:val="00997625"/>
    <w:pPr>
      <w:keepNext/>
      <w:keepLines/>
      <w:numPr>
        <w:ilvl w:val="1"/>
        <w:numId w:val="1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
    <w:semiHidden/>
    <w:unhideWhenUsed/>
    <w:qFormat/>
    <w:rsid w:val="00997625"/>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iPriority w:val="9"/>
    <w:semiHidden/>
    <w:unhideWhenUsed/>
    <w:qFormat/>
    <w:rsid w:val="00997625"/>
    <w:pPr>
      <w:keepNext/>
      <w:keepLines/>
      <w:numPr>
        <w:ilvl w:val="3"/>
        <w:numId w:val="1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1"/>
    <w:uiPriority w:val="9"/>
    <w:semiHidden/>
    <w:unhideWhenUsed/>
    <w:qFormat/>
    <w:rsid w:val="00997625"/>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1"/>
    <w:uiPriority w:val="9"/>
    <w:semiHidden/>
    <w:unhideWhenUsed/>
    <w:qFormat/>
    <w:rsid w:val="00997625"/>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1"/>
    <w:uiPriority w:val="9"/>
    <w:semiHidden/>
    <w:unhideWhenUsed/>
    <w:qFormat/>
    <w:rsid w:val="00997625"/>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1"/>
    <w:uiPriority w:val="9"/>
    <w:semiHidden/>
    <w:unhideWhenUsed/>
    <w:qFormat/>
    <w:rsid w:val="00997625"/>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997625"/>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semiHidden/>
    <w:qFormat/>
    <w:rsid w:val="00997625"/>
    <w:pPr>
      <w:keepNext/>
      <w:keepLines/>
      <w:spacing w:before="240" w:after="0" w:line="264" w:lineRule="auto"/>
      <w:outlineLvl w:val="0"/>
    </w:pPr>
    <w:rPr>
      <w:rFonts w:ascii="Arial" w:eastAsia="Times New Roman" w:hAnsi="Arial" w:cs="Times New Roman"/>
      <w:color w:val="081E36"/>
      <w:sz w:val="32"/>
      <w:szCs w:val="32"/>
    </w:rPr>
  </w:style>
  <w:style w:type="paragraph" w:customStyle="1" w:styleId="Heading21">
    <w:name w:val="Heading 21"/>
    <w:basedOn w:val="Normal"/>
    <w:next w:val="Normal"/>
    <w:link w:val="Heading2Char"/>
    <w:semiHidden/>
    <w:qFormat/>
    <w:rsid w:val="00997625"/>
    <w:pPr>
      <w:keepNext/>
      <w:keepLines/>
      <w:numPr>
        <w:ilvl w:val="1"/>
        <w:numId w:val="15"/>
      </w:numPr>
      <w:spacing w:before="40" w:after="0" w:line="264" w:lineRule="auto"/>
      <w:outlineLvl w:val="1"/>
    </w:pPr>
    <w:rPr>
      <w:rFonts w:ascii="Arial" w:eastAsia="Times New Roman" w:hAnsi="Arial" w:cs="Times New Roman"/>
      <w:color w:val="081E36"/>
      <w:sz w:val="26"/>
      <w:szCs w:val="26"/>
    </w:rPr>
  </w:style>
  <w:style w:type="paragraph" w:customStyle="1" w:styleId="Heading31">
    <w:name w:val="Heading 31"/>
    <w:basedOn w:val="Normal"/>
    <w:next w:val="Normal"/>
    <w:link w:val="Heading3Char"/>
    <w:semiHidden/>
    <w:qFormat/>
    <w:rsid w:val="00997625"/>
    <w:pPr>
      <w:keepNext/>
      <w:keepLines/>
      <w:numPr>
        <w:ilvl w:val="2"/>
        <w:numId w:val="15"/>
      </w:numPr>
      <w:spacing w:before="40" w:after="0" w:line="264" w:lineRule="auto"/>
      <w:outlineLvl w:val="2"/>
    </w:pPr>
    <w:rPr>
      <w:rFonts w:ascii="Arial" w:eastAsia="Times New Roman" w:hAnsi="Arial" w:cs="Times New Roman"/>
      <w:color w:val="051424"/>
    </w:rPr>
  </w:style>
  <w:style w:type="paragraph" w:customStyle="1" w:styleId="Heading41">
    <w:name w:val="Heading 41"/>
    <w:basedOn w:val="Normal"/>
    <w:next w:val="Normal"/>
    <w:link w:val="Heading4Char"/>
    <w:semiHidden/>
    <w:qFormat/>
    <w:rsid w:val="00997625"/>
    <w:pPr>
      <w:keepNext/>
      <w:keepLines/>
      <w:numPr>
        <w:ilvl w:val="3"/>
        <w:numId w:val="15"/>
      </w:numPr>
      <w:spacing w:before="40" w:after="0" w:line="264" w:lineRule="auto"/>
      <w:outlineLvl w:val="3"/>
    </w:pPr>
    <w:rPr>
      <w:rFonts w:ascii="Arial" w:eastAsia="Times New Roman" w:hAnsi="Arial" w:cs="Times New Roman"/>
      <w:i/>
      <w:iCs/>
      <w:color w:val="081E36"/>
    </w:rPr>
  </w:style>
  <w:style w:type="paragraph" w:customStyle="1" w:styleId="Heading51">
    <w:name w:val="Heading 51"/>
    <w:basedOn w:val="Normal"/>
    <w:next w:val="Normal"/>
    <w:link w:val="Heading5Char"/>
    <w:semiHidden/>
    <w:qFormat/>
    <w:rsid w:val="00997625"/>
    <w:pPr>
      <w:keepNext/>
      <w:keepLines/>
      <w:numPr>
        <w:ilvl w:val="4"/>
        <w:numId w:val="15"/>
      </w:numPr>
      <w:spacing w:before="40" w:after="0" w:line="264" w:lineRule="auto"/>
      <w:outlineLvl w:val="4"/>
    </w:pPr>
    <w:rPr>
      <w:rFonts w:ascii="Arial" w:eastAsia="Times New Roman" w:hAnsi="Arial" w:cs="Times New Roman"/>
      <w:color w:val="081E36"/>
    </w:rPr>
  </w:style>
  <w:style w:type="paragraph" w:customStyle="1" w:styleId="Heading61">
    <w:name w:val="Heading 61"/>
    <w:basedOn w:val="Normal"/>
    <w:next w:val="Normal"/>
    <w:link w:val="Heading6Char"/>
    <w:semiHidden/>
    <w:qFormat/>
    <w:rsid w:val="00997625"/>
    <w:pPr>
      <w:keepNext/>
      <w:keepLines/>
      <w:numPr>
        <w:ilvl w:val="5"/>
        <w:numId w:val="15"/>
      </w:numPr>
      <w:spacing w:before="40" w:after="0" w:line="264" w:lineRule="auto"/>
      <w:outlineLvl w:val="5"/>
    </w:pPr>
    <w:rPr>
      <w:rFonts w:ascii="Arial" w:eastAsia="Times New Roman" w:hAnsi="Arial" w:cs="Times New Roman"/>
      <w:color w:val="051424"/>
    </w:rPr>
  </w:style>
  <w:style w:type="paragraph" w:customStyle="1" w:styleId="Heading71">
    <w:name w:val="Heading 71"/>
    <w:basedOn w:val="Normal"/>
    <w:next w:val="Normal"/>
    <w:link w:val="Heading7Char"/>
    <w:semiHidden/>
    <w:qFormat/>
    <w:rsid w:val="00997625"/>
    <w:pPr>
      <w:keepNext/>
      <w:keepLines/>
      <w:numPr>
        <w:ilvl w:val="6"/>
        <w:numId w:val="15"/>
      </w:numPr>
      <w:spacing w:before="40" w:after="0" w:line="264" w:lineRule="auto"/>
      <w:outlineLvl w:val="6"/>
    </w:pPr>
    <w:rPr>
      <w:rFonts w:ascii="Arial" w:eastAsia="Times New Roman" w:hAnsi="Arial" w:cs="Times New Roman"/>
      <w:i/>
      <w:iCs/>
      <w:color w:val="051424"/>
    </w:rPr>
  </w:style>
  <w:style w:type="paragraph" w:customStyle="1" w:styleId="Heading81">
    <w:name w:val="Heading 81"/>
    <w:basedOn w:val="Normal"/>
    <w:next w:val="Normal"/>
    <w:link w:val="Heading8Char"/>
    <w:semiHidden/>
    <w:qFormat/>
    <w:rsid w:val="00997625"/>
    <w:pPr>
      <w:keepNext/>
      <w:keepLines/>
      <w:numPr>
        <w:ilvl w:val="7"/>
        <w:numId w:val="15"/>
      </w:numPr>
      <w:spacing w:before="40" w:after="0" w:line="264" w:lineRule="auto"/>
      <w:outlineLvl w:val="7"/>
    </w:pPr>
    <w:rPr>
      <w:rFonts w:ascii="Arial" w:eastAsia="Times New Roman" w:hAnsi="Arial" w:cs="Times New Roman"/>
      <w:color w:val="272727"/>
      <w:sz w:val="21"/>
      <w:szCs w:val="21"/>
    </w:rPr>
  </w:style>
  <w:style w:type="paragraph" w:customStyle="1" w:styleId="Heading9businessproposalonly1">
    <w:name w:val="Heading 9 (business proposal only)1"/>
    <w:basedOn w:val="Normal"/>
    <w:next w:val="Normal"/>
    <w:link w:val="Heading9Char"/>
    <w:semiHidden/>
    <w:qFormat/>
    <w:rsid w:val="00997625"/>
    <w:pPr>
      <w:keepNext/>
      <w:keepLines/>
      <w:numPr>
        <w:ilvl w:val="8"/>
        <w:numId w:val="15"/>
      </w:numPr>
      <w:spacing w:before="40" w:after="0" w:line="264" w:lineRule="auto"/>
      <w:outlineLvl w:val="8"/>
    </w:pPr>
    <w:rPr>
      <w:rFonts w:ascii="Arial" w:eastAsia="Times New Roman" w:hAnsi="Arial" w:cs="Times New Roman"/>
      <w:i/>
      <w:iCs/>
      <w:color w:val="272727"/>
      <w:sz w:val="21"/>
      <w:szCs w:val="21"/>
    </w:rPr>
  </w:style>
  <w:style w:type="numbering" w:customStyle="1" w:styleId="NoList1">
    <w:name w:val="No List1"/>
    <w:next w:val="NoList"/>
    <w:uiPriority w:val="99"/>
    <w:semiHidden/>
    <w:unhideWhenUsed/>
    <w:rsid w:val="00997625"/>
  </w:style>
  <w:style w:type="paragraph" w:styleId="BalloonText">
    <w:name w:val="Balloon Text"/>
    <w:basedOn w:val="Normal"/>
    <w:link w:val="BalloonTextChar"/>
    <w:semiHidden/>
    <w:rsid w:val="00997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97625"/>
    <w:rPr>
      <w:rFonts w:ascii="Segoe UI" w:hAnsi="Segoe UI" w:cs="Segoe UI"/>
      <w:sz w:val="18"/>
      <w:szCs w:val="18"/>
    </w:rPr>
  </w:style>
  <w:style w:type="paragraph" w:customStyle="1" w:styleId="Acknowledgment">
    <w:name w:val="Acknowledgment"/>
    <w:basedOn w:val="H1"/>
    <w:next w:val="ParagraphContinued"/>
    <w:qFormat/>
    <w:rsid w:val="00997625"/>
    <w:rPr>
      <w:b w:val="0"/>
      <w:bCs/>
    </w:rPr>
  </w:style>
  <w:style w:type="paragraph" w:customStyle="1" w:styleId="Date1">
    <w:name w:val="Date1"/>
    <w:basedOn w:val="Normal"/>
    <w:next w:val="Normal"/>
    <w:qFormat/>
    <w:rsid w:val="00997625"/>
    <w:pPr>
      <w:spacing w:line="264" w:lineRule="auto"/>
    </w:pPr>
    <w:rPr>
      <w:rFonts w:ascii="Arial" w:hAnsi="Arial"/>
      <w:b/>
    </w:rPr>
  </w:style>
  <w:style w:type="character" w:customStyle="1" w:styleId="DateChar">
    <w:name w:val="Date Char"/>
    <w:basedOn w:val="DefaultParagraphFont"/>
    <w:link w:val="Date"/>
    <w:rsid w:val="00997625"/>
    <w:rPr>
      <w:rFonts w:ascii="Arial" w:eastAsia="Times New Roman" w:hAnsi="Arial"/>
      <w:b/>
      <w:sz w:val="22"/>
      <w:szCs w:val="22"/>
    </w:rPr>
  </w:style>
  <w:style w:type="paragraph" w:styleId="EndnoteText">
    <w:name w:val="endnote text"/>
    <w:basedOn w:val="Normal"/>
    <w:link w:val="EndnoteTextChar"/>
    <w:qFormat/>
    <w:rsid w:val="00997625"/>
    <w:pPr>
      <w:spacing w:after="0" w:line="264" w:lineRule="auto"/>
    </w:pPr>
    <w:rPr>
      <w:sz w:val="20"/>
      <w:szCs w:val="20"/>
    </w:rPr>
  </w:style>
  <w:style w:type="character" w:customStyle="1" w:styleId="EndnoteTextChar">
    <w:name w:val="Endnote Text Char"/>
    <w:basedOn w:val="DefaultParagraphFont"/>
    <w:link w:val="EndnoteText"/>
    <w:rsid w:val="00997625"/>
    <w:rPr>
      <w:sz w:val="20"/>
      <w:szCs w:val="20"/>
    </w:rPr>
  </w:style>
  <w:style w:type="paragraph" w:customStyle="1" w:styleId="Center">
    <w:name w:val="Center"/>
    <w:basedOn w:val="Normal"/>
    <w:semiHidden/>
    <w:unhideWhenUsed/>
    <w:rsid w:val="00997625"/>
    <w:pPr>
      <w:spacing w:line="264" w:lineRule="auto"/>
      <w:jc w:val="center"/>
    </w:pPr>
  </w:style>
  <w:style w:type="paragraph" w:styleId="ListBullet">
    <w:name w:val="List Bullet"/>
    <w:basedOn w:val="Normal"/>
    <w:qFormat/>
    <w:rsid w:val="00997625"/>
    <w:pPr>
      <w:numPr>
        <w:numId w:val="29"/>
      </w:numPr>
      <w:spacing w:after="80" w:line="264" w:lineRule="auto"/>
    </w:pPr>
  </w:style>
  <w:style w:type="paragraph" w:styleId="ListNumber">
    <w:name w:val="List Number"/>
    <w:basedOn w:val="Normal"/>
    <w:qFormat/>
    <w:rsid w:val="00997625"/>
    <w:pPr>
      <w:numPr>
        <w:numId w:val="31"/>
      </w:numPr>
      <w:adjustRightInd w:val="0"/>
      <w:spacing w:before="240" w:after="80" w:line="264" w:lineRule="auto"/>
    </w:pPr>
  </w:style>
  <w:style w:type="paragraph" w:customStyle="1" w:styleId="Footer1">
    <w:name w:val="Footer1"/>
    <w:basedOn w:val="Normal"/>
    <w:next w:val="Footer"/>
    <w:link w:val="FooterChar"/>
    <w:uiPriority w:val="1"/>
    <w:qFormat/>
    <w:rsid w:val="00997625"/>
    <w:pPr>
      <w:tabs>
        <w:tab w:val="right" w:pos="10080"/>
      </w:tabs>
      <w:spacing w:after="0" w:line="240" w:lineRule="auto"/>
      <w:ind w:left="-720" w:right="-720"/>
    </w:pPr>
    <w:rPr>
      <w:rFonts w:ascii="Arial" w:eastAsia="Times New Roman" w:hAnsi="Arial"/>
      <w:sz w:val="20"/>
    </w:rPr>
  </w:style>
  <w:style w:type="character" w:customStyle="1" w:styleId="FooterChar">
    <w:name w:val="Footer Char"/>
    <w:basedOn w:val="DefaultParagraphFont"/>
    <w:link w:val="Footer1"/>
    <w:uiPriority w:val="1"/>
    <w:rsid w:val="00997625"/>
    <w:rPr>
      <w:rFonts w:ascii="Arial" w:eastAsia="Times New Roman" w:hAnsi="Arial"/>
      <w:sz w:val="20"/>
      <w:szCs w:val="22"/>
    </w:rPr>
  </w:style>
  <w:style w:type="paragraph" w:styleId="DocumentMap">
    <w:name w:val="Document Map"/>
    <w:basedOn w:val="Normal"/>
    <w:link w:val="DocumentMapChar"/>
    <w:semiHidden/>
    <w:rsid w:val="0099762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997625"/>
    <w:rPr>
      <w:rFonts w:ascii="Segoe UI" w:hAnsi="Segoe UI" w:cs="Segoe UI"/>
      <w:sz w:val="16"/>
      <w:szCs w:val="16"/>
    </w:rPr>
  </w:style>
  <w:style w:type="character" w:styleId="FootnoteReference">
    <w:name w:val="footnote reference"/>
    <w:basedOn w:val="DefaultParagraphFont"/>
    <w:qFormat/>
    <w:rsid w:val="00997625"/>
    <w:rPr>
      <w:vertAlign w:val="superscript"/>
    </w:rPr>
  </w:style>
  <w:style w:type="paragraph" w:styleId="FootnoteText">
    <w:name w:val="footnote text"/>
    <w:basedOn w:val="Normal"/>
    <w:link w:val="FootnoteTextChar"/>
    <w:qFormat/>
    <w:rsid w:val="00997625"/>
    <w:pPr>
      <w:spacing w:after="0" w:line="240" w:lineRule="auto"/>
    </w:pPr>
    <w:rPr>
      <w:sz w:val="20"/>
      <w:szCs w:val="20"/>
    </w:rPr>
  </w:style>
  <w:style w:type="character" w:customStyle="1" w:styleId="FootnoteTextChar">
    <w:name w:val="Footnote Text Char"/>
    <w:basedOn w:val="DefaultParagraphFont"/>
    <w:link w:val="FootnoteText"/>
    <w:rsid w:val="00997625"/>
    <w:rPr>
      <w:sz w:val="20"/>
      <w:szCs w:val="20"/>
    </w:rPr>
  </w:style>
  <w:style w:type="paragraph" w:customStyle="1" w:styleId="Header1">
    <w:name w:val="Header1"/>
    <w:basedOn w:val="Normal"/>
    <w:next w:val="Header"/>
    <w:link w:val="HeaderChar"/>
    <w:uiPriority w:val="1"/>
    <w:qFormat/>
    <w:rsid w:val="00997625"/>
    <w:pPr>
      <w:pBdr>
        <w:bottom w:val="single" w:sz="6" w:space="6" w:color="auto"/>
      </w:pBdr>
      <w:tabs>
        <w:tab w:val="right" w:pos="10080"/>
      </w:tabs>
      <w:spacing w:after="0" w:line="240" w:lineRule="auto"/>
      <w:ind w:left="-720" w:right="-720"/>
    </w:pPr>
    <w:rPr>
      <w:rFonts w:ascii="Arial" w:eastAsia="Times New Roman" w:hAnsi="Arial"/>
      <w:sz w:val="20"/>
    </w:rPr>
  </w:style>
  <w:style w:type="character" w:customStyle="1" w:styleId="HeaderChar">
    <w:name w:val="Header Char"/>
    <w:basedOn w:val="DefaultParagraphFont"/>
    <w:link w:val="Header1"/>
    <w:uiPriority w:val="1"/>
    <w:rsid w:val="00997625"/>
    <w:rPr>
      <w:rFonts w:ascii="Arial" w:eastAsia="Times New Roman" w:hAnsi="Arial"/>
      <w:sz w:val="20"/>
      <w:szCs w:val="22"/>
    </w:rPr>
  </w:style>
  <w:style w:type="character" w:customStyle="1" w:styleId="Heading1Char">
    <w:name w:val="Heading 1 Char"/>
    <w:basedOn w:val="DefaultParagraphFont"/>
    <w:link w:val="Heading11"/>
    <w:semiHidden/>
    <w:rsid w:val="00997625"/>
    <w:rPr>
      <w:rFonts w:ascii="Arial" w:eastAsia="Times New Roman" w:hAnsi="Arial" w:cs="Times New Roman"/>
      <w:color w:val="081E36"/>
      <w:sz w:val="32"/>
      <w:szCs w:val="32"/>
    </w:rPr>
  </w:style>
  <w:style w:type="character" w:customStyle="1" w:styleId="Heading2Char">
    <w:name w:val="Heading 2 Char"/>
    <w:basedOn w:val="DefaultParagraphFont"/>
    <w:link w:val="Heading21"/>
    <w:semiHidden/>
    <w:rsid w:val="00997625"/>
    <w:rPr>
      <w:rFonts w:ascii="Arial" w:eastAsia="Times New Roman" w:hAnsi="Arial" w:cs="Times New Roman"/>
      <w:color w:val="081E36"/>
      <w:sz w:val="26"/>
      <w:szCs w:val="26"/>
    </w:rPr>
  </w:style>
  <w:style w:type="paragraph" w:styleId="Index1">
    <w:name w:val="index 1"/>
    <w:basedOn w:val="Normal"/>
    <w:next w:val="Normal"/>
    <w:autoRedefine/>
    <w:semiHidden/>
    <w:rsid w:val="00997625"/>
    <w:pPr>
      <w:spacing w:after="0" w:line="240" w:lineRule="auto"/>
      <w:ind w:left="200" w:hanging="200"/>
    </w:pPr>
  </w:style>
  <w:style w:type="character" w:customStyle="1" w:styleId="Heading3Char">
    <w:name w:val="Heading 3 Char"/>
    <w:basedOn w:val="DefaultParagraphFont"/>
    <w:link w:val="Heading31"/>
    <w:semiHidden/>
    <w:rsid w:val="00997625"/>
    <w:rPr>
      <w:rFonts w:ascii="Arial" w:eastAsia="Times New Roman" w:hAnsi="Arial" w:cs="Times New Roman"/>
      <w:color w:val="051424"/>
    </w:rPr>
  </w:style>
  <w:style w:type="paragraph" w:styleId="Index2">
    <w:name w:val="index 2"/>
    <w:basedOn w:val="Normal"/>
    <w:next w:val="Normal"/>
    <w:autoRedefine/>
    <w:semiHidden/>
    <w:rsid w:val="00997625"/>
    <w:pPr>
      <w:spacing w:after="0" w:line="240" w:lineRule="auto"/>
      <w:ind w:left="440" w:hanging="220"/>
    </w:pPr>
  </w:style>
  <w:style w:type="character" w:customStyle="1" w:styleId="Heading4Char">
    <w:name w:val="Heading 4 Char"/>
    <w:basedOn w:val="DefaultParagraphFont"/>
    <w:link w:val="Heading41"/>
    <w:semiHidden/>
    <w:rsid w:val="00997625"/>
    <w:rPr>
      <w:rFonts w:ascii="Arial" w:eastAsia="Times New Roman" w:hAnsi="Arial" w:cs="Times New Roman"/>
      <w:i/>
      <w:iCs/>
      <w:color w:val="081E36"/>
      <w:sz w:val="22"/>
      <w:szCs w:val="22"/>
    </w:rPr>
  </w:style>
  <w:style w:type="character" w:customStyle="1" w:styleId="Heading5Char">
    <w:name w:val="Heading 5 Char"/>
    <w:basedOn w:val="DefaultParagraphFont"/>
    <w:link w:val="Heading51"/>
    <w:semiHidden/>
    <w:rsid w:val="00997625"/>
    <w:rPr>
      <w:rFonts w:ascii="Arial" w:eastAsia="Times New Roman" w:hAnsi="Arial" w:cs="Times New Roman"/>
      <w:color w:val="081E36"/>
      <w:sz w:val="22"/>
      <w:szCs w:val="22"/>
    </w:rPr>
  </w:style>
  <w:style w:type="character" w:customStyle="1" w:styleId="Heading6Char">
    <w:name w:val="Heading 6 Char"/>
    <w:basedOn w:val="DefaultParagraphFont"/>
    <w:link w:val="Heading61"/>
    <w:semiHidden/>
    <w:rsid w:val="00997625"/>
    <w:rPr>
      <w:rFonts w:ascii="Arial" w:eastAsia="Times New Roman" w:hAnsi="Arial" w:cs="Times New Roman"/>
      <w:color w:val="051424"/>
      <w:sz w:val="22"/>
      <w:szCs w:val="22"/>
    </w:rPr>
  </w:style>
  <w:style w:type="character" w:customStyle="1" w:styleId="Heading7Char">
    <w:name w:val="Heading 7 Char"/>
    <w:basedOn w:val="DefaultParagraphFont"/>
    <w:link w:val="Heading71"/>
    <w:semiHidden/>
    <w:rsid w:val="00997625"/>
    <w:rPr>
      <w:rFonts w:ascii="Arial" w:eastAsia="Times New Roman" w:hAnsi="Arial" w:cs="Times New Roman"/>
      <w:i/>
      <w:iCs/>
      <w:color w:val="051424"/>
      <w:sz w:val="22"/>
      <w:szCs w:val="22"/>
    </w:rPr>
  </w:style>
  <w:style w:type="character" w:customStyle="1" w:styleId="Heading8Char">
    <w:name w:val="Heading 8 Char"/>
    <w:basedOn w:val="DefaultParagraphFont"/>
    <w:link w:val="Heading81"/>
    <w:semiHidden/>
    <w:rsid w:val="00997625"/>
    <w:rPr>
      <w:rFonts w:ascii="Arial" w:eastAsia="Times New Roman" w:hAnsi="Arial" w:cs="Times New Roman"/>
      <w:color w:val="272727"/>
      <w:sz w:val="21"/>
      <w:szCs w:val="21"/>
    </w:rPr>
  </w:style>
  <w:style w:type="character" w:customStyle="1" w:styleId="Heading9Char">
    <w:name w:val="Heading 9 Char"/>
    <w:aliases w:val="Heading 9 (business proposal only) Char"/>
    <w:basedOn w:val="DefaultParagraphFont"/>
    <w:link w:val="Heading9businessproposalonly1"/>
    <w:semiHidden/>
    <w:rsid w:val="00997625"/>
    <w:rPr>
      <w:rFonts w:ascii="Arial" w:eastAsia="Times New Roman" w:hAnsi="Arial" w:cs="Times New Roman"/>
      <w:i/>
      <w:iCs/>
      <w:color w:val="272727"/>
      <w:sz w:val="21"/>
      <w:szCs w:val="21"/>
    </w:rPr>
  </w:style>
  <w:style w:type="paragraph" w:customStyle="1" w:styleId="AppendixTitle">
    <w:name w:val="Appendix Title"/>
    <w:basedOn w:val="H1"/>
    <w:next w:val="H2"/>
    <w:qFormat/>
    <w:rsid w:val="00997625"/>
    <w:pPr>
      <w:jc w:val="center"/>
    </w:pPr>
    <w:rPr>
      <w:bCs/>
    </w:rPr>
  </w:style>
  <w:style w:type="paragraph" w:customStyle="1" w:styleId="AttachmentTitle">
    <w:name w:val="Attachment Title"/>
    <w:basedOn w:val="H1"/>
    <w:next w:val="H2"/>
    <w:qFormat/>
    <w:rsid w:val="00997625"/>
    <w:pPr>
      <w:jc w:val="center"/>
    </w:pPr>
    <w:rPr>
      <w:bCs/>
    </w:rPr>
  </w:style>
  <w:style w:type="paragraph" w:customStyle="1" w:styleId="ExhibitTitle">
    <w:name w:val="Exhibit Title"/>
    <w:basedOn w:val="TableTextLeft"/>
    <w:qFormat/>
    <w:rsid w:val="00997625"/>
    <w:pPr>
      <w:keepNext/>
      <w:keepLines/>
      <w:spacing w:after="40"/>
    </w:pPr>
    <w:rPr>
      <w:b/>
      <w:sz w:val="20"/>
    </w:rPr>
  </w:style>
  <w:style w:type="paragraph" w:customStyle="1" w:styleId="TableTitle">
    <w:name w:val="Table Title"/>
    <w:basedOn w:val="ExhibitTitle"/>
    <w:qFormat/>
    <w:rsid w:val="00997625"/>
  </w:style>
  <w:style w:type="paragraph" w:customStyle="1" w:styleId="FigureTitle">
    <w:name w:val="Figure Title"/>
    <w:basedOn w:val="ExhibitTitle"/>
    <w:qFormat/>
    <w:rsid w:val="00997625"/>
  </w:style>
  <w:style w:type="numbering" w:customStyle="1" w:styleId="MPROutline">
    <w:name w:val="MPROutline"/>
    <w:uiPriority w:val="99"/>
    <w:rsid w:val="00997625"/>
    <w:pPr>
      <w:numPr>
        <w:numId w:val="1"/>
      </w:numPr>
    </w:pPr>
  </w:style>
  <w:style w:type="character" w:customStyle="1" w:styleId="MTEquationSection">
    <w:name w:val="MTEquationSection"/>
    <w:basedOn w:val="DefaultParagraphFont"/>
    <w:semiHidden/>
    <w:rsid w:val="00997625"/>
    <w:rPr>
      <w:rFonts w:ascii="Arial" w:hAnsi="Arial"/>
      <w:vanish/>
      <w:color w:val="auto"/>
      <w:sz w:val="18"/>
    </w:rPr>
  </w:style>
  <w:style w:type="paragraph" w:customStyle="1" w:styleId="Normalcontinued">
    <w:name w:val="Normal (continued)"/>
    <w:basedOn w:val="Normal"/>
    <w:next w:val="Normal"/>
    <w:semiHidden/>
    <w:qFormat/>
    <w:rsid w:val="00997625"/>
    <w:pPr>
      <w:spacing w:line="264" w:lineRule="auto"/>
    </w:pPr>
  </w:style>
  <w:style w:type="paragraph" w:customStyle="1" w:styleId="Paragraph">
    <w:name w:val="Paragraph"/>
    <w:basedOn w:val="Normal"/>
    <w:qFormat/>
    <w:rsid w:val="00997625"/>
    <w:pPr>
      <w:spacing w:line="264" w:lineRule="auto"/>
    </w:pPr>
  </w:style>
  <w:style w:type="paragraph" w:customStyle="1" w:styleId="ParagraphContinued">
    <w:name w:val="Paragraph Continued"/>
    <w:basedOn w:val="Paragraph"/>
    <w:next w:val="Paragraph"/>
    <w:qFormat/>
    <w:rsid w:val="00997625"/>
    <w:pPr>
      <w:spacing w:before="160"/>
    </w:pPr>
  </w:style>
  <w:style w:type="paragraph" w:customStyle="1" w:styleId="TableTextRight">
    <w:name w:val="Table Text Right"/>
    <w:basedOn w:val="TableTextLeft"/>
    <w:qFormat/>
    <w:rsid w:val="00997625"/>
    <w:pPr>
      <w:jc w:val="right"/>
    </w:pPr>
  </w:style>
  <w:style w:type="paragraph" w:customStyle="1" w:styleId="Outline">
    <w:name w:val="Outline"/>
    <w:basedOn w:val="Normal"/>
    <w:next w:val="Paragraph"/>
    <w:semiHidden/>
    <w:unhideWhenUsed/>
    <w:qFormat/>
    <w:rsid w:val="00997625"/>
    <w:pPr>
      <w:keepNext/>
      <w:pageBreakBefore/>
      <w:numPr>
        <w:numId w:val="7"/>
      </w:numPr>
      <w:tabs>
        <w:tab w:val="left" w:pos="432"/>
      </w:tabs>
      <w:spacing w:before="240" w:line="400" w:lineRule="exact"/>
      <w:outlineLvl w:val="1"/>
    </w:pPr>
    <w:rPr>
      <w:rFonts w:ascii="Arial" w:hAnsi="Arial"/>
      <w:b/>
      <w:caps/>
      <w:color w:val="046B5C"/>
      <w:sz w:val="32"/>
    </w:rPr>
  </w:style>
  <w:style w:type="character" w:styleId="PageNumber">
    <w:name w:val="page number"/>
    <w:basedOn w:val="DefaultParagraphFont"/>
    <w:semiHidden/>
    <w:rsid w:val="00997625"/>
  </w:style>
  <w:style w:type="paragraph" w:customStyle="1" w:styleId="References">
    <w:name w:val="References"/>
    <w:basedOn w:val="Normal"/>
    <w:semiHidden/>
    <w:qFormat/>
    <w:rsid w:val="00997625"/>
    <w:pPr>
      <w:keepLines/>
      <w:spacing w:after="60" w:line="264" w:lineRule="auto"/>
      <w:ind w:left="432" w:hanging="432"/>
    </w:pPr>
  </w:style>
  <w:style w:type="paragraph" w:customStyle="1" w:styleId="TableFootnote">
    <w:name w:val="Table Footnote"/>
    <w:basedOn w:val="ExhibitFootnote"/>
    <w:qFormat/>
    <w:rsid w:val="00997625"/>
  </w:style>
  <w:style w:type="paragraph" w:customStyle="1" w:styleId="TableHeaderLeft">
    <w:name w:val="Table Header Left"/>
    <w:basedOn w:val="TableTextLeft"/>
    <w:qFormat/>
    <w:rsid w:val="00997625"/>
    <w:pPr>
      <w:keepNext/>
    </w:pPr>
    <w:rPr>
      <w:color w:val="FFFFFF"/>
      <w:sz w:val="20"/>
    </w:rPr>
  </w:style>
  <w:style w:type="paragraph" w:customStyle="1" w:styleId="TableHeaderCenter">
    <w:name w:val="Table Header Center"/>
    <w:basedOn w:val="TableTextLeft"/>
    <w:qFormat/>
    <w:rsid w:val="00997625"/>
    <w:pPr>
      <w:keepNext/>
      <w:jc w:val="center"/>
    </w:pPr>
    <w:rPr>
      <w:color w:val="FFFFFF"/>
      <w:sz w:val="20"/>
    </w:rPr>
  </w:style>
  <w:style w:type="paragraph" w:styleId="TableofFigures">
    <w:name w:val="table of figures"/>
    <w:basedOn w:val="Normal"/>
    <w:next w:val="Normal"/>
    <w:semiHidden/>
    <w:rsid w:val="00997625"/>
    <w:pPr>
      <w:spacing w:after="0" w:line="264" w:lineRule="auto"/>
    </w:pPr>
  </w:style>
  <w:style w:type="paragraph" w:customStyle="1" w:styleId="TableTextLeft">
    <w:name w:val="Table Text Left"/>
    <w:qFormat/>
    <w:rsid w:val="00997625"/>
    <w:pPr>
      <w:spacing w:before="40" w:after="20" w:line="264" w:lineRule="auto"/>
    </w:pPr>
    <w:rPr>
      <w:rFonts w:ascii="Arial" w:hAnsi="Arial"/>
      <w:color w:val="000000"/>
      <w:sz w:val="18"/>
    </w:rPr>
  </w:style>
  <w:style w:type="paragraph" w:customStyle="1" w:styleId="ExhibitSource">
    <w:name w:val="Exhibit Source"/>
    <w:basedOn w:val="TableTextLeft"/>
    <w:qFormat/>
    <w:rsid w:val="00997625"/>
    <w:pPr>
      <w:spacing w:after="60"/>
      <w:ind w:left="792" w:hanging="792"/>
    </w:pPr>
  </w:style>
  <w:style w:type="paragraph" w:customStyle="1" w:styleId="ExhibitSignificance">
    <w:name w:val="Exhibit Significance"/>
    <w:basedOn w:val="TableTextLeft"/>
    <w:qFormat/>
    <w:rsid w:val="00997625"/>
    <w:pPr>
      <w:tabs>
        <w:tab w:val="right" w:pos="180"/>
        <w:tab w:val="left" w:pos="270"/>
      </w:tabs>
      <w:spacing w:after="60"/>
      <w:ind w:left="270" w:hanging="270"/>
    </w:pPr>
  </w:style>
  <w:style w:type="paragraph" w:customStyle="1" w:styleId="TableSpace">
    <w:name w:val="TableSpace"/>
    <w:basedOn w:val="ExhibitSource"/>
    <w:next w:val="TableFootnote"/>
    <w:semiHidden/>
    <w:qFormat/>
    <w:rsid w:val="00997625"/>
  </w:style>
  <w:style w:type="paragraph" w:customStyle="1" w:styleId="Title1">
    <w:name w:val="Title1"/>
    <w:basedOn w:val="Normal"/>
    <w:next w:val="Paragraph"/>
    <w:qFormat/>
    <w:rsid w:val="00997625"/>
    <w:pPr>
      <w:keepNext/>
      <w:keepLines/>
      <w:spacing w:after="0" w:line="264" w:lineRule="auto"/>
      <w:contextualSpacing/>
      <w:outlineLvl w:val="0"/>
    </w:pPr>
    <w:rPr>
      <w:rFonts w:ascii="Arial" w:eastAsia="Times New Roman" w:hAnsi="Arial" w:cs="Times New Roman"/>
      <w:color w:val="046B5C"/>
      <w:spacing w:val="-10"/>
      <w:kern w:val="28"/>
      <w:sz w:val="44"/>
      <w:szCs w:val="56"/>
    </w:rPr>
  </w:style>
  <w:style w:type="character" w:customStyle="1" w:styleId="TitleChar">
    <w:name w:val="Title Char"/>
    <w:basedOn w:val="DefaultParagraphFont"/>
    <w:link w:val="Title"/>
    <w:uiPriority w:val="10"/>
    <w:rsid w:val="00997625"/>
    <w:rPr>
      <w:rFonts w:ascii="Arial" w:eastAsia="Times New Roman" w:hAnsi="Arial" w:cs="Times New Roman"/>
      <w:color w:val="046B5C"/>
      <w:spacing w:val="-10"/>
      <w:kern w:val="28"/>
      <w:sz w:val="44"/>
      <w:szCs w:val="56"/>
    </w:rPr>
  </w:style>
  <w:style w:type="paragraph" w:customStyle="1" w:styleId="TOC11">
    <w:name w:val="TOC 11"/>
    <w:basedOn w:val="Normal"/>
    <w:next w:val="Normal"/>
    <w:qFormat/>
    <w:rsid w:val="00997625"/>
    <w:pPr>
      <w:tabs>
        <w:tab w:val="right" w:leader="dot" w:pos="9360"/>
      </w:tabs>
      <w:spacing w:before="160" w:line="264" w:lineRule="auto"/>
      <w:ind w:left="432" w:right="720" w:hanging="432"/>
    </w:pPr>
    <w:rPr>
      <w:rFonts w:ascii="Arial" w:hAnsi="Arial"/>
    </w:rPr>
  </w:style>
  <w:style w:type="paragraph" w:customStyle="1" w:styleId="TOC21">
    <w:name w:val="TOC 21"/>
    <w:basedOn w:val="Normal"/>
    <w:next w:val="Normal"/>
    <w:qFormat/>
    <w:rsid w:val="00997625"/>
    <w:pPr>
      <w:tabs>
        <w:tab w:val="right" w:leader="dot" w:pos="9360"/>
      </w:tabs>
      <w:spacing w:before="160" w:line="264" w:lineRule="auto"/>
      <w:ind w:left="864" w:right="720" w:hanging="432"/>
    </w:pPr>
    <w:rPr>
      <w:rFonts w:ascii="Arial" w:hAnsi="Arial"/>
    </w:rPr>
  </w:style>
  <w:style w:type="paragraph" w:customStyle="1" w:styleId="TOC31">
    <w:name w:val="TOC 31"/>
    <w:basedOn w:val="Normal"/>
    <w:next w:val="Normal"/>
    <w:qFormat/>
    <w:rsid w:val="00997625"/>
    <w:pPr>
      <w:tabs>
        <w:tab w:val="right" w:leader="dot" w:pos="9360"/>
      </w:tabs>
      <w:spacing w:after="100" w:line="264" w:lineRule="auto"/>
      <w:ind w:left="1296" w:hanging="432"/>
    </w:pPr>
    <w:rPr>
      <w:rFonts w:ascii="Arial" w:hAnsi="Arial"/>
    </w:rPr>
  </w:style>
  <w:style w:type="paragraph" w:customStyle="1" w:styleId="TOC41">
    <w:name w:val="TOC 41"/>
    <w:basedOn w:val="Normal"/>
    <w:next w:val="Normal"/>
    <w:qFormat/>
    <w:rsid w:val="00997625"/>
    <w:pPr>
      <w:spacing w:after="100" w:line="264" w:lineRule="auto"/>
      <w:ind w:left="1728" w:hanging="432"/>
    </w:pPr>
    <w:rPr>
      <w:rFonts w:ascii="Arial" w:hAnsi="Arial"/>
    </w:rPr>
  </w:style>
  <w:style w:type="paragraph" w:customStyle="1" w:styleId="TOC81">
    <w:name w:val="TOC 81"/>
    <w:basedOn w:val="Normal"/>
    <w:next w:val="Normal"/>
    <w:semiHidden/>
    <w:rsid w:val="00997625"/>
    <w:pPr>
      <w:spacing w:before="160" w:line="264" w:lineRule="auto"/>
      <w:ind w:left="1267" w:right="1440" w:hanging="1267"/>
    </w:pPr>
    <w:rPr>
      <w:rFonts w:ascii="Arial" w:hAnsi="Arial"/>
    </w:rPr>
  </w:style>
  <w:style w:type="paragraph" w:customStyle="1" w:styleId="wwwmathematica-mprcom">
    <w:name w:val="www.mathematica-mpr.com"/>
    <w:semiHidden/>
    <w:qFormat/>
    <w:rsid w:val="00997625"/>
    <w:pPr>
      <w:spacing w:after="100" w:line="240" w:lineRule="auto"/>
      <w:jc w:val="right"/>
    </w:pPr>
    <w:rPr>
      <w:rFonts w:ascii="Arial" w:eastAsia="Times New Roman" w:hAnsi="Arial" w:cs="Times New Roman"/>
      <w:noProof/>
      <w:sz w:val="20"/>
      <w:szCs w:val="19"/>
    </w:rPr>
  </w:style>
  <w:style w:type="table" w:customStyle="1" w:styleId="LightList1">
    <w:name w:val="Light List1"/>
    <w:basedOn w:val="TableNormal"/>
    <w:next w:val="LightList"/>
    <w:unhideWhenUsed/>
    <w:rsid w:val="0099762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
    <w:name w:val="MPR Base Table"/>
    <w:basedOn w:val="TableNormal"/>
    <w:uiPriority w:val="99"/>
    <w:rsid w:val="00997625"/>
    <w:pPr>
      <w:spacing w:before="40" w:after="20" w:line="240" w:lineRule="auto"/>
      <w:textboxTightWrap w:val="allLines"/>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table" w:customStyle="1" w:styleId="TableGrid1">
    <w:name w:val="Table Grid1"/>
    <w:basedOn w:val="TableNormal"/>
    <w:next w:val="TableGrid"/>
    <w:uiPriority w:val="99"/>
    <w:rsid w:val="00997625"/>
    <w:pPr>
      <w:spacing w:after="0" w:line="240" w:lineRule="auto"/>
    </w:pPr>
    <w:tblPr>
      <w:tblBorders>
        <w:top w:val="dotted" w:sz="12" w:space="0" w:color="046B5C"/>
        <w:bottom w:val="dotted" w:sz="12" w:space="0" w:color="046B5C"/>
      </w:tblBorders>
    </w:tblPr>
  </w:style>
  <w:style w:type="paragraph" w:styleId="ListParagraph">
    <w:name w:val="List Paragraph"/>
    <w:basedOn w:val="Normal"/>
    <w:qFormat/>
    <w:rsid w:val="00997625"/>
    <w:pPr>
      <w:spacing w:line="264" w:lineRule="auto"/>
      <w:ind w:left="1267" w:hanging="1267"/>
      <w:contextualSpacing/>
    </w:pPr>
  </w:style>
  <w:style w:type="paragraph" w:styleId="Index3">
    <w:name w:val="index 3"/>
    <w:basedOn w:val="Normal"/>
    <w:next w:val="Normal"/>
    <w:autoRedefine/>
    <w:semiHidden/>
    <w:rsid w:val="00997625"/>
    <w:pPr>
      <w:spacing w:after="0" w:line="240" w:lineRule="auto"/>
      <w:ind w:left="660" w:hanging="220"/>
    </w:pPr>
  </w:style>
  <w:style w:type="paragraph" w:customStyle="1" w:styleId="Introduction">
    <w:name w:val="Introduction"/>
    <w:basedOn w:val="Normal"/>
    <w:qFormat/>
    <w:rsid w:val="00997625"/>
    <w:pPr>
      <w:spacing w:after="0" w:line="264" w:lineRule="auto"/>
    </w:pPr>
    <w:rPr>
      <w:rFonts w:ascii="Arial" w:hAnsi="Arial"/>
      <w:color w:val="000000"/>
    </w:rPr>
  </w:style>
  <w:style w:type="paragraph" w:customStyle="1" w:styleId="Feature1Title">
    <w:name w:val="Feature1 Title"/>
    <w:basedOn w:val="H1"/>
    <w:next w:val="Feature1"/>
    <w:semiHidden/>
    <w:qFormat/>
    <w:rsid w:val="00997625"/>
  </w:style>
  <w:style w:type="paragraph" w:customStyle="1" w:styleId="Feature1Head">
    <w:name w:val="Feature1 Head"/>
    <w:basedOn w:val="Feature1Title"/>
    <w:next w:val="Feature1"/>
    <w:semiHidden/>
    <w:qFormat/>
    <w:rsid w:val="00997625"/>
    <w:pPr>
      <w:spacing w:after="80" w:line="240" w:lineRule="auto"/>
      <w:outlineLvl w:val="9"/>
    </w:pPr>
  </w:style>
  <w:style w:type="paragraph" w:customStyle="1" w:styleId="Feature1ListHead">
    <w:name w:val="Feature1 List Head"/>
    <w:basedOn w:val="Feature1"/>
    <w:next w:val="Feature1ListBullet"/>
    <w:semiHidden/>
    <w:qFormat/>
    <w:rsid w:val="00997625"/>
    <w:rPr>
      <w:b/>
    </w:rPr>
  </w:style>
  <w:style w:type="paragraph" w:customStyle="1" w:styleId="Feature1">
    <w:name w:val="Feature1"/>
    <w:basedOn w:val="Normal"/>
    <w:semiHidden/>
    <w:qFormat/>
    <w:rsid w:val="00997625"/>
    <w:pPr>
      <w:spacing w:after="0" w:line="264" w:lineRule="auto"/>
    </w:pPr>
  </w:style>
  <w:style w:type="character" w:customStyle="1" w:styleId="Bold">
    <w:name w:val="Bold"/>
    <w:basedOn w:val="DefaultParagraphFont"/>
    <w:qFormat/>
    <w:rsid w:val="00997625"/>
    <w:rPr>
      <w:b/>
    </w:rPr>
  </w:style>
  <w:style w:type="character" w:customStyle="1" w:styleId="BoldItalic">
    <w:name w:val="Bold Italic"/>
    <w:basedOn w:val="DefaultParagraphFont"/>
    <w:qFormat/>
    <w:rsid w:val="00997625"/>
    <w:rPr>
      <w:b/>
      <w:i/>
    </w:rPr>
  </w:style>
  <w:style w:type="character" w:customStyle="1" w:styleId="Default">
    <w:name w:val="Default"/>
    <w:basedOn w:val="DefaultParagraphFont"/>
    <w:qFormat/>
    <w:rsid w:val="00997625"/>
  </w:style>
  <w:style w:type="character" w:customStyle="1" w:styleId="HighlightBlue">
    <w:name w:val="Highlight Blue"/>
    <w:basedOn w:val="DefaultParagraphFont"/>
    <w:semiHidden/>
    <w:qFormat/>
    <w:rsid w:val="00997625"/>
    <w:rPr>
      <w:bdr w:val="none" w:sz="0" w:space="0" w:color="auto"/>
      <w:shd w:val="clear" w:color="auto" w:fill="D9E8F9"/>
    </w:rPr>
  </w:style>
  <w:style w:type="character" w:customStyle="1" w:styleId="HighlightYellow">
    <w:name w:val="Highlight Yellow"/>
    <w:basedOn w:val="DefaultParagraphFont"/>
    <w:semiHidden/>
    <w:qFormat/>
    <w:rsid w:val="00997625"/>
    <w:rPr>
      <w:bdr w:val="none" w:sz="0" w:space="0" w:color="auto"/>
      <w:shd w:val="clear" w:color="auto" w:fill="FCF0D1"/>
    </w:rPr>
  </w:style>
  <w:style w:type="character" w:customStyle="1" w:styleId="Italic">
    <w:name w:val="Italic"/>
    <w:basedOn w:val="DefaultParagraphFont"/>
    <w:qFormat/>
    <w:rsid w:val="00997625"/>
    <w:rPr>
      <w:i/>
    </w:rPr>
  </w:style>
  <w:style w:type="character" w:customStyle="1" w:styleId="Runin">
    <w:name w:val="Run in"/>
    <w:basedOn w:val="DefaultParagraphFont"/>
    <w:semiHidden/>
    <w:qFormat/>
    <w:rsid w:val="00997625"/>
    <w:rPr>
      <w:b/>
      <w:i w:val="0"/>
      <w:color w:val="0B2949"/>
    </w:rPr>
  </w:style>
  <w:style w:type="character" w:customStyle="1" w:styleId="TableTextTight">
    <w:name w:val="Table Text Tight"/>
    <w:basedOn w:val="DefaultParagraphFont"/>
    <w:qFormat/>
    <w:rsid w:val="00997625"/>
    <w:rPr>
      <w:sz w:val="16"/>
    </w:rPr>
  </w:style>
  <w:style w:type="paragraph" w:customStyle="1" w:styleId="Anchor">
    <w:name w:val="Anchor"/>
    <w:qFormat/>
    <w:rsid w:val="00997625"/>
    <w:pPr>
      <w:spacing w:after="0" w:line="20" w:lineRule="exact"/>
    </w:pPr>
    <w:rPr>
      <w:b/>
      <w:bCs/>
      <w:color w:val="FFFFFF"/>
      <w:sz w:val="2"/>
    </w:rPr>
  </w:style>
  <w:style w:type="paragraph" w:customStyle="1" w:styleId="Banner">
    <w:name w:val="Banner"/>
    <w:basedOn w:val="H1"/>
    <w:qFormat/>
    <w:rsid w:val="00997625"/>
    <w:pPr>
      <w:shd w:val="clear" w:color="auto" w:fill="FFFFFF"/>
    </w:pPr>
    <w:rPr>
      <w:b w:val="0"/>
      <w:bCs/>
      <w:color w:val="0B2949"/>
    </w:rPr>
  </w:style>
  <w:style w:type="paragraph" w:styleId="Bibliography">
    <w:name w:val="Bibliography"/>
    <w:basedOn w:val="Normal"/>
    <w:qFormat/>
    <w:rsid w:val="00997625"/>
    <w:pPr>
      <w:spacing w:line="264" w:lineRule="auto"/>
    </w:pPr>
  </w:style>
  <w:style w:type="paragraph" w:styleId="Caption">
    <w:name w:val="caption"/>
    <w:basedOn w:val="TableTextLeft"/>
    <w:next w:val="Normal"/>
    <w:semiHidden/>
    <w:qFormat/>
    <w:rsid w:val="00997625"/>
    <w:pPr>
      <w:spacing w:before="240" w:after="60"/>
    </w:pPr>
    <w:rPr>
      <w:b/>
      <w:bCs/>
      <w:sz w:val="20"/>
      <w:szCs w:val="20"/>
    </w:rPr>
  </w:style>
  <w:style w:type="paragraph" w:styleId="Closing">
    <w:name w:val="Closing"/>
    <w:basedOn w:val="Normal"/>
    <w:link w:val="ClosingChar"/>
    <w:qFormat/>
    <w:rsid w:val="00997625"/>
    <w:pPr>
      <w:spacing w:after="240" w:line="240" w:lineRule="auto"/>
      <w:ind w:left="4320"/>
      <w:contextualSpacing/>
    </w:pPr>
  </w:style>
  <w:style w:type="character" w:customStyle="1" w:styleId="ClosingChar">
    <w:name w:val="Closing Char"/>
    <w:basedOn w:val="DefaultParagraphFont"/>
    <w:link w:val="Closing"/>
    <w:rsid w:val="00997625"/>
  </w:style>
  <w:style w:type="paragraph" w:styleId="CommentText">
    <w:name w:val="annotation text"/>
    <w:basedOn w:val="Normal"/>
    <w:link w:val="CommentTextChar"/>
    <w:qFormat/>
    <w:rsid w:val="00997625"/>
    <w:pPr>
      <w:spacing w:line="240" w:lineRule="auto"/>
    </w:pPr>
    <w:rPr>
      <w:szCs w:val="20"/>
    </w:rPr>
  </w:style>
  <w:style w:type="character" w:customStyle="1" w:styleId="CommentTextChar">
    <w:name w:val="Comment Text Char"/>
    <w:basedOn w:val="DefaultParagraphFont"/>
    <w:link w:val="CommentText"/>
    <w:rsid w:val="00997625"/>
    <w:rPr>
      <w:szCs w:val="20"/>
    </w:rPr>
  </w:style>
  <w:style w:type="paragraph" w:styleId="CommentSubject">
    <w:name w:val="annotation subject"/>
    <w:basedOn w:val="CommentText"/>
    <w:next w:val="CommentText"/>
    <w:link w:val="CommentSubjectChar"/>
    <w:qFormat/>
    <w:rsid w:val="00997625"/>
    <w:rPr>
      <w:b/>
      <w:bCs/>
    </w:rPr>
  </w:style>
  <w:style w:type="character" w:customStyle="1" w:styleId="CommentSubjectChar">
    <w:name w:val="Comment Subject Char"/>
    <w:basedOn w:val="CommentTextChar"/>
    <w:link w:val="CommentSubject"/>
    <w:rsid w:val="00997625"/>
    <w:rPr>
      <w:b/>
      <w:bCs/>
      <w:szCs w:val="20"/>
    </w:rPr>
  </w:style>
  <w:style w:type="character" w:styleId="CommentReference">
    <w:name w:val="annotation reference"/>
    <w:basedOn w:val="DefaultParagraphFont"/>
    <w:qFormat/>
    <w:rsid w:val="00997625"/>
    <w:rPr>
      <w:sz w:val="16"/>
      <w:szCs w:val="16"/>
    </w:rPr>
  </w:style>
  <w:style w:type="paragraph" w:styleId="ListBullet2">
    <w:name w:val="List Bullet 2"/>
    <w:basedOn w:val="Normal"/>
    <w:qFormat/>
    <w:rsid w:val="00997625"/>
    <w:pPr>
      <w:numPr>
        <w:numId w:val="30"/>
      </w:numPr>
      <w:spacing w:after="80" w:line="264" w:lineRule="auto"/>
    </w:pPr>
  </w:style>
  <w:style w:type="paragraph" w:customStyle="1" w:styleId="Feature1ListBullet">
    <w:name w:val="Feature1 List Bullet"/>
    <w:basedOn w:val="Feature1"/>
    <w:semiHidden/>
    <w:qFormat/>
    <w:rsid w:val="00997625"/>
  </w:style>
  <w:style w:type="paragraph" w:customStyle="1" w:styleId="Feature1ListNumbered">
    <w:name w:val="Feature1 List Numbered"/>
    <w:basedOn w:val="ListNumber"/>
    <w:semiHidden/>
    <w:qFormat/>
    <w:rsid w:val="00997625"/>
    <w:pPr>
      <w:spacing w:after="0"/>
      <w:contextualSpacing/>
    </w:pPr>
    <w:rPr>
      <w:sz w:val="20"/>
    </w:rPr>
  </w:style>
  <w:style w:type="paragraph" w:customStyle="1" w:styleId="Feature20">
    <w:name w:val="Feature2"/>
    <w:basedOn w:val="Normal"/>
    <w:semiHidden/>
    <w:qFormat/>
    <w:rsid w:val="00997625"/>
    <w:pPr>
      <w:spacing w:after="0" w:line="264" w:lineRule="auto"/>
    </w:pPr>
  </w:style>
  <w:style w:type="paragraph" w:customStyle="1" w:styleId="Feature2ListBullet">
    <w:name w:val="Feature2 List Bullet"/>
    <w:basedOn w:val="Feature20"/>
    <w:semiHidden/>
    <w:qFormat/>
    <w:rsid w:val="00997625"/>
  </w:style>
  <w:style w:type="paragraph" w:customStyle="1" w:styleId="Feature2Head">
    <w:name w:val="Feature2 Head"/>
    <w:basedOn w:val="Feature2Title"/>
    <w:next w:val="Feature20"/>
    <w:semiHidden/>
    <w:qFormat/>
    <w:rsid w:val="00997625"/>
  </w:style>
  <w:style w:type="paragraph" w:customStyle="1" w:styleId="Feature2ListHead">
    <w:name w:val="Feature2 List Head"/>
    <w:basedOn w:val="Feature20"/>
    <w:next w:val="Feature2ListBullet"/>
    <w:semiHidden/>
    <w:qFormat/>
    <w:rsid w:val="00997625"/>
    <w:rPr>
      <w:b/>
    </w:rPr>
  </w:style>
  <w:style w:type="paragraph" w:customStyle="1" w:styleId="Feature2ListNumbered">
    <w:name w:val="Feature2 List Numbered"/>
    <w:basedOn w:val="Feature20"/>
    <w:semiHidden/>
    <w:qFormat/>
    <w:rsid w:val="00997625"/>
    <w:pPr>
      <w:numPr>
        <w:numId w:val="9"/>
      </w:numPr>
    </w:pPr>
  </w:style>
  <w:style w:type="paragraph" w:customStyle="1" w:styleId="Feature2Title">
    <w:name w:val="Feature2 Title"/>
    <w:basedOn w:val="H1"/>
    <w:semiHidden/>
    <w:qFormat/>
    <w:rsid w:val="00997625"/>
  </w:style>
  <w:style w:type="paragraph" w:styleId="List">
    <w:name w:val="List"/>
    <w:basedOn w:val="Normal"/>
    <w:qFormat/>
    <w:rsid w:val="00997625"/>
    <w:pPr>
      <w:numPr>
        <w:numId w:val="20"/>
      </w:numPr>
      <w:spacing w:after="80" w:line="264" w:lineRule="auto"/>
    </w:pPr>
  </w:style>
  <w:style w:type="paragraph" w:styleId="List2">
    <w:name w:val="List 2"/>
    <w:basedOn w:val="Normal"/>
    <w:qFormat/>
    <w:rsid w:val="00997625"/>
    <w:pPr>
      <w:numPr>
        <w:ilvl w:val="1"/>
        <w:numId w:val="20"/>
      </w:numPr>
      <w:spacing w:line="264" w:lineRule="auto"/>
      <w:contextualSpacing/>
    </w:pPr>
  </w:style>
  <w:style w:type="paragraph" w:styleId="List3">
    <w:name w:val="List 3"/>
    <w:basedOn w:val="Normal"/>
    <w:qFormat/>
    <w:rsid w:val="00997625"/>
    <w:pPr>
      <w:numPr>
        <w:ilvl w:val="2"/>
        <w:numId w:val="20"/>
      </w:numPr>
      <w:spacing w:line="264" w:lineRule="auto"/>
      <w:contextualSpacing/>
    </w:pPr>
  </w:style>
  <w:style w:type="paragraph" w:styleId="List4">
    <w:name w:val="List 4"/>
    <w:basedOn w:val="Normal"/>
    <w:qFormat/>
    <w:rsid w:val="00997625"/>
    <w:pPr>
      <w:numPr>
        <w:ilvl w:val="3"/>
        <w:numId w:val="20"/>
      </w:numPr>
      <w:spacing w:line="264" w:lineRule="auto"/>
      <w:contextualSpacing/>
    </w:pPr>
  </w:style>
  <w:style w:type="paragraph" w:styleId="List5">
    <w:name w:val="List 5"/>
    <w:basedOn w:val="Normal"/>
    <w:qFormat/>
    <w:rsid w:val="00997625"/>
    <w:pPr>
      <w:numPr>
        <w:ilvl w:val="4"/>
        <w:numId w:val="20"/>
      </w:numPr>
      <w:spacing w:line="264" w:lineRule="auto"/>
      <w:contextualSpacing/>
    </w:pPr>
  </w:style>
  <w:style w:type="paragraph" w:styleId="ListBullet3">
    <w:name w:val="List Bullet 3"/>
    <w:basedOn w:val="Normal"/>
    <w:qFormat/>
    <w:rsid w:val="00997625"/>
    <w:pPr>
      <w:numPr>
        <w:numId w:val="2"/>
      </w:numPr>
      <w:spacing w:after="80" w:line="264" w:lineRule="auto"/>
    </w:pPr>
  </w:style>
  <w:style w:type="paragraph" w:styleId="ListContinue">
    <w:name w:val="List Continue"/>
    <w:basedOn w:val="Normal"/>
    <w:qFormat/>
    <w:rsid w:val="00997625"/>
    <w:pPr>
      <w:spacing w:after="80" w:line="264" w:lineRule="auto"/>
      <w:ind w:left="360"/>
    </w:pPr>
  </w:style>
  <w:style w:type="paragraph" w:styleId="ListContinue2">
    <w:name w:val="List Continue 2"/>
    <w:basedOn w:val="Normal"/>
    <w:qFormat/>
    <w:rsid w:val="00997625"/>
    <w:pPr>
      <w:spacing w:after="80" w:line="264" w:lineRule="auto"/>
      <w:ind w:left="720"/>
    </w:pPr>
  </w:style>
  <w:style w:type="paragraph" w:styleId="ListContinue3">
    <w:name w:val="List Continue 3"/>
    <w:basedOn w:val="Normal"/>
    <w:qFormat/>
    <w:rsid w:val="00997625"/>
    <w:pPr>
      <w:spacing w:after="80" w:line="264" w:lineRule="auto"/>
      <w:ind w:left="1080"/>
    </w:pPr>
  </w:style>
  <w:style w:type="paragraph" w:styleId="ListBullet4">
    <w:name w:val="List Bullet 4"/>
    <w:basedOn w:val="Normal"/>
    <w:semiHidden/>
    <w:rsid w:val="00997625"/>
    <w:pPr>
      <w:numPr>
        <w:numId w:val="3"/>
      </w:numPr>
      <w:spacing w:line="264" w:lineRule="auto"/>
      <w:ind w:left="1440"/>
      <w:contextualSpacing/>
    </w:pPr>
  </w:style>
  <w:style w:type="paragraph" w:styleId="ListBullet5">
    <w:name w:val="List Bullet 5"/>
    <w:basedOn w:val="Normal"/>
    <w:semiHidden/>
    <w:rsid w:val="00997625"/>
    <w:pPr>
      <w:numPr>
        <w:numId w:val="4"/>
      </w:numPr>
      <w:spacing w:line="264" w:lineRule="auto"/>
      <w:ind w:left="1800"/>
      <w:contextualSpacing/>
    </w:pPr>
  </w:style>
  <w:style w:type="paragraph" w:styleId="ListNumber2">
    <w:name w:val="List Number 2"/>
    <w:basedOn w:val="Normal"/>
    <w:qFormat/>
    <w:rsid w:val="00997625"/>
    <w:pPr>
      <w:numPr>
        <w:numId w:val="5"/>
      </w:numPr>
      <w:adjustRightInd w:val="0"/>
      <w:spacing w:after="80" w:line="264" w:lineRule="auto"/>
    </w:pPr>
  </w:style>
  <w:style w:type="paragraph" w:styleId="ListNumber3">
    <w:name w:val="List Number 3"/>
    <w:basedOn w:val="Normal"/>
    <w:qFormat/>
    <w:rsid w:val="00997625"/>
    <w:pPr>
      <w:numPr>
        <w:numId w:val="6"/>
      </w:numPr>
      <w:adjustRightInd w:val="0"/>
      <w:spacing w:after="80" w:line="264" w:lineRule="auto"/>
    </w:pPr>
  </w:style>
  <w:style w:type="paragraph" w:customStyle="1" w:styleId="Outline2">
    <w:name w:val="Outline 2"/>
    <w:basedOn w:val="List2"/>
    <w:semiHidden/>
    <w:qFormat/>
    <w:rsid w:val="00997625"/>
    <w:pPr>
      <w:numPr>
        <w:numId w:val="19"/>
      </w:numPr>
      <w:spacing w:after="0"/>
    </w:pPr>
  </w:style>
  <w:style w:type="paragraph" w:customStyle="1" w:styleId="Outline3">
    <w:name w:val="Outline 3"/>
    <w:basedOn w:val="List3"/>
    <w:semiHidden/>
    <w:qFormat/>
    <w:rsid w:val="00997625"/>
    <w:pPr>
      <w:numPr>
        <w:numId w:val="19"/>
      </w:numPr>
      <w:spacing w:after="0"/>
    </w:pPr>
  </w:style>
  <w:style w:type="paragraph" w:customStyle="1" w:styleId="Outline4">
    <w:name w:val="Outline 4"/>
    <w:basedOn w:val="List4"/>
    <w:semiHidden/>
    <w:qFormat/>
    <w:rsid w:val="00997625"/>
    <w:pPr>
      <w:numPr>
        <w:ilvl w:val="0"/>
        <w:numId w:val="0"/>
      </w:numPr>
      <w:spacing w:after="0"/>
      <w:ind w:left="1440" w:hanging="360"/>
    </w:pPr>
  </w:style>
  <w:style w:type="paragraph" w:customStyle="1" w:styleId="Quote1">
    <w:name w:val="Quote1"/>
    <w:basedOn w:val="Normal"/>
    <w:next w:val="Quote"/>
    <w:link w:val="QuoteChar"/>
    <w:qFormat/>
    <w:rsid w:val="00997625"/>
    <w:pPr>
      <w:spacing w:after="0" w:line="264" w:lineRule="auto"/>
    </w:pPr>
    <w:rPr>
      <w:rFonts w:ascii="Arial" w:eastAsia="Times New Roman" w:hAnsi="Arial"/>
      <w:b/>
      <w:iCs/>
      <w:color w:val="0B2949"/>
      <w:sz w:val="21"/>
      <w:szCs w:val="21"/>
    </w:rPr>
  </w:style>
  <w:style w:type="character" w:customStyle="1" w:styleId="QuoteChar">
    <w:name w:val="Quote Char"/>
    <w:basedOn w:val="DefaultParagraphFont"/>
    <w:link w:val="Quote1"/>
    <w:rsid w:val="00997625"/>
    <w:rPr>
      <w:rFonts w:ascii="Arial" w:eastAsia="Times New Roman" w:hAnsi="Arial"/>
      <w:b/>
      <w:iCs/>
      <w:color w:val="0B2949"/>
      <w:sz w:val="21"/>
      <w:szCs w:val="21"/>
    </w:rPr>
  </w:style>
  <w:style w:type="paragraph" w:customStyle="1" w:styleId="QuoteAttribution">
    <w:name w:val="Quote Attribution"/>
    <w:basedOn w:val="Quote"/>
    <w:qFormat/>
    <w:rsid w:val="00997625"/>
    <w:pPr>
      <w:spacing w:before="0" w:after="0" w:line="264" w:lineRule="auto"/>
      <w:ind w:left="0" w:right="0"/>
      <w:jc w:val="right"/>
    </w:pPr>
    <w:rPr>
      <w:rFonts w:ascii="Arial" w:hAnsi="Arial"/>
      <w:b/>
      <w:color w:val="0B2949"/>
      <w:sz w:val="21"/>
      <w:szCs w:val="21"/>
    </w:rPr>
  </w:style>
  <w:style w:type="paragraph" w:styleId="Salutation">
    <w:name w:val="Salutation"/>
    <w:basedOn w:val="Normal"/>
    <w:next w:val="Paragraph"/>
    <w:link w:val="SalutationChar"/>
    <w:qFormat/>
    <w:rsid w:val="0099762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997625"/>
  </w:style>
  <w:style w:type="paragraph" w:styleId="Signature">
    <w:name w:val="Signature"/>
    <w:basedOn w:val="Normal"/>
    <w:link w:val="SignatureChar"/>
    <w:qFormat/>
    <w:rsid w:val="00997625"/>
    <w:pPr>
      <w:spacing w:after="0" w:line="240" w:lineRule="auto"/>
      <w:ind w:left="4320"/>
    </w:pPr>
  </w:style>
  <w:style w:type="character" w:customStyle="1" w:styleId="SignatureChar">
    <w:name w:val="Signature Char"/>
    <w:basedOn w:val="DefaultParagraphFont"/>
    <w:link w:val="Signature"/>
    <w:rsid w:val="00997625"/>
  </w:style>
  <w:style w:type="paragraph" w:customStyle="1" w:styleId="LogoAnchor">
    <w:name w:val="Logo_Anchor"/>
    <w:basedOn w:val="Normal"/>
    <w:semiHidden/>
    <w:qFormat/>
    <w:rsid w:val="00997625"/>
    <w:pPr>
      <w:spacing w:before="240" w:line="264" w:lineRule="auto"/>
      <w:jc w:val="center"/>
    </w:pPr>
    <w:rPr>
      <w:sz w:val="4"/>
    </w:rPr>
  </w:style>
  <w:style w:type="paragraph" w:customStyle="1" w:styleId="SidebarHead">
    <w:name w:val="Sidebar Head"/>
    <w:basedOn w:val="SidebarTitle"/>
    <w:next w:val="Sidebar"/>
    <w:qFormat/>
    <w:rsid w:val="00997625"/>
    <w:pPr>
      <w:spacing w:before="100" w:after="80"/>
    </w:pPr>
  </w:style>
  <w:style w:type="paragraph" w:customStyle="1" w:styleId="Sidebar">
    <w:name w:val="Sidebar"/>
    <w:basedOn w:val="Normal"/>
    <w:qFormat/>
    <w:rsid w:val="00997625"/>
    <w:pPr>
      <w:tabs>
        <w:tab w:val="right" w:pos="4680"/>
      </w:tabs>
      <w:spacing w:after="80" w:line="288" w:lineRule="auto"/>
    </w:pPr>
    <w:rPr>
      <w:rFonts w:ascii="Arial" w:hAnsi="Arial"/>
      <w:color w:val="5B6771"/>
      <w:sz w:val="20"/>
    </w:rPr>
  </w:style>
  <w:style w:type="character" w:customStyle="1" w:styleId="Hyperlink1">
    <w:name w:val="Hyperlink1"/>
    <w:basedOn w:val="DefaultParagraphFont"/>
    <w:uiPriority w:val="99"/>
    <w:unhideWhenUsed/>
    <w:qFormat/>
    <w:rsid w:val="00997625"/>
    <w:rPr>
      <w:color w:val="0563C1"/>
      <w:u w:val="single"/>
    </w:rPr>
  </w:style>
  <w:style w:type="paragraph" w:customStyle="1" w:styleId="SidebarListBullet">
    <w:name w:val="Sidebar List Bullet"/>
    <w:basedOn w:val="Sidebar"/>
    <w:qFormat/>
    <w:rsid w:val="00997625"/>
    <w:pPr>
      <w:numPr>
        <w:numId w:val="24"/>
      </w:numPr>
    </w:pPr>
  </w:style>
  <w:style w:type="paragraph" w:customStyle="1" w:styleId="SidebarListNumber">
    <w:name w:val="Sidebar List Number"/>
    <w:basedOn w:val="Sidebar"/>
    <w:qFormat/>
    <w:rsid w:val="00997625"/>
    <w:pPr>
      <w:numPr>
        <w:numId w:val="23"/>
      </w:numPr>
      <w:adjustRightInd w:val="0"/>
      <w:spacing w:line="264" w:lineRule="auto"/>
    </w:pPr>
  </w:style>
  <w:style w:type="paragraph" w:customStyle="1" w:styleId="SidebarTitle">
    <w:name w:val="Sidebar Title"/>
    <w:basedOn w:val="H1"/>
    <w:next w:val="Sidebar"/>
    <w:qFormat/>
    <w:rsid w:val="00997625"/>
    <w:rPr>
      <w:color w:val="0B2949"/>
      <w:sz w:val="22"/>
    </w:rPr>
  </w:style>
  <w:style w:type="paragraph" w:customStyle="1" w:styleId="Byline">
    <w:name w:val="Byline"/>
    <w:basedOn w:val="Normal"/>
    <w:qFormat/>
    <w:rsid w:val="00997625"/>
    <w:pPr>
      <w:spacing w:after="0" w:line="264" w:lineRule="auto"/>
      <w:jc w:val="right"/>
    </w:pPr>
    <w:rPr>
      <w:rFonts w:ascii="Arial" w:hAnsi="Arial"/>
      <w:bCs/>
    </w:rPr>
  </w:style>
  <w:style w:type="paragraph" w:customStyle="1" w:styleId="Author">
    <w:name w:val="Author"/>
    <w:basedOn w:val="Byline"/>
    <w:semiHidden/>
    <w:qFormat/>
    <w:rsid w:val="00997625"/>
    <w:pPr>
      <w:jc w:val="left"/>
    </w:pPr>
  </w:style>
  <w:style w:type="paragraph" w:customStyle="1" w:styleId="TableTextCentered">
    <w:name w:val="Table Text Centered"/>
    <w:basedOn w:val="TableTextLeft"/>
    <w:qFormat/>
    <w:rsid w:val="00997625"/>
    <w:pPr>
      <w:jc w:val="center"/>
    </w:pPr>
  </w:style>
  <w:style w:type="paragraph" w:customStyle="1" w:styleId="TableTextDecimal">
    <w:name w:val="Table Text Decimal"/>
    <w:basedOn w:val="TableTextLeft"/>
    <w:qFormat/>
    <w:rsid w:val="00997625"/>
    <w:pPr>
      <w:tabs>
        <w:tab w:val="decimal" w:pos="576"/>
      </w:tabs>
    </w:pPr>
  </w:style>
  <w:style w:type="paragraph" w:customStyle="1" w:styleId="TableRowHead">
    <w:name w:val="Table Row Head"/>
    <w:basedOn w:val="TableTextLeft"/>
    <w:qFormat/>
    <w:rsid w:val="00997625"/>
    <w:rPr>
      <w:b/>
      <w:color w:val="auto"/>
    </w:rPr>
  </w:style>
  <w:style w:type="paragraph" w:customStyle="1" w:styleId="Pubinfo">
    <w:name w:val="Pubinfo"/>
    <w:basedOn w:val="Normal"/>
    <w:qFormat/>
    <w:rsid w:val="00997625"/>
    <w:pPr>
      <w:spacing w:line="264" w:lineRule="auto"/>
    </w:pPr>
    <w:rPr>
      <w:b/>
    </w:rPr>
  </w:style>
  <w:style w:type="paragraph" w:customStyle="1" w:styleId="PubinfoHead">
    <w:name w:val="Pubinfo Head"/>
    <w:basedOn w:val="Pubinfo"/>
    <w:qFormat/>
    <w:rsid w:val="00997625"/>
  </w:style>
  <w:style w:type="paragraph" w:customStyle="1" w:styleId="PubinfoList">
    <w:name w:val="Pubinfo List"/>
    <w:basedOn w:val="Pubinfo"/>
    <w:qFormat/>
    <w:rsid w:val="00997625"/>
  </w:style>
  <w:style w:type="character" w:customStyle="1" w:styleId="Superscript">
    <w:name w:val="Superscript"/>
    <w:basedOn w:val="DefaultParagraphFont"/>
    <w:qFormat/>
    <w:rsid w:val="00997625"/>
    <w:rPr>
      <w:vertAlign w:val="superscript"/>
    </w:rPr>
  </w:style>
  <w:style w:type="character" w:customStyle="1" w:styleId="Subscript">
    <w:name w:val="Subscript"/>
    <w:basedOn w:val="DefaultParagraphFont"/>
    <w:qFormat/>
    <w:rsid w:val="00997625"/>
    <w:rPr>
      <w:vertAlign w:val="subscript"/>
    </w:rPr>
  </w:style>
  <w:style w:type="character" w:customStyle="1" w:styleId="Underline">
    <w:name w:val="Underline"/>
    <w:basedOn w:val="DefaultParagraphFont"/>
    <w:qFormat/>
    <w:rsid w:val="00997625"/>
    <w:rPr>
      <w:u w:val="single"/>
    </w:rPr>
  </w:style>
  <w:style w:type="paragraph" w:customStyle="1" w:styleId="ExhibitFootnote">
    <w:name w:val="Exhibit Footnote"/>
    <w:basedOn w:val="TableTextLeft"/>
    <w:qFormat/>
    <w:rsid w:val="00997625"/>
    <w:pPr>
      <w:spacing w:after="60"/>
    </w:pPr>
  </w:style>
  <w:style w:type="paragraph" w:customStyle="1" w:styleId="ListHead">
    <w:name w:val="List Head"/>
    <w:basedOn w:val="Paragraph"/>
    <w:qFormat/>
    <w:rsid w:val="00997625"/>
    <w:pPr>
      <w:spacing w:before="240" w:after="0"/>
    </w:pPr>
    <w:rPr>
      <w:b/>
    </w:rPr>
  </w:style>
  <w:style w:type="paragraph" w:customStyle="1" w:styleId="NoSpacing1">
    <w:name w:val="No Spacing1"/>
    <w:next w:val="NoSpacing"/>
    <w:link w:val="NoSpacingChar"/>
    <w:qFormat/>
    <w:rsid w:val="00997625"/>
    <w:pPr>
      <w:spacing w:after="0" w:line="264" w:lineRule="auto"/>
    </w:pPr>
  </w:style>
  <w:style w:type="character" w:customStyle="1" w:styleId="NoSpacingChar">
    <w:name w:val="No Spacing Char"/>
    <w:basedOn w:val="DefaultParagraphFont"/>
    <w:link w:val="NoSpacing1"/>
    <w:rsid w:val="00997625"/>
    <w:rPr>
      <w:rFonts w:ascii="Times New Roman" w:eastAsia="Times New Roman" w:hAnsi="Times New Roman"/>
      <w:sz w:val="22"/>
      <w:szCs w:val="22"/>
    </w:rPr>
  </w:style>
  <w:style w:type="paragraph" w:customStyle="1" w:styleId="NoteHeading1">
    <w:name w:val="Note Heading1"/>
    <w:basedOn w:val="H1"/>
    <w:next w:val="Notes"/>
    <w:qFormat/>
    <w:rsid w:val="00997625"/>
    <w:pPr>
      <w:outlineLvl w:val="9"/>
    </w:pPr>
    <w:rPr>
      <w:color w:val="0B2949"/>
      <w:sz w:val="20"/>
    </w:rPr>
  </w:style>
  <w:style w:type="character" w:customStyle="1" w:styleId="NoteHeadingChar">
    <w:name w:val="Note Heading Char"/>
    <w:basedOn w:val="DefaultParagraphFont"/>
    <w:link w:val="NoteHeading"/>
    <w:rsid w:val="00997625"/>
    <w:rPr>
      <w:rFonts w:ascii="Arial" w:eastAsia="Times New Roman" w:hAnsi="Arial" w:cs="Times New Roman"/>
      <w:b/>
      <w:color w:val="0B2949"/>
      <w:sz w:val="20"/>
      <w:szCs w:val="32"/>
    </w:rPr>
  </w:style>
  <w:style w:type="paragraph" w:customStyle="1" w:styleId="Notes">
    <w:name w:val="Notes"/>
    <w:basedOn w:val="Normal"/>
    <w:qFormat/>
    <w:rsid w:val="00997625"/>
    <w:pPr>
      <w:spacing w:line="264" w:lineRule="auto"/>
    </w:pPr>
    <w:rPr>
      <w:color w:val="046B5C"/>
    </w:rPr>
  </w:style>
  <w:style w:type="paragraph" w:customStyle="1" w:styleId="PubinfoNumber">
    <w:name w:val="Pubinfo Number"/>
    <w:basedOn w:val="Pubinfo"/>
    <w:qFormat/>
    <w:rsid w:val="00997625"/>
  </w:style>
  <w:style w:type="paragraph" w:customStyle="1" w:styleId="PubinfoCategory">
    <w:name w:val="Pubinfo Category"/>
    <w:basedOn w:val="Pubinfo"/>
    <w:qFormat/>
    <w:rsid w:val="00997625"/>
  </w:style>
  <w:style w:type="paragraph" w:customStyle="1" w:styleId="ESH1">
    <w:name w:val="ES H1"/>
    <w:basedOn w:val="H1"/>
    <w:next w:val="ESParagraphContinued"/>
    <w:qFormat/>
    <w:rsid w:val="00997625"/>
    <w:pPr>
      <w:spacing w:before="0"/>
      <w:outlineLvl w:val="9"/>
    </w:pPr>
  </w:style>
  <w:style w:type="paragraph" w:customStyle="1" w:styleId="ESListBullet">
    <w:name w:val="ES List Bullet"/>
    <w:basedOn w:val="ESParagraph"/>
    <w:qFormat/>
    <w:rsid w:val="00997625"/>
    <w:pPr>
      <w:numPr>
        <w:numId w:val="21"/>
      </w:numPr>
    </w:pPr>
  </w:style>
  <w:style w:type="paragraph" w:customStyle="1" w:styleId="ESParagraph">
    <w:name w:val="ES Paragraph"/>
    <w:basedOn w:val="Normal"/>
    <w:qFormat/>
    <w:rsid w:val="00997625"/>
    <w:pPr>
      <w:spacing w:line="264" w:lineRule="auto"/>
    </w:pPr>
    <w:rPr>
      <w:rFonts w:ascii="Arial" w:hAnsi="Arial"/>
      <w:color w:val="000000"/>
    </w:rPr>
  </w:style>
  <w:style w:type="paragraph" w:customStyle="1" w:styleId="TableSignificance">
    <w:name w:val="Table Significance"/>
    <w:basedOn w:val="FigureSignificance"/>
    <w:qFormat/>
    <w:rsid w:val="00997625"/>
  </w:style>
  <w:style w:type="paragraph" w:customStyle="1" w:styleId="ESSidebar">
    <w:name w:val="ES Sidebar"/>
    <w:basedOn w:val="Sidebar"/>
    <w:semiHidden/>
    <w:qFormat/>
    <w:rsid w:val="00997625"/>
  </w:style>
  <w:style w:type="paragraph" w:customStyle="1" w:styleId="FAQQuestion">
    <w:name w:val="FAQ Question"/>
    <w:basedOn w:val="H1"/>
    <w:next w:val="ParagraphContinued"/>
    <w:qFormat/>
    <w:rsid w:val="00997625"/>
    <w:rPr>
      <w:color w:val="0B2949"/>
    </w:rPr>
  </w:style>
  <w:style w:type="character" w:customStyle="1" w:styleId="BoldUnderline">
    <w:name w:val="Bold Underline"/>
    <w:basedOn w:val="DefaultParagraphFont"/>
    <w:qFormat/>
    <w:rsid w:val="00997625"/>
    <w:rPr>
      <w:b/>
      <w:u w:val="single"/>
    </w:rPr>
  </w:style>
  <w:style w:type="paragraph" w:customStyle="1" w:styleId="LOF1">
    <w:name w:val="LOF 1"/>
    <w:basedOn w:val="TableofFigures"/>
    <w:semiHidden/>
    <w:qFormat/>
    <w:rsid w:val="00997625"/>
  </w:style>
  <w:style w:type="paragraph" w:customStyle="1" w:styleId="TOCHeading1">
    <w:name w:val="TOC Heading1"/>
    <w:next w:val="TOC1"/>
    <w:qFormat/>
    <w:rsid w:val="00997625"/>
    <w:pPr>
      <w:spacing w:after="240" w:line="264" w:lineRule="auto"/>
    </w:pPr>
    <w:rPr>
      <w:rFonts w:ascii="Arial" w:hAnsi="Arial"/>
      <w:b/>
      <w:sz w:val="28"/>
    </w:rPr>
  </w:style>
  <w:style w:type="character" w:customStyle="1" w:styleId="8pt">
    <w:name w:val="8 pt"/>
    <w:basedOn w:val="DefaultParagraphFont"/>
    <w:semiHidden/>
    <w:qFormat/>
    <w:rsid w:val="00997625"/>
    <w:rPr>
      <w:sz w:val="16"/>
    </w:rPr>
  </w:style>
  <w:style w:type="character" w:customStyle="1" w:styleId="9pt">
    <w:name w:val="9 pt"/>
    <w:basedOn w:val="DefaultParagraphFont"/>
    <w:semiHidden/>
    <w:qFormat/>
    <w:rsid w:val="00997625"/>
    <w:rPr>
      <w:sz w:val="18"/>
    </w:rPr>
  </w:style>
  <w:style w:type="character" w:customStyle="1" w:styleId="IntenseReference1">
    <w:name w:val="Intense Reference1"/>
    <w:basedOn w:val="DefaultParagraphFont"/>
    <w:semiHidden/>
    <w:qFormat/>
    <w:rsid w:val="00997625"/>
    <w:rPr>
      <w:b/>
      <w:bCs/>
      <w:smallCaps/>
      <w:color w:val="0B2949"/>
      <w:spacing w:val="5"/>
    </w:rPr>
  </w:style>
  <w:style w:type="character" w:customStyle="1" w:styleId="IntenseEmphasis1">
    <w:name w:val="Intense Emphasis1"/>
    <w:basedOn w:val="DefaultParagraphFont"/>
    <w:semiHidden/>
    <w:qFormat/>
    <w:rsid w:val="00997625"/>
    <w:rPr>
      <w:i/>
      <w:iCs/>
      <w:color w:val="0B2949"/>
    </w:rPr>
  </w:style>
  <w:style w:type="paragraph" w:customStyle="1" w:styleId="Callout">
    <w:name w:val="Callout"/>
    <w:basedOn w:val="Normal"/>
    <w:qFormat/>
    <w:rsid w:val="00997625"/>
    <w:pPr>
      <w:spacing w:after="0" w:line="264" w:lineRule="auto"/>
    </w:pPr>
    <w:rPr>
      <w:rFonts w:ascii="Arial" w:hAnsi="Arial"/>
      <w:b/>
      <w:bCs/>
      <w:color w:val="0B2949"/>
      <w:sz w:val="24"/>
    </w:rPr>
  </w:style>
  <w:style w:type="paragraph" w:customStyle="1" w:styleId="FigureFootnote">
    <w:name w:val="Figure Footnote"/>
    <w:basedOn w:val="ExhibitFootnote"/>
    <w:qFormat/>
    <w:rsid w:val="00997625"/>
  </w:style>
  <w:style w:type="paragraph" w:customStyle="1" w:styleId="PubinfoDate">
    <w:name w:val="Pubinfo Date"/>
    <w:basedOn w:val="PubinfoCategory"/>
    <w:qFormat/>
    <w:rsid w:val="00997625"/>
  </w:style>
  <w:style w:type="character" w:styleId="EndnoteReference">
    <w:name w:val="endnote reference"/>
    <w:basedOn w:val="DefaultParagraphFont"/>
    <w:qFormat/>
    <w:rsid w:val="00997625"/>
    <w:rPr>
      <w:vertAlign w:val="superscript"/>
    </w:rPr>
  </w:style>
  <w:style w:type="paragraph" w:customStyle="1" w:styleId="FeatureEndRule">
    <w:name w:val="Feature End Rule"/>
    <w:basedOn w:val="Feature1ListBullet"/>
    <w:semiHidden/>
    <w:qFormat/>
    <w:rsid w:val="00997625"/>
    <w:pPr>
      <w:pBdr>
        <w:bottom w:val="single" w:sz="6" w:space="1" w:color="auto"/>
      </w:pBdr>
      <w:spacing w:after="360" w:line="40" w:lineRule="exact"/>
    </w:pPr>
    <w:rPr>
      <w:color w:val="FFFFFF"/>
      <w:sz w:val="4"/>
    </w:rPr>
  </w:style>
  <w:style w:type="numbering" w:customStyle="1" w:styleId="Feature2">
    <w:name w:val="Feature 2"/>
    <w:rsid w:val="00997625"/>
    <w:pPr>
      <w:numPr>
        <w:numId w:val="8"/>
      </w:numPr>
    </w:pPr>
  </w:style>
  <w:style w:type="paragraph" w:customStyle="1" w:styleId="FootnoteSep">
    <w:name w:val="Footnote Sep"/>
    <w:basedOn w:val="Normal"/>
    <w:semiHidden/>
    <w:qFormat/>
    <w:rsid w:val="00997625"/>
    <w:pPr>
      <w:pBdr>
        <w:top w:val="single" w:sz="4" w:space="1" w:color="046B5C"/>
      </w:pBdr>
      <w:spacing w:after="80" w:line="40" w:lineRule="exact"/>
    </w:pPr>
    <w:rPr>
      <w:rFonts w:eastAsia="Times New Roman" w:cs="Times New Roman"/>
      <w:color w:val="FFFFFF"/>
      <w:sz w:val="4"/>
      <w:szCs w:val="20"/>
    </w:rPr>
  </w:style>
  <w:style w:type="paragraph" w:customStyle="1" w:styleId="FigureSignificance">
    <w:name w:val="Figure Significance"/>
    <w:basedOn w:val="ExhibitSignificance"/>
    <w:qFormat/>
    <w:rsid w:val="00997625"/>
  </w:style>
  <w:style w:type="paragraph" w:customStyle="1" w:styleId="FigureSource">
    <w:name w:val="Figure Source"/>
    <w:basedOn w:val="ExhibitSource"/>
    <w:qFormat/>
    <w:rsid w:val="00997625"/>
  </w:style>
  <w:style w:type="paragraph" w:customStyle="1" w:styleId="ListAlpha">
    <w:name w:val="List Alpha"/>
    <w:basedOn w:val="List"/>
    <w:qFormat/>
    <w:rsid w:val="00997625"/>
    <w:pPr>
      <w:numPr>
        <w:numId w:val="15"/>
      </w:numPr>
    </w:pPr>
  </w:style>
  <w:style w:type="paragraph" w:customStyle="1" w:styleId="ListAlpha2">
    <w:name w:val="List Alpha 2"/>
    <w:basedOn w:val="List2"/>
    <w:qFormat/>
    <w:rsid w:val="00997625"/>
    <w:pPr>
      <w:numPr>
        <w:ilvl w:val="0"/>
        <w:numId w:val="12"/>
      </w:numPr>
      <w:spacing w:after="80"/>
      <w:contextualSpacing w:val="0"/>
    </w:pPr>
  </w:style>
  <w:style w:type="paragraph" w:customStyle="1" w:styleId="ListAlpha3">
    <w:name w:val="List Alpha 3"/>
    <w:basedOn w:val="List3"/>
    <w:qFormat/>
    <w:rsid w:val="00997625"/>
    <w:pPr>
      <w:numPr>
        <w:ilvl w:val="0"/>
        <w:numId w:val="16"/>
      </w:numPr>
      <w:spacing w:after="80"/>
      <w:contextualSpacing w:val="0"/>
    </w:pPr>
  </w:style>
  <w:style w:type="character" w:customStyle="1" w:styleId="TitleSubtitle">
    <w:name w:val="Title_Subtitle"/>
    <w:basedOn w:val="DefaultParagraphFont"/>
    <w:qFormat/>
    <w:rsid w:val="00997625"/>
    <w:rPr>
      <w:b/>
    </w:rPr>
  </w:style>
  <w:style w:type="paragraph" w:customStyle="1" w:styleId="ESParagraphContinued">
    <w:name w:val="ES Paragraph Continued"/>
    <w:basedOn w:val="ESParagraph"/>
    <w:next w:val="ESParagraph"/>
    <w:qFormat/>
    <w:rsid w:val="00997625"/>
    <w:pPr>
      <w:spacing w:before="160"/>
    </w:pPr>
  </w:style>
  <w:style w:type="paragraph" w:customStyle="1" w:styleId="ESListNumber">
    <w:name w:val="ES List Number"/>
    <w:basedOn w:val="ESParagraph"/>
    <w:qFormat/>
    <w:rsid w:val="00997625"/>
    <w:pPr>
      <w:numPr>
        <w:numId w:val="13"/>
      </w:numPr>
    </w:pPr>
  </w:style>
  <w:style w:type="paragraph" w:customStyle="1" w:styleId="TableSource">
    <w:name w:val="Table Source"/>
    <w:basedOn w:val="FigureSource"/>
    <w:qFormat/>
    <w:rsid w:val="00997625"/>
  </w:style>
  <w:style w:type="paragraph" w:customStyle="1" w:styleId="SidebarBullet">
    <w:name w:val="Sidebar Bullet"/>
    <w:basedOn w:val="Sidebar"/>
    <w:semiHidden/>
    <w:qFormat/>
    <w:rsid w:val="00997625"/>
    <w:pPr>
      <w:tabs>
        <w:tab w:val="left" w:pos="540"/>
      </w:tabs>
      <w:ind w:left="288" w:hanging="288"/>
    </w:pPr>
    <w:rPr>
      <w:color w:val="000000"/>
      <w:szCs w:val="21"/>
    </w:rPr>
  </w:style>
  <w:style w:type="paragraph" w:customStyle="1" w:styleId="CoverTitle">
    <w:name w:val="Cover Title"/>
    <w:qFormat/>
    <w:rsid w:val="00997625"/>
    <w:pPr>
      <w:spacing w:before="360" w:after="600" w:line="264" w:lineRule="auto"/>
      <w:outlineLvl w:val="0"/>
    </w:pPr>
    <w:rPr>
      <w:rFonts w:ascii="Arial" w:hAnsi="Arial"/>
      <w:b/>
      <w:bCs/>
      <w:color w:val="FFFFFF"/>
      <w:spacing w:val="5"/>
      <w:sz w:val="44"/>
    </w:rPr>
  </w:style>
  <w:style w:type="paragraph" w:customStyle="1" w:styleId="CoverDate">
    <w:name w:val="Cover Date"/>
    <w:qFormat/>
    <w:rsid w:val="00997625"/>
    <w:pPr>
      <w:spacing w:line="264" w:lineRule="auto"/>
    </w:pPr>
    <w:rPr>
      <w:rFonts w:ascii="Arial" w:hAnsi="Arial"/>
      <w:b/>
      <w:bCs/>
      <w:color w:val="0B2949"/>
      <w:sz w:val="24"/>
    </w:rPr>
  </w:style>
  <w:style w:type="paragraph" w:customStyle="1" w:styleId="CoverAuthor">
    <w:name w:val="Cover Author"/>
    <w:basedOn w:val="CoverDate"/>
    <w:qFormat/>
    <w:rsid w:val="00997625"/>
    <w:pPr>
      <w:spacing w:after="0"/>
    </w:pPr>
    <w:rPr>
      <w:b w:val="0"/>
    </w:rPr>
  </w:style>
  <w:style w:type="paragraph" w:customStyle="1" w:styleId="CoverHead">
    <w:name w:val="Cover Head"/>
    <w:basedOn w:val="CoverDate"/>
    <w:qFormat/>
    <w:rsid w:val="00997625"/>
    <w:pPr>
      <w:spacing w:after="90" w:line="276" w:lineRule="auto"/>
    </w:pPr>
    <w:rPr>
      <w:rFonts w:ascii="Georgia" w:hAnsi="Georgia"/>
      <w:sz w:val="22"/>
    </w:rPr>
  </w:style>
  <w:style w:type="paragraph" w:customStyle="1" w:styleId="CoverText">
    <w:name w:val="Cover Text"/>
    <w:qFormat/>
    <w:rsid w:val="00997625"/>
    <w:pPr>
      <w:spacing w:after="300" w:line="276" w:lineRule="auto"/>
      <w:contextualSpacing/>
    </w:pPr>
    <w:rPr>
      <w:rFonts w:ascii="Georgia" w:hAnsi="Georgia"/>
      <w:color w:val="0B2949"/>
    </w:rPr>
  </w:style>
  <w:style w:type="paragraph" w:customStyle="1" w:styleId="ESH2">
    <w:name w:val="ES H2"/>
    <w:basedOn w:val="ESH1"/>
    <w:next w:val="ESParagraphContinued"/>
    <w:qFormat/>
    <w:rsid w:val="00997625"/>
    <w:rPr>
      <w:b w:val="0"/>
      <w:sz w:val="24"/>
    </w:rPr>
  </w:style>
  <w:style w:type="paragraph" w:customStyle="1" w:styleId="TableListNumber">
    <w:name w:val="Table List Number"/>
    <w:basedOn w:val="TableTextLeft"/>
    <w:qFormat/>
    <w:rsid w:val="00997625"/>
    <w:pPr>
      <w:numPr>
        <w:numId w:val="17"/>
      </w:numPr>
    </w:pPr>
  </w:style>
  <w:style w:type="paragraph" w:customStyle="1" w:styleId="TableListBullet">
    <w:name w:val="Table List Bullet"/>
    <w:basedOn w:val="TableTextLeft"/>
    <w:qFormat/>
    <w:rsid w:val="00997625"/>
    <w:pPr>
      <w:numPr>
        <w:numId w:val="28"/>
      </w:numPr>
    </w:pPr>
  </w:style>
  <w:style w:type="character" w:customStyle="1" w:styleId="FollowedHyperlink1">
    <w:name w:val="FollowedHyperlink1"/>
    <w:basedOn w:val="DefaultParagraphFont"/>
    <w:qFormat/>
    <w:rsid w:val="00997625"/>
    <w:rPr>
      <w:color w:val="954F72"/>
      <w:u w:val="single"/>
    </w:rPr>
  </w:style>
  <w:style w:type="paragraph" w:styleId="HTMLPreformatted">
    <w:name w:val="HTML Preformatted"/>
    <w:basedOn w:val="Normal"/>
    <w:link w:val="HTMLPreformattedChar"/>
    <w:semiHidden/>
    <w:rsid w:val="0099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97625"/>
    <w:rPr>
      <w:rFonts w:ascii="Consolas" w:hAnsi="Consolas"/>
      <w:sz w:val="20"/>
      <w:szCs w:val="20"/>
    </w:rPr>
  </w:style>
  <w:style w:type="paragraph" w:customStyle="1" w:styleId="ParagraphHeading">
    <w:name w:val="Paragraph Heading"/>
    <w:basedOn w:val="Paragraph"/>
    <w:semiHidden/>
    <w:qFormat/>
    <w:rsid w:val="00997625"/>
  </w:style>
  <w:style w:type="table" w:customStyle="1" w:styleId="TableGridLight1">
    <w:name w:val="Table Grid Light1"/>
    <w:basedOn w:val="TableNormal"/>
    <w:next w:val="TableGridLight"/>
    <w:rsid w:val="0099762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lank">
    <w:name w:val="Blank"/>
    <w:basedOn w:val="Normal"/>
    <w:qFormat/>
    <w:rsid w:val="00997625"/>
    <w:pPr>
      <w:spacing w:before="5120" w:after="0" w:line="264" w:lineRule="auto"/>
      <w:jc w:val="center"/>
    </w:pPr>
    <w:rPr>
      <w:b/>
      <w:bCs/>
    </w:rPr>
  </w:style>
  <w:style w:type="paragraph" w:customStyle="1" w:styleId="FooterLetterhead">
    <w:name w:val="Footer Letterhead"/>
    <w:basedOn w:val="Footer"/>
    <w:semiHidden/>
    <w:qFormat/>
    <w:rsid w:val="00997625"/>
    <w:pPr>
      <w:tabs>
        <w:tab w:val="clear" w:pos="4680"/>
        <w:tab w:val="clear" w:pos="9360"/>
        <w:tab w:val="right" w:pos="10080"/>
      </w:tabs>
      <w:spacing w:before="360" w:line="336" w:lineRule="auto"/>
      <w:ind w:left="-1080" w:right="-1080"/>
      <w:contextualSpacing/>
      <w:jc w:val="center"/>
    </w:pPr>
    <w:rPr>
      <w:rFonts w:ascii="Arial" w:hAnsi="Arial"/>
      <w:color w:val="0B2949"/>
      <w:sz w:val="18"/>
    </w:rPr>
  </w:style>
  <w:style w:type="character" w:customStyle="1" w:styleId="LetterheadFooter">
    <w:name w:val="Letterhead Footer"/>
    <w:basedOn w:val="DefaultParagraphFont"/>
    <w:semiHidden/>
    <w:qFormat/>
    <w:rsid w:val="00997625"/>
    <w:rPr>
      <w:i/>
      <w:color w:val="046B5C"/>
    </w:rPr>
  </w:style>
  <w:style w:type="paragraph" w:customStyle="1" w:styleId="BasicParagraph">
    <w:name w:val="[Basic Paragraph]"/>
    <w:basedOn w:val="Normal"/>
    <w:semiHidden/>
    <w:rsid w:val="00997625"/>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uiPriority w:val="99"/>
    <w:rsid w:val="00997625"/>
    <w:pPr>
      <w:spacing w:after="0" w:line="240" w:lineRule="auto"/>
    </w:pPr>
    <w:rPr>
      <w:rFonts w:ascii="Georgia" w:eastAsia="Times New Roman" w:hAnsi="Georgia"/>
      <w:szCs w:val="24"/>
    </w:rPr>
    <w:tblPr/>
    <w:tcPr>
      <w:noWrap/>
      <w:tcMar>
        <w:left w:w="0" w:type="dxa"/>
        <w:right w:w="0" w:type="dxa"/>
      </w:tcMar>
    </w:tcPr>
  </w:style>
  <w:style w:type="character" w:styleId="PlaceholderText">
    <w:name w:val="Placeholder Text"/>
    <w:basedOn w:val="DefaultParagraphFont"/>
    <w:qFormat/>
    <w:rsid w:val="00997625"/>
    <w:rPr>
      <w:color w:val="808080"/>
    </w:rPr>
  </w:style>
  <w:style w:type="paragraph" w:customStyle="1" w:styleId="Addressee">
    <w:name w:val="Addressee"/>
    <w:basedOn w:val="Normal"/>
    <w:qFormat/>
    <w:rsid w:val="00997625"/>
    <w:pPr>
      <w:tabs>
        <w:tab w:val="left" w:pos="576"/>
      </w:tabs>
      <w:spacing w:before="240" w:line="264" w:lineRule="auto"/>
      <w:ind w:left="576" w:hanging="576"/>
    </w:pPr>
  </w:style>
  <w:style w:type="paragraph" w:customStyle="1" w:styleId="CoverSubtitle">
    <w:name w:val="Cover Subtitle"/>
    <w:qFormat/>
    <w:rsid w:val="00997625"/>
    <w:pPr>
      <w:spacing w:before="600" w:after="240" w:line="240" w:lineRule="auto"/>
    </w:pPr>
    <w:rPr>
      <w:rFonts w:ascii="Arial" w:hAnsi="Arial"/>
      <w:b/>
      <w:color w:val="FFFFFF"/>
      <w:spacing w:val="5"/>
      <w:sz w:val="34"/>
    </w:rPr>
  </w:style>
  <w:style w:type="paragraph" w:customStyle="1" w:styleId="TOC51">
    <w:name w:val="TOC 51"/>
    <w:basedOn w:val="Normal"/>
    <w:next w:val="Normal"/>
    <w:semiHidden/>
    <w:rsid w:val="00997625"/>
    <w:pPr>
      <w:spacing w:after="100" w:line="264" w:lineRule="auto"/>
      <w:ind w:left="880"/>
    </w:pPr>
    <w:rPr>
      <w:rFonts w:ascii="Arial" w:hAnsi="Arial"/>
    </w:rPr>
  </w:style>
  <w:style w:type="paragraph" w:customStyle="1" w:styleId="H1">
    <w:name w:val="H1"/>
    <w:basedOn w:val="Heading1"/>
    <w:next w:val="ParagraphContinued"/>
    <w:link w:val="H1Char"/>
    <w:qFormat/>
    <w:rsid w:val="00997625"/>
    <w:pPr>
      <w:tabs>
        <w:tab w:val="clear" w:pos="360"/>
      </w:tabs>
      <w:spacing w:line="264" w:lineRule="auto"/>
      <w:ind w:left="0" w:firstLine="0"/>
      <w:outlineLvl w:val="1"/>
    </w:pPr>
    <w:rPr>
      <w:b/>
      <w:color w:val="046B5C"/>
      <w:sz w:val="28"/>
    </w:rPr>
  </w:style>
  <w:style w:type="paragraph" w:customStyle="1" w:styleId="H2">
    <w:name w:val="H2"/>
    <w:basedOn w:val="H1"/>
    <w:next w:val="ParagraphContinued"/>
    <w:qFormat/>
    <w:rsid w:val="00997625"/>
    <w:pPr>
      <w:outlineLvl w:val="2"/>
    </w:pPr>
    <w:rPr>
      <w:b w:val="0"/>
      <w:sz w:val="24"/>
    </w:rPr>
  </w:style>
  <w:style w:type="paragraph" w:customStyle="1" w:styleId="H3">
    <w:name w:val="H3"/>
    <w:basedOn w:val="H1"/>
    <w:next w:val="ParagraphContinued"/>
    <w:qFormat/>
    <w:rsid w:val="00997625"/>
    <w:pPr>
      <w:outlineLvl w:val="3"/>
    </w:pPr>
    <w:rPr>
      <w:rFonts w:ascii="Times New Roman" w:hAnsi="Times New Roman"/>
      <w:color w:val="000000"/>
      <w:sz w:val="22"/>
    </w:rPr>
  </w:style>
  <w:style w:type="paragraph" w:customStyle="1" w:styleId="H4">
    <w:name w:val="H4"/>
    <w:basedOn w:val="H1"/>
    <w:next w:val="ParagraphContinued"/>
    <w:qFormat/>
    <w:rsid w:val="00997625"/>
    <w:pPr>
      <w:outlineLvl w:val="4"/>
    </w:pPr>
    <w:rPr>
      <w:rFonts w:ascii="Times New Roman" w:hAnsi="Times New Roman"/>
      <w:b w:val="0"/>
      <w:i/>
      <w:color w:val="000000"/>
      <w:sz w:val="22"/>
    </w:rPr>
  </w:style>
  <w:style w:type="paragraph" w:customStyle="1" w:styleId="SidebarNumber">
    <w:name w:val="Sidebar Number"/>
    <w:basedOn w:val="Sidebar"/>
    <w:semiHidden/>
    <w:qFormat/>
    <w:rsid w:val="00997625"/>
    <w:pPr>
      <w:spacing w:line="250" w:lineRule="exact"/>
      <w:ind w:left="288" w:hanging="288"/>
    </w:pPr>
    <w:rPr>
      <w:color w:val="000000"/>
      <w:szCs w:val="21"/>
    </w:rPr>
  </w:style>
  <w:style w:type="character" w:customStyle="1" w:styleId="H1Char">
    <w:name w:val="H1 Char"/>
    <w:basedOn w:val="DefaultParagraphFont"/>
    <w:link w:val="H1"/>
    <w:rsid w:val="00997625"/>
    <w:rPr>
      <w:rFonts w:asciiTheme="majorHAnsi" w:eastAsiaTheme="majorEastAsia" w:hAnsiTheme="majorHAnsi" w:cstheme="majorBidi"/>
      <w:b/>
      <w:color w:val="046B5C"/>
      <w:sz w:val="28"/>
      <w:szCs w:val="32"/>
    </w:rPr>
  </w:style>
  <w:style w:type="paragraph" w:customStyle="1" w:styleId="Revision1">
    <w:name w:val="Revision1"/>
    <w:next w:val="Revision"/>
    <w:hidden/>
    <w:uiPriority w:val="99"/>
    <w:semiHidden/>
    <w:rsid w:val="00997625"/>
    <w:pPr>
      <w:spacing w:after="0" w:line="240" w:lineRule="auto"/>
    </w:pPr>
    <w:rPr>
      <w:sz w:val="20"/>
    </w:rPr>
  </w:style>
  <w:style w:type="paragraph" w:customStyle="1" w:styleId="BlockText1">
    <w:name w:val="Block Text1"/>
    <w:basedOn w:val="Normal"/>
    <w:next w:val="BlockText"/>
    <w:semiHidden/>
    <w:rsid w:val="00997625"/>
    <w:pPr>
      <w:pBdr>
        <w:top w:val="single" w:sz="2" w:space="10" w:color="0B2949"/>
        <w:left w:val="single" w:sz="2" w:space="10" w:color="0B2949"/>
        <w:bottom w:val="single" w:sz="2" w:space="10" w:color="0B2949"/>
        <w:right w:val="single" w:sz="2" w:space="10" w:color="0B2949"/>
      </w:pBdr>
      <w:spacing w:line="264" w:lineRule="auto"/>
      <w:ind w:left="1152" w:right="1152"/>
    </w:pPr>
    <w:rPr>
      <w:rFonts w:eastAsia="Times New Roman"/>
      <w:i/>
      <w:iCs/>
      <w:color w:val="0B2949"/>
    </w:rPr>
  </w:style>
  <w:style w:type="paragraph" w:styleId="BodyText">
    <w:name w:val="Body Text"/>
    <w:basedOn w:val="Normal"/>
    <w:link w:val="BodyTextChar"/>
    <w:semiHidden/>
    <w:rsid w:val="00997625"/>
    <w:pPr>
      <w:spacing w:after="120" w:line="264" w:lineRule="auto"/>
    </w:pPr>
  </w:style>
  <w:style w:type="character" w:customStyle="1" w:styleId="BodyTextChar">
    <w:name w:val="Body Text Char"/>
    <w:basedOn w:val="DefaultParagraphFont"/>
    <w:link w:val="BodyText"/>
    <w:semiHidden/>
    <w:rsid w:val="00997625"/>
  </w:style>
  <w:style w:type="paragraph" w:styleId="BodyText2">
    <w:name w:val="Body Text 2"/>
    <w:basedOn w:val="Normal"/>
    <w:link w:val="BodyText2Char"/>
    <w:semiHidden/>
    <w:rsid w:val="00997625"/>
    <w:pPr>
      <w:spacing w:after="120" w:line="480" w:lineRule="auto"/>
    </w:pPr>
  </w:style>
  <w:style w:type="character" w:customStyle="1" w:styleId="BodyText2Char">
    <w:name w:val="Body Text 2 Char"/>
    <w:basedOn w:val="DefaultParagraphFont"/>
    <w:link w:val="BodyText2"/>
    <w:semiHidden/>
    <w:rsid w:val="00997625"/>
  </w:style>
  <w:style w:type="paragraph" w:styleId="BodyText3">
    <w:name w:val="Body Text 3"/>
    <w:basedOn w:val="Normal"/>
    <w:link w:val="BodyText3Char"/>
    <w:semiHidden/>
    <w:rsid w:val="00997625"/>
    <w:pPr>
      <w:spacing w:after="120" w:line="264" w:lineRule="auto"/>
    </w:pPr>
    <w:rPr>
      <w:sz w:val="16"/>
      <w:szCs w:val="16"/>
    </w:rPr>
  </w:style>
  <w:style w:type="character" w:customStyle="1" w:styleId="BodyText3Char">
    <w:name w:val="Body Text 3 Char"/>
    <w:basedOn w:val="DefaultParagraphFont"/>
    <w:link w:val="BodyText3"/>
    <w:semiHidden/>
    <w:rsid w:val="00997625"/>
    <w:rPr>
      <w:sz w:val="16"/>
      <w:szCs w:val="16"/>
    </w:rPr>
  </w:style>
  <w:style w:type="paragraph" w:styleId="BodyTextFirstIndent">
    <w:name w:val="Body Text First Indent"/>
    <w:basedOn w:val="BodyText"/>
    <w:link w:val="BodyTextFirstIndentChar"/>
    <w:semiHidden/>
    <w:rsid w:val="00997625"/>
    <w:pPr>
      <w:spacing w:after="160"/>
      <w:ind w:firstLine="360"/>
    </w:pPr>
  </w:style>
  <w:style w:type="character" w:customStyle="1" w:styleId="BodyTextFirstIndentChar">
    <w:name w:val="Body Text First Indent Char"/>
    <w:basedOn w:val="BodyTextChar"/>
    <w:link w:val="BodyTextFirstIndent"/>
    <w:semiHidden/>
    <w:rsid w:val="00997625"/>
  </w:style>
  <w:style w:type="paragraph" w:styleId="BodyTextIndent">
    <w:name w:val="Body Text Indent"/>
    <w:basedOn w:val="Normal"/>
    <w:link w:val="BodyTextIndentChar"/>
    <w:semiHidden/>
    <w:rsid w:val="00997625"/>
    <w:pPr>
      <w:spacing w:after="120" w:line="264" w:lineRule="auto"/>
      <w:ind w:left="360"/>
    </w:pPr>
  </w:style>
  <w:style w:type="character" w:customStyle="1" w:styleId="BodyTextIndentChar">
    <w:name w:val="Body Text Indent Char"/>
    <w:basedOn w:val="DefaultParagraphFont"/>
    <w:link w:val="BodyTextIndent"/>
    <w:semiHidden/>
    <w:rsid w:val="00997625"/>
  </w:style>
  <w:style w:type="paragraph" w:styleId="BodyTextFirstIndent2">
    <w:name w:val="Body Text First Indent 2"/>
    <w:basedOn w:val="BodyTextIndent"/>
    <w:link w:val="BodyTextFirstIndent2Char"/>
    <w:semiHidden/>
    <w:rsid w:val="00997625"/>
    <w:pPr>
      <w:spacing w:after="160"/>
      <w:ind w:firstLine="360"/>
    </w:pPr>
  </w:style>
  <w:style w:type="character" w:customStyle="1" w:styleId="BodyTextFirstIndent2Char">
    <w:name w:val="Body Text First Indent 2 Char"/>
    <w:basedOn w:val="BodyTextIndentChar"/>
    <w:link w:val="BodyTextFirstIndent2"/>
    <w:semiHidden/>
    <w:rsid w:val="00997625"/>
  </w:style>
  <w:style w:type="paragraph" w:styleId="BodyTextIndent2">
    <w:name w:val="Body Text Indent 2"/>
    <w:basedOn w:val="Normal"/>
    <w:link w:val="BodyTextIndent2Char"/>
    <w:semiHidden/>
    <w:rsid w:val="00997625"/>
    <w:pPr>
      <w:spacing w:after="120" w:line="480" w:lineRule="auto"/>
      <w:ind w:left="360"/>
    </w:pPr>
  </w:style>
  <w:style w:type="character" w:customStyle="1" w:styleId="BodyTextIndent2Char">
    <w:name w:val="Body Text Indent 2 Char"/>
    <w:basedOn w:val="DefaultParagraphFont"/>
    <w:link w:val="BodyTextIndent2"/>
    <w:semiHidden/>
    <w:rsid w:val="00997625"/>
  </w:style>
  <w:style w:type="paragraph" w:styleId="BodyTextIndent3">
    <w:name w:val="Body Text Indent 3"/>
    <w:basedOn w:val="Normal"/>
    <w:link w:val="BodyTextIndent3Char"/>
    <w:semiHidden/>
    <w:rsid w:val="00997625"/>
    <w:pPr>
      <w:spacing w:after="120" w:line="264" w:lineRule="auto"/>
      <w:ind w:left="360"/>
    </w:pPr>
    <w:rPr>
      <w:sz w:val="16"/>
      <w:szCs w:val="16"/>
    </w:rPr>
  </w:style>
  <w:style w:type="character" w:customStyle="1" w:styleId="BodyTextIndent3Char">
    <w:name w:val="Body Text Indent 3 Char"/>
    <w:basedOn w:val="DefaultParagraphFont"/>
    <w:link w:val="BodyTextIndent3"/>
    <w:semiHidden/>
    <w:rsid w:val="00997625"/>
    <w:rPr>
      <w:sz w:val="16"/>
      <w:szCs w:val="16"/>
    </w:rPr>
  </w:style>
  <w:style w:type="character" w:styleId="BookTitle">
    <w:name w:val="Book Title"/>
    <w:basedOn w:val="DefaultParagraphFont"/>
    <w:qFormat/>
    <w:rsid w:val="00997625"/>
    <w:rPr>
      <w:b/>
      <w:bCs/>
      <w:i/>
      <w:iCs/>
      <w:spacing w:val="5"/>
    </w:rPr>
  </w:style>
  <w:style w:type="paragraph" w:styleId="E-mailSignature">
    <w:name w:val="E-mail Signature"/>
    <w:basedOn w:val="Normal"/>
    <w:link w:val="E-mailSignatureChar"/>
    <w:semiHidden/>
    <w:rsid w:val="00997625"/>
    <w:pPr>
      <w:spacing w:after="0" w:line="240" w:lineRule="auto"/>
    </w:pPr>
  </w:style>
  <w:style w:type="character" w:customStyle="1" w:styleId="E-mailSignatureChar">
    <w:name w:val="E-mail Signature Char"/>
    <w:basedOn w:val="DefaultParagraphFont"/>
    <w:link w:val="E-mailSignature"/>
    <w:semiHidden/>
    <w:rsid w:val="00997625"/>
  </w:style>
  <w:style w:type="character" w:styleId="Emphasis">
    <w:name w:val="Emphasis"/>
    <w:basedOn w:val="DefaultParagraphFont"/>
    <w:qFormat/>
    <w:rsid w:val="00997625"/>
    <w:rPr>
      <w:i/>
      <w:iCs/>
    </w:rPr>
  </w:style>
  <w:style w:type="paragraph" w:customStyle="1" w:styleId="EnvelopeAddress1">
    <w:name w:val="Envelope Address1"/>
    <w:basedOn w:val="Normal"/>
    <w:next w:val="EnvelopeAddress"/>
    <w:qFormat/>
    <w:rsid w:val="00997625"/>
    <w:pPr>
      <w:framePr w:w="7920" w:h="1980" w:hRule="exact" w:hSpace="180" w:wrap="auto" w:hAnchor="page" w:xAlign="center" w:yAlign="bottom"/>
      <w:spacing w:after="0" w:line="240" w:lineRule="auto"/>
      <w:ind w:left="2880"/>
    </w:pPr>
    <w:rPr>
      <w:rFonts w:ascii="Arial" w:eastAsia="Times New Roman" w:hAnsi="Arial" w:cs="Times New Roman"/>
      <w:sz w:val="24"/>
      <w:szCs w:val="24"/>
    </w:rPr>
  </w:style>
  <w:style w:type="paragraph" w:customStyle="1" w:styleId="EnvelopeReturn1">
    <w:name w:val="Envelope Return1"/>
    <w:basedOn w:val="Normal"/>
    <w:next w:val="EnvelopeReturn"/>
    <w:qFormat/>
    <w:rsid w:val="00997625"/>
    <w:pPr>
      <w:spacing w:after="0" w:line="240" w:lineRule="auto"/>
    </w:pPr>
    <w:rPr>
      <w:rFonts w:ascii="Arial" w:eastAsia="Times New Roman" w:hAnsi="Arial" w:cs="Times New Roman"/>
      <w:sz w:val="20"/>
      <w:szCs w:val="20"/>
    </w:rPr>
  </w:style>
  <w:style w:type="character" w:customStyle="1" w:styleId="Hashtag1">
    <w:name w:val="Hashtag1"/>
    <w:basedOn w:val="DefaultParagraphFont"/>
    <w:semiHidden/>
    <w:unhideWhenUsed/>
    <w:rsid w:val="00997625"/>
    <w:rPr>
      <w:color w:val="2B579A"/>
      <w:shd w:val="clear" w:color="auto" w:fill="E1DFDD"/>
    </w:rPr>
  </w:style>
  <w:style w:type="character" w:styleId="HTMLAcronym">
    <w:name w:val="HTML Acronym"/>
    <w:basedOn w:val="DefaultParagraphFont"/>
    <w:semiHidden/>
    <w:rsid w:val="00997625"/>
  </w:style>
  <w:style w:type="paragraph" w:styleId="HTMLAddress">
    <w:name w:val="HTML Address"/>
    <w:basedOn w:val="Normal"/>
    <w:link w:val="HTMLAddressChar"/>
    <w:semiHidden/>
    <w:rsid w:val="00997625"/>
    <w:pPr>
      <w:spacing w:after="0" w:line="240" w:lineRule="auto"/>
    </w:pPr>
    <w:rPr>
      <w:i/>
      <w:iCs/>
    </w:rPr>
  </w:style>
  <w:style w:type="character" w:customStyle="1" w:styleId="HTMLAddressChar">
    <w:name w:val="HTML Address Char"/>
    <w:basedOn w:val="DefaultParagraphFont"/>
    <w:link w:val="HTMLAddress"/>
    <w:semiHidden/>
    <w:rsid w:val="00997625"/>
    <w:rPr>
      <w:i/>
      <w:iCs/>
    </w:rPr>
  </w:style>
  <w:style w:type="character" w:styleId="HTMLCite">
    <w:name w:val="HTML Cite"/>
    <w:basedOn w:val="DefaultParagraphFont"/>
    <w:semiHidden/>
    <w:rsid w:val="00997625"/>
    <w:rPr>
      <w:i/>
      <w:iCs/>
    </w:rPr>
  </w:style>
  <w:style w:type="character" w:styleId="HTMLCode">
    <w:name w:val="HTML Code"/>
    <w:basedOn w:val="DefaultParagraphFont"/>
    <w:semiHidden/>
    <w:rsid w:val="00997625"/>
    <w:rPr>
      <w:rFonts w:ascii="Consolas" w:hAnsi="Consolas"/>
      <w:sz w:val="20"/>
      <w:szCs w:val="20"/>
    </w:rPr>
  </w:style>
  <w:style w:type="character" w:styleId="HTMLDefinition">
    <w:name w:val="HTML Definition"/>
    <w:basedOn w:val="DefaultParagraphFont"/>
    <w:semiHidden/>
    <w:rsid w:val="00997625"/>
    <w:rPr>
      <w:i/>
      <w:iCs/>
    </w:rPr>
  </w:style>
  <w:style w:type="character" w:styleId="HTMLKeyboard">
    <w:name w:val="HTML Keyboard"/>
    <w:basedOn w:val="DefaultParagraphFont"/>
    <w:semiHidden/>
    <w:rsid w:val="00997625"/>
    <w:rPr>
      <w:rFonts w:ascii="Consolas" w:hAnsi="Consolas"/>
      <w:sz w:val="20"/>
      <w:szCs w:val="20"/>
    </w:rPr>
  </w:style>
  <w:style w:type="character" w:styleId="HTMLSample">
    <w:name w:val="HTML Sample"/>
    <w:basedOn w:val="DefaultParagraphFont"/>
    <w:semiHidden/>
    <w:rsid w:val="00997625"/>
    <w:rPr>
      <w:rFonts w:ascii="Consolas" w:hAnsi="Consolas"/>
      <w:sz w:val="24"/>
      <w:szCs w:val="24"/>
    </w:rPr>
  </w:style>
  <w:style w:type="character" w:styleId="HTMLTypewriter">
    <w:name w:val="HTML Typewriter"/>
    <w:basedOn w:val="DefaultParagraphFont"/>
    <w:semiHidden/>
    <w:unhideWhenUsed/>
    <w:rsid w:val="00997625"/>
    <w:rPr>
      <w:rFonts w:ascii="Consolas" w:hAnsi="Consolas"/>
      <w:sz w:val="20"/>
      <w:szCs w:val="20"/>
    </w:rPr>
  </w:style>
  <w:style w:type="character" w:styleId="HTMLVariable">
    <w:name w:val="HTML Variable"/>
    <w:basedOn w:val="DefaultParagraphFont"/>
    <w:semiHidden/>
    <w:unhideWhenUsed/>
    <w:rsid w:val="00997625"/>
    <w:rPr>
      <w:i/>
      <w:iCs/>
    </w:rPr>
  </w:style>
  <w:style w:type="paragraph" w:styleId="Index4">
    <w:name w:val="index 4"/>
    <w:basedOn w:val="Normal"/>
    <w:next w:val="Normal"/>
    <w:autoRedefine/>
    <w:semiHidden/>
    <w:rsid w:val="00997625"/>
    <w:pPr>
      <w:spacing w:after="0" w:line="240" w:lineRule="auto"/>
      <w:ind w:left="880" w:hanging="220"/>
    </w:pPr>
  </w:style>
  <w:style w:type="paragraph" w:styleId="Index5">
    <w:name w:val="index 5"/>
    <w:basedOn w:val="Normal"/>
    <w:next w:val="Normal"/>
    <w:autoRedefine/>
    <w:semiHidden/>
    <w:rsid w:val="00997625"/>
    <w:pPr>
      <w:spacing w:after="0" w:line="240" w:lineRule="auto"/>
      <w:ind w:left="1100" w:hanging="220"/>
    </w:pPr>
  </w:style>
  <w:style w:type="paragraph" w:styleId="Index6">
    <w:name w:val="index 6"/>
    <w:basedOn w:val="Normal"/>
    <w:next w:val="Normal"/>
    <w:autoRedefine/>
    <w:semiHidden/>
    <w:rsid w:val="00997625"/>
    <w:pPr>
      <w:spacing w:after="0" w:line="240" w:lineRule="auto"/>
      <w:ind w:left="1320" w:hanging="220"/>
    </w:pPr>
  </w:style>
  <w:style w:type="paragraph" w:styleId="Index7">
    <w:name w:val="index 7"/>
    <w:basedOn w:val="Normal"/>
    <w:next w:val="Normal"/>
    <w:autoRedefine/>
    <w:semiHidden/>
    <w:rsid w:val="00997625"/>
    <w:pPr>
      <w:spacing w:after="0" w:line="240" w:lineRule="auto"/>
      <w:ind w:left="1540" w:hanging="220"/>
    </w:pPr>
  </w:style>
  <w:style w:type="paragraph" w:styleId="Index8">
    <w:name w:val="index 8"/>
    <w:basedOn w:val="Normal"/>
    <w:next w:val="Normal"/>
    <w:autoRedefine/>
    <w:semiHidden/>
    <w:rsid w:val="00997625"/>
    <w:pPr>
      <w:spacing w:after="0" w:line="240" w:lineRule="auto"/>
      <w:ind w:left="1760" w:hanging="220"/>
    </w:pPr>
  </w:style>
  <w:style w:type="paragraph" w:styleId="Index9">
    <w:name w:val="index 9"/>
    <w:basedOn w:val="Normal"/>
    <w:next w:val="Normal"/>
    <w:autoRedefine/>
    <w:semiHidden/>
    <w:rsid w:val="00997625"/>
    <w:pPr>
      <w:spacing w:after="0" w:line="240" w:lineRule="auto"/>
      <w:ind w:left="1980" w:hanging="220"/>
    </w:pPr>
  </w:style>
  <w:style w:type="paragraph" w:customStyle="1" w:styleId="IndexHeading1">
    <w:name w:val="Index Heading1"/>
    <w:basedOn w:val="Normal"/>
    <w:next w:val="Index1"/>
    <w:semiHidden/>
    <w:rsid w:val="00997625"/>
    <w:pPr>
      <w:spacing w:line="264" w:lineRule="auto"/>
    </w:pPr>
    <w:rPr>
      <w:rFonts w:ascii="Arial" w:eastAsia="Times New Roman" w:hAnsi="Arial" w:cs="Times New Roman"/>
      <w:b/>
      <w:bCs/>
    </w:rPr>
  </w:style>
  <w:style w:type="paragraph" w:customStyle="1" w:styleId="IntenseQuote1">
    <w:name w:val="Intense Quote1"/>
    <w:basedOn w:val="Normal"/>
    <w:next w:val="Normal"/>
    <w:semiHidden/>
    <w:qFormat/>
    <w:rsid w:val="00997625"/>
    <w:pPr>
      <w:pBdr>
        <w:top w:val="single" w:sz="4" w:space="10" w:color="0B2949"/>
        <w:bottom w:val="single" w:sz="4" w:space="10" w:color="0B2949"/>
      </w:pBdr>
      <w:spacing w:before="360" w:after="360" w:line="264" w:lineRule="auto"/>
      <w:ind w:left="864" w:right="864"/>
      <w:jc w:val="center"/>
    </w:pPr>
    <w:rPr>
      <w:i/>
      <w:iCs/>
      <w:color w:val="0B2949"/>
    </w:rPr>
  </w:style>
  <w:style w:type="character" w:customStyle="1" w:styleId="IntenseQuoteChar">
    <w:name w:val="Intense Quote Char"/>
    <w:basedOn w:val="DefaultParagraphFont"/>
    <w:link w:val="IntenseQuote"/>
    <w:semiHidden/>
    <w:rsid w:val="00997625"/>
    <w:rPr>
      <w:rFonts w:ascii="Times New Roman" w:eastAsia="Times New Roman" w:hAnsi="Times New Roman"/>
      <w:i/>
      <w:iCs/>
      <w:color w:val="0B2949"/>
      <w:sz w:val="22"/>
      <w:szCs w:val="22"/>
    </w:rPr>
  </w:style>
  <w:style w:type="character" w:styleId="LineNumber">
    <w:name w:val="line number"/>
    <w:basedOn w:val="DefaultParagraphFont"/>
    <w:semiHidden/>
    <w:rsid w:val="00997625"/>
  </w:style>
  <w:style w:type="paragraph" w:styleId="ListContinue4">
    <w:name w:val="List Continue 4"/>
    <w:basedOn w:val="Normal"/>
    <w:semiHidden/>
    <w:rsid w:val="00997625"/>
    <w:pPr>
      <w:spacing w:after="120" w:line="264" w:lineRule="auto"/>
      <w:ind w:left="1440"/>
      <w:contextualSpacing/>
    </w:pPr>
  </w:style>
  <w:style w:type="paragraph" w:styleId="ListContinue5">
    <w:name w:val="List Continue 5"/>
    <w:basedOn w:val="Normal"/>
    <w:semiHidden/>
    <w:rsid w:val="00997625"/>
    <w:pPr>
      <w:spacing w:after="120" w:line="264" w:lineRule="auto"/>
      <w:ind w:left="1800"/>
      <w:contextualSpacing/>
    </w:pPr>
  </w:style>
  <w:style w:type="paragraph" w:styleId="ListNumber4">
    <w:name w:val="List Number 4"/>
    <w:basedOn w:val="Normal"/>
    <w:semiHidden/>
    <w:rsid w:val="00997625"/>
    <w:pPr>
      <w:numPr>
        <w:numId w:val="10"/>
      </w:numPr>
      <w:spacing w:line="264" w:lineRule="auto"/>
      <w:ind w:left="1440"/>
      <w:contextualSpacing/>
    </w:pPr>
  </w:style>
  <w:style w:type="paragraph" w:styleId="ListNumber5">
    <w:name w:val="List Number 5"/>
    <w:basedOn w:val="Normal"/>
    <w:semiHidden/>
    <w:rsid w:val="00997625"/>
    <w:pPr>
      <w:numPr>
        <w:numId w:val="11"/>
      </w:numPr>
      <w:spacing w:line="264" w:lineRule="auto"/>
      <w:ind w:left="1800"/>
      <w:contextualSpacing/>
    </w:pPr>
  </w:style>
  <w:style w:type="paragraph" w:customStyle="1" w:styleId="MacroText1">
    <w:name w:val="Macro Text1"/>
    <w:next w:val="MacroText"/>
    <w:link w:val="MacroTextChar"/>
    <w:semiHidden/>
    <w:rsid w:val="0099762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sz w:val="20"/>
      <w:szCs w:val="20"/>
    </w:rPr>
  </w:style>
  <w:style w:type="character" w:customStyle="1" w:styleId="MacroTextChar">
    <w:name w:val="Macro Text Char"/>
    <w:basedOn w:val="DefaultParagraphFont"/>
    <w:link w:val="MacroText1"/>
    <w:semiHidden/>
    <w:rsid w:val="00997625"/>
    <w:rPr>
      <w:rFonts w:ascii="Consolas" w:eastAsia="Times New Roman" w:hAnsi="Consolas"/>
      <w:sz w:val="20"/>
      <w:szCs w:val="20"/>
    </w:rPr>
  </w:style>
  <w:style w:type="character" w:customStyle="1" w:styleId="Mention1">
    <w:name w:val="Mention1"/>
    <w:basedOn w:val="DefaultParagraphFont"/>
    <w:semiHidden/>
    <w:unhideWhenUsed/>
    <w:rsid w:val="00997625"/>
    <w:rPr>
      <w:color w:val="2B579A"/>
      <w:shd w:val="clear" w:color="auto" w:fill="E1DFDD"/>
    </w:rPr>
  </w:style>
  <w:style w:type="paragraph" w:customStyle="1" w:styleId="MessageHeader1">
    <w:name w:val="Message Header1"/>
    <w:basedOn w:val="Normal"/>
    <w:next w:val="MessageHeader"/>
    <w:link w:val="MessageHeaderChar"/>
    <w:semiHidden/>
    <w:rsid w:val="009976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rPr>
  </w:style>
  <w:style w:type="character" w:customStyle="1" w:styleId="MessageHeaderChar">
    <w:name w:val="Message Header Char"/>
    <w:basedOn w:val="DefaultParagraphFont"/>
    <w:link w:val="MessageHeader1"/>
    <w:semiHidden/>
    <w:rsid w:val="00997625"/>
    <w:rPr>
      <w:rFonts w:ascii="Arial" w:eastAsia="Times New Roman" w:hAnsi="Arial" w:cs="Times New Roman"/>
      <w:shd w:val="pct20" w:color="auto" w:fill="auto"/>
    </w:rPr>
  </w:style>
  <w:style w:type="paragraph" w:styleId="NormalWeb">
    <w:name w:val="Normal (Web)"/>
    <w:basedOn w:val="Normal"/>
    <w:semiHidden/>
    <w:rsid w:val="00997625"/>
    <w:pPr>
      <w:spacing w:line="264" w:lineRule="auto"/>
    </w:pPr>
    <w:rPr>
      <w:rFonts w:ascii="Times New Roman" w:hAnsi="Times New Roman" w:cs="Times New Roman"/>
      <w:sz w:val="24"/>
      <w:szCs w:val="24"/>
    </w:rPr>
  </w:style>
  <w:style w:type="paragraph" w:styleId="NormalIndent">
    <w:name w:val="Normal Indent"/>
    <w:basedOn w:val="Normal"/>
    <w:semiHidden/>
    <w:rsid w:val="00997625"/>
    <w:pPr>
      <w:spacing w:line="264" w:lineRule="auto"/>
      <w:ind w:left="720"/>
    </w:pPr>
  </w:style>
  <w:style w:type="paragraph" w:styleId="PlainText">
    <w:name w:val="Plain Text"/>
    <w:basedOn w:val="Normal"/>
    <w:link w:val="PlainTextChar"/>
    <w:semiHidden/>
    <w:rsid w:val="00997625"/>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997625"/>
    <w:rPr>
      <w:rFonts w:ascii="Consolas" w:hAnsi="Consolas"/>
      <w:sz w:val="21"/>
      <w:szCs w:val="21"/>
    </w:rPr>
  </w:style>
  <w:style w:type="character" w:customStyle="1" w:styleId="SmartHyperlink1">
    <w:name w:val="Smart Hyperlink1"/>
    <w:basedOn w:val="DefaultParagraphFont"/>
    <w:semiHidden/>
    <w:unhideWhenUsed/>
    <w:rsid w:val="00997625"/>
    <w:rPr>
      <w:u w:val="dotted"/>
    </w:rPr>
  </w:style>
  <w:style w:type="character" w:customStyle="1" w:styleId="SmartLink1">
    <w:name w:val="SmartLink1"/>
    <w:basedOn w:val="DefaultParagraphFont"/>
    <w:semiHidden/>
    <w:unhideWhenUsed/>
    <w:rsid w:val="00997625"/>
    <w:rPr>
      <w:color w:val="0000FF"/>
      <w:u w:val="single"/>
      <w:shd w:val="clear" w:color="auto" w:fill="F3F2F1"/>
    </w:rPr>
  </w:style>
  <w:style w:type="character" w:styleId="Strong">
    <w:name w:val="Strong"/>
    <w:basedOn w:val="DefaultParagraphFont"/>
    <w:qFormat/>
    <w:rsid w:val="00997625"/>
    <w:rPr>
      <w:b/>
      <w:bCs/>
    </w:rPr>
  </w:style>
  <w:style w:type="paragraph" w:customStyle="1" w:styleId="Subtitle1">
    <w:name w:val="Subtitle1"/>
    <w:basedOn w:val="Normal"/>
    <w:next w:val="Normal"/>
    <w:qFormat/>
    <w:rsid w:val="00997625"/>
    <w:pPr>
      <w:numPr>
        <w:ilvl w:val="1"/>
      </w:numPr>
      <w:spacing w:line="264" w:lineRule="auto"/>
    </w:pPr>
    <w:rPr>
      <w:rFonts w:eastAsia="Times New Roman"/>
      <w:color w:val="5A5A5A"/>
      <w:spacing w:val="15"/>
    </w:rPr>
  </w:style>
  <w:style w:type="character" w:customStyle="1" w:styleId="SubtitleChar">
    <w:name w:val="Subtitle Char"/>
    <w:basedOn w:val="DefaultParagraphFont"/>
    <w:link w:val="Subtitle"/>
    <w:rsid w:val="00997625"/>
    <w:rPr>
      <w:rFonts w:ascii="Times New Roman" w:hAnsi="Times New Roman"/>
      <w:color w:val="5A5A5A"/>
      <w:spacing w:val="15"/>
      <w:sz w:val="22"/>
      <w:szCs w:val="22"/>
    </w:rPr>
  </w:style>
  <w:style w:type="character" w:customStyle="1" w:styleId="SubtleEmphasis1">
    <w:name w:val="Subtle Emphasis1"/>
    <w:basedOn w:val="DefaultParagraphFont"/>
    <w:semiHidden/>
    <w:qFormat/>
    <w:rsid w:val="00997625"/>
    <w:rPr>
      <w:i/>
      <w:iCs/>
      <w:color w:val="404040"/>
    </w:rPr>
  </w:style>
  <w:style w:type="character" w:customStyle="1" w:styleId="SubtleReference1">
    <w:name w:val="Subtle Reference1"/>
    <w:basedOn w:val="DefaultParagraphFont"/>
    <w:semiHidden/>
    <w:qFormat/>
    <w:rsid w:val="00997625"/>
    <w:rPr>
      <w:smallCaps/>
      <w:color w:val="5A5A5A"/>
    </w:rPr>
  </w:style>
  <w:style w:type="paragraph" w:styleId="TableofAuthorities">
    <w:name w:val="table of authorities"/>
    <w:basedOn w:val="Normal"/>
    <w:next w:val="Normal"/>
    <w:semiHidden/>
    <w:rsid w:val="00997625"/>
    <w:pPr>
      <w:spacing w:after="0" w:line="264" w:lineRule="auto"/>
      <w:ind w:left="220" w:hanging="220"/>
    </w:pPr>
  </w:style>
  <w:style w:type="paragraph" w:customStyle="1" w:styleId="TOAHeading1">
    <w:name w:val="TOA Heading1"/>
    <w:basedOn w:val="Normal"/>
    <w:next w:val="Normal"/>
    <w:semiHidden/>
    <w:rsid w:val="00997625"/>
    <w:pPr>
      <w:spacing w:before="120" w:line="264" w:lineRule="auto"/>
    </w:pPr>
    <w:rPr>
      <w:rFonts w:ascii="Arial" w:eastAsia="Times New Roman" w:hAnsi="Arial" w:cs="Times New Roman"/>
      <w:b/>
      <w:bCs/>
      <w:sz w:val="24"/>
      <w:szCs w:val="24"/>
    </w:rPr>
  </w:style>
  <w:style w:type="paragraph" w:customStyle="1" w:styleId="TOC61">
    <w:name w:val="TOC 61"/>
    <w:basedOn w:val="Normal"/>
    <w:next w:val="Normal"/>
    <w:semiHidden/>
    <w:rsid w:val="00997625"/>
    <w:pPr>
      <w:spacing w:after="100" w:line="264" w:lineRule="auto"/>
      <w:ind w:left="1100"/>
    </w:pPr>
    <w:rPr>
      <w:rFonts w:ascii="Arial" w:hAnsi="Arial"/>
    </w:rPr>
  </w:style>
  <w:style w:type="paragraph" w:customStyle="1" w:styleId="TOC71">
    <w:name w:val="TOC 71"/>
    <w:basedOn w:val="Normal"/>
    <w:next w:val="Normal"/>
    <w:semiHidden/>
    <w:rsid w:val="00997625"/>
    <w:pPr>
      <w:spacing w:after="100" w:line="264" w:lineRule="auto"/>
      <w:ind w:left="1320"/>
    </w:pPr>
    <w:rPr>
      <w:rFonts w:ascii="Arial" w:hAnsi="Arial"/>
    </w:rPr>
  </w:style>
  <w:style w:type="paragraph" w:customStyle="1" w:styleId="TOC91">
    <w:name w:val="TOC 91"/>
    <w:basedOn w:val="Normal"/>
    <w:next w:val="Normal"/>
    <w:semiHidden/>
    <w:rsid w:val="00997625"/>
    <w:pPr>
      <w:spacing w:before="160" w:line="264" w:lineRule="auto"/>
      <w:ind w:left="720" w:right="720" w:hanging="720"/>
    </w:pPr>
    <w:rPr>
      <w:rFonts w:ascii="Arial" w:hAnsi="Arial"/>
    </w:rPr>
  </w:style>
  <w:style w:type="character" w:customStyle="1" w:styleId="UnresolvedMention1">
    <w:name w:val="Unresolved Mention1"/>
    <w:basedOn w:val="DefaultParagraphFont"/>
    <w:semiHidden/>
    <w:unhideWhenUsed/>
    <w:rsid w:val="00997625"/>
    <w:rPr>
      <w:color w:val="605E5C"/>
      <w:shd w:val="clear" w:color="auto" w:fill="E1DFDD"/>
    </w:rPr>
  </w:style>
  <w:style w:type="table" w:customStyle="1" w:styleId="MathUBaseTable">
    <w:name w:val="MathU Base Table"/>
    <w:basedOn w:val="TableNormal"/>
    <w:uiPriority w:val="99"/>
    <w:rsid w:val="00997625"/>
    <w:pPr>
      <w:spacing w:before="40" w:after="20" w:line="240" w:lineRule="auto"/>
    </w:pPr>
    <w:rPr>
      <w:rFonts w:ascii="Arial" w:hAnsi="Arial"/>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TableTextDecimalWide">
    <w:name w:val="Table Text Decimal Wide"/>
    <w:basedOn w:val="TableTextDecimal"/>
    <w:qFormat/>
    <w:rsid w:val="00997625"/>
    <w:pPr>
      <w:tabs>
        <w:tab w:val="clear" w:pos="576"/>
        <w:tab w:val="decimal" w:pos="864"/>
      </w:tabs>
    </w:pPr>
  </w:style>
  <w:style w:type="paragraph" w:customStyle="1" w:styleId="TableListBullet2">
    <w:name w:val="Table List Bullet 2"/>
    <w:basedOn w:val="TableListBullet"/>
    <w:qFormat/>
    <w:rsid w:val="00997625"/>
    <w:pPr>
      <w:numPr>
        <w:numId w:val="27"/>
      </w:numPr>
    </w:pPr>
  </w:style>
  <w:style w:type="paragraph" w:customStyle="1" w:styleId="TableText">
    <w:name w:val="Table Text"/>
    <w:basedOn w:val="Normal"/>
    <w:semiHidden/>
    <w:qFormat/>
    <w:rsid w:val="00997625"/>
    <w:pPr>
      <w:spacing w:after="0" w:line="240" w:lineRule="auto"/>
    </w:pPr>
    <w:rPr>
      <w:rFonts w:ascii="Arial" w:hAnsi="Arial"/>
      <w:sz w:val="18"/>
    </w:rPr>
  </w:style>
  <w:style w:type="character" w:customStyle="1" w:styleId="Hashtag2">
    <w:name w:val="Hashtag2"/>
    <w:basedOn w:val="DefaultParagraphFont"/>
    <w:semiHidden/>
    <w:rsid w:val="00997625"/>
    <w:rPr>
      <w:color w:val="2B579A"/>
      <w:shd w:val="clear" w:color="auto" w:fill="E1DFDD"/>
    </w:rPr>
  </w:style>
  <w:style w:type="character" w:customStyle="1" w:styleId="Mention2">
    <w:name w:val="Mention2"/>
    <w:basedOn w:val="DefaultParagraphFont"/>
    <w:semiHidden/>
    <w:rsid w:val="00997625"/>
    <w:rPr>
      <w:color w:val="2B579A"/>
      <w:shd w:val="clear" w:color="auto" w:fill="E1DFDD"/>
    </w:rPr>
  </w:style>
  <w:style w:type="character" w:customStyle="1" w:styleId="SmartHyperlink2">
    <w:name w:val="Smart Hyperlink2"/>
    <w:basedOn w:val="DefaultParagraphFont"/>
    <w:semiHidden/>
    <w:rsid w:val="00997625"/>
    <w:rPr>
      <w:u w:val="dotted"/>
    </w:rPr>
  </w:style>
  <w:style w:type="character" w:customStyle="1" w:styleId="SmartLink2">
    <w:name w:val="SmartLink2"/>
    <w:basedOn w:val="DefaultParagraphFont"/>
    <w:semiHidden/>
    <w:unhideWhenUsed/>
    <w:rsid w:val="00997625"/>
    <w:rPr>
      <w:color w:val="0563C1"/>
      <w:u w:val="single"/>
      <w:shd w:val="clear" w:color="auto" w:fill="E1DFDD"/>
    </w:rPr>
  </w:style>
  <w:style w:type="character" w:customStyle="1" w:styleId="UnresolvedMention2">
    <w:name w:val="Unresolved Mention2"/>
    <w:basedOn w:val="DefaultParagraphFont"/>
    <w:semiHidden/>
    <w:rsid w:val="00997625"/>
    <w:rPr>
      <w:color w:val="605E5C"/>
      <w:shd w:val="clear" w:color="auto" w:fill="E1DFDD"/>
    </w:rPr>
  </w:style>
  <w:style w:type="table" w:customStyle="1" w:styleId="GridTable2-Accent11">
    <w:name w:val="Grid Table 2 - Accent 11"/>
    <w:basedOn w:val="TableNormal"/>
    <w:next w:val="GridTable2-Accent1"/>
    <w:rsid w:val="00997625"/>
    <w:pPr>
      <w:spacing w:after="0" w:line="240" w:lineRule="auto"/>
    </w:pPr>
    <w:tblPr>
      <w:tblStyleRowBandSize w:val="1"/>
      <w:tblStyleColBandSize w:val="1"/>
      <w:tblBorders>
        <w:top w:val="single" w:sz="2" w:space="0" w:color="217BDD"/>
        <w:bottom w:val="single" w:sz="2" w:space="0" w:color="217BDD"/>
        <w:insideH w:val="single" w:sz="2" w:space="0" w:color="217BDD"/>
        <w:insideV w:val="single" w:sz="2" w:space="0" w:color="217BDD"/>
      </w:tblBorders>
    </w:tblPr>
    <w:tblStylePr w:type="firstRow">
      <w:rPr>
        <w:b/>
        <w:bCs/>
      </w:rPr>
      <w:tblPr/>
      <w:tcPr>
        <w:tcBorders>
          <w:top w:val="nil"/>
          <w:bottom w:val="single" w:sz="12" w:space="0" w:color="217BDD"/>
          <w:insideH w:val="nil"/>
          <w:insideV w:val="nil"/>
        </w:tcBorders>
        <w:shd w:val="clear" w:color="auto" w:fill="FFFFFF"/>
      </w:tcPr>
    </w:tblStylePr>
    <w:tblStylePr w:type="lastRow">
      <w:rPr>
        <w:b/>
        <w:bCs/>
      </w:rPr>
      <w:tblPr/>
      <w:tcPr>
        <w:tcBorders>
          <w:top w:val="double" w:sz="2" w:space="0" w:color="217BD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4-Accent11">
    <w:name w:val="Grid Table 4 - Accent 11"/>
    <w:basedOn w:val="TableNormal"/>
    <w:next w:val="GridTable4-Accent1"/>
    <w:rsid w:val="00997625"/>
    <w:pPr>
      <w:spacing w:after="0" w:line="240" w:lineRule="auto"/>
    </w:p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insideV w:val="nil"/>
        </w:tcBorders>
        <w:shd w:val="clear" w:color="auto" w:fill="0B2949"/>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paragraph" w:customStyle="1" w:styleId="PubinfoAuthor">
    <w:name w:val="Pubinfo Author"/>
    <w:basedOn w:val="Pubinfo"/>
    <w:qFormat/>
    <w:rsid w:val="00997625"/>
    <w:pPr>
      <w:spacing w:after="0"/>
    </w:pPr>
  </w:style>
  <w:style w:type="paragraph" w:customStyle="1" w:styleId="Feature1ListNumber">
    <w:name w:val="Feature1 List Number"/>
    <w:basedOn w:val="Feature1"/>
    <w:semiHidden/>
    <w:qFormat/>
    <w:rsid w:val="00997625"/>
  </w:style>
  <w:style w:type="paragraph" w:customStyle="1" w:styleId="Feature2ListNumber">
    <w:name w:val="Feature2 List Number"/>
    <w:basedOn w:val="Feature20"/>
    <w:semiHidden/>
    <w:qFormat/>
    <w:rsid w:val="00997625"/>
  </w:style>
  <w:style w:type="paragraph" w:customStyle="1" w:styleId="Outline1">
    <w:name w:val="Outline 1"/>
    <w:basedOn w:val="List"/>
    <w:semiHidden/>
    <w:qFormat/>
    <w:rsid w:val="00997625"/>
    <w:pPr>
      <w:numPr>
        <w:numId w:val="0"/>
      </w:numPr>
      <w:spacing w:after="0"/>
    </w:pPr>
  </w:style>
  <w:style w:type="character" w:customStyle="1" w:styleId="RunIn0">
    <w:name w:val="Run In"/>
    <w:basedOn w:val="DefaultParagraphFont"/>
    <w:qFormat/>
    <w:rsid w:val="00997625"/>
    <w:rPr>
      <w:b/>
      <w:color w:val="0B2949"/>
    </w:rPr>
  </w:style>
  <w:style w:type="paragraph" w:customStyle="1" w:styleId="TableTextDecimalNarrow">
    <w:name w:val="Table Text Decimal Narrow"/>
    <w:basedOn w:val="TableTextDecimalWide"/>
    <w:qFormat/>
    <w:rsid w:val="00997625"/>
    <w:pPr>
      <w:tabs>
        <w:tab w:val="clear" w:pos="864"/>
        <w:tab w:val="decimal" w:pos="360"/>
      </w:tabs>
    </w:pPr>
  </w:style>
  <w:style w:type="paragraph" w:customStyle="1" w:styleId="TitleRule">
    <w:name w:val="Title Rule"/>
    <w:basedOn w:val="Normal"/>
    <w:qFormat/>
    <w:rsid w:val="00997625"/>
    <w:pPr>
      <w:keepNext/>
      <w:spacing w:before="240" w:after="80" w:line="264" w:lineRule="auto"/>
    </w:pPr>
  </w:style>
  <w:style w:type="paragraph" w:customStyle="1" w:styleId="TableListNumber2">
    <w:name w:val="Table List Number 2"/>
    <w:basedOn w:val="TableListNumber"/>
    <w:qFormat/>
    <w:rsid w:val="00997625"/>
    <w:pPr>
      <w:numPr>
        <w:numId w:val="18"/>
      </w:numPr>
    </w:pPr>
  </w:style>
  <w:style w:type="paragraph" w:customStyle="1" w:styleId="mathematicaorg">
    <w:name w:val="mathematica.org"/>
    <w:qFormat/>
    <w:rsid w:val="00997625"/>
    <w:pPr>
      <w:spacing w:after="100" w:line="240" w:lineRule="auto"/>
      <w:jc w:val="right"/>
    </w:pPr>
    <w:rPr>
      <w:rFonts w:ascii="Arial" w:eastAsia="Times New Roman" w:hAnsi="Arial" w:cs="Times New Roman"/>
      <w:noProof/>
      <w:sz w:val="20"/>
      <w:szCs w:val="19"/>
    </w:rPr>
  </w:style>
  <w:style w:type="paragraph" w:customStyle="1" w:styleId="CoverRFP">
    <w:name w:val="Cover RFP"/>
    <w:basedOn w:val="CoverDate"/>
    <w:qFormat/>
    <w:rsid w:val="00997625"/>
    <w:pPr>
      <w:spacing w:before="3000" w:after="0" w:line="252" w:lineRule="auto"/>
    </w:pPr>
    <w:rPr>
      <w:rFonts w:eastAsia="Times New Roman" w:cs="Times New Roman"/>
      <w:bCs w:val="0"/>
      <w:spacing w:val="2"/>
      <w:szCs w:val="20"/>
    </w:rPr>
  </w:style>
  <w:style w:type="paragraph" w:customStyle="1" w:styleId="Covertextborder">
    <w:name w:val="Cover text border"/>
    <w:qFormat/>
    <w:rsid w:val="00997625"/>
    <w:pPr>
      <w:pBdr>
        <w:bottom w:val="single" w:sz="36" w:space="1" w:color="F1B51C"/>
      </w:pBdr>
      <w:spacing w:before="120" w:after="480" w:line="240" w:lineRule="auto"/>
      <w:ind w:right="6480"/>
    </w:pPr>
    <w:rPr>
      <w:rFonts w:ascii="Arial" w:hAnsi="Arial" w:cs="Arial"/>
      <w:color w:val="0B2949"/>
      <w:spacing w:val="2"/>
      <w:sz w:val="8"/>
      <w:szCs w:val="4"/>
    </w:rPr>
  </w:style>
  <w:style w:type="paragraph" w:customStyle="1" w:styleId="CoverRFPNumber">
    <w:name w:val="Cover RFP Number"/>
    <w:qFormat/>
    <w:rsid w:val="00997625"/>
    <w:pPr>
      <w:widowControl w:val="0"/>
      <w:spacing w:before="1200" w:after="0" w:line="252" w:lineRule="auto"/>
    </w:pPr>
    <w:rPr>
      <w:rFonts w:ascii="Arial" w:hAnsi="Arial" w:cs="Arial"/>
      <w:b/>
      <w:color w:val="0B2949"/>
      <w:spacing w:val="2"/>
      <w:sz w:val="24"/>
      <w:szCs w:val="24"/>
    </w:rPr>
  </w:style>
  <w:style w:type="paragraph" w:customStyle="1" w:styleId="CoverProposalVolume">
    <w:name w:val="Cover Proposal Volume"/>
    <w:qFormat/>
    <w:rsid w:val="00997625"/>
    <w:pPr>
      <w:spacing w:after="0" w:line="252" w:lineRule="auto"/>
    </w:pPr>
    <w:rPr>
      <w:rFonts w:ascii="Arial" w:hAnsi="Arial" w:cs="Arial"/>
      <w:b/>
      <w:color w:val="0B2949"/>
      <w:spacing w:val="2"/>
      <w:sz w:val="24"/>
      <w:szCs w:val="24"/>
    </w:rPr>
  </w:style>
  <w:style w:type="paragraph" w:customStyle="1" w:styleId="Reference">
    <w:name w:val="Reference"/>
    <w:basedOn w:val="ListContinue"/>
    <w:qFormat/>
    <w:rsid w:val="00997625"/>
    <w:pPr>
      <w:keepLines/>
      <w:ind w:hanging="360"/>
    </w:pPr>
  </w:style>
  <w:style w:type="paragraph" w:customStyle="1" w:styleId="Disclaimer">
    <w:name w:val="Disclaimer"/>
    <w:basedOn w:val="Footer"/>
    <w:qFormat/>
    <w:rsid w:val="00997625"/>
    <w:pPr>
      <w:pBdr>
        <w:top w:val="single" w:sz="6" w:space="4" w:color="0B2949"/>
      </w:pBdr>
      <w:tabs>
        <w:tab w:val="clear" w:pos="4680"/>
        <w:tab w:val="clear" w:pos="9360"/>
      </w:tabs>
      <w:spacing w:before="80" w:after="80"/>
      <w:ind w:left="-720" w:right="-720"/>
    </w:pPr>
    <w:rPr>
      <w:rFonts w:ascii="Arial" w:eastAsia="Times New Roman" w:hAnsi="Arial" w:cs="Times New Roman"/>
      <w:sz w:val="18"/>
      <w:szCs w:val="20"/>
    </w:rPr>
  </w:style>
  <w:style w:type="numbering" w:styleId="111111">
    <w:name w:val="Outline List 2"/>
    <w:basedOn w:val="NoList"/>
    <w:semiHidden/>
    <w:unhideWhenUsed/>
    <w:rsid w:val="00997625"/>
    <w:pPr>
      <w:numPr>
        <w:numId w:val="22"/>
      </w:numPr>
    </w:pPr>
  </w:style>
  <w:style w:type="numbering" w:styleId="1ai">
    <w:name w:val="Outline List 1"/>
    <w:basedOn w:val="NoList"/>
    <w:semiHidden/>
    <w:unhideWhenUsed/>
    <w:rsid w:val="00997625"/>
    <w:pPr>
      <w:numPr>
        <w:numId w:val="25"/>
      </w:numPr>
    </w:pPr>
  </w:style>
  <w:style w:type="character" w:customStyle="1" w:styleId="Heading1Char1">
    <w:name w:val="Heading 1 Char1"/>
    <w:basedOn w:val="DefaultParagraphFont"/>
    <w:link w:val="Heading1"/>
    <w:uiPriority w:val="9"/>
    <w:rsid w:val="00997625"/>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link w:val="Heading2"/>
    <w:uiPriority w:val="9"/>
    <w:semiHidden/>
    <w:rsid w:val="00997625"/>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997625"/>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uiPriority w:val="9"/>
    <w:semiHidden/>
    <w:rsid w:val="00997625"/>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uiPriority w:val="9"/>
    <w:semiHidden/>
    <w:rsid w:val="00997625"/>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link w:val="Heading6"/>
    <w:uiPriority w:val="9"/>
    <w:semiHidden/>
    <w:rsid w:val="00997625"/>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link w:val="Heading7"/>
    <w:uiPriority w:val="9"/>
    <w:semiHidden/>
    <w:rsid w:val="00997625"/>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link w:val="Heading8"/>
    <w:uiPriority w:val="9"/>
    <w:semiHidden/>
    <w:rsid w:val="0099762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997625"/>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997625"/>
    <w:pPr>
      <w:numPr>
        <w:numId w:val="26"/>
      </w:numPr>
    </w:pPr>
  </w:style>
  <w:style w:type="table" w:customStyle="1" w:styleId="ColorfulGrid1">
    <w:name w:val="Colorful Grid1"/>
    <w:basedOn w:val="TableNormal"/>
    <w:next w:val="ColorfulGrid"/>
    <w:unhideWhenUsed/>
    <w:rsid w:val="00997625"/>
    <w:pPr>
      <w:spacing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nhideWhenUsed/>
    <w:rsid w:val="00997625"/>
    <w:pPr>
      <w:spacing w:after="0" w:line="240" w:lineRule="auto"/>
    </w:pPr>
    <w:rPr>
      <w:color w:val="000000"/>
    </w:rPr>
    <w:tblPr>
      <w:tblStyleRowBandSize w:val="1"/>
      <w:tblStyleColBandSize w:val="1"/>
      <w:tblBorders>
        <w:insideH w:val="single" w:sz="4" w:space="0" w:color="FFFFFF"/>
      </w:tblBorders>
    </w:tblPr>
    <w:tcPr>
      <w:shd w:val="clear" w:color="auto" w:fill="B4D3F3"/>
    </w:tcPr>
    <w:tblStylePr w:type="firstRow">
      <w:rPr>
        <w:b/>
        <w:bCs/>
      </w:rPr>
      <w:tblPr/>
      <w:tcPr>
        <w:shd w:val="clear" w:color="auto" w:fill="6AA7E8"/>
      </w:tcPr>
    </w:tblStylePr>
    <w:tblStylePr w:type="lastRow">
      <w:rPr>
        <w:b/>
        <w:bCs/>
        <w:color w:val="000000"/>
      </w:rPr>
      <w:tblPr/>
      <w:tcPr>
        <w:shd w:val="clear" w:color="auto" w:fill="6AA7E8"/>
      </w:tcPr>
    </w:tblStylePr>
    <w:tblStylePr w:type="firstCol">
      <w:rPr>
        <w:color w:val="FFFFFF"/>
      </w:rPr>
      <w:tblPr/>
      <w:tcPr>
        <w:shd w:val="clear" w:color="auto" w:fill="081E36"/>
      </w:tcPr>
    </w:tblStylePr>
    <w:tblStylePr w:type="lastCol">
      <w:rPr>
        <w:color w:val="FFFFFF"/>
      </w:rPr>
      <w:tblPr/>
      <w:tcPr>
        <w:shd w:val="clear" w:color="auto" w:fill="081E36"/>
      </w:tcPr>
    </w:tblStylePr>
    <w:tblStylePr w:type="band1Vert">
      <w:tblPr/>
      <w:tcPr>
        <w:shd w:val="clear" w:color="auto" w:fill="4692E3"/>
      </w:tcPr>
    </w:tblStylePr>
    <w:tblStylePr w:type="band1Horz">
      <w:tblPr/>
      <w:tcPr>
        <w:shd w:val="clear" w:color="auto" w:fill="4692E3"/>
      </w:tcPr>
    </w:tblStylePr>
  </w:style>
  <w:style w:type="table" w:customStyle="1" w:styleId="ColorfulGrid-Accent21">
    <w:name w:val="Colorful Grid - Accent 21"/>
    <w:basedOn w:val="TableNormal"/>
    <w:next w:val="ColorfulGrid-Accent2"/>
    <w:unhideWhenUsed/>
    <w:rsid w:val="00997625"/>
    <w:pPr>
      <w:spacing w:after="0" w:line="240" w:lineRule="auto"/>
    </w:pPr>
    <w:rPr>
      <w:color w:val="000000"/>
    </w:rPr>
    <w:tblPr>
      <w:tblStyleRowBandSize w:val="1"/>
      <w:tblStyleColBandSize w:val="1"/>
      <w:tblBorders>
        <w:insideH w:val="single" w:sz="4" w:space="0" w:color="FFFFFF"/>
      </w:tblBorders>
    </w:tblPr>
    <w:tcPr>
      <w:shd w:val="clear" w:color="auto" w:fill="F6D3D2"/>
    </w:tcPr>
    <w:tblStylePr w:type="firstRow">
      <w:rPr>
        <w:b/>
        <w:bCs/>
      </w:rPr>
      <w:tblPr/>
      <w:tcPr>
        <w:shd w:val="clear" w:color="auto" w:fill="EEA7A6"/>
      </w:tcPr>
    </w:tblStylePr>
    <w:tblStylePr w:type="lastRow">
      <w:rPr>
        <w:b/>
        <w:bCs/>
        <w:color w:val="000000"/>
      </w:rPr>
      <w:tblPr/>
      <w:tcPr>
        <w:shd w:val="clear" w:color="auto" w:fill="EEA7A6"/>
      </w:tcPr>
    </w:tblStylePr>
    <w:tblStylePr w:type="firstCol">
      <w:rPr>
        <w:color w:val="FFFFFF"/>
      </w:rPr>
      <w:tblPr/>
      <w:tcPr>
        <w:shd w:val="clear" w:color="auto" w:fill="9B201D"/>
      </w:tcPr>
    </w:tblStylePr>
    <w:tblStylePr w:type="lastCol">
      <w:rPr>
        <w:color w:val="FFFFFF"/>
      </w:rPr>
      <w:tblPr/>
      <w:tcPr>
        <w:shd w:val="clear" w:color="auto" w:fill="9B201D"/>
      </w:tcPr>
    </w:tblStylePr>
    <w:tblStylePr w:type="band1Vert">
      <w:tblPr/>
      <w:tcPr>
        <w:shd w:val="clear" w:color="auto" w:fill="EA9290"/>
      </w:tcPr>
    </w:tblStylePr>
    <w:tblStylePr w:type="band1Horz">
      <w:tblPr/>
      <w:tcPr>
        <w:shd w:val="clear" w:color="auto" w:fill="EA9290"/>
      </w:tcPr>
    </w:tblStylePr>
  </w:style>
  <w:style w:type="table" w:customStyle="1" w:styleId="ColorfulGrid-Accent31">
    <w:name w:val="Colorful Grid - Accent 31"/>
    <w:basedOn w:val="TableNormal"/>
    <w:next w:val="ColorfulGrid-Accent3"/>
    <w:unhideWhenUsed/>
    <w:rsid w:val="00997625"/>
    <w:pPr>
      <w:spacing w:after="0" w:line="240" w:lineRule="auto"/>
    </w:pPr>
    <w:rPr>
      <w:color w:val="000000"/>
    </w:rPr>
    <w:tblPr>
      <w:tblStyleRowBandSize w:val="1"/>
      <w:tblStyleColBandSize w:val="1"/>
      <w:tblBorders>
        <w:insideH w:val="single" w:sz="4" w:space="0" w:color="FFFFFF"/>
      </w:tblBorders>
    </w:tblPr>
    <w:tcPr>
      <w:shd w:val="clear" w:color="auto" w:fill="DDE0E3"/>
    </w:tcPr>
    <w:tblStylePr w:type="firstRow">
      <w:rPr>
        <w:b/>
        <w:bCs/>
      </w:rPr>
      <w:tblPr/>
      <w:tcPr>
        <w:shd w:val="clear" w:color="auto" w:fill="BBC2C8"/>
      </w:tcPr>
    </w:tblStylePr>
    <w:tblStylePr w:type="lastRow">
      <w:rPr>
        <w:b/>
        <w:bCs/>
        <w:color w:val="000000"/>
      </w:rPr>
      <w:tblPr/>
      <w:tcPr>
        <w:shd w:val="clear" w:color="auto" w:fill="BBC2C8"/>
      </w:tcPr>
    </w:tblStylePr>
    <w:tblStylePr w:type="firstCol">
      <w:rPr>
        <w:color w:val="FFFFFF"/>
      </w:rPr>
      <w:tblPr/>
      <w:tcPr>
        <w:shd w:val="clear" w:color="auto" w:fill="444D54"/>
      </w:tcPr>
    </w:tblStylePr>
    <w:tblStylePr w:type="lastCol">
      <w:rPr>
        <w:color w:val="FFFFFF"/>
      </w:rPr>
      <w:tblPr/>
      <w:tcPr>
        <w:shd w:val="clear" w:color="auto" w:fill="444D54"/>
      </w:tcPr>
    </w:tblStylePr>
    <w:tblStylePr w:type="band1Vert">
      <w:tblPr/>
      <w:tcPr>
        <w:shd w:val="clear" w:color="auto" w:fill="AAB3BB"/>
      </w:tcPr>
    </w:tblStylePr>
    <w:tblStylePr w:type="band1Horz">
      <w:tblPr/>
      <w:tcPr>
        <w:shd w:val="clear" w:color="auto" w:fill="AAB3BB"/>
      </w:tcPr>
    </w:tblStylePr>
  </w:style>
  <w:style w:type="table" w:customStyle="1" w:styleId="ColorfulGrid-Accent41">
    <w:name w:val="Colorful Grid - Accent 41"/>
    <w:basedOn w:val="TableNormal"/>
    <w:next w:val="ColorfulGrid-Accent4"/>
    <w:unhideWhenUsed/>
    <w:rsid w:val="00997625"/>
    <w:pPr>
      <w:spacing w:after="0" w:line="240" w:lineRule="auto"/>
    </w:pPr>
    <w:rPr>
      <w:color w:val="000000"/>
    </w:rPr>
    <w:tblPr>
      <w:tblStyleRowBandSize w:val="1"/>
      <w:tblStyleColBandSize w:val="1"/>
      <w:tblBorders>
        <w:insideH w:val="single" w:sz="4" w:space="0" w:color="FFFFFF"/>
      </w:tblBorders>
    </w:tblPr>
    <w:tcPr>
      <w:shd w:val="clear" w:color="auto" w:fill="FCF0D1"/>
    </w:tcPr>
    <w:tblStylePr w:type="firstRow">
      <w:rPr>
        <w:b/>
        <w:bCs/>
      </w:rPr>
      <w:tblPr/>
      <w:tcPr>
        <w:shd w:val="clear" w:color="auto" w:fill="F9E1A3"/>
      </w:tcPr>
    </w:tblStylePr>
    <w:tblStylePr w:type="lastRow">
      <w:rPr>
        <w:b/>
        <w:bCs/>
        <w:color w:val="000000"/>
      </w:rPr>
      <w:tblPr/>
      <w:tcPr>
        <w:shd w:val="clear" w:color="auto" w:fill="F9E1A3"/>
      </w:tcPr>
    </w:tblStylePr>
    <w:tblStylePr w:type="firstCol">
      <w:rPr>
        <w:color w:val="FFFFFF"/>
      </w:rPr>
      <w:tblPr/>
      <w:tcPr>
        <w:shd w:val="clear" w:color="auto" w:fill="BD8B0B"/>
      </w:tcPr>
    </w:tblStylePr>
    <w:tblStylePr w:type="lastCol">
      <w:rPr>
        <w:color w:val="FFFFFF"/>
      </w:rPr>
      <w:tblPr/>
      <w:tcPr>
        <w:shd w:val="clear" w:color="auto" w:fill="BD8B0B"/>
      </w:tcPr>
    </w:tblStylePr>
    <w:tblStylePr w:type="band1Vert">
      <w:tblPr/>
      <w:tcPr>
        <w:shd w:val="clear" w:color="auto" w:fill="F8DA8D"/>
      </w:tcPr>
    </w:tblStylePr>
    <w:tblStylePr w:type="band1Horz">
      <w:tblPr/>
      <w:tcPr>
        <w:shd w:val="clear" w:color="auto" w:fill="F8DA8D"/>
      </w:tcPr>
    </w:tblStylePr>
  </w:style>
  <w:style w:type="table" w:customStyle="1" w:styleId="ColorfulGrid-Accent51">
    <w:name w:val="Colorful Grid - Accent 51"/>
    <w:basedOn w:val="TableNormal"/>
    <w:next w:val="ColorfulGrid-Accent5"/>
    <w:unhideWhenUsed/>
    <w:rsid w:val="00997625"/>
    <w:pPr>
      <w:spacing w:after="0" w:line="240" w:lineRule="auto"/>
    </w:pPr>
    <w:rPr>
      <w:color w:val="000000"/>
    </w:rPr>
    <w:tblPr>
      <w:tblStyleRowBandSize w:val="1"/>
      <w:tblStyleColBandSize w:val="1"/>
      <w:tblBorders>
        <w:insideH w:val="single" w:sz="4" w:space="0" w:color="FFFFFF"/>
      </w:tblBorders>
    </w:tblPr>
    <w:tcPr>
      <w:shd w:val="clear" w:color="auto" w:fill="C4F5F5"/>
    </w:tcPr>
    <w:tblStylePr w:type="firstRow">
      <w:rPr>
        <w:b/>
        <w:bCs/>
      </w:rPr>
      <w:tblPr/>
      <w:tcPr>
        <w:shd w:val="clear" w:color="auto" w:fill="8AEBEC"/>
      </w:tcPr>
    </w:tblStylePr>
    <w:tblStylePr w:type="lastRow">
      <w:rPr>
        <w:b/>
        <w:bCs/>
        <w:color w:val="000000"/>
      </w:rPr>
      <w:tblPr/>
      <w:tcPr>
        <w:shd w:val="clear" w:color="auto" w:fill="8AEBEC"/>
      </w:tcPr>
    </w:tblStylePr>
    <w:tblStylePr w:type="firstCol">
      <w:rPr>
        <w:color w:val="FFFFFF"/>
      </w:rPr>
      <w:tblPr/>
      <w:tcPr>
        <w:shd w:val="clear" w:color="auto" w:fill="126D6E"/>
      </w:tcPr>
    </w:tblStylePr>
    <w:tblStylePr w:type="lastCol">
      <w:rPr>
        <w:color w:val="FFFFFF"/>
      </w:rPr>
      <w:tblPr/>
      <w:tcPr>
        <w:shd w:val="clear" w:color="auto" w:fill="126D6E"/>
      </w:tcPr>
    </w:tblStylePr>
    <w:tblStylePr w:type="band1Vert">
      <w:tblPr/>
      <w:tcPr>
        <w:shd w:val="clear" w:color="auto" w:fill="6DE6E7"/>
      </w:tcPr>
    </w:tblStylePr>
    <w:tblStylePr w:type="band1Horz">
      <w:tblPr/>
      <w:tcPr>
        <w:shd w:val="clear" w:color="auto" w:fill="6DE6E7"/>
      </w:tcPr>
    </w:tblStylePr>
  </w:style>
  <w:style w:type="table" w:customStyle="1" w:styleId="ColorfulGrid-Accent61">
    <w:name w:val="Colorful Grid - Accent 61"/>
    <w:basedOn w:val="TableNormal"/>
    <w:next w:val="ColorfulGrid-Accent6"/>
    <w:unhideWhenUsed/>
    <w:rsid w:val="00997625"/>
    <w:pPr>
      <w:spacing w:after="0" w:line="240" w:lineRule="auto"/>
    </w:pPr>
    <w:rPr>
      <w:color w:val="000000"/>
    </w:rPr>
    <w:tblPr>
      <w:tblStyleRowBandSize w:val="1"/>
      <w:tblStyleColBandSize w:val="1"/>
      <w:tblBorders>
        <w:insideH w:val="single" w:sz="4" w:space="0" w:color="FFFFFF"/>
      </w:tblBorders>
    </w:tblPr>
    <w:tcPr>
      <w:shd w:val="clear" w:color="auto" w:fill="C6F7E5"/>
    </w:tcPr>
    <w:tblStylePr w:type="firstRow">
      <w:rPr>
        <w:b/>
        <w:bCs/>
      </w:rPr>
      <w:tblPr/>
      <w:tcPr>
        <w:shd w:val="clear" w:color="auto" w:fill="8EEFCC"/>
      </w:tcPr>
    </w:tblStylePr>
    <w:tblStylePr w:type="lastRow">
      <w:rPr>
        <w:b/>
        <w:bCs/>
        <w:color w:val="000000"/>
      </w:rPr>
      <w:tblPr/>
      <w:tcPr>
        <w:shd w:val="clear" w:color="auto" w:fill="8EEFCC"/>
      </w:tcPr>
    </w:tblStylePr>
    <w:tblStylePr w:type="firstCol">
      <w:rPr>
        <w:color w:val="FFFFFF"/>
      </w:rPr>
      <w:tblPr/>
      <w:tcPr>
        <w:shd w:val="clear" w:color="auto" w:fill="117C55"/>
      </w:tcPr>
    </w:tblStylePr>
    <w:tblStylePr w:type="lastCol">
      <w:rPr>
        <w:color w:val="FFFFFF"/>
      </w:rPr>
      <w:tblPr/>
      <w:tcPr>
        <w:shd w:val="clear" w:color="auto" w:fill="117C55"/>
      </w:tcPr>
    </w:tblStylePr>
    <w:tblStylePr w:type="band1Vert">
      <w:tblPr/>
      <w:tcPr>
        <w:shd w:val="clear" w:color="auto" w:fill="72EBC0"/>
      </w:tcPr>
    </w:tblStylePr>
    <w:tblStylePr w:type="band1Horz">
      <w:tblPr/>
      <w:tcPr>
        <w:shd w:val="clear" w:color="auto" w:fill="72EBC0"/>
      </w:tcPr>
    </w:tblStylePr>
  </w:style>
  <w:style w:type="table" w:customStyle="1" w:styleId="ColorfulList1">
    <w:name w:val="Colorful List1"/>
    <w:basedOn w:val="TableNormal"/>
    <w:next w:val="ColorfulList"/>
    <w:unhideWhenUsed/>
    <w:rsid w:val="00997625"/>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nhideWhenUsed/>
    <w:rsid w:val="00997625"/>
    <w:pPr>
      <w:spacing w:after="0" w:line="240" w:lineRule="auto"/>
    </w:pPr>
    <w:rPr>
      <w:color w:val="000000"/>
    </w:rPr>
    <w:tblPr>
      <w:tblStyleRowBandSize w:val="1"/>
      <w:tblStyleColBandSize w:val="1"/>
    </w:tblPr>
    <w:tcPr>
      <w:shd w:val="clear" w:color="auto" w:fill="DAE9F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cPr>
    </w:tblStylePr>
    <w:tblStylePr w:type="band1Horz">
      <w:tblPr/>
      <w:tcPr>
        <w:shd w:val="clear" w:color="auto" w:fill="B4D3F3"/>
      </w:tcPr>
    </w:tblStylePr>
  </w:style>
  <w:style w:type="table" w:customStyle="1" w:styleId="ColorfulList-Accent21">
    <w:name w:val="Colorful List - Accent 21"/>
    <w:basedOn w:val="TableNormal"/>
    <w:next w:val="ColorfulList-Accent2"/>
    <w:unhideWhenUsed/>
    <w:rsid w:val="00997625"/>
    <w:pPr>
      <w:spacing w:after="0" w:line="240" w:lineRule="auto"/>
    </w:pPr>
    <w:rPr>
      <w:color w:val="000000"/>
    </w:rPr>
    <w:tblPr>
      <w:tblStyleRowBandSize w:val="1"/>
      <w:tblStyleColBandSize w:val="1"/>
    </w:tblPr>
    <w:tcPr>
      <w:shd w:val="clear" w:color="auto" w:fill="FBE9E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cPr>
    </w:tblStylePr>
    <w:tblStylePr w:type="band1Horz">
      <w:tblPr/>
      <w:tcPr>
        <w:shd w:val="clear" w:color="auto" w:fill="F6D3D2"/>
      </w:tcPr>
    </w:tblStylePr>
  </w:style>
  <w:style w:type="table" w:customStyle="1" w:styleId="ColorfulList-Accent31">
    <w:name w:val="Colorful List - Accent 31"/>
    <w:basedOn w:val="TableNormal"/>
    <w:next w:val="ColorfulList-Accent3"/>
    <w:unhideWhenUsed/>
    <w:rsid w:val="00997625"/>
    <w:pPr>
      <w:spacing w:after="0" w:line="240" w:lineRule="auto"/>
    </w:pPr>
    <w:rPr>
      <w:color w:val="000000"/>
    </w:rPr>
    <w:tblPr>
      <w:tblStyleRowBandSize w:val="1"/>
      <w:tblStyleColBandSize w:val="1"/>
    </w:tblPr>
    <w:tcPr>
      <w:shd w:val="clear" w:color="auto" w:fill="EEF0F1"/>
    </w:tcPr>
    <w:tblStylePr w:type="firstRow">
      <w:rPr>
        <w:b/>
        <w:bCs/>
        <w:color w:val="FFFFFF"/>
      </w:rPr>
      <w:tblPr/>
      <w:tcPr>
        <w:tcBorders>
          <w:bottom w:val="single" w:sz="12" w:space="0" w:color="FFFFFF"/>
        </w:tcBorders>
        <w:shd w:val="clear" w:color="auto" w:fill="CA940C"/>
      </w:tcPr>
    </w:tblStylePr>
    <w:tblStylePr w:type="lastRow">
      <w:rPr>
        <w:b/>
        <w:bCs/>
        <w:color w:val="CA940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cPr>
    </w:tblStylePr>
    <w:tblStylePr w:type="band1Horz">
      <w:tblPr/>
      <w:tcPr>
        <w:shd w:val="clear" w:color="auto" w:fill="DDE0E3"/>
      </w:tcPr>
    </w:tblStylePr>
  </w:style>
  <w:style w:type="table" w:customStyle="1" w:styleId="ColorfulList-Accent41">
    <w:name w:val="Colorful List - Accent 41"/>
    <w:basedOn w:val="TableNormal"/>
    <w:next w:val="ColorfulList-Accent4"/>
    <w:unhideWhenUsed/>
    <w:rsid w:val="00997625"/>
    <w:pPr>
      <w:spacing w:after="0" w:line="240" w:lineRule="auto"/>
    </w:pPr>
    <w:rPr>
      <w:color w:val="000000"/>
    </w:rPr>
    <w:tblPr>
      <w:tblStyleRowBandSize w:val="1"/>
      <w:tblStyleColBandSize w:val="1"/>
    </w:tblPr>
    <w:tcPr>
      <w:shd w:val="clear" w:color="auto" w:fill="FDF7E8"/>
    </w:tcPr>
    <w:tblStylePr w:type="firstRow">
      <w:rPr>
        <w:b/>
        <w:bCs/>
        <w:color w:val="FFFFFF"/>
      </w:rPr>
      <w:tblPr/>
      <w:tcPr>
        <w:tcBorders>
          <w:bottom w:val="single" w:sz="12" w:space="0" w:color="FFFFFF"/>
        </w:tcBorders>
        <w:shd w:val="clear" w:color="auto" w:fill="48525A"/>
      </w:tcPr>
    </w:tblStylePr>
    <w:tblStylePr w:type="lastRow">
      <w:rPr>
        <w:b/>
        <w:bCs/>
        <w:color w:val="48525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cPr>
    </w:tblStylePr>
    <w:tblStylePr w:type="band1Horz">
      <w:tblPr/>
      <w:tcPr>
        <w:shd w:val="clear" w:color="auto" w:fill="FCF0D1"/>
      </w:tcPr>
    </w:tblStylePr>
  </w:style>
  <w:style w:type="table" w:customStyle="1" w:styleId="ColorfulList-Accent51">
    <w:name w:val="Colorful List - Accent 51"/>
    <w:basedOn w:val="TableNormal"/>
    <w:next w:val="ColorfulList-Accent5"/>
    <w:unhideWhenUsed/>
    <w:rsid w:val="00997625"/>
    <w:pPr>
      <w:spacing w:after="0" w:line="240" w:lineRule="auto"/>
    </w:pPr>
    <w:rPr>
      <w:color w:val="000000"/>
    </w:rPr>
    <w:tblPr>
      <w:tblStyleRowBandSize w:val="1"/>
      <w:tblStyleColBandSize w:val="1"/>
    </w:tblPr>
    <w:tcPr>
      <w:shd w:val="clear" w:color="auto" w:fill="E2FAFA"/>
    </w:tcPr>
    <w:tblStylePr w:type="firstRow">
      <w:rPr>
        <w:b/>
        <w:bCs/>
        <w:color w:val="FFFFFF"/>
      </w:rPr>
      <w:tblPr/>
      <w:tcPr>
        <w:tcBorders>
          <w:bottom w:val="single" w:sz="12" w:space="0" w:color="FFFFFF"/>
        </w:tcBorders>
        <w:shd w:val="clear" w:color="auto" w:fill="12845B"/>
      </w:tcPr>
    </w:tblStylePr>
    <w:tblStylePr w:type="lastRow">
      <w:rPr>
        <w:b/>
        <w:bCs/>
        <w:color w:val="12845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cPr>
    </w:tblStylePr>
    <w:tblStylePr w:type="band1Horz">
      <w:tblPr/>
      <w:tcPr>
        <w:shd w:val="clear" w:color="auto" w:fill="C4F5F5"/>
      </w:tcPr>
    </w:tblStylePr>
  </w:style>
  <w:style w:type="table" w:customStyle="1" w:styleId="ColorfulList-Accent61">
    <w:name w:val="Colorful List - Accent 61"/>
    <w:basedOn w:val="TableNormal"/>
    <w:next w:val="ColorfulList-Accent6"/>
    <w:unhideWhenUsed/>
    <w:rsid w:val="00997625"/>
    <w:pPr>
      <w:spacing w:after="0" w:line="240" w:lineRule="auto"/>
    </w:pPr>
    <w:rPr>
      <w:color w:val="000000"/>
    </w:rPr>
    <w:tblPr>
      <w:tblStyleRowBandSize w:val="1"/>
      <w:tblStyleColBandSize w:val="1"/>
    </w:tblPr>
    <w:tcPr>
      <w:shd w:val="clear" w:color="auto" w:fill="E3FBF2"/>
    </w:tcPr>
    <w:tblStylePr w:type="firstRow">
      <w:rPr>
        <w:b/>
        <w:bCs/>
        <w:color w:val="FFFFFF"/>
      </w:rPr>
      <w:tblPr/>
      <w:tcPr>
        <w:tcBorders>
          <w:bottom w:val="single" w:sz="12" w:space="0" w:color="FFFFFF"/>
        </w:tcBorders>
        <w:shd w:val="clear" w:color="auto" w:fill="137576"/>
      </w:tcPr>
    </w:tblStylePr>
    <w:tblStylePr w:type="lastRow">
      <w:rPr>
        <w:b/>
        <w:bCs/>
        <w:color w:val="13757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cPr>
    </w:tblStylePr>
    <w:tblStylePr w:type="band1Horz">
      <w:tblPr/>
      <w:tcPr>
        <w:shd w:val="clear" w:color="auto" w:fill="C6F7E5"/>
      </w:tcPr>
    </w:tblStylePr>
  </w:style>
  <w:style w:type="table" w:customStyle="1" w:styleId="ColorfulShading1">
    <w:name w:val="Colorful Shading1"/>
    <w:basedOn w:val="TableNormal"/>
    <w:next w:val="ColorfulShading"/>
    <w:unhideWhenUsed/>
    <w:rsid w:val="00997625"/>
    <w:pPr>
      <w:spacing w:after="0" w:line="240" w:lineRule="auto"/>
    </w:pPr>
    <w:rPr>
      <w:color w:val="000000"/>
    </w:rPr>
    <w:tblPr>
      <w:tblStyleRowBandSize w:val="1"/>
      <w:tblStyleColBandSize w:val="1"/>
      <w:tblBorders>
        <w:top w:val="single" w:sz="24" w:space="0" w:color="D02B2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nhideWhenUsed/>
    <w:rsid w:val="00997625"/>
    <w:pPr>
      <w:spacing w:after="0" w:line="240" w:lineRule="auto"/>
    </w:pPr>
    <w:rPr>
      <w:color w:val="000000"/>
    </w:rPr>
    <w:tblPr>
      <w:tblStyleRowBandSize w:val="1"/>
      <w:tblStyleColBandSize w:val="1"/>
      <w:tblBorders>
        <w:top w:val="single" w:sz="24" w:space="0" w:color="D02B27"/>
        <w:left w:val="single" w:sz="4" w:space="0" w:color="0B2949"/>
        <w:bottom w:val="single" w:sz="4" w:space="0" w:color="0B2949"/>
        <w:right w:val="single" w:sz="4" w:space="0" w:color="0B2949"/>
        <w:insideH w:val="single" w:sz="4" w:space="0" w:color="FFFFFF"/>
        <w:insideV w:val="single" w:sz="4" w:space="0" w:color="FFFFFF"/>
      </w:tblBorders>
    </w:tblPr>
    <w:tcPr>
      <w:shd w:val="clear" w:color="auto" w:fill="DAE9F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6182B"/>
      </w:tcPr>
    </w:tblStylePr>
    <w:tblStylePr w:type="firstCol">
      <w:rPr>
        <w:color w:val="FFFFFF"/>
      </w:rPr>
      <w:tblPr/>
      <w:tcPr>
        <w:tcBorders>
          <w:top w:val="nil"/>
          <w:left w:val="nil"/>
          <w:bottom w:val="nil"/>
          <w:right w:val="nil"/>
          <w:insideH w:val="single" w:sz="4" w:space="0" w:color="06182B"/>
          <w:insideV w:val="nil"/>
        </w:tcBorders>
        <w:shd w:val="clear" w:color="auto" w:fill="06182B"/>
      </w:tcPr>
    </w:tblStylePr>
    <w:tblStylePr w:type="lastCol">
      <w:rPr>
        <w:color w:val="FFFFFF"/>
      </w:rPr>
      <w:tblPr/>
      <w:tcPr>
        <w:tcBorders>
          <w:top w:val="nil"/>
          <w:left w:val="nil"/>
          <w:bottom w:val="nil"/>
          <w:right w:val="nil"/>
          <w:insideH w:val="nil"/>
          <w:insideV w:val="nil"/>
        </w:tcBorders>
        <w:shd w:val="clear" w:color="auto" w:fill="06182B"/>
      </w:tcPr>
    </w:tblStylePr>
    <w:tblStylePr w:type="band1Vert">
      <w:tblPr/>
      <w:tcPr>
        <w:shd w:val="clear" w:color="auto" w:fill="6AA7E8"/>
      </w:tcPr>
    </w:tblStylePr>
    <w:tblStylePr w:type="band1Horz">
      <w:tblPr/>
      <w:tcPr>
        <w:shd w:val="clear" w:color="auto" w:fill="4692E3"/>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nhideWhenUsed/>
    <w:rsid w:val="00997625"/>
    <w:pPr>
      <w:spacing w:after="0" w:line="240" w:lineRule="auto"/>
    </w:pPr>
    <w:rPr>
      <w:color w:val="000000"/>
    </w:rPr>
    <w:tblPr>
      <w:tblStyleRowBandSize w:val="1"/>
      <w:tblStyleColBandSize w:val="1"/>
      <w:tblBorders>
        <w:top w:val="single" w:sz="24" w:space="0" w:color="D02B27"/>
        <w:left w:val="single" w:sz="4" w:space="0" w:color="D02B27"/>
        <w:bottom w:val="single" w:sz="4" w:space="0" w:color="D02B27"/>
        <w:right w:val="single" w:sz="4" w:space="0" w:color="D02B27"/>
        <w:insideH w:val="single" w:sz="4" w:space="0" w:color="FFFFFF"/>
        <w:insideV w:val="single" w:sz="4" w:space="0" w:color="FFFFFF"/>
      </w:tblBorders>
    </w:tblPr>
    <w:tcPr>
      <w:shd w:val="clear" w:color="auto" w:fill="FBE9E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C1917"/>
      </w:tcPr>
    </w:tblStylePr>
    <w:tblStylePr w:type="firstCol">
      <w:rPr>
        <w:color w:val="FFFFFF"/>
      </w:rPr>
      <w:tblPr/>
      <w:tcPr>
        <w:tcBorders>
          <w:top w:val="nil"/>
          <w:left w:val="nil"/>
          <w:bottom w:val="nil"/>
          <w:right w:val="nil"/>
          <w:insideH w:val="single" w:sz="4" w:space="0" w:color="7C1917"/>
          <w:insideV w:val="nil"/>
        </w:tcBorders>
        <w:shd w:val="clear" w:color="auto" w:fill="7C1917"/>
      </w:tcPr>
    </w:tblStylePr>
    <w:tblStylePr w:type="lastCol">
      <w:rPr>
        <w:color w:val="FFFFFF"/>
      </w:rPr>
      <w:tblPr/>
      <w:tcPr>
        <w:tcBorders>
          <w:top w:val="nil"/>
          <w:left w:val="nil"/>
          <w:bottom w:val="nil"/>
          <w:right w:val="nil"/>
          <w:insideH w:val="nil"/>
          <w:insideV w:val="nil"/>
        </w:tcBorders>
        <w:shd w:val="clear" w:color="auto" w:fill="7C1917"/>
      </w:tcPr>
    </w:tblStylePr>
    <w:tblStylePr w:type="band1Vert">
      <w:tblPr/>
      <w:tcPr>
        <w:shd w:val="clear" w:color="auto" w:fill="EEA7A6"/>
      </w:tcPr>
    </w:tblStylePr>
    <w:tblStylePr w:type="band1Horz">
      <w:tblPr/>
      <w:tcPr>
        <w:shd w:val="clear" w:color="auto" w:fill="EA929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nhideWhenUsed/>
    <w:rsid w:val="00997625"/>
    <w:pPr>
      <w:spacing w:after="0" w:line="240" w:lineRule="auto"/>
    </w:pPr>
    <w:rPr>
      <w:color w:val="000000"/>
    </w:rPr>
    <w:tblPr>
      <w:tblStyleRowBandSize w:val="1"/>
      <w:tblStyleColBandSize w:val="1"/>
      <w:tblBorders>
        <w:top w:val="single" w:sz="24" w:space="0" w:color="F1B51C"/>
        <w:left w:val="single" w:sz="4" w:space="0" w:color="5B6771"/>
        <w:bottom w:val="single" w:sz="4" w:space="0" w:color="5B6771"/>
        <w:right w:val="single" w:sz="4" w:space="0" w:color="5B6771"/>
        <w:insideH w:val="single" w:sz="4" w:space="0" w:color="FFFFFF"/>
        <w:insideV w:val="single" w:sz="4" w:space="0" w:color="FFFFFF"/>
      </w:tblBorders>
    </w:tblPr>
    <w:tcPr>
      <w:shd w:val="clear" w:color="auto" w:fill="EEF0F1"/>
    </w:tcPr>
    <w:tblStylePr w:type="firstRow">
      <w:rPr>
        <w:b/>
        <w:bCs/>
      </w:rPr>
      <w:tblPr/>
      <w:tcPr>
        <w:tcBorders>
          <w:top w:val="nil"/>
          <w:left w:val="nil"/>
          <w:bottom w:val="single" w:sz="24" w:space="0" w:color="F1B51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63D43"/>
      </w:tcPr>
    </w:tblStylePr>
    <w:tblStylePr w:type="firstCol">
      <w:rPr>
        <w:color w:val="FFFFFF"/>
      </w:rPr>
      <w:tblPr/>
      <w:tcPr>
        <w:tcBorders>
          <w:top w:val="nil"/>
          <w:left w:val="nil"/>
          <w:bottom w:val="nil"/>
          <w:right w:val="nil"/>
          <w:insideH w:val="single" w:sz="4" w:space="0" w:color="363D43"/>
          <w:insideV w:val="nil"/>
        </w:tcBorders>
        <w:shd w:val="clear" w:color="auto" w:fill="363D43"/>
      </w:tcPr>
    </w:tblStylePr>
    <w:tblStylePr w:type="lastCol">
      <w:rPr>
        <w:color w:val="FFFFFF"/>
      </w:rPr>
      <w:tblPr/>
      <w:tcPr>
        <w:tcBorders>
          <w:top w:val="nil"/>
          <w:left w:val="nil"/>
          <w:bottom w:val="nil"/>
          <w:right w:val="nil"/>
          <w:insideH w:val="nil"/>
          <w:insideV w:val="nil"/>
        </w:tcBorders>
        <w:shd w:val="clear" w:color="auto" w:fill="363D43"/>
      </w:tcPr>
    </w:tblStylePr>
    <w:tblStylePr w:type="band1Vert">
      <w:tblPr/>
      <w:tcPr>
        <w:shd w:val="clear" w:color="auto" w:fill="BBC2C8"/>
      </w:tcPr>
    </w:tblStylePr>
    <w:tblStylePr w:type="band1Horz">
      <w:tblPr/>
      <w:tcPr>
        <w:shd w:val="clear" w:color="auto" w:fill="AAB3BB"/>
      </w:tcPr>
    </w:tblStylePr>
  </w:style>
  <w:style w:type="table" w:customStyle="1" w:styleId="ColorfulShading-Accent41">
    <w:name w:val="Colorful Shading - Accent 41"/>
    <w:basedOn w:val="TableNormal"/>
    <w:next w:val="ColorfulShading-Accent4"/>
    <w:unhideWhenUsed/>
    <w:rsid w:val="00997625"/>
    <w:pPr>
      <w:spacing w:after="0" w:line="240" w:lineRule="auto"/>
    </w:pPr>
    <w:rPr>
      <w:color w:val="000000"/>
    </w:rPr>
    <w:tblPr>
      <w:tblStyleRowBandSize w:val="1"/>
      <w:tblStyleColBandSize w:val="1"/>
      <w:tblBorders>
        <w:top w:val="single" w:sz="24" w:space="0" w:color="5B6771"/>
        <w:left w:val="single" w:sz="4" w:space="0" w:color="F1B51C"/>
        <w:bottom w:val="single" w:sz="4" w:space="0" w:color="F1B51C"/>
        <w:right w:val="single" w:sz="4" w:space="0" w:color="F1B51C"/>
        <w:insideH w:val="single" w:sz="4" w:space="0" w:color="FFFFFF"/>
        <w:insideV w:val="single" w:sz="4" w:space="0" w:color="FFFFFF"/>
      </w:tblBorders>
    </w:tblPr>
    <w:tcPr>
      <w:shd w:val="clear" w:color="auto" w:fill="FDF7E8"/>
    </w:tcPr>
    <w:tblStylePr w:type="firstRow">
      <w:rPr>
        <w:b/>
        <w:bCs/>
      </w:rPr>
      <w:tblPr/>
      <w:tcPr>
        <w:tcBorders>
          <w:top w:val="nil"/>
          <w:left w:val="nil"/>
          <w:bottom w:val="single" w:sz="24" w:space="0" w:color="5B677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76F09"/>
      </w:tcPr>
    </w:tblStylePr>
    <w:tblStylePr w:type="firstCol">
      <w:rPr>
        <w:color w:val="FFFFFF"/>
      </w:rPr>
      <w:tblPr/>
      <w:tcPr>
        <w:tcBorders>
          <w:top w:val="nil"/>
          <w:left w:val="nil"/>
          <w:bottom w:val="nil"/>
          <w:right w:val="nil"/>
          <w:insideH w:val="single" w:sz="4" w:space="0" w:color="976F09"/>
          <w:insideV w:val="nil"/>
        </w:tcBorders>
        <w:shd w:val="clear" w:color="auto" w:fill="976F09"/>
      </w:tcPr>
    </w:tblStylePr>
    <w:tblStylePr w:type="lastCol">
      <w:rPr>
        <w:color w:val="FFFFFF"/>
      </w:rPr>
      <w:tblPr/>
      <w:tcPr>
        <w:tcBorders>
          <w:top w:val="nil"/>
          <w:left w:val="nil"/>
          <w:bottom w:val="nil"/>
          <w:right w:val="nil"/>
          <w:insideH w:val="nil"/>
          <w:insideV w:val="nil"/>
        </w:tcBorders>
        <w:shd w:val="clear" w:color="auto" w:fill="976F09"/>
      </w:tcPr>
    </w:tblStylePr>
    <w:tblStylePr w:type="band1Vert">
      <w:tblPr/>
      <w:tcPr>
        <w:shd w:val="clear" w:color="auto" w:fill="F9E1A3"/>
      </w:tcPr>
    </w:tblStylePr>
    <w:tblStylePr w:type="band1Horz">
      <w:tblPr/>
      <w:tcPr>
        <w:shd w:val="clear" w:color="auto" w:fill="F8DA8D"/>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nhideWhenUsed/>
    <w:rsid w:val="00997625"/>
    <w:pPr>
      <w:spacing w:after="0" w:line="240" w:lineRule="auto"/>
    </w:pPr>
    <w:rPr>
      <w:color w:val="000000"/>
    </w:rPr>
    <w:tblPr>
      <w:tblStyleRowBandSize w:val="1"/>
      <w:tblStyleColBandSize w:val="1"/>
      <w:tblBorders>
        <w:top w:val="single" w:sz="24" w:space="0" w:color="17A673"/>
        <w:left w:val="single" w:sz="4" w:space="0" w:color="189394"/>
        <w:bottom w:val="single" w:sz="4" w:space="0" w:color="189394"/>
        <w:right w:val="single" w:sz="4" w:space="0" w:color="189394"/>
        <w:insideH w:val="single" w:sz="4" w:space="0" w:color="FFFFFF"/>
        <w:insideV w:val="single" w:sz="4" w:space="0" w:color="FFFFFF"/>
      </w:tblBorders>
    </w:tblPr>
    <w:tcPr>
      <w:shd w:val="clear" w:color="auto" w:fill="E2FAFA"/>
    </w:tcPr>
    <w:tblStylePr w:type="firstRow">
      <w:rPr>
        <w:b/>
        <w:bCs/>
      </w:rPr>
      <w:tblPr/>
      <w:tcPr>
        <w:tcBorders>
          <w:top w:val="nil"/>
          <w:left w:val="nil"/>
          <w:bottom w:val="single" w:sz="24" w:space="0" w:color="17A67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E5758"/>
      </w:tcPr>
    </w:tblStylePr>
    <w:tblStylePr w:type="firstCol">
      <w:rPr>
        <w:color w:val="FFFFFF"/>
      </w:rPr>
      <w:tblPr/>
      <w:tcPr>
        <w:tcBorders>
          <w:top w:val="nil"/>
          <w:left w:val="nil"/>
          <w:bottom w:val="nil"/>
          <w:right w:val="nil"/>
          <w:insideH w:val="single" w:sz="4" w:space="0" w:color="0E5758"/>
          <w:insideV w:val="nil"/>
        </w:tcBorders>
        <w:shd w:val="clear" w:color="auto" w:fill="0E5758"/>
      </w:tcPr>
    </w:tblStylePr>
    <w:tblStylePr w:type="lastCol">
      <w:rPr>
        <w:color w:val="FFFFFF"/>
      </w:rPr>
      <w:tblPr/>
      <w:tcPr>
        <w:tcBorders>
          <w:top w:val="nil"/>
          <w:left w:val="nil"/>
          <w:bottom w:val="nil"/>
          <w:right w:val="nil"/>
          <w:insideH w:val="nil"/>
          <w:insideV w:val="nil"/>
        </w:tcBorders>
        <w:shd w:val="clear" w:color="auto" w:fill="0E5758"/>
      </w:tcPr>
    </w:tblStylePr>
    <w:tblStylePr w:type="band1Vert">
      <w:tblPr/>
      <w:tcPr>
        <w:shd w:val="clear" w:color="auto" w:fill="8AEBEC"/>
      </w:tcPr>
    </w:tblStylePr>
    <w:tblStylePr w:type="band1Horz">
      <w:tblPr/>
      <w:tcPr>
        <w:shd w:val="clear" w:color="auto" w:fill="6DE6E7"/>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nhideWhenUsed/>
    <w:rsid w:val="00997625"/>
    <w:pPr>
      <w:spacing w:after="0" w:line="240" w:lineRule="auto"/>
    </w:pPr>
    <w:rPr>
      <w:color w:val="000000"/>
    </w:rPr>
    <w:tblPr>
      <w:tblStyleRowBandSize w:val="1"/>
      <w:tblStyleColBandSize w:val="1"/>
      <w:tblBorders>
        <w:top w:val="single" w:sz="24" w:space="0" w:color="189394"/>
        <w:left w:val="single" w:sz="4" w:space="0" w:color="17A673"/>
        <w:bottom w:val="single" w:sz="4" w:space="0" w:color="17A673"/>
        <w:right w:val="single" w:sz="4" w:space="0" w:color="17A673"/>
        <w:insideH w:val="single" w:sz="4" w:space="0" w:color="FFFFFF"/>
        <w:insideV w:val="single" w:sz="4" w:space="0" w:color="FFFFFF"/>
      </w:tblBorders>
    </w:tblPr>
    <w:tcPr>
      <w:shd w:val="clear" w:color="auto" w:fill="E3FBF2"/>
    </w:tcPr>
    <w:tblStylePr w:type="firstRow">
      <w:rPr>
        <w:b/>
        <w:bCs/>
      </w:rPr>
      <w:tblPr/>
      <w:tcPr>
        <w:tcBorders>
          <w:top w:val="nil"/>
          <w:left w:val="nil"/>
          <w:bottom w:val="single" w:sz="24" w:space="0" w:color="18939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D6344"/>
      </w:tcPr>
    </w:tblStylePr>
    <w:tblStylePr w:type="firstCol">
      <w:rPr>
        <w:color w:val="FFFFFF"/>
      </w:rPr>
      <w:tblPr/>
      <w:tcPr>
        <w:tcBorders>
          <w:top w:val="nil"/>
          <w:left w:val="nil"/>
          <w:bottom w:val="nil"/>
          <w:right w:val="nil"/>
          <w:insideH w:val="single" w:sz="4" w:space="0" w:color="0D6344"/>
          <w:insideV w:val="nil"/>
        </w:tcBorders>
        <w:shd w:val="clear" w:color="auto" w:fill="0D6344"/>
      </w:tcPr>
    </w:tblStylePr>
    <w:tblStylePr w:type="lastCol">
      <w:rPr>
        <w:color w:val="FFFFFF"/>
      </w:rPr>
      <w:tblPr/>
      <w:tcPr>
        <w:tcBorders>
          <w:top w:val="nil"/>
          <w:left w:val="nil"/>
          <w:bottom w:val="nil"/>
          <w:right w:val="nil"/>
          <w:insideH w:val="nil"/>
          <w:insideV w:val="nil"/>
        </w:tcBorders>
        <w:shd w:val="clear" w:color="auto" w:fill="0D6344"/>
      </w:tcPr>
    </w:tblStylePr>
    <w:tblStylePr w:type="band1Vert">
      <w:tblPr/>
      <w:tcPr>
        <w:shd w:val="clear" w:color="auto" w:fill="8EEFCC"/>
      </w:tcPr>
    </w:tblStylePr>
    <w:tblStylePr w:type="band1Horz">
      <w:tblPr/>
      <w:tcPr>
        <w:shd w:val="clear" w:color="auto" w:fill="72EBC0"/>
      </w:tcPr>
    </w:tblStylePr>
    <w:tblStylePr w:type="neCell">
      <w:rPr>
        <w:color w:val="000000"/>
      </w:rPr>
    </w:tblStylePr>
    <w:tblStylePr w:type="nwCell">
      <w:rPr>
        <w:color w:val="000000"/>
      </w:rPr>
    </w:tblStylePr>
  </w:style>
  <w:style w:type="table" w:customStyle="1" w:styleId="DarkList1">
    <w:name w:val="Dark List1"/>
    <w:basedOn w:val="TableNormal"/>
    <w:next w:val="DarkList"/>
    <w:unhideWhenUsed/>
    <w:rsid w:val="00997625"/>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nhideWhenUsed/>
    <w:rsid w:val="00997625"/>
    <w:pPr>
      <w:spacing w:after="0" w:line="240" w:lineRule="auto"/>
    </w:pPr>
    <w:rPr>
      <w:color w:val="FFFFFF"/>
    </w:rPr>
    <w:tblPr>
      <w:tblStyleRowBandSize w:val="1"/>
      <w:tblStyleColBandSize w:val="1"/>
    </w:tblPr>
    <w:tcPr>
      <w:shd w:val="clear" w:color="auto" w:fill="0B294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51424"/>
      </w:tcPr>
    </w:tblStylePr>
    <w:tblStylePr w:type="firstCol">
      <w:tblPr/>
      <w:tcPr>
        <w:tcBorders>
          <w:top w:val="nil"/>
          <w:left w:val="nil"/>
          <w:bottom w:val="nil"/>
          <w:right w:val="single" w:sz="18" w:space="0" w:color="FFFFFF"/>
          <w:insideH w:val="nil"/>
          <w:insideV w:val="nil"/>
        </w:tcBorders>
        <w:shd w:val="clear" w:color="auto" w:fill="081E36"/>
      </w:tcPr>
    </w:tblStylePr>
    <w:tblStylePr w:type="lastCol">
      <w:tblPr/>
      <w:tcPr>
        <w:tcBorders>
          <w:top w:val="nil"/>
          <w:left w:val="single" w:sz="18" w:space="0" w:color="FFFFFF"/>
          <w:bottom w:val="nil"/>
          <w:right w:val="nil"/>
          <w:insideH w:val="nil"/>
          <w:insideV w:val="nil"/>
        </w:tcBorders>
        <w:shd w:val="clear" w:color="auto" w:fill="081E36"/>
      </w:tcPr>
    </w:tblStylePr>
    <w:tblStylePr w:type="band1Vert">
      <w:tblPr/>
      <w:tcPr>
        <w:tcBorders>
          <w:top w:val="nil"/>
          <w:left w:val="nil"/>
          <w:bottom w:val="nil"/>
          <w:right w:val="nil"/>
          <w:insideH w:val="nil"/>
          <w:insideV w:val="nil"/>
        </w:tcBorders>
        <w:shd w:val="clear" w:color="auto" w:fill="081E36"/>
      </w:tcPr>
    </w:tblStylePr>
    <w:tblStylePr w:type="band1Horz">
      <w:tblPr/>
      <w:tcPr>
        <w:tcBorders>
          <w:top w:val="nil"/>
          <w:left w:val="nil"/>
          <w:bottom w:val="nil"/>
          <w:right w:val="nil"/>
          <w:insideH w:val="nil"/>
          <w:insideV w:val="nil"/>
        </w:tcBorders>
        <w:shd w:val="clear" w:color="auto" w:fill="081E36"/>
      </w:tcPr>
    </w:tblStylePr>
  </w:style>
  <w:style w:type="table" w:customStyle="1" w:styleId="DarkList-Accent21">
    <w:name w:val="Dark List - Accent 21"/>
    <w:basedOn w:val="TableNormal"/>
    <w:next w:val="DarkList-Accent2"/>
    <w:unhideWhenUsed/>
    <w:rsid w:val="00997625"/>
    <w:pPr>
      <w:spacing w:after="0" w:line="240" w:lineRule="auto"/>
    </w:pPr>
    <w:rPr>
      <w:color w:val="FFFFFF"/>
    </w:rPr>
    <w:tblPr>
      <w:tblStyleRowBandSize w:val="1"/>
      <w:tblStyleColBandSize w:val="1"/>
    </w:tblPr>
    <w:tcPr>
      <w:shd w:val="clear" w:color="auto" w:fill="D02B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71513"/>
      </w:tcPr>
    </w:tblStylePr>
    <w:tblStylePr w:type="firstCol">
      <w:tblPr/>
      <w:tcPr>
        <w:tcBorders>
          <w:top w:val="nil"/>
          <w:left w:val="nil"/>
          <w:bottom w:val="nil"/>
          <w:right w:val="single" w:sz="18" w:space="0" w:color="FFFFFF"/>
          <w:insideH w:val="nil"/>
          <w:insideV w:val="nil"/>
        </w:tcBorders>
        <w:shd w:val="clear" w:color="auto" w:fill="9B201D"/>
      </w:tcPr>
    </w:tblStylePr>
    <w:tblStylePr w:type="lastCol">
      <w:tblPr/>
      <w:tcPr>
        <w:tcBorders>
          <w:top w:val="nil"/>
          <w:left w:val="single" w:sz="18" w:space="0" w:color="FFFFFF"/>
          <w:bottom w:val="nil"/>
          <w:right w:val="nil"/>
          <w:insideH w:val="nil"/>
          <w:insideV w:val="nil"/>
        </w:tcBorders>
        <w:shd w:val="clear" w:color="auto" w:fill="9B201D"/>
      </w:tcPr>
    </w:tblStylePr>
    <w:tblStylePr w:type="band1Vert">
      <w:tblPr/>
      <w:tcPr>
        <w:tcBorders>
          <w:top w:val="nil"/>
          <w:left w:val="nil"/>
          <w:bottom w:val="nil"/>
          <w:right w:val="nil"/>
          <w:insideH w:val="nil"/>
          <w:insideV w:val="nil"/>
        </w:tcBorders>
        <w:shd w:val="clear" w:color="auto" w:fill="9B201D"/>
      </w:tcPr>
    </w:tblStylePr>
    <w:tblStylePr w:type="band1Horz">
      <w:tblPr/>
      <w:tcPr>
        <w:tcBorders>
          <w:top w:val="nil"/>
          <w:left w:val="nil"/>
          <w:bottom w:val="nil"/>
          <w:right w:val="nil"/>
          <w:insideH w:val="nil"/>
          <w:insideV w:val="nil"/>
        </w:tcBorders>
        <w:shd w:val="clear" w:color="auto" w:fill="9B201D"/>
      </w:tcPr>
    </w:tblStylePr>
  </w:style>
  <w:style w:type="table" w:customStyle="1" w:styleId="DarkList-Accent31">
    <w:name w:val="Dark List - Accent 31"/>
    <w:basedOn w:val="TableNormal"/>
    <w:next w:val="DarkList-Accent3"/>
    <w:unhideWhenUsed/>
    <w:rsid w:val="00997625"/>
    <w:pPr>
      <w:spacing w:after="0" w:line="240" w:lineRule="auto"/>
    </w:pPr>
    <w:rPr>
      <w:color w:val="FFFFFF"/>
    </w:rPr>
    <w:tblPr>
      <w:tblStyleRowBandSize w:val="1"/>
      <w:tblStyleColBandSize w:val="1"/>
    </w:tblPr>
    <w:tcPr>
      <w:shd w:val="clear" w:color="auto" w:fill="5B677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D3338"/>
      </w:tcPr>
    </w:tblStylePr>
    <w:tblStylePr w:type="firstCol">
      <w:tblPr/>
      <w:tcPr>
        <w:tcBorders>
          <w:top w:val="nil"/>
          <w:left w:val="nil"/>
          <w:bottom w:val="nil"/>
          <w:right w:val="single" w:sz="18" w:space="0" w:color="FFFFFF"/>
          <w:insideH w:val="nil"/>
          <w:insideV w:val="nil"/>
        </w:tcBorders>
        <w:shd w:val="clear" w:color="auto" w:fill="444D54"/>
      </w:tcPr>
    </w:tblStylePr>
    <w:tblStylePr w:type="lastCol">
      <w:tblPr/>
      <w:tcPr>
        <w:tcBorders>
          <w:top w:val="nil"/>
          <w:left w:val="single" w:sz="18" w:space="0" w:color="FFFFFF"/>
          <w:bottom w:val="nil"/>
          <w:right w:val="nil"/>
          <w:insideH w:val="nil"/>
          <w:insideV w:val="nil"/>
        </w:tcBorders>
        <w:shd w:val="clear" w:color="auto" w:fill="444D54"/>
      </w:tcPr>
    </w:tblStylePr>
    <w:tblStylePr w:type="band1Vert">
      <w:tblPr/>
      <w:tcPr>
        <w:tcBorders>
          <w:top w:val="nil"/>
          <w:left w:val="nil"/>
          <w:bottom w:val="nil"/>
          <w:right w:val="nil"/>
          <w:insideH w:val="nil"/>
          <w:insideV w:val="nil"/>
        </w:tcBorders>
        <w:shd w:val="clear" w:color="auto" w:fill="444D54"/>
      </w:tcPr>
    </w:tblStylePr>
    <w:tblStylePr w:type="band1Horz">
      <w:tblPr/>
      <w:tcPr>
        <w:tcBorders>
          <w:top w:val="nil"/>
          <w:left w:val="nil"/>
          <w:bottom w:val="nil"/>
          <w:right w:val="nil"/>
          <w:insideH w:val="nil"/>
          <w:insideV w:val="nil"/>
        </w:tcBorders>
        <w:shd w:val="clear" w:color="auto" w:fill="444D54"/>
      </w:tcPr>
    </w:tblStylePr>
  </w:style>
  <w:style w:type="table" w:customStyle="1" w:styleId="DarkList-Accent41">
    <w:name w:val="Dark List - Accent 41"/>
    <w:basedOn w:val="TableNormal"/>
    <w:next w:val="DarkList-Accent4"/>
    <w:unhideWhenUsed/>
    <w:rsid w:val="00997625"/>
    <w:pPr>
      <w:spacing w:after="0" w:line="240" w:lineRule="auto"/>
    </w:pPr>
    <w:rPr>
      <w:color w:val="FFFFFF"/>
    </w:rPr>
    <w:tblPr>
      <w:tblStyleRowBandSize w:val="1"/>
      <w:tblStyleColBandSize w:val="1"/>
    </w:tblPr>
    <w:tcPr>
      <w:shd w:val="clear" w:color="auto" w:fill="F1B51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D5C07"/>
      </w:tcPr>
    </w:tblStylePr>
    <w:tblStylePr w:type="firstCol">
      <w:tblPr/>
      <w:tcPr>
        <w:tcBorders>
          <w:top w:val="nil"/>
          <w:left w:val="nil"/>
          <w:bottom w:val="nil"/>
          <w:right w:val="single" w:sz="18" w:space="0" w:color="FFFFFF"/>
          <w:insideH w:val="nil"/>
          <w:insideV w:val="nil"/>
        </w:tcBorders>
        <w:shd w:val="clear" w:color="auto" w:fill="BD8B0B"/>
      </w:tcPr>
    </w:tblStylePr>
    <w:tblStylePr w:type="lastCol">
      <w:tblPr/>
      <w:tcPr>
        <w:tcBorders>
          <w:top w:val="nil"/>
          <w:left w:val="single" w:sz="18" w:space="0" w:color="FFFFFF"/>
          <w:bottom w:val="nil"/>
          <w:right w:val="nil"/>
          <w:insideH w:val="nil"/>
          <w:insideV w:val="nil"/>
        </w:tcBorders>
        <w:shd w:val="clear" w:color="auto" w:fill="BD8B0B"/>
      </w:tcPr>
    </w:tblStylePr>
    <w:tblStylePr w:type="band1Vert">
      <w:tblPr/>
      <w:tcPr>
        <w:tcBorders>
          <w:top w:val="nil"/>
          <w:left w:val="nil"/>
          <w:bottom w:val="nil"/>
          <w:right w:val="nil"/>
          <w:insideH w:val="nil"/>
          <w:insideV w:val="nil"/>
        </w:tcBorders>
        <w:shd w:val="clear" w:color="auto" w:fill="BD8B0B"/>
      </w:tcPr>
    </w:tblStylePr>
    <w:tblStylePr w:type="band1Horz">
      <w:tblPr/>
      <w:tcPr>
        <w:tcBorders>
          <w:top w:val="nil"/>
          <w:left w:val="nil"/>
          <w:bottom w:val="nil"/>
          <w:right w:val="nil"/>
          <w:insideH w:val="nil"/>
          <w:insideV w:val="nil"/>
        </w:tcBorders>
        <w:shd w:val="clear" w:color="auto" w:fill="BD8B0B"/>
      </w:tcPr>
    </w:tblStylePr>
  </w:style>
  <w:style w:type="table" w:customStyle="1" w:styleId="DarkList-Accent51">
    <w:name w:val="Dark List - Accent 51"/>
    <w:basedOn w:val="TableNormal"/>
    <w:next w:val="DarkList-Accent5"/>
    <w:unhideWhenUsed/>
    <w:rsid w:val="00997625"/>
    <w:pPr>
      <w:spacing w:after="0" w:line="240" w:lineRule="auto"/>
    </w:pPr>
    <w:rPr>
      <w:color w:val="FFFFFF"/>
    </w:rPr>
    <w:tblPr>
      <w:tblStyleRowBandSize w:val="1"/>
      <w:tblStyleColBandSize w:val="1"/>
    </w:tblPr>
    <w:tcPr>
      <w:shd w:val="clear" w:color="auto" w:fill="18939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4849"/>
      </w:tcPr>
    </w:tblStylePr>
    <w:tblStylePr w:type="firstCol">
      <w:tblPr/>
      <w:tcPr>
        <w:tcBorders>
          <w:top w:val="nil"/>
          <w:left w:val="nil"/>
          <w:bottom w:val="nil"/>
          <w:right w:val="single" w:sz="18" w:space="0" w:color="FFFFFF"/>
          <w:insideH w:val="nil"/>
          <w:insideV w:val="nil"/>
        </w:tcBorders>
        <w:shd w:val="clear" w:color="auto" w:fill="126D6E"/>
      </w:tcPr>
    </w:tblStylePr>
    <w:tblStylePr w:type="lastCol">
      <w:tblPr/>
      <w:tcPr>
        <w:tcBorders>
          <w:top w:val="nil"/>
          <w:left w:val="single" w:sz="18" w:space="0" w:color="FFFFFF"/>
          <w:bottom w:val="nil"/>
          <w:right w:val="nil"/>
          <w:insideH w:val="nil"/>
          <w:insideV w:val="nil"/>
        </w:tcBorders>
        <w:shd w:val="clear" w:color="auto" w:fill="126D6E"/>
      </w:tcPr>
    </w:tblStylePr>
    <w:tblStylePr w:type="band1Vert">
      <w:tblPr/>
      <w:tcPr>
        <w:tcBorders>
          <w:top w:val="nil"/>
          <w:left w:val="nil"/>
          <w:bottom w:val="nil"/>
          <w:right w:val="nil"/>
          <w:insideH w:val="nil"/>
          <w:insideV w:val="nil"/>
        </w:tcBorders>
        <w:shd w:val="clear" w:color="auto" w:fill="126D6E"/>
      </w:tcPr>
    </w:tblStylePr>
    <w:tblStylePr w:type="band1Horz">
      <w:tblPr/>
      <w:tcPr>
        <w:tcBorders>
          <w:top w:val="nil"/>
          <w:left w:val="nil"/>
          <w:bottom w:val="nil"/>
          <w:right w:val="nil"/>
          <w:insideH w:val="nil"/>
          <w:insideV w:val="nil"/>
        </w:tcBorders>
        <w:shd w:val="clear" w:color="auto" w:fill="126D6E"/>
      </w:tcPr>
    </w:tblStylePr>
  </w:style>
  <w:style w:type="table" w:customStyle="1" w:styleId="DarkList-Accent61">
    <w:name w:val="Dark List - Accent 61"/>
    <w:basedOn w:val="TableNormal"/>
    <w:next w:val="DarkList-Accent6"/>
    <w:unhideWhenUsed/>
    <w:rsid w:val="00997625"/>
    <w:pPr>
      <w:spacing w:after="0" w:line="240" w:lineRule="auto"/>
    </w:pPr>
    <w:rPr>
      <w:color w:val="FFFFFF"/>
    </w:rPr>
    <w:tblPr>
      <w:tblStyleRowBandSize w:val="1"/>
      <w:tblStyleColBandSize w:val="1"/>
    </w:tblPr>
    <w:tcPr>
      <w:shd w:val="clear" w:color="auto" w:fill="17A67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B5239"/>
      </w:tcPr>
    </w:tblStylePr>
    <w:tblStylePr w:type="firstCol">
      <w:tblPr/>
      <w:tcPr>
        <w:tcBorders>
          <w:top w:val="nil"/>
          <w:left w:val="nil"/>
          <w:bottom w:val="nil"/>
          <w:right w:val="single" w:sz="18" w:space="0" w:color="FFFFFF"/>
          <w:insideH w:val="nil"/>
          <w:insideV w:val="nil"/>
        </w:tcBorders>
        <w:shd w:val="clear" w:color="auto" w:fill="117C55"/>
      </w:tcPr>
    </w:tblStylePr>
    <w:tblStylePr w:type="lastCol">
      <w:tblPr/>
      <w:tcPr>
        <w:tcBorders>
          <w:top w:val="nil"/>
          <w:left w:val="single" w:sz="18" w:space="0" w:color="FFFFFF"/>
          <w:bottom w:val="nil"/>
          <w:right w:val="nil"/>
          <w:insideH w:val="nil"/>
          <w:insideV w:val="nil"/>
        </w:tcBorders>
        <w:shd w:val="clear" w:color="auto" w:fill="117C55"/>
      </w:tcPr>
    </w:tblStylePr>
    <w:tblStylePr w:type="band1Vert">
      <w:tblPr/>
      <w:tcPr>
        <w:tcBorders>
          <w:top w:val="nil"/>
          <w:left w:val="nil"/>
          <w:bottom w:val="nil"/>
          <w:right w:val="nil"/>
          <w:insideH w:val="nil"/>
          <w:insideV w:val="nil"/>
        </w:tcBorders>
        <w:shd w:val="clear" w:color="auto" w:fill="117C55"/>
      </w:tcPr>
    </w:tblStylePr>
    <w:tblStylePr w:type="band1Horz">
      <w:tblPr/>
      <w:tcPr>
        <w:tcBorders>
          <w:top w:val="nil"/>
          <w:left w:val="nil"/>
          <w:bottom w:val="nil"/>
          <w:right w:val="nil"/>
          <w:insideH w:val="nil"/>
          <w:insideV w:val="nil"/>
        </w:tcBorders>
        <w:shd w:val="clear" w:color="auto" w:fill="117C55"/>
      </w:tcPr>
    </w:tblStylePr>
  </w:style>
  <w:style w:type="table" w:customStyle="1" w:styleId="GridTable1Light1">
    <w:name w:val="Grid Table 1 Light1"/>
    <w:basedOn w:val="TableNormal"/>
    <w:next w:val="GridTable1Light"/>
    <w:rsid w:val="00997625"/>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rsid w:val="00997625"/>
    <w:pPr>
      <w:spacing w:after="0" w:line="240" w:lineRule="auto"/>
    </w:pPr>
    <w:tblPr>
      <w:tblStyleRowBandSize w:val="1"/>
      <w:tblStyleColBandSize w:val="1"/>
      <w:tblBorders>
        <w:top w:val="single" w:sz="4" w:space="0" w:color="6AA7E8"/>
        <w:left w:val="single" w:sz="4" w:space="0" w:color="6AA7E8"/>
        <w:bottom w:val="single" w:sz="4" w:space="0" w:color="6AA7E8"/>
        <w:right w:val="single" w:sz="4" w:space="0" w:color="6AA7E8"/>
        <w:insideH w:val="single" w:sz="4" w:space="0" w:color="6AA7E8"/>
        <w:insideV w:val="single" w:sz="4" w:space="0" w:color="6AA7E8"/>
      </w:tblBorders>
    </w:tblPr>
    <w:tblStylePr w:type="firstRow">
      <w:rPr>
        <w:b/>
        <w:bCs/>
      </w:rPr>
      <w:tblPr/>
      <w:tcPr>
        <w:tcBorders>
          <w:bottom w:val="single" w:sz="12" w:space="0" w:color="217BDD"/>
        </w:tcBorders>
      </w:tcPr>
    </w:tblStylePr>
    <w:tblStylePr w:type="lastRow">
      <w:rPr>
        <w:b/>
        <w:bCs/>
      </w:rPr>
      <w:tblPr/>
      <w:tcPr>
        <w:tcBorders>
          <w:top w:val="double" w:sz="2" w:space="0" w:color="217BDD"/>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rsid w:val="00997625"/>
    <w:pPr>
      <w:spacing w:after="0" w:line="240" w:lineRule="auto"/>
    </w:pPr>
    <w:tblPr>
      <w:tblStyleRowBandSize w:val="1"/>
      <w:tblStyleColBandSize w:val="1"/>
      <w:tblBorders>
        <w:top w:val="single" w:sz="4" w:space="0" w:color="EEA7A6"/>
        <w:left w:val="single" w:sz="4" w:space="0" w:color="EEA7A6"/>
        <w:bottom w:val="single" w:sz="4" w:space="0" w:color="EEA7A6"/>
        <w:right w:val="single" w:sz="4" w:space="0" w:color="EEA7A6"/>
        <w:insideH w:val="single" w:sz="4" w:space="0" w:color="EEA7A6"/>
        <w:insideV w:val="single" w:sz="4" w:space="0" w:color="EEA7A6"/>
      </w:tblBorders>
    </w:tblPr>
    <w:tblStylePr w:type="firstRow">
      <w:rPr>
        <w:b/>
        <w:bCs/>
      </w:rPr>
      <w:tblPr/>
      <w:tcPr>
        <w:tcBorders>
          <w:bottom w:val="single" w:sz="12" w:space="0" w:color="E67C79"/>
        </w:tcBorders>
      </w:tcPr>
    </w:tblStylePr>
    <w:tblStylePr w:type="lastRow">
      <w:rPr>
        <w:b/>
        <w:bCs/>
      </w:rPr>
      <w:tblPr/>
      <w:tcPr>
        <w:tcBorders>
          <w:top w:val="double" w:sz="2" w:space="0" w:color="E67C7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rsid w:val="00997625"/>
    <w:pPr>
      <w:spacing w:after="0" w:line="240" w:lineRule="auto"/>
    </w:pPr>
    <w:tblPr>
      <w:tblStyleRowBandSize w:val="1"/>
      <w:tblStyleColBandSize w:val="1"/>
      <w:tblBorders>
        <w:top w:val="single" w:sz="4" w:space="0" w:color="BBC2C8"/>
        <w:left w:val="single" w:sz="4" w:space="0" w:color="BBC2C8"/>
        <w:bottom w:val="single" w:sz="4" w:space="0" w:color="BBC2C8"/>
        <w:right w:val="single" w:sz="4" w:space="0" w:color="BBC2C8"/>
        <w:insideH w:val="single" w:sz="4" w:space="0" w:color="BBC2C8"/>
        <w:insideV w:val="single" w:sz="4" w:space="0" w:color="BBC2C8"/>
      </w:tblBorders>
    </w:tblPr>
    <w:tblStylePr w:type="firstRow">
      <w:rPr>
        <w:b/>
        <w:bCs/>
      </w:rPr>
      <w:tblPr/>
      <w:tcPr>
        <w:tcBorders>
          <w:bottom w:val="single" w:sz="12" w:space="0" w:color="99A4AD"/>
        </w:tcBorders>
      </w:tcPr>
    </w:tblStylePr>
    <w:tblStylePr w:type="lastRow">
      <w:rPr>
        <w:b/>
        <w:bCs/>
      </w:rPr>
      <w:tblPr/>
      <w:tcPr>
        <w:tcBorders>
          <w:top w:val="double" w:sz="2" w:space="0" w:color="99A4AD"/>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rsid w:val="00997625"/>
    <w:pPr>
      <w:spacing w:after="0" w:line="240" w:lineRule="auto"/>
    </w:pPr>
    <w:tblPr>
      <w:tblStyleRowBandSize w:val="1"/>
      <w:tblStyleColBandSize w:val="1"/>
      <w:tblBorders>
        <w:top w:val="single" w:sz="4" w:space="0" w:color="F9E1A3"/>
        <w:left w:val="single" w:sz="4" w:space="0" w:color="F9E1A3"/>
        <w:bottom w:val="single" w:sz="4" w:space="0" w:color="F9E1A3"/>
        <w:right w:val="single" w:sz="4" w:space="0" w:color="F9E1A3"/>
        <w:insideH w:val="single" w:sz="4" w:space="0" w:color="F9E1A3"/>
        <w:insideV w:val="single" w:sz="4" w:space="0" w:color="F9E1A3"/>
      </w:tblBorders>
    </w:tblPr>
    <w:tblStylePr w:type="firstRow">
      <w:rPr>
        <w:b/>
        <w:bCs/>
      </w:rPr>
      <w:tblPr/>
      <w:tcPr>
        <w:tcBorders>
          <w:bottom w:val="single" w:sz="12" w:space="0" w:color="F6D276"/>
        </w:tcBorders>
      </w:tcPr>
    </w:tblStylePr>
    <w:tblStylePr w:type="lastRow">
      <w:rPr>
        <w:b/>
        <w:bCs/>
      </w:rPr>
      <w:tblPr/>
      <w:tcPr>
        <w:tcBorders>
          <w:top w:val="double" w:sz="2" w:space="0" w:color="F6D27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rsid w:val="00997625"/>
    <w:pPr>
      <w:spacing w:after="0" w:line="240" w:lineRule="auto"/>
    </w:pPr>
    <w:tblPr>
      <w:tblStyleRowBandSize w:val="1"/>
      <w:tblStyleColBandSize w:val="1"/>
      <w:tblBorders>
        <w:top w:val="single" w:sz="4" w:space="0" w:color="8AEBEC"/>
        <w:left w:val="single" w:sz="4" w:space="0" w:color="8AEBEC"/>
        <w:bottom w:val="single" w:sz="4" w:space="0" w:color="8AEBEC"/>
        <w:right w:val="single" w:sz="4" w:space="0" w:color="8AEBEC"/>
        <w:insideH w:val="single" w:sz="4" w:space="0" w:color="8AEBEC"/>
        <w:insideV w:val="single" w:sz="4" w:space="0" w:color="8AEBEC"/>
      </w:tblBorders>
    </w:tblPr>
    <w:tblStylePr w:type="firstRow">
      <w:rPr>
        <w:b/>
        <w:bCs/>
      </w:rPr>
      <w:tblPr/>
      <w:tcPr>
        <w:tcBorders>
          <w:bottom w:val="single" w:sz="12" w:space="0" w:color="50E1E2"/>
        </w:tcBorders>
      </w:tcPr>
    </w:tblStylePr>
    <w:tblStylePr w:type="lastRow">
      <w:rPr>
        <w:b/>
        <w:bCs/>
      </w:rPr>
      <w:tblPr/>
      <w:tcPr>
        <w:tcBorders>
          <w:top w:val="double" w:sz="2" w:space="0" w:color="50E1E2"/>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rsid w:val="00997625"/>
    <w:pPr>
      <w:spacing w:after="0" w:line="240" w:lineRule="auto"/>
    </w:pPr>
    <w:tblPr>
      <w:tblStyleRowBandSize w:val="1"/>
      <w:tblStyleColBandSize w:val="1"/>
      <w:tblBorders>
        <w:top w:val="single" w:sz="4" w:space="0" w:color="8EEFCC"/>
        <w:left w:val="single" w:sz="4" w:space="0" w:color="8EEFCC"/>
        <w:bottom w:val="single" w:sz="4" w:space="0" w:color="8EEFCC"/>
        <w:right w:val="single" w:sz="4" w:space="0" w:color="8EEFCC"/>
        <w:insideH w:val="single" w:sz="4" w:space="0" w:color="8EEFCC"/>
        <w:insideV w:val="single" w:sz="4" w:space="0" w:color="8EEFCC"/>
      </w:tblBorders>
    </w:tblPr>
    <w:tblStylePr w:type="firstRow">
      <w:rPr>
        <w:b/>
        <w:bCs/>
      </w:rPr>
      <w:tblPr/>
      <w:tcPr>
        <w:tcBorders>
          <w:bottom w:val="single" w:sz="12" w:space="0" w:color="55E7B3"/>
        </w:tcBorders>
      </w:tcPr>
    </w:tblStylePr>
    <w:tblStylePr w:type="lastRow">
      <w:rPr>
        <w:b/>
        <w:bCs/>
      </w:rPr>
      <w:tblPr/>
      <w:tcPr>
        <w:tcBorders>
          <w:top w:val="double" w:sz="2" w:space="0" w:color="55E7B3"/>
        </w:tcBorders>
      </w:tcPr>
    </w:tblStylePr>
    <w:tblStylePr w:type="firstCol">
      <w:rPr>
        <w:b/>
        <w:bCs/>
      </w:rPr>
    </w:tblStylePr>
    <w:tblStylePr w:type="lastCol">
      <w:rPr>
        <w:b/>
        <w:bCs/>
      </w:rPr>
    </w:tblStylePr>
  </w:style>
  <w:style w:type="table" w:customStyle="1" w:styleId="GridTable21">
    <w:name w:val="Grid Table 21"/>
    <w:basedOn w:val="TableNormal"/>
    <w:next w:val="GridTable2"/>
    <w:rsid w:val="00997625"/>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21">
    <w:name w:val="Grid Table 2 - Accent 21"/>
    <w:basedOn w:val="TableNormal"/>
    <w:next w:val="GridTable2-Accent2"/>
    <w:rsid w:val="00997625"/>
    <w:pPr>
      <w:spacing w:after="0" w:line="240" w:lineRule="auto"/>
    </w:pPr>
    <w:tblPr>
      <w:tblStyleRowBandSize w:val="1"/>
      <w:tblStyleColBandSize w:val="1"/>
      <w:tblBorders>
        <w:top w:val="single" w:sz="2" w:space="0" w:color="E67C79"/>
        <w:bottom w:val="single" w:sz="2" w:space="0" w:color="E67C79"/>
        <w:insideH w:val="single" w:sz="2" w:space="0" w:color="E67C79"/>
        <w:insideV w:val="single" w:sz="2" w:space="0" w:color="E67C79"/>
      </w:tblBorders>
    </w:tblPr>
    <w:tblStylePr w:type="firstRow">
      <w:rPr>
        <w:b/>
        <w:bCs/>
      </w:rPr>
      <w:tblPr/>
      <w:tcPr>
        <w:tcBorders>
          <w:top w:val="nil"/>
          <w:bottom w:val="single" w:sz="12" w:space="0" w:color="E67C79"/>
          <w:insideH w:val="nil"/>
          <w:insideV w:val="nil"/>
        </w:tcBorders>
        <w:shd w:val="clear" w:color="auto" w:fill="FFFFFF"/>
      </w:tcPr>
    </w:tblStylePr>
    <w:tblStylePr w:type="lastRow">
      <w:rPr>
        <w:b/>
        <w:bCs/>
      </w:rPr>
      <w:tblPr/>
      <w:tcPr>
        <w:tcBorders>
          <w:top w:val="double" w:sz="2" w:space="0" w:color="E67C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2-Accent31">
    <w:name w:val="Grid Table 2 - Accent 31"/>
    <w:basedOn w:val="TableNormal"/>
    <w:next w:val="GridTable2-Accent3"/>
    <w:rsid w:val="00997625"/>
    <w:pPr>
      <w:spacing w:after="0" w:line="240" w:lineRule="auto"/>
    </w:pPr>
    <w:tblPr>
      <w:tblStyleRowBandSize w:val="1"/>
      <w:tblStyleColBandSize w:val="1"/>
      <w:tblBorders>
        <w:top w:val="single" w:sz="2" w:space="0" w:color="99A4AD"/>
        <w:bottom w:val="single" w:sz="2" w:space="0" w:color="99A4AD"/>
        <w:insideH w:val="single" w:sz="2" w:space="0" w:color="99A4AD"/>
        <w:insideV w:val="single" w:sz="2" w:space="0" w:color="99A4AD"/>
      </w:tblBorders>
    </w:tblPr>
    <w:tblStylePr w:type="firstRow">
      <w:rPr>
        <w:b/>
        <w:bCs/>
      </w:rPr>
      <w:tblPr/>
      <w:tcPr>
        <w:tcBorders>
          <w:top w:val="nil"/>
          <w:bottom w:val="single" w:sz="12" w:space="0" w:color="99A4AD"/>
          <w:insideH w:val="nil"/>
          <w:insideV w:val="nil"/>
        </w:tcBorders>
        <w:shd w:val="clear" w:color="auto" w:fill="FFFFFF"/>
      </w:tcPr>
    </w:tblStylePr>
    <w:tblStylePr w:type="lastRow">
      <w:rPr>
        <w:b/>
        <w:bCs/>
      </w:rPr>
      <w:tblPr/>
      <w:tcPr>
        <w:tcBorders>
          <w:top w:val="double" w:sz="2" w:space="0" w:color="99A4A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2-Accent41">
    <w:name w:val="Grid Table 2 - Accent 41"/>
    <w:basedOn w:val="TableNormal"/>
    <w:next w:val="GridTable2-Accent4"/>
    <w:rsid w:val="00997625"/>
    <w:pPr>
      <w:spacing w:after="0" w:line="240" w:lineRule="auto"/>
    </w:pPr>
    <w:tblPr>
      <w:tblStyleRowBandSize w:val="1"/>
      <w:tblStyleColBandSize w:val="1"/>
      <w:tblBorders>
        <w:top w:val="single" w:sz="2" w:space="0" w:color="F6D276"/>
        <w:bottom w:val="single" w:sz="2" w:space="0" w:color="F6D276"/>
        <w:insideH w:val="single" w:sz="2" w:space="0" w:color="F6D276"/>
        <w:insideV w:val="single" w:sz="2" w:space="0" w:color="F6D276"/>
      </w:tblBorders>
    </w:tblPr>
    <w:tblStylePr w:type="firstRow">
      <w:rPr>
        <w:b/>
        <w:bCs/>
      </w:rPr>
      <w:tblPr/>
      <w:tcPr>
        <w:tcBorders>
          <w:top w:val="nil"/>
          <w:bottom w:val="single" w:sz="12" w:space="0" w:color="F6D276"/>
          <w:insideH w:val="nil"/>
          <w:insideV w:val="nil"/>
        </w:tcBorders>
        <w:shd w:val="clear" w:color="auto" w:fill="FFFFFF"/>
      </w:tcPr>
    </w:tblStylePr>
    <w:tblStylePr w:type="lastRow">
      <w:rPr>
        <w:b/>
        <w:bCs/>
      </w:rPr>
      <w:tblPr/>
      <w:tcPr>
        <w:tcBorders>
          <w:top w:val="double" w:sz="2" w:space="0" w:color="F6D27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2-Accent51">
    <w:name w:val="Grid Table 2 - Accent 51"/>
    <w:basedOn w:val="TableNormal"/>
    <w:next w:val="GridTable2-Accent5"/>
    <w:rsid w:val="00997625"/>
    <w:pPr>
      <w:spacing w:after="0" w:line="240" w:lineRule="auto"/>
    </w:pPr>
    <w:tblPr>
      <w:tblStyleRowBandSize w:val="1"/>
      <w:tblStyleColBandSize w:val="1"/>
      <w:tblBorders>
        <w:top w:val="single" w:sz="2" w:space="0" w:color="50E1E2"/>
        <w:bottom w:val="single" w:sz="2" w:space="0" w:color="50E1E2"/>
        <w:insideH w:val="single" w:sz="2" w:space="0" w:color="50E1E2"/>
        <w:insideV w:val="single" w:sz="2" w:space="0" w:color="50E1E2"/>
      </w:tblBorders>
    </w:tblPr>
    <w:tblStylePr w:type="firstRow">
      <w:rPr>
        <w:b/>
        <w:bCs/>
      </w:rPr>
      <w:tblPr/>
      <w:tcPr>
        <w:tcBorders>
          <w:top w:val="nil"/>
          <w:bottom w:val="single" w:sz="12" w:space="0" w:color="50E1E2"/>
          <w:insideH w:val="nil"/>
          <w:insideV w:val="nil"/>
        </w:tcBorders>
        <w:shd w:val="clear" w:color="auto" w:fill="FFFFFF"/>
      </w:tcPr>
    </w:tblStylePr>
    <w:tblStylePr w:type="lastRow">
      <w:rPr>
        <w:b/>
        <w:bCs/>
      </w:rPr>
      <w:tblPr/>
      <w:tcPr>
        <w:tcBorders>
          <w:top w:val="double" w:sz="2" w:space="0" w:color="50E1E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2-Accent61">
    <w:name w:val="Grid Table 2 - Accent 61"/>
    <w:basedOn w:val="TableNormal"/>
    <w:next w:val="GridTable2-Accent6"/>
    <w:rsid w:val="00997625"/>
    <w:pPr>
      <w:spacing w:after="0" w:line="240" w:lineRule="auto"/>
    </w:pPr>
    <w:tblPr>
      <w:tblStyleRowBandSize w:val="1"/>
      <w:tblStyleColBandSize w:val="1"/>
      <w:tblBorders>
        <w:top w:val="single" w:sz="2" w:space="0" w:color="55E7B3"/>
        <w:bottom w:val="single" w:sz="2" w:space="0" w:color="55E7B3"/>
        <w:insideH w:val="single" w:sz="2" w:space="0" w:color="55E7B3"/>
        <w:insideV w:val="single" w:sz="2" w:space="0" w:color="55E7B3"/>
      </w:tblBorders>
    </w:tblPr>
    <w:tblStylePr w:type="firstRow">
      <w:rPr>
        <w:b/>
        <w:bCs/>
      </w:rPr>
      <w:tblPr/>
      <w:tcPr>
        <w:tcBorders>
          <w:top w:val="nil"/>
          <w:bottom w:val="single" w:sz="12" w:space="0" w:color="55E7B3"/>
          <w:insideH w:val="nil"/>
          <w:insideV w:val="nil"/>
        </w:tcBorders>
        <w:shd w:val="clear" w:color="auto" w:fill="FFFFFF"/>
      </w:tcPr>
    </w:tblStylePr>
    <w:tblStylePr w:type="lastRow">
      <w:rPr>
        <w:b/>
        <w:bCs/>
      </w:rPr>
      <w:tblPr/>
      <w:tcPr>
        <w:tcBorders>
          <w:top w:val="double" w:sz="2" w:space="0" w:color="55E7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31">
    <w:name w:val="Grid Table 31"/>
    <w:basedOn w:val="TableNormal"/>
    <w:next w:val="GridTable3"/>
    <w:rsid w:val="00997625"/>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rsid w:val="00997625"/>
    <w:pPr>
      <w:spacing w:after="0" w:line="240" w:lineRule="auto"/>
    </w:p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3-Accent21">
    <w:name w:val="Grid Table 3 - Accent 21"/>
    <w:basedOn w:val="TableNormal"/>
    <w:next w:val="GridTable3-Accent2"/>
    <w:rsid w:val="00997625"/>
    <w:pPr>
      <w:spacing w:after="0" w:line="240" w:lineRule="auto"/>
    </w:p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3-Accent31">
    <w:name w:val="Grid Table 3 - Accent 31"/>
    <w:basedOn w:val="TableNormal"/>
    <w:next w:val="GridTable3-Accent3"/>
    <w:rsid w:val="00997625"/>
    <w:pPr>
      <w:spacing w:after="0" w:line="240" w:lineRule="auto"/>
    </w:p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3-Accent41">
    <w:name w:val="Grid Table 3 - Accent 41"/>
    <w:basedOn w:val="TableNormal"/>
    <w:next w:val="GridTable3-Accent4"/>
    <w:rsid w:val="00997625"/>
    <w:pPr>
      <w:spacing w:after="0" w:line="240" w:lineRule="auto"/>
    </w:p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3-Accent51">
    <w:name w:val="Grid Table 3 - Accent 51"/>
    <w:basedOn w:val="TableNormal"/>
    <w:next w:val="GridTable3-Accent5"/>
    <w:rsid w:val="00997625"/>
    <w:pPr>
      <w:spacing w:after="0" w:line="240" w:lineRule="auto"/>
    </w:p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3-Accent61">
    <w:name w:val="Grid Table 3 - Accent 61"/>
    <w:basedOn w:val="TableNormal"/>
    <w:next w:val="GridTable3-Accent6"/>
    <w:rsid w:val="00997625"/>
    <w:pPr>
      <w:spacing w:after="0" w:line="240" w:lineRule="auto"/>
    </w:p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table" w:customStyle="1" w:styleId="GridTable41">
    <w:name w:val="Grid Table 41"/>
    <w:basedOn w:val="TableNormal"/>
    <w:next w:val="GridTable4"/>
    <w:rsid w:val="00997625"/>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21">
    <w:name w:val="Grid Table 4 - Accent 21"/>
    <w:basedOn w:val="TableNormal"/>
    <w:next w:val="GridTable4-Accent2"/>
    <w:rsid w:val="00997625"/>
    <w:pPr>
      <w:spacing w:after="0" w:line="240" w:lineRule="auto"/>
    </w:p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insideV w:val="nil"/>
        </w:tcBorders>
        <w:shd w:val="clear" w:color="auto" w:fill="D02B27"/>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4-Accent31">
    <w:name w:val="Grid Table 4 - Accent 31"/>
    <w:basedOn w:val="TableNormal"/>
    <w:next w:val="GridTable4-Accent3"/>
    <w:rsid w:val="00997625"/>
    <w:pPr>
      <w:spacing w:after="0" w:line="240" w:lineRule="auto"/>
    </w:p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insideV w:val="nil"/>
        </w:tcBorders>
        <w:shd w:val="clear" w:color="auto" w:fill="5B6771"/>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4-Accent41">
    <w:name w:val="Grid Table 4 - Accent 41"/>
    <w:basedOn w:val="TableNormal"/>
    <w:next w:val="GridTable4-Accent4"/>
    <w:rsid w:val="00997625"/>
    <w:pPr>
      <w:spacing w:after="0" w:line="240" w:lineRule="auto"/>
    </w:p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insideV w:val="nil"/>
        </w:tcBorders>
        <w:shd w:val="clear" w:color="auto" w:fill="F1B51C"/>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4-Accent51">
    <w:name w:val="Grid Table 4 - Accent 51"/>
    <w:basedOn w:val="TableNormal"/>
    <w:next w:val="GridTable4-Accent5"/>
    <w:rsid w:val="00997625"/>
    <w:pPr>
      <w:spacing w:after="0" w:line="240" w:lineRule="auto"/>
    </w:p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insideV w:val="nil"/>
        </w:tcBorders>
        <w:shd w:val="clear" w:color="auto" w:fill="189394"/>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4-Accent61">
    <w:name w:val="Grid Table 4 - Accent 61"/>
    <w:basedOn w:val="TableNormal"/>
    <w:next w:val="GridTable4-Accent6"/>
    <w:rsid w:val="00997625"/>
    <w:pPr>
      <w:spacing w:after="0" w:line="240" w:lineRule="auto"/>
    </w:p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insideV w:val="nil"/>
        </w:tcBorders>
        <w:shd w:val="clear" w:color="auto" w:fill="17A673"/>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5Dark1">
    <w:name w:val="Grid Table 5 Dark1"/>
    <w:basedOn w:val="TableNormal"/>
    <w:next w:val="GridTable5Dark"/>
    <w:rsid w:val="0099762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rsid w:val="0099762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4D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B294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B294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B294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B2949"/>
      </w:tcPr>
    </w:tblStylePr>
    <w:tblStylePr w:type="band1Vert">
      <w:tblPr/>
      <w:tcPr>
        <w:shd w:val="clear" w:color="auto" w:fill="6AA7E8"/>
      </w:tcPr>
    </w:tblStylePr>
    <w:tblStylePr w:type="band1Horz">
      <w:tblPr/>
      <w:tcPr>
        <w:shd w:val="clear" w:color="auto" w:fill="6AA7E8"/>
      </w:tcPr>
    </w:tblStylePr>
  </w:style>
  <w:style w:type="table" w:customStyle="1" w:styleId="GridTable5Dark-Accent21">
    <w:name w:val="Grid Table 5 Dark - Accent 21"/>
    <w:basedOn w:val="TableNormal"/>
    <w:next w:val="GridTable5Dark-Accent2"/>
    <w:rsid w:val="0099762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D3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2B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2B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2B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2B27"/>
      </w:tcPr>
    </w:tblStylePr>
    <w:tblStylePr w:type="band1Vert">
      <w:tblPr/>
      <w:tcPr>
        <w:shd w:val="clear" w:color="auto" w:fill="EEA7A6"/>
      </w:tcPr>
    </w:tblStylePr>
    <w:tblStylePr w:type="band1Horz">
      <w:tblPr/>
      <w:tcPr>
        <w:shd w:val="clear" w:color="auto" w:fill="EEA7A6"/>
      </w:tcPr>
    </w:tblStylePr>
  </w:style>
  <w:style w:type="table" w:customStyle="1" w:styleId="GridTable5Dark-Accent31">
    <w:name w:val="Grid Table 5 Dark - Accent 31"/>
    <w:basedOn w:val="TableNormal"/>
    <w:next w:val="GridTable5Dark-Accent3"/>
    <w:rsid w:val="0099762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0E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677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677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677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6771"/>
      </w:tcPr>
    </w:tblStylePr>
    <w:tblStylePr w:type="band1Vert">
      <w:tblPr/>
      <w:tcPr>
        <w:shd w:val="clear" w:color="auto" w:fill="BBC2C8"/>
      </w:tcPr>
    </w:tblStylePr>
    <w:tblStylePr w:type="band1Horz">
      <w:tblPr/>
      <w:tcPr>
        <w:shd w:val="clear" w:color="auto" w:fill="BBC2C8"/>
      </w:tcPr>
    </w:tblStylePr>
  </w:style>
  <w:style w:type="table" w:customStyle="1" w:styleId="GridTable5Dark-Accent41">
    <w:name w:val="Grid Table 5 Dark - Accent 41"/>
    <w:basedOn w:val="TableNormal"/>
    <w:next w:val="GridTable5Dark-Accent4"/>
    <w:rsid w:val="0099762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F0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B51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B51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B51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B51C"/>
      </w:tcPr>
    </w:tblStylePr>
    <w:tblStylePr w:type="band1Vert">
      <w:tblPr/>
      <w:tcPr>
        <w:shd w:val="clear" w:color="auto" w:fill="F9E1A3"/>
      </w:tcPr>
    </w:tblStylePr>
    <w:tblStylePr w:type="band1Horz">
      <w:tblPr/>
      <w:tcPr>
        <w:shd w:val="clear" w:color="auto" w:fill="F9E1A3"/>
      </w:tcPr>
    </w:tblStylePr>
  </w:style>
  <w:style w:type="table" w:customStyle="1" w:styleId="GridTable5Dark-Accent51">
    <w:name w:val="Grid Table 5 Dark - Accent 51"/>
    <w:basedOn w:val="TableNormal"/>
    <w:next w:val="GridTable5Dark-Accent5"/>
    <w:rsid w:val="0099762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5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8939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8939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8939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89394"/>
      </w:tcPr>
    </w:tblStylePr>
    <w:tblStylePr w:type="band1Vert">
      <w:tblPr/>
      <w:tcPr>
        <w:shd w:val="clear" w:color="auto" w:fill="8AEBEC"/>
      </w:tcPr>
    </w:tblStylePr>
    <w:tblStylePr w:type="band1Horz">
      <w:tblPr/>
      <w:tcPr>
        <w:shd w:val="clear" w:color="auto" w:fill="8AEBEC"/>
      </w:tcPr>
    </w:tblStylePr>
  </w:style>
  <w:style w:type="table" w:customStyle="1" w:styleId="GridTable5Dark-Accent61">
    <w:name w:val="Grid Table 5 Dark - Accent 61"/>
    <w:basedOn w:val="TableNormal"/>
    <w:next w:val="GridTable5Dark-Accent6"/>
    <w:rsid w:val="0099762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F7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7A67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7A67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7A67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7A673"/>
      </w:tcPr>
    </w:tblStylePr>
    <w:tblStylePr w:type="band1Vert">
      <w:tblPr/>
      <w:tcPr>
        <w:shd w:val="clear" w:color="auto" w:fill="8EEFCC"/>
      </w:tcPr>
    </w:tblStylePr>
    <w:tblStylePr w:type="band1Horz">
      <w:tblPr/>
      <w:tcPr>
        <w:shd w:val="clear" w:color="auto" w:fill="8EEFCC"/>
      </w:tcPr>
    </w:tblStylePr>
  </w:style>
  <w:style w:type="table" w:customStyle="1" w:styleId="GridTable6Colorful1">
    <w:name w:val="Grid Table 6 Colorful1"/>
    <w:basedOn w:val="TableNormal"/>
    <w:next w:val="GridTable6Colorful"/>
    <w:rsid w:val="00997625"/>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rsid w:val="00997625"/>
    <w:pPr>
      <w:spacing w:after="0" w:line="240" w:lineRule="auto"/>
    </w:pPr>
    <w:rPr>
      <w:color w:val="081E36"/>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bottom w:val="single" w:sz="12" w:space="0" w:color="217BDD"/>
        </w:tcBorders>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6Colorful-Accent21">
    <w:name w:val="Grid Table 6 Colorful - Accent 21"/>
    <w:basedOn w:val="TableNormal"/>
    <w:next w:val="GridTable6Colorful-Accent2"/>
    <w:rsid w:val="00997625"/>
    <w:pPr>
      <w:spacing w:after="0" w:line="240" w:lineRule="auto"/>
    </w:pPr>
    <w:rPr>
      <w:color w:val="9B201D"/>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bottom w:val="single" w:sz="12" w:space="0" w:color="E67C79"/>
        </w:tcBorders>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6Colorful-Accent31">
    <w:name w:val="Grid Table 6 Colorful - Accent 31"/>
    <w:basedOn w:val="TableNormal"/>
    <w:next w:val="GridTable6Colorful-Accent3"/>
    <w:rsid w:val="00997625"/>
    <w:pPr>
      <w:spacing w:after="0" w:line="240" w:lineRule="auto"/>
    </w:pPr>
    <w:rPr>
      <w:color w:val="444D54"/>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bottom w:val="single" w:sz="12" w:space="0" w:color="99A4AD"/>
        </w:tcBorders>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6Colorful-Accent41">
    <w:name w:val="Grid Table 6 Colorful - Accent 41"/>
    <w:basedOn w:val="TableNormal"/>
    <w:next w:val="GridTable6Colorful-Accent4"/>
    <w:rsid w:val="00997625"/>
    <w:pPr>
      <w:spacing w:after="0" w:line="240" w:lineRule="auto"/>
    </w:pPr>
    <w:rPr>
      <w:color w:val="BD8B0B"/>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bottom w:val="single" w:sz="12" w:space="0" w:color="F6D276"/>
        </w:tcBorders>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6Colorful-Accent51">
    <w:name w:val="Grid Table 6 Colorful - Accent 51"/>
    <w:basedOn w:val="TableNormal"/>
    <w:next w:val="GridTable6Colorful-Accent5"/>
    <w:rsid w:val="00997625"/>
    <w:pPr>
      <w:spacing w:after="0" w:line="240" w:lineRule="auto"/>
    </w:pPr>
    <w:rPr>
      <w:color w:val="126D6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bottom w:val="single" w:sz="12" w:space="0" w:color="50E1E2"/>
        </w:tcBorders>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6Colorful-Accent61">
    <w:name w:val="Grid Table 6 Colorful - Accent 61"/>
    <w:basedOn w:val="TableNormal"/>
    <w:next w:val="GridTable6Colorful-Accent6"/>
    <w:rsid w:val="00997625"/>
    <w:pPr>
      <w:spacing w:after="0" w:line="240" w:lineRule="auto"/>
    </w:pPr>
    <w:rPr>
      <w:color w:val="117C55"/>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bottom w:val="single" w:sz="12" w:space="0" w:color="55E7B3"/>
        </w:tcBorders>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7Colorful1">
    <w:name w:val="Grid Table 7 Colorful1"/>
    <w:basedOn w:val="TableNormal"/>
    <w:next w:val="GridTable7Colorful"/>
    <w:rsid w:val="00997625"/>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rsid w:val="00997625"/>
    <w:pPr>
      <w:spacing w:after="0" w:line="240" w:lineRule="auto"/>
    </w:pPr>
    <w:rPr>
      <w:color w:val="081E36"/>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7Colorful-Accent21">
    <w:name w:val="Grid Table 7 Colorful - Accent 21"/>
    <w:basedOn w:val="TableNormal"/>
    <w:next w:val="GridTable7Colorful-Accent2"/>
    <w:rsid w:val="00997625"/>
    <w:pPr>
      <w:spacing w:after="0" w:line="240" w:lineRule="auto"/>
    </w:pPr>
    <w:rPr>
      <w:color w:val="9B201D"/>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7Colorful-Accent31">
    <w:name w:val="Grid Table 7 Colorful - Accent 31"/>
    <w:basedOn w:val="TableNormal"/>
    <w:next w:val="GridTable7Colorful-Accent3"/>
    <w:rsid w:val="00997625"/>
    <w:pPr>
      <w:spacing w:after="0" w:line="240" w:lineRule="auto"/>
    </w:pPr>
    <w:rPr>
      <w:color w:val="444D54"/>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7Colorful-Accent41">
    <w:name w:val="Grid Table 7 Colorful - Accent 41"/>
    <w:basedOn w:val="TableNormal"/>
    <w:next w:val="GridTable7Colorful-Accent4"/>
    <w:rsid w:val="00997625"/>
    <w:pPr>
      <w:spacing w:after="0" w:line="240" w:lineRule="auto"/>
    </w:pPr>
    <w:rPr>
      <w:color w:val="BD8B0B"/>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7Colorful-Accent51">
    <w:name w:val="Grid Table 7 Colorful - Accent 51"/>
    <w:basedOn w:val="TableNormal"/>
    <w:next w:val="GridTable7Colorful-Accent5"/>
    <w:rsid w:val="00997625"/>
    <w:pPr>
      <w:spacing w:after="0" w:line="240" w:lineRule="auto"/>
    </w:pPr>
    <w:rPr>
      <w:color w:val="126D6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7Colorful-Accent61">
    <w:name w:val="Grid Table 7 Colorful - Accent 61"/>
    <w:basedOn w:val="TableNormal"/>
    <w:next w:val="GridTable7Colorful-Accent6"/>
    <w:rsid w:val="00997625"/>
    <w:pPr>
      <w:spacing w:after="0" w:line="240" w:lineRule="auto"/>
    </w:pPr>
    <w:rPr>
      <w:color w:val="117C55"/>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table" w:customStyle="1" w:styleId="LightGrid1">
    <w:name w:val="Light Grid1"/>
    <w:basedOn w:val="TableNormal"/>
    <w:next w:val="LightGrid"/>
    <w:unhideWhenUsed/>
    <w:rsid w:val="0099762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nhideWhenUsed/>
    <w:rsid w:val="00997625"/>
    <w:pPr>
      <w:spacing w:after="0" w:line="240" w:lineRule="auto"/>
    </w:p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blStylePr w:type="firstRow">
      <w:pPr>
        <w:spacing w:before="0" w:after="0" w:line="240" w:lineRule="auto"/>
      </w:pPr>
      <w:rPr>
        <w:rFonts w:ascii="Arial" w:eastAsia="Times New Roman" w:hAnsi="Arial" w:cs="Times New Roman"/>
        <w:b/>
        <w:bCs/>
      </w:rPr>
      <w:tblPr/>
      <w:tcPr>
        <w:tcBorders>
          <w:top w:val="single" w:sz="8" w:space="0" w:color="0B2949"/>
          <w:left w:val="single" w:sz="8" w:space="0" w:color="0B2949"/>
          <w:bottom w:val="single" w:sz="18" w:space="0" w:color="0B2949"/>
          <w:right w:val="single" w:sz="8" w:space="0" w:color="0B2949"/>
          <w:insideH w:val="nil"/>
          <w:insideV w:val="single" w:sz="8" w:space="0" w:color="0B2949"/>
        </w:tcBorders>
      </w:tcPr>
    </w:tblStylePr>
    <w:tblStylePr w:type="lastRow">
      <w:pPr>
        <w:spacing w:before="0" w:after="0" w:line="240" w:lineRule="auto"/>
      </w:pPr>
      <w:rPr>
        <w:rFonts w:ascii="Arial" w:eastAsia="Times New Roman" w:hAnsi="Arial" w:cs="Times New Roman"/>
        <w:b/>
        <w:bCs/>
      </w:rPr>
      <w:tblPr/>
      <w:tcPr>
        <w:tcBorders>
          <w:top w:val="double" w:sz="6" w:space="0" w:color="0B2949"/>
          <w:left w:val="single" w:sz="8" w:space="0" w:color="0B2949"/>
          <w:bottom w:val="single" w:sz="8" w:space="0" w:color="0B2949"/>
          <w:right w:val="single" w:sz="8" w:space="0" w:color="0B2949"/>
          <w:insideH w:val="nil"/>
          <w:insideV w:val="single" w:sz="8" w:space="0" w:color="0B294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B2949"/>
          <w:left w:val="single" w:sz="8" w:space="0" w:color="0B2949"/>
          <w:bottom w:val="single" w:sz="8" w:space="0" w:color="0B2949"/>
          <w:right w:val="single" w:sz="8" w:space="0" w:color="0B2949"/>
        </w:tcBorders>
      </w:tcPr>
    </w:tblStylePr>
    <w:tblStylePr w:type="band1Vert">
      <w:tblPr/>
      <w:tcPr>
        <w:tcBorders>
          <w:top w:val="single" w:sz="8" w:space="0" w:color="0B2949"/>
          <w:left w:val="single" w:sz="8" w:space="0" w:color="0B2949"/>
          <w:bottom w:val="single" w:sz="8" w:space="0" w:color="0B2949"/>
          <w:right w:val="single" w:sz="8" w:space="0" w:color="0B2949"/>
        </w:tcBorders>
        <w:shd w:val="clear" w:color="auto" w:fill="A3C8F1"/>
      </w:tcPr>
    </w:tblStylePr>
    <w:tblStylePr w:type="band1Horz">
      <w:tblPr/>
      <w:tcPr>
        <w:tcBorders>
          <w:top w:val="single" w:sz="8" w:space="0" w:color="0B2949"/>
          <w:left w:val="single" w:sz="8" w:space="0" w:color="0B2949"/>
          <w:bottom w:val="single" w:sz="8" w:space="0" w:color="0B2949"/>
          <w:right w:val="single" w:sz="8" w:space="0" w:color="0B2949"/>
          <w:insideV w:val="single" w:sz="8" w:space="0" w:color="0B2949"/>
        </w:tcBorders>
        <w:shd w:val="clear" w:color="auto" w:fill="A3C8F1"/>
      </w:tcPr>
    </w:tblStylePr>
    <w:tblStylePr w:type="band2Horz">
      <w:tblPr/>
      <w:tcPr>
        <w:tcBorders>
          <w:top w:val="single" w:sz="8" w:space="0" w:color="0B2949"/>
          <w:left w:val="single" w:sz="8" w:space="0" w:color="0B2949"/>
          <w:bottom w:val="single" w:sz="8" w:space="0" w:color="0B2949"/>
          <w:right w:val="single" w:sz="8" w:space="0" w:color="0B2949"/>
          <w:insideV w:val="single" w:sz="8" w:space="0" w:color="0B2949"/>
        </w:tcBorders>
      </w:tcPr>
    </w:tblStylePr>
  </w:style>
  <w:style w:type="table" w:customStyle="1" w:styleId="LightGrid-Accent21">
    <w:name w:val="Light Grid - Accent 21"/>
    <w:basedOn w:val="TableNormal"/>
    <w:next w:val="LightGrid-Accent2"/>
    <w:unhideWhenUsed/>
    <w:rsid w:val="00997625"/>
    <w:pPr>
      <w:spacing w:after="0" w:line="240" w:lineRule="auto"/>
    </w:p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blStylePr w:type="firstRow">
      <w:pPr>
        <w:spacing w:before="0" w:after="0" w:line="240" w:lineRule="auto"/>
      </w:pPr>
      <w:rPr>
        <w:rFonts w:ascii="Arial" w:eastAsia="Times New Roman" w:hAnsi="Arial" w:cs="Times New Roman"/>
        <w:b/>
        <w:bCs/>
      </w:rPr>
      <w:tblPr/>
      <w:tcPr>
        <w:tcBorders>
          <w:top w:val="single" w:sz="8" w:space="0" w:color="D02B27"/>
          <w:left w:val="single" w:sz="8" w:space="0" w:color="D02B27"/>
          <w:bottom w:val="single" w:sz="18" w:space="0" w:color="D02B27"/>
          <w:right w:val="single" w:sz="8" w:space="0" w:color="D02B27"/>
          <w:insideH w:val="nil"/>
          <w:insideV w:val="single" w:sz="8" w:space="0" w:color="D02B27"/>
        </w:tcBorders>
      </w:tcPr>
    </w:tblStylePr>
    <w:tblStylePr w:type="lastRow">
      <w:pPr>
        <w:spacing w:before="0" w:after="0" w:line="240" w:lineRule="auto"/>
      </w:pPr>
      <w:rPr>
        <w:rFonts w:ascii="Arial" w:eastAsia="Times New Roman" w:hAnsi="Arial" w:cs="Times New Roman"/>
        <w:b/>
        <w:bCs/>
      </w:rPr>
      <w:tblPr/>
      <w:tcPr>
        <w:tcBorders>
          <w:top w:val="double" w:sz="6" w:space="0" w:color="D02B27"/>
          <w:left w:val="single" w:sz="8" w:space="0" w:color="D02B27"/>
          <w:bottom w:val="single" w:sz="8" w:space="0" w:color="D02B27"/>
          <w:right w:val="single" w:sz="8" w:space="0" w:color="D02B27"/>
          <w:insideH w:val="nil"/>
          <w:insideV w:val="single" w:sz="8" w:space="0" w:color="D02B2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02B27"/>
          <w:left w:val="single" w:sz="8" w:space="0" w:color="D02B27"/>
          <w:bottom w:val="single" w:sz="8" w:space="0" w:color="D02B27"/>
          <w:right w:val="single" w:sz="8" w:space="0" w:color="D02B27"/>
        </w:tcBorders>
      </w:tcPr>
    </w:tblStylePr>
    <w:tblStylePr w:type="band1Vert">
      <w:tblPr/>
      <w:tcPr>
        <w:tcBorders>
          <w:top w:val="single" w:sz="8" w:space="0" w:color="D02B27"/>
          <w:left w:val="single" w:sz="8" w:space="0" w:color="D02B27"/>
          <w:bottom w:val="single" w:sz="8" w:space="0" w:color="D02B27"/>
          <w:right w:val="single" w:sz="8" w:space="0" w:color="D02B27"/>
        </w:tcBorders>
        <w:shd w:val="clear" w:color="auto" w:fill="F4C9C8"/>
      </w:tcPr>
    </w:tblStylePr>
    <w:tblStylePr w:type="band1Horz">
      <w:tblPr/>
      <w:tcPr>
        <w:tcBorders>
          <w:top w:val="single" w:sz="8" w:space="0" w:color="D02B27"/>
          <w:left w:val="single" w:sz="8" w:space="0" w:color="D02B27"/>
          <w:bottom w:val="single" w:sz="8" w:space="0" w:color="D02B27"/>
          <w:right w:val="single" w:sz="8" w:space="0" w:color="D02B27"/>
          <w:insideV w:val="single" w:sz="8" w:space="0" w:color="D02B27"/>
        </w:tcBorders>
        <w:shd w:val="clear" w:color="auto" w:fill="F4C9C8"/>
      </w:tcPr>
    </w:tblStylePr>
    <w:tblStylePr w:type="band2Horz">
      <w:tblPr/>
      <w:tcPr>
        <w:tcBorders>
          <w:top w:val="single" w:sz="8" w:space="0" w:color="D02B27"/>
          <w:left w:val="single" w:sz="8" w:space="0" w:color="D02B27"/>
          <w:bottom w:val="single" w:sz="8" w:space="0" w:color="D02B27"/>
          <w:right w:val="single" w:sz="8" w:space="0" w:color="D02B27"/>
          <w:insideV w:val="single" w:sz="8" w:space="0" w:color="D02B27"/>
        </w:tcBorders>
      </w:tcPr>
    </w:tblStylePr>
  </w:style>
  <w:style w:type="table" w:customStyle="1" w:styleId="LightGrid-Accent31">
    <w:name w:val="Light Grid - Accent 31"/>
    <w:basedOn w:val="TableNormal"/>
    <w:next w:val="LightGrid-Accent3"/>
    <w:unhideWhenUsed/>
    <w:rsid w:val="00997625"/>
    <w:pPr>
      <w:spacing w:after="0" w:line="240" w:lineRule="auto"/>
    </w:p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blStylePr w:type="firstRow">
      <w:pPr>
        <w:spacing w:before="0" w:after="0" w:line="240" w:lineRule="auto"/>
      </w:pPr>
      <w:rPr>
        <w:rFonts w:ascii="Arial" w:eastAsia="Times New Roman" w:hAnsi="Arial" w:cs="Times New Roman"/>
        <w:b/>
        <w:bCs/>
      </w:rPr>
      <w:tblPr/>
      <w:tcPr>
        <w:tcBorders>
          <w:top w:val="single" w:sz="8" w:space="0" w:color="5B6771"/>
          <w:left w:val="single" w:sz="8" w:space="0" w:color="5B6771"/>
          <w:bottom w:val="single" w:sz="18" w:space="0" w:color="5B6771"/>
          <w:right w:val="single" w:sz="8" w:space="0" w:color="5B6771"/>
          <w:insideH w:val="nil"/>
          <w:insideV w:val="single" w:sz="8" w:space="0" w:color="5B6771"/>
        </w:tcBorders>
      </w:tcPr>
    </w:tblStylePr>
    <w:tblStylePr w:type="lastRow">
      <w:pPr>
        <w:spacing w:before="0" w:after="0" w:line="240" w:lineRule="auto"/>
      </w:pPr>
      <w:rPr>
        <w:rFonts w:ascii="Arial" w:eastAsia="Times New Roman" w:hAnsi="Arial" w:cs="Times New Roman"/>
        <w:b/>
        <w:bCs/>
      </w:rPr>
      <w:tblPr/>
      <w:tcPr>
        <w:tcBorders>
          <w:top w:val="double" w:sz="6" w:space="0" w:color="5B6771"/>
          <w:left w:val="single" w:sz="8" w:space="0" w:color="5B6771"/>
          <w:bottom w:val="single" w:sz="8" w:space="0" w:color="5B6771"/>
          <w:right w:val="single" w:sz="8" w:space="0" w:color="5B6771"/>
          <w:insideH w:val="nil"/>
          <w:insideV w:val="single" w:sz="8" w:space="0" w:color="5B677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B6771"/>
          <w:left w:val="single" w:sz="8" w:space="0" w:color="5B6771"/>
          <w:bottom w:val="single" w:sz="8" w:space="0" w:color="5B6771"/>
          <w:right w:val="single" w:sz="8" w:space="0" w:color="5B6771"/>
        </w:tcBorders>
      </w:tcPr>
    </w:tblStylePr>
    <w:tblStylePr w:type="band1Vert">
      <w:tblPr/>
      <w:tcPr>
        <w:tcBorders>
          <w:top w:val="single" w:sz="8" w:space="0" w:color="5B6771"/>
          <w:left w:val="single" w:sz="8" w:space="0" w:color="5B6771"/>
          <w:bottom w:val="single" w:sz="8" w:space="0" w:color="5B6771"/>
          <w:right w:val="single" w:sz="8" w:space="0" w:color="5B6771"/>
        </w:tcBorders>
        <w:shd w:val="clear" w:color="auto" w:fill="D5D9DD"/>
      </w:tcPr>
    </w:tblStylePr>
    <w:tblStylePr w:type="band1Horz">
      <w:tblPr/>
      <w:tcPr>
        <w:tcBorders>
          <w:top w:val="single" w:sz="8" w:space="0" w:color="5B6771"/>
          <w:left w:val="single" w:sz="8" w:space="0" w:color="5B6771"/>
          <w:bottom w:val="single" w:sz="8" w:space="0" w:color="5B6771"/>
          <w:right w:val="single" w:sz="8" w:space="0" w:color="5B6771"/>
          <w:insideV w:val="single" w:sz="8" w:space="0" w:color="5B6771"/>
        </w:tcBorders>
        <w:shd w:val="clear" w:color="auto" w:fill="D5D9DD"/>
      </w:tcPr>
    </w:tblStylePr>
    <w:tblStylePr w:type="band2Horz">
      <w:tblPr/>
      <w:tcPr>
        <w:tcBorders>
          <w:top w:val="single" w:sz="8" w:space="0" w:color="5B6771"/>
          <w:left w:val="single" w:sz="8" w:space="0" w:color="5B6771"/>
          <w:bottom w:val="single" w:sz="8" w:space="0" w:color="5B6771"/>
          <w:right w:val="single" w:sz="8" w:space="0" w:color="5B6771"/>
          <w:insideV w:val="single" w:sz="8" w:space="0" w:color="5B6771"/>
        </w:tcBorders>
      </w:tcPr>
    </w:tblStylePr>
  </w:style>
  <w:style w:type="table" w:customStyle="1" w:styleId="LightGrid-Accent41">
    <w:name w:val="Light Grid - Accent 41"/>
    <w:basedOn w:val="TableNormal"/>
    <w:next w:val="LightGrid-Accent4"/>
    <w:unhideWhenUsed/>
    <w:rsid w:val="00997625"/>
    <w:pPr>
      <w:spacing w:after="0" w:line="240" w:lineRule="auto"/>
    </w:p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blStylePr w:type="firstRow">
      <w:pPr>
        <w:spacing w:before="0" w:after="0" w:line="240" w:lineRule="auto"/>
      </w:pPr>
      <w:rPr>
        <w:rFonts w:ascii="Arial" w:eastAsia="Times New Roman" w:hAnsi="Arial" w:cs="Times New Roman"/>
        <w:b/>
        <w:bCs/>
      </w:rPr>
      <w:tblPr/>
      <w:tcPr>
        <w:tcBorders>
          <w:top w:val="single" w:sz="8" w:space="0" w:color="F1B51C"/>
          <w:left w:val="single" w:sz="8" w:space="0" w:color="F1B51C"/>
          <w:bottom w:val="single" w:sz="18" w:space="0" w:color="F1B51C"/>
          <w:right w:val="single" w:sz="8" w:space="0" w:color="F1B51C"/>
          <w:insideH w:val="nil"/>
          <w:insideV w:val="single" w:sz="8" w:space="0" w:color="F1B51C"/>
        </w:tcBorders>
      </w:tcPr>
    </w:tblStylePr>
    <w:tblStylePr w:type="lastRow">
      <w:pPr>
        <w:spacing w:before="0" w:after="0" w:line="240" w:lineRule="auto"/>
      </w:pPr>
      <w:rPr>
        <w:rFonts w:ascii="Arial" w:eastAsia="Times New Roman" w:hAnsi="Arial" w:cs="Times New Roman"/>
        <w:b/>
        <w:bCs/>
      </w:rPr>
      <w:tblPr/>
      <w:tcPr>
        <w:tcBorders>
          <w:top w:val="double" w:sz="6" w:space="0" w:color="F1B51C"/>
          <w:left w:val="single" w:sz="8" w:space="0" w:color="F1B51C"/>
          <w:bottom w:val="single" w:sz="8" w:space="0" w:color="F1B51C"/>
          <w:right w:val="single" w:sz="8" w:space="0" w:color="F1B51C"/>
          <w:insideH w:val="nil"/>
          <w:insideV w:val="single" w:sz="8" w:space="0" w:color="F1B51C"/>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1B51C"/>
          <w:left w:val="single" w:sz="8" w:space="0" w:color="F1B51C"/>
          <w:bottom w:val="single" w:sz="8" w:space="0" w:color="F1B51C"/>
          <w:right w:val="single" w:sz="8" w:space="0" w:color="F1B51C"/>
        </w:tcBorders>
      </w:tcPr>
    </w:tblStylePr>
    <w:tblStylePr w:type="band1Vert">
      <w:tblPr/>
      <w:tcPr>
        <w:tcBorders>
          <w:top w:val="single" w:sz="8" w:space="0" w:color="F1B51C"/>
          <w:left w:val="single" w:sz="8" w:space="0" w:color="F1B51C"/>
          <w:bottom w:val="single" w:sz="8" w:space="0" w:color="F1B51C"/>
          <w:right w:val="single" w:sz="8" w:space="0" w:color="F1B51C"/>
        </w:tcBorders>
        <w:shd w:val="clear" w:color="auto" w:fill="FBECC6"/>
      </w:tcPr>
    </w:tblStylePr>
    <w:tblStylePr w:type="band1Horz">
      <w:tblPr/>
      <w:tcPr>
        <w:tcBorders>
          <w:top w:val="single" w:sz="8" w:space="0" w:color="F1B51C"/>
          <w:left w:val="single" w:sz="8" w:space="0" w:color="F1B51C"/>
          <w:bottom w:val="single" w:sz="8" w:space="0" w:color="F1B51C"/>
          <w:right w:val="single" w:sz="8" w:space="0" w:color="F1B51C"/>
          <w:insideV w:val="single" w:sz="8" w:space="0" w:color="F1B51C"/>
        </w:tcBorders>
        <w:shd w:val="clear" w:color="auto" w:fill="FBECC6"/>
      </w:tcPr>
    </w:tblStylePr>
    <w:tblStylePr w:type="band2Horz">
      <w:tblPr/>
      <w:tcPr>
        <w:tcBorders>
          <w:top w:val="single" w:sz="8" w:space="0" w:color="F1B51C"/>
          <w:left w:val="single" w:sz="8" w:space="0" w:color="F1B51C"/>
          <w:bottom w:val="single" w:sz="8" w:space="0" w:color="F1B51C"/>
          <w:right w:val="single" w:sz="8" w:space="0" w:color="F1B51C"/>
          <w:insideV w:val="single" w:sz="8" w:space="0" w:color="F1B51C"/>
        </w:tcBorders>
      </w:tcPr>
    </w:tblStylePr>
  </w:style>
  <w:style w:type="table" w:customStyle="1" w:styleId="LightGrid-Accent51">
    <w:name w:val="Light Grid - Accent 51"/>
    <w:basedOn w:val="TableNormal"/>
    <w:next w:val="LightGrid-Accent5"/>
    <w:unhideWhenUsed/>
    <w:rsid w:val="00997625"/>
    <w:pPr>
      <w:spacing w:after="0" w:line="240" w:lineRule="auto"/>
    </w:p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blStylePr w:type="firstRow">
      <w:pPr>
        <w:spacing w:before="0" w:after="0" w:line="240" w:lineRule="auto"/>
      </w:pPr>
      <w:rPr>
        <w:rFonts w:ascii="Arial" w:eastAsia="Times New Roman" w:hAnsi="Arial" w:cs="Times New Roman"/>
        <w:b/>
        <w:bCs/>
      </w:rPr>
      <w:tblPr/>
      <w:tcPr>
        <w:tcBorders>
          <w:top w:val="single" w:sz="8" w:space="0" w:color="189394"/>
          <w:left w:val="single" w:sz="8" w:space="0" w:color="189394"/>
          <w:bottom w:val="single" w:sz="18" w:space="0" w:color="189394"/>
          <w:right w:val="single" w:sz="8" w:space="0" w:color="189394"/>
          <w:insideH w:val="nil"/>
          <w:insideV w:val="single" w:sz="8" w:space="0" w:color="189394"/>
        </w:tcBorders>
      </w:tcPr>
    </w:tblStylePr>
    <w:tblStylePr w:type="lastRow">
      <w:pPr>
        <w:spacing w:before="0" w:after="0" w:line="240" w:lineRule="auto"/>
      </w:pPr>
      <w:rPr>
        <w:rFonts w:ascii="Arial" w:eastAsia="Times New Roman" w:hAnsi="Arial" w:cs="Times New Roman"/>
        <w:b/>
        <w:bCs/>
      </w:rPr>
      <w:tblPr/>
      <w:tcPr>
        <w:tcBorders>
          <w:top w:val="double" w:sz="6" w:space="0" w:color="189394"/>
          <w:left w:val="single" w:sz="8" w:space="0" w:color="189394"/>
          <w:bottom w:val="single" w:sz="8" w:space="0" w:color="189394"/>
          <w:right w:val="single" w:sz="8" w:space="0" w:color="189394"/>
          <w:insideH w:val="nil"/>
          <w:insideV w:val="single" w:sz="8" w:space="0" w:color="18939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89394"/>
          <w:left w:val="single" w:sz="8" w:space="0" w:color="189394"/>
          <w:bottom w:val="single" w:sz="8" w:space="0" w:color="189394"/>
          <w:right w:val="single" w:sz="8" w:space="0" w:color="189394"/>
        </w:tcBorders>
      </w:tcPr>
    </w:tblStylePr>
    <w:tblStylePr w:type="band1Vert">
      <w:tblPr/>
      <w:tcPr>
        <w:tcBorders>
          <w:top w:val="single" w:sz="8" w:space="0" w:color="189394"/>
          <w:left w:val="single" w:sz="8" w:space="0" w:color="189394"/>
          <w:bottom w:val="single" w:sz="8" w:space="0" w:color="189394"/>
          <w:right w:val="single" w:sz="8" w:space="0" w:color="189394"/>
        </w:tcBorders>
        <w:shd w:val="clear" w:color="auto" w:fill="B7F2F3"/>
      </w:tcPr>
    </w:tblStylePr>
    <w:tblStylePr w:type="band1Horz">
      <w:tblPr/>
      <w:tcPr>
        <w:tcBorders>
          <w:top w:val="single" w:sz="8" w:space="0" w:color="189394"/>
          <w:left w:val="single" w:sz="8" w:space="0" w:color="189394"/>
          <w:bottom w:val="single" w:sz="8" w:space="0" w:color="189394"/>
          <w:right w:val="single" w:sz="8" w:space="0" w:color="189394"/>
          <w:insideV w:val="single" w:sz="8" w:space="0" w:color="189394"/>
        </w:tcBorders>
        <w:shd w:val="clear" w:color="auto" w:fill="B7F2F3"/>
      </w:tcPr>
    </w:tblStylePr>
    <w:tblStylePr w:type="band2Horz">
      <w:tblPr/>
      <w:tcPr>
        <w:tcBorders>
          <w:top w:val="single" w:sz="8" w:space="0" w:color="189394"/>
          <w:left w:val="single" w:sz="8" w:space="0" w:color="189394"/>
          <w:bottom w:val="single" w:sz="8" w:space="0" w:color="189394"/>
          <w:right w:val="single" w:sz="8" w:space="0" w:color="189394"/>
          <w:insideV w:val="single" w:sz="8" w:space="0" w:color="189394"/>
        </w:tcBorders>
      </w:tcPr>
    </w:tblStylePr>
  </w:style>
  <w:style w:type="table" w:customStyle="1" w:styleId="LightGrid-Accent61">
    <w:name w:val="Light Grid - Accent 61"/>
    <w:basedOn w:val="TableNormal"/>
    <w:next w:val="LightGrid-Accent6"/>
    <w:unhideWhenUsed/>
    <w:rsid w:val="00997625"/>
    <w:pPr>
      <w:spacing w:after="0" w:line="240" w:lineRule="auto"/>
    </w:p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blStylePr w:type="firstRow">
      <w:pPr>
        <w:spacing w:before="0" w:after="0" w:line="240" w:lineRule="auto"/>
      </w:pPr>
      <w:rPr>
        <w:rFonts w:ascii="Arial" w:eastAsia="Times New Roman" w:hAnsi="Arial" w:cs="Times New Roman"/>
        <w:b/>
        <w:bCs/>
      </w:rPr>
      <w:tblPr/>
      <w:tcPr>
        <w:tcBorders>
          <w:top w:val="single" w:sz="8" w:space="0" w:color="17A673"/>
          <w:left w:val="single" w:sz="8" w:space="0" w:color="17A673"/>
          <w:bottom w:val="single" w:sz="18" w:space="0" w:color="17A673"/>
          <w:right w:val="single" w:sz="8" w:space="0" w:color="17A673"/>
          <w:insideH w:val="nil"/>
          <w:insideV w:val="single" w:sz="8" w:space="0" w:color="17A673"/>
        </w:tcBorders>
      </w:tcPr>
    </w:tblStylePr>
    <w:tblStylePr w:type="lastRow">
      <w:pPr>
        <w:spacing w:before="0" w:after="0" w:line="240" w:lineRule="auto"/>
      </w:pPr>
      <w:rPr>
        <w:rFonts w:ascii="Arial" w:eastAsia="Times New Roman" w:hAnsi="Arial" w:cs="Times New Roman"/>
        <w:b/>
        <w:bCs/>
      </w:rPr>
      <w:tblPr/>
      <w:tcPr>
        <w:tcBorders>
          <w:top w:val="double" w:sz="6" w:space="0" w:color="17A673"/>
          <w:left w:val="single" w:sz="8" w:space="0" w:color="17A673"/>
          <w:bottom w:val="single" w:sz="8" w:space="0" w:color="17A673"/>
          <w:right w:val="single" w:sz="8" w:space="0" w:color="17A673"/>
          <w:insideH w:val="nil"/>
          <w:insideV w:val="single" w:sz="8" w:space="0" w:color="17A67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7A673"/>
          <w:left w:val="single" w:sz="8" w:space="0" w:color="17A673"/>
          <w:bottom w:val="single" w:sz="8" w:space="0" w:color="17A673"/>
          <w:right w:val="single" w:sz="8" w:space="0" w:color="17A673"/>
        </w:tcBorders>
      </w:tcPr>
    </w:tblStylePr>
    <w:tblStylePr w:type="band1Vert">
      <w:tblPr/>
      <w:tcPr>
        <w:tcBorders>
          <w:top w:val="single" w:sz="8" w:space="0" w:color="17A673"/>
          <w:left w:val="single" w:sz="8" w:space="0" w:color="17A673"/>
          <w:bottom w:val="single" w:sz="8" w:space="0" w:color="17A673"/>
          <w:right w:val="single" w:sz="8" w:space="0" w:color="17A673"/>
        </w:tcBorders>
        <w:shd w:val="clear" w:color="auto" w:fill="B9F5DF"/>
      </w:tcPr>
    </w:tblStylePr>
    <w:tblStylePr w:type="band1Horz">
      <w:tblPr/>
      <w:tcPr>
        <w:tcBorders>
          <w:top w:val="single" w:sz="8" w:space="0" w:color="17A673"/>
          <w:left w:val="single" w:sz="8" w:space="0" w:color="17A673"/>
          <w:bottom w:val="single" w:sz="8" w:space="0" w:color="17A673"/>
          <w:right w:val="single" w:sz="8" w:space="0" w:color="17A673"/>
          <w:insideV w:val="single" w:sz="8" w:space="0" w:color="17A673"/>
        </w:tcBorders>
        <w:shd w:val="clear" w:color="auto" w:fill="B9F5DF"/>
      </w:tcPr>
    </w:tblStylePr>
    <w:tblStylePr w:type="band2Horz">
      <w:tblPr/>
      <w:tcPr>
        <w:tcBorders>
          <w:top w:val="single" w:sz="8" w:space="0" w:color="17A673"/>
          <w:left w:val="single" w:sz="8" w:space="0" w:color="17A673"/>
          <w:bottom w:val="single" w:sz="8" w:space="0" w:color="17A673"/>
          <w:right w:val="single" w:sz="8" w:space="0" w:color="17A673"/>
          <w:insideV w:val="single" w:sz="8" w:space="0" w:color="17A673"/>
        </w:tcBorders>
      </w:tcPr>
    </w:tblStylePr>
  </w:style>
  <w:style w:type="table" w:customStyle="1" w:styleId="LightList-Accent11">
    <w:name w:val="Light List - Accent 11"/>
    <w:basedOn w:val="TableNormal"/>
    <w:next w:val="LightList-Accent1"/>
    <w:unhideWhenUsed/>
    <w:rsid w:val="00997625"/>
    <w:pPr>
      <w:spacing w:after="0" w:line="240" w:lineRule="auto"/>
    </w:p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pPr>
        <w:spacing w:before="0" w:after="0" w:line="240" w:lineRule="auto"/>
      </w:pPr>
      <w:rPr>
        <w:b/>
        <w:bCs/>
        <w:color w:val="FFFFFF"/>
      </w:rPr>
      <w:tblPr/>
      <w:tcPr>
        <w:shd w:val="clear" w:color="auto" w:fill="0B2949"/>
      </w:tcPr>
    </w:tblStylePr>
    <w:tblStylePr w:type="lastRow">
      <w:pPr>
        <w:spacing w:before="0" w:after="0" w:line="240" w:lineRule="auto"/>
      </w:pPr>
      <w:rPr>
        <w:b/>
        <w:bCs/>
      </w:rPr>
      <w:tblPr/>
      <w:tcPr>
        <w:tcBorders>
          <w:top w:val="double" w:sz="6" w:space="0" w:color="0B2949"/>
          <w:left w:val="single" w:sz="8" w:space="0" w:color="0B2949"/>
          <w:bottom w:val="single" w:sz="8" w:space="0" w:color="0B2949"/>
          <w:right w:val="single" w:sz="8" w:space="0" w:color="0B2949"/>
        </w:tcBorders>
      </w:tcPr>
    </w:tblStylePr>
    <w:tblStylePr w:type="firstCol">
      <w:rPr>
        <w:b/>
        <w:bCs/>
      </w:rPr>
    </w:tblStylePr>
    <w:tblStylePr w:type="lastCol">
      <w:rPr>
        <w:b/>
        <w:bCs/>
      </w:rPr>
    </w:tblStylePr>
    <w:tblStylePr w:type="band1Vert">
      <w:tblPr/>
      <w:tcPr>
        <w:tcBorders>
          <w:top w:val="single" w:sz="8" w:space="0" w:color="0B2949"/>
          <w:left w:val="single" w:sz="8" w:space="0" w:color="0B2949"/>
          <w:bottom w:val="single" w:sz="8" w:space="0" w:color="0B2949"/>
          <w:right w:val="single" w:sz="8" w:space="0" w:color="0B2949"/>
        </w:tcBorders>
      </w:tcPr>
    </w:tblStylePr>
    <w:tblStylePr w:type="band1Horz">
      <w:tblPr/>
      <w:tcPr>
        <w:tcBorders>
          <w:top w:val="single" w:sz="8" w:space="0" w:color="0B2949"/>
          <w:left w:val="single" w:sz="8" w:space="0" w:color="0B2949"/>
          <w:bottom w:val="single" w:sz="8" w:space="0" w:color="0B2949"/>
          <w:right w:val="single" w:sz="8" w:space="0" w:color="0B2949"/>
        </w:tcBorders>
      </w:tcPr>
    </w:tblStylePr>
  </w:style>
  <w:style w:type="table" w:customStyle="1" w:styleId="LightList-Accent21">
    <w:name w:val="Light List - Accent 21"/>
    <w:basedOn w:val="TableNormal"/>
    <w:next w:val="LightList-Accent2"/>
    <w:unhideWhenUsed/>
    <w:rsid w:val="00997625"/>
    <w:pPr>
      <w:spacing w:after="0" w:line="240" w:lineRule="auto"/>
    </w:p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pPr>
        <w:spacing w:before="0" w:after="0" w:line="240" w:lineRule="auto"/>
      </w:pPr>
      <w:rPr>
        <w:b/>
        <w:bCs/>
        <w:color w:val="FFFFFF"/>
      </w:rPr>
      <w:tblPr/>
      <w:tcPr>
        <w:shd w:val="clear" w:color="auto" w:fill="D02B27"/>
      </w:tcPr>
    </w:tblStylePr>
    <w:tblStylePr w:type="lastRow">
      <w:pPr>
        <w:spacing w:before="0" w:after="0" w:line="240" w:lineRule="auto"/>
      </w:pPr>
      <w:rPr>
        <w:b/>
        <w:bCs/>
      </w:rPr>
      <w:tblPr/>
      <w:tcPr>
        <w:tcBorders>
          <w:top w:val="double" w:sz="6" w:space="0" w:color="D02B27"/>
          <w:left w:val="single" w:sz="8" w:space="0" w:color="D02B27"/>
          <w:bottom w:val="single" w:sz="8" w:space="0" w:color="D02B27"/>
          <w:right w:val="single" w:sz="8" w:space="0" w:color="D02B27"/>
        </w:tcBorders>
      </w:tcPr>
    </w:tblStylePr>
    <w:tblStylePr w:type="firstCol">
      <w:rPr>
        <w:b/>
        <w:bCs/>
      </w:rPr>
    </w:tblStylePr>
    <w:tblStylePr w:type="lastCol">
      <w:rPr>
        <w:b/>
        <w:bCs/>
      </w:rPr>
    </w:tblStylePr>
    <w:tblStylePr w:type="band1Vert">
      <w:tblPr/>
      <w:tcPr>
        <w:tcBorders>
          <w:top w:val="single" w:sz="8" w:space="0" w:color="D02B27"/>
          <w:left w:val="single" w:sz="8" w:space="0" w:color="D02B27"/>
          <w:bottom w:val="single" w:sz="8" w:space="0" w:color="D02B27"/>
          <w:right w:val="single" w:sz="8" w:space="0" w:color="D02B27"/>
        </w:tcBorders>
      </w:tcPr>
    </w:tblStylePr>
    <w:tblStylePr w:type="band1Horz">
      <w:tblPr/>
      <w:tcPr>
        <w:tcBorders>
          <w:top w:val="single" w:sz="8" w:space="0" w:color="D02B27"/>
          <w:left w:val="single" w:sz="8" w:space="0" w:color="D02B27"/>
          <w:bottom w:val="single" w:sz="8" w:space="0" w:color="D02B27"/>
          <w:right w:val="single" w:sz="8" w:space="0" w:color="D02B27"/>
        </w:tcBorders>
      </w:tcPr>
    </w:tblStylePr>
  </w:style>
  <w:style w:type="table" w:customStyle="1" w:styleId="LightList-Accent31">
    <w:name w:val="Light List - Accent 31"/>
    <w:basedOn w:val="TableNormal"/>
    <w:next w:val="LightList-Accent3"/>
    <w:unhideWhenUsed/>
    <w:rsid w:val="00997625"/>
    <w:pPr>
      <w:spacing w:after="0" w:line="240" w:lineRule="auto"/>
    </w:p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pPr>
        <w:spacing w:before="0" w:after="0" w:line="240" w:lineRule="auto"/>
      </w:pPr>
      <w:rPr>
        <w:b/>
        <w:bCs/>
        <w:color w:val="FFFFFF"/>
      </w:rPr>
      <w:tblPr/>
      <w:tcPr>
        <w:shd w:val="clear" w:color="auto" w:fill="5B6771"/>
      </w:tcPr>
    </w:tblStylePr>
    <w:tblStylePr w:type="lastRow">
      <w:pPr>
        <w:spacing w:before="0" w:after="0" w:line="240" w:lineRule="auto"/>
      </w:pPr>
      <w:rPr>
        <w:b/>
        <w:bCs/>
      </w:rPr>
      <w:tblPr/>
      <w:tcPr>
        <w:tcBorders>
          <w:top w:val="double" w:sz="6" w:space="0" w:color="5B6771"/>
          <w:left w:val="single" w:sz="8" w:space="0" w:color="5B6771"/>
          <w:bottom w:val="single" w:sz="8" w:space="0" w:color="5B6771"/>
          <w:right w:val="single" w:sz="8" w:space="0" w:color="5B6771"/>
        </w:tcBorders>
      </w:tcPr>
    </w:tblStylePr>
    <w:tblStylePr w:type="firstCol">
      <w:rPr>
        <w:b/>
        <w:bCs/>
      </w:rPr>
    </w:tblStylePr>
    <w:tblStylePr w:type="lastCol">
      <w:rPr>
        <w:b/>
        <w:bCs/>
      </w:rPr>
    </w:tblStylePr>
    <w:tblStylePr w:type="band1Vert">
      <w:tblPr/>
      <w:tcPr>
        <w:tcBorders>
          <w:top w:val="single" w:sz="8" w:space="0" w:color="5B6771"/>
          <w:left w:val="single" w:sz="8" w:space="0" w:color="5B6771"/>
          <w:bottom w:val="single" w:sz="8" w:space="0" w:color="5B6771"/>
          <w:right w:val="single" w:sz="8" w:space="0" w:color="5B6771"/>
        </w:tcBorders>
      </w:tcPr>
    </w:tblStylePr>
    <w:tblStylePr w:type="band1Horz">
      <w:tblPr/>
      <w:tcPr>
        <w:tcBorders>
          <w:top w:val="single" w:sz="8" w:space="0" w:color="5B6771"/>
          <w:left w:val="single" w:sz="8" w:space="0" w:color="5B6771"/>
          <w:bottom w:val="single" w:sz="8" w:space="0" w:color="5B6771"/>
          <w:right w:val="single" w:sz="8" w:space="0" w:color="5B6771"/>
        </w:tcBorders>
      </w:tcPr>
    </w:tblStylePr>
  </w:style>
  <w:style w:type="table" w:customStyle="1" w:styleId="LightList-Accent41">
    <w:name w:val="Light List - Accent 41"/>
    <w:basedOn w:val="TableNormal"/>
    <w:next w:val="LightList-Accent4"/>
    <w:unhideWhenUsed/>
    <w:rsid w:val="00997625"/>
    <w:pPr>
      <w:spacing w:after="0" w:line="240" w:lineRule="auto"/>
    </w:p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pPr>
        <w:spacing w:before="0" w:after="0" w:line="240" w:lineRule="auto"/>
      </w:pPr>
      <w:rPr>
        <w:b/>
        <w:bCs/>
        <w:color w:val="FFFFFF"/>
      </w:rPr>
      <w:tblPr/>
      <w:tcPr>
        <w:shd w:val="clear" w:color="auto" w:fill="F1B51C"/>
      </w:tcPr>
    </w:tblStylePr>
    <w:tblStylePr w:type="lastRow">
      <w:pPr>
        <w:spacing w:before="0" w:after="0" w:line="240" w:lineRule="auto"/>
      </w:pPr>
      <w:rPr>
        <w:b/>
        <w:bCs/>
      </w:rPr>
      <w:tblPr/>
      <w:tcPr>
        <w:tcBorders>
          <w:top w:val="double" w:sz="6" w:space="0" w:color="F1B51C"/>
          <w:left w:val="single" w:sz="8" w:space="0" w:color="F1B51C"/>
          <w:bottom w:val="single" w:sz="8" w:space="0" w:color="F1B51C"/>
          <w:right w:val="single" w:sz="8" w:space="0" w:color="F1B51C"/>
        </w:tcBorders>
      </w:tcPr>
    </w:tblStylePr>
    <w:tblStylePr w:type="firstCol">
      <w:rPr>
        <w:b/>
        <w:bCs/>
      </w:rPr>
    </w:tblStylePr>
    <w:tblStylePr w:type="lastCol">
      <w:rPr>
        <w:b/>
        <w:bCs/>
      </w:rPr>
    </w:tblStylePr>
    <w:tblStylePr w:type="band1Vert">
      <w:tblPr/>
      <w:tcPr>
        <w:tcBorders>
          <w:top w:val="single" w:sz="8" w:space="0" w:color="F1B51C"/>
          <w:left w:val="single" w:sz="8" w:space="0" w:color="F1B51C"/>
          <w:bottom w:val="single" w:sz="8" w:space="0" w:color="F1B51C"/>
          <w:right w:val="single" w:sz="8" w:space="0" w:color="F1B51C"/>
        </w:tcBorders>
      </w:tcPr>
    </w:tblStylePr>
    <w:tblStylePr w:type="band1Horz">
      <w:tblPr/>
      <w:tcPr>
        <w:tcBorders>
          <w:top w:val="single" w:sz="8" w:space="0" w:color="F1B51C"/>
          <w:left w:val="single" w:sz="8" w:space="0" w:color="F1B51C"/>
          <w:bottom w:val="single" w:sz="8" w:space="0" w:color="F1B51C"/>
          <w:right w:val="single" w:sz="8" w:space="0" w:color="F1B51C"/>
        </w:tcBorders>
      </w:tcPr>
    </w:tblStylePr>
  </w:style>
  <w:style w:type="table" w:customStyle="1" w:styleId="LightList-Accent51">
    <w:name w:val="Light List - Accent 51"/>
    <w:basedOn w:val="TableNormal"/>
    <w:next w:val="LightList-Accent5"/>
    <w:unhideWhenUsed/>
    <w:rsid w:val="00997625"/>
    <w:pPr>
      <w:spacing w:after="0" w:line="240" w:lineRule="auto"/>
    </w:p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pPr>
        <w:spacing w:before="0" w:after="0" w:line="240" w:lineRule="auto"/>
      </w:pPr>
      <w:rPr>
        <w:b/>
        <w:bCs/>
        <w:color w:val="FFFFFF"/>
      </w:rPr>
      <w:tblPr/>
      <w:tcPr>
        <w:shd w:val="clear" w:color="auto" w:fill="189394"/>
      </w:tcPr>
    </w:tblStylePr>
    <w:tblStylePr w:type="lastRow">
      <w:pPr>
        <w:spacing w:before="0" w:after="0" w:line="240" w:lineRule="auto"/>
      </w:pPr>
      <w:rPr>
        <w:b/>
        <w:bCs/>
      </w:rPr>
      <w:tblPr/>
      <w:tcPr>
        <w:tcBorders>
          <w:top w:val="double" w:sz="6" w:space="0" w:color="189394"/>
          <w:left w:val="single" w:sz="8" w:space="0" w:color="189394"/>
          <w:bottom w:val="single" w:sz="8" w:space="0" w:color="189394"/>
          <w:right w:val="single" w:sz="8" w:space="0" w:color="189394"/>
        </w:tcBorders>
      </w:tcPr>
    </w:tblStylePr>
    <w:tblStylePr w:type="firstCol">
      <w:rPr>
        <w:b/>
        <w:bCs/>
      </w:rPr>
    </w:tblStylePr>
    <w:tblStylePr w:type="lastCol">
      <w:rPr>
        <w:b/>
        <w:bCs/>
      </w:rPr>
    </w:tblStylePr>
    <w:tblStylePr w:type="band1Vert">
      <w:tblPr/>
      <w:tcPr>
        <w:tcBorders>
          <w:top w:val="single" w:sz="8" w:space="0" w:color="189394"/>
          <w:left w:val="single" w:sz="8" w:space="0" w:color="189394"/>
          <w:bottom w:val="single" w:sz="8" w:space="0" w:color="189394"/>
          <w:right w:val="single" w:sz="8" w:space="0" w:color="189394"/>
        </w:tcBorders>
      </w:tcPr>
    </w:tblStylePr>
    <w:tblStylePr w:type="band1Horz">
      <w:tblPr/>
      <w:tcPr>
        <w:tcBorders>
          <w:top w:val="single" w:sz="8" w:space="0" w:color="189394"/>
          <w:left w:val="single" w:sz="8" w:space="0" w:color="189394"/>
          <w:bottom w:val="single" w:sz="8" w:space="0" w:color="189394"/>
          <w:right w:val="single" w:sz="8" w:space="0" w:color="189394"/>
        </w:tcBorders>
      </w:tcPr>
    </w:tblStylePr>
  </w:style>
  <w:style w:type="table" w:customStyle="1" w:styleId="LightList-Accent61">
    <w:name w:val="Light List - Accent 61"/>
    <w:basedOn w:val="TableNormal"/>
    <w:next w:val="LightList-Accent6"/>
    <w:unhideWhenUsed/>
    <w:rsid w:val="00997625"/>
    <w:pPr>
      <w:spacing w:after="0" w:line="240" w:lineRule="auto"/>
    </w:p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pPr>
        <w:spacing w:before="0" w:after="0" w:line="240" w:lineRule="auto"/>
      </w:pPr>
      <w:rPr>
        <w:b/>
        <w:bCs/>
        <w:color w:val="FFFFFF"/>
      </w:rPr>
      <w:tblPr/>
      <w:tcPr>
        <w:shd w:val="clear" w:color="auto" w:fill="17A673"/>
      </w:tcPr>
    </w:tblStylePr>
    <w:tblStylePr w:type="lastRow">
      <w:pPr>
        <w:spacing w:before="0" w:after="0" w:line="240" w:lineRule="auto"/>
      </w:pPr>
      <w:rPr>
        <w:b/>
        <w:bCs/>
      </w:rPr>
      <w:tblPr/>
      <w:tcPr>
        <w:tcBorders>
          <w:top w:val="double" w:sz="6" w:space="0" w:color="17A673"/>
          <w:left w:val="single" w:sz="8" w:space="0" w:color="17A673"/>
          <w:bottom w:val="single" w:sz="8" w:space="0" w:color="17A673"/>
          <w:right w:val="single" w:sz="8" w:space="0" w:color="17A673"/>
        </w:tcBorders>
      </w:tcPr>
    </w:tblStylePr>
    <w:tblStylePr w:type="firstCol">
      <w:rPr>
        <w:b/>
        <w:bCs/>
      </w:rPr>
    </w:tblStylePr>
    <w:tblStylePr w:type="lastCol">
      <w:rPr>
        <w:b/>
        <w:bCs/>
      </w:rPr>
    </w:tblStylePr>
    <w:tblStylePr w:type="band1Vert">
      <w:tblPr/>
      <w:tcPr>
        <w:tcBorders>
          <w:top w:val="single" w:sz="8" w:space="0" w:color="17A673"/>
          <w:left w:val="single" w:sz="8" w:space="0" w:color="17A673"/>
          <w:bottom w:val="single" w:sz="8" w:space="0" w:color="17A673"/>
          <w:right w:val="single" w:sz="8" w:space="0" w:color="17A673"/>
        </w:tcBorders>
      </w:tcPr>
    </w:tblStylePr>
    <w:tblStylePr w:type="band1Horz">
      <w:tblPr/>
      <w:tcPr>
        <w:tcBorders>
          <w:top w:val="single" w:sz="8" w:space="0" w:color="17A673"/>
          <w:left w:val="single" w:sz="8" w:space="0" w:color="17A673"/>
          <w:bottom w:val="single" w:sz="8" w:space="0" w:color="17A673"/>
          <w:right w:val="single" w:sz="8" w:space="0" w:color="17A673"/>
        </w:tcBorders>
      </w:tcPr>
    </w:tblStylePr>
  </w:style>
  <w:style w:type="table" w:customStyle="1" w:styleId="LightShading1">
    <w:name w:val="Light Shading1"/>
    <w:basedOn w:val="TableNormal"/>
    <w:next w:val="LightShading"/>
    <w:unhideWhenUsed/>
    <w:rsid w:val="0099762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nhideWhenUsed/>
    <w:rsid w:val="00997625"/>
    <w:pPr>
      <w:spacing w:after="0" w:line="240" w:lineRule="auto"/>
    </w:pPr>
    <w:rPr>
      <w:color w:val="081E36"/>
    </w:rPr>
    <w:tblPr>
      <w:tblStyleRowBandSize w:val="1"/>
      <w:tblStyleColBandSize w:val="1"/>
      <w:tblBorders>
        <w:top w:val="single" w:sz="8" w:space="0" w:color="0B2949"/>
        <w:bottom w:val="single" w:sz="8" w:space="0" w:color="0B2949"/>
      </w:tblBorders>
    </w:tblPr>
    <w:tblStylePr w:type="fir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la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cPr>
    </w:tblStylePr>
    <w:tblStylePr w:type="band1Horz">
      <w:tblPr/>
      <w:tcPr>
        <w:tcBorders>
          <w:left w:val="nil"/>
          <w:right w:val="nil"/>
          <w:insideH w:val="nil"/>
          <w:insideV w:val="nil"/>
        </w:tcBorders>
        <w:shd w:val="clear" w:color="auto" w:fill="A3C8F1"/>
      </w:tcPr>
    </w:tblStylePr>
  </w:style>
  <w:style w:type="table" w:customStyle="1" w:styleId="LightShading-Accent21">
    <w:name w:val="Light Shading - Accent 21"/>
    <w:basedOn w:val="TableNormal"/>
    <w:next w:val="LightShading-Accent2"/>
    <w:unhideWhenUsed/>
    <w:rsid w:val="00997625"/>
    <w:pPr>
      <w:spacing w:after="0" w:line="240" w:lineRule="auto"/>
    </w:pPr>
    <w:rPr>
      <w:color w:val="9B201D"/>
    </w:rPr>
    <w:tblPr>
      <w:tblStyleRowBandSize w:val="1"/>
      <w:tblStyleColBandSize w:val="1"/>
      <w:tblBorders>
        <w:top w:val="single" w:sz="8" w:space="0" w:color="D02B27"/>
        <w:bottom w:val="single" w:sz="8" w:space="0" w:color="D02B27"/>
      </w:tblBorders>
    </w:tblPr>
    <w:tblStylePr w:type="fir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la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cPr>
    </w:tblStylePr>
    <w:tblStylePr w:type="band1Horz">
      <w:tblPr/>
      <w:tcPr>
        <w:tcBorders>
          <w:left w:val="nil"/>
          <w:right w:val="nil"/>
          <w:insideH w:val="nil"/>
          <w:insideV w:val="nil"/>
        </w:tcBorders>
        <w:shd w:val="clear" w:color="auto" w:fill="F4C9C8"/>
      </w:tcPr>
    </w:tblStylePr>
  </w:style>
  <w:style w:type="table" w:customStyle="1" w:styleId="LightShading-Accent31">
    <w:name w:val="Light Shading - Accent 31"/>
    <w:basedOn w:val="TableNormal"/>
    <w:next w:val="LightShading-Accent3"/>
    <w:unhideWhenUsed/>
    <w:rsid w:val="00997625"/>
    <w:pPr>
      <w:spacing w:after="0" w:line="240" w:lineRule="auto"/>
    </w:pPr>
    <w:rPr>
      <w:color w:val="444D54"/>
    </w:rPr>
    <w:tblPr>
      <w:tblStyleRowBandSize w:val="1"/>
      <w:tblStyleColBandSize w:val="1"/>
      <w:tblBorders>
        <w:top w:val="single" w:sz="8" w:space="0" w:color="5B6771"/>
        <w:bottom w:val="single" w:sz="8" w:space="0" w:color="5B6771"/>
      </w:tblBorders>
    </w:tblPr>
    <w:tblStylePr w:type="fir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la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customStyle="1" w:styleId="LightShading-Accent41">
    <w:name w:val="Light Shading - Accent 41"/>
    <w:basedOn w:val="TableNormal"/>
    <w:next w:val="LightShading-Accent4"/>
    <w:unhideWhenUsed/>
    <w:rsid w:val="00997625"/>
    <w:pPr>
      <w:spacing w:after="0" w:line="240" w:lineRule="auto"/>
    </w:pPr>
    <w:rPr>
      <w:color w:val="BD8B0B"/>
    </w:rPr>
    <w:tblPr>
      <w:tblStyleRowBandSize w:val="1"/>
      <w:tblStyleColBandSize w:val="1"/>
      <w:tblBorders>
        <w:top w:val="single" w:sz="8" w:space="0" w:color="F1B51C"/>
        <w:bottom w:val="single" w:sz="8" w:space="0" w:color="F1B51C"/>
      </w:tblBorders>
    </w:tblPr>
    <w:tblStylePr w:type="fir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la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cPr>
    </w:tblStylePr>
    <w:tblStylePr w:type="band1Horz">
      <w:tblPr/>
      <w:tcPr>
        <w:tcBorders>
          <w:left w:val="nil"/>
          <w:right w:val="nil"/>
          <w:insideH w:val="nil"/>
          <w:insideV w:val="nil"/>
        </w:tcBorders>
        <w:shd w:val="clear" w:color="auto" w:fill="FBECC6"/>
      </w:tcPr>
    </w:tblStylePr>
  </w:style>
  <w:style w:type="table" w:customStyle="1" w:styleId="LightShading-Accent51">
    <w:name w:val="Light Shading - Accent 51"/>
    <w:basedOn w:val="TableNormal"/>
    <w:next w:val="LightShading-Accent5"/>
    <w:unhideWhenUsed/>
    <w:rsid w:val="00997625"/>
    <w:pPr>
      <w:spacing w:after="0" w:line="240" w:lineRule="auto"/>
    </w:pPr>
    <w:rPr>
      <w:color w:val="126D6E"/>
    </w:rPr>
    <w:tblPr>
      <w:tblStyleRowBandSize w:val="1"/>
      <w:tblStyleColBandSize w:val="1"/>
      <w:tblBorders>
        <w:top w:val="single" w:sz="8" w:space="0" w:color="189394"/>
        <w:bottom w:val="single" w:sz="8" w:space="0" w:color="189394"/>
      </w:tblBorders>
    </w:tblPr>
    <w:tblStylePr w:type="fir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la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cPr>
    </w:tblStylePr>
    <w:tblStylePr w:type="band1Horz">
      <w:tblPr/>
      <w:tcPr>
        <w:tcBorders>
          <w:left w:val="nil"/>
          <w:right w:val="nil"/>
          <w:insideH w:val="nil"/>
          <w:insideV w:val="nil"/>
        </w:tcBorders>
        <w:shd w:val="clear" w:color="auto" w:fill="B7F2F3"/>
      </w:tcPr>
    </w:tblStylePr>
  </w:style>
  <w:style w:type="table" w:customStyle="1" w:styleId="LightShading-Accent61">
    <w:name w:val="Light Shading - Accent 61"/>
    <w:basedOn w:val="TableNormal"/>
    <w:next w:val="LightShading-Accent6"/>
    <w:unhideWhenUsed/>
    <w:rsid w:val="00997625"/>
    <w:pPr>
      <w:spacing w:after="0" w:line="240" w:lineRule="auto"/>
    </w:pPr>
    <w:rPr>
      <w:color w:val="117C55"/>
    </w:rPr>
    <w:tblPr>
      <w:tblStyleRowBandSize w:val="1"/>
      <w:tblStyleColBandSize w:val="1"/>
      <w:tblBorders>
        <w:top w:val="single" w:sz="8" w:space="0" w:color="17A673"/>
        <w:bottom w:val="single" w:sz="8" w:space="0" w:color="17A673"/>
      </w:tblBorders>
    </w:tblPr>
    <w:tblStylePr w:type="fir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la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cPr>
    </w:tblStylePr>
    <w:tblStylePr w:type="band1Horz">
      <w:tblPr/>
      <w:tcPr>
        <w:tcBorders>
          <w:left w:val="nil"/>
          <w:right w:val="nil"/>
          <w:insideH w:val="nil"/>
          <w:insideV w:val="nil"/>
        </w:tcBorders>
        <w:shd w:val="clear" w:color="auto" w:fill="B9F5DF"/>
      </w:tcPr>
    </w:tblStylePr>
  </w:style>
  <w:style w:type="table" w:customStyle="1" w:styleId="ListTable1Light1">
    <w:name w:val="List Table 1 Light1"/>
    <w:basedOn w:val="TableNormal"/>
    <w:next w:val="ListTable1Light"/>
    <w:rsid w:val="00997625"/>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rsid w:val="00997625"/>
    <w:pPr>
      <w:spacing w:after="0" w:line="240" w:lineRule="auto"/>
    </w:pPr>
    <w:tblPr>
      <w:tblStyleRowBandSize w:val="1"/>
      <w:tblStyleColBandSize w:val="1"/>
    </w:tblPr>
    <w:tblStylePr w:type="firstRow">
      <w:rPr>
        <w:b/>
        <w:bCs/>
      </w:rPr>
      <w:tblPr/>
      <w:tcPr>
        <w:tcBorders>
          <w:bottom w:val="single" w:sz="4" w:space="0" w:color="217BDD"/>
        </w:tcBorders>
      </w:tcPr>
    </w:tblStylePr>
    <w:tblStylePr w:type="lastRow">
      <w:rPr>
        <w:b/>
        <w:bCs/>
      </w:rPr>
      <w:tblPr/>
      <w:tcPr>
        <w:tcBorders>
          <w:top w:val="sing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1Light-Accent21">
    <w:name w:val="List Table 1 Light - Accent 21"/>
    <w:basedOn w:val="TableNormal"/>
    <w:next w:val="ListTable1Light-Accent2"/>
    <w:rsid w:val="00997625"/>
    <w:pPr>
      <w:spacing w:after="0" w:line="240" w:lineRule="auto"/>
    </w:pPr>
    <w:tblPr>
      <w:tblStyleRowBandSize w:val="1"/>
      <w:tblStyleColBandSize w:val="1"/>
    </w:tblPr>
    <w:tblStylePr w:type="firstRow">
      <w:rPr>
        <w:b/>
        <w:bCs/>
      </w:rPr>
      <w:tblPr/>
      <w:tcPr>
        <w:tcBorders>
          <w:bottom w:val="single" w:sz="4" w:space="0" w:color="E67C79"/>
        </w:tcBorders>
      </w:tcPr>
    </w:tblStylePr>
    <w:tblStylePr w:type="lastRow">
      <w:rPr>
        <w:b/>
        <w:bCs/>
      </w:rPr>
      <w:tblPr/>
      <w:tcPr>
        <w:tcBorders>
          <w:top w:val="sing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1Light-Accent31">
    <w:name w:val="List Table 1 Light - Accent 31"/>
    <w:basedOn w:val="TableNormal"/>
    <w:next w:val="ListTable1Light-Accent3"/>
    <w:rsid w:val="00997625"/>
    <w:pPr>
      <w:spacing w:after="0" w:line="240" w:lineRule="auto"/>
    </w:pPr>
    <w:tblPr>
      <w:tblStyleRowBandSize w:val="1"/>
      <w:tblStyleColBandSize w:val="1"/>
    </w:tblPr>
    <w:tblStylePr w:type="firstRow">
      <w:rPr>
        <w:b/>
        <w:bCs/>
      </w:rPr>
      <w:tblPr/>
      <w:tcPr>
        <w:tcBorders>
          <w:bottom w:val="single" w:sz="4" w:space="0" w:color="99A4AD"/>
        </w:tcBorders>
      </w:tcPr>
    </w:tblStylePr>
    <w:tblStylePr w:type="lastRow">
      <w:rPr>
        <w:b/>
        <w:bCs/>
      </w:rPr>
      <w:tblPr/>
      <w:tcPr>
        <w:tcBorders>
          <w:top w:val="sing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1Light-Accent41">
    <w:name w:val="List Table 1 Light - Accent 41"/>
    <w:basedOn w:val="TableNormal"/>
    <w:next w:val="ListTable1Light-Accent4"/>
    <w:rsid w:val="00997625"/>
    <w:pPr>
      <w:spacing w:after="0" w:line="240" w:lineRule="auto"/>
    </w:pPr>
    <w:tblPr>
      <w:tblStyleRowBandSize w:val="1"/>
      <w:tblStyleColBandSize w:val="1"/>
    </w:tblPr>
    <w:tblStylePr w:type="firstRow">
      <w:rPr>
        <w:b/>
        <w:bCs/>
      </w:rPr>
      <w:tblPr/>
      <w:tcPr>
        <w:tcBorders>
          <w:bottom w:val="single" w:sz="4" w:space="0" w:color="F6D276"/>
        </w:tcBorders>
      </w:tcPr>
    </w:tblStylePr>
    <w:tblStylePr w:type="lastRow">
      <w:rPr>
        <w:b/>
        <w:bCs/>
      </w:rPr>
      <w:tblPr/>
      <w:tcPr>
        <w:tcBorders>
          <w:top w:val="sing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1Light-Accent51">
    <w:name w:val="List Table 1 Light - Accent 51"/>
    <w:basedOn w:val="TableNormal"/>
    <w:next w:val="ListTable1Light-Accent5"/>
    <w:rsid w:val="00997625"/>
    <w:pPr>
      <w:spacing w:after="0" w:line="240" w:lineRule="auto"/>
    </w:pPr>
    <w:tblPr>
      <w:tblStyleRowBandSize w:val="1"/>
      <w:tblStyleColBandSize w:val="1"/>
    </w:tblPr>
    <w:tblStylePr w:type="firstRow">
      <w:rPr>
        <w:b/>
        <w:bCs/>
      </w:rPr>
      <w:tblPr/>
      <w:tcPr>
        <w:tcBorders>
          <w:bottom w:val="single" w:sz="4" w:space="0" w:color="50E1E2"/>
        </w:tcBorders>
      </w:tcPr>
    </w:tblStylePr>
    <w:tblStylePr w:type="lastRow">
      <w:rPr>
        <w:b/>
        <w:bCs/>
      </w:rPr>
      <w:tblPr/>
      <w:tcPr>
        <w:tcBorders>
          <w:top w:val="sing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1Light-Accent61">
    <w:name w:val="List Table 1 Light - Accent 61"/>
    <w:basedOn w:val="TableNormal"/>
    <w:next w:val="ListTable1Light-Accent6"/>
    <w:rsid w:val="00997625"/>
    <w:pPr>
      <w:spacing w:after="0" w:line="240" w:lineRule="auto"/>
    </w:pPr>
    <w:tblPr>
      <w:tblStyleRowBandSize w:val="1"/>
      <w:tblStyleColBandSize w:val="1"/>
    </w:tblPr>
    <w:tblStylePr w:type="firstRow">
      <w:rPr>
        <w:b/>
        <w:bCs/>
      </w:rPr>
      <w:tblPr/>
      <w:tcPr>
        <w:tcBorders>
          <w:bottom w:val="single" w:sz="4" w:space="0" w:color="55E7B3"/>
        </w:tcBorders>
      </w:tcPr>
    </w:tblStylePr>
    <w:tblStylePr w:type="lastRow">
      <w:rPr>
        <w:b/>
        <w:bCs/>
      </w:rPr>
      <w:tblPr/>
      <w:tcPr>
        <w:tcBorders>
          <w:top w:val="sing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21">
    <w:name w:val="List Table 21"/>
    <w:basedOn w:val="TableNormal"/>
    <w:next w:val="ListTable2"/>
    <w:rsid w:val="00997625"/>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rsid w:val="00997625"/>
    <w:pPr>
      <w:spacing w:after="0" w:line="240" w:lineRule="auto"/>
    </w:pPr>
    <w:tblPr>
      <w:tblStyleRowBandSize w:val="1"/>
      <w:tblStyleColBandSize w:val="1"/>
      <w:tblBorders>
        <w:top w:val="single" w:sz="4" w:space="0" w:color="217BDD"/>
        <w:bottom w:val="single" w:sz="4" w:space="0" w:color="217BDD"/>
        <w:insideH w:val="single" w:sz="4" w:space="0" w:color="217BD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2-Accent21">
    <w:name w:val="List Table 2 - Accent 21"/>
    <w:basedOn w:val="TableNormal"/>
    <w:next w:val="ListTable2-Accent2"/>
    <w:rsid w:val="00997625"/>
    <w:pPr>
      <w:spacing w:after="0" w:line="240" w:lineRule="auto"/>
    </w:pPr>
    <w:tblPr>
      <w:tblStyleRowBandSize w:val="1"/>
      <w:tblStyleColBandSize w:val="1"/>
      <w:tblBorders>
        <w:top w:val="single" w:sz="4" w:space="0" w:color="E67C79"/>
        <w:bottom w:val="single" w:sz="4" w:space="0" w:color="E67C79"/>
        <w:insideH w:val="single" w:sz="4" w:space="0" w:color="E67C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2-Accent31">
    <w:name w:val="List Table 2 - Accent 31"/>
    <w:basedOn w:val="TableNormal"/>
    <w:next w:val="ListTable2-Accent3"/>
    <w:rsid w:val="00997625"/>
    <w:pPr>
      <w:spacing w:after="0" w:line="240" w:lineRule="auto"/>
    </w:pPr>
    <w:tblPr>
      <w:tblStyleRowBandSize w:val="1"/>
      <w:tblStyleColBandSize w:val="1"/>
      <w:tblBorders>
        <w:top w:val="single" w:sz="4" w:space="0" w:color="99A4AD"/>
        <w:bottom w:val="single" w:sz="4" w:space="0" w:color="99A4AD"/>
        <w:insideH w:val="single" w:sz="4" w:space="0" w:color="99A4A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2-Accent41">
    <w:name w:val="List Table 2 - Accent 41"/>
    <w:basedOn w:val="TableNormal"/>
    <w:next w:val="ListTable2-Accent4"/>
    <w:rsid w:val="00997625"/>
    <w:pPr>
      <w:spacing w:after="0" w:line="240" w:lineRule="auto"/>
    </w:pPr>
    <w:tblPr>
      <w:tblStyleRowBandSize w:val="1"/>
      <w:tblStyleColBandSize w:val="1"/>
      <w:tblBorders>
        <w:top w:val="single" w:sz="4" w:space="0" w:color="F6D276"/>
        <w:bottom w:val="single" w:sz="4" w:space="0" w:color="F6D276"/>
        <w:insideH w:val="single" w:sz="4" w:space="0" w:color="F6D27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2-Accent51">
    <w:name w:val="List Table 2 - Accent 51"/>
    <w:basedOn w:val="TableNormal"/>
    <w:next w:val="ListTable2-Accent5"/>
    <w:rsid w:val="00997625"/>
    <w:pPr>
      <w:spacing w:after="0" w:line="240" w:lineRule="auto"/>
    </w:pPr>
    <w:tblPr>
      <w:tblStyleRowBandSize w:val="1"/>
      <w:tblStyleColBandSize w:val="1"/>
      <w:tblBorders>
        <w:top w:val="single" w:sz="4" w:space="0" w:color="50E1E2"/>
        <w:bottom w:val="single" w:sz="4" w:space="0" w:color="50E1E2"/>
        <w:insideH w:val="single" w:sz="4" w:space="0" w:color="50E1E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2-Accent61">
    <w:name w:val="List Table 2 - Accent 61"/>
    <w:basedOn w:val="TableNormal"/>
    <w:next w:val="ListTable2-Accent6"/>
    <w:rsid w:val="00997625"/>
    <w:pPr>
      <w:spacing w:after="0" w:line="240" w:lineRule="auto"/>
    </w:pPr>
    <w:tblPr>
      <w:tblStyleRowBandSize w:val="1"/>
      <w:tblStyleColBandSize w:val="1"/>
      <w:tblBorders>
        <w:top w:val="single" w:sz="4" w:space="0" w:color="55E7B3"/>
        <w:bottom w:val="single" w:sz="4" w:space="0" w:color="55E7B3"/>
        <w:insideH w:val="single" w:sz="4" w:space="0" w:color="55E7B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31">
    <w:name w:val="List Table 31"/>
    <w:basedOn w:val="TableNormal"/>
    <w:next w:val="ListTable3"/>
    <w:rsid w:val="00997625"/>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rsid w:val="00997625"/>
    <w:pPr>
      <w:spacing w:after="0" w:line="240" w:lineRule="auto"/>
    </w:pPr>
    <w:tblPr>
      <w:tblStyleRowBandSize w:val="1"/>
      <w:tblStyleColBandSize w:val="1"/>
      <w:tblBorders>
        <w:top w:val="single" w:sz="4" w:space="0" w:color="0B2949"/>
        <w:left w:val="single" w:sz="4" w:space="0" w:color="0B2949"/>
        <w:bottom w:val="single" w:sz="4" w:space="0" w:color="0B2949"/>
        <w:right w:val="single" w:sz="4" w:space="0" w:color="0B2949"/>
      </w:tblBorders>
    </w:tblPr>
    <w:tblStylePr w:type="firstRow">
      <w:rPr>
        <w:b/>
        <w:bCs/>
        <w:color w:val="FFFFFF"/>
      </w:rPr>
      <w:tblPr/>
      <w:tcPr>
        <w:shd w:val="clear" w:color="auto" w:fill="0B2949"/>
      </w:tcPr>
    </w:tblStylePr>
    <w:tblStylePr w:type="lastRow">
      <w:rPr>
        <w:b/>
        <w:bCs/>
      </w:rPr>
      <w:tblPr/>
      <w:tcPr>
        <w:tcBorders>
          <w:top w:val="double" w:sz="4" w:space="0" w:color="0B29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B2949"/>
          <w:right w:val="single" w:sz="4" w:space="0" w:color="0B2949"/>
        </w:tcBorders>
      </w:tcPr>
    </w:tblStylePr>
    <w:tblStylePr w:type="band1Horz">
      <w:tblPr/>
      <w:tcPr>
        <w:tcBorders>
          <w:top w:val="single" w:sz="4" w:space="0" w:color="0B2949"/>
          <w:bottom w:val="single" w:sz="4" w:space="0" w:color="0B29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left w:val="nil"/>
        </w:tcBorders>
      </w:tcPr>
    </w:tblStylePr>
    <w:tblStylePr w:type="swCell">
      <w:tblPr/>
      <w:tcPr>
        <w:tcBorders>
          <w:top w:val="double" w:sz="4" w:space="0" w:color="0B2949"/>
          <w:right w:val="nil"/>
        </w:tcBorders>
      </w:tcPr>
    </w:tblStylePr>
  </w:style>
  <w:style w:type="table" w:customStyle="1" w:styleId="ListTable3-Accent21">
    <w:name w:val="List Table 3 - Accent 21"/>
    <w:basedOn w:val="TableNormal"/>
    <w:next w:val="ListTable3-Accent2"/>
    <w:rsid w:val="00997625"/>
    <w:pPr>
      <w:spacing w:after="0" w:line="240" w:lineRule="auto"/>
    </w:pPr>
    <w:tblPr>
      <w:tblStyleRowBandSize w:val="1"/>
      <w:tblStyleColBandSize w:val="1"/>
      <w:tblBorders>
        <w:top w:val="single" w:sz="4" w:space="0" w:color="D02B27"/>
        <w:left w:val="single" w:sz="4" w:space="0" w:color="D02B27"/>
        <w:bottom w:val="single" w:sz="4" w:space="0" w:color="D02B27"/>
        <w:right w:val="single" w:sz="4" w:space="0" w:color="D02B27"/>
      </w:tblBorders>
    </w:tblPr>
    <w:tblStylePr w:type="firstRow">
      <w:rPr>
        <w:b/>
        <w:bCs/>
        <w:color w:val="FFFFFF"/>
      </w:rPr>
      <w:tblPr/>
      <w:tcPr>
        <w:shd w:val="clear" w:color="auto" w:fill="D02B27"/>
      </w:tcPr>
    </w:tblStylePr>
    <w:tblStylePr w:type="lastRow">
      <w:rPr>
        <w:b/>
        <w:bCs/>
      </w:rPr>
      <w:tblPr/>
      <w:tcPr>
        <w:tcBorders>
          <w:top w:val="double" w:sz="4" w:space="0" w:color="D02B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2B27"/>
          <w:right w:val="single" w:sz="4" w:space="0" w:color="D02B27"/>
        </w:tcBorders>
      </w:tcPr>
    </w:tblStylePr>
    <w:tblStylePr w:type="band1Horz">
      <w:tblPr/>
      <w:tcPr>
        <w:tcBorders>
          <w:top w:val="single" w:sz="4" w:space="0" w:color="D02B27"/>
          <w:bottom w:val="single" w:sz="4" w:space="0" w:color="D02B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left w:val="nil"/>
        </w:tcBorders>
      </w:tcPr>
    </w:tblStylePr>
    <w:tblStylePr w:type="swCell">
      <w:tblPr/>
      <w:tcPr>
        <w:tcBorders>
          <w:top w:val="double" w:sz="4" w:space="0" w:color="D02B27"/>
          <w:right w:val="nil"/>
        </w:tcBorders>
      </w:tcPr>
    </w:tblStylePr>
  </w:style>
  <w:style w:type="table" w:customStyle="1" w:styleId="ListTable3-Accent31">
    <w:name w:val="List Table 3 - Accent 31"/>
    <w:basedOn w:val="TableNormal"/>
    <w:next w:val="ListTable3-Accent3"/>
    <w:rsid w:val="00997625"/>
    <w:pPr>
      <w:spacing w:after="0" w:line="240" w:lineRule="auto"/>
    </w:pPr>
    <w:tblPr>
      <w:tblStyleRowBandSize w:val="1"/>
      <w:tblStyleColBandSize w:val="1"/>
      <w:tblBorders>
        <w:top w:val="single" w:sz="4" w:space="0" w:color="5B6771"/>
        <w:left w:val="single" w:sz="4" w:space="0" w:color="5B6771"/>
        <w:bottom w:val="single" w:sz="4" w:space="0" w:color="5B6771"/>
        <w:right w:val="single" w:sz="4" w:space="0" w:color="5B6771"/>
      </w:tblBorders>
    </w:tblPr>
    <w:tblStylePr w:type="firstRow">
      <w:rPr>
        <w:b/>
        <w:bCs/>
        <w:color w:val="FFFFFF"/>
      </w:rPr>
      <w:tblPr/>
      <w:tcPr>
        <w:shd w:val="clear" w:color="auto" w:fill="5B6771"/>
      </w:tcPr>
    </w:tblStylePr>
    <w:tblStylePr w:type="lastRow">
      <w:rPr>
        <w:b/>
        <w:bCs/>
      </w:rPr>
      <w:tblPr/>
      <w:tcPr>
        <w:tcBorders>
          <w:top w:val="double" w:sz="4" w:space="0" w:color="5B677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6771"/>
          <w:right w:val="single" w:sz="4" w:space="0" w:color="5B6771"/>
        </w:tcBorders>
      </w:tcPr>
    </w:tblStylePr>
    <w:tblStylePr w:type="band1Horz">
      <w:tblPr/>
      <w:tcPr>
        <w:tcBorders>
          <w:top w:val="single" w:sz="4" w:space="0" w:color="5B6771"/>
          <w:bottom w:val="single" w:sz="4" w:space="0" w:color="5B677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left w:val="nil"/>
        </w:tcBorders>
      </w:tcPr>
    </w:tblStylePr>
    <w:tblStylePr w:type="swCell">
      <w:tblPr/>
      <w:tcPr>
        <w:tcBorders>
          <w:top w:val="double" w:sz="4" w:space="0" w:color="5B6771"/>
          <w:right w:val="nil"/>
        </w:tcBorders>
      </w:tcPr>
    </w:tblStylePr>
  </w:style>
  <w:style w:type="table" w:customStyle="1" w:styleId="ListTable3-Accent41">
    <w:name w:val="List Table 3 - Accent 41"/>
    <w:basedOn w:val="TableNormal"/>
    <w:next w:val="ListTable3-Accent4"/>
    <w:rsid w:val="00997625"/>
    <w:pPr>
      <w:spacing w:after="0" w:line="240" w:lineRule="auto"/>
    </w:pPr>
    <w:tblPr>
      <w:tblStyleRowBandSize w:val="1"/>
      <w:tblStyleColBandSize w:val="1"/>
      <w:tblBorders>
        <w:top w:val="single" w:sz="4" w:space="0" w:color="F1B51C"/>
        <w:left w:val="single" w:sz="4" w:space="0" w:color="F1B51C"/>
        <w:bottom w:val="single" w:sz="4" w:space="0" w:color="F1B51C"/>
        <w:right w:val="single" w:sz="4" w:space="0" w:color="F1B51C"/>
      </w:tblBorders>
    </w:tblPr>
    <w:tblStylePr w:type="firstRow">
      <w:rPr>
        <w:b/>
        <w:bCs/>
        <w:color w:val="FFFFFF"/>
      </w:rPr>
      <w:tblPr/>
      <w:tcPr>
        <w:shd w:val="clear" w:color="auto" w:fill="F1B51C"/>
      </w:tcPr>
    </w:tblStylePr>
    <w:tblStylePr w:type="lastRow">
      <w:rPr>
        <w:b/>
        <w:bCs/>
      </w:rPr>
      <w:tblPr/>
      <w:tcPr>
        <w:tcBorders>
          <w:top w:val="double" w:sz="4" w:space="0" w:color="F1B51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1B51C"/>
          <w:right w:val="single" w:sz="4" w:space="0" w:color="F1B51C"/>
        </w:tcBorders>
      </w:tcPr>
    </w:tblStylePr>
    <w:tblStylePr w:type="band1Horz">
      <w:tblPr/>
      <w:tcPr>
        <w:tcBorders>
          <w:top w:val="single" w:sz="4" w:space="0" w:color="F1B51C"/>
          <w:bottom w:val="single" w:sz="4" w:space="0" w:color="F1B51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left w:val="nil"/>
        </w:tcBorders>
      </w:tcPr>
    </w:tblStylePr>
    <w:tblStylePr w:type="swCell">
      <w:tblPr/>
      <w:tcPr>
        <w:tcBorders>
          <w:top w:val="double" w:sz="4" w:space="0" w:color="F1B51C"/>
          <w:right w:val="nil"/>
        </w:tcBorders>
      </w:tcPr>
    </w:tblStylePr>
  </w:style>
  <w:style w:type="table" w:customStyle="1" w:styleId="ListTable3-Accent51">
    <w:name w:val="List Table 3 - Accent 51"/>
    <w:basedOn w:val="TableNormal"/>
    <w:next w:val="ListTable3-Accent5"/>
    <w:rsid w:val="00997625"/>
    <w:pPr>
      <w:spacing w:after="0" w:line="240" w:lineRule="auto"/>
    </w:pPr>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 w:type="table" w:customStyle="1" w:styleId="ListTable3-Accent61">
    <w:name w:val="List Table 3 - Accent 61"/>
    <w:basedOn w:val="TableNormal"/>
    <w:next w:val="ListTable3-Accent6"/>
    <w:rsid w:val="00997625"/>
    <w:pPr>
      <w:spacing w:after="0" w:line="240" w:lineRule="auto"/>
    </w:pPr>
    <w:tblPr>
      <w:tblStyleRowBandSize w:val="1"/>
      <w:tblStyleColBandSize w:val="1"/>
      <w:tblBorders>
        <w:top w:val="single" w:sz="4" w:space="0" w:color="17A673"/>
        <w:left w:val="single" w:sz="4" w:space="0" w:color="17A673"/>
        <w:bottom w:val="single" w:sz="4" w:space="0" w:color="17A673"/>
        <w:right w:val="single" w:sz="4" w:space="0" w:color="17A673"/>
      </w:tblBorders>
    </w:tblPr>
    <w:tblStylePr w:type="firstRow">
      <w:rPr>
        <w:b/>
        <w:bCs/>
        <w:color w:val="FFFFFF"/>
      </w:rPr>
      <w:tblPr/>
      <w:tcPr>
        <w:shd w:val="clear" w:color="auto" w:fill="17A673"/>
      </w:tcPr>
    </w:tblStylePr>
    <w:tblStylePr w:type="lastRow">
      <w:rPr>
        <w:b/>
        <w:bCs/>
      </w:rPr>
      <w:tblPr/>
      <w:tcPr>
        <w:tcBorders>
          <w:top w:val="double" w:sz="4" w:space="0" w:color="17A67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7A673"/>
          <w:right w:val="single" w:sz="4" w:space="0" w:color="17A673"/>
        </w:tcBorders>
      </w:tcPr>
    </w:tblStylePr>
    <w:tblStylePr w:type="band1Horz">
      <w:tblPr/>
      <w:tcPr>
        <w:tcBorders>
          <w:top w:val="single" w:sz="4" w:space="0" w:color="17A673"/>
          <w:bottom w:val="single" w:sz="4" w:space="0" w:color="17A67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left w:val="nil"/>
        </w:tcBorders>
      </w:tcPr>
    </w:tblStylePr>
    <w:tblStylePr w:type="swCell">
      <w:tblPr/>
      <w:tcPr>
        <w:tcBorders>
          <w:top w:val="double" w:sz="4" w:space="0" w:color="17A673"/>
          <w:right w:val="nil"/>
        </w:tcBorders>
      </w:tcPr>
    </w:tblStylePr>
  </w:style>
  <w:style w:type="table" w:customStyle="1" w:styleId="ListTable41">
    <w:name w:val="List Table 41"/>
    <w:basedOn w:val="TableNormal"/>
    <w:next w:val="ListTable4"/>
    <w:rsid w:val="00997625"/>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rsid w:val="00997625"/>
    <w:pPr>
      <w:spacing w:after="0" w:line="240" w:lineRule="auto"/>
    </w:p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tcBorders>
        <w:shd w:val="clear" w:color="auto" w:fill="0B2949"/>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4-Accent21">
    <w:name w:val="List Table 4 - Accent 21"/>
    <w:basedOn w:val="TableNormal"/>
    <w:next w:val="ListTable4-Accent2"/>
    <w:rsid w:val="00997625"/>
    <w:pPr>
      <w:spacing w:after="0" w:line="240" w:lineRule="auto"/>
    </w:p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tcBorders>
        <w:shd w:val="clear" w:color="auto" w:fill="D02B27"/>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4-Accent31">
    <w:name w:val="List Table 4 - Accent 31"/>
    <w:basedOn w:val="TableNormal"/>
    <w:next w:val="ListTable4-Accent3"/>
    <w:rsid w:val="00997625"/>
    <w:pPr>
      <w:spacing w:after="0" w:line="240" w:lineRule="auto"/>
    </w:p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tcBorders>
        <w:shd w:val="clear" w:color="auto" w:fill="5B6771"/>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4-Accent41">
    <w:name w:val="List Table 4 - Accent 41"/>
    <w:basedOn w:val="TableNormal"/>
    <w:next w:val="ListTable4-Accent4"/>
    <w:rsid w:val="00997625"/>
    <w:pPr>
      <w:spacing w:after="0" w:line="240" w:lineRule="auto"/>
    </w:p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tcBorders>
        <w:shd w:val="clear" w:color="auto" w:fill="F1B51C"/>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4-Accent51">
    <w:name w:val="List Table 4 - Accent 51"/>
    <w:basedOn w:val="TableNormal"/>
    <w:next w:val="ListTable4-Accent5"/>
    <w:rsid w:val="00997625"/>
    <w:pPr>
      <w:spacing w:after="0" w:line="240" w:lineRule="auto"/>
    </w:p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tcBorders>
        <w:shd w:val="clear" w:color="auto" w:fill="189394"/>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4-Accent61">
    <w:name w:val="List Table 4 - Accent 61"/>
    <w:basedOn w:val="TableNormal"/>
    <w:next w:val="ListTable4-Accent6"/>
    <w:rsid w:val="00997625"/>
    <w:pPr>
      <w:spacing w:after="0" w:line="240" w:lineRule="auto"/>
    </w:p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tcBorders>
        <w:shd w:val="clear" w:color="auto" w:fill="17A673"/>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5Dark1">
    <w:name w:val="List Table 5 Dark1"/>
    <w:basedOn w:val="TableNormal"/>
    <w:next w:val="ListTable5Dark"/>
    <w:rsid w:val="00997625"/>
    <w:pPr>
      <w:spacing w:after="0" w:line="240" w:lineRule="auto"/>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rsid w:val="00997625"/>
    <w:pPr>
      <w:spacing w:after="0" w:line="240" w:lineRule="auto"/>
    </w:pPr>
    <w:rPr>
      <w:color w:val="FFFFFF"/>
    </w:rPr>
    <w:tblPr>
      <w:tblStyleRowBandSize w:val="1"/>
      <w:tblStyleColBandSize w:val="1"/>
      <w:tblBorders>
        <w:top w:val="single" w:sz="24" w:space="0" w:color="0B2949"/>
        <w:left w:val="single" w:sz="24" w:space="0" w:color="0B2949"/>
        <w:bottom w:val="single" w:sz="24" w:space="0" w:color="0B2949"/>
        <w:right w:val="single" w:sz="24" w:space="0" w:color="0B2949"/>
      </w:tblBorders>
    </w:tblPr>
    <w:tcPr>
      <w:shd w:val="clear" w:color="auto" w:fill="0B294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rsid w:val="00997625"/>
    <w:pPr>
      <w:spacing w:after="0" w:line="240" w:lineRule="auto"/>
    </w:pPr>
    <w:rPr>
      <w:color w:val="FFFFFF"/>
    </w:rPr>
    <w:tblPr>
      <w:tblStyleRowBandSize w:val="1"/>
      <w:tblStyleColBandSize w:val="1"/>
      <w:tblBorders>
        <w:top w:val="single" w:sz="24" w:space="0" w:color="D02B27"/>
        <w:left w:val="single" w:sz="24" w:space="0" w:color="D02B27"/>
        <w:bottom w:val="single" w:sz="24" w:space="0" w:color="D02B27"/>
        <w:right w:val="single" w:sz="24" w:space="0" w:color="D02B27"/>
      </w:tblBorders>
    </w:tblPr>
    <w:tcPr>
      <w:shd w:val="clear" w:color="auto" w:fill="D02B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rsid w:val="00997625"/>
    <w:pPr>
      <w:spacing w:after="0" w:line="240" w:lineRule="auto"/>
    </w:pPr>
    <w:rPr>
      <w:color w:val="FFFFFF"/>
    </w:rPr>
    <w:tblPr>
      <w:tblStyleRowBandSize w:val="1"/>
      <w:tblStyleColBandSize w:val="1"/>
      <w:tblBorders>
        <w:top w:val="single" w:sz="24" w:space="0" w:color="5B6771"/>
        <w:left w:val="single" w:sz="24" w:space="0" w:color="5B6771"/>
        <w:bottom w:val="single" w:sz="24" w:space="0" w:color="5B6771"/>
        <w:right w:val="single" w:sz="24" w:space="0" w:color="5B6771"/>
      </w:tblBorders>
    </w:tblPr>
    <w:tcPr>
      <w:shd w:val="clear" w:color="auto" w:fill="5B677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rsid w:val="00997625"/>
    <w:pPr>
      <w:spacing w:after="0" w:line="240" w:lineRule="auto"/>
    </w:pPr>
    <w:rPr>
      <w:color w:val="FFFFFF"/>
    </w:rPr>
    <w:tblPr>
      <w:tblStyleRowBandSize w:val="1"/>
      <w:tblStyleColBandSize w:val="1"/>
      <w:tblBorders>
        <w:top w:val="single" w:sz="24" w:space="0" w:color="F1B51C"/>
        <w:left w:val="single" w:sz="24" w:space="0" w:color="F1B51C"/>
        <w:bottom w:val="single" w:sz="24" w:space="0" w:color="F1B51C"/>
        <w:right w:val="single" w:sz="24" w:space="0" w:color="F1B51C"/>
      </w:tblBorders>
    </w:tblPr>
    <w:tcPr>
      <w:shd w:val="clear" w:color="auto" w:fill="F1B51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rsid w:val="00997625"/>
    <w:pPr>
      <w:spacing w:after="0" w:line="240" w:lineRule="auto"/>
    </w:pPr>
    <w:rPr>
      <w:color w:val="FFFFFF"/>
    </w:rPr>
    <w:tblPr>
      <w:tblStyleRowBandSize w:val="1"/>
      <w:tblStyleColBandSize w:val="1"/>
      <w:tblBorders>
        <w:top w:val="single" w:sz="24" w:space="0" w:color="189394"/>
        <w:left w:val="single" w:sz="24" w:space="0" w:color="189394"/>
        <w:bottom w:val="single" w:sz="24" w:space="0" w:color="189394"/>
        <w:right w:val="single" w:sz="24" w:space="0" w:color="189394"/>
      </w:tblBorders>
    </w:tblPr>
    <w:tcPr>
      <w:shd w:val="clear" w:color="auto" w:fill="18939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rsid w:val="00997625"/>
    <w:pPr>
      <w:spacing w:after="0" w:line="240" w:lineRule="auto"/>
    </w:pPr>
    <w:rPr>
      <w:color w:val="FFFFFF"/>
    </w:rPr>
    <w:tblPr>
      <w:tblStyleRowBandSize w:val="1"/>
      <w:tblStyleColBandSize w:val="1"/>
      <w:tblBorders>
        <w:top w:val="single" w:sz="24" w:space="0" w:color="17A673"/>
        <w:left w:val="single" w:sz="24" w:space="0" w:color="17A673"/>
        <w:bottom w:val="single" w:sz="24" w:space="0" w:color="17A673"/>
        <w:right w:val="single" w:sz="24" w:space="0" w:color="17A673"/>
      </w:tblBorders>
    </w:tblPr>
    <w:tcPr>
      <w:shd w:val="clear" w:color="auto" w:fill="17A67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rsid w:val="00997625"/>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rsid w:val="00997625"/>
    <w:pPr>
      <w:spacing w:after="0" w:line="240" w:lineRule="auto"/>
    </w:pPr>
    <w:rPr>
      <w:color w:val="081E36"/>
    </w:rPr>
    <w:tblPr>
      <w:tblStyleRowBandSize w:val="1"/>
      <w:tblStyleColBandSize w:val="1"/>
      <w:tblBorders>
        <w:top w:val="single" w:sz="4" w:space="0" w:color="0B2949"/>
        <w:bottom w:val="single" w:sz="4" w:space="0" w:color="0B2949"/>
      </w:tblBorders>
    </w:tblPr>
    <w:tblStylePr w:type="firstRow">
      <w:rPr>
        <w:b/>
        <w:bCs/>
      </w:rPr>
      <w:tblPr/>
      <w:tcPr>
        <w:tcBorders>
          <w:bottom w:val="single" w:sz="4" w:space="0" w:color="0B2949"/>
        </w:tcBorders>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6Colorful-Accent21">
    <w:name w:val="List Table 6 Colorful - Accent 21"/>
    <w:basedOn w:val="TableNormal"/>
    <w:next w:val="ListTable6Colorful-Accent2"/>
    <w:rsid w:val="00997625"/>
    <w:pPr>
      <w:spacing w:after="0" w:line="240" w:lineRule="auto"/>
    </w:pPr>
    <w:rPr>
      <w:color w:val="9B201D"/>
    </w:rPr>
    <w:tblPr>
      <w:tblStyleRowBandSize w:val="1"/>
      <w:tblStyleColBandSize w:val="1"/>
      <w:tblBorders>
        <w:top w:val="single" w:sz="4" w:space="0" w:color="D02B27"/>
        <w:bottom w:val="single" w:sz="4" w:space="0" w:color="D02B27"/>
      </w:tblBorders>
    </w:tblPr>
    <w:tblStylePr w:type="firstRow">
      <w:rPr>
        <w:b/>
        <w:bCs/>
      </w:rPr>
      <w:tblPr/>
      <w:tcPr>
        <w:tcBorders>
          <w:bottom w:val="single" w:sz="4" w:space="0" w:color="D02B27"/>
        </w:tcBorders>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6Colorful-Accent31">
    <w:name w:val="List Table 6 Colorful - Accent 31"/>
    <w:basedOn w:val="TableNormal"/>
    <w:next w:val="ListTable6Colorful-Accent3"/>
    <w:rsid w:val="00997625"/>
    <w:pPr>
      <w:spacing w:after="0" w:line="240" w:lineRule="auto"/>
    </w:pPr>
    <w:rPr>
      <w:color w:val="444D54"/>
    </w:rPr>
    <w:tblPr>
      <w:tblStyleRowBandSize w:val="1"/>
      <w:tblStyleColBandSize w:val="1"/>
      <w:tblBorders>
        <w:top w:val="single" w:sz="4" w:space="0" w:color="5B6771"/>
        <w:bottom w:val="single" w:sz="4" w:space="0" w:color="5B6771"/>
      </w:tblBorders>
    </w:tblPr>
    <w:tblStylePr w:type="firstRow">
      <w:rPr>
        <w:b/>
        <w:bCs/>
      </w:rPr>
      <w:tblPr/>
      <w:tcPr>
        <w:tcBorders>
          <w:bottom w:val="single" w:sz="4" w:space="0" w:color="5B6771"/>
        </w:tcBorders>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6Colorful-Accent41">
    <w:name w:val="List Table 6 Colorful - Accent 41"/>
    <w:basedOn w:val="TableNormal"/>
    <w:next w:val="ListTable6Colorful-Accent4"/>
    <w:rsid w:val="00997625"/>
    <w:pPr>
      <w:spacing w:after="0" w:line="240" w:lineRule="auto"/>
    </w:pPr>
    <w:rPr>
      <w:color w:val="BD8B0B"/>
    </w:rPr>
    <w:tblPr>
      <w:tblStyleRowBandSize w:val="1"/>
      <w:tblStyleColBandSize w:val="1"/>
      <w:tblBorders>
        <w:top w:val="single" w:sz="4" w:space="0" w:color="F1B51C"/>
        <w:bottom w:val="single" w:sz="4" w:space="0" w:color="F1B51C"/>
      </w:tblBorders>
    </w:tblPr>
    <w:tblStylePr w:type="firstRow">
      <w:rPr>
        <w:b/>
        <w:bCs/>
      </w:rPr>
      <w:tblPr/>
      <w:tcPr>
        <w:tcBorders>
          <w:bottom w:val="single" w:sz="4" w:space="0" w:color="F1B51C"/>
        </w:tcBorders>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6Colorful-Accent51">
    <w:name w:val="List Table 6 Colorful - Accent 51"/>
    <w:basedOn w:val="TableNormal"/>
    <w:next w:val="ListTable6Colorful-Accent5"/>
    <w:rsid w:val="00997625"/>
    <w:pPr>
      <w:spacing w:after="0" w:line="240" w:lineRule="auto"/>
    </w:pPr>
    <w:rPr>
      <w:color w:val="126D6E"/>
    </w:rPr>
    <w:tblPr>
      <w:tblStyleRowBandSize w:val="1"/>
      <w:tblStyleColBandSize w:val="1"/>
      <w:tblBorders>
        <w:top w:val="single" w:sz="4" w:space="0" w:color="189394"/>
        <w:bottom w:val="single" w:sz="4" w:space="0" w:color="189394"/>
      </w:tblBorders>
    </w:tblPr>
    <w:tblStylePr w:type="firstRow">
      <w:rPr>
        <w:b/>
        <w:bCs/>
      </w:rPr>
      <w:tblPr/>
      <w:tcPr>
        <w:tcBorders>
          <w:bottom w:val="single" w:sz="4" w:space="0" w:color="189394"/>
        </w:tcBorders>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6Colorful-Accent61">
    <w:name w:val="List Table 6 Colorful - Accent 61"/>
    <w:basedOn w:val="TableNormal"/>
    <w:next w:val="ListTable6Colorful-Accent6"/>
    <w:rsid w:val="00997625"/>
    <w:pPr>
      <w:spacing w:after="0" w:line="240" w:lineRule="auto"/>
    </w:pPr>
    <w:rPr>
      <w:color w:val="117C55"/>
    </w:rPr>
    <w:tblPr>
      <w:tblStyleRowBandSize w:val="1"/>
      <w:tblStyleColBandSize w:val="1"/>
      <w:tblBorders>
        <w:top w:val="single" w:sz="4" w:space="0" w:color="17A673"/>
        <w:bottom w:val="single" w:sz="4" w:space="0" w:color="17A673"/>
      </w:tblBorders>
    </w:tblPr>
    <w:tblStylePr w:type="firstRow">
      <w:rPr>
        <w:b/>
        <w:bCs/>
      </w:rPr>
      <w:tblPr/>
      <w:tcPr>
        <w:tcBorders>
          <w:bottom w:val="single" w:sz="4" w:space="0" w:color="17A673"/>
        </w:tcBorders>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7Colorful1">
    <w:name w:val="List Table 7 Colorful1"/>
    <w:basedOn w:val="TableNormal"/>
    <w:next w:val="ListTable7Colorful"/>
    <w:rsid w:val="00997625"/>
    <w:pPr>
      <w:spacing w:after="0" w:line="240" w:lineRule="auto"/>
    </w:pPr>
    <w:rPr>
      <w:color w:val="000000"/>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rsid w:val="00997625"/>
    <w:pPr>
      <w:spacing w:after="0" w:line="240" w:lineRule="auto"/>
    </w:pPr>
    <w:rPr>
      <w:color w:val="081E36"/>
    </w:rPr>
    <w:tblPr>
      <w:tblStyleRowBandSize w:val="1"/>
      <w:tblStyleColBandSize w:val="1"/>
    </w:tblPr>
    <w:tblStylePr w:type="firstRow">
      <w:rPr>
        <w:rFonts w:ascii="Arial" w:eastAsia="Times New Roman" w:hAnsi="Arial" w:cs="Times New Roman"/>
        <w:i/>
        <w:iCs/>
        <w:sz w:val="26"/>
      </w:rPr>
      <w:tblPr/>
      <w:tcPr>
        <w:tcBorders>
          <w:bottom w:val="single" w:sz="4" w:space="0" w:color="0B2949"/>
        </w:tcBorders>
        <w:shd w:val="clear" w:color="auto" w:fill="FFFFFF"/>
      </w:tcPr>
    </w:tblStylePr>
    <w:tblStylePr w:type="lastRow">
      <w:rPr>
        <w:rFonts w:ascii="Arial" w:eastAsia="Times New Roman" w:hAnsi="Arial" w:cs="Times New Roman"/>
        <w:i/>
        <w:iCs/>
        <w:sz w:val="26"/>
      </w:rPr>
      <w:tblPr/>
      <w:tcPr>
        <w:tcBorders>
          <w:top w:val="single" w:sz="4" w:space="0" w:color="0B2949"/>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B2949"/>
        </w:tcBorders>
        <w:shd w:val="clear" w:color="auto" w:fill="FFFFFF"/>
      </w:tcPr>
    </w:tblStylePr>
    <w:tblStylePr w:type="lastCol">
      <w:rPr>
        <w:rFonts w:ascii="Arial" w:eastAsia="Times New Roman" w:hAnsi="Arial" w:cs="Times New Roman"/>
        <w:i/>
        <w:iCs/>
        <w:sz w:val="26"/>
      </w:rPr>
      <w:tblPr/>
      <w:tcPr>
        <w:tcBorders>
          <w:left w:val="single" w:sz="4" w:space="0" w:color="0B2949"/>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rsid w:val="00997625"/>
    <w:pPr>
      <w:spacing w:after="0" w:line="240" w:lineRule="auto"/>
    </w:pPr>
    <w:rPr>
      <w:color w:val="9B201D"/>
    </w:rPr>
    <w:tblPr>
      <w:tblStyleRowBandSize w:val="1"/>
      <w:tblStyleColBandSize w:val="1"/>
    </w:tblPr>
    <w:tblStylePr w:type="firstRow">
      <w:rPr>
        <w:rFonts w:ascii="Arial" w:eastAsia="Times New Roman" w:hAnsi="Arial" w:cs="Times New Roman"/>
        <w:i/>
        <w:iCs/>
        <w:sz w:val="26"/>
      </w:rPr>
      <w:tblPr/>
      <w:tcPr>
        <w:tcBorders>
          <w:bottom w:val="single" w:sz="4" w:space="0" w:color="D02B27"/>
        </w:tcBorders>
        <w:shd w:val="clear" w:color="auto" w:fill="FFFFFF"/>
      </w:tcPr>
    </w:tblStylePr>
    <w:tblStylePr w:type="lastRow">
      <w:rPr>
        <w:rFonts w:ascii="Arial" w:eastAsia="Times New Roman" w:hAnsi="Arial" w:cs="Times New Roman"/>
        <w:i/>
        <w:iCs/>
        <w:sz w:val="26"/>
      </w:rPr>
      <w:tblPr/>
      <w:tcPr>
        <w:tcBorders>
          <w:top w:val="single" w:sz="4" w:space="0" w:color="D02B27"/>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D02B27"/>
        </w:tcBorders>
        <w:shd w:val="clear" w:color="auto" w:fill="FFFFFF"/>
      </w:tcPr>
    </w:tblStylePr>
    <w:tblStylePr w:type="lastCol">
      <w:rPr>
        <w:rFonts w:ascii="Arial" w:eastAsia="Times New Roman" w:hAnsi="Arial" w:cs="Times New Roman"/>
        <w:i/>
        <w:iCs/>
        <w:sz w:val="26"/>
      </w:rPr>
      <w:tblPr/>
      <w:tcPr>
        <w:tcBorders>
          <w:left w:val="single" w:sz="4" w:space="0" w:color="D02B27"/>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rsid w:val="00997625"/>
    <w:pPr>
      <w:spacing w:after="0" w:line="240" w:lineRule="auto"/>
    </w:pPr>
    <w:rPr>
      <w:color w:val="444D54"/>
    </w:rPr>
    <w:tblPr>
      <w:tblStyleRowBandSize w:val="1"/>
      <w:tblStyleColBandSize w:val="1"/>
    </w:tblPr>
    <w:tblStylePr w:type="firstRow">
      <w:rPr>
        <w:rFonts w:ascii="Arial" w:eastAsia="Times New Roman" w:hAnsi="Arial" w:cs="Times New Roman"/>
        <w:i/>
        <w:iCs/>
        <w:sz w:val="26"/>
      </w:rPr>
      <w:tblPr/>
      <w:tcPr>
        <w:tcBorders>
          <w:bottom w:val="single" w:sz="4" w:space="0" w:color="5B6771"/>
        </w:tcBorders>
        <w:shd w:val="clear" w:color="auto" w:fill="FFFFFF"/>
      </w:tcPr>
    </w:tblStylePr>
    <w:tblStylePr w:type="lastRow">
      <w:rPr>
        <w:rFonts w:ascii="Arial" w:eastAsia="Times New Roman" w:hAnsi="Arial" w:cs="Times New Roman"/>
        <w:i/>
        <w:iCs/>
        <w:sz w:val="26"/>
      </w:rPr>
      <w:tblPr/>
      <w:tcPr>
        <w:tcBorders>
          <w:top w:val="single" w:sz="4" w:space="0" w:color="5B6771"/>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5B6771"/>
        </w:tcBorders>
        <w:shd w:val="clear" w:color="auto" w:fill="FFFFFF"/>
      </w:tcPr>
    </w:tblStylePr>
    <w:tblStylePr w:type="lastCol">
      <w:rPr>
        <w:rFonts w:ascii="Arial" w:eastAsia="Times New Roman" w:hAnsi="Arial" w:cs="Times New Roman"/>
        <w:i/>
        <w:iCs/>
        <w:sz w:val="26"/>
      </w:rPr>
      <w:tblPr/>
      <w:tcPr>
        <w:tcBorders>
          <w:left w:val="single" w:sz="4" w:space="0" w:color="5B6771"/>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rsid w:val="00997625"/>
    <w:pPr>
      <w:spacing w:after="0" w:line="240" w:lineRule="auto"/>
    </w:pPr>
    <w:rPr>
      <w:color w:val="BD8B0B"/>
    </w:rPr>
    <w:tblPr>
      <w:tblStyleRowBandSize w:val="1"/>
      <w:tblStyleColBandSize w:val="1"/>
    </w:tblPr>
    <w:tblStylePr w:type="firstRow">
      <w:rPr>
        <w:rFonts w:ascii="Arial" w:eastAsia="Times New Roman" w:hAnsi="Arial" w:cs="Times New Roman"/>
        <w:i/>
        <w:iCs/>
        <w:sz w:val="26"/>
      </w:rPr>
      <w:tblPr/>
      <w:tcPr>
        <w:tcBorders>
          <w:bottom w:val="single" w:sz="4" w:space="0" w:color="F1B51C"/>
        </w:tcBorders>
        <w:shd w:val="clear" w:color="auto" w:fill="FFFFFF"/>
      </w:tcPr>
    </w:tblStylePr>
    <w:tblStylePr w:type="lastRow">
      <w:rPr>
        <w:rFonts w:ascii="Arial" w:eastAsia="Times New Roman" w:hAnsi="Arial" w:cs="Times New Roman"/>
        <w:i/>
        <w:iCs/>
        <w:sz w:val="26"/>
      </w:rPr>
      <w:tblPr/>
      <w:tcPr>
        <w:tcBorders>
          <w:top w:val="single" w:sz="4" w:space="0" w:color="F1B51C"/>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F1B51C"/>
        </w:tcBorders>
        <w:shd w:val="clear" w:color="auto" w:fill="FFFFFF"/>
      </w:tcPr>
    </w:tblStylePr>
    <w:tblStylePr w:type="lastCol">
      <w:rPr>
        <w:rFonts w:ascii="Arial" w:eastAsia="Times New Roman" w:hAnsi="Arial" w:cs="Times New Roman"/>
        <w:i/>
        <w:iCs/>
        <w:sz w:val="26"/>
      </w:rPr>
      <w:tblPr/>
      <w:tcPr>
        <w:tcBorders>
          <w:left w:val="single" w:sz="4" w:space="0" w:color="F1B51C"/>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rsid w:val="00997625"/>
    <w:pPr>
      <w:spacing w:after="0" w:line="240" w:lineRule="auto"/>
    </w:pPr>
    <w:rPr>
      <w:color w:val="126D6E"/>
    </w:rPr>
    <w:tblPr>
      <w:tblStyleRowBandSize w:val="1"/>
      <w:tblStyleColBandSize w:val="1"/>
    </w:tblPr>
    <w:tblStylePr w:type="firstRow">
      <w:rPr>
        <w:rFonts w:ascii="Arial" w:eastAsia="Times New Roman" w:hAnsi="Arial" w:cs="Times New Roman"/>
        <w:i/>
        <w:iCs/>
        <w:sz w:val="26"/>
      </w:rPr>
      <w:tblPr/>
      <w:tcPr>
        <w:tcBorders>
          <w:bottom w:val="single" w:sz="4" w:space="0" w:color="189394"/>
        </w:tcBorders>
        <w:shd w:val="clear" w:color="auto" w:fill="FFFFFF"/>
      </w:tcPr>
    </w:tblStylePr>
    <w:tblStylePr w:type="lastRow">
      <w:rPr>
        <w:rFonts w:ascii="Arial" w:eastAsia="Times New Roman" w:hAnsi="Arial" w:cs="Times New Roman"/>
        <w:i/>
        <w:iCs/>
        <w:sz w:val="26"/>
      </w:rPr>
      <w:tblPr/>
      <w:tcPr>
        <w:tcBorders>
          <w:top w:val="single" w:sz="4" w:space="0" w:color="189394"/>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89394"/>
        </w:tcBorders>
        <w:shd w:val="clear" w:color="auto" w:fill="FFFFFF"/>
      </w:tcPr>
    </w:tblStylePr>
    <w:tblStylePr w:type="lastCol">
      <w:rPr>
        <w:rFonts w:ascii="Arial" w:eastAsia="Times New Roman" w:hAnsi="Arial" w:cs="Times New Roman"/>
        <w:i/>
        <w:iCs/>
        <w:sz w:val="26"/>
      </w:rPr>
      <w:tblPr/>
      <w:tcPr>
        <w:tcBorders>
          <w:left w:val="single" w:sz="4" w:space="0" w:color="189394"/>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rsid w:val="00997625"/>
    <w:pPr>
      <w:spacing w:after="0" w:line="240" w:lineRule="auto"/>
    </w:pPr>
    <w:rPr>
      <w:color w:val="117C55"/>
    </w:rPr>
    <w:tblPr>
      <w:tblStyleRowBandSize w:val="1"/>
      <w:tblStyleColBandSize w:val="1"/>
    </w:tblPr>
    <w:tblStylePr w:type="firstRow">
      <w:rPr>
        <w:rFonts w:ascii="Arial" w:eastAsia="Times New Roman" w:hAnsi="Arial" w:cs="Times New Roman"/>
        <w:i/>
        <w:iCs/>
        <w:sz w:val="26"/>
      </w:rPr>
      <w:tblPr/>
      <w:tcPr>
        <w:tcBorders>
          <w:bottom w:val="single" w:sz="4" w:space="0" w:color="17A673"/>
        </w:tcBorders>
        <w:shd w:val="clear" w:color="auto" w:fill="FFFFFF"/>
      </w:tcPr>
    </w:tblStylePr>
    <w:tblStylePr w:type="lastRow">
      <w:rPr>
        <w:rFonts w:ascii="Arial" w:eastAsia="Times New Roman" w:hAnsi="Arial" w:cs="Times New Roman"/>
        <w:i/>
        <w:iCs/>
        <w:sz w:val="26"/>
      </w:rPr>
      <w:tblPr/>
      <w:tcPr>
        <w:tcBorders>
          <w:top w:val="single" w:sz="4" w:space="0" w:color="17A673"/>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7A673"/>
        </w:tcBorders>
        <w:shd w:val="clear" w:color="auto" w:fill="FFFFFF"/>
      </w:tcPr>
    </w:tblStylePr>
    <w:tblStylePr w:type="lastCol">
      <w:rPr>
        <w:rFonts w:ascii="Arial" w:eastAsia="Times New Roman" w:hAnsi="Arial" w:cs="Times New Roman"/>
        <w:i/>
        <w:iCs/>
        <w:sz w:val="26"/>
      </w:rPr>
      <w:tblPr/>
      <w:tcPr>
        <w:tcBorders>
          <w:left w:val="single" w:sz="4" w:space="0" w:color="17A673"/>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nhideWhenUsed/>
    <w:rsid w:val="00997625"/>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nhideWhenUsed/>
    <w:rsid w:val="00997625"/>
    <w:pPr>
      <w:spacing w:after="0" w:line="240" w:lineRule="auto"/>
    </w:p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insideV w:val="single" w:sz="8" w:space="0" w:color="195CA5"/>
      </w:tblBorders>
    </w:tblPr>
    <w:tcPr>
      <w:shd w:val="clear" w:color="auto" w:fill="A3C8F1"/>
    </w:tcPr>
    <w:tblStylePr w:type="firstRow">
      <w:rPr>
        <w:b/>
        <w:bCs/>
      </w:rPr>
    </w:tblStylePr>
    <w:tblStylePr w:type="lastRow">
      <w:rPr>
        <w:b/>
        <w:bCs/>
      </w:rPr>
      <w:tblPr/>
      <w:tcPr>
        <w:tcBorders>
          <w:top w:val="single" w:sz="18" w:space="0" w:color="195CA5"/>
        </w:tcBorders>
      </w:tcPr>
    </w:tblStylePr>
    <w:tblStylePr w:type="firstCol">
      <w:rPr>
        <w:b/>
        <w:bCs/>
      </w:rPr>
    </w:tblStylePr>
    <w:tblStylePr w:type="lastCol">
      <w:rPr>
        <w:b/>
        <w:bCs/>
      </w:rPr>
    </w:tblStylePr>
    <w:tblStylePr w:type="band1Vert">
      <w:tblPr/>
      <w:tcPr>
        <w:shd w:val="clear" w:color="auto" w:fill="4692E3"/>
      </w:tcPr>
    </w:tblStylePr>
    <w:tblStylePr w:type="band1Horz">
      <w:tblPr/>
      <w:tcPr>
        <w:shd w:val="clear" w:color="auto" w:fill="4692E3"/>
      </w:tcPr>
    </w:tblStylePr>
  </w:style>
  <w:style w:type="table" w:customStyle="1" w:styleId="MediumGrid1-Accent21">
    <w:name w:val="Medium Grid 1 - Accent 21"/>
    <w:basedOn w:val="TableNormal"/>
    <w:next w:val="MediumGrid1-Accent2"/>
    <w:unhideWhenUsed/>
    <w:rsid w:val="00997625"/>
    <w:pPr>
      <w:spacing w:after="0" w:line="240" w:lineRule="auto"/>
    </w:p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insideV w:val="single" w:sz="8" w:space="0" w:color="E05C59"/>
      </w:tblBorders>
    </w:tblPr>
    <w:tcPr>
      <w:shd w:val="clear" w:color="auto" w:fill="F4C9C8"/>
    </w:tcPr>
    <w:tblStylePr w:type="firstRow">
      <w:rPr>
        <w:b/>
        <w:bCs/>
      </w:rPr>
    </w:tblStylePr>
    <w:tblStylePr w:type="lastRow">
      <w:rPr>
        <w:b/>
        <w:bCs/>
      </w:rPr>
      <w:tblPr/>
      <w:tcPr>
        <w:tcBorders>
          <w:top w:val="single" w:sz="18" w:space="0" w:color="E05C59"/>
        </w:tcBorders>
      </w:tcPr>
    </w:tblStylePr>
    <w:tblStylePr w:type="firstCol">
      <w:rPr>
        <w:b/>
        <w:bCs/>
      </w:rPr>
    </w:tblStylePr>
    <w:tblStylePr w:type="lastCol">
      <w:rPr>
        <w:b/>
        <w:bCs/>
      </w:rPr>
    </w:tblStylePr>
    <w:tblStylePr w:type="band1Vert">
      <w:tblPr/>
      <w:tcPr>
        <w:shd w:val="clear" w:color="auto" w:fill="EA9290"/>
      </w:tcPr>
    </w:tblStylePr>
    <w:tblStylePr w:type="band1Horz">
      <w:tblPr/>
      <w:tcPr>
        <w:shd w:val="clear" w:color="auto" w:fill="EA9290"/>
      </w:tcPr>
    </w:tblStylePr>
  </w:style>
  <w:style w:type="table" w:customStyle="1" w:styleId="MediumGrid1-Accent31">
    <w:name w:val="Medium Grid 1 - Accent 31"/>
    <w:basedOn w:val="TableNormal"/>
    <w:next w:val="MediumGrid1-Accent3"/>
    <w:unhideWhenUsed/>
    <w:rsid w:val="00997625"/>
    <w:pPr>
      <w:spacing w:after="0" w:line="240" w:lineRule="auto"/>
    </w:p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insideV w:val="single" w:sz="8" w:space="0" w:color="7F8D98"/>
      </w:tblBorders>
    </w:tblPr>
    <w:tcPr>
      <w:shd w:val="clear" w:color="auto" w:fill="D5D9DD"/>
    </w:tcPr>
    <w:tblStylePr w:type="firstRow">
      <w:rPr>
        <w:b/>
        <w:bCs/>
      </w:rPr>
    </w:tblStylePr>
    <w:tblStylePr w:type="lastRow">
      <w:rPr>
        <w:b/>
        <w:bCs/>
      </w:rPr>
      <w:tblPr/>
      <w:tcPr>
        <w:tcBorders>
          <w:top w:val="single" w:sz="18" w:space="0" w:color="7F8D98"/>
        </w:tcBorders>
      </w:tcPr>
    </w:tblStylePr>
    <w:tblStylePr w:type="firstCol">
      <w:rPr>
        <w:b/>
        <w:bCs/>
      </w:rPr>
    </w:tblStylePr>
    <w:tblStylePr w:type="lastCol">
      <w:rPr>
        <w:b/>
        <w:bCs/>
      </w:rPr>
    </w:tblStylePr>
    <w:tblStylePr w:type="band1Vert">
      <w:tblPr/>
      <w:tcPr>
        <w:shd w:val="clear" w:color="auto" w:fill="AAB3BB"/>
      </w:tcPr>
    </w:tblStylePr>
    <w:tblStylePr w:type="band1Horz">
      <w:tblPr/>
      <w:tcPr>
        <w:shd w:val="clear" w:color="auto" w:fill="AAB3BB"/>
      </w:tcPr>
    </w:tblStylePr>
  </w:style>
  <w:style w:type="table" w:customStyle="1" w:styleId="MediumGrid1-Accent41">
    <w:name w:val="Medium Grid 1 - Accent 41"/>
    <w:basedOn w:val="TableNormal"/>
    <w:next w:val="MediumGrid1-Accent4"/>
    <w:unhideWhenUsed/>
    <w:rsid w:val="00997625"/>
    <w:pPr>
      <w:spacing w:after="0" w:line="240" w:lineRule="auto"/>
    </w:p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insideV w:val="single" w:sz="8" w:space="0" w:color="F4C754"/>
      </w:tblBorders>
    </w:tblPr>
    <w:tcPr>
      <w:shd w:val="clear" w:color="auto" w:fill="FBECC6"/>
    </w:tcPr>
    <w:tblStylePr w:type="firstRow">
      <w:rPr>
        <w:b/>
        <w:bCs/>
      </w:rPr>
    </w:tblStylePr>
    <w:tblStylePr w:type="lastRow">
      <w:rPr>
        <w:b/>
        <w:bCs/>
      </w:rPr>
      <w:tblPr/>
      <w:tcPr>
        <w:tcBorders>
          <w:top w:val="single" w:sz="18" w:space="0" w:color="F4C754"/>
        </w:tcBorders>
      </w:tcPr>
    </w:tblStylePr>
    <w:tblStylePr w:type="firstCol">
      <w:rPr>
        <w:b/>
        <w:bCs/>
      </w:rPr>
    </w:tblStylePr>
    <w:tblStylePr w:type="lastCol">
      <w:rPr>
        <w:b/>
        <w:bCs/>
      </w:rPr>
    </w:tblStylePr>
    <w:tblStylePr w:type="band1Vert">
      <w:tblPr/>
      <w:tcPr>
        <w:shd w:val="clear" w:color="auto" w:fill="F8DA8D"/>
      </w:tcPr>
    </w:tblStylePr>
    <w:tblStylePr w:type="band1Horz">
      <w:tblPr/>
      <w:tcPr>
        <w:shd w:val="clear" w:color="auto" w:fill="F8DA8D"/>
      </w:tcPr>
    </w:tblStylePr>
  </w:style>
  <w:style w:type="table" w:customStyle="1" w:styleId="MediumGrid1-Accent51">
    <w:name w:val="Medium Grid 1 - Accent 51"/>
    <w:basedOn w:val="TableNormal"/>
    <w:next w:val="MediumGrid1-Accent5"/>
    <w:unhideWhenUsed/>
    <w:rsid w:val="00997625"/>
    <w:pPr>
      <w:spacing w:after="0" w:line="240" w:lineRule="auto"/>
    </w:p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insideV w:val="single" w:sz="8" w:space="0" w:color="25D9DB"/>
      </w:tblBorders>
    </w:tblPr>
    <w:tcPr>
      <w:shd w:val="clear" w:color="auto" w:fill="B7F2F3"/>
    </w:tcPr>
    <w:tblStylePr w:type="firstRow">
      <w:rPr>
        <w:b/>
        <w:bCs/>
      </w:rPr>
    </w:tblStylePr>
    <w:tblStylePr w:type="lastRow">
      <w:rPr>
        <w:b/>
        <w:bCs/>
      </w:rPr>
      <w:tblPr/>
      <w:tcPr>
        <w:tcBorders>
          <w:top w:val="single" w:sz="18" w:space="0" w:color="25D9DB"/>
        </w:tcBorders>
      </w:tcPr>
    </w:tblStylePr>
    <w:tblStylePr w:type="firstCol">
      <w:rPr>
        <w:b/>
        <w:bCs/>
      </w:rPr>
    </w:tblStylePr>
    <w:tblStylePr w:type="lastCol">
      <w:rPr>
        <w:b/>
        <w:bCs/>
      </w:rPr>
    </w:tblStylePr>
    <w:tblStylePr w:type="band1Vert">
      <w:tblPr/>
      <w:tcPr>
        <w:shd w:val="clear" w:color="auto" w:fill="6DE6E7"/>
      </w:tcPr>
    </w:tblStylePr>
    <w:tblStylePr w:type="band1Horz">
      <w:tblPr/>
      <w:tcPr>
        <w:shd w:val="clear" w:color="auto" w:fill="6DE6E7"/>
      </w:tcPr>
    </w:tblStylePr>
  </w:style>
  <w:style w:type="table" w:customStyle="1" w:styleId="MediumGrid1-Accent61">
    <w:name w:val="Medium Grid 1 - Accent 61"/>
    <w:basedOn w:val="TableNormal"/>
    <w:next w:val="MediumGrid1-Accent6"/>
    <w:unhideWhenUsed/>
    <w:rsid w:val="00997625"/>
    <w:pPr>
      <w:spacing w:after="0" w:line="240" w:lineRule="auto"/>
    </w:p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insideV w:val="single" w:sz="8" w:space="0" w:color="2BE1A0"/>
      </w:tblBorders>
    </w:tblPr>
    <w:tcPr>
      <w:shd w:val="clear" w:color="auto" w:fill="B9F5DF"/>
    </w:tcPr>
    <w:tblStylePr w:type="firstRow">
      <w:rPr>
        <w:b/>
        <w:bCs/>
      </w:rPr>
    </w:tblStylePr>
    <w:tblStylePr w:type="lastRow">
      <w:rPr>
        <w:b/>
        <w:bCs/>
      </w:rPr>
      <w:tblPr/>
      <w:tcPr>
        <w:tcBorders>
          <w:top w:val="single" w:sz="18" w:space="0" w:color="2BE1A0"/>
        </w:tcBorders>
      </w:tcPr>
    </w:tblStylePr>
    <w:tblStylePr w:type="firstCol">
      <w:rPr>
        <w:b/>
        <w:bCs/>
      </w:rPr>
    </w:tblStylePr>
    <w:tblStylePr w:type="lastCol">
      <w:rPr>
        <w:b/>
        <w:bCs/>
      </w:rPr>
    </w:tblStylePr>
    <w:tblStylePr w:type="band1Vert">
      <w:tblPr/>
      <w:tcPr>
        <w:shd w:val="clear" w:color="auto" w:fill="72EBC0"/>
      </w:tcPr>
    </w:tblStylePr>
    <w:tblStylePr w:type="band1Horz">
      <w:tblPr/>
      <w:tcPr>
        <w:shd w:val="clear" w:color="auto" w:fill="72EBC0"/>
      </w:tcPr>
    </w:tblStylePr>
  </w:style>
  <w:style w:type="table" w:customStyle="1" w:styleId="MediumGrid21">
    <w:name w:val="Medium Grid 21"/>
    <w:basedOn w:val="TableNormal"/>
    <w:next w:val="MediumGrid2"/>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cPr>
      <w:shd w:val="clear" w:color="auto" w:fill="A3C8F1"/>
    </w:tcPr>
    <w:tblStylePr w:type="firstRow">
      <w:rPr>
        <w:b/>
        <w:bCs/>
        <w:color w:val="000000"/>
      </w:rPr>
      <w:tblPr/>
      <w:tcPr>
        <w:shd w:val="clear" w:color="auto" w:fill="DAE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4D3F3"/>
      </w:tcPr>
    </w:tblStylePr>
    <w:tblStylePr w:type="band1Vert">
      <w:tblPr/>
      <w:tcPr>
        <w:shd w:val="clear" w:color="auto" w:fill="4692E3"/>
      </w:tcPr>
    </w:tblStylePr>
    <w:tblStylePr w:type="band1Horz">
      <w:tblPr/>
      <w:tcPr>
        <w:tcBorders>
          <w:insideH w:val="single" w:sz="6" w:space="0" w:color="0B2949"/>
          <w:insideV w:val="single" w:sz="6" w:space="0" w:color="0B2949"/>
        </w:tcBorders>
        <w:shd w:val="clear" w:color="auto" w:fill="4692E3"/>
      </w:tcPr>
    </w:tblStylePr>
    <w:tblStylePr w:type="nwCell">
      <w:tblPr/>
      <w:tcPr>
        <w:shd w:val="clear" w:color="auto" w:fill="FFFFFF"/>
      </w:tcPr>
    </w:tblStylePr>
  </w:style>
  <w:style w:type="table" w:customStyle="1" w:styleId="MediumGrid2-Accent21">
    <w:name w:val="Medium Grid 2 - Accent 21"/>
    <w:basedOn w:val="TableNormal"/>
    <w:next w:val="MediumGrid2-Accent2"/>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cPr>
      <w:shd w:val="clear" w:color="auto" w:fill="F4C9C8"/>
    </w:tcPr>
    <w:tblStylePr w:type="firstRow">
      <w:rPr>
        <w:b/>
        <w:bCs/>
        <w:color w:val="000000"/>
      </w:rPr>
      <w:tblPr/>
      <w:tcPr>
        <w:shd w:val="clear" w:color="auto" w:fill="FB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D3D2"/>
      </w:tcPr>
    </w:tblStylePr>
    <w:tblStylePr w:type="band1Vert">
      <w:tblPr/>
      <w:tcPr>
        <w:shd w:val="clear" w:color="auto" w:fill="EA9290"/>
      </w:tcPr>
    </w:tblStylePr>
    <w:tblStylePr w:type="band1Horz">
      <w:tblPr/>
      <w:tcPr>
        <w:tcBorders>
          <w:insideH w:val="single" w:sz="6" w:space="0" w:color="D02B27"/>
          <w:insideV w:val="single" w:sz="6" w:space="0" w:color="D02B27"/>
        </w:tcBorders>
        <w:shd w:val="clear" w:color="auto" w:fill="EA9290"/>
      </w:tcPr>
    </w:tblStylePr>
    <w:tblStylePr w:type="nwCell">
      <w:tblPr/>
      <w:tcPr>
        <w:shd w:val="clear" w:color="auto" w:fill="FFFFFF"/>
      </w:tcPr>
    </w:tblStylePr>
  </w:style>
  <w:style w:type="table" w:customStyle="1" w:styleId="MediumGrid2-Accent31">
    <w:name w:val="Medium Grid 2 - Accent 31"/>
    <w:basedOn w:val="TableNormal"/>
    <w:next w:val="MediumGrid2-Accent3"/>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cPr>
      <w:shd w:val="clear" w:color="auto" w:fill="D5D9DD"/>
    </w:tcPr>
    <w:tblStylePr w:type="firstRow">
      <w:rPr>
        <w:b/>
        <w:bCs/>
        <w:color w:val="000000"/>
      </w:rPr>
      <w:tblPr/>
      <w:tcPr>
        <w:shd w:val="clear" w:color="auto" w:fill="EEF0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DE0E3"/>
      </w:tcPr>
    </w:tblStylePr>
    <w:tblStylePr w:type="band1Vert">
      <w:tblPr/>
      <w:tcPr>
        <w:shd w:val="clear" w:color="auto" w:fill="AAB3BB"/>
      </w:tcPr>
    </w:tblStylePr>
    <w:tblStylePr w:type="band1Horz">
      <w:tblPr/>
      <w:tcPr>
        <w:tcBorders>
          <w:insideH w:val="single" w:sz="6" w:space="0" w:color="5B6771"/>
          <w:insideV w:val="single" w:sz="6" w:space="0" w:color="5B6771"/>
        </w:tcBorders>
        <w:shd w:val="clear" w:color="auto" w:fill="AAB3BB"/>
      </w:tcPr>
    </w:tblStylePr>
    <w:tblStylePr w:type="nwCell">
      <w:tblPr/>
      <w:tcPr>
        <w:shd w:val="clear" w:color="auto" w:fill="FFFFFF"/>
      </w:tcPr>
    </w:tblStylePr>
  </w:style>
  <w:style w:type="table" w:customStyle="1" w:styleId="MediumGrid2-Accent41">
    <w:name w:val="Medium Grid 2 - Accent 41"/>
    <w:basedOn w:val="TableNormal"/>
    <w:next w:val="MediumGrid2-Accent4"/>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cPr>
      <w:shd w:val="clear" w:color="auto" w:fill="FBECC6"/>
    </w:tcPr>
    <w:tblStylePr w:type="firstRow">
      <w:rPr>
        <w:b/>
        <w:bCs/>
        <w:color w:val="000000"/>
      </w:rPr>
      <w:tblPr/>
      <w:tcPr>
        <w:shd w:val="clear" w:color="auto" w:fill="FD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0D1"/>
      </w:tcPr>
    </w:tblStylePr>
    <w:tblStylePr w:type="band1Vert">
      <w:tblPr/>
      <w:tcPr>
        <w:shd w:val="clear" w:color="auto" w:fill="F8DA8D"/>
      </w:tcPr>
    </w:tblStylePr>
    <w:tblStylePr w:type="band1Horz">
      <w:tblPr/>
      <w:tcPr>
        <w:tcBorders>
          <w:insideH w:val="single" w:sz="6" w:space="0" w:color="F1B51C"/>
          <w:insideV w:val="single" w:sz="6" w:space="0" w:color="F1B51C"/>
        </w:tcBorders>
        <w:shd w:val="clear" w:color="auto" w:fill="F8DA8D"/>
      </w:tcPr>
    </w:tblStylePr>
    <w:tblStylePr w:type="nwCell">
      <w:tblPr/>
      <w:tcPr>
        <w:shd w:val="clear" w:color="auto" w:fill="FFFFFF"/>
      </w:tcPr>
    </w:tblStylePr>
  </w:style>
  <w:style w:type="table" w:customStyle="1" w:styleId="MediumGrid2-Accent51">
    <w:name w:val="Medium Grid 2 - Accent 51"/>
    <w:basedOn w:val="TableNormal"/>
    <w:next w:val="MediumGrid2-Accent5"/>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cPr>
      <w:shd w:val="clear" w:color="auto" w:fill="B7F2F3"/>
    </w:tcPr>
    <w:tblStylePr w:type="firstRow">
      <w:rPr>
        <w:b/>
        <w:bCs/>
        <w:color w:val="000000"/>
      </w:rPr>
      <w:tblPr/>
      <w:tcPr>
        <w:shd w:val="clear" w:color="auto" w:fill="E2FA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5F5"/>
      </w:tcPr>
    </w:tblStylePr>
    <w:tblStylePr w:type="band1Vert">
      <w:tblPr/>
      <w:tcPr>
        <w:shd w:val="clear" w:color="auto" w:fill="6DE6E7"/>
      </w:tcPr>
    </w:tblStylePr>
    <w:tblStylePr w:type="band1Horz">
      <w:tblPr/>
      <w:tcPr>
        <w:tcBorders>
          <w:insideH w:val="single" w:sz="6" w:space="0" w:color="189394"/>
          <w:insideV w:val="single" w:sz="6" w:space="0" w:color="189394"/>
        </w:tcBorders>
        <w:shd w:val="clear" w:color="auto" w:fill="6DE6E7"/>
      </w:tcPr>
    </w:tblStylePr>
    <w:tblStylePr w:type="nwCell">
      <w:tblPr/>
      <w:tcPr>
        <w:shd w:val="clear" w:color="auto" w:fill="FFFFFF"/>
      </w:tcPr>
    </w:tblStylePr>
  </w:style>
  <w:style w:type="table" w:customStyle="1" w:styleId="MediumGrid2-Accent61">
    <w:name w:val="Medium Grid 2 - Accent 61"/>
    <w:basedOn w:val="TableNormal"/>
    <w:next w:val="MediumGrid2-Accent6"/>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cPr>
      <w:shd w:val="clear" w:color="auto" w:fill="B9F5DF"/>
    </w:tcPr>
    <w:tblStylePr w:type="firstRow">
      <w:rPr>
        <w:b/>
        <w:bCs/>
        <w:color w:val="000000"/>
      </w:rPr>
      <w:tblPr/>
      <w:tcPr>
        <w:shd w:val="clear" w:color="auto" w:fill="E3FB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F7E5"/>
      </w:tcPr>
    </w:tblStylePr>
    <w:tblStylePr w:type="band1Vert">
      <w:tblPr/>
      <w:tcPr>
        <w:shd w:val="clear" w:color="auto" w:fill="72EBC0"/>
      </w:tcPr>
    </w:tblStylePr>
    <w:tblStylePr w:type="band1Horz">
      <w:tblPr/>
      <w:tcPr>
        <w:tcBorders>
          <w:insideH w:val="single" w:sz="6" w:space="0" w:color="17A673"/>
          <w:insideV w:val="single" w:sz="6" w:space="0" w:color="17A673"/>
        </w:tcBorders>
        <w:shd w:val="clear" w:color="auto" w:fill="72EBC0"/>
      </w:tcPr>
    </w:tblStylePr>
    <w:tblStylePr w:type="nwCell">
      <w:tblPr/>
      <w:tcPr>
        <w:shd w:val="clear" w:color="auto" w:fill="FFFFFF"/>
      </w:tcPr>
    </w:tblStylePr>
  </w:style>
  <w:style w:type="table" w:customStyle="1" w:styleId="MediumGrid31">
    <w:name w:val="Medium Grid 31"/>
    <w:basedOn w:val="TableNormal"/>
    <w:next w:val="MediumGrid3"/>
    <w:unhideWhenUsed/>
    <w:rsid w:val="00997625"/>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nhideWhenUsed/>
    <w:rsid w:val="00997625"/>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3C8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B29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B29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B29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B29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69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692E3"/>
      </w:tcPr>
    </w:tblStylePr>
  </w:style>
  <w:style w:type="table" w:customStyle="1" w:styleId="MediumGrid3-Accent21">
    <w:name w:val="Medium Grid 3 - Accent 21"/>
    <w:basedOn w:val="TableNormal"/>
    <w:next w:val="MediumGrid3-Accent2"/>
    <w:unhideWhenUsed/>
    <w:rsid w:val="00997625"/>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9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2B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2B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2B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2B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92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9290"/>
      </w:tcPr>
    </w:tblStylePr>
  </w:style>
  <w:style w:type="table" w:customStyle="1" w:styleId="MediumGrid3-Accent31">
    <w:name w:val="Medium Grid 3 - Accent 31"/>
    <w:basedOn w:val="TableNormal"/>
    <w:next w:val="MediumGrid3-Accent3"/>
    <w:unhideWhenUsed/>
    <w:rsid w:val="00997625"/>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9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677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677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677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677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AB3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AB3BB"/>
      </w:tcPr>
    </w:tblStylePr>
  </w:style>
  <w:style w:type="table" w:customStyle="1" w:styleId="MediumGrid3-Accent41">
    <w:name w:val="Medium Grid 3 - Accent 41"/>
    <w:basedOn w:val="TableNormal"/>
    <w:next w:val="MediumGrid3-Accent4"/>
    <w:unhideWhenUsed/>
    <w:rsid w:val="00997625"/>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C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B51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B51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B51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B51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DA8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DA8D"/>
      </w:tcPr>
    </w:tblStylePr>
  </w:style>
  <w:style w:type="table" w:customStyle="1" w:styleId="MediumGrid3-Accent51">
    <w:name w:val="Medium Grid 3 - Accent 51"/>
    <w:basedOn w:val="TableNormal"/>
    <w:next w:val="MediumGrid3-Accent5"/>
    <w:unhideWhenUsed/>
    <w:rsid w:val="00997625"/>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F2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8939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8939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8939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8939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E6E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E6E7"/>
      </w:tcPr>
    </w:tblStylePr>
  </w:style>
  <w:style w:type="table" w:customStyle="1" w:styleId="MediumGrid3-Accent61">
    <w:name w:val="Medium Grid 3 - Accent 61"/>
    <w:basedOn w:val="TableNormal"/>
    <w:next w:val="MediumGrid3-Accent6"/>
    <w:unhideWhenUsed/>
    <w:rsid w:val="00997625"/>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9F5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7A67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7A67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7A67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7A67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2EBC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2EBC0"/>
      </w:tcPr>
    </w:tblStylePr>
  </w:style>
  <w:style w:type="table" w:customStyle="1" w:styleId="MediumList11">
    <w:name w:val="Medium List 11"/>
    <w:basedOn w:val="TableNormal"/>
    <w:next w:val="MediumList1"/>
    <w:unhideWhenUsed/>
    <w:rsid w:val="0099762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46B5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nhideWhenUsed/>
    <w:rsid w:val="00997625"/>
    <w:pPr>
      <w:spacing w:after="0" w:line="240" w:lineRule="auto"/>
    </w:pPr>
    <w:rPr>
      <w:color w:val="000000"/>
    </w:rPr>
    <w:tblPr>
      <w:tblStyleRowBandSize w:val="1"/>
      <w:tblStyleColBandSize w:val="1"/>
      <w:tblBorders>
        <w:top w:val="single" w:sz="8" w:space="0" w:color="0B2949"/>
        <w:bottom w:val="single" w:sz="8" w:space="0" w:color="0B2949"/>
      </w:tblBorders>
    </w:tblPr>
    <w:tblStylePr w:type="firstRow">
      <w:rPr>
        <w:rFonts w:ascii="Arial" w:eastAsia="Times New Roman" w:hAnsi="Arial" w:cs="Times New Roman"/>
      </w:rPr>
      <w:tblPr/>
      <w:tcPr>
        <w:tcBorders>
          <w:top w:val="nil"/>
          <w:bottom w:val="single" w:sz="8" w:space="0" w:color="0B2949"/>
        </w:tcBorders>
      </w:tcPr>
    </w:tblStylePr>
    <w:tblStylePr w:type="lastRow">
      <w:rPr>
        <w:b/>
        <w:bCs/>
        <w:color w:val="046B5C"/>
      </w:rPr>
      <w:tblPr/>
      <w:tcPr>
        <w:tcBorders>
          <w:top w:val="single" w:sz="8" w:space="0" w:color="0B2949"/>
          <w:bottom w:val="single" w:sz="8" w:space="0" w:color="0B2949"/>
        </w:tcBorders>
      </w:tcPr>
    </w:tblStylePr>
    <w:tblStylePr w:type="firstCol">
      <w:rPr>
        <w:b/>
        <w:bCs/>
      </w:rPr>
    </w:tblStylePr>
    <w:tblStylePr w:type="lastCol">
      <w:rPr>
        <w:b/>
        <w:bCs/>
      </w:rPr>
      <w:tblPr/>
      <w:tcPr>
        <w:tcBorders>
          <w:top w:val="single" w:sz="8" w:space="0" w:color="0B2949"/>
          <w:bottom w:val="single" w:sz="8" w:space="0" w:color="0B2949"/>
        </w:tcBorders>
      </w:tcPr>
    </w:tblStylePr>
    <w:tblStylePr w:type="band1Vert">
      <w:tblPr/>
      <w:tcPr>
        <w:shd w:val="clear" w:color="auto" w:fill="A3C8F1"/>
      </w:tcPr>
    </w:tblStylePr>
    <w:tblStylePr w:type="band1Horz">
      <w:tblPr/>
      <w:tcPr>
        <w:shd w:val="clear" w:color="auto" w:fill="A3C8F1"/>
      </w:tcPr>
    </w:tblStylePr>
  </w:style>
  <w:style w:type="table" w:customStyle="1" w:styleId="MediumList1-Accent21">
    <w:name w:val="Medium List 1 - Accent 21"/>
    <w:basedOn w:val="TableNormal"/>
    <w:next w:val="MediumList1-Accent2"/>
    <w:unhideWhenUsed/>
    <w:rsid w:val="00997625"/>
    <w:pPr>
      <w:spacing w:after="0" w:line="240" w:lineRule="auto"/>
    </w:pPr>
    <w:rPr>
      <w:color w:val="000000"/>
    </w:rPr>
    <w:tblPr>
      <w:tblStyleRowBandSize w:val="1"/>
      <w:tblStyleColBandSize w:val="1"/>
      <w:tblBorders>
        <w:top w:val="single" w:sz="8" w:space="0" w:color="D02B27"/>
        <w:bottom w:val="single" w:sz="8" w:space="0" w:color="D02B27"/>
      </w:tblBorders>
    </w:tblPr>
    <w:tblStylePr w:type="firstRow">
      <w:rPr>
        <w:rFonts w:ascii="Arial" w:eastAsia="Times New Roman" w:hAnsi="Arial" w:cs="Times New Roman"/>
      </w:rPr>
      <w:tblPr/>
      <w:tcPr>
        <w:tcBorders>
          <w:top w:val="nil"/>
          <w:bottom w:val="single" w:sz="8" w:space="0" w:color="D02B27"/>
        </w:tcBorders>
      </w:tcPr>
    </w:tblStylePr>
    <w:tblStylePr w:type="lastRow">
      <w:rPr>
        <w:b/>
        <w:bCs/>
        <w:color w:val="046B5C"/>
      </w:rPr>
      <w:tblPr/>
      <w:tcPr>
        <w:tcBorders>
          <w:top w:val="single" w:sz="8" w:space="0" w:color="D02B27"/>
          <w:bottom w:val="single" w:sz="8" w:space="0" w:color="D02B27"/>
        </w:tcBorders>
      </w:tcPr>
    </w:tblStylePr>
    <w:tblStylePr w:type="firstCol">
      <w:rPr>
        <w:b/>
        <w:bCs/>
      </w:rPr>
    </w:tblStylePr>
    <w:tblStylePr w:type="lastCol">
      <w:rPr>
        <w:b/>
        <w:bCs/>
      </w:rPr>
      <w:tblPr/>
      <w:tcPr>
        <w:tcBorders>
          <w:top w:val="single" w:sz="8" w:space="0" w:color="D02B27"/>
          <w:bottom w:val="single" w:sz="8" w:space="0" w:color="D02B27"/>
        </w:tcBorders>
      </w:tcPr>
    </w:tblStylePr>
    <w:tblStylePr w:type="band1Vert">
      <w:tblPr/>
      <w:tcPr>
        <w:shd w:val="clear" w:color="auto" w:fill="F4C9C8"/>
      </w:tcPr>
    </w:tblStylePr>
    <w:tblStylePr w:type="band1Horz">
      <w:tblPr/>
      <w:tcPr>
        <w:shd w:val="clear" w:color="auto" w:fill="F4C9C8"/>
      </w:tcPr>
    </w:tblStylePr>
  </w:style>
  <w:style w:type="table" w:customStyle="1" w:styleId="MediumList1-Accent31">
    <w:name w:val="Medium List 1 - Accent 31"/>
    <w:basedOn w:val="TableNormal"/>
    <w:next w:val="MediumList1-Accent3"/>
    <w:unhideWhenUsed/>
    <w:rsid w:val="00997625"/>
    <w:pPr>
      <w:spacing w:after="0" w:line="240" w:lineRule="auto"/>
    </w:pPr>
    <w:rPr>
      <w:color w:val="000000"/>
    </w:rPr>
    <w:tblPr>
      <w:tblStyleRowBandSize w:val="1"/>
      <w:tblStyleColBandSize w:val="1"/>
      <w:tblBorders>
        <w:top w:val="single" w:sz="8" w:space="0" w:color="5B6771"/>
        <w:bottom w:val="single" w:sz="8" w:space="0" w:color="5B6771"/>
      </w:tblBorders>
    </w:tblPr>
    <w:tblStylePr w:type="firstRow">
      <w:rPr>
        <w:rFonts w:ascii="Arial" w:eastAsia="Times New Roman" w:hAnsi="Arial" w:cs="Times New Roman"/>
      </w:rPr>
      <w:tblPr/>
      <w:tcPr>
        <w:tcBorders>
          <w:top w:val="nil"/>
          <w:bottom w:val="single" w:sz="8" w:space="0" w:color="5B6771"/>
        </w:tcBorders>
      </w:tcPr>
    </w:tblStylePr>
    <w:tblStylePr w:type="lastRow">
      <w:rPr>
        <w:b/>
        <w:bCs/>
        <w:color w:val="046B5C"/>
      </w:rPr>
      <w:tblPr/>
      <w:tcPr>
        <w:tcBorders>
          <w:top w:val="single" w:sz="8" w:space="0" w:color="5B6771"/>
          <w:bottom w:val="single" w:sz="8" w:space="0" w:color="5B6771"/>
        </w:tcBorders>
      </w:tcPr>
    </w:tblStylePr>
    <w:tblStylePr w:type="firstCol">
      <w:rPr>
        <w:b/>
        <w:bCs/>
      </w:rPr>
    </w:tblStylePr>
    <w:tblStylePr w:type="lastCol">
      <w:rPr>
        <w:b/>
        <w:bCs/>
      </w:rPr>
      <w:tblPr/>
      <w:tcPr>
        <w:tcBorders>
          <w:top w:val="single" w:sz="8" w:space="0" w:color="5B6771"/>
          <w:bottom w:val="single" w:sz="8" w:space="0" w:color="5B6771"/>
        </w:tcBorders>
      </w:tcPr>
    </w:tblStylePr>
    <w:tblStylePr w:type="band1Vert">
      <w:tblPr/>
      <w:tcPr>
        <w:shd w:val="clear" w:color="auto" w:fill="D5D9DD"/>
      </w:tcPr>
    </w:tblStylePr>
    <w:tblStylePr w:type="band1Horz">
      <w:tblPr/>
      <w:tcPr>
        <w:shd w:val="clear" w:color="auto" w:fill="D5D9DD"/>
      </w:tcPr>
    </w:tblStylePr>
  </w:style>
  <w:style w:type="table" w:customStyle="1" w:styleId="MediumList1-Accent41">
    <w:name w:val="Medium List 1 - Accent 41"/>
    <w:basedOn w:val="TableNormal"/>
    <w:next w:val="MediumList1-Accent4"/>
    <w:unhideWhenUsed/>
    <w:rsid w:val="00997625"/>
    <w:pPr>
      <w:spacing w:after="0" w:line="240" w:lineRule="auto"/>
    </w:pPr>
    <w:rPr>
      <w:color w:val="000000"/>
    </w:rPr>
    <w:tblPr>
      <w:tblStyleRowBandSize w:val="1"/>
      <w:tblStyleColBandSize w:val="1"/>
      <w:tblBorders>
        <w:top w:val="single" w:sz="8" w:space="0" w:color="F1B51C"/>
        <w:bottom w:val="single" w:sz="8" w:space="0" w:color="F1B51C"/>
      </w:tblBorders>
    </w:tblPr>
    <w:tblStylePr w:type="firstRow">
      <w:rPr>
        <w:rFonts w:ascii="Arial" w:eastAsia="Times New Roman" w:hAnsi="Arial" w:cs="Times New Roman"/>
      </w:rPr>
      <w:tblPr/>
      <w:tcPr>
        <w:tcBorders>
          <w:top w:val="nil"/>
          <w:bottom w:val="single" w:sz="8" w:space="0" w:color="F1B51C"/>
        </w:tcBorders>
      </w:tcPr>
    </w:tblStylePr>
    <w:tblStylePr w:type="lastRow">
      <w:rPr>
        <w:b/>
        <w:bCs/>
        <w:color w:val="046B5C"/>
      </w:rPr>
      <w:tblPr/>
      <w:tcPr>
        <w:tcBorders>
          <w:top w:val="single" w:sz="8" w:space="0" w:color="F1B51C"/>
          <w:bottom w:val="single" w:sz="8" w:space="0" w:color="F1B51C"/>
        </w:tcBorders>
      </w:tcPr>
    </w:tblStylePr>
    <w:tblStylePr w:type="firstCol">
      <w:rPr>
        <w:b/>
        <w:bCs/>
      </w:rPr>
    </w:tblStylePr>
    <w:tblStylePr w:type="lastCol">
      <w:rPr>
        <w:b/>
        <w:bCs/>
      </w:rPr>
      <w:tblPr/>
      <w:tcPr>
        <w:tcBorders>
          <w:top w:val="single" w:sz="8" w:space="0" w:color="F1B51C"/>
          <w:bottom w:val="single" w:sz="8" w:space="0" w:color="F1B51C"/>
        </w:tcBorders>
      </w:tcPr>
    </w:tblStylePr>
    <w:tblStylePr w:type="band1Vert">
      <w:tblPr/>
      <w:tcPr>
        <w:shd w:val="clear" w:color="auto" w:fill="FBECC6"/>
      </w:tcPr>
    </w:tblStylePr>
    <w:tblStylePr w:type="band1Horz">
      <w:tblPr/>
      <w:tcPr>
        <w:shd w:val="clear" w:color="auto" w:fill="FBECC6"/>
      </w:tcPr>
    </w:tblStylePr>
  </w:style>
  <w:style w:type="table" w:customStyle="1" w:styleId="MediumList1-Accent51">
    <w:name w:val="Medium List 1 - Accent 51"/>
    <w:basedOn w:val="TableNormal"/>
    <w:next w:val="MediumList1-Accent5"/>
    <w:unhideWhenUsed/>
    <w:rsid w:val="00997625"/>
    <w:pPr>
      <w:spacing w:after="0" w:line="240" w:lineRule="auto"/>
    </w:pPr>
    <w:rPr>
      <w:color w:val="000000"/>
    </w:rPr>
    <w:tblPr>
      <w:tblStyleRowBandSize w:val="1"/>
      <w:tblStyleColBandSize w:val="1"/>
      <w:tblBorders>
        <w:top w:val="single" w:sz="8" w:space="0" w:color="189394"/>
        <w:bottom w:val="single" w:sz="8" w:space="0" w:color="189394"/>
      </w:tblBorders>
    </w:tblPr>
    <w:tblStylePr w:type="firstRow">
      <w:rPr>
        <w:rFonts w:ascii="Arial" w:eastAsia="Times New Roman" w:hAnsi="Arial" w:cs="Times New Roman"/>
      </w:rPr>
      <w:tblPr/>
      <w:tcPr>
        <w:tcBorders>
          <w:top w:val="nil"/>
          <w:bottom w:val="single" w:sz="8" w:space="0" w:color="189394"/>
        </w:tcBorders>
      </w:tcPr>
    </w:tblStylePr>
    <w:tblStylePr w:type="lastRow">
      <w:rPr>
        <w:b/>
        <w:bCs/>
        <w:color w:val="046B5C"/>
      </w:rPr>
      <w:tblPr/>
      <w:tcPr>
        <w:tcBorders>
          <w:top w:val="single" w:sz="8" w:space="0" w:color="189394"/>
          <w:bottom w:val="single" w:sz="8" w:space="0" w:color="189394"/>
        </w:tcBorders>
      </w:tcPr>
    </w:tblStylePr>
    <w:tblStylePr w:type="firstCol">
      <w:rPr>
        <w:b/>
        <w:bCs/>
      </w:rPr>
    </w:tblStylePr>
    <w:tblStylePr w:type="lastCol">
      <w:rPr>
        <w:b/>
        <w:bCs/>
      </w:rPr>
      <w:tblPr/>
      <w:tcPr>
        <w:tcBorders>
          <w:top w:val="single" w:sz="8" w:space="0" w:color="189394"/>
          <w:bottom w:val="single" w:sz="8" w:space="0" w:color="189394"/>
        </w:tcBorders>
      </w:tcPr>
    </w:tblStylePr>
    <w:tblStylePr w:type="band1Vert">
      <w:tblPr/>
      <w:tcPr>
        <w:shd w:val="clear" w:color="auto" w:fill="B7F2F3"/>
      </w:tcPr>
    </w:tblStylePr>
    <w:tblStylePr w:type="band1Horz">
      <w:tblPr/>
      <w:tcPr>
        <w:shd w:val="clear" w:color="auto" w:fill="B7F2F3"/>
      </w:tcPr>
    </w:tblStylePr>
  </w:style>
  <w:style w:type="table" w:customStyle="1" w:styleId="MediumList1-Accent61">
    <w:name w:val="Medium List 1 - Accent 61"/>
    <w:basedOn w:val="TableNormal"/>
    <w:next w:val="MediumList1-Accent6"/>
    <w:unhideWhenUsed/>
    <w:rsid w:val="00997625"/>
    <w:pPr>
      <w:spacing w:after="0" w:line="240" w:lineRule="auto"/>
    </w:pPr>
    <w:rPr>
      <w:color w:val="000000"/>
    </w:rPr>
    <w:tblPr>
      <w:tblStyleRowBandSize w:val="1"/>
      <w:tblStyleColBandSize w:val="1"/>
      <w:tblBorders>
        <w:top w:val="single" w:sz="8" w:space="0" w:color="17A673"/>
        <w:bottom w:val="single" w:sz="8" w:space="0" w:color="17A673"/>
      </w:tblBorders>
    </w:tblPr>
    <w:tblStylePr w:type="firstRow">
      <w:rPr>
        <w:rFonts w:ascii="Arial" w:eastAsia="Times New Roman" w:hAnsi="Arial" w:cs="Times New Roman"/>
      </w:rPr>
      <w:tblPr/>
      <w:tcPr>
        <w:tcBorders>
          <w:top w:val="nil"/>
          <w:bottom w:val="single" w:sz="8" w:space="0" w:color="17A673"/>
        </w:tcBorders>
      </w:tcPr>
    </w:tblStylePr>
    <w:tblStylePr w:type="lastRow">
      <w:rPr>
        <w:b/>
        <w:bCs/>
        <w:color w:val="046B5C"/>
      </w:rPr>
      <w:tblPr/>
      <w:tcPr>
        <w:tcBorders>
          <w:top w:val="single" w:sz="8" w:space="0" w:color="17A673"/>
          <w:bottom w:val="single" w:sz="8" w:space="0" w:color="17A673"/>
        </w:tcBorders>
      </w:tcPr>
    </w:tblStylePr>
    <w:tblStylePr w:type="firstCol">
      <w:rPr>
        <w:b/>
        <w:bCs/>
      </w:rPr>
    </w:tblStylePr>
    <w:tblStylePr w:type="lastCol">
      <w:rPr>
        <w:b/>
        <w:bCs/>
      </w:rPr>
      <w:tblPr/>
      <w:tcPr>
        <w:tcBorders>
          <w:top w:val="single" w:sz="8" w:space="0" w:color="17A673"/>
          <w:bottom w:val="single" w:sz="8" w:space="0" w:color="17A673"/>
        </w:tcBorders>
      </w:tcPr>
    </w:tblStylePr>
    <w:tblStylePr w:type="band1Vert">
      <w:tblPr/>
      <w:tcPr>
        <w:shd w:val="clear" w:color="auto" w:fill="B9F5DF"/>
      </w:tcPr>
    </w:tblStylePr>
    <w:tblStylePr w:type="band1Horz">
      <w:tblPr/>
      <w:tcPr>
        <w:shd w:val="clear" w:color="auto" w:fill="B9F5DF"/>
      </w:tcPr>
    </w:tblStylePr>
  </w:style>
  <w:style w:type="table" w:customStyle="1" w:styleId="MediumList21">
    <w:name w:val="Medium List 21"/>
    <w:basedOn w:val="TableNormal"/>
    <w:next w:val="MediumList2"/>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rPr>
        <w:sz w:val="24"/>
        <w:szCs w:val="24"/>
      </w:rPr>
      <w:tblPr/>
      <w:tcPr>
        <w:tcBorders>
          <w:top w:val="nil"/>
          <w:left w:val="nil"/>
          <w:bottom w:val="single" w:sz="24" w:space="0" w:color="0B294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B2949"/>
          <w:insideH w:val="nil"/>
          <w:insideV w:val="nil"/>
        </w:tcBorders>
        <w:shd w:val="clear" w:color="auto" w:fill="FFFFFF"/>
      </w:tcPr>
    </w:tblStylePr>
    <w:tblStylePr w:type="lastCol">
      <w:tblPr/>
      <w:tcPr>
        <w:tcBorders>
          <w:top w:val="nil"/>
          <w:left w:val="single" w:sz="8" w:space="0" w:color="0B294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C8F1"/>
      </w:tcPr>
    </w:tblStylePr>
    <w:tblStylePr w:type="band1Horz">
      <w:tblPr/>
      <w:tcPr>
        <w:tcBorders>
          <w:top w:val="nil"/>
          <w:bottom w:val="nil"/>
          <w:insideH w:val="nil"/>
          <w:insideV w:val="nil"/>
        </w:tcBorders>
        <w:shd w:val="clear" w:color="auto" w:fill="A3C8F1"/>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rPr>
        <w:sz w:val="24"/>
        <w:szCs w:val="24"/>
      </w:rPr>
      <w:tblPr/>
      <w:tcPr>
        <w:tcBorders>
          <w:top w:val="nil"/>
          <w:left w:val="nil"/>
          <w:bottom w:val="single" w:sz="24" w:space="0" w:color="D02B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2B27"/>
          <w:insideH w:val="nil"/>
          <w:insideV w:val="nil"/>
        </w:tcBorders>
        <w:shd w:val="clear" w:color="auto" w:fill="FFFFFF"/>
      </w:tcPr>
    </w:tblStylePr>
    <w:tblStylePr w:type="lastCol">
      <w:tblPr/>
      <w:tcPr>
        <w:tcBorders>
          <w:top w:val="nil"/>
          <w:left w:val="single" w:sz="8" w:space="0" w:color="D02B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9C8"/>
      </w:tcPr>
    </w:tblStylePr>
    <w:tblStylePr w:type="band1Horz">
      <w:tblPr/>
      <w:tcPr>
        <w:tcBorders>
          <w:top w:val="nil"/>
          <w:bottom w:val="nil"/>
          <w:insideH w:val="nil"/>
          <w:insideV w:val="nil"/>
        </w:tcBorders>
        <w:shd w:val="clear" w:color="auto" w:fill="F4C9C8"/>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rPr>
        <w:sz w:val="24"/>
        <w:szCs w:val="24"/>
      </w:rPr>
      <w:tblPr/>
      <w:tcPr>
        <w:tcBorders>
          <w:top w:val="nil"/>
          <w:left w:val="nil"/>
          <w:bottom w:val="single" w:sz="24" w:space="0" w:color="5B677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6771"/>
          <w:insideH w:val="nil"/>
          <w:insideV w:val="nil"/>
        </w:tcBorders>
        <w:shd w:val="clear" w:color="auto" w:fill="FFFFFF"/>
      </w:tcPr>
    </w:tblStylePr>
    <w:tblStylePr w:type="lastCol">
      <w:tblPr/>
      <w:tcPr>
        <w:tcBorders>
          <w:top w:val="nil"/>
          <w:left w:val="single" w:sz="8" w:space="0" w:color="5B677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5D9DD"/>
      </w:tcPr>
    </w:tblStylePr>
    <w:tblStylePr w:type="band1Horz">
      <w:tblPr/>
      <w:tcPr>
        <w:tcBorders>
          <w:top w:val="nil"/>
          <w:bottom w:val="nil"/>
          <w:insideH w:val="nil"/>
          <w:insideV w:val="nil"/>
        </w:tcBorders>
        <w:shd w:val="clear" w:color="auto" w:fill="D5D9DD"/>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rPr>
        <w:sz w:val="24"/>
        <w:szCs w:val="24"/>
      </w:rPr>
      <w:tblPr/>
      <w:tcPr>
        <w:tcBorders>
          <w:top w:val="nil"/>
          <w:left w:val="nil"/>
          <w:bottom w:val="single" w:sz="24" w:space="0" w:color="F1B51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1B51C"/>
          <w:insideH w:val="nil"/>
          <w:insideV w:val="nil"/>
        </w:tcBorders>
        <w:shd w:val="clear" w:color="auto" w:fill="FFFFFF"/>
      </w:tcPr>
    </w:tblStylePr>
    <w:tblStylePr w:type="lastCol">
      <w:tblPr/>
      <w:tcPr>
        <w:tcBorders>
          <w:top w:val="nil"/>
          <w:left w:val="single" w:sz="8" w:space="0" w:color="F1B51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CC6"/>
      </w:tcPr>
    </w:tblStylePr>
    <w:tblStylePr w:type="band1Horz">
      <w:tblPr/>
      <w:tcPr>
        <w:tcBorders>
          <w:top w:val="nil"/>
          <w:bottom w:val="nil"/>
          <w:insideH w:val="nil"/>
          <w:insideV w:val="nil"/>
        </w:tcBorders>
        <w:shd w:val="clear" w:color="auto" w:fill="FBECC6"/>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rPr>
        <w:sz w:val="24"/>
        <w:szCs w:val="24"/>
      </w:rPr>
      <w:tblPr/>
      <w:tcPr>
        <w:tcBorders>
          <w:top w:val="nil"/>
          <w:left w:val="nil"/>
          <w:bottom w:val="single" w:sz="24" w:space="0" w:color="18939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89394"/>
          <w:insideH w:val="nil"/>
          <w:insideV w:val="nil"/>
        </w:tcBorders>
        <w:shd w:val="clear" w:color="auto" w:fill="FFFFFF"/>
      </w:tcPr>
    </w:tblStylePr>
    <w:tblStylePr w:type="lastCol">
      <w:tblPr/>
      <w:tcPr>
        <w:tcBorders>
          <w:top w:val="nil"/>
          <w:left w:val="single" w:sz="8" w:space="0" w:color="18939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F2F3"/>
      </w:tcPr>
    </w:tblStylePr>
    <w:tblStylePr w:type="band1Horz">
      <w:tblPr/>
      <w:tcPr>
        <w:tcBorders>
          <w:top w:val="nil"/>
          <w:bottom w:val="nil"/>
          <w:insideH w:val="nil"/>
          <w:insideV w:val="nil"/>
        </w:tcBorders>
        <w:shd w:val="clear" w:color="auto" w:fill="B7F2F3"/>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nhideWhenUsed/>
    <w:rsid w:val="00997625"/>
    <w:pPr>
      <w:spacing w:after="0" w:line="240" w:lineRule="auto"/>
    </w:pPr>
    <w:rPr>
      <w:rFonts w:ascii="Arial" w:eastAsia="Times New Roman" w:hAnsi="Arial" w:cs="Times New Roman"/>
      <w:color w:val="000000"/>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rPr>
        <w:sz w:val="24"/>
        <w:szCs w:val="24"/>
      </w:rPr>
      <w:tblPr/>
      <w:tcPr>
        <w:tcBorders>
          <w:top w:val="nil"/>
          <w:left w:val="nil"/>
          <w:bottom w:val="single" w:sz="24" w:space="0" w:color="17A67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7A673"/>
          <w:insideH w:val="nil"/>
          <w:insideV w:val="nil"/>
        </w:tcBorders>
        <w:shd w:val="clear" w:color="auto" w:fill="FFFFFF"/>
      </w:tcPr>
    </w:tblStylePr>
    <w:tblStylePr w:type="lastCol">
      <w:tblPr/>
      <w:tcPr>
        <w:tcBorders>
          <w:top w:val="nil"/>
          <w:left w:val="single" w:sz="8" w:space="0" w:color="17A67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9F5DF"/>
      </w:tcPr>
    </w:tblStylePr>
    <w:tblStylePr w:type="band1Horz">
      <w:tblPr/>
      <w:tcPr>
        <w:tcBorders>
          <w:top w:val="nil"/>
          <w:bottom w:val="nil"/>
          <w:insideH w:val="nil"/>
          <w:insideV w:val="nil"/>
        </w:tcBorders>
        <w:shd w:val="clear" w:color="auto" w:fill="B9F5DF"/>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nhideWhenUsed/>
    <w:rsid w:val="00997625"/>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nhideWhenUsed/>
    <w:rsid w:val="00997625"/>
    <w:pPr>
      <w:spacing w:after="0" w:line="240" w:lineRule="auto"/>
    </w:p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tblBorders>
    </w:tblPr>
    <w:tblStylePr w:type="firstRow">
      <w:pPr>
        <w:spacing w:before="0" w:after="0" w:line="240" w:lineRule="auto"/>
      </w:pPr>
      <w:rPr>
        <w:b/>
        <w:bCs/>
        <w:color w:val="FFFFFF"/>
      </w:rPr>
      <w:tblPr/>
      <w:tcPr>
        <w:tcBorders>
          <w:top w:val="single" w:sz="8" w:space="0" w:color="195CA5"/>
          <w:left w:val="single" w:sz="8" w:space="0" w:color="195CA5"/>
          <w:bottom w:val="single" w:sz="8" w:space="0" w:color="195CA5"/>
          <w:right w:val="single" w:sz="8" w:space="0" w:color="195CA5"/>
          <w:insideH w:val="nil"/>
          <w:insideV w:val="nil"/>
        </w:tcBorders>
        <w:shd w:val="clear" w:color="auto" w:fill="0B2949"/>
      </w:tcPr>
    </w:tblStylePr>
    <w:tblStylePr w:type="lastRow">
      <w:pPr>
        <w:spacing w:before="0" w:after="0" w:line="240" w:lineRule="auto"/>
      </w:pPr>
      <w:rPr>
        <w:b/>
        <w:bCs/>
      </w:rPr>
      <w:tblPr/>
      <w:tcPr>
        <w:tcBorders>
          <w:top w:val="double" w:sz="6" w:space="0" w:color="195CA5"/>
          <w:left w:val="single" w:sz="8" w:space="0" w:color="195CA5"/>
          <w:bottom w:val="single" w:sz="8" w:space="0" w:color="195CA5"/>
          <w:right w:val="single" w:sz="8" w:space="0" w:color="195CA5"/>
          <w:insideH w:val="nil"/>
          <w:insideV w:val="nil"/>
        </w:tcBorders>
      </w:tcPr>
    </w:tblStylePr>
    <w:tblStylePr w:type="firstCol">
      <w:rPr>
        <w:b/>
        <w:bCs/>
      </w:rPr>
    </w:tblStylePr>
    <w:tblStylePr w:type="lastCol">
      <w:rPr>
        <w:b/>
        <w:bCs/>
      </w:rPr>
    </w:tblStylePr>
    <w:tblStylePr w:type="band1Vert">
      <w:tblPr/>
      <w:tcPr>
        <w:shd w:val="clear" w:color="auto" w:fill="A3C8F1"/>
      </w:tcPr>
    </w:tblStylePr>
    <w:tblStylePr w:type="band1Horz">
      <w:tblPr/>
      <w:tcPr>
        <w:tcBorders>
          <w:insideH w:val="nil"/>
          <w:insideV w:val="nil"/>
        </w:tcBorders>
        <w:shd w:val="clear" w:color="auto" w:fill="A3C8F1"/>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nhideWhenUsed/>
    <w:rsid w:val="00997625"/>
    <w:pPr>
      <w:spacing w:after="0" w:line="240" w:lineRule="auto"/>
    </w:p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tblBorders>
    </w:tblPr>
    <w:tblStylePr w:type="firstRow">
      <w:pPr>
        <w:spacing w:before="0" w:after="0" w:line="240" w:lineRule="auto"/>
      </w:pPr>
      <w:rPr>
        <w:b/>
        <w:bCs/>
        <w:color w:val="FFFFFF"/>
      </w:rPr>
      <w:tblPr/>
      <w:tcPr>
        <w:tcBorders>
          <w:top w:val="single" w:sz="8" w:space="0" w:color="E05C59"/>
          <w:left w:val="single" w:sz="8" w:space="0" w:color="E05C59"/>
          <w:bottom w:val="single" w:sz="8" w:space="0" w:color="E05C59"/>
          <w:right w:val="single" w:sz="8" w:space="0" w:color="E05C59"/>
          <w:insideH w:val="nil"/>
          <w:insideV w:val="nil"/>
        </w:tcBorders>
        <w:shd w:val="clear" w:color="auto" w:fill="D02B27"/>
      </w:tcPr>
    </w:tblStylePr>
    <w:tblStylePr w:type="lastRow">
      <w:pPr>
        <w:spacing w:before="0" w:after="0" w:line="240" w:lineRule="auto"/>
      </w:pPr>
      <w:rPr>
        <w:b/>
        <w:bCs/>
      </w:rPr>
      <w:tblPr/>
      <w:tcPr>
        <w:tcBorders>
          <w:top w:val="double" w:sz="6" w:space="0" w:color="E05C59"/>
          <w:left w:val="single" w:sz="8" w:space="0" w:color="E05C59"/>
          <w:bottom w:val="single" w:sz="8" w:space="0" w:color="E05C59"/>
          <w:right w:val="single" w:sz="8" w:space="0" w:color="E05C59"/>
          <w:insideH w:val="nil"/>
          <w:insideV w:val="nil"/>
        </w:tcBorders>
      </w:tcPr>
    </w:tblStylePr>
    <w:tblStylePr w:type="firstCol">
      <w:rPr>
        <w:b/>
        <w:bCs/>
      </w:rPr>
    </w:tblStylePr>
    <w:tblStylePr w:type="lastCol">
      <w:rPr>
        <w:b/>
        <w:bCs/>
      </w:rPr>
    </w:tblStylePr>
    <w:tblStylePr w:type="band1Vert">
      <w:tblPr/>
      <w:tcPr>
        <w:shd w:val="clear" w:color="auto" w:fill="F4C9C8"/>
      </w:tcPr>
    </w:tblStylePr>
    <w:tblStylePr w:type="band1Horz">
      <w:tblPr/>
      <w:tcPr>
        <w:tcBorders>
          <w:insideH w:val="nil"/>
          <w:insideV w:val="nil"/>
        </w:tcBorders>
        <w:shd w:val="clear" w:color="auto" w:fill="F4C9C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nhideWhenUsed/>
    <w:rsid w:val="00997625"/>
    <w:pPr>
      <w:spacing w:after="0" w:line="240" w:lineRule="auto"/>
    </w:p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tblBorders>
    </w:tblPr>
    <w:tblStylePr w:type="firstRow">
      <w:pPr>
        <w:spacing w:before="0" w:after="0" w:line="240" w:lineRule="auto"/>
      </w:pPr>
      <w:rPr>
        <w:b/>
        <w:bCs/>
        <w:color w:val="FFFFFF"/>
      </w:rPr>
      <w:tblPr/>
      <w:tcPr>
        <w:tcBorders>
          <w:top w:val="single" w:sz="8" w:space="0" w:color="7F8D98"/>
          <w:left w:val="single" w:sz="8" w:space="0" w:color="7F8D98"/>
          <w:bottom w:val="single" w:sz="8" w:space="0" w:color="7F8D98"/>
          <w:right w:val="single" w:sz="8" w:space="0" w:color="7F8D98"/>
          <w:insideH w:val="nil"/>
          <w:insideV w:val="nil"/>
        </w:tcBorders>
        <w:shd w:val="clear" w:color="auto" w:fill="5B6771"/>
      </w:tcPr>
    </w:tblStylePr>
    <w:tblStylePr w:type="lastRow">
      <w:pPr>
        <w:spacing w:before="0" w:after="0" w:line="240" w:lineRule="auto"/>
      </w:pPr>
      <w:rPr>
        <w:b/>
        <w:bCs/>
      </w:rPr>
      <w:tblPr/>
      <w:tcPr>
        <w:tcBorders>
          <w:top w:val="double" w:sz="6" w:space="0" w:color="7F8D98"/>
          <w:left w:val="single" w:sz="8" w:space="0" w:color="7F8D98"/>
          <w:bottom w:val="single" w:sz="8" w:space="0" w:color="7F8D98"/>
          <w:right w:val="single" w:sz="8" w:space="0" w:color="7F8D98"/>
          <w:insideH w:val="nil"/>
          <w:insideV w:val="nil"/>
        </w:tcBorders>
      </w:tcPr>
    </w:tblStylePr>
    <w:tblStylePr w:type="firstCol">
      <w:rPr>
        <w:b/>
        <w:bCs/>
      </w:rPr>
    </w:tblStylePr>
    <w:tblStylePr w:type="lastCol">
      <w:rPr>
        <w:b/>
        <w:bCs/>
      </w:rPr>
    </w:tblStylePr>
    <w:tblStylePr w:type="band1Vert">
      <w:tblPr/>
      <w:tcPr>
        <w:shd w:val="clear" w:color="auto" w:fill="D5D9DD"/>
      </w:tcPr>
    </w:tblStylePr>
    <w:tblStylePr w:type="band1Horz">
      <w:tblPr/>
      <w:tcPr>
        <w:tcBorders>
          <w:insideH w:val="nil"/>
          <w:insideV w:val="nil"/>
        </w:tcBorders>
        <w:shd w:val="clear" w:color="auto" w:fill="D5D9DD"/>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nhideWhenUsed/>
    <w:rsid w:val="00997625"/>
    <w:pPr>
      <w:spacing w:after="0" w:line="240" w:lineRule="auto"/>
    </w:p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tblBorders>
    </w:tblPr>
    <w:tblStylePr w:type="firstRow">
      <w:pPr>
        <w:spacing w:before="0" w:after="0" w:line="240" w:lineRule="auto"/>
      </w:pPr>
      <w:rPr>
        <w:b/>
        <w:bCs/>
        <w:color w:val="FFFFFF"/>
      </w:rPr>
      <w:tblPr/>
      <w:tcPr>
        <w:tcBorders>
          <w:top w:val="single" w:sz="8" w:space="0" w:color="F4C754"/>
          <w:left w:val="single" w:sz="8" w:space="0" w:color="F4C754"/>
          <w:bottom w:val="single" w:sz="8" w:space="0" w:color="F4C754"/>
          <w:right w:val="single" w:sz="8" w:space="0" w:color="F4C754"/>
          <w:insideH w:val="nil"/>
          <w:insideV w:val="nil"/>
        </w:tcBorders>
        <w:shd w:val="clear" w:color="auto" w:fill="F1B51C"/>
      </w:tcPr>
    </w:tblStylePr>
    <w:tblStylePr w:type="lastRow">
      <w:pPr>
        <w:spacing w:before="0" w:after="0" w:line="240" w:lineRule="auto"/>
      </w:pPr>
      <w:rPr>
        <w:b/>
        <w:bCs/>
      </w:rPr>
      <w:tblPr/>
      <w:tcPr>
        <w:tcBorders>
          <w:top w:val="double" w:sz="6" w:space="0" w:color="F4C754"/>
          <w:left w:val="single" w:sz="8" w:space="0" w:color="F4C754"/>
          <w:bottom w:val="single" w:sz="8" w:space="0" w:color="F4C754"/>
          <w:right w:val="single" w:sz="8" w:space="0" w:color="F4C754"/>
          <w:insideH w:val="nil"/>
          <w:insideV w:val="nil"/>
        </w:tcBorders>
      </w:tcPr>
    </w:tblStylePr>
    <w:tblStylePr w:type="firstCol">
      <w:rPr>
        <w:b/>
        <w:bCs/>
      </w:rPr>
    </w:tblStylePr>
    <w:tblStylePr w:type="lastCol">
      <w:rPr>
        <w:b/>
        <w:bCs/>
      </w:rPr>
    </w:tblStylePr>
    <w:tblStylePr w:type="band1Vert">
      <w:tblPr/>
      <w:tcPr>
        <w:shd w:val="clear" w:color="auto" w:fill="FBECC6"/>
      </w:tcPr>
    </w:tblStylePr>
    <w:tblStylePr w:type="band1Horz">
      <w:tblPr/>
      <w:tcPr>
        <w:tcBorders>
          <w:insideH w:val="nil"/>
          <w:insideV w:val="nil"/>
        </w:tcBorders>
        <w:shd w:val="clear" w:color="auto" w:fill="FBECC6"/>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nhideWhenUsed/>
    <w:rsid w:val="00997625"/>
    <w:pPr>
      <w:spacing w:after="0" w:line="240" w:lineRule="auto"/>
    </w:p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tblBorders>
    </w:tblPr>
    <w:tblStylePr w:type="firstRow">
      <w:pPr>
        <w:spacing w:before="0" w:after="0" w:line="240" w:lineRule="auto"/>
      </w:pPr>
      <w:rPr>
        <w:b/>
        <w:bCs/>
        <w:color w:val="FFFFFF"/>
      </w:rPr>
      <w:tblPr/>
      <w:tcPr>
        <w:tcBorders>
          <w:top w:val="single" w:sz="8" w:space="0" w:color="25D9DB"/>
          <w:left w:val="single" w:sz="8" w:space="0" w:color="25D9DB"/>
          <w:bottom w:val="single" w:sz="8" w:space="0" w:color="25D9DB"/>
          <w:right w:val="single" w:sz="8" w:space="0" w:color="25D9DB"/>
          <w:insideH w:val="nil"/>
          <w:insideV w:val="nil"/>
        </w:tcBorders>
        <w:shd w:val="clear" w:color="auto" w:fill="189394"/>
      </w:tcPr>
    </w:tblStylePr>
    <w:tblStylePr w:type="lastRow">
      <w:pPr>
        <w:spacing w:before="0" w:after="0" w:line="240" w:lineRule="auto"/>
      </w:pPr>
      <w:rPr>
        <w:b/>
        <w:bCs/>
      </w:rPr>
      <w:tblPr/>
      <w:tcPr>
        <w:tcBorders>
          <w:top w:val="double" w:sz="6" w:space="0" w:color="25D9DB"/>
          <w:left w:val="single" w:sz="8" w:space="0" w:color="25D9DB"/>
          <w:bottom w:val="single" w:sz="8" w:space="0" w:color="25D9DB"/>
          <w:right w:val="single" w:sz="8" w:space="0" w:color="25D9DB"/>
          <w:insideH w:val="nil"/>
          <w:insideV w:val="nil"/>
        </w:tcBorders>
      </w:tcPr>
    </w:tblStylePr>
    <w:tblStylePr w:type="firstCol">
      <w:rPr>
        <w:b/>
        <w:bCs/>
      </w:rPr>
    </w:tblStylePr>
    <w:tblStylePr w:type="lastCol">
      <w:rPr>
        <w:b/>
        <w:bCs/>
      </w:rPr>
    </w:tblStylePr>
    <w:tblStylePr w:type="band1Vert">
      <w:tblPr/>
      <w:tcPr>
        <w:shd w:val="clear" w:color="auto" w:fill="B7F2F3"/>
      </w:tcPr>
    </w:tblStylePr>
    <w:tblStylePr w:type="band1Horz">
      <w:tblPr/>
      <w:tcPr>
        <w:tcBorders>
          <w:insideH w:val="nil"/>
          <w:insideV w:val="nil"/>
        </w:tcBorders>
        <w:shd w:val="clear" w:color="auto" w:fill="B7F2F3"/>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nhideWhenUsed/>
    <w:rsid w:val="00997625"/>
    <w:pPr>
      <w:spacing w:after="0" w:line="240" w:lineRule="auto"/>
    </w:p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tblBorders>
    </w:tblPr>
    <w:tblStylePr w:type="firstRow">
      <w:pPr>
        <w:spacing w:before="0" w:after="0" w:line="240" w:lineRule="auto"/>
      </w:pPr>
      <w:rPr>
        <w:b/>
        <w:bCs/>
        <w:color w:val="FFFFFF"/>
      </w:rPr>
      <w:tblPr/>
      <w:tcPr>
        <w:tcBorders>
          <w:top w:val="single" w:sz="8" w:space="0" w:color="2BE1A0"/>
          <w:left w:val="single" w:sz="8" w:space="0" w:color="2BE1A0"/>
          <w:bottom w:val="single" w:sz="8" w:space="0" w:color="2BE1A0"/>
          <w:right w:val="single" w:sz="8" w:space="0" w:color="2BE1A0"/>
          <w:insideH w:val="nil"/>
          <w:insideV w:val="nil"/>
        </w:tcBorders>
        <w:shd w:val="clear" w:color="auto" w:fill="17A673"/>
      </w:tcPr>
    </w:tblStylePr>
    <w:tblStylePr w:type="lastRow">
      <w:pPr>
        <w:spacing w:before="0" w:after="0" w:line="240" w:lineRule="auto"/>
      </w:pPr>
      <w:rPr>
        <w:b/>
        <w:bCs/>
      </w:rPr>
      <w:tblPr/>
      <w:tcPr>
        <w:tcBorders>
          <w:top w:val="double" w:sz="6" w:space="0" w:color="2BE1A0"/>
          <w:left w:val="single" w:sz="8" w:space="0" w:color="2BE1A0"/>
          <w:bottom w:val="single" w:sz="8" w:space="0" w:color="2BE1A0"/>
          <w:right w:val="single" w:sz="8" w:space="0" w:color="2BE1A0"/>
          <w:insideH w:val="nil"/>
          <w:insideV w:val="nil"/>
        </w:tcBorders>
      </w:tcPr>
    </w:tblStylePr>
    <w:tblStylePr w:type="firstCol">
      <w:rPr>
        <w:b/>
        <w:bCs/>
      </w:rPr>
    </w:tblStylePr>
    <w:tblStylePr w:type="lastCol">
      <w:rPr>
        <w:b/>
        <w:bCs/>
      </w:rPr>
    </w:tblStylePr>
    <w:tblStylePr w:type="band1Vert">
      <w:tblPr/>
      <w:tcPr>
        <w:shd w:val="clear" w:color="auto" w:fill="B9F5DF"/>
      </w:tcPr>
    </w:tblStylePr>
    <w:tblStylePr w:type="band1Horz">
      <w:tblPr/>
      <w:tcPr>
        <w:tcBorders>
          <w:insideH w:val="nil"/>
          <w:insideV w:val="nil"/>
        </w:tcBorders>
        <w:shd w:val="clear" w:color="auto" w:fill="B9F5DF"/>
      </w:tcPr>
    </w:tblStylePr>
    <w:tblStylePr w:type="band2Horz">
      <w:tblPr/>
      <w:tcPr>
        <w:tcBorders>
          <w:insideH w:val="nil"/>
          <w:insideV w:val="nil"/>
        </w:tcBorders>
      </w:tcPr>
    </w:tblStylePr>
  </w:style>
  <w:style w:type="table" w:customStyle="1" w:styleId="MediumShading21">
    <w:name w:val="Medium Shading 21"/>
    <w:basedOn w:val="TableNormal"/>
    <w:next w:val="MediumShading2"/>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B294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B2949"/>
      </w:tcPr>
    </w:tblStylePr>
    <w:tblStylePr w:type="lastCol">
      <w:rPr>
        <w:b/>
        <w:bCs/>
        <w:color w:val="FFFFFF"/>
      </w:rPr>
      <w:tblPr/>
      <w:tcPr>
        <w:tcBorders>
          <w:left w:val="nil"/>
          <w:right w:val="nil"/>
          <w:insideH w:val="nil"/>
          <w:insideV w:val="nil"/>
        </w:tcBorders>
        <w:shd w:val="clear" w:color="auto" w:fill="0B294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2B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2B27"/>
      </w:tcPr>
    </w:tblStylePr>
    <w:tblStylePr w:type="lastCol">
      <w:rPr>
        <w:b/>
        <w:bCs/>
        <w:color w:val="FFFFFF"/>
      </w:rPr>
      <w:tblPr/>
      <w:tcPr>
        <w:tcBorders>
          <w:left w:val="nil"/>
          <w:right w:val="nil"/>
          <w:insideH w:val="nil"/>
          <w:insideV w:val="nil"/>
        </w:tcBorders>
        <w:shd w:val="clear" w:color="auto" w:fill="D02B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677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6771"/>
      </w:tcPr>
    </w:tblStylePr>
    <w:tblStylePr w:type="lastCol">
      <w:rPr>
        <w:b/>
        <w:bCs/>
        <w:color w:val="FFFFFF"/>
      </w:rPr>
      <w:tblPr/>
      <w:tcPr>
        <w:tcBorders>
          <w:left w:val="nil"/>
          <w:right w:val="nil"/>
          <w:insideH w:val="nil"/>
          <w:insideV w:val="nil"/>
        </w:tcBorders>
        <w:shd w:val="clear" w:color="auto" w:fill="5B677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1B51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1B51C"/>
      </w:tcPr>
    </w:tblStylePr>
    <w:tblStylePr w:type="lastCol">
      <w:rPr>
        <w:b/>
        <w:bCs/>
        <w:color w:val="FFFFFF"/>
      </w:rPr>
      <w:tblPr/>
      <w:tcPr>
        <w:tcBorders>
          <w:left w:val="nil"/>
          <w:right w:val="nil"/>
          <w:insideH w:val="nil"/>
          <w:insideV w:val="nil"/>
        </w:tcBorders>
        <w:shd w:val="clear" w:color="auto" w:fill="F1B51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8939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89394"/>
      </w:tcPr>
    </w:tblStylePr>
    <w:tblStylePr w:type="lastCol">
      <w:rPr>
        <w:b/>
        <w:bCs/>
        <w:color w:val="FFFFFF"/>
      </w:rPr>
      <w:tblPr/>
      <w:tcPr>
        <w:tcBorders>
          <w:left w:val="nil"/>
          <w:right w:val="nil"/>
          <w:insideH w:val="nil"/>
          <w:insideV w:val="nil"/>
        </w:tcBorders>
        <w:shd w:val="clear" w:color="auto" w:fill="18939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7A67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7A673"/>
      </w:tcPr>
    </w:tblStylePr>
    <w:tblStylePr w:type="lastCol">
      <w:rPr>
        <w:b/>
        <w:bCs/>
        <w:color w:val="FFFFFF"/>
      </w:rPr>
      <w:tblPr/>
      <w:tcPr>
        <w:tcBorders>
          <w:left w:val="nil"/>
          <w:right w:val="nil"/>
          <w:insideH w:val="nil"/>
          <w:insideV w:val="nil"/>
        </w:tcBorders>
        <w:shd w:val="clear" w:color="auto" w:fill="17A67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next w:val="PlainTable1"/>
    <w:rsid w:val="0099762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rsid w:val="0099762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rsid w:val="0099762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rsid w:val="009976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rsid w:val="00997625"/>
    <w:pPr>
      <w:spacing w:after="0" w:line="240" w:lineRule="auto"/>
    </w:pPr>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unhideWhenUsed/>
    <w:rsid w:val="0099762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nhideWhenUsed/>
    <w:rsid w:val="0099762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nhideWhenUsed/>
    <w:rsid w:val="0099762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nhideWhenUsed/>
    <w:rsid w:val="0099762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nhideWhenUsed/>
    <w:rsid w:val="0099762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99762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99762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nhideWhenUsed/>
    <w:rsid w:val="0099762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nhideWhenUsed/>
    <w:rsid w:val="0099762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nhideWhenUsed/>
    <w:rsid w:val="0099762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nhideWhenUsed/>
    <w:rsid w:val="0099762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nhideWhenUsed/>
    <w:rsid w:val="0099762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nhideWhenUsed/>
    <w:rsid w:val="0099762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nhideWhenUsed/>
    <w:rsid w:val="0099762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nhideWhenUsed/>
    <w:rsid w:val="0099762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nhideWhenUsed/>
    <w:rsid w:val="0099762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nhideWhenUsed/>
    <w:rsid w:val="0099762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unhideWhenUsed/>
    <w:rsid w:val="0099762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nhideWhenUsed/>
    <w:rsid w:val="0099762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nhideWhenUsed/>
    <w:rsid w:val="0099762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nhideWhenUsed/>
    <w:rsid w:val="0099762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nhideWhenUsed/>
    <w:rsid w:val="0099762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nhideWhenUsed/>
    <w:rsid w:val="0099762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nhideWhenUsed/>
    <w:rsid w:val="0099762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nhideWhenUsed/>
    <w:rsid w:val="0099762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nhideWhenUsed/>
    <w:rsid w:val="0099762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nhideWhenUsed/>
    <w:rsid w:val="0099762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nhideWhenUsed/>
    <w:rsid w:val="0099762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nhideWhenUsed/>
    <w:rsid w:val="0099762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nhideWhenUsed/>
    <w:rsid w:val="0099762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nhideWhenUsed/>
    <w:rsid w:val="0099762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nhideWhenUsed/>
    <w:rsid w:val="0099762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nhideWhenUsed/>
    <w:rsid w:val="0099762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nhideWhenUsed/>
    <w:rsid w:val="0099762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nhideWhenUsed/>
    <w:rsid w:val="0099762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nhideWhenUsed/>
    <w:rsid w:val="0099762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nhideWhenUsed/>
    <w:rsid w:val="0099762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nhideWhenUsed/>
    <w:rsid w:val="0099762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nhideWhenUsed/>
    <w:rsid w:val="0099762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nhideWhenUsed/>
    <w:rsid w:val="0099762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nhideWhenUsed/>
    <w:rsid w:val="0099762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nhideWhenUsed/>
    <w:rsid w:val="0099762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nhideWhenUsed/>
    <w:rsid w:val="0099762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martLinkError">
    <w:name w:val="Smart Link Error"/>
    <w:basedOn w:val="DefaultParagraphFont"/>
    <w:semiHidden/>
    <w:unhideWhenUsed/>
    <w:rsid w:val="00997625"/>
    <w:rPr>
      <w:color w:val="FF0000"/>
    </w:rPr>
  </w:style>
  <w:style w:type="paragraph" w:customStyle="1" w:styleId="CSDPtitle">
    <w:name w:val="CSDP_title"/>
    <w:basedOn w:val="CoverAuthor"/>
    <w:semiHidden/>
    <w:qFormat/>
    <w:rsid w:val="00997625"/>
    <w:pPr>
      <w:spacing w:line="252" w:lineRule="auto"/>
      <w:ind w:left="-720"/>
    </w:pPr>
    <w:rPr>
      <w:b/>
      <w:bCs w:val="0"/>
      <w:smallCaps/>
    </w:rPr>
  </w:style>
  <w:style w:type="table" w:customStyle="1" w:styleId="MathUSidebar">
    <w:name w:val="MathU Sidebar"/>
    <w:basedOn w:val="TableNormal"/>
    <w:uiPriority w:val="99"/>
    <w:rsid w:val="00997625"/>
    <w:pPr>
      <w:spacing w:after="0" w:line="240" w:lineRule="auto"/>
    </w:pPr>
    <w:tblPr>
      <w:tblBorders>
        <w:top w:val="dotted" w:sz="12" w:space="0" w:color="046B5C"/>
        <w:bottom w:val="dotted" w:sz="12" w:space="0" w:color="046B5C"/>
      </w:tblBorders>
      <w:tblCellMar>
        <w:top w:w="58" w:type="dxa"/>
        <w:left w:w="115" w:type="dxa"/>
        <w:right w:w="115" w:type="dxa"/>
      </w:tblCellMar>
    </w:tblPr>
  </w:style>
  <w:style w:type="paragraph" w:customStyle="1" w:styleId="TableTextIndent">
    <w:name w:val="Table Text Indent"/>
    <w:basedOn w:val="TableTextLeft"/>
    <w:qFormat/>
    <w:rsid w:val="00997625"/>
    <w:pPr>
      <w:ind w:left="216"/>
    </w:pPr>
  </w:style>
  <w:style w:type="paragraph" w:customStyle="1" w:styleId="TableTextIndent2">
    <w:name w:val="Table Text Indent 2"/>
    <w:basedOn w:val="TableTextLeft"/>
    <w:qFormat/>
    <w:rsid w:val="00997625"/>
    <w:pPr>
      <w:ind w:left="432"/>
    </w:pPr>
  </w:style>
  <w:style w:type="character" w:customStyle="1" w:styleId="Hashtag3">
    <w:name w:val="Hashtag3"/>
    <w:basedOn w:val="DefaultParagraphFont"/>
    <w:semiHidden/>
    <w:unhideWhenUsed/>
    <w:rsid w:val="00997625"/>
    <w:rPr>
      <w:color w:val="2B579A"/>
      <w:shd w:val="clear" w:color="auto" w:fill="E1DFDD"/>
    </w:rPr>
  </w:style>
  <w:style w:type="character" w:customStyle="1" w:styleId="Mention3">
    <w:name w:val="Mention3"/>
    <w:basedOn w:val="DefaultParagraphFont"/>
    <w:semiHidden/>
    <w:unhideWhenUsed/>
    <w:rsid w:val="00997625"/>
    <w:rPr>
      <w:color w:val="2B579A"/>
      <w:shd w:val="clear" w:color="auto" w:fill="E1DFDD"/>
    </w:rPr>
  </w:style>
  <w:style w:type="character" w:customStyle="1" w:styleId="SmartHyperlink3">
    <w:name w:val="Smart Hyperlink3"/>
    <w:basedOn w:val="DefaultParagraphFont"/>
    <w:semiHidden/>
    <w:unhideWhenUsed/>
    <w:rsid w:val="00997625"/>
    <w:rPr>
      <w:u w:val="dotted"/>
    </w:rPr>
  </w:style>
  <w:style w:type="character" w:customStyle="1" w:styleId="SmartLink3">
    <w:name w:val="SmartLink3"/>
    <w:basedOn w:val="DefaultParagraphFont"/>
    <w:semiHidden/>
    <w:unhideWhenUsed/>
    <w:rsid w:val="00997625"/>
    <w:rPr>
      <w:color w:val="0000FF"/>
      <w:u w:val="single"/>
      <w:shd w:val="clear" w:color="auto" w:fill="F3F2F1"/>
    </w:rPr>
  </w:style>
  <w:style w:type="character" w:customStyle="1" w:styleId="UnresolvedMention3">
    <w:name w:val="Unresolved Mention3"/>
    <w:basedOn w:val="DefaultParagraphFont"/>
    <w:semiHidden/>
    <w:unhideWhenUsed/>
    <w:rsid w:val="00997625"/>
    <w:rPr>
      <w:color w:val="605E5C"/>
      <w:shd w:val="clear" w:color="auto" w:fill="E1DFDD"/>
    </w:rPr>
  </w:style>
  <w:style w:type="character" w:customStyle="1" w:styleId="Hashtag4">
    <w:name w:val="Hashtag4"/>
    <w:basedOn w:val="DefaultParagraphFont"/>
    <w:semiHidden/>
    <w:unhideWhenUsed/>
    <w:rsid w:val="00997625"/>
    <w:rPr>
      <w:color w:val="2B579A"/>
      <w:shd w:val="clear" w:color="auto" w:fill="E1DFDD"/>
    </w:rPr>
  </w:style>
  <w:style w:type="character" w:customStyle="1" w:styleId="Mention4">
    <w:name w:val="Mention4"/>
    <w:basedOn w:val="DefaultParagraphFont"/>
    <w:semiHidden/>
    <w:unhideWhenUsed/>
    <w:rsid w:val="00997625"/>
    <w:rPr>
      <w:color w:val="2B579A"/>
      <w:shd w:val="clear" w:color="auto" w:fill="E1DFDD"/>
    </w:rPr>
  </w:style>
  <w:style w:type="character" w:customStyle="1" w:styleId="SmartHyperlink4">
    <w:name w:val="Smart Hyperlink4"/>
    <w:basedOn w:val="DefaultParagraphFont"/>
    <w:semiHidden/>
    <w:unhideWhenUsed/>
    <w:rsid w:val="00997625"/>
    <w:rPr>
      <w:u w:val="dotted"/>
    </w:rPr>
  </w:style>
  <w:style w:type="character" w:customStyle="1" w:styleId="SmartLink4">
    <w:name w:val="SmartLink4"/>
    <w:basedOn w:val="DefaultParagraphFont"/>
    <w:semiHidden/>
    <w:unhideWhenUsed/>
    <w:rsid w:val="00997625"/>
    <w:rPr>
      <w:color w:val="0000FF"/>
      <w:u w:val="single"/>
      <w:shd w:val="clear" w:color="auto" w:fill="F3F2F1"/>
    </w:rPr>
  </w:style>
  <w:style w:type="character" w:customStyle="1" w:styleId="UnresolvedMention4">
    <w:name w:val="Unresolved Mention4"/>
    <w:basedOn w:val="DefaultParagraphFont"/>
    <w:semiHidden/>
    <w:unhideWhenUsed/>
    <w:rsid w:val="00997625"/>
    <w:rPr>
      <w:color w:val="605E5C"/>
      <w:shd w:val="clear" w:color="auto" w:fill="E1DFDD"/>
    </w:rPr>
  </w:style>
  <w:style w:type="character" w:customStyle="1" w:styleId="Hashtag5">
    <w:name w:val="Hashtag5"/>
    <w:basedOn w:val="DefaultParagraphFont"/>
    <w:semiHidden/>
    <w:unhideWhenUsed/>
    <w:rsid w:val="00997625"/>
    <w:rPr>
      <w:color w:val="2B579A"/>
      <w:shd w:val="clear" w:color="auto" w:fill="E1DFDD"/>
    </w:rPr>
  </w:style>
  <w:style w:type="character" w:customStyle="1" w:styleId="Mention5">
    <w:name w:val="Mention5"/>
    <w:basedOn w:val="DefaultParagraphFont"/>
    <w:semiHidden/>
    <w:unhideWhenUsed/>
    <w:rsid w:val="00997625"/>
    <w:rPr>
      <w:color w:val="2B579A"/>
      <w:shd w:val="clear" w:color="auto" w:fill="E1DFDD"/>
    </w:rPr>
  </w:style>
  <w:style w:type="character" w:customStyle="1" w:styleId="SmartHyperlink5">
    <w:name w:val="Smart Hyperlink5"/>
    <w:basedOn w:val="DefaultParagraphFont"/>
    <w:semiHidden/>
    <w:unhideWhenUsed/>
    <w:rsid w:val="00997625"/>
    <w:rPr>
      <w:u w:val="dotted"/>
    </w:rPr>
  </w:style>
  <w:style w:type="character" w:customStyle="1" w:styleId="SmartLink5">
    <w:name w:val="SmartLink5"/>
    <w:basedOn w:val="DefaultParagraphFont"/>
    <w:semiHidden/>
    <w:unhideWhenUsed/>
    <w:rsid w:val="00997625"/>
    <w:rPr>
      <w:color w:val="0000FF"/>
      <w:u w:val="single"/>
      <w:shd w:val="clear" w:color="auto" w:fill="F3F2F1"/>
    </w:rPr>
  </w:style>
  <w:style w:type="character" w:customStyle="1" w:styleId="UnresolvedMention5">
    <w:name w:val="Unresolved Mention5"/>
    <w:basedOn w:val="DefaultParagraphFont"/>
    <w:semiHidden/>
    <w:unhideWhenUsed/>
    <w:rsid w:val="00997625"/>
    <w:rPr>
      <w:color w:val="605E5C"/>
      <w:shd w:val="clear" w:color="auto" w:fill="E1DFDD"/>
    </w:rPr>
  </w:style>
  <w:style w:type="paragraph" w:styleId="Date">
    <w:name w:val="Date"/>
    <w:basedOn w:val="Normal"/>
    <w:next w:val="Normal"/>
    <w:link w:val="DateChar"/>
    <w:semiHidden/>
    <w:unhideWhenUsed/>
    <w:rsid w:val="00997625"/>
    <w:rPr>
      <w:rFonts w:ascii="Arial" w:eastAsia="Times New Roman" w:hAnsi="Arial"/>
      <w:b/>
    </w:rPr>
  </w:style>
  <w:style w:type="character" w:customStyle="1" w:styleId="DateChar1">
    <w:name w:val="Date Char1"/>
    <w:basedOn w:val="DefaultParagraphFont"/>
    <w:uiPriority w:val="99"/>
    <w:semiHidden/>
    <w:rsid w:val="00997625"/>
  </w:style>
  <w:style w:type="paragraph" w:styleId="Footer">
    <w:name w:val="footer"/>
    <w:basedOn w:val="Normal"/>
    <w:link w:val="FooterChar1"/>
    <w:uiPriority w:val="99"/>
    <w:unhideWhenUsed/>
    <w:rsid w:val="00997625"/>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997625"/>
  </w:style>
  <w:style w:type="paragraph" w:styleId="Header">
    <w:name w:val="header"/>
    <w:basedOn w:val="Normal"/>
    <w:link w:val="HeaderChar1"/>
    <w:uiPriority w:val="99"/>
    <w:unhideWhenUsed/>
    <w:rsid w:val="00997625"/>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997625"/>
  </w:style>
  <w:style w:type="paragraph" w:styleId="Title">
    <w:name w:val="Title"/>
    <w:basedOn w:val="Normal"/>
    <w:next w:val="Normal"/>
    <w:link w:val="TitleChar"/>
    <w:uiPriority w:val="10"/>
    <w:qFormat/>
    <w:rsid w:val="00997625"/>
    <w:pPr>
      <w:spacing w:after="0" w:line="240" w:lineRule="auto"/>
      <w:contextualSpacing/>
    </w:pPr>
    <w:rPr>
      <w:rFonts w:ascii="Arial" w:eastAsia="Times New Roman" w:hAnsi="Arial" w:cs="Times New Roman"/>
      <w:color w:val="046B5C"/>
      <w:spacing w:val="-10"/>
      <w:kern w:val="28"/>
      <w:sz w:val="44"/>
      <w:szCs w:val="56"/>
    </w:rPr>
  </w:style>
  <w:style w:type="character" w:customStyle="1" w:styleId="TitleChar1">
    <w:name w:val="Title Char1"/>
    <w:basedOn w:val="DefaultParagraphFont"/>
    <w:uiPriority w:val="10"/>
    <w:rsid w:val="00997625"/>
    <w:rPr>
      <w:rFonts w:asciiTheme="majorHAnsi" w:eastAsiaTheme="majorEastAsia" w:hAnsiTheme="majorHAnsi" w:cstheme="majorBidi"/>
      <w:spacing w:val="-10"/>
      <w:kern w:val="28"/>
      <w:sz w:val="56"/>
      <w:szCs w:val="56"/>
    </w:rPr>
  </w:style>
  <w:style w:type="table" w:styleId="LightList">
    <w:name w:val="Light List"/>
    <w:basedOn w:val="TableNormal"/>
    <w:uiPriority w:val="61"/>
    <w:semiHidden/>
    <w:unhideWhenUsed/>
    <w:rsid w:val="009976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99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1"/>
    <w:uiPriority w:val="29"/>
    <w:qFormat/>
    <w:rsid w:val="00997625"/>
    <w:pPr>
      <w:spacing w:before="200"/>
      <w:ind w:left="864" w:right="864"/>
      <w:jc w:val="center"/>
    </w:pPr>
    <w:rPr>
      <w:i/>
      <w:iCs/>
      <w:color w:val="404040" w:themeColor="text1" w:themeTint="BF"/>
    </w:rPr>
  </w:style>
  <w:style w:type="character" w:customStyle="1" w:styleId="QuoteChar1">
    <w:name w:val="Quote Char1"/>
    <w:basedOn w:val="DefaultParagraphFont"/>
    <w:link w:val="Quote"/>
    <w:uiPriority w:val="29"/>
    <w:rsid w:val="00997625"/>
    <w:rPr>
      <w:i/>
      <w:iCs/>
      <w:color w:val="404040" w:themeColor="text1" w:themeTint="BF"/>
    </w:rPr>
  </w:style>
  <w:style w:type="character" w:styleId="Hyperlink">
    <w:name w:val="Hyperlink"/>
    <w:basedOn w:val="DefaultParagraphFont"/>
    <w:uiPriority w:val="99"/>
    <w:semiHidden/>
    <w:unhideWhenUsed/>
    <w:rsid w:val="00997625"/>
    <w:rPr>
      <w:color w:val="0563C1" w:themeColor="hyperlink"/>
      <w:u w:val="single"/>
    </w:rPr>
  </w:style>
  <w:style w:type="paragraph" w:styleId="NoSpacing">
    <w:name w:val="No Spacing"/>
    <w:uiPriority w:val="1"/>
    <w:qFormat/>
    <w:rsid w:val="00997625"/>
    <w:pPr>
      <w:spacing w:after="0" w:line="240" w:lineRule="auto"/>
    </w:pPr>
  </w:style>
  <w:style w:type="paragraph" w:styleId="NoteHeading">
    <w:name w:val="Note Heading"/>
    <w:basedOn w:val="Normal"/>
    <w:next w:val="Normal"/>
    <w:link w:val="NoteHeadingChar"/>
    <w:semiHidden/>
    <w:unhideWhenUsed/>
    <w:rsid w:val="00997625"/>
    <w:pPr>
      <w:spacing w:after="0" w:line="240" w:lineRule="auto"/>
    </w:pPr>
    <w:rPr>
      <w:rFonts w:ascii="Arial" w:eastAsia="Times New Roman" w:hAnsi="Arial" w:cs="Times New Roman"/>
      <w:b/>
      <w:color w:val="0B2949"/>
      <w:sz w:val="20"/>
      <w:szCs w:val="32"/>
    </w:rPr>
  </w:style>
  <w:style w:type="character" w:customStyle="1" w:styleId="NoteHeadingChar1">
    <w:name w:val="Note Heading Char1"/>
    <w:basedOn w:val="DefaultParagraphFont"/>
    <w:uiPriority w:val="99"/>
    <w:semiHidden/>
    <w:rsid w:val="00997625"/>
  </w:style>
  <w:style w:type="paragraph" w:styleId="TOC1">
    <w:name w:val="toc 1"/>
    <w:basedOn w:val="Normal"/>
    <w:next w:val="Normal"/>
    <w:autoRedefine/>
    <w:uiPriority w:val="39"/>
    <w:semiHidden/>
    <w:unhideWhenUsed/>
    <w:rsid w:val="00997625"/>
    <w:pPr>
      <w:spacing w:after="100"/>
    </w:pPr>
  </w:style>
  <w:style w:type="character" w:styleId="IntenseReference">
    <w:name w:val="Intense Reference"/>
    <w:basedOn w:val="DefaultParagraphFont"/>
    <w:uiPriority w:val="32"/>
    <w:qFormat/>
    <w:rsid w:val="00997625"/>
    <w:rPr>
      <w:b/>
      <w:bCs/>
      <w:smallCaps/>
      <w:color w:val="5B9BD5" w:themeColor="accent1"/>
      <w:spacing w:val="5"/>
    </w:rPr>
  </w:style>
  <w:style w:type="character" w:styleId="IntenseEmphasis">
    <w:name w:val="Intense Emphasis"/>
    <w:basedOn w:val="DefaultParagraphFont"/>
    <w:uiPriority w:val="21"/>
    <w:qFormat/>
    <w:rsid w:val="00997625"/>
    <w:rPr>
      <w:i/>
      <w:iCs/>
      <w:color w:val="5B9BD5" w:themeColor="accent1"/>
    </w:rPr>
  </w:style>
  <w:style w:type="character" w:styleId="FollowedHyperlink">
    <w:name w:val="FollowedHyperlink"/>
    <w:basedOn w:val="DefaultParagraphFont"/>
    <w:uiPriority w:val="99"/>
    <w:semiHidden/>
    <w:unhideWhenUsed/>
    <w:rsid w:val="00997625"/>
    <w:rPr>
      <w:color w:val="954F72" w:themeColor="followedHyperlink"/>
      <w:u w:val="single"/>
    </w:rPr>
  </w:style>
  <w:style w:type="table" w:styleId="TableGridLight">
    <w:name w:val="Grid Table Light"/>
    <w:basedOn w:val="TableNormal"/>
    <w:uiPriority w:val="40"/>
    <w:rsid w:val="009976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97625"/>
    <w:pPr>
      <w:spacing w:after="0" w:line="240" w:lineRule="auto"/>
    </w:pPr>
  </w:style>
  <w:style w:type="paragraph" w:styleId="BlockText">
    <w:name w:val="Block Text"/>
    <w:basedOn w:val="Normal"/>
    <w:uiPriority w:val="99"/>
    <w:semiHidden/>
    <w:unhideWhenUsed/>
    <w:rsid w:val="0099762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EnvelopeAddress">
    <w:name w:val="envelope address"/>
    <w:basedOn w:val="Normal"/>
    <w:uiPriority w:val="99"/>
    <w:semiHidden/>
    <w:unhideWhenUsed/>
    <w:rsid w:val="009976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7625"/>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qFormat/>
    <w:rsid w:val="00997625"/>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i/>
      <w:iCs/>
      <w:color w:val="0B2949"/>
    </w:rPr>
  </w:style>
  <w:style w:type="character" w:customStyle="1" w:styleId="IntenseQuoteChar1">
    <w:name w:val="Intense Quote Char1"/>
    <w:basedOn w:val="DefaultParagraphFont"/>
    <w:uiPriority w:val="30"/>
    <w:rsid w:val="00997625"/>
    <w:rPr>
      <w:i/>
      <w:iCs/>
      <w:color w:val="5B9BD5" w:themeColor="accent1"/>
    </w:rPr>
  </w:style>
  <w:style w:type="paragraph" w:styleId="MacroText">
    <w:name w:val="macro"/>
    <w:link w:val="MacroTextChar1"/>
    <w:uiPriority w:val="99"/>
    <w:semiHidden/>
    <w:unhideWhenUsed/>
    <w:rsid w:val="009976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1">
    <w:name w:val="Macro Text Char1"/>
    <w:basedOn w:val="DefaultParagraphFont"/>
    <w:link w:val="MacroText"/>
    <w:uiPriority w:val="99"/>
    <w:semiHidden/>
    <w:rsid w:val="00997625"/>
    <w:rPr>
      <w:rFonts w:ascii="Consolas" w:hAnsi="Consolas"/>
      <w:sz w:val="20"/>
      <w:szCs w:val="20"/>
    </w:rPr>
  </w:style>
  <w:style w:type="paragraph" w:styleId="MessageHeader">
    <w:name w:val="Message Header"/>
    <w:basedOn w:val="Normal"/>
    <w:link w:val="MessageHeaderChar1"/>
    <w:uiPriority w:val="99"/>
    <w:semiHidden/>
    <w:unhideWhenUsed/>
    <w:rsid w:val="009976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997625"/>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997625"/>
    <w:pPr>
      <w:numPr>
        <w:ilvl w:val="1"/>
      </w:numPr>
    </w:pPr>
    <w:rPr>
      <w:rFonts w:ascii="Times New Roman" w:hAnsi="Times New Roman"/>
      <w:color w:val="5A5A5A"/>
      <w:spacing w:val="15"/>
    </w:rPr>
  </w:style>
  <w:style w:type="character" w:customStyle="1" w:styleId="SubtitleChar1">
    <w:name w:val="Subtitle Char1"/>
    <w:basedOn w:val="DefaultParagraphFont"/>
    <w:uiPriority w:val="11"/>
    <w:rsid w:val="00997625"/>
    <w:rPr>
      <w:rFonts w:eastAsiaTheme="minorEastAsia"/>
      <w:color w:val="5A5A5A" w:themeColor="text1" w:themeTint="A5"/>
      <w:spacing w:val="15"/>
    </w:rPr>
  </w:style>
  <w:style w:type="character" w:styleId="SubtleEmphasis">
    <w:name w:val="Subtle Emphasis"/>
    <w:basedOn w:val="DefaultParagraphFont"/>
    <w:uiPriority w:val="19"/>
    <w:qFormat/>
    <w:rsid w:val="00997625"/>
    <w:rPr>
      <w:i/>
      <w:iCs/>
      <w:color w:val="404040" w:themeColor="text1" w:themeTint="BF"/>
    </w:rPr>
  </w:style>
  <w:style w:type="character" w:styleId="SubtleReference">
    <w:name w:val="Subtle Reference"/>
    <w:basedOn w:val="DefaultParagraphFont"/>
    <w:uiPriority w:val="31"/>
    <w:qFormat/>
    <w:rsid w:val="00997625"/>
    <w:rPr>
      <w:smallCaps/>
      <w:color w:val="5A5A5A" w:themeColor="text1" w:themeTint="A5"/>
    </w:rPr>
  </w:style>
  <w:style w:type="table" w:styleId="GridTable2-Accent1">
    <w:name w:val="Grid Table 2 Accent 1"/>
    <w:basedOn w:val="TableNormal"/>
    <w:uiPriority w:val="47"/>
    <w:rsid w:val="0099762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976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ColorfulGrid">
    <w:name w:val="Colorful Grid"/>
    <w:basedOn w:val="TableNormal"/>
    <w:uiPriority w:val="73"/>
    <w:semiHidden/>
    <w:unhideWhenUsed/>
    <w:rsid w:val="009976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76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9976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9976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9976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9976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9976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99762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7625"/>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99762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99762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99762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997625"/>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99762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99762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7625"/>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762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762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99762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7625"/>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7625"/>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9762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7625"/>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99762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99762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99762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997625"/>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99762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rsid w:val="009976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762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762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762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762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762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762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76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99762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99762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9762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9762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99762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9976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76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9976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9976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9976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9976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9976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976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9976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9976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9976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9976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9976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9976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76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9976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9976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9976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9976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9976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9976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762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9976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9976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9976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99762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9976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9976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762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9976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9976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9976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99762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9976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unhideWhenUsed/>
    <w:rsid w:val="009976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762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9976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9976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9976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99762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9976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iPriority w:val="61"/>
    <w:semiHidden/>
    <w:unhideWhenUsed/>
    <w:rsid w:val="0099762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9976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9976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9976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99762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9976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9976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762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99762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99762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99762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99762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99762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9976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7625"/>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99762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99762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99762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99762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99762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99762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7625"/>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99762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99762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99762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9762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99762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99762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762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99762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99762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99762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99762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99762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9976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76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9976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9976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9976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9976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9976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99762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7625"/>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762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762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762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762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762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762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7625"/>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99762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99762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99762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99762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99762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99762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762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762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762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762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762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762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976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762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9976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9976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9976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99762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9976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76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76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9976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9976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9976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9976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9976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99762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7625"/>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99762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99762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99762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997625"/>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99762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76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76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762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76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76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76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762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76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76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rsid w:val="009976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76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76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76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76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9976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762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762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762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762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762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762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762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762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762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76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762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76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762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762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76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76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9976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762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762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762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762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762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762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762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9762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762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762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762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762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762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762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762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976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762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762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762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762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762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762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762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762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ontracts@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22</Pages>
  <Words>5770</Words>
  <Characters>32890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38583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Holly - FNS</dc:creator>
  <cp:keywords/>
  <dc:description/>
  <cp:lastModifiedBy>Sandberg, Christina - FNS</cp:lastModifiedBy>
  <cp:revision>6</cp:revision>
  <dcterms:created xsi:type="dcterms:W3CDTF">2021-09-03T04:16:00Z</dcterms:created>
  <dcterms:modified xsi:type="dcterms:W3CDTF">2021-09-20T15:49:00Z</dcterms:modified>
</cp:coreProperties>
</file>