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4E17" w:rsidP="00F74E17" w:rsidRDefault="00F74E17" w14:paraId="4F120D80" w14:textId="77777777">
      <w:pPr>
        <w:jc w:val="center"/>
        <w:rPr>
          <w:rFonts w:ascii="Times New Roman" w:hAnsi="Times New Roman" w:cs="Times New Roman"/>
          <w:b/>
          <w:sz w:val="24"/>
          <w:szCs w:val="24"/>
        </w:rPr>
      </w:pPr>
      <w:r>
        <w:rPr>
          <w:rFonts w:ascii="Times New Roman" w:hAnsi="Times New Roman" w:cs="Times New Roman"/>
          <w:b/>
          <w:sz w:val="24"/>
          <w:szCs w:val="24"/>
        </w:rPr>
        <w:t>Change Request</w:t>
      </w:r>
    </w:p>
    <w:p w:rsidR="00F74E17" w:rsidP="00F74E17" w:rsidRDefault="00F74E17" w14:paraId="029CC65D" w14:textId="77777777">
      <w:pPr>
        <w:jc w:val="center"/>
        <w:rPr>
          <w:rFonts w:ascii="Times New Roman" w:hAnsi="Times New Roman" w:cs="Times New Roman"/>
          <w:b/>
          <w:sz w:val="24"/>
          <w:szCs w:val="24"/>
        </w:rPr>
      </w:pPr>
      <w:r>
        <w:rPr>
          <w:rFonts w:ascii="Times New Roman" w:hAnsi="Times New Roman" w:cs="Times New Roman"/>
          <w:b/>
          <w:sz w:val="24"/>
          <w:szCs w:val="24"/>
        </w:rPr>
        <w:t>Pregnancy Risk Assessment Monitoring System</w:t>
      </w:r>
    </w:p>
    <w:p w:rsidR="00F74E17" w:rsidP="00F74E17" w:rsidRDefault="00F74E17" w14:paraId="53728F9D" w14:textId="77777777">
      <w:pPr>
        <w:jc w:val="center"/>
        <w:rPr>
          <w:rFonts w:ascii="Times New Roman" w:hAnsi="Times New Roman" w:cs="Times New Roman"/>
          <w:sz w:val="24"/>
          <w:szCs w:val="24"/>
        </w:rPr>
      </w:pPr>
      <w:r>
        <w:rPr>
          <w:rFonts w:ascii="Times New Roman" w:hAnsi="Times New Roman" w:cs="Times New Roman"/>
          <w:sz w:val="24"/>
          <w:szCs w:val="24"/>
        </w:rPr>
        <w:t>(OMB Control No. 0920-1273; Exp. date 11/30/2022)</w:t>
      </w:r>
    </w:p>
    <w:p w:rsidR="00F74E17" w:rsidP="00F74E17" w:rsidRDefault="00A21D46" w14:paraId="6CFC4BDB" w14:textId="4A47815E">
      <w:pPr>
        <w:jc w:val="center"/>
        <w:rPr>
          <w:rFonts w:ascii="Times New Roman" w:hAnsi="Times New Roman" w:cs="Times New Roman"/>
          <w:sz w:val="24"/>
          <w:szCs w:val="24"/>
        </w:rPr>
      </w:pPr>
      <w:r>
        <w:rPr>
          <w:rFonts w:ascii="Times New Roman" w:hAnsi="Times New Roman" w:cs="Times New Roman"/>
          <w:sz w:val="24"/>
          <w:szCs w:val="24"/>
        </w:rPr>
        <w:t>September 8</w:t>
      </w:r>
      <w:r w:rsidR="00F74E17">
        <w:rPr>
          <w:rFonts w:ascii="Times New Roman" w:hAnsi="Times New Roman" w:cs="Times New Roman"/>
          <w:sz w:val="24"/>
          <w:szCs w:val="24"/>
        </w:rPr>
        <w:t>, 2021</w:t>
      </w:r>
    </w:p>
    <w:p w:rsidR="00F74E17" w:rsidP="00F74E17" w:rsidRDefault="00F74E17" w14:paraId="25F70EE4" w14:textId="77777777">
      <w:pPr>
        <w:jc w:val="center"/>
        <w:rPr>
          <w:rFonts w:ascii="Times New Roman" w:hAnsi="Times New Roman" w:cs="Times New Roman"/>
          <w:sz w:val="24"/>
          <w:szCs w:val="24"/>
        </w:rPr>
      </w:pPr>
    </w:p>
    <w:p w:rsidR="00F74E17" w:rsidP="00F74E17" w:rsidRDefault="00F74E17" w14:paraId="1202FDE6" w14:textId="77777777">
      <w:pPr>
        <w:rPr>
          <w:rFonts w:ascii="Times New Roman" w:hAnsi="Times New Roman" w:cs="Times New Roman"/>
          <w:b/>
          <w:sz w:val="24"/>
          <w:szCs w:val="24"/>
        </w:rPr>
      </w:pPr>
      <w:r>
        <w:rPr>
          <w:rFonts w:ascii="Times New Roman" w:hAnsi="Times New Roman" w:cs="Times New Roman"/>
          <w:b/>
          <w:sz w:val="24"/>
          <w:szCs w:val="24"/>
        </w:rPr>
        <w:t>Summary</w:t>
      </w:r>
    </w:p>
    <w:p w:rsidRPr="00941E72" w:rsidR="00F74E17" w:rsidP="00F74E17" w:rsidRDefault="00F74E17" w14:paraId="17D31575" w14:textId="35FA312C">
      <w:pPr>
        <w:rPr>
          <w:rFonts w:ascii="Times New Roman" w:hAnsi="Times New Roman" w:cs="Times New Roman"/>
          <w:sz w:val="24"/>
          <w:szCs w:val="24"/>
        </w:rPr>
      </w:pPr>
      <w:r w:rsidRPr="00941E72">
        <w:rPr>
          <w:rFonts w:ascii="Times New Roman" w:hAnsi="Times New Roman" w:cs="Times New Roman"/>
          <w:sz w:val="24"/>
          <w:szCs w:val="24"/>
        </w:rPr>
        <w:t xml:space="preserve">We request OMB approval </w:t>
      </w:r>
      <w:r w:rsidRPr="00941E72" w:rsidR="0027271C">
        <w:rPr>
          <w:rFonts w:ascii="Times New Roman" w:hAnsi="Times New Roman" w:cs="Times New Roman"/>
          <w:sz w:val="24"/>
          <w:szCs w:val="24"/>
        </w:rPr>
        <w:t xml:space="preserve">to implement </w:t>
      </w:r>
      <w:r w:rsidRPr="00941E72" w:rsidR="00C22240">
        <w:rPr>
          <w:rFonts w:ascii="Times New Roman" w:hAnsi="Times New Roman" w:cs="Times New Roman"/>
          <w:sz w:val="24"/>
          <w:szCs w:val="24"/>
        </w:rPr>
        <w:t xml:space="preserve">data collection </w:t>
      </w:r>
      <w:r w:rsidRPr="00941E72" w:rsidR="0027271C">
        <w:rPr>
          <w:rFonts w:ascii="Times New Roman" w:hAnsi="Times New Roman" w:cs="Times New Roman"/>
          <w:sz w:val="24"/>
          <w:szCs w:val="24"/>
        </w:rPr>
        <w:t>o</w:t>
      </w:r>
      <w:r w:rsidRPr="00941E72" w:rsidR="00B75E05">
        <w:rPr>
          <w:rFonts w:ascii="Times New Roman" w:hAnsi="Times New Roman" w:cs="Times New Roman"/>
          <w:sz w:val="24"/>
          <w:szCs w:val="24"/>
        </w:rPr>
        <w:t>nline through a web version of the Pregnancy Risk Assessment Monitoring System (PRAMS)</w:t>
      </w:r>
      <w:r w:rsidRPr="00941E72" w:rsidR="00E025B1">
        <w:rPr>
          <w:rFonts w:ascii="Times New Roman" w:hAnsi="Times New Roman" w:cs="Times New Roman"/>
          <w:sz w:val="24"/>
          <w:szCs w:val="24"/>
        </w:rPr>
        <w:t>, and to c</w:t>
      </w:r>
      <w:r w:rsidRPr="00941E72" w:rsidR="00373710">
        <w:rPr>
          <w:rFonts w:ascii="Times New Roman" w:hAnsi="Times New Roman" w:eastAsia="Times New Roman" w:cs="Times New Roman"/>
          <w:sz w:val="24"/>
          <w:szCs w:val="24"/>
        </w:rPr>
        <w:t xml:space="preserve">onduct pilot testing </w:t>
      </w:r>
      <w:r w:rsidRPr="00941E72" w:rsidR="00604009">
        <w:rPr>
          <w:rFonts w:ascii="Times New Roman" w:hAnsi="Times New Roman" w:eastAsia="Times New Roman" w:cs="Times New Roman"/>
          <w:sz w:val="24"/>
          <w:szCs w:val="24"/>
        </w:rPr>
        <w:t xml:space="preserve">of the web module </w:t>
      </w:r>
      <w:r w:rsidRPr="00941E72" w:rsidR="00186FC4">
        <w:rPr>
          <w:rFonts w:ascii="Times New Roman" w:hAnsi="Times New Roman" w:eastAsia="Times New Roman" w:cs="Times New Roman"/>
          <w:sz w:val="24"/>
          <w:szCs w:val="24"/>
        </w:rPr>
        <w:t>with 5 early adopter states</w:t>
      </w:r>
      <w:r w:rsidRPr="00941E72" w:rsidR="0027271C">
        <w:rPr>
          <w:rFonts w:ascii="Times New Roman" w:hAnsi="Times New Roman" w:eastAsia="Times New Roman" w:cs="Times New Roman"/>
          <w:sz w:val="24"/>
          <w:szCs w:val="24"/>
        </w:rPr>
        <w:t xml:space="preserve"> during the Fall of 2021</w:t>
      </w:r>
      <w:r w:rsidRPr="00941E72" w:rsidR="00186FC4">
        <w:rPr>
          <w:rFonts w:ascii="Times New Roman" w:hAnsi="Times New Roman" w:eastAsia="Times New Roman" w:cs="Times New Roman"/>
          <w:sz w:val="24"/>
          <w:szCs w:val="24"/>
        </w:rPr>
        <w:t>.</w:t>
      </w:r>
      <w:r w:rsidRPr="00941E72" w:rsidR="0027271C">
        <w:rPr>
          <w:rFonts w:ascii="Times New Roman" w:hAnsi="Times New Roman" w:eastAsia="Times New Roman" w:cs="Times New Roman"/>
          <w:sz w:val="24"/>
          <w:szCs w:val="24"/>
        </w:rPr>
        <w:t xml:space="preserve">  </w:t>
      </w:r>
    </w:p>
    <w:p w:rsidRPr="00941E72" w:rsidR="00F74E17" w:rsidP="00F74E17" w:rsidRDefault="00F74E17" w14:paraId="17EAE620" w14:textId="77777777">
      <w:pPr>
        <w:rPr>
          <w:rFonts w:ascii="Times New Roman" w:hAnsi="Times New Roman" w:cs="Times New Roman"/>
          <w:b/>
          <w:sz w:val="24"/>
          <w:szCs w:val="24"/>
        </w:rPr>
      </w:pPr>
    </w:p>
    <w:p w:rsidRPr="00941E72" w:rsidR="0010163A" w:rsidP="0010163A" w:rsidRDefault="00F74E17" w14:paraId="3F499834" w14:textId="47BDAA04">
      <w:pPr>
        <w:rPr>
          <w:rFonts w:ascii="Times New Roman" w:hAnsi="Times New Roman" w:cs="Times New Roman"/>
          <w:b/>
          <w:sz w:val="24"/>
          <w:szCs w:val="24"/>
        </w:rPr>
      </w:pPr>
      <w:r w:rsidRPr="00941E72">
        <w:rPr>
          <w:rFonts w:ascii="Times New Roman" w:hAnsi="Times New Roman" w:cs="Times New Roman"/>
          <w:b/>
          <w:sz w:val="24"/>
          <w:szCs w:val="24"/>
        </w:rPr>
        <w:t>Background and Justification</w:t>
      </w:r>
    </w:p>
    <w:p w:rsidRPr="00941E72" w:rsidR="00377891" w:rsidP="00377891" w:rsidRDefault="0010163A" w14:paraId="7AEA3338" w14:textId="67FDC2D6">
      <w:pPr>
        <w:rPr>
          <w:rFonts w:ascii="Times New Roman" w:hAnsi="Times New Roman" w:cs="Times New Roman"/>
          <w:sz w:val="24"/>
          <w:szCs w:val="24"/>
        </w:rPr>
      </w:pPr>
      <w:r w:rsidRPr="00941E72">
        <w:rPr>
          <w:rFonts w:ascii="Times New Roman" w:hAnsi="Times New Roman" w:cs="Times New Roman"/>
          <w:sz w:val="24"/>
          <w:szCs w:val="24"/>
        </w:rPr>
        <w:t xml:space="preserve">At </w:t>
      </w:r>
      <w:r w:rsidR="009729AE">
        <w:rPr>
          <w:rFonts w:ascii="Times New Roman" w:hAnsi="Times New Roman" w:cs="Times New Roman"/>
          <w:sz w:val="24"/>
          <w:szCs w:val="24"/>
        </w:rPr>
        <w:t xml:space="preserve">the </w:t>
      </w:r>
      <w:r w:rsidRPr="00941E72">
        <w:rPr>
          <w:rFonts w:ascii="Times New Roman" w:hAnsi="Times New Roman" w:cs="Times New Roman"/>
          <w:sz w:val="24"/>
          <w:szCs w:val="24"/>
        </w:rPr>
        <w:t xml:space="preserve">time of </w:t>
      </w:r>
      <w:r w:rsidRPr="00941E72" w:rsidR="00B32CFB">
        <w:rPr>
          <w:rFonts w:ascii="Times New Roman" w:hAnsi="Times New Roman" w:cs="Times New Roman"/>
          <w:sz w:val="24"/>
          <w:szCs w:val="24"/>
        </w:rPr>
        <w:t xml:space="preserve">OMB </w:t>
      </w:r>
      <w:r w:rsidRPr="00941E72">
        <w:rPr>
          <w:rFonts w:ascii="Times New Roman" w:hAnsi="Times New Roman" w:cs="Times New Roman"/>
          <w:sz w:val="24"/>
          <w:szCs w:val="24"/>
        </w:rPr>
        <w:t>approval</w:t>
      </w:r>
      <w:r w:rsidRPr="00941E72" w:rsidR="00B32CFB">
        <w:rPr>
          <w:rFonts w:ascii="Times New Roman" w:hAnsi="Times New Roman" w:cs="Times New Roman"/>
          <w:sz w:val="24"/>
          <w:szCs w:val="24"/>
        </w:rPr>
        <w:t xml:space="preserve"> of PRAMS</w:t>
      </w:r>
      <w:r w:rsidRPr="00941E72">
        <w:rPr>
          <w:rFonts w:ascii="Times New Roman" w:hAnsi="Times New Roman" w:cs="Times New Roman"/>
          <w:sz w:val="24"/>
          <w:szCs w:val="24"/>
        </w:rPr>
        <w:t xml:space="preserve">, plans for </w:t>
      </w:r>
      <w:r w:rsidRPr="00941E72" w:rsidR="00B118AD">
        <w:rPr>
          <w:rFonts w:ascii="Times New Roman" w:hAnsi="Times New Roman" w:cs="Times New Roman"/>
          <w:sz w:val="24"/>
          <w:szCs w:val="24"/>
        </w:rPr>
        <w:t xml:space="preserve">the </w:t>
      </w:r>
      <w:r w:rsidRPr="00941E72">
        <w:rPr>
          <w:rFonts w:ascii="Times New Roman" w:hAnsi="Times New Roman" w:cs="Times New Roman"/>
          <w:sz w:val="24"/>
          <w:szCs w:val="24"/>
        </w:rPr>
        <w:t xml:space="preserve">web module </w:t>
      </w:r>
      <w:r w:rsidRPr="00941E72" w:rsidR="00377891">
        <w:rPr>
          <w:rFonts w:ascii="Times New Roman" w:hAnsi="Times New Roman" w:cs="Times New Roman"/>
          <w:sz w:val="24"/>
          <w:szCs w:val="24"/>
        </w:rPr>
        <w:t>pilot w</w:t>
      </w:r>
      <w:r w:rsidRPr="00941E72" w:rsidR="00B118AD">
        <w:rPr>
          <w:rFonts w:ascii="Times New Roman" w:hAnsi="Times New Roman" w:cs="Times New Roman"/>
          <w:sz w:val="24"/>
          <w:szCs w:val="24"/>
        </w:rPr>
        <w:t>ere</w:t>
      </w:r>
      <w:r w:rsidRPr="00941E72">
        <w:rPr>
          <w:rFonts w:ascii="Times New Roman" w:hAnsi="Times New Roman" w:cs="Times New Roman"/>
          <w:sz w:val="24"/>
          <w:szCs w:val="24"/>
        </w:rPr>
        <w:t xml:space="preserve"> specified </w:t>
      </w:r>
      <w:r w:rsidRPr="00941E72" w:rsidR="003952A0">
        <w:rPr>
          <w:rFonts w:ascii="Times New Roman" w:hAnsi="Times New Roman" w:cs="Times New Roman"/>
          <w:sz w:val="24"/>
          <w:szCs w:val="24"/>
        </w:rPr>
        <w:t>as a</w:t>
      </w:r>
      <w:r w:rsidRPr="00941E72" w:rsidR="000C1A1D">
        <w:rPr>
          <w:rFonts w:ascii="Times New Roman" w:hAnsi="Times New Roman" w:cs="Times New Roman"/>
          <w:sz w:val="24"/>
          <w:szCs w:val="24"/>
        </w:rPr>
        <w:t>n approach</w:t>
      </w:r>
      <w:r w:rsidRPr="00941E72" w:rsidR="003952A0">
        <w:rPr>
          <w:rFonts w:ascii="Times New Roman" w:hAnsi="Times New Roman" w:cs="Times New Roman"/>
          <w:sz w:val="24"/>
          <w:szCs w:val="24"/>
        </w:rPr>
        <w:t xml:space="preserve"> to</w:t>
      </w:r>
      <w:r w:rsidRPr="00941E72" w:rsidR="00B118AD">
        <w:rPr>
          <w:rFonts w:ascii="Times New Roman" w:hAnsi="Times New Roman" w:cs="Times New Roman"/>
          <w:sz w:val="24"/>
          <w:szCs w:val="24"/>
        </w:rPr>
        <w:t xml:space="preserve"> </w:t>
      </w:r>
      <w:r w:rsidRPr="00941E72">
        <w:rPr>
          <w:rFonts w:ascii="Times New Roman" w:hAnsi="Times New Roman" w:cs="Times New Roman"/>
          <w:sz w:val="24"/>
          <w:szCs w:val="24"/>
        </w:rPr>
        <w:t>further the use of improved information technology</w:t>
      </w:r>
      <w:r w:rsidRPr="00941E72" w:rsidR="00377891">
        <w:rPr>
          <w:rFonts w:ascii="Times New Roman" w:hAnsi="Times New Roman" w:cs="Times New Roman"/>
          <w:sz w:val="24"/>
          <w:szCs w:val="24"/>
        </w:rPr>
        <w:t>. A</w:t>
      </w:r>
      <w:r w:rsidRPr="00941E72">
        <w:rPr>
          <w:rFonts w:ascii="Times New Roman" w:hAnsi="Times New Roman" w:cs="Times New Roman"/>
          <w:sz w:val="24"/>
          <w:szCs w:val="24"/>
        </w:rPr>
        <w:t xml:space="preserve"> web module </w:t>
      </w:r>
      <w:r w:rsidRPr="00941E72" w:rsidR="003952A0">
        <w:rPr>
          <w:rFonts w:ascii="Times New Roman" w:hAnsi="Times New Roman" w:cs="Times New Roman"/>
          <w:sz w:val="24"/>
          <w:szCs w:val="24"/>
        </w:rPr>
        <w:t>has</w:t>
      </w:r>
      <w:r w:rsidRPr="00941E72">
        <w:rPr>
          <w:rFonts w:ascii="Times New Roman" w:hAnsi="Times New Roman" w:cs="Times New Roman"/>
          <w:sz w:val="24"/>
          <w:szCs w:val="24"/>
        </w:rPr>
        <w:t xml:space="preserve"> be</w:t>
      </w:r>
      <w:r w:rsidRPr="00941E72" w:rsidR="003952A0">
        <w:rPr>
          <w:rFonts w:ascii="Times New Roman" w:hAnsi="Times New Roman" w:cs="Times New Roman"/>
          <w:sz w:val="24"/>
          <w:szCs w:val="24"/>
        </w:rPr>
        <w:t>e</w:t>
      </w:r>
      <w:r w:rsidRPr="00941E72">
        <w:rPr>
          <w:rFonts w:ascii="Times New Roman" w:hAnsi="Times New Roman" w:cs="Times New Roman"/>
          <w:sz w:val="24"/>
          <w:szCs w:val="24"/>
        </w:rPr>
        <w:t xml:space="preserve">n developed for pilot testing </w:t>
      </w:r>
      <w:r w:rsidRPr="00941E72" w:rsidR="00810ECE">
        <w:rPr>
          <w:rFonts w:ascii="Times New Roman" w:hAnsi="Times New Roman" w:cs="Times New Roman"/>
          <w:sz w:val="24"/>
          <w:szCs w:val="24"/>
        </w:rPr>
        <w:t xml:space="preserve">with the aim of </w:t>
      </w:r>
      <w:r w:rsidRPr="00941E72">
        <w:rPr>
          <w:rFonts w:ascii="Times New Roman" w:hAnsi="Times New Roman" w:cs="Times New Roman"/>
          <w:sz w:val="24"/>
          <w:szCs w:val="24"/>
        </w:rPr>
        <w:t>deployment in the Fall of 2021.</w:t>
      </w:r>
      <w:r w:rsidR="009409F2">
        <w:rPr>
          <w:rFonts w:ascii="Times New Roman" w:hAnsi="Times New Roman" w:cs="Times New Roman"/>
          <w:sz w:val="24"/>
          <w:szCs w:val="24"/>
        </w:rPr>
        <w:t xml:space="preserve"> </w:t>
      </w:r>
      <w:r w:rsidR="00AA0DC5">
        <w:rPr>
          <w:rFonts w:ascii="Times New Roman" w:hAnsi="Times New Roman" w:cs="Times New Roman"/>
          <w:sz w:val="24"/>
          <w:szCs w:val="24"/>
        </w:rPr>
        <w:t xml:space="preserve">The questions to be asked through the web module are </w:t>
      </w:r>
      <w:r w:rsidR="003966DB">
        <w:rPr>
          <w:rFonts w:ascii="Times New Roman" w:hAnsi="Times New Roman" w:cs="Times New Roman"/>
          <w:sz w:val="24"/>
          <w:szCs w:val="24"/>
        </w:rPr>
        <w:t xml:space="preserve">the same </w:t>
      </w:r>
      <w:r w:rsidR="00CD0A91">
        <w:rPr>
          <w:rFonts w:ascii="Times New Roman" w:hAnsi="Times New Roman" w:cs="Times New Roman"/>
          <w:sz w:val="24"/>
          <w:szCs w:val="24"/>
        </w:rPr>
        <w:t>as</w:t>
      </w:r>
      <w:r w:rsidR="003966DB">
        <w:rPr>
          <w:rFonts w:ascii="Times New Roman" w:hAnsi="Times New Roman" w:cs="Times New Roman"/>
          <w:sz w:val="24"/>
          <w:szCs w:val="24"/>
        </w:rPr>
        <w:t xml:space="preserve"> those </w:t>
      </w:r>
      <w:r w:rsidR="00BA1A36">
        <w:rPr>
          <w:rFonts w:ascii="Times New Roman" w:hAnsi="Times New Roman" w:cs="Times New Roman"/>
          <w:sz w:val="24"/>
          <w:szCs w:val="24"/>
        </w:rPr>
        <w:t xml:space="preserve">asked in the </w:t>
      </w:r>
      <w:r w:rsidR="003966DB">
        <w:rPr>
          <w:rFonts w:ascii="Times New Roman" w:hAnsi="Times New Roman" w:cs="Times New Roman"/>
          <w:sz w:val="24"/>
          <w:szCs w:val="24"/>
        </w:rPr>
        <w:t xml:space="preserve">existing state </w:t>
      </w:r>
      <w:r w:rsidR="00BA1A36">
        <w:rPr>
          <w:rFonts w:ascii="Times New Roman" w:hAnsi="Times New Roman" w:cs="Times New Roman"/>
          <w:sz w:val="24"/>
          <w:szCs w:val="24"/>
        </w:rPr>
        <w:t xml:space="preserve">multimode </w:t>
      </w:r>
      <w:r w:rsidR="00976413">
        <w:rPr>
          <w:rFonts w:ascii="Times New Roman" w:hAnsi="Times New Roman" w:cs="Times New Roman"/>
          <w:sz w:val="24"/>
          <w:szCs w:val="24"/>
        </w:rPr>
        <w:t>(</w:t>
      </w:r>
      <w:r w:rsidR="00A34905">
        <w:rPr>
          <w:rFonts w:ascii="Times New Roman" w:hAnsi="Times New Roman" w:cs="Times New Roman"/>
          <w:sz w:val="24"/>
          <w:szCs w:val="24"/>
        </w:rPr>
        <w:t xml:space="preserve">phone, mail, and now web) </w:t>
      </w:r>
      <w:r w:rsidR="00BA1A36">
        <w:rPr>
          <w:rFonts w:ascii="Times New Roman" w:hAnsi="Times New Roman" w:cs="Times New Roman"/>
          <w:sz w:val="24"/>
          <w:szCs w:val="24"/>
        </w:rPr>
        <w:t>survey.</w:t>
      </w:r>
      <w:r w:rsidRPr="00941E72">
        <w:rPr>
          <w:rFonts w:ascii="Times New Roman" w:hAnsi="Times New Roman" w:cs="Times New Roman"/>
          <w:sz w:val="24"/>
          <w:szCs w:val="24"/>
        </w:rPr>
        <w:t xml:space="preserve"> </w:t>
      </w:r>
      <w:r w:rsidRPr="00941E72" w:rsidR="00377891">
        <w:rPr>
          <w:rFonts w:ascii="Times New Roman" w:hAnsi="Times New Roman" w:cs="Times New Roman"/>
          <w:sz w:val="24"/>
          <w:szCs w:val="24"/>
        </w:rPr>
        <w:t xml:space="preserve">CDC submits this change request to account for this new data collection mode </w:t>
      </w:r>
      <w:r w:rsidR="006A34E7">
        <w:rPr>
          <w:rFonts w:ascii="Times New Roman" w:hAnsi="Times New Roman" w:cs="Times New Roman"/>
          <w:sz w:val="24"/>
          <w:szCs w:val="24"/>
        </w:rPr>
        <w:t>included in</w:t>
      </w:r>
      <w:r w:rsidRPr="00941E72" w:rsidR="00377891">
        <w:rPr>
          <w:rFonts w:ascii="Times New Roman" w:hAnsi="Times New Roman" w:cs="Times New Roman"/>
          <w:sz w:val="24"/>
          <w:szCs w:val="24"/>
        </w:rPr>
        <w:t xml:space="preserve"> the </w:t>
      </w:r>
      <w:r w:rsidRPr="00B36530" w:rsidR="00B36530">
        <w:rPr>
          <w:rFonts w:ascii="Times New Roman" w:hAnsi="Times New Roman" w:cs="Times New Roman"/>
          <w:sz w:val="24"/>
          <w:szCs w:val="24"/>
        </w:rPr>
        <w:t xml:space="preserve">PRAMS Integrated Data Collection System </w:t>
      </w:r>
      <w:r w:rsidR="00B36530">
        <w:rPr>
          <w:rFonts w:ascii="Times New Roman" w:hAnsi="Times New Roman" w:cs="Times New Roman"/>
          <w:sz w:val="24"/>
          <w:szCs w:val="24"/>
        </w:rPr>
        <w:t>(</w:t>
      </w:r>
      <w:r w:rsidRPr="00941E72" w:rsidR="00377891">
        <w:rPr>
          <w:rFonts w:ascii="Times New Roman" w:hAnsi="Times New Roman" w:cs="Times New Roman"/>
          <w:sz w:val="24"/>
          <w:szCs w:val="24"/>
        </w:rPr>
        <w:t>PIDS</w:t>
      </w:r>
      <w:r w:rsidR="006A34E7">
        <w:rPr>
          <w:rFonts w:ascii="Times New Roman" w:hAnsi="Times New Roman" w:cs="Times New Roman"/>
          <w:sz w:val="24"/>
          <w:szCs w:val="24"/>
        </w:rPr>
        <w:t>)</w:t>
      </w:r>
      <w:r w:rsidRPr="00941E72" w:rsidR="00377891">
        <w:rPr>
          <w:rFonts w:ascii="Times New Roman" w:hAnsi="Times New Roman" w:cs="Times New Roman"/>
          <w:sz w:val="24"/>
          <w:szCs w:val="24"/>
        </w:rPr>
        <w:t xml:space="preserve"> system to collect responses from PRAMS participants.  </w:t>
      </w:r>
    </w:p>
    <w:p w:rsidRPr="00941E72" w:rsidR="0010163A" w:rsidP="00377891" w:rsidRDefault="0010163A" w14:paraId="4C2D1A89" w14:textId="05BBEAE0">
      <w:pPr>
        <w:rPr>
          <w:rFonts w:ascii="Times New Roman" w:hAnsi="Times New Roman" w:cs="Times New Roman"/>
          <w:sz w:val="24"/>
          <w:szCs w:val="24"/>
        </w:rPr>
      </w:pPr>
    </w:p>
    <w:p w:rsidR="00C23976" w:rsidP="0010163A" w:rsidRDefault="0010163A" w14:paraId="5355B510" w14:textId="2B3F19FF">
      <w:pPr>
        <w:rPr>
          <w:rFonts w:ascii="Times New Roman" w:hAnsi="Times New Roman" w:cs="Times New Roman"/>
          <w:sz w:val="24"/>
          <w:szCs w:val="24"/>
        </w:rPr>
      </w:pPr>
      <w:r w:rsidRPr="00941E72">
        <w:rPr>
          <w:rFonts w:ascii="Times New Roman" w:hAnsi="Times New Roman" w:cs="Times New Roman"/>
          <w:sz w:val="24"/>
          <w:szCs w:val="24"/>
        </w:rPr>
        <w:t xml:space="preserve">This </w:t>
      </w:r>
      <w:r w:rsidRPr="00941E72" w:rsidR="00377891">
        <w:rPr>
          <w:rFonts w:ascii="Times New Roman" w:hAnsi="Times New Roman" w:cs="Times New Roman"/>
          <w:sz w:val="24"/>
          <w:szCs w:val="24"/>
        </w:rPr>
        <w:t>pilot will occur among</w:t>
      </w:r>
      <w:r w:rsidRPr="00941E72">
        <w:rPr>
          <w:rFonts w:ascii="Times New Roman" w:hAnsi="Times New Roman" w:cs="Times New Roman"/>
          <w:sz w:val="24"/>
          <w:szCs w:val="24"/>
        </w:rPr>
        <w:t xml:space="preserve"> 5 early adopter states for </w:t>
      </w:r>
      <w:r w:rsidRPr="00941E72" w:rsidR="000C1A1D">
        <w:rPr>
          <w:rFonts w:ascii="Times New Roman" w:hAnsi="Times New Roman" w:cs="Times New Roman"/>
          <w:sz w:val="24"/>
          <w:szCs w:val="24"/>
        </w:rPr>
        <w:t xml:space="preserve">the </w:t>
      </w:r>
      <w:r w:rsidRPr="00941E72">
        <w:rPr>
          <w:rFonts w:ascii="Times New Roman" w:hAnsi="Times New Roman" w:cs="Times New Roman"/>
          <w:sz w:val="24"/>
          <w:szCs w:val="24"/>
        </w:rPr>
        <w:t>PRAMS livebirth survey (MD, VA, PR, WY,</w:t>
      </w:r>
      <w:r w:rsidRPr="00941E72" w:rsidR="00377891">
        <w:rPr>
          <w:rFonts w:ascii="Times New Roman" w:hAnsi="Times New Roman" w:cs="Times New Roman"/>
          <w:sz w:val="24"/>
          <w:szCs w:val="24"/>
        </w:rPr>
        <w:t xml:space="preserve"> </w:t>
      </w:r>
      <w:r w:rsidRPr="00941E72">
        <w:rPr>
          <w:rFonts w:ascii="Times New Roman" w:hAnsi="Times New Roman" w:cs="Times New Roman"/>
          <w:sz w:val="24"/>
          <w:szCs w:val="24"/>
        </w:rPr>
        <w:t xml:space="preserve">SC). </w:t>
      </w:r>
      <w:r w:rsidR="004021AF">
        <w:rPr>
          <w:rFonts w:ascii="Times New Roman" w:hAnsi="Times New Roman" w:cs="Times New Roman"/>
          <w:sz w:val="24"/>
          <w:szCs w:val="24"/>
        </w:rPr>
        <w:t xml:space="preserve">Respondents will be able to link to the </w:t>
      </w:r>
      <w:r w:rsidR="00D55F0C">
        <w:rPr>
          <w:rFonts w:ascii="Times New Roman" w:hAnsi="Times New Roman" w:cs="Times New Roman"/>
          <w:sz w:val="24"/>
          <w:szCs w:val="24"/>
        </w:rPr>
        <w:t>web module</w:t>
      </w:r>
      <w:r w:rsidR="008E7E8A">
        <w:rPr>
          <w:rFonts w:ascii="Times New Roman" w:hAnsi="Times New Roman" w:cs="Times New Roman"/>
          <w:sz w:val="24"/>
          <w:szCs w:val="24"/>
        </w:rPr>
        <w:t xml:space="preserve"> using a </w:t>
      </w:r>
      <w:r w:rsidR="00514B7F">
        <w:rPr>
          <w:rFonts w:ascii="Times New Roman" w:hAnsi="Times New Roman" w:cs="Times New Roman"/>
          <w:sz w:val="24"/>
          <w:szCs w:val="24"/>
        </w:rPr>
        <w:t xml:space="preserve">web address or </w:t>
      </w:r>
      <w:r w:rsidR="008E7E8A">
        <w:rPr>
          <w:rFonts w:ascii="Times New Roman" w:hAnsi="Times New Roman" w:cs="Times New Roman"/>
          <w:sz w:val="24"/>
          <w:szCs w:val="24"/>
        </w:rPr>
        <w:t>QR code</w:t>
      </w:r>
      <w:r w:rsidR="00D55F0C">
        <w:rPr>
          <w:rFonts w:ascii="Times New Roman" w:hAnsi="Times New Roman" w:cs="Times New Roman"/>
          <w:sz w:val="24"/>
          <w:szCs w:val="24"/>
        </w:rPr>
        <w:t xml:space="preserve"> and will be able to fill out the module on a computer</w:t>
      </w:r>
      <w:r w:rsidR="00211001">
        <w:rPr>
          <w:rFonts w:ascii="Times New Roman" w:hAnsi="Times New Roman" w:cs="Times New Roman"/>
          <w:sz w:val="24"/>
          <w:szCs w:val="24"/>
        </w:rPr>
        <w:t>, hand-</w:t>
      </w:r>
      <w:r w:rsidR="00316A8B">
        <w:rPr>
          <w:rFonts w:ascii="Times New Roman" w:hAnsi="Times New Roman" w:cs="Times New Roman"/>
          <w:sz w:val="24"/>
          <w:szCs w:val="24"/>
        </w:rPr>
        <w:t xml:space="preserve">held </w:t>
      </w:r>
      <w:r w:rsidR="00211001">
        <w:rPr>
          <w:rFonts w:ascii="Times New Roman" w:hAnsi="Times New Roman" w:cs="Times New Roman"/>
          <w:sz w:val="24"/>
          <w:szCs w:val="24"/>
        </w:rPr>
        <w:t>device</w:t>
      </w:r>
      <w:r w:rsidR="00CC28AA">
        <w:rPr>
          <w:rFonts w:ascii="Times New Roman" w:hAnsi="Times New Roman" w:cs="Times New Roman"/>
          <w:sz w:val="24"/>
          <w:szCs w:val="24"/>
        </w:rPr>
        <w:t>,</w:t>
      </w:r>
      <w:r w:rsidR="00211001">
        <w:rPr>
          <w:rFonts w:ascii="Times New Roman" w:hAnsi="Times New Roman" w:cs="Times New Roman"/>
          <w:sz w:val="24"/>
          <w:szCs w:val="24"/>
        </w:rPr>
        <w:t xml:space="preserve"> or smart phone.  </w:t>
      </w:r>
    </w:p>
    <w:p w:rsidR="00C23976" w:rsidP="0010163A" w:rsidRDefault="00C23976" w14:paraId="76936EB2" w14:textId="77777777">
      <w:pPr>
        <w:rPr>
          <w:rFonts w:ascii="Times New Roman" w:hAnsi="Times New Roman" w:cs="Times New Roman"/>
          <w:sz w:val="24"/>
          <w:szCs w:val="24"/>
        </w:rPr>
      </w:pPr>
    </w:p>
    <w:p w:rsidRPr="00941E72" w:rsidR="0010163A" w:rsidP="0010163A" w:rsidRDefault="0010163A" w14:paraId="795FDE52" w14:textId="1374E189">
      <w:pPr>
        <w:rPr>
          <w:rFonts w:ascii="Times New Roman" w:hAnsi="Times New Roman" w:cs="Times New Roman"/>
          <w:sz w:val="24"/>
          <w:szCs w:val="24"/>
        </w:rPr>
      </w:pPr>
      <w:r w:rsidRPr="00941E72">
        <w:rPr>
          <w:rFonts w:ascii="Times New Roman" w:hAnsi="Times New Roman" w:cs="Times New Roman"/>
          <w:sz w:val="24"/>
          <w:szCs w:val="24"/>
        </w:rPr>
        <w:t>The web layout for the</w:t>
      </w:r>
      <w:r w:rsidRPr="00941E72" w:rsidR="00377891">
        <w:rPr>
          <w:rFonts w:ascii="Times New Roman" w:hAnsi="Times New Roman" w:cs="Times New Roman"/>
          <w:sz w:val="24"/>
          <w:szCs w:val="24"/>
        </w:rPr>
        <w:t xml:space="preserve"> questionnaire for</w:t>
      </w:r>
      <w:r w:rsidRPr="00941E72">
        <w:rPr>
          <w:rFonts w:ascii="Times New Roman" w:hAnsi="Times New Roman" w:cs="Times New Roman"/>
          <w:sz w:val="24"/>
          <w:szCs w:val="24"/>
        </w:rPr>
        <w:t xml:space="preserve"> 5 early adopter states are included as attachments</w:t>
      </w:r>
      <w:r w:rsidR="00BD3094">
        <w:rPr>
          <w:rFonts w:ascii="Times New Roman" w:hAnsi="Times New Roman" w:cs="Times New Roman"/>
          <w:sz w:val="24"/>
          <w:szCs w:val="24"/>
        </w:rPr>
        <w:t xml:space="preserve"> (Attachment</w:t>
      </w:r>
      <w:r w:rsidR="00FE3E6A">
        <w:rPr>
          <w:rFonts w:ascii="Times New Roman" w:hAnsi="Times New Roman" w:cs="Times New Roman"/>
          <w:sz w:val="24"/>
          <w:szCs w:val="24"/>
        </w:rPr>
        <w:t>s 1-5</w:t>
      </w:r>
      <w:r w:rsidR="0073365E">
        <w:rPr>
          <w:rFonts w:ascii="Times New Roman" w:hAnsi="Times New Roman" w:cs="Times New Roman"/>
          <w:sz w:val="24"/>
          <w:szCs w:val="24"/>
        </w:rPr>
        <w:t xml:space="preserve">). </w:t>
      </w:r>
      <w:r w:rsidRPr="00941E72">
        <w:rPr>
          <w:rFonts w:ascii="Times New Roman" w:hAnsi="Times New Roman" w:cs="Times New Roman"/>
          <w:sz w:val="24"/>
          <w:szCs w:val="24"/>
        </w:rPr>
        <w:t xml:space="preserve">States administer their tailored version of the survey (core plus standard modules and ≤ 2 CDC funded supplements) without change throughout the questionnaire phase, which typically lasts between 3 and 5 years.  States may choose to customize their informed consents as required by local IRB to reflect their unique circumstances.   Therefore, the burden statement on data collection instruments for the livebirth questionnaires are indicated as a range of 25-35 </w:t>
      </w:r>
      <w:r w:rsidRPr="00941E72" w:rsidR="00377891">
        <w:rPr>
          <w:rFonts w:ascii="Times New Roman" w:hAnsi="Times New Roman" w:cs="Times New Roman"/>
          <w:sz w:val="24"/>
          <w:szCs w:val="24"/>
        </w:rPr>
        <w:t>minutes yet</w:t>
      </w:r>
      <w:r w:rsidRPr="00941E72">
        <w:rPr>
          <w:rFonts w:ascii="Times New Roman" w:hAnsi="Times New Roman" w:cs="Times New Roman"/>
          <w:sz w:val="24"/>
          <w:szCs w:val="24"/>
        </w:rPr>
        <w:t xml:space="preserve"> may vary by state. This change request does not include a change in estimated respondent burden. </w:t>
      </w:r>
    </w:p>
    <w:p w:rsidRPr="00941E72" w:rsidR="0010163A" w:rsidP="0010163A" w:rsidRDefault="0010163A" w14:paraId="6DE0E6D9" w14:textId="0184D2B1">
      <w:pPr>
        <w:rPr>
          <w:rFonts w:ascii="Times New Roman" w:hAnsi="Times New Roman" w:cs="Times New Roman"/>
          <w:sz w:val="24"/>
          <w:szCs w:val="24"/>
        </w:rPr>
      </w:pPr>
    </w:p>
    <w:p w:rsidRPr="00941E72" w:rsidR="0010163A" w:rsidP="0010163A" w:rsidRDefault="0010163A" w14:paraId="2395EA97" w14:textId="5EC4127C">
      <w:pPr>
        <w:rPr>
          <w:rFonts w:ascii="Times New Roman" w:hAnsi="Times New Roman" w:cs="Times New Roman"/>
          <w:sz w:val="24"/>
          <w:szCs w:val="24"/>
        </w:rPr>
      </w:pPr>
      <w:r w:rsidRPr="00941E72">
        <w:rPr>
          <w:rFonts w:ascii="Times New Roman" w:hAnsi="Times New Roman" w:cs="Times New Roman"/>
          <w:sz w:val="24"/>
          <w:szCs w:val="24"/>
        </w:rPr>
        <w:t>Pilot testing will be used to determine whether the web-based data collection is an appropriate and efficient</w:t>
      </w:r>
      <w:r w:rsidR="00936FF8">
        <w:rPr>
          <w:rFonts w:ascii="Times New Roman" w:hAnsi="Times New Roman" w:cs="Times New Roman"/>
          <w:sz w:val="24"/>
          <w:szCs w:val="24"/>
        </w:rPr>
        <w:t xml:space="preserve"> mode</w:t>
      </w:r>
      <w:r w:rsidRPr="00941E72">
        <w:rPr>
          <w:rFonts w:ascii="Times New Roman" w:hAnsi="Times New Roman" w:cs="Times New Roman"/>
          <w:sz w:val="24"/>
          <w:szCs w:val="24"/>
        </w:rPr>
        <w:t xml:space="preserve"> of collecting information from PRAMS participants. </w:t>
      </w:r>
      <w:r w:rsidRPr="00941E72" w:rsidR="00377891">
        <w:rPr>
          <w:rFonts w:ascii="Times New Roman" w:hAnsi="Times New Roman" w:cs="Times New Roman"/>
          <w:sz w:val="24"/>
          <w:szCs w:val="24"/>
        </w:rPr>
        <w:t>The main indicators evaluated will include</w:t>
      </w:r>
      <w:r w:rsidR="00635B4D">
        <w:rPr>
          <w:rFonts w:ascii="Times New Roman" w:hAnsi="Times New Roman" w:cs="Times New Roman"/>
          <w:sz w:val="24"/>
          <w:szCs w:val="24"/>
        </w:rPr>
        <w:t>:</w:t>
      </w:r>
      <w:r w:rsidRPr="00941E72" w:rsidR="00377891">
        <w:rPr>
          <w:rFonts w:ascii="Times New Roman" w:hAnsi="Times New Roman" w:cs="Times New Roman"/>
          <w:sz w:val="24"/>
          <w:szCs w:val="24"/>
        </w:rPr>
        <w:t xml:space="preserve"> </w:t>
      </w:r>
    </w:p>
    <w:p w:rsidRPr="00941E72" w:rsidR="0010163A" w:rsidP="00A150F2" w:rsidRDefault="0010163A" w14:paraId="49556C96" w14:textId="3841F2D8">
      <w:pPr>
        <w:pStyle w:val="ListParagraph"/>
        <w:numPr>
          <w:ilvl w:val="0"/>
          <w:numId w:val="1"/>
        </w:numPr>
        <w:spacing w:after="0" w:line="240" w:lineRule="auto"/>
        <w:rPr>
          <w:rFonts w:ascii="Times New Roman" w:hAnsi="Times New Roman"/>
          <w:sz w:val="24"/>
          <w:szCs w:val="24"/>
        </w:rPr>
      </w:pPr>
      <w:r w:rsidRPr="00A150F2">
        <w:rPr>
          <w:rFonts w:ascii="Times New Roman" w:hAnsi="Times New Roman"/>
          <w:sz w:val="24"/>
          <w:szCs w:val="24"/>
        </w:rPr>
        <w:t>Change in overall response rates before and after implementation of web module</w:t>
      </w:r>
    </w:p>
    <w:p w:rsidRPr="006E289A" w:rsidR="00F55E46" w:rsidP="002B222B" w:rsidRDefault="0010163A" w14:paraId="53803AE8" w14:textId="5A9FBA59">
      <w:pPr>
        <w:pStyle w:val="ListParagraph"/>
        <w:numPr>
          <w:ilvl w:val="0"/>
          <w:numId w:val="1"/>
        </w:numPr>
        <w:spacing w:after="0" w:line="240" w:lineRule="auto"/>
        <w:rPr>
          <w:rFonts w:ascii="Times New Roman" w:hAnsi="Times New Roman"/>
          <w:sz w:val="24"/>
          <w:szCs w:val="24"/>
        </w:rPr>
      </w:pPr>
      <w:r w:rsidRPr="006E289A">
        <w:rPr>
          <w:rFonts w:ascii="Times New Roman" w:hAnsi="Times New Roman"/>
          <w:sz w:val="24"/>
          <w:szCs w:val="24"/>
        </w:rPr>
        <w:t xml:space="preserve">Change in response rates </w:t>
      </w:r>
      <w:r w:rsidRPr="006E289A" w:rsidR="00913730">
        <w:rPr>
          <w:rFonts w:ascii="Times New Roman" w:hAnsi="Times New Roman"/>
          <w:sz w:val="24"/>
          <w:szCs w:val="24"/>
        </w:rPr>
        <w:t xml:space="preserve">before and after </w:t>
      </w:r>
      <w:r w:rsidRPr="006E289A" w:rsidR="00312192">
        <w:rPr>
          <w:rFonts w:ascii="Times New Roman" w:hAnsi="Times New Roman"/>
          <w:sz w:val="24"/>
          <w:szCs w:val="24"/>
        </w:rPr>
        <w:t xml:space="preserve">web module implementation </w:t>
      </w:r>
      <w:r w:rsidRPr="006E289A">
        <w:rPr>
          <w:rFonts w:ascii="Times New Roman" w:hAnsi="Times New Roman"/>
          <w:sz w:val="24"/>
          <w:szCs w:val="24"/>
        </w:rPr>
        <w:t xml:space="preserve">within subpopulations </w:t>
      </w:r>
      <w:r w:rsidRPr="006E289A" w:rsidR="00913730">
        <w:rPr>
          <w:rFonts w:ascii="Times New Roman" w:hAnsi="Times New Roman"/>
          <w:sz w:val="24"/>
          <w:szCs w:val="24"/>
        </w:rPr>
        <w:t xml:space="preserve">(classified by maternal race, maternal age, maternal education) </w:t>
      </w:r>
      <w:r w:rsidRPr="006E289A" w:rsidR="00652CC6">
        <w:rPr>
          <w:rFonts w:ascii="Times New Roman" w:hAnsi="Times New Roman"/>
          <w:sz w:val="24"/>
          <w:szCs w:val="24"/>
        </w:rPr>
        <w:t xml:space="preserve">that have typically had </w:t>
      </w:r>
      <w:r w:rsidRPr="006E289A">
        <w:rPr>
          <w:rFonts w:ascii="Times New Roman" w:hAnsi="Times New Roman"/>
          <w:sz w:val="24"/>
          <w:szCs w:val="24"/>
        </w:rPr>
        <w:t>lower response rates</w:t>
      </w:r>
    </w:p>
    <w:p w:rsidR="008161F3" w:rsidP="009C00FC" w:rsidRDefault="00E756E5" w14:paraId="4486E88B" w14:textId="5C0E5BE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Because </w:t>
      </w:r>
      <w:r w:rsidR="00C91BEC">
        <w:rPr>
          <w:rFonts w:ascii="Times New Roman" w:hAnsi="Times New Roman" w:cs="Times New Roman"/>
          <w:sz w:val="24"/>
          <w:szCs w:val="24"/>
        </w:rPr>
        <w:t xml:space="preserve">results from </w:t>
      </w:r>
      <w:r>
        <w:rPr>
          <w:rFonts w:ascii="Times New Roman" w:hAnsi="Times New Roman" w:cs="Times New Roman"/>
          <w:sz w:val="24"/>
          <w:szCs w:val="24"/>
        </w:rPr>
        <w:t>previous research</w:t>
      </w:r>
      <w:r w:rsidR="00C91BEC">
        <w:rPr>
          <w:rFonts w:ascii="Times New Roman" w:hAnsi="Times New Roman" w:cs="Times New Roman"/>
          <w:sz w:val="24"/>
          <w:szCs w:val="24"/>
        </w:rPr>
        <w:t xml:space="preserve"> </w:t>
      </w:r>
      <w:r w:rsidR="00950E72">
        <w:rPr>
          <w:rFonts w:ascii="Times New Roman" w:hAnsi="Times New Roman" w:cs="Times New Roman"/>
          <w:sz w:val="24"/>
          <w:szCs w:val="24"/>
        </w:rPr>
        <w:t>have</w:t>
      </w:r>
      <w:r w:rsidR="00C91BEC">
        <w:rPr>
          <w:rFonts w:ascii="Times New Roman" w:hAnsi="Times New Roman" w:cs="Times New Roman"/>
          <w:sz w:val="24"/>
          <w:szCs w:val="24"/>
        </w:rPr>
        <w:t xml:space="preserve"> been mixed with respect to </w:t>
      </w:r>
      <w:r w:rsidR="00FD727E">
        <w:rPr>
          <w:rFonts w:ascii="Times New Roman" w:hAnsi="Times New Roman" w:cs="Times New Roman"/>
          <w:sz w:val="24"/>
          <w:szCs w:val="24"/>
        </w:rPr>
        <w:t>the impact of web-based data collection on response rates, t</w:t>
      </w:r>
      <w:r w:rsidRPr="00941E72" w:rsidR="00AC70C5">
        <w:rPr>
          <w:rFonts w:ascii="Times New Roman" w:hAnsi="Times New Roman" w:cs="Times New Roman"/>
          <w:sz w:val="24"/>
          <w:szCs w:val="24"/>
        </w:rPr>
        <w:t xml:space="preserve">his </w:t>
      </w:r>
      <w:r w:rsidRPr="00941E72" w:rsidR="00626389">
        <w:rPr>
          <w:rFonts w:ascii="Times New Roman" w:hAnsi="Times New Roman" w:cs="Times New Roman"/>
          <w:sz w:val="24"/>
          <w:szCs w:val="24"/>
        </w:rPr>
        <w:t xml:space="preserve">evaluation </w:t>
      </w:r>
      <w:r w:rsidR="00351C7E">
        <w:rPr>
          <w:rFonts w:ascii="Times New Roman" w:hAnsi="Times New Roman" w:cs="Times New Roman"/>
          <w:sz w:val="24"/>
          <w:szCs w:val="24"/>
        </w:rPr>
        <w:t>of the</w:t>
      </w:r>
      <w:r w:rsidRPr="00941E72" w:rsidR="00626389">
        <w:rPr>
          <w:rFonts w:ascii="Times New Roman" w:hAnsi="Times New Roman" w:cs="Times New Roman"/>
          <w:sz w:val="24"/>
          <w:szCs w:val="24"/>
        </w:rPr>
        <w:t xml:space="preserve"> pilot testing </w:t>
      </w:r>
      <w:r w:rsidRPr="00941E72" w:rsidR="00AC70C5">
        <w:rPr>
          <w:rFonts w:ascii="Times New Roman" w:hAnsi="Times New Roman" w:cs="Times New Roman"/>
          <w:sz w:val="24"/>
          <w:szCs w:val="24"/>
        </w:rPr>
        <w:t>will assess whether implementation of the web module improve</w:t>
      </w:r>
      <w:r w:rsidR="009409F2">
        <w:rPr>
          <w:rFonts w:ascii="Times New Roman" w:hAnsi="Times New Roman" w:cs="Times New Roman"/>
          <w:sz w:val="24"/>
          <w:szCs w:val="24"/>
        </w:rPr>
        <w:t>s</w:t>
      </w:r>
      <w:r w:rsidRPr="00941E72" w:rsidR="00AC70C5">
        <w:rPr>
          <w:rFonts w:ascii="Times New Roman" w:hAnsi="Times New Roman" w:cs="Times New Roman"/>
          <w:sz w:val="24"/>
          <w:szCs w:val="24"/>
        </w:rPr>
        <w:t xml:space="preserve"> representativeness of the sample and improve</w:t>
      </w:r>
      <w:r w:rsidR="009409F2">
        <w:rPr>
          <w:rFonts w:ascii="Times New Roman" w:hAnsi="Times New Roman" w:cs="Times New Roman"/>
          <w:sz w:val="24"/>
          <w:szCs w:val="24"/>
        </w:rPr>
        <w:t>s</w:t>
      </w:r>
      <w:r w:rsidRPr="00941E72" w:rsidR="00AC70C5">
        <w:rPr>
          <w:rFonts w:ascii="Times New Roman" w:hAnsi="Times New Roman" w:cs="Times New Roman"/>
          <w:sz w:val="24"/>
          <w:szCs w:val="24"/>
        </w:rPr>
        <w:t xml:space="preserve"> response rates. Other metrics that will be collected include reduced mail and postage costs and reduced staff time for </w:t>
      </w:r>
      <w:r w:rsidRPr="00941E72" w:rsidR="004E7A8A">
        <w:rPr>
          <w:rFonts w:ascii="Times New Roman" w:hAnsi="Times New Roman" w:cs="Times New Roman"/>
          <w:sz w:val="24"/>
          <w:szCs w:val="24"/>
        </w:rPr>
        <w:t xml:space="preserve">preparing mail packets, </w:t>
      </w:r>
      <w:r w:rsidRPr="00941E72" w:rsidR="008B5D3E">
        <w:rPr>
          <w:rFonts w:ascii="Times New Roman" w:hAnsi="Times New Roman" w:cs="Times New Roman"/>
          <w:sz w:val="24"/>
          <w:szCs w:val="24"/>
        </w:rPr>
        <w:t xml:space="preserve">conducting </w:t>
      </w:r>
      <w:r w:rsidRPr="00941E72" w:rsidR="00AC70C5">
        <w:rPr>
          <w:rFonts w:ascii="Times New Roman" w:hAnsi="Times New Roman" w:cs="Times New Roman"/>
          <w:sz w:val="24"/>
          <w:szCs w:val="24"/>
        </w:rPr>
        <w:t>phone interviews and data entry.</w:t>
      </w:r>
      <w:r w:rsidR="00D634DA">
        <w:rPr>
          <w:rFonts w:ascii="Times New Roman" w:hAnsi="Times New Roman" w:cs="Times New Roman"/>
          <w:sz w:val="24"/>
          <w:szCs w:val="24"/>
        </w:rPr>
        <w:t xml:space="preserve"> </w:t>
      </w:r>
    </w:p>
    <w:p w:rsidRPr="009C00FC" w:rsidR="008161F3" w:rsidP="009C00FC" w:rsidRDefault="008161F3" w14:paraId="7272B489" w14:textId="77777777">
      <w:pPr>
        <w:autoSpaceDE w:val="0"/>
        <w:autoSpaceDN w:val="0"/>
        <w:adjustRightInd w:val="0"/>
        <w:rPr>
          <w:rFonts w:ascii="STIX-Regular" w:hAnsi="STIX-Regular" w:cs="STIX-Regular"/>
          <w:sz w:val="20"/>
          <w:szCs w:val="20"/>
        </w:rPr>
      </w:pPr>
    </w:p>
    <w:p w:rsidRPr="00941E72" w:rsidR="00377891" w:rsidP="0010163A" w:rsidRDefault="00377891" w14:paraId="49124506" w14:textId="52086304">
      <w:pPr>
        <w:rPr>
          <w:rFonts w:ascii="Times New Roman" w:hAnsi="Times New Roman" w:eastAsia="Calibri" w:cs="Times New Roman"/>
          <w:b/>
          <w:sz w:val="24"/>
          <w:szCs w:val="24"/>
        </w:rPr>
      </w:pPr>
      <w:r w:rsidRPr="00941E72">
        <w:rPr>
          <w:rFonts w:ascii="Times New Roman" w:hAnsi="Times New Roman" w:cs="Times New Roman"/>
          <w:sz w:val="24"/>
          <w:szCs w:val="24"/>
        </w:rPr>
        <w:lastRenderedPageBreak/>
        <w:t xml:space="preserve">CDC </w:t>
      </w:r>
      <w:r w:rsidR="00CB5287">
        <w:rPr>
          <w:rFonts w:ascii="Times New Roman" w:hAnsi="Times New Roman" w:cs="Times New Roman"/>
          <w:sz w:val="24"/>
          <w:szCs w:val="24"/>
        </w:rPr>
        <w:t>intends to</w:t>
      </w:r>
      <w:r w:rsidRPr="00941E72">
        <w:rPr>
          <w:rFonts w:ascii="Times New Roman" w:hAnsi="Times New Roman" w:cs="Times New Roman"/>
          <w:sz w:val="24"/>
          <w:szCs w:val="24"/>
        </w:rPr>
        <w:t xml:space="preserve"> use lessons learned from this pilot to </w:t>
      </w:r>
      <w:r w:rsidRPr="00941E72" w:rsidR="007D6156">
        <w:rPr>
          <w:rFonts w:ascii="Times New Roman" w:hAnsi="Times New Roman" w:cs="Times New Roman"/>
          <w:sz w:val="24"/>
          <w:szCs w:val="24"/>
        </w:rPr>
        <w:t xml:space="preserve">refine the web module </w:t>
      </w:r>
      <w:r w:rsidRPr="00941E72" w:rsidR="009B1096">
        <w:rPr>
          <w:rFonts w:ascii="Times New Roman" w:hAnsi="Times New Roman" w:cs="Times New Roman"/>
          <w:sz w:val="24"/>
          <w:szCs w:val="24"/>
        </w:rPr>
        <w:t>approach</w:t>
      </w:r>
      <w:r w:rsidRPr="00941E72" w:rsidR="007D6156">
        <w:rPr>
          <w:rFonts w:ascii="Times New Roman" w:hAnsi="Times New Roman" w:cs="Times New Roman"/>
          <w:sz w:val="24"/>
          <w:szCs w:val="24"/>
        </w:rPr>
        <w:t xml:space="preserve"> as needed</w:t>
      </w:r>
      <w:r w:rsidR="00116C0D">
        <w:rPr>
          <w:rFonts w:ascii="Times New Roman" w:hAnsi="Times New Roman" w:cs="Times New Roman"/>
          <w:sz w:val="24"/>
          <w:szCs w:val="24"/>
        </w:rPr>
        <w:t>.  If supported by finding</w:t>
      </w:r>
      <w:r w:rsidR="00A459BA">
        <w:rPr>
          <w:rFonts w:ascii="Times New Roman" w:hAnsi="Times New Roman" w:cs="Times New Roman"/>
          <w:sz w:val="24"/>
          <w:szCs w:val="24"/>
        </w:rPr>
        <w:t>s from the pilot, CDC plans</w:t>
      </w:r>
      <w:r w:rsidR="009116A0">
        <w:rPr>
          <w:rFonts w:ascii="Times New Roman" w:hAnsi="Times New Roman" w:cs="Times New Roman"/>
          <w:sz w:val="24"/>
          <w:szCs w:val="24"/>
        </w:rPr>
        <w:t>,</w:t>
      </w:r>
      <w:r w:rsidRPr="00941E72">
        <w:rPr>
          <w:rFonts w:ascii="Times New Roman" w:hAnsi="Times New Roman" w:cs="Times New Roman"/>
          <w:sz w:val="24"/>
          <w:szCs w:val="24"/>
        </w:rPr>
        <w:t xml:space="preserve"> </w:t>
      </w:r>
      <w:r w:rsidR="003B2548">
        <w:rPr>
          <w:rFonts w:ascii="Times New Roman" w:hAnsi="Times New Roman" w:cs="Times New Roman"/>
          <w:sz w:val="24"/>
          <w:szCs w:val="24"/>
        </w:rPr>
        <w:t>during the next year</w:t>
      </w:r>
      <w:r w:rsidR="00D91F1D">
        <w:rPr>
          <w:rFonts w:ascii="Times New Roman" w:hAnsi="Times New Roman" w:cs="Times New Roman"/>
          <w:sz w:val="24"/>
          <w:szCs w:val="24"/>
        </w:rPr>
        <w:t>, to</w:t>
      </w:r>
      <w:r w:rsidR="003B2548">
        <w:rPr>
          <w:rFonts w:ascii="Times New Roman" w:hAnsi="Times New Roman" w:cs="Times New Roman"/>
          <w:sz w:val="24"/>
          <w:szCs w:val="24"/>
        </w:rPr>
        <w:t xml:space="preserve"> </w:t>
      </w:r>
      <w:r w:rsidRPr="00941E72">
        <w:rPr>
          <w:rFonts w:ascii="Times New Roman" w:hAnsi="Times New Roman" w:cs="Times New Roman"/>
          <w:sz w:val="24"/>
          <w:szCs w:val="24"/>
        </w:rPr>
        <w:t xml:space="preserve">scale up the number of </w:t>
      </w:r>
      <w:r w:rsidR="00290772">
        <w:rPr>
          <w:rFonts w:ascii="Times New Roman" w:hAnsi="Times New Roman" w:cs="Times New Roman"/>
          <w:sz w:val="24"/>
          <w:szCs w:val="24"/>
        </w:rPr>
        <w:t xml:space="preserve">PRAMS jurisdictions </w:t>
      </w:r>
      <w:r w:rsidRPr="00941E72">
        <w:rPr>
          <w:rFonts w:ascii="Times New Roman" w:hAnsi="Times New Roman" w:cs="Times New Roman"/>
          <w:sz w:val="24"/>
          <w:szCs w:val="24"/>
        </w:rPr>
        <w:t>collecting data from respondents using a web module</w:t>
      </w:r>
      <w:r w:rsidR="00B27230">
        <w:rPr>
          <w:rFonts w:ascii="Times New Roman" w:hAnsi="Times New Roman" w:cs="Times New Roman"/>
          <w:sz w:val="24"/>
          <w:szCs w:val="24"/>
        </w:rPr>
        <w:t xml:space="preserve"> </w:t>
      </w:r>
      <w:r w:rsidR="001A6836">
        <w:rPr>
          <w:rFonts w:ascii="Times New Roman" w:hAnsi="Times New Roman" w:cs="Times New Roman"/>
          <w:sz w:val="24"/>
          <w:szCs w:val="24"/>
        </w:rPr>
        <w:t xml:space="preserve">such </w:t>
      </w:r>
      <w:r w:rsidRPr="00941E72">
        <w:rPr>
          <w:rFonts w:ascii="Times New Roman" w:hAnsi="Times New Roman" w:cs="Times New Roman"/>
          <w:sz w:val="24"/>
          <w:szCs w:val="24"/>
        </w:rPr>
        <w:t xml:space="preserve">that all states </w:t>
      </w:r>
      <w:r w:rsidR="00982D3F">
        <w:rPr>
          <w:rFonts w:ascii="Times New Roman" w:hAnsi="Times New Roman" w:cs="Times New Roman"/>
          <w:sz w:val="24"/>
          <w:szCs w:val="24"/>
        </w:rPr>
        <w:t>would</w:t>
      </w:r>
      <w:r w:rsidRPr="00941E72" w:rsidR="00982D3F">
        <w:rPr>
          <w:rFonts w:ascii="Times New Roman" w:hAnsi="Times New Roman" w:cs="Times New Roman"/>
          <w:sz w:val="24"/>
          <w:szCs w:val="24"/>
        </w:rPr>
        <w:t xml:space="preserve"> </w:t>
      </w:r>
      <w:r w:rsidRPr="00941E72">
        <w:rPr>
          <w:rFonts w:ascii="Times New Roman" w:hAnsi="Times New Roman" w:cs="Times New Roman"/>
          <w:sz w:val="24"/>
          <w:szCs w:val="24"/>
        </w:rPr>
        <w:t xml:space="preserve">be collecting data using the web module by September 2022. </w:t>
      </w:r>
    </w:p>
    <w:p w:rsidR="0090062B" w:rsidRDefault="00DC2499" w14:paraId="54B99DFC" w14:textId="2A78FCDA">
      <w:pPr>
        <w:rPr>
          <w:rFonts w:ascii="Times New Roman" w:hAnsi="Times New Roman" w:cs="Times New Roman"/>
          <w:sz w:val="24"/>
          <w:szCs w:val="24"/>
        </w:rPr>
      </w:pPr>
    </w:p>
    <w:p w:rsidRPr="00BA67EB" w:rsidR="002B222B" w:rsidP="002B222B" w:rsidRDefault="002B222B" w14:paraId="7A2E6BA2" w14:textId="77777777">
      <w:pPr>
        <w:spacing w:line="480" w:lineRule="auto"/>
        <w:rPr>
          <w:rFonts w:ascii="Times New Roman" w:hAnsi="Times New Roman"/>
          <w:b/>
          <w:szCs w:val="24"/>
        </w:rPr>
      </w:pPr>
      <w:r w:rsidRPr="00BA67EB">
        <w:rPr>
          <w:rFonts w:ascii="Times New Roman" w:hAnsi="Times New Roman"/>
          <w:b/>
          <w:szCs w:val="24"/>
        </w:rPr>
        <w:t>Effect of Proposed Changes on Currently Approved Instruments</w:t>
      </w:r>
    </w:p>
    <w:p w:rsidRPr="00BA67EB" w:rsidR="002B222B" w:rsidP="002B222B" w:rsidRDefault="002B222B" w14:paraId="61E431D1" w14:textId="2316B36C">
      <w:pPr>
        <w:pStyle w:val="BodyText21"/>
        <w:rPr>
          <w:rFonts w:ascii="Times New Roman" w:hAnsi="Times New Roman"/>
          <w:szCs w:val="24"/>
        </w:rPr>
      </w:pPr>
      <w:r>
        <w:rPr>
          <w:rFonts w:ascii="Times New Roman" w:hAnsi="Times New Roman"/>
          <w:szCs w:val="24"/>
        </w:rPr>
        <w:t>The proposed changes will result in the development of a web-based version of the PRAMS survey that is nearly identical to the mail version of the survey</w:t>
      </w:r>
      <w:r w:rsidR="00267BA2">
        <w:rPr>
          <w:rFonts w:ascii="Times New Roman" w:hAnsi="Times New Roman"/>
          <w:szCs w:val="24"/>
        </w:rPr>
        <w:t xml:space="preserve"> in content</w:t>
      </w:r>
      <w:r>
        <w:rPr>
          <w:rFonts w:ascii="Times New Roman" w:hAnsi="Times New Roman"/>
          <w:szCs w:val="24"/>
        </w:rPr>
        <w:t>.</w:t>
      </w:r>
    </w:p>
    <w:p w:rsidR="002B222B" w:rsidP="002B222B" w:rsidRDefault="002B222B" w14:paraId="0A580475" w14:textId="77777777">
      <w:pPr>
        <w:spacing w:line="480" w:lineRule="auto"/>
        <w:rPr>
          <w:rFonts w:ascii="Times New Roman" w:hAnsi="Times New Roman" w:cs="Times New Roman"/>
          <w:b/>
          <w:sz w:val="24"/>
          <w:szCs w:val="24"/>
        </w:rPr>
      </w:pPr>
    </w:p>
    <w:p w:rsidRPr="00BA67EB" w:rsidR="002B222B" w:rsidP="002B222B" w:rsidRDefault="002B222B" w14:paraId="6DAFB4B3" w14:textId="77777777">
      <w:pPr>
        <w:spacing w:line="480" w:lineRule="auto"/>
        <w:rPr>
          <w:rFonts w:ascii="Times New Roman" w:hAnsi="Times New Roman" w:eastAsia="Times New Roman" w:cs="Times New Roman"/>
          <w:b/>
          <w:sz w:val="24"/>
          <w:szCs w:val="24"/>
        </w:rPr>
      </w:pPr>
      <w:r w:rsidRPr="00BA67EB">
        <w:rPr>
          <w:rFonts w:ascii="Times New Roman" w:hAnsi="Times New Roman" w:eastAsia="Times New Roman" w:cs="Times New Roman"/>
          <w:b/>
          <w:sz w:val="24"/>
          <w:szCs w:val="24"/>
        </w:rPr>
        <w:t>Burden Estimate</w:t>
      </w:r>
    </w:p>
    <w:p w:rsidR="002B222B" w:rsidP="002B222B" w:rsidRDefault="002B222B" w14:paraId="08B419B6" w14:textId="77777777">
      <w:pPr>
        <w:pStyle w:val="BodyText21"/>
        <w:rPr>
          <w:rFonts w:ascii="Times New Roman" w:hAnsi="Times New Roman"/>
          <w:szCs w:val="24"/>
        </w:rPr>
      </w:pPr>
      <w:r>
        <w:rPr>
          <w:rFonts w:ascii="Times New Roman" w:hAnsi="Times New Roman"/>
          <w:szCs w:val="24"/>
        </w:rPr>
        <w:t>The changes will have no impact on study burden for the respondents.</w:t>
      </w:r>
    </w:p>
    <w:p w:rsidR="002B222B" w:rsidP="002B222B" w:rsidRDefault="002B222B" w14:paraId="004B1724" w14:textId="77777777">
      <w:pPr>
        <w:spacing w:line="480" w:lineRule="auto"/>
        <w:rPr>
          <w:rFonts w:ascii="Times New Roman" w:hAnsi="Times New Roman" w:cs="Times New Roman"/>
          <w:b/>
          <w:sz w:val="24"/>
          <w:szCs w:val="24"/>
        </w:rPr>
      </w:pPr>
    </w:p>
    <w:p w:rsidRPr="00BA67EB" w:rsidR="002B222B" w:rsidP="002B222B" w:rsidRDefault="002B222B" w14:paraId="5BC36025" w14:textId="77777777">
      <w:pPr>
        <w:spacing w:line="480" w:lineRule="auto"/>
        <w:rPr>
          <w:rFonts w:ascii="Times New Roman" w:hAnsi="Times New Roman" w:cs="Times New Roman"/>
          <w:b/>
          <w:sz w:val="24"/>
          <w:szCs w:val="24"/>
        </w:rPr>
      </w:pPr>
    </w:p>
    <w:p w:rsidRPr="00BA67EB" w:rsidR="002B222B" w:rsidP="002B222B" w:rsidRDefault="002B222B" w14:paraId="714C61C1" w14:textId="77777777">
      <w:pPr>
        <w:spacing w:line="480" w:lineRule="auto"/>
        <w:rPr>
          <w:rFonts w:ascii="Times New Roman" w:hAnsi="Times New Roman" w:cs="Times New Roman"/>
          <w:sz w:val="24"/>
          <w:szCs w:val="24"/>
        </w:rPr>
      </w:pPr>
      <w:r w:rsidRPr="00BA67EB">
        <w:rPr>
          <w:rFonts w:ascii="Times New Roman" w:hAnsi="Times New Roman" w:cs="Times New Roman"/>
          <w:sz w:val="24"/>
          <w:szCs w:val="24"/>
        </w:rPr>
        <w:t>OMB approval is requested, effective immediately.</w:t>
      </w:r>
    </w:p>
    <w:p w:rsidRPr="00941E72" w:rsidR="003C294D" w:rsidRDefault="003C294D" w14:paraId="7E89118E" w14:textId="77777777">
      <w:pPr>
        <w:rPr>
          <w:rFonts w:ascii="Times New Roman" w:hAnsi="Times New Roman" w:cs="Times New Roman"/>
          <w:sz w:val="24"/>
          <w:szCs w:val="24"/>
        </w:rPr>
      </w:pPr>
    </w:p>
    <w:sectPr w:rsidRPr="00941E72" w:rsidR="003C29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6CF5B" w14:textId="77777777" w:rsidR="00DC2499" w:rsidRDefault="00DC2499" w:rsidP="0010163A">
      <w:r>
        <w:separator/>
      </w:r>
    </w:p>
  </w:endnote>
  <w:endnote w:type="continuationSeparator" w:id="0">
    <w:p w14:paraId="29FB3889" w14:textId="77777777" w:rsidR="00DC2499" w:rsidRDefault="00DC2499" w:rsidP="0010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TIX-Regula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C4C4B" w14:textId="77777777" w:rsidR="00DC2499" w:rsidRDefault="00DC2499" w:rsidP="0010163A">
      <w:r>
        <w:separator/>
      </w:r>
    </w:p>
  </w:footnote>
  <w:footnote w:type="continuationSeparator" w:id="0">
    <w:p w14:paraId="63A3FA32" w14:textId="77777777" w:rsidR="00DC2499" w:rsidRDefault="00DC2499" w:rsidP="00101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CB0255"/>
    <w:multiLevelType w:val="hybridMultilevel"/>
    <w:tmpl w:val="1B8AF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3A"/>
    <w:rsid w:val="00050F1E"/>
    <w:rsid w:val="00054A36"/>
    <w:rsid w:val="0006582F"/>
    <w:rsid w:val="00066D6A"/>
    <w:rsid w:val="00075064"/>
    <w:rsid w:val="000860FC"/>
    <w:rsid w:val="00091BBC"/>
    <w:rsid w:val="00091DFA"/>
    <w:rsid w:val="00092BC1"/>
    <w:rsid w:val="000B0452"/>
    <w:rsid w:val="000B4DB6"/>
    <w:rsid w:val="000C1A1D"/>
    <w:rsid w:val="0010163A"/>
    <w:rsid w:val="00116C0D"/>
    <w:rsid w:val="001270D9"/>
    <w:rsid w:val="001426C1"/>
    <w:rsid w:val="00152F5E"/>
    <w:rsid w:val="00170AF8"/>
    <w:rsid w:val="00186FC4"/>
    <w:rsid w:val="001A6836"/>
    <w:rsid w:val="00206CC8"/>
    <w:rsid w:val="00211001"/>
    <w:rsid w:val="0021138B"/>
    <w:rsid w:val="002235DD"/>
    <w:rsid w:val="00224373"/>
    <w:rsid w:val="00262D84"/>
    <w:rsid w:val="00267BA2"/>
    <w:rsid w:val="0027271C"/>
    <w:rsid w:val="002801B0"/>
    <w:rsid w:val="00290772"/>
    <w:rsid w:val="002971CA"/>
    <w:rsid w:val="002A3579"/>
    <w:rsid w:val="002A4BE4"/>
    <w:rsid w:val="002B222B"/>
    <w:rsid w:val="002B36C8"/>
    <w:rsid w:val="002D2AB8"/>
    <w:rsid w:val="002F6ED6"/>
    <w:rsid w:val="00305E20"/>
    <w:rsid w:val="00312192"/>
    <w:rsid w:val="00315B72"/>
    <w:rsid w:val="00316A8B"/>
    <w:rsid w:val="00323D40"/>
    <w:rsid w:val="00324FB0"/>
    <w:rsid w:val="00351C7E"/>
    <w:rsid w:val="00373710"/>
    <w:rsid w:val="00377891"/>
    <w:rsid w:val="0038683B"/>
    <w:rsid w:val="003952A0"/>
    <w:rsid w:val="003966DB"/>
    <w:rsid w:val="003A17B3"/>
    <w:rsid w:val="003B2548"/>
    <w:rsid w:val="003B267B"/>
    <w:rsid w:val="003B54CB"/>
    <w:rsid w:val="003C027C"/>
    <w:rsid w:val="003C22C8"/>
    <w:rsid w:val="003C294D"/>
    <w:rsid w:val="003E5D7A"/>
    <w:rsid w:val="004021AF"/>
    <w:rsid w:val="00417DD3"/>
    <w:rsid w:val="00433AF9"/>
    <w:rsid w:val="0043713F"/>
    <w:rsid w:val="00446179"/>
    <w:rsid w:val="0048204D"/>
    <w:rsid w:val="0048276F"/>
    <w:rsid w:val="004830ED"/>
    <w:rsid w:val="004A3BF8"/>
    <w:rsid w:val="004C2F57"/>
    <w:rsid w:val="004E794B"/>
    <w:rsid w:val="004E7A8A"/>
    <w:rsid w:val="00501588"/>
    <w:rsid w:val="00510AAF"/>
    <w:rsid w:val="005147C9"/>
    <w:rsid w:val="00514B7F"/>
    <w:rsid w:val="00525CE3"/>
    <w:rsid w:val="00547DF7"/>
    <w:rsid w:val="005C2A92"/>
    <w:rsid w:val="005D426B"/>
    <w:rsid w:val="005E0A4A"/>
    <w:rsid w:val="005F7F86"/>
    <w:rsid w:val="00604009"/>
    <w:rsid w:val="00622204"/>
    <w:rsid w:val="00626389"/>
    <w:rsid w:val="00635B4D"/>
    <w:rsid w:val="00652CC6"/>
    <w:rsid w:val="006563B6"/>
    <w:rsid w:val="006634CE"/>
    <w:rsid w:val="00681067"/>
    <w:rsid w:val="00686A7D"/>
    <w:rsid w:val="00694884"/>
    <w:rsid w:val="006A34E7"/>
    <w:rsid w:val="006C2B3B"/>
    <w:rsid w:val="006E289A"/>
    <w:rsid w:val="00721363"/>
    <w:rsid w:val="0073365E"/>
    <w:rsid w:val="007618B3"/>
    <w:rsid w:val="00776A66"/>
    <w:rsid w:val="007B750E"/>
    <w:rsid w:val="007D6156"/>
    <w:rsid w:val="00810ECE"/>
    <w:rsid w:val="008161F3"/>
    <w:rsid w:val="00836557"/>
    <w:rsid w:val="008613B5"/>
    <w:rsid w:val="008B5D3E"/>
    <w:rsid w:val="008D64FC"/>
    <w:rsid w:val="008D74D5"/>
    <w:rsid w:val="008E7E8A"/>
    <w:rsid w:val="009116A0"/>
    <w:rsid w:val="00913730"/>
    <w:rsid w:val="0093495B"/>
    <w:rsid w:val="00936FF8"/>
    <w:rsid w:val="009409F2"/>
    <w:rsid w:val="00941E72"/>
    <w:rsid w:val="00950E0B"/>
    <w:rsid w:val="00950E72"/>
    <w:rsid w:val="009729AE"/>
    <w:rsid w:val="00976413"/>
    <w:rsid w:val="00982D3F"/>
    <w:rsid w:val="00983493"/>
    <w:rsid w:val="00987844"/>
    <w:rsid w:val="009934FE"/>
    <w:rsid w:val="009A4CD8"/>
    <w:rsid w:val="009B1096"/>
    <w:rsid w:val="009C00FC"/>
    <w:rsid w:val="009D04C0"/>
    <w:rsid w:val="009D0576"/>
    <w:rsid w:val="009F0AE4"/>
    <w:rsid w:val="00A02770"/>
    <w:rsid w:val="00A11ED6"/>
    <w:rsid w:val="00A150F2"/>
    <w:rsid w:val="00A21D46"/>
    <w:rsid w:val="00A34905"/>
    <w:rsid w:val="00A417FC"/>
    <w:rsid w:val="00A459BA"/>
    <w:rsid w:val="00A56867"/>
    <w:rsid w:val="00A72290"/>
    <w:rsid w:val="00A77FBD"/>
    <w:rsid w:val="00A824F4"/>
    <w:rsid w:val="00AA0DC5"/>
    <w:rsid w:val="00AA284B"/>
    <w:rsid w:val="00AC70C5"/>
    <w:rsid w:val="00AD32D1"/>
    <w:rsid w:val="00AF40B8"/>
    <w:rsid w:val="00B118AD"/>
    <w:rsid w:val="00B27230"/>
    <w:rsid w:val="00B32CFB"/>
    <w:rsid w:val="00B36530"/>
    <w:rsid w:val="00B75E05"/>
    <w:rsid w:val="00BA1A36"/>
    <w:rsid w:val="00BA7B73"/>
    <w:rsid w:val="00BB6862"/>
    <w:rsid w:val="00BC0043"/>
    <w:rsid w:val="00BC492F"/>
    <w:rsid w:val="00BD3094"/>
    <w:rsid w:val="00BD3E71"/>
    <w:rsid w:val="00BE2E74"/>
    <w:rsid w:val="00C22240"/>
    <w:rsid w:val="00C23976"/>
    <w:rsid w:val="00C27CC0"/>
    <w:rsid w:val="00C91BEC"/>
    <w:rsid w:val="00CA3197"/>
    <w:rsid w:val="00CB5287"/>
    <w:rsid w:val="00CC28AA"/>
    <w:rsid w:val="00CD0A91"/>
    <w:rsid w:val="00CD4F79"/>
    <w:rsid w:val="00CF3D76"/>
    <w:rsid w:val="00CF62CC"/>
    <w:rsid w:val="00D02E3D"/>
    <w:rsid w:val="00D24A4F"/>
    <w:rsid w:val="00D27888"/>
    <w:rsid w:val="00D34B0A"/>
    <w:rsid w:val="00D54F5A"/>
    <w:rsid w:val="00D55F0C"/>
    <w:rsid w:val="00D634DA"/>
    <w:rsid w:val="00D761F6"/>
    <w:rsid w:val="00D91F1D"/>
    <w:rsid w:val="00D91F1E"/>
    <w:rsid w:val="00DC2499"/>
    <w:rsid w:val="00DC4587"/>
    <w:rsid w:val="00DE10D3"/>
    <w:rsid w:val="00E025B1"/>
    <w:rsid w:val="00E511C0"/>
    <w:rsid w:val="00E756E5"/>
    <w:rsid w:val="00E8592C"/>
    <w:rsid w:val="00EA31EB"/>
    <w:rsid w:val="00F25216"/>
    <w:rsid w:val="00F2635C"/>
    <w:rsid w:val="00F36723"/>
    <w:rsid w:val="00F37D16"/>
    <w:rsid w:val="00F5553F"/>
    <w:rsid w:val="00F55E46"/>
    <w:rsid w:val="00F624A7"/>
    <w:rsid w:val="00F74E17"/>
    <w:rsid w:val="00F75E38"/>
    <w:rsid w:val="00FA4379"/>
    <w:rsid w:val="00FD5F8F"/>
    <w:rsid w:val="00FD727E"/>
    <w:rsid w:val="00FE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6D16D"/>
  <w15:chartTrackingRefBased/>
  <w15:docId w15:val="{B5E8F829-794A-42D3-912E-1477F522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63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63A"/>
    <w:pPr>
      <w:spacing w:after="200" w:line="276" w:lineRule="auto"/>
      <w:ind w:left="720"/>
      <w:contextualSpacing/>
    </w:pPr>
    <w:rPr>
      <w:rFonts w:eastAsia="Calibri" w:cs="Times New Roman"/>
    </w:rPr>
  </w:style>
  <w:style w:type="character" w:styleId="CommentReference">
    <w:name w:val="annotation reference"/>
    <w:basedOn w:val="DefaultParagraphFont"/>
    <w:uiPriority w:val="99"/>
    <w:semiHidden/>
    <w:unhideWhenUsed/>
    <w:rsid w:val="00377891"/>
    <w:rPr>
      <w:sz w:val="16"/>
      <w:szCs w:val="16"/>
    </w:rPr>
  </w:style>
  <w:style w:type="paragraph" w:styleId="CommentText">
    <w:name w:val="annotation text"/>
    <w:basedOn w:val="Normal"/>
    <w:link w:val="CommentTextChar"/>
    <w:uiPriority w:val="99"/>
    <w:semiHidden/>
    <w:unhideWhenUsed/>
    <w:rsid w:val="00377891"/>
    <w:rPr>
      <w:sz w:val="20"/>
      <w:szCs w:val="20"/>
    </w:rPr>
  </w:style>
  <w:style w:type="character" w:customStyle="1" w:styleId="CommentTextChar">
    <w:name w:val="Comment Text Char"/>
    <w:basedOn w:val="DefaultParagraphFont"/>
    <w:link w:val="CommentText"/>
    <w:uiPriority w:val="99"/>
    <w:semiHidden/>
    <w:rsid w:val="0037789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77891"/>
    <w:rPr>
      <w:b/>
      <w:bCs/>
    </w:rPr>
  </w:style>
  <w:style w:type="character" w:customStyle="1" w:styleId="CommentSubjectChar">
    <w:name w:val="Comment Subject Char"/>
    <w:basedOn w:val="CommentTextChar"/>
    <w:link w:val="CommentSubject"/>
    <w:uiPriority w:val="99"/>
    <w:semiHidden/>
    <w:rsid w:val="00377891"/>
    <w:rPr>
      <w:rFonts w:ascii="Calibri" w:hAnsi="Calibri" w:cs="Calibri"/>
      <w:b/>
      <w:bCs/>
      <w:sz w:val="20"/>
      <w:szCs w:val="20"/>
    </w:rPr>
  </w:style>
  <w:style w:type="paragraph" w:styleId="FootnoteText">
    <w:name w:val="footnote text"/>
    <w:basedOn w:val="Normal"/>
    <w:link w:val="FootnoteTextChar"/>
    <w:uiPriority w:val="99"/>
    <w:semiHidden/>
    <w:unhideWhenUsed/>
    <w:rsid w:val="00CA3197"/>
    <w:rPr>
      <w:sz w:val="20"/>
      <w:szCs w:val="20"/>
    </w:rPr>
  </w:style>
  <w:style w:type="character" w:customStyle="1" w:styleId="FootnoteTextChar">
    <w:name w:val="Footnote Text Char"/>
    <w:basedOn w:val="DefaultParagraphFont"/>
    <w:link w:val="FootnoteText"/>
    <w:uiPriority w:val="99"/>
    <w:semiHidden/>
    <w:rsid w:val="00CA3197"/>
    <w:rPr>
      <w:rFonts w:ascii="Calibri" w:hAnsi="Calibri" w:cs="Calibri"/>
      <w:sz w:val="20"/>
      <w:szCs w:val="20"/>
    </w:rPr>
  </w:style>
  <w:style w:type="character" w:styleId="FootnoteReference">
    <w:name w:val="footnote reference"/>
    <w:basedOn w:val="DefaultParagraphFont"/>
    <w:uiPriority w:val="99"/>
    <w:semiHidden/>
    <w:unhideWhenUsed/>
    <w:rsid w:val="00CA3197"/>
    <w:rPr>
      <w:vertAlign w:val="superscript"/>
    </w:rPr>
  </w:style>
  <w:style w:type="character" w:customStyle="1" w:styleId="aBold">
    <w:name w:val="a. +Bold"/>
    <w:uiPriority w:val="1"/>
    <w:qFormat/>
    <w:rsid w:val="003C294D"/>
    <w:rPr>
      <w:b/>
    </w:rPr>
  </w:style>
  <w:style w:type="paragraph" w:customStyle="1" w:styleId="BodyText21">
    <w:name w:val="Body Text 21"/>
    <w:basedOn w:val="Normal"/>
    <w:rsid w:val="003C294D"/>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155812">
      <w:bodyDiv w:val="1"/>
      <w:marLeft w:val="0"/>
      <w:marRight w:val="0"/>
      <w:marTop w:val="0"/>
      <w:marBottom w:val="0"/>
      <w:divBdr>
        <w:top w:val="none" w:sz="0" w:space="0" w:color="auto"/>
        <w:left w:val="none" w:sz="0" w:space="0" w:color="auto"/>
        <w:bottom w:val="none" w:sz="0" w:space="0" w:color="auto"/>
        <w:right w:val="none" w:sz="0" w:space="0" w:color="auto"/>
      </w:divBdr>
    </w:div>
    <w:div w:id="145281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CCF26-C02A-4188-B870-7EE478228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Cox</dc:creator>
  <cp:keywords/>
  <dc:description/>
  <cp:lastModifiedBy>Tevendale, Heather D. (CDC/DDNID/NCCDPHP/DRH)</cp:lastModifiedBy>
  <cp:revision>4</cp:revision>
  <dcterms:created xsi:type="dcterms:W3CDTF">2021-09-08T20:49:00Z</dcterms:created>
  <dcterms:modified xsi:type="dcterms:W3CDTF">2021-09-08T20:51:00Z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2021-07-20T12:43:10Z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57b991a6-0f3e-4dea-91d4-c73930e2a61c</vt:lpwstr>
  </property>
  <property fmtid="{D5CDD505-2E9C-101B-9397-08002B2CF9AE}" pid="8" name="MSIP_Label_8af03ff0-41c5-4c41-b55e-fabb8fae94be_ContentBits">
    <vt:lpwstr>0</vt:lpwstr>
  </property>
</Properties>
</file>