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2DA" w:rsidP="005914FB" w:rsidRDefault="000F62DA" w14:paraId="24C88FD3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340961A6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397F6B0D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2EA09BC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473553CF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31E717AD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2B0AA5C3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75C74FBD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2B8B9CB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7439377A" w14:textId="3C19A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Attachment 13 </w:t>
      </w:r>
    </w:p>
    <w:p w:rsidR="000F62DA" w:rsidP="005914FB" w:rsidRDefault="000F62DA" w14:paraId="3EDB6D54" w14:textId="25391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Color Vision Results form</w:t>
      </w:r>
      <w:bookmarkStart w:name="_GoBack" w:id="0"/>
      <w:bookmarkEnd w:id="0"/>
    </w:p>
    <w:p w:rsidR="000F62DA" w:rsidP="005914FB" w:rsidRDefault="000F62DA" w14:paraId="1ECF9ECB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4018D2CB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3C80499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468E8B64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6F3BB03F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79FC0CD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2568E477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69C7F5CB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62B6EF19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491B200D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6F157DB7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4DD3314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618AAA02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329D7E6B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44FCB2F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09A6BB3B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5898AD3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0AB10DBA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4D5CB87B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1217DA45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57B64EFD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31B23978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27042C3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432CC4E4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7F19ADDB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197A9AD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6DB8DCF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541E5757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29F0A2C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5E96362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0C1D32F4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2BC29C9D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48FCF1CD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4A9E0E93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0F62DA" w:rsidRDefault="000F62DA" w14:paraId="5C8B8A47" w14:textId="77777777">
      <w:pPr>
        <w:pStyle w:val="Header"/>
      </w:pPr>
      <w:r>
        <w:t>Date: ____________</w:t>
      </w:r>
      <w:r>
        <w:tab/>
      </w:r>
      <w:r>
        <w:tab/>
        <w:t xml:space="preserve">    Tech Initials: __________</w:t>
      </w:r>
    </w:p>
    <w:p w:rsidR="000F62DA" w:rsidP="005914FB" w:rsidRDefault="000F62DA" w14:paraId="5C437AF2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0EF469EF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DA" w:rsidP="005914FB" w:rsidRDefault="000F62DA" w14:paraId="376DCD1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CF0D4E" w:rsidR="005914FB" w:rsidP="005914FB" w:rsidRDefault="00542E33" w14:paraId="5347EA45" w14:textId="5190B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D4E">
        <w:rPr>
          <w:rFonts w:ascii="Times New Roman" w:hAnsi="Times New Roman" w:cs="Times New Roman"/>
          <w:b/>
          <w:sz w:val="28"/>
          <w:szCs w:val="28"/>
        </w:rPr>
        <w:t>Visio</w:t>
      </w:r>
      <w:r w:rsidR="006A7C61">
        <w:rPr>
          <w:rFonts w:ascii="Times New Roman" w:hAnsi="Times New Roman" w:cs="Times New Roman"/>
          <w:b/>
          <w:sz w:val="28"/>
          <w:szCs w:val="28"/>
        </w:rPr>
        <w:t>n Data Form</w:t>
      </w:r>
    </w:p>
    <w:p w:rsidRPr="00CB620F" w:rsidR="005914FB" w:rsidP="005914FB" w:rsidRDefault="00AF301C" w14:paraId="08F33A4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ProjectID</w:t>
      </w:r>
    </w:p>
    <w:p w:rsidR="00542E33" w:rsidP="00542E33" w:rsidRDefault="00542E33" w14:paraId="760E734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A03" w:rsidP="003170A9" w:rsidRDefault="00710A03" w14:paraId="23695651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D20F34" w:rsidR="00542E33" w:rsidP="003170A9" w:rsidRDefault="00AB43AD" w14:paraId="1B212E1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 w:rsidRPr="00C734F4" w:rsidR="00950419">
        <w:rPr>
          <w:rFonts w:ascii="Times New Roman" w:hAnsi="Times New Roman" w:cs="Times New Roman"/>
          <w:b/>
          <w:sz w:val="24"/>
          <w:szCs w:val="24"/>
        </w:rPr>
        <w:t>ID</w:t>
      </w:r>
      <w:r w:rsidR="00950419">
        <w:rPr>
          <w:rFonts w:ascii="Times New Roman" w:hAnsi="Times New Roman" w:cs="Times New Roman"/>
          <w:sz w:val="24"/>
          <w:szCs w:val="24"/>
        </w:rPr>
        <w:t>: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B620F">
        <w:rPr>
          <w:rFonts w:ascii="Times New Roman" w:hAnsi="Times New Roman" w:cs="Times New Roman"/>
          <w:sz w:val="24"/>
          <w:szCs w:val="24"/>
        </w:rPr>
        <w:t xml:space="preserve">  </w:t>
      </w:r>
      <w:r w:rsidR="00CB620F">
        <w:rPr>
          <w:rFonts w:ascii="Times New Roman" w:hAnsi="Times New Roman" w:cs="Times New Roman"/>
          <w:sz w:val="24"/>
          <w:szCs w:val="24"/>
        </w:rPr>
        <w:tab/>
      </w:r>
      <w:r w:rsidR="00CB620F">
        <w:rPr>
          <w:rFonts w:ascii="Times New Roman" w:hAnsi="Times New Roman" w:cs="Times New Roman"/>
          <w:sz w:val="24"/>
          <w:szCs w:val="24"/>
        </w:rPr>
        <w:tab/>
      </w:r>
      <w:r w:rsidR="00CB620F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3170A9" w:rsidP="003170A9" w:rsidRDefault="003170A9" w14:paraId="62F18822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D20F34" w:rsidR="00D20F34" w:rsidP="003170A9" w:rsidRDefault="00D20F34" w14:paraId="67007C8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F34" w:rsidP="003170A9" w:rsidRDefault="00D20F34" w14:paraId="18B5603E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BE4" w:rsidP="003170A9" w:rsidRDefault="00D60F12" w14:paraId="0139FC46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2AC9">
        <w:rPr>
          <w:rFonts w:ascii="Times New Roman" w:hAnsi="Times New Roman" w:cs="Times New Roman"/>
          <w:b/>
          <w:sz w:val="24"/>
          <w:szCs w:val="24"/>
        </w:rPr>
        <w:t xml:space="preserve">Color vision </w:t>
      </w:r>
      <w:r w:rsidR="00950419">
        <w:rPr>
          <w:rFonts w:ascii="Times New Roman" w:hAnsi="Times New Roman" w:cs="Times New Roman"/>
          <w:b/>
          <w:sz w:val="24"/>
          <w:szCs w:val="24"/>
        </w:rPr>
        <w:t>(Lanthony D-15)</w:t>
      </w:r>
    </w:p>
    <w:p w:rsidR="00950419" w:rsidP="003170A9" w:rsidRDefault="00CB620F" w14:paraId="288FC36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Fill in the </w:t>
      </w:r>
      <w:r w:rsidR="006F6D5A">
        <w:rPr>
          <w:rFonts w:ascii="Times New Roman" w:hAnsi="Times New Roman" w:cs="Times New Roman"/>
          <w:sz w:val="24"/>
          <w:szCs w:val="24"/>
        </w:rPr>
        <w:t>order of cap placement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D5A">
        <w:rPr>
          <w:rFonts w:ascii="Times New Roman" w:hAnsi="Times New Roman" w:cs="Times New Roman"/>
          <w:sz w:val="24"/>
          <w:szCs w:val="24"/>
        </w:rPr>
        <w:t>to the right of the starter cap:</w:t>
      </w:r>
    </w:p>
    <w:p w:rsidRPr="00950419" w:rsidR="003170A9" w:rsidP="003170A9" w:rsidRDefault="003170A9" w14:paraId="2E48F6B4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673"/>
        <w:gridCol w:w="673"/>
        <w:gridCol w:w="672"/>
        <w:gridCol w:w="672"/>
        <w:gridCol w:w="673"/>
        <w:gridCol w:w="673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CB620F" w:rsidTr="00CB620F" w14:paraId="2F0B8FA4" w14:textId="77777777">
        <w:trPr>
          <w:trHeight w:val="720"/>
        </w:trPr>
        <w:tc>
          <w:tcPr>
            <w:tcW w:w="686" w:type="dxa"/>
          </w:tcPr>
          <w:p w:rsidR="00CB620F" w:rsidP="00CB620F" w:rsidRDefault="00CB620F" w14:paraId="402D2F05" w14:textId="77777777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>S</w:t>
            </w:r>
          </w:p>
        </w:tc>
        <w:tc>
          <w:tcPr>
            <w:tcW w:w="686" w:type="dxa"/>
          </w:tcPr>
          <w:p w:rsidR="00CB620F" w:rsidP="00CB620F" w:rsidRDefault="00CB620F" w14:paraId="2071A9EC" w14:textId="77777777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686" w:type="dxa"/>
          </w:tcPr>
          <w:p w:rsidR="00CB620F" w:rsidP="00CB620F" w:rsidRDefault="00CB620F" w14:paraId="43908F76" w14:textId="77777777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686" w:type="dxa"/>
          </w:tcPr>
          <w:p w:rsidR="00CB620F" w:rsidP="00CB620F" w:rsidRDefault="00CB620F" w14:paraId="1BDC7BB5" w14:textId="77777777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686" w:type="dxa"/>
          </w:tcPr>
          <w:p w:rsidR="00CB620F" w:rsidP="00CB620F" w:rsidRDefault="00CB620F" w14:paraId="7482A06C" w14:textId="77777777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688" w:type="dxa"/>
          </w:tcPr>
          <w:p w:rsidR="00CB620F" w:rsidP="00CB620F" w:rsidRDefault="00CB620F" w14:paraId="52514EFC" w14:textId="77777777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688" w:type="dxa"/>
          </w:tcPr>
          <w:p w:rsidR="00CB620F" w:rsidP="00CB620F" w:rsidRDefault="00CB620F" w14:paraId="14500E37" w14:textId="77777777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690" w:type="dxa"/>
          </w:tcPr>
          <w:p w:rsidR="00CB620F" w:rsidP="00CB620F" w:rsidRDefault="00CB620F" w14:paraId="5E3E0056" w14:textId="77777777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690" w:type="dxa"/>
          </w:tcPr>
          <w:p w:rsidR="00CB620F" w:rsidP="00CB620F" w:rsidRDefault="00CB620F" w14:paraId="0B9FD177" w14:textId="77777777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690" w:type="dxa"/>
          </w:tcPr>
          <w:p w:rsidR="00CB620F" w:rsidP="00CB620F" w:rsidRDefault="00CB620F" w14:paraId="0D337D21" w14:textId="77777777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690" w:type="dxa"/>
          </w:tcPr>
          <w:p w:rsidR="00CB620F" w:rsidP="00CB620F" w:rsidRDefault="00CB620F" w14:paraId="0B5405A0" w14:textId="77777777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690" w:type="dxa"/>
          </w:tcPr>
          <w:p w:rsidR="00CB620F" w:rsidP="00CB620F" w:rsidRDefault="00CB620F" w14:paraId="31688C2A" w14:textId="77777777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690" w:type="dxa"/>
          </w:tcPr>
          <w:p w:rsidR="00CB620F" w:rsidP="00CB620F" w:rsidRDefault="00CB620F" w14:paraId="12D5F436" w14:textId="77777777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690" w:type="dxa"/>
          </w:tcPr>
          <w:p w:rsidR="00CB620F" w:rsidP="00CB620F" w:rsidRDefault="00CB620F" w14:paraId="35068400" w14:textId="77777777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690" w:type="dxa"/>
          </w:tcPr>
          <w:p w:rsidR="00CB620F" w:rsidP="00CB620F" w:rsidRDefault="00CB620F" w14:paraId="5602B94F" w14:textId="77777777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690" w:type="dxa"/>
          </w:tcPr>
          <w:p w:rsidR="00CB620F" w:rsidP="00CB620F" w:rsidRDefault="00CB620F" w14:paraId="418BE636" w14:textId="77777777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:rsidRPr="00CB620F" w:rsidR="00BD27C8" w:rsidP="00CB620F" w:rsidRDefault="00BD27C8" w14:paraId="6992613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B620F" w:rsidR="00CB620F" w:rsidP="00CB620F" w:rsidRDefault="00CB620F" w14:paraId="2FA9591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B620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Check here if all caps in </w:t>
      </w:r>
      <w:r w:rsidR="00AB43AD">
        <w:rPr>
          <w:rFonts w:ascii="Times New Roman" w:hAnsi="Times New Roman" w:cs="Times New Roman"/>
          <w:sz w:val="24"/>
          <w:szCs w:val="24"/>
        </w:rPr>
        <w:t>correct numeric</w:t>
      </w:r>
      <w:r>
        <w:rPr>
          <w:rFonts w:ascii="Times New Roman" w:hAnsi="Times New Roman" w:cs="Times New Roman"/>
          <w:sz w:val="24"/>
          <w:szCs w:val="24"/>
        </w:rPr>
        <w:t xml:space="preserve"> order (no need to fill in table)</w:t>
      </w:r>
    </w:p>
    <w:sectPr w:rsidRPr="00CB620F" w:rsidR="00CB620F" w:rsidSect="00A90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0A466" w14:textId="77777777" w:rsidR="00CF0D4E" w:rsidRDefault="00CF0D4E" w:rsidP="00D20F34">
      <w:pPr>
        <w:spacing w:after="0" w:line="240" w:lineRule="auto"/>
      </w:pPr>
      <w:r>
        <w:separator/>
      </w:r>
    </w:p>
  </w:endnote>
  <w:endnote w:type="continuationSeparator" w:id="0">
    <w:p w14:paraId="5AA48F7E" w14:textId="77777777" w:rsidR="00CF0D4E" w:rsidRDefault="00CF0D4E" w:rsidP="00D2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CCCB0" w14:textId="77777777" w:rsidR="00CF0D4E" w:rsidRDefault="00CF0D4E" w:rsidP="00D20F34">
      <w:pPr>
        <w:spacing w:after="0" w:line="240" w:lineRule="auto"/>
      </w:pPr>
      <w:r>
        <w:separator/>
      </w:r>
    </w:p>
  </w:footnote>
  <w:footnote w:type="continuationSeparator" w:id="0">
    <w:p w14:paraId="4969541D" w14:textId="77777777" w:rsidR="00CF0D4E" w:rsidRDefault="00CF0D4E" w:rsidP="00D20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73D3"/>
    <w:multiLevelType w:val="hybridMultilevel"/>
    <w:tmpl w:val="F25C7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82F"/>
    <w:multiLevelType w:val="hybridMultilevel"/>
    <w:tmpl w:val="E2125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33"/>
    <w:rsid w:val="000D4EB5"/>
    <w:rsid w:val="000E5379"/>
    <w:rsid w:val="000F62DA"/>
    <w:rsid w:val="001007DE"/>
    <w:rsid w:val="00112AC9"/>
    <w:rsid w:val="00121C9B"/>
    <w:rsid w:val="001667BB"/>
    <w:rsid w:val="001D7CE2"/>
    <w:rsid w:val="002F5441"/>
    <w:rsid w:val="003170A9"/>
    <w:rsid w:val="003219BD"/>
    <w:rsid w:val="00360589"/>
    <w:rsid w:val="003B1D91"/>
    <w:rsid w:val="003B781B"/>
    <w:rsid w:val="003C0616"/>
    <w:rsid w:val="00410262"/>
    <w:rsid w:val="00534994"/>
    <w:rsid w:val="00542E33"/>
    <w:rsid w:val="00556D50"/>
    <w:rsid w:val="005914FB"/>
    <w:rsid w:val="005E7092"/>
    <w:rsid w:val="006A7C61"/>
    <w:rsid w:val="006F16E5"/>
    <w:rsid w:val="006F6D5A"/>
    <w:rsid w:val="00710A03"/>
    <w:rsid w:val="00722B07"/>
    <w:rsid w:val="00734E51"/>
    <w:rsid w:val="007443D0"/>
    <w:rsid w:val="007A42A3"/>
    <w:rsid w:val="00805BEB"/>
    <w:rsid w:val="00851F35"/>
    <w:rsid w:val="008D7FD1"/>
    <w:rsid w:val="00901266"/>
    <w:rsid w:val="00950419"/>
    <w:rsid w:val="00963277"/>
    <w:rsid w:val="0099554D"/>
    <w:rsid w:val="009B3730"/>
    <w:rsid w:val="00A21E9F"/>
    <w:rsid w:val="00A22AB5"/>
    <w:rsid w:val="00A57054"/>
    <w:rsid w:val="00A902FD"/>
    <w:rsid w:val="00AB43AD"/>
    <w:rsid w:val="00AF301C"/>
    <w:rsid w:val="00BC0BE4"/>
    <w:rsid w:val="00BD27C8"/>
    <w:rsid w:val="00C3193D"/>
    <w:rsid w:val="00C734F4"/>
    <w:rsid w:val="00CB620F"/>
    <w:rsid w:val="00CF0D4E"/>
    <w:rsid w:val="00D20F34"/>
    <w:rsid w:val="00D2686F"/>
    <w:rsid w:val="00D31F18"/>
    <w:rsid w:val="00D60F12"/>
    <w:rsid w:val="00DF478B"/>
    <w:rsid w:val="00E771D5"/>
    <w:rsid w:val="00FD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82647F"/>
  <w15:docId w15:val="{1D1BBCBE-DD49-4C0F-AE1B-55FEC1CD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E33"/>
    <w:pPr>
      <w:ind w:left="720"/>
      <w:contextualSpacing/>
    </w:pPr>
  </w:style>
  <w:style w:type="table" w:styleId="TableGrid">
    <w:name w:val="Table Grid"/>
    <w:basedOn w:val="TableNormal"/>
    <w:uiPriority w:val="59"/>
    <w:rsid w:val="00542E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20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F34"/>
  </w:style>
  <w:style w:type="paragraph" w:styleId="Footer">
    <w:name w:val="footer"/>
    <w:basedOn w:val="Normal"/>
    <w:link w:val="FooterChar"/>
    <w:uiPriority w:val="99"/>
    <w:unhideWhenUsed/>
    <w:rsid w:val="00D20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F34"/>
  </w:style>
  <w:style w:type="paragraph" w:styleId="BalloonText">
    <w:name w:val="Balloon Text"/>
    <w:basedOn w:val="Normal"/>
    <w:link w:val="BalloonTextChar"/>
    <w:uiPriority w:val="99"/>
    <w:semiHidden/>
    <w:unhideWhenUsed/>
    <w:rsid w:val="0095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feu2</dc:creator>
  <cp:lastModifiedBy>Sawyer, Tamela (CDC/NIOSH/OD/ODDM)</cp:lastModifiedBy>
  <cp:revision>3</cp:revision>
  <cp:lastPrinted>2010-04-23T15:39:00Z</cp:lastPrinted>
  <dcterms:created xsi:type="dcterms:W3CDTF">2020-05-22T19:57:00Z</dcterms:created>
  <dcterms:modified xsi:type="dcterms:W3CDTF">2020-09-02T19:07:00Z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nui7@cdc.gov</vt:lpwstr>
  </property>
  <property fmtid="{D5CDD505-2E9C-101B-9397-08002B2CF9AE}" pid="5" name="MSIP_Label_7b94a7b8-f06c-4dfe-bdcc-9b548fd58c31_SetDate">
    <vt:lpwstr>2020-05-22T19:56:00.1979294Z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08e7992c-349f-4684-8dcd-8300345e4d7c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