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974E3" w:rsidR="00A974E3" w:rsidP="00A974E3" w:rsidRDefault="006D6F64" w14:paraId="214F42AA" w14:textId="7B0DA8E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974E3">
        <w:rPr>
          <w:rFonts w:ascii="Times New Roman" w:hAnsi="Times New Roman" w:cs="Times New Roman"/>
          <w:b/>
          <w:sz w:val="24"/>
          <w:szCs w:val="24"/>
        </w:rPr>
        <w:t>Justification for</w:t>
      </w:r>
      <w:r w:rsidR="0096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4E3">
        <w:rPr>
          <w:rFonts w:ascii="Times New Roman" w:hAnsi="Times New Roman" w:cs="Times New Roman"/>
          <w:b/>
          <w:sz w:val="24"/>
          <w:szCs w:val="24"/>
        </w:rPr>
        <w:t>a Non</w:t>
      </w:r>
      <w:r w:rsidR="00850B4F">
        <w:rPr>
          <w:rFonts w:ascii="Times New Roman" w:hAnsi="Times New Roman" w:cs="Times New Roman"/>
          <w:b/>
          <w:sz w:val="24"/>
          <w:szCs w:val="24"/>
        </w:rPr>
        <w:t>-</w:t>
      </w:r>
      <w:r w:rsidRPr="00A974E3">
        <w:rPr>
          <w:rFonts w:ascii="Times New Roman" w:hAnsi="Times New Roman" w:cs="Times New Roman"/>
          <w:b/>
          <w:sz w:val="24"/>
          <w:szCs w:val="24"/>
        </w:rPr>
        <w:t>substantive Change</w:t>
      </w:r>
    </w:p>
    <w:p w:rsidRPr="00A974E3" w:rsidR="00A974E3" w:rsidP="00A974E3" w:rsidRDefault="00A974E3" w14:paraId="78BD3B8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-12"/>
          <w:sz w:val="24"/>
          <w:szCs w:val="24"/>
        </w:rPr>
      </w:pP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Q</w:t>
      </w:r>
      <w:r w:rsidRPr="00A974E3"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>u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ar</w:t>
      </w:r>
      <w:r w:rsidRPr="00A974E3"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>t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e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r</w:t>
      </w:r>
      <w:r w:rsidRPr="00A974E3">
        <w:rPr>
          <w:rFonts w:ascii="Times New Roman" w:hAnsi="Times New Roman" w:eastAsia="Times New Roman" w:cs="Times New Roman"/>
          <w:b/>
          <w:spacing w:val="2"/>
          <w:sz w:val="24"/>
          <w:szCs w:val="24"/>
        </w:rPr>
        <w:t>l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y</w:t>
      </w:r>
      <w:r w:rsidRPr="00A974E3">
        <w:rPr>
          <w:rFonts w:ascii="Times New Roman" w:hAnsi="Times New Roman" w:eastAsia="Times New Roman" w:cs="Times New Roman"/>
          <w:b/>
          <w:spacing w:val="-22"/>
          <w:sz w:val="24"/>
          <w:szCs w:val="24"/>
        </w:rPr>
        <w:t xml:space="preserve"> 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M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e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dic</w:t>
      </w:r>
      <w:r w:rsidRPr="00A974E3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a</w:t>
      </w:r>
      <w:r w:rsidRPr="00A974E3">
        <w:rPr>
          <w:rFonts w:ascii="Times New Roman" w:hAnsi="Times New Roman" w:eastAsia="Times New Roman" w:cs="Times New Roman"/>
          <w:b/>
          <w:sz w:val="24"/>
          <w:szCs w:val="24"/>
        </w:rPr>
        <w:t>id</w:t>
      </w:r>
      <w:r w:rsidRPr="00A974E3">
        <w:rPr>
          <w:rFonts w:ascii="Times New Roman" w:hAnsi="Times New Roman" w:eastAsia="Times New Roman" w:cs="Times New Roman"/>
          <w:b/>
          <w:spacing w:val="-12"/>
          <w:sz w:val="24"/>
          <w:szCs w:val="24"/>
        </w:rPr>
        <w:t xml:space="preserve"> and CHIP Budget and Expenditure Reporting for the</w:t>
      </w:r>
    </w:p>
    <w:p w:rsidRPr="001328BA" w:rsidR="00A974E3" w:rsidP="00A974E3" w:rsidRDefault="00A974E3" w14:paraId="0EA1F76D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1328BA">
        <w:rPr>
          <w:rFonts w:ascii="Times New Roman" w:hAnsi="Times New Roman" w:eastAsia="Times New Roman" w:cs="Times New Roman"/>
          <w:b/>
          <w:spacing w:val="-12"/>
          <w:sz w:val="24"/>
          <w:szCs w:val="24"/>
        </w:rPr>
        <w:t>Medical Assistance Program, Administration and CHIP</w:t>
      </w:r>
    </w:p>
    <w:p w:rsidRPr="001328BA" w:rsidR="006D6F64" w:rsidP="00A974E3" w:rsidRDefault="00965A3E" w14:paraId="769DBF6D" w14:textId="6246D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CMS-10529 </w:t>
      </w:r>
      <w:r w:rsidR="001328BA">
        <w:rPr>
          <w:rFonts w:ascii="Times New Roman" w:hAnsi="Times New Roman" w:cs="Times New Roman"/>
          <w:b/>
          <w:sz w:val="24"/>
          <w:szCs w:val="24"/>
        </w:rPr>
        <w:t>(OMB 0938-</w:t>
      </w:r>
      <w:r w:rsidR="00D712CC">
        <w:rPr>
          <w:rFonts w:ascii="Times New Roman" w:hAnsi="Times New Roman" w:cs="Times New Roman"/>
          <w:b/>
          <w:sz w:val="24"/>
          <w:szCs w:val="24"/>
        </w:rPr>
        <w:t>1265)</w:t>
      </w:r>
    </w:p>
    <w:p w:rsidR="00965A3E" w:rsidP="001E10AD" w:rsidRDefault="00965A3E" w14:paraId="24DCBF75" w14:textId="7E9C5E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0974" w:rsidP="001E10AD" w:rsidRDefault="00450974" w14:paraId="4FE6DF97" w14:textId="4CFF585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A506B">
        <w:rPr>
          <w:rFonts w:ascii="Times New Roman" w:hAnsi="Times New Roman" w:eastAsia="Times" w:cs="Times New Roman"/>
          <w:sz w:val="24"/>
          <w:szCs w:val="24"/>
        </w:rPr>
        <w:t>On March 11, 2021, the Presi</w:t>
      </w:r>
      <w:r w:rsidRPr="00EB35BA">
        <w:rPr>
          <w:rFonts w:ascii="Times New Roman" w:hAnsi="Times New Roman" w:eastAsia="Times" w:cs="Times New Roman"/>
          <w:sz w:val="24"/>
          <w:szCs w:val="24"/>
        </w:rPr>
        <w:t>dent of the United States signed into law H.R. 1319, the American Rescue Plan Act of 2021</w:t>
      </w:r>
      <w:r w:rsidRPr="00B5127C">
        <w:rPr>
          <w:rFonts w:ascii="Times New Roman" w:hAnsi="Times New Roman" w:eastAsia="Times" w:cs="Times New Roman"/>
          <w:sz w:val="24"/>
          <w:szCs w:val="24"/>
        </w:rPr>
        <w:t xml:space="preserve"> (ARP</w:t>
      </w:r>
      <w:r w:rsidRPr="008F5313">
        <w:rPr>
          <w:rFonts w:ascii="Times New Roman" w:hAnsi="Times New Roman" w:cs="Times New Roman"/>
          <w:sz w:val="24"/>
        </w:rPr>
        <w:t>; Public Law 117-2</w:t>
      </w:r>
      <w:r w:rsidRPr="00767657">
        <w:rPr>
          <w:rFonts w:ascii="Times New Roman" w:hAnsi="Times New Roman" w:eastAsia="Times" w:cs="Times New Roman"/>
          <w:sz w:val="24"/>
          <w:szCs w:val="24"/>
        </w:rPr>
        <w:t>)</w:t>
      </w:r>
      <w:r>
        <w:rPr>
          <w:rFonts w:ascii="Times New Roman" w:hAnsi="Times New Roman" w:eastAsia="Times" w:cs="Times New Roman"/>
          <w:sz w:val="24"/>
          <w:szCs w:val="24"/>
        </w:rPr>
        <w:t xml:space="preserve">. </w:t>
      </w:r>
      <w:r w:rsidRPr="009F2A21">
        <w:rPr>
          <w:rFonts w:ascii="Times New Roman" w:hAnsi="Times New Roman" w:eastAsia="Times" w:cs="Times New Roman"/>
          <w:sz w:val="24"/>
          <w:szCs w:val="24"/>
        </w:rPr>
        <w:t>F</w:t>
      </w:r>
      <w:r>
        <w:rPr>
          <w:rFonts w:ascii="Times New Roman" w:hAnsi="Times New Roman" w:eastAsia="Times" w:cs="Times New Roman"/>
          <w:sz w:val="24"/>
          <w:szCs w:val="24"/>
        </w:rPr>
        <w:t xml:space="preserve">ederal funding </w:t>
      </w:r>
      <w:r w:rsidRPr="009F2A21">
        <w:rPr>
          <w:rFonts w:ascii="Times New Roman" w:hAnsi="Times New Roman" w:eastAsia="Times" w:cs="Times New Roman"/>
          <w:sz w:val="24"/>
          <w:szCs w:val="24"/>
        </w:rPr>
        <w:t>associated with the</w:t>
      </w:r>
      <w:r>
        <w:rPr>
          <w:rFonts w:ascii="Times New Roman" w:hAnsi="Times New Roman" w:eastAsia="Times" w:cs="Times New Roman"/>
          <w:sz w:val="24"/>
          <w:szCs w:val="24"/>
        </w:rPr>
        <w:t xml:space="preserve"> provisions are</w:t>
      </w:r>
      <w:r w:rsidRPr="009F2A21">
        <w:rPr>
          <w:rFonts w:ascii="Times New Roman" w:hAnsi="Times New Roman" w:eastAsia="Times" w:cs="Times New Roman"/>
          <w:sz w:val="24"/>
          <w:szCs w:val="24"/>
        </w:rPr>
        <w:t xml:space="preserve"> available for qualifying expenditures on a quarterly basis </w:t>
      </w:r>
      <w:r w:rsidRPr="009F2A21">
        <w:rPr>
          <w:rFonts w:ascii="Times New Roman" w:hAnsi="Times New Roman" w:cs="Times New Roman"/>
          <w:sz w:val="24"/>
          <w:szCs w:val="24"/>
          <w:shd w:val="clear" w:color="auto" w:fill="FFFFFF"/>
        </w:rPr>
        <w:t>through Form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F2A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CMS-21B, CMS-21,</w:t>
      </w:r>
      <w:r w:rsidRPr="009F2A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CMS-37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and</w:t>
      </w:r>
      <w:r w:rsidRPr="009F2A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CMS-64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2A21">
        <w:rPr>
          <w:rFonts w:ascii="Times New Roman" w:hAnsi="Times New Roman" w:cs="Times New Roman"/>
          <w:sz w:val="24"/>
          <w:szCs w:val="24"/>
          <w:shd w:val="clear" w:color="auto" w:fill="FFFFFF"/>
        </w:rPr>
        <w:t>submissions in MBES/CBES.</w:t>
      </w:r>
    </w:p>
    <w:p w:rsidR="00450974" w:rsidP="001E10AD" w:rsidRDefault="00450974" w14:paraId="125EAD2C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13DF7" w:rsidP="001E10AD" w:rsidRDefault="00FD4E26" w14:paraId="5CA5EB46" w14:textId="5A179CF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310D1">
        <w:rPr>
          <w:rFonts w:ascii="Times New Roman" w:hAnsi="Times New Roman" w:cs="Times New Roman"/>
          <w:sz w:val="24"/>
        </w:rPr>
        <w:t xml:space="preserve">CMS requests </w:t>
      </w:r>
      <w:r>
        <w:rPr>
          <w:rFonts w:ascii="Times New Roman" w:hAnsi="Times New Roman" w:cs="Times New Roman"/>
          <w:sz w:val="24"/>
        </w:rPr>
        <w:t xml:space="preserve">OMB approval to add routine non-substantive </w:t>
      </w:r>
      <w:r w:rsidRPr="006310D1">
        <w:rPr>
          <w:rFonts w:ascii="Times New Roman" w:hAnsi="Times New Roman" w:cs="Times New Roman"/>
          <w:sz w:val="24"/>
        </w:rPr>
        <w:t>line</w:t>
      </w:r>
      <w:r w:rsidR="00D17C08">
        <w:rPr>
          <w:rFonts w:ascii="Times New Roman" w:hAnsi="Times New Roman" w:cs="Times New Roman"/>
          <w:sz w:val="24"/>
        </w:rPr>
        <w:t>s</w:t>
      </w:r>
      <w:r w:rsidRPr="006310D1">
        <w:rPr>
          <w:rFonts w:ascii="Times New Roman" w:hAnsi="Times New Roman" w:cs="Times New Roman"/>
          <w:sz w:val="24"/>
        </w:rPr>
        <w:t xml:space="preserve"> to MBES</w:t>
      </w:r>
      <w:r>
        <w:rPr>
          <w:rFonts w:ascii="Times New Roman" w:hAnsi="Times New Roman" w:cs="Times New Roman"/>
          <w:sz w:val="24"/>
        </w:rPr>
        <w:t xml:space="preserve">/CBES to implement sections 9811 and 9821 of </w:t>
      </w:r>
      <w:r w:rsidRPr="008F5313" w:rsidR="008F5313">
        <w:rPr>
          <w:rFonts w:ascii="Times New Roman" w:hAnsi="Times New Roman" w:cs="Times New Roman"/>
          <w:sz w:val="24"/>
        </w:rPr>
        <w:t>ARP</w:t>
      </w:r>
      <w:r>
        <w:rPr>
          <w:rFonts w:ascii="Times New Roman" w:hAnsi="Times New Roman" w:cs="Times New Roman"/>
          <w:sz w:val="24"/>
        </w:rPr>
        <w:t xml:space="preserve"> for Medicaid and CHIP.</w:t>
      </w:r>
      <w:r w:rsidR="008F5313">
        <w:rPr>
          <w:rFonts w:ascii="Times New Roman" w:hAnsi="Times New Roman" w:cs="Times New Roman"/>
          <w:sz w:val="24"/>
        </w:rPr>
        <w:t xml:space="preserve"> We also propose to add new Forms</w:t>
      </w:r>
      <w:r w:rsidRPr="006310D1" w:rsidR="008F5313">
        <w:rPr>
          <w:rFonts w:ascii="Times New Roman" w:hAnsi="Times New Roman" w:cs="Times New Roman"/>
          <w:sz w:val="24"/>
        </w:rPr>
        <w:t xml:space="preserve"> to</w:t>
      </w:r>
      <w:r w:rsidR="008F5313">
        <w:rPr>
          <w:rFonts w:ascii="Times New Roman" w:hAnsi="Times New Roman" w:cs="Times New Roman"/>
          <w:sz w:val="24"/>
        </w:rPr>
        <w:t xml:space="preserve"> </w:t>
      </w:r>
      <w:r w:rsidRPr="006310D1" w:rsidR="008F5313">
        <w:rPr>
          <w:rFonts w:ascii="Times New Roman" w:hAnsi="Times New Roman" w:cs="Times New Roman"/>
          <w:sz w:val="24"/>
        </w:rPr>
        <w:t>MBES</w:t>
      </w:r>
      <w:r w:rsidR="008F5313">
        <w:rPr>
          <w:rFonts w:ascii="Times New Roman" w:hAnsi="Times New Roman" w:cs="Times New Roman"/>
          <w:sz w:val="24"/>
        </w:rPr>
        <w:t xml:space="preserve">/CBES to implement section 9817 of ARP. </w:t>
      </w:r>
      <w:r w:rsidRPr="002E23BD" w:rsidR="00D13DF7">
        <w:rPr>
          <w:rFonts w:ascii="Times New Roman" w:hAnsi="Times New Roman" w:cs="Times New Roman"/>
          <w:sz w:val="24"/>
          <w:szCs w:val="24"/>
        </w:rPr>
        <w:t xml:space="preserve">This </w:t>
      </w:r>
      <w:r w:rsidR="00D13DF7">
        <w:rPr>
          <w:rFonts w:ascii="Times New Roman" w:hAnsi="Times New Roman" w:cs="Times New Roman"/>
          <w:sz w:val="24"/>
          <w:szCs w:val="24"/>
        </w:rPr>
        <w:t>September 2021</w:t>
      </w:r>
      <w:r w:rsidRPr="002E23BD" w:rsidR="00D13DF7">
        <w:rPr>
          <w:rFonts w:ascii="Times New Roman" w:hAnsi="Times New Roman" w:cs="Times New Roman"/>
          <w:sz w:val="24"/>
          <w:szCs w:val="24"/>
        </w:rPr>
        <w:t xml:space="preserve"> information collection request</w:t>
      </w:r>
      <w:r w:rsidR="00D13DF7">
        <w:rPr>
          <w:rFonts w:ascii="Times New Roman" w:hAnsi="Times New Roman" w:cs="Times New Roman"/>
          <w:sz w:val="24"/>
          <w:szCs w:val="24"/>
        </w:rPr>
        <w:t xml:space="preserve"> </w:t>
      </w:r>
      <w:r w:rsidRPr="001B6039" w:rsidR="00D13DF7">
        <w:rPr>
          <w:rFonts w:ascii="Times New Roman" w:hAnsi="Times New Roman" w:cs="Times New Roman"/>
          <w:sz w:val="24"/>
          <w:szCs w:val="24"/>
        </w:rPr>
        <w:t xml:space="preserve">will allow states and territories to report </w:t>
      </w:r>
      <w:r w:rsidR="00D13DF7">
        <w:rPr>
          <w:rFonts w:ascii="Times New Roman" w:hAnsi="Times New Roman" w:cs="Times New Roman"/>
          <w:sz w:val="24"/>
          <w:szCs w:val="24"/>
        </w:rPr>
        <w:t xml:space="preserve">the </w:t>
      </w:r>
      <w:r w:rsidRPr="001B6039" w:rsidR="00D13DF7">
        <w:rPr>
          <w:rFonts w:ascii="Times New Roman" w:hAnsi="Times New Roman" w:cs="Times New Roman"/>
          <w:sz w:val="24"/>
          <w:szCs w:val="24"/>
        </w:rPr>
        <w:t xml:space="preserve">aggregate </w:t>
      </w:r>
      <w:r w:rsidR="00D13DF7">
        <w:rPr>
          <w:rFonts w:ascii="Times New Roman" w:hAnsi="Times New Roman" w:cs="Times New Roman"/>
          <w:sz w:val="24"/>
          <w:szCs w:val="24"/>
        </w:rPr>
        <w:t>actual expenditures</w:t>
      </w:r>
      <w:r w:rsidRPr="001B6039" w:rsidR="00D13DF7">
        <w:rPr>
          <w:rFonts w:ascii="Times New Roman" w:hAnsi="Times New Roman" w:cs="Times New Roman"/>
          <w:sz w:val="24"/>
          <w:szCs w:val="24"/>
        </w:rPr>
        <w:t xml:space="preserve"> for each provision of ARP.</w:t>
      </w:r>
    </w:p>
    <w:p w:rsidR="00450974" w:rsidP="001E10AD" w:rsidRDefault="00450974" w14:paraId="404BAEE2" w14:textId="27F1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974" w:rsidP="001E10AD" w:rsidRDefault="00450974" w14:paraId="67F07CB4" w14:textId="03FC5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82F">
        <w:rPr>
          <w:rFonts w:ascii="Times New Roman" w:hAnsi="Times New Roman" w:cs="Times New Roman"/>
          <w:sz w:val="24"/>
        </w:rPr>
        <w:t xml:space="preserve">The added </w:t>
      </w:r>
      <w:r>
        <w:rPr>
          <w:rFonts w:ascii="Times New Roman" w:hAnsi="Times New Roman" w:cs="Times New Roman"/>
          <w:sz w:val="24"/>
        </w:rPr>
        <w:t xml:space="preserve">lines and </w:t>
      </w:r>
      <w:r w:rsidRPr="0052382F">
        <w:rPr>
          <w:rFonts w:ascii="Times New Roman" w:hAnsi="Times New Roman" w:cs="Times New Roman"/>
          <w:sz w:val="24"/>
        </w:rPr>
        <w:t>form</w:t>
      </w:r>
      <w:r>
        <w:rPr>
          <w:rFonts w:ascii="Times New Roman" w:hAnsi="Times New Roman" w:cs="Times New Roman"/>
          <w:sz w:val="24"/>
        </w:rPr>
        <w:t>s are</w:t>
      </w:r>
      <w:r w:rsidRPr="0052382F">
        <w:rPr>
          <w:rFonts w:ascii="Times New Roman" w:hAnsi="Times New Roman" w:cs="Times New Roman"/>
          <w:sz w:val="24"/>
          <w:szCs w:val="24"/>
        </w:rPr>
        <w:t xml:space="preserve"> necessary for the accurate reporting, transparency, and oversight of </w:t>
      </w:r>
      <w:r w:rsidRPr="0052382F">
        <w:rPr>
          <w:rFonts w:ascii="Times New Roman" w:hAnsi="Times New Roman" w:cs="Times New Roman"/>
          <w:sz w:val="24"/>
        </w:rPr>
        <w:t xml:space="preserve">states’ </w:t>
      </w:r>
      <w:r>
        <w:rPr>
          <w:rFonts w:ascii="Times New Roman" w:hAnsi="Times New Roman" w:cs="Times New Roman"/>
          <w:sz w:val="24"/>
        </w:rPr>
        <w:t>and territories’ expenditures</w:t>
      </w:r>
      <w:r w:rsidRPr="0052382F">
        <w:rPr>
          <w:rFonts w:ascii="Times New Roman" w:hAnsi="Times New Roman" w:cs="Times New Roman"/>
          <w:sz w:val="24"/>
        </w:rPr>
        <w:t xml:space="preserve"> for the various provisions of ARP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382F">
        <w:rPr>
          <w:rFonts w:ascii="Times New Roman" w:hAnsi="Times New Roman" w:cs="Times New Roman"/>
          <w:sz w:val="24"/>
        </w:rPr>
        <w:t xml:space="preserve">  </w:t>
      </w:r>
      <w:r w:rsidRPr="179DC480">
        <w:rPr>
          <w:rFonts w:ascii="Times New Roman" w:hAnsi="Times New Roman" w:cs="Times New Roman"/>
          <w:sz w:val="24"/>
          <w:szCs w:val="24"/>
        </w:rPr>
        <w:t xml:space="preserve">Because most of the provisions are effective April 1, 2021, </w:t>
      </w:r>
      <w:r>
        <w:rPr>
          <w:rFonts w:ascii="Times New Roman" w:hAnsi="Times New Roman" w:cs="Times New Roman"/>
          <w:sz w:val="24"/>
          <w:szCs w:val="24"/>
        </w:rPr>
        <w:t xml:space="preserve">immediate changes are needed </w:t>
      </w:r>
      <w:r w:rsidRPr="179DC480">
        <w:rPr>
          <w:rFonts w:ascii="Times New Roman" w:hAnsi="Times New Roman" w:cs="Times New Roman"/>
          <w:sz w:val="24"/>
          <w:szCs w:val="24"/>
        </w:rPr>
        <w:t>to the Form CMS-</w:t>
      </w:r>
      <w:r>
        <w:rPr>
          <w:rFonts w:ascii="Times New Roman" w:hAnsi="Times New Roman" w:cs="Times New Roman"/>
          <w:sz w:val="24"/>
          <w:szCs w:val="24"/>
        </w:rPr>
        <w:t xml:space="preserve">21 and CMS-64. </w:t>
      </w:r>
      <w:r w:rsidRPr="001B6039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line and f</w:t>
      </w:r>
      <w:r w:rsidRPr="001B6039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 xml:space="preserve"> changes should</w:t>
      </w:r>
      <w:r w:rsidRPr="001B6039">
        <w:rPr>
          <w:rFonts w:ascii="Times New Roman" w:hAnsi="Times New Roman" w:cs="Times New Roman"/>
          <w:sz w:val="24"/>
          <w:szCs w:val="24"/>
        </w:rPr>
        <w:t xml:space="preserve"> be implemented in MBES/CBES by </w:t>
      </w:r>
      <w:r>
        <w:rPr>
          <w:rFonts w:ascii="Times New Roman" w:hAnsi="Times New Roman" w:cs="Times New Roman"/>
          <w:sz w:val="24"/>
          <w:szCs w:val="24"/>
        </w:rPr>
        <w:t>September 30</w:t>
      </w:r>
      <w:r w:rsidRPr="001B6039">
        <w:rPr>
          <w:rFonts w:ascii="Times New Roman" w:hAnsi="Times New Roman" w:cs="Times New Roman"/>
          <w:sz w:val="24"/>
          <w:szCs w:val="24"/>
        </w:rPr>
        <w:t xml:space="preserve">, 2021, for use by states </w:t>
      </w:r>
      <w:r>
        <w:rPr>
          <w:rFonts w:ascii="Times New Roman" w:hAnsi="Times New Roman" w:cs="Times New Roman"/>
          <w:sz w:val="24"/>
          <w:szCs w:val="24"/>
        </w:rPr>
        <w:t xml:space="preserve">and territories </w:t>
      </w:r>
      <w:r w:rsidRPr="001B6039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 xml:space="preserve">October 30, </w:t>
      </w:r>
      <w:r w:rsidRPr="001B6039">
        <w:rPr>
          <w:rFonts w:ascii="Times New Roman" w:hAnsi="Times New Roman" w:cs="Times New Roman"/>
          <w:sz w:val="24"/>
          <w:szCs w:val="24"/>
        </w:rPr>
        <w:t xml:space="preserve">2021, </w:t>
      </w:r>
      <w:r>
        <w:rPr>
          <w:rFonts w:ascii="Times New Roman" w:hAnsi="Times New Roman" w:cs="Times New Roman"/>
          <w:sz w:val="24"/>
          <w:szCs w:val="24"/>
        </w:rPr>
        <w:t>expenditure</w:t>
      </w:r>
      <w:r w:rsidRPr="001B6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report </w:t>
      </w:r>
      <w:r w:rsidRPr="001B6039">
        <w:rPr>
          <w:rFonts w:ascii="Times New Roman" w:hAnsi="Times New Roman" w:cs="Times New Roman"/>
          <w:sz w:val="24"/>
          <w:szCs w:val="24"/>
        </w:rPr>
        <w:t>submission.</w:t>
      </w:r>
      <w:r w:rsidR="00D13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74" w:rsidP="001E10AD" w:rsidRDefault="00450974" w14:paraId="3A5CDEF9" w14:textId="7985A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F7" w:rsidP="001E10AD" w:rsidRDefault="00D13DF7" w14:paraId="1CE211DF" w14:textId="41550F5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standard PRA process would require the publication of 60-</w:t>
      </w:r>
      <w:r w:rsidR="001416BB">
        <w:rPr>
          <w:rFonts w:ascii="Times New Roman" w:hAnsi="Times New Roman" w:cs="Times New Roman"/>
          <w:sz w:val="24"/>
        </w:rPr>
        <w:t>day</w:t>
      </w:r>
      <w:r>
        <w:rPr>
          <w:rFonts w:ascii="Times New Roman" w:hAnsi="Times New Roman" w:cs="Times New Roman"/>
          <w:sz w:val="24"/>
        </w:rPr>
        <w:t xml:space="preserve"> and 30-day Federal Register notices and would take months to complete. In this regard we believe that the standard PRA process would be contrary to the public’s interest.</w:t>
      </w:r>
      <w:r w:rsidR="003365FF">
        <w:rPr>
          <w:rFonts w:ascii="Times New Roman" w:hAnsi="Times New Roman" w:cs="Times New Roman"/>
          <w:sz w:val="24"/>
        </w:rPr>
        <w:t xml:space="preserve"> </w:t>
      </w:r>
      <w:r w:rsidR="005D2C29">
        <w:rPr>
          <w:rFonts w:ascii="Times New Roman" w:hAnsi="Times New Roman" w:cs="Times New Roman"/>
          <w:sz w:val="24"/>
        </w:rPr>
        <w:t>The PRA process was delayed d</w:t>
      </w:r>
      <w:r w:rsidR="003365FF">
        <w:rPr>
          <w:rFonts w:ascii="Times New Roman" w:hAnsi="Times New Roman" w:cs="Times New Roman"/>
          <w:sz w:val="24"/>
        </w:rPr>
        <w:t xml:space="preserve">ue to the </w:t>
      </w:r>
      <w:r w:rsidR="005D2C29">
        <w:rPr>
          <w:rFonts w:ascii="Times New Roman" w:hAnsi="Times New Roman" w:cs="Times New Roman"/>
          <w:sz w:val="24"/>
        </w:rPr>
        <w:t xml:space="preserve">approval </w:t>
      </w:r>
      <w:r w:rsidR="003365FF">
        <w:rPr>
          <w:rFonts w:ascii="Times New Roman" w:hAnsi="Times New Roman" w:cs="Times New Roman"/>
          <w:sz w:val="24"/>
        </w:rPr>
        <w:t xml:space="preserve">and release of </w:t>
      </w:r>
      <w:r w:rsidR="005D2C29">
        <w:rPr>
          <w:rFonts w:ascii="Times New Roman" w:hAnsi="Times New Roman" w:cs="Times New Roman"/>
          <w:sz w:val="24"/>
        </w:rPr>
        <w:t xml:space="preserve">guidance to implement the provisions of ARP. </w:t>
      </w:r>
      <w:r w:rsidR="003365FF">
        <w:rPr>
          <w:rFonts w:ascii="Times New Roman" w:hAnsi="Times New Roman" w:cs="Times New Roman"/>
          <w:sz w:val="24"/>
        </w:rPr>
        <w:t>State Medicaid Director’s Letter (SMD</w:t>
      </w:r>
      <w:r w:rsidR="005D2C29">
        <w:rPr>
          <w:rFonts w:ascii="Times New Roman" w:hAnsi="Times New Roman" w:cs="Times New Roman"/>
          <w:sz w:val="24"/>
        </w:rPr>
        <w:t># 21-003</w:t>
      </w:r>
      <w:r w:rsidR="003365FF">
        <w:rPr>
          <w:rFonts w:ascii="Times New Roman" w:hAnsi="Times New Roman" w:cs="Times New Roman"/>
          <w:sz w:val="24"/>
        </w:rPr>
        <w:t xml:space="preserve">) </w:t>
      </w:r>
      <w:r w:rsidR="005D2C29">
        <w:rPr>
          <w:rFonts w:ascii="Times New Roman" w:hAnsi="Times New Roman" w:cs="Times New Roman"/>
          <w:sz w:val="24"/>
        </w:rPr>
        <w:t>released on May 13, 2021, provide</w:t>
      </w:r>
      <w:r w:rsidR="00C906A4">
        <w:rPr>
          <w:rFonts w:ascii="Times New Roman" w:hAnsi="Times New Roman" w:cs="Times New Roman"/>
          <w:sz w:val="24"/>
        </w:rPr>
        <w:t>s</w:t>
      </w:r>
      <w:r w:rsidR="005D2C29">
        <w:rPr>
          <w:rFonts w:ascii="Times New Roman" w:hAnsi="Times New Roman" w:cs="Times New Roman"/>
          <w:sz w:val="24"/>
        </w:rPr>
        <w:t xml:space="preserve"> guidance for states </w:t>
      </w:r>
      <w:r w:rsidR="00685DFF">
        <w:rPr>
          <w:rFonts w:ascii="Times New Roman" w:hAnsi="Times New Roman" w:cs="Times New Roman"/>
          <w:sz w:val="24"/>
        </w:rPr>
        <w:t>a</w:t>
      </w:r>
      <w:r w:rsidR="001416BB">
        <w:rPr>
          <w:rFonts w:ascii="Times New Roman" w:hAnsi="Times New Roman" w:cs="Times New Roman"/>
          <w:sz w:val="24"/>
        </w:rPr>
        <w:t xml:space="preserve">nd territories </w:t>
      </w:r>
      <w:r w:rsidR="005D2C29">
        <w:rPr>
          <w:rFonts w:ascii="Times New Roman" w:hAnsi="Times New Roman" w:cs="Times New Roman"/>
          <w:sz w:val="24"/>
        </w:rPr>
        <w:t>on the implementation of ARP section 9817</w:t>
      </w:r>
      <w:r w:rsidR="00C906A4">
        <w:rPr>
          <w:rFonts w:ascii="Times New Roman" w:hAnsi="Times New Roman" w:cs="Times New Roman"/>
          <w:sz w:val="24"/>
        </w:rPr>
        <w:t xml:space="preserve"> for </w:t>
      </w:r>
      <w:r w:rsidR="005D2C29">
        <w:rPr>
          <w:rFonts w:ascii="Times New Roman" w:hAnsi="Times New Roman" w:cs="Times New Roman"/>
          <w:sz w:val="24"/>
        </w:rPr>
        <w:t>additional support for Medicaid Home and Community-Based Services during the COVID-19 Emergency and State Health Official Letter (SHO# 21-004) released August 30, 2021, provide</w:t>
      </w:r>
      <w:r w:rsidR="00C906A4">
        <w:rPr>
          <w:rFonts w:ascii="Times New Roman" w:hAnsi="Times New Roman" w:cs="Times New Roman"/>
          <w:sz w:val="24"/>
        </w:rPr>
        <w:t xml:space="preserve">s </w:t>
      </w:r>
      <w:r w:rsidR="001416BB">
        <w:rPr>
          <w:rFonts w:ascii="Times New Roman" w:hAnsi="Times New Roman" w:cs="Times New Roman"/>
          <w:sz w:val="24"/>
        </w:rPr>
        <w:t xml:space="preserve">guidance </w:t>
      </w:r>
      <w:r w:rsidR="00C906A4">
        <w:rPr>
          <w:rFonts w:ascii="Times New Roman" w:hAnsi="Times New Roman" w:cs="Times New Roman"/>
          <w:sz w:val="24"/>
        </w:rPr>
        <w:t xml:space="preserve">for a temporary increase to </w:t>
      </w:r>
      <w:r w:rsidR="001416BB">
        <w:rPr>
          <w:rFonts w:ascii="Times New Roman" w:hAnsi="Times New Roman" w:cs="Times New Roman"/>
          <w:sz w:val="24"/>
        </w:rPr>
        <w:t xml:space="preserve">the </w:t>
      </w:r>
      <w:r w:rsidR="00C906A4">
        <w:rPr>
          <w:rFonts w:ascii="Times New Roman" w:hAnsi="Times New Roman" w:cs="Times New Roman"/>
          <w:sz w:val="24"/>
        </w:rPr>
        <w:t>FMAP under sections 9811, 9814, 9815, and 9821 of ARP and administrative claiming for vaccine incentives. The MBES/CBES changes could not be developed and implemented until the guidance was final.</w:t>
      </w:r>
    </w:p>
    <w:p w:rsidR="00450974" w:rsidP="001E10AD" w:rsidRDefault="00450974" w14:paraId="541A5FB8" w14:textId="15DB8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414E8" w:rsidR="00D13DF7" w:rsidP="001E10AD" w:rsidRDefault="00D13DF7" w14:paraId="2312B07D" w14:textId="0BABDD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14E8">
        <w:rPr>
          <w:rFonts w:ascii="Times New Roman" w:hAnsi="Times New Roman" w:cs="Times New Roman"/>
          <w:sz w:val="24"/>
          <w:szCs w:val="24"/>
          <w:u w:val="single"/>
        </w:rPr>
        <w:t>Added Lines</w:t>
      </w:r>
    </w:p>
    <w:p w:rsidR="008F5313" w:rsidP="001E10AD" w:rsidRDefault="008F5313" w14:paraId="6C0910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E26" w:rsidP="001E10AD" w:rsidRDefault="00C906A4" w14:paraId="483432B4" w14:textId="1F68D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46931">
        <w:rPr>
          <w:rFonts w:ascii="Times New Roman" w:hAnsi="Times New Roman" w:cs="Times New Roman"/>
          <w:sz w:val="24"/>
          <w:szCs w:val="24"/>
        </w:rPr>
        <w:t xml:space="preserve">tates </w:t>
      </w:r>
      <w:r>
        <w:rPr>
          <w:rFonts w:ascii="Times New Roman" w:hAnsi="Times New Roman" w:cs="Times New Roman"/>
          <w:sz w:val="24"/>
          <w:szCs w:val="24"/>
        </w:rPr>
        <w:t xml:space="preserve">and territories </w:t>
      </w:r>
      <w:r w:rsidRPr="00C46931">
        <w:rPr>
          <w:rFonts w:ascii="Times New Roman" w:hAnsi="Times New Roman" w:cs="Times New Roman"/>
          <w:sz w:val="24"/>
          <w:szCs w:val="24"/>
        </w:rPr>
        <w:t xml:space="preserve">are already </w:t>
      </w:r>
      <w:r>
        <w:rPr>
          <w:rFonts w:ascii="Times New Roman" w:hAnsi="Times New Roman" w:cs="Times New Roman"/>
          <w:sz w:val="24"/>
          <w:szCs w:val="24"/>
        </w:rPr>
        <w:t xml:space="preserve">knowledgeable </w:t>
      </w:r>
      <w:r w:rsidR="00046CD3">
        <w:rPr>
          <w:rFonts w:ascii="Times New Roman" w:hAnsi="Times New Roman" w:cs="Times New Roman"/>
          <w:sz w:val="24"/>
          <w:szCs w:val="24"/>
        </w:rPr>
        <w:t>about</w:t>
      </w:r>
      <w:r w:rsidR="00FD4E26">
        <w:rPr>
          <w:rFonts w:ascii="Times New Roman" w:hAnsi="Times New Roman" w:cs="Times New Roman"/>
          <w:sz w:val="24"/>
          <w:szCs w:val="24"/>
        </w:rPr>
        <w:t xml:space="preserve"> the process of claiming expenditures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8720ED">
        <w:rPr>
          <w:rFonts w:ascii="Times New Roman" w:hAnsi="Times New Roman" w:cs="Times New Roman"/>
          <w:sz w:val="24"/>
          <w:szCs w:val="24"/>
        </w:rPr>
        <w:t xml:space="preserve">have experience </w:t>
      </w:r>
      <w:r w:rsidR="00DE0BB7">
        <w:rPr>
          <w:rFonts w:ascii="Times New Roman" w:hAnsi="Times New Roman" w:cs="Times New Roman"/>
          <w:sz w:val="24"/>
          <w:szCs w:val="24"/>
        </w:rPr>
        <w:t xml:space="preserve">in </w:t>
      </w:r>
      <w:r w:rsidR="00E8425B">
        <w:rPr>
          <w:rFonts w:ascii="Times New Roman" w:hAnsi="Times New Roman" w:cs="Times New Roman"/>
          <w:sz w:val="24"/>
          <w:szCs w:val="24"/>
        </w:rPr>
        <w:t>submitting</w:t>
      </w:r>
      <w:r w:rsidR="00DE0BB7">
        <w:rPr>
          <w:rFonts w:ascii="Times New Roman" w:hAnsi="Times New Roman" w:cs="Times New Roman"/>
          <w:sz w:val="24"/>
          <w:szCs w:val="24"/>
        </w:rPr>
        <w:t xml:space="preserve"> expenditures based on the </w:t>
      </w:r>
      <w:r w:rsidR="00E8425B">
        <w:rPr>
          <w:rFonts w:ascii="Times New Roman" w:hAnsi="Times New Roman" w:cs="Times New Roman"/>
          <w:sz w:val="24"/>
          <w:szCs w:val="24"/>
        </w:rPr>
        <w:t>addition</w:t>
      </w:r>
      <w:r w:rsidR="008720ED">
        <w:rPr>
          <w:rFonts w:ascii="Times New Roman" w:hAnsi="Times New Roman" w:cs="Times New Roman"/>
          <w:sz w:val="24"/>
          <w:szCs w:val="24"/>
        </w:rPr>
        <w:t xml:space="preserve"> of new</w:t>
      </w:r>
      <w:r>
        <w:rPr>
          <w:rFonts w:ascii="Times New Roman" w:hAnsi="Times New Roman" w:cs="Times New Roman"/>
          <w:sz w:val="24"/>
          <w:szCs w:val="24"/>
        </w:rPr>
        <w:t xml:space="preserve"> reporting lines</w:t>
      </w:r>
      <w:r w:rsidR="008720ED">
        <w:rPr>
          <w:rFonts w:ascii="Times New Roman" w:hAnsi="Times New Roman" w:cs="Times New Roman"/>
          <w:sz w:val="24"/>
          <w:szCs w:val="24"/>
        </w:rPr>
        <w:t xml:space="preserve">. </w:t>
      </w:r>
      <w:r w:rsidR="00FD4E26">
        <w:rPr>
          <w:rFonts w:ascii="Times New Roman" w:hAnsi="Times New Roman" w:cs="Times New Roman"/>
          <w:sz w:val="24"/>
          <w:szCs w:val="24"/>
        </w:rPr>
        <w:t>The line</w:t>
      </w:r>
      <w:r w:rsidR="00046CD3">
        <w:rPr>
          <w:rFonts w:ascii="Times New Roman" w:hAnsi="Times New Roman" w:cs="Times New Roman"/>
          <w:sz w:val="24"/>
          <w:szCs w:val="24"/>
        </w:rPr>
        <w:t>s</w:t>
      </w:r>
      <w:r w:rsidR="00FD4E26">
        <w:rPr>
          <w:rFonts w:ascii="Times New Roman" w:hAnsi="Times New Roman" w:cs="Times New Roman"/>
          <w:sz w:val="24"/>
          <w:szCs w:val="24"/>
        </w:rPr>
        <w:t xml:space="preserve"> will be added to existing standard reporting forms which will require minimal action from states and territories to select the new reporting line from those forms </w:t>
      </w:r>
      <w:r w:rsidRPr="00197EA2" w:rsidR="00FD4E26">
        <w:rPr>
          <w:rFonts w:ascii="Times New Roman" w:hAnsi="Times New Roman" w:cs="Times New Roman"/>
          <w:sz w:val="24"/>
          <w:szCs w:val="24"/>
        </w:rPr>
        <w:t>and input the quarterly expenditure amount to be claimed.</w:t>
      </w:r>
    </w:p>
    <w:p w:rsidR="00FD4E26" w:rsidP="001E10AD" w:rsidRDefault="00FD4E26" w14:paraId="158A0AB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A96565" w:rsidP="001E10AD" w:rsidRDefault="00FD4E26" w14:paraId="0B389245" w14:textId="0BBFB94B">
      <w:pPr>
        <w:pStyle w:val="NoSpacing"/>
        <w:spacing w:after="0" w:line="240" w:lineRule="auto"/>
        <w:rPr>
          <w:szCs w:val="24"/>
        </w:rPr>
      </w:pPr>
      <w:r>
        <w:t xml:space="preserve">The </w:t>
      </w:r>
      <w:r w:rsidRPr="006310D1">
        <w:t>add</w:t>
      </w:r>
      <w:r>
        <w:t xml:space="preserve">ed </w:t>
      </w:r>
      <w:r w:rsidRPr="006310D1">
        <w:t>line</w:t>
      </w:r>
      <w:r w:rsidR="00046CD3">
        <w:t>s</w:t>
      </w:r>
      <w:r>
        <w:t xml:space="preserve"> </w:t>
      </w:r>
      <w:r w:rsidR="00046CD3">
        <w:t>are</w:t>
      </w:r>
      <w:r>
        <w:rPr>
          <w:szCs w:val="24"/>
        </w:rPr>
        <w:t xml:space="preserve"> necessary for accurate reporting</w:t>
      </w:r>
      <w:r w:rsidRPr="0052382F" w:rsidR="00B26EE8">
        <w:rPr>
          <w:szCs w:val="24"/>
        </w:rPr>
        <w:t xml:space="preserve">, transparency, and oversight of </w:t>
      </w:r>
      <w:r w:rsidRPr="0052382F" w:rsidR="00B26EE8">
        <w:t xml:space="preserve">states’ </w:t>
      </w:r>
      <w:r w:rsidR="00046CD3">
        <w:t xml:space="preserve">and territories’ </w:t>
      </w:r>
      <w:r>
        <w:t xml:space="preserve">Medicaid and CHIP </w:t>
      </w:r>
      <w:r w:rsidRPr="006310D1">
        <w:t xml:space="preserve">expenditures </w:t>
      </w:r>
      <w:r>
        <w:t xml:space="preserve">matched at 100 percent FMAP </w:t>
      </w:r>
      <w:r w:rsidRPr="00A83A44">
        <w:rPr>
          <w:szCs w:val="24"/>
        </w:rPr>
        <w:t xml:space="preserve">and Enhanced FMAP </w:t>
      </w:r>
      <w:r>
        <w:t xml:space="preserve">for </w:t>
      </w:r>
      <w:r w:rsidRPr="00A83A44">
        <w:rPr>
          <w:szCs w:val="24"/>
        </w:rPr>
        <w:t>COVID-19 vaccines and their administration</w:t>
      </w:r>
      <w:r w:rsidR="00B26EE8">
        <w:rPr>
          <w:szCs w:val="24"/>
        </w:rPr>
        <w:t xml:space="preserve"> authorized through </w:t>
      </w:r>
      <w:r w:rsidRPr="00F272F5" w:rsidR="00B26EE8">
        <w:rPr>
          <w:szCs w:val="24"/>
        </w:rPr>
        <w:t xml:space="preserve">the </w:t>
      </w:r>
      <w:r w:rsidR="00B26EE8">
        <w:rPr>
          <w:szCs w:val="24"/>
        </w:rPr>
        <w:t>ARP</w:t>
      </w:r>
      <w:r>
        <w:rPr>
          <w:szCs w:val="24"/>
        </w:rPr>
        <w:t xml:space="preserve">. </w:t>
      </w:r>
      <w:r w:rsidRPr="00A83A44">
        <w:rPr>
          <w:szCs w:val="24"/>
        </w:rPr>
        <w:t>This increased FMAP is available beginning April 1, 2021</w:t>
      </w:r>
      <w:r>
        <w:rPr>
          <w:szCs w:val="24"/>
        </w:rPr>
        <w:t>,</w:t>
      </w:r>
      <w:r w:rsidRPr="00A83A44">
        <w:rPr>
          <w:szCs w:val="24"/>
        </w:rPr>
        <w:t xml:space="preserve"> and ending on the last day of the first </w:t>
      </w:r>
      <w:r w:rsidRPr="00A83A44">
        <w:rPr>
          <w:szCs w:val="24"/>
        </w:rPr>
        <w:lastRenderedPageBreak/>
        <w:t xml:space="preserve">quarter that begins one year after the last day of the COVID-19 emergency period described in section 1135(g)(1)(B) of the Act. </w:t>
      </w:r>
      <w:r w:rsidR="00A96565">
        <w:t xml:space="preserve">The new reporting lines for the expenditures </w:t>
      </w:r>
      <w:r w:rsidR="00046CD3">
        <w:t>are</w:t>
      </w:r>
      <w:r w:rsidR="00A96565">
        <w:t xml:space="preserve"> necessary to comply with </w:t>
      </w:r>
      <w:r w:rsidR="00A96565">
        <w:rPr>
          <w:szCs w:val="24"/>
        </w:rPr>
        <w:t xml:space="preserve">Action Transmittal OG AT 2021-05 effective March 11, 2021, which requires that all HHS awarding agencies provide transparency in the tracking of funding related to, the response to and recovery from, the COVID-19 pandemic. </w:t>
      </w:r>
    </w:p>
    <w:p w:rsidR="00A96565" w:rsidP="001E10AD" w:rsidRDefault="00A96565" w14:paraId="5F4AC901" w14:textId="23C4CB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0023" w:rsidP="001E10AD" w:rsidRDefault="005D0023" w14:paraId="5D01C011" w14:textId="0E5213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310D1">
        <w:rPr>
          <w:rFonts w:ascii="Times New Roman" w:hAnsi="Times New Roman" w:cs="Times New Roman"/>
          <w:sz w:val="24"/>
        </w:rPr>
        <w:t xml:space="preserve">CMS requests </w:t>
      </w:r>
      <w:r>
        <w:rPr>
          <w:rFonts w:ascii="Times New Roman" w:hAnsi="Times New Roman" w:cs="Times New Roman"/>
          <w:sz w:val="24"/>
        </w:rPr>
        <w:t>OMB approval to add the following new Line to the CMS-64.9, CMS-64.21U, and the CMS-21 Forms</w:t>
      </w:r>
      <w:r w:rsidRPr="006310D1">
        <w:rPr>
          <w:rFonts w:ascii="Times New Roman" w:hAnsi="Times New Roman" w:cs="Times New Roman"/>
          <w:sz w:val="24"/>
        </w:rPr>
        <w:t xml:space="preserve"> to</w:t>
      </w:r>
      <w:r>
        <w:rPr>
          <w:rFonts w:ascii="Times New Roman" w:hAnsi="Times New Roman" w:cs="Times New Roman"/>
          <w:sz w:val="24"/>
        </w:rPr>
        <w:t xml:space="preserve"> </w:t>
      </w:r>
      <w:r w:rsidRPr="006310D1">
        <w:rPr>
          <w:rFonts w:ascii="Times New Roman" w:hAnsi="Times New Roman" w:cs="Times New Roman"/>
          <w:sz w:val="24"/>
        </w:rPr>
        <w:t>MBES</w:t>
      </w:r>
      <w:r>
        <w:rPr>
          <w:rFonts w:ascii="Times New Roman" w:hAnsi="Times New Roman" w:cs="Times New Roman"/>
          <w:sz w:val="24"/>
        </w:rPr>
        <w:t>/CBES to implement section</w:t>
      </w:r>
      <w:r w:rsidR="001416BB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9811 and 9821</w:t>
      </w:r>
      <w:r w:rsidR="00EF6D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of ARP</w:t>
      </w:r>
      <w:r w:rsidR="00EF6D4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</w:p>
    <w:p w:rsidRPr="002D35EA" w:rsidR="00EF6D43" w:rsidP="001E10AD" w:rsidRDefault="00EF6D43" w14:paraId="755A8F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D35EA" w:rsidR="00EF6D43" w:rsidP="001E10AD" w:rsidRDefault="00EF6D43" w14:paraId="2E3CFF99" w14:textId="1218107A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color w:val="1F4E79"/>
          <w:sz w:val="24"/>
          <w:szCs w:val="24"/>
        </w:rPr>
      </w:pPr>
      <w:r w:rsidRPr="002D35EA">
        <w:rPr>
          <w:rFonts w:ascii="Times New Roman" w:hAnsi="Times New Roman" w:eastAsia="Symbol" w:cs="Times New Roman"/>
          <w:sz w:val="24"/>
          <w:szCs w:val="24"/>
        </w:rPr>
        <w:t>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ab/>
      </w:r>
      <w:r w:rsidRPr="00A414E8">
        <w:rPr>
          <w:rFonts w:ascii="Times New Roman" w:hAnsi="Times New Roman" w:eastAsia="Times New Roman" w:cs="Times New Roman"/>
          <w:b/>
          <w:sz w:val="24"/>
          <w:szCs w:val="24"/>
        </w:rPr>
        <w:t>Line 47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added to the </w:t>
      </w:r>
      <w:r w:rsidRPr="00A414E8" w:rsidR="001416BB">
        <w:rPr>
          <w:rFonts w:ascii="Times New Roman" w:hAnsi="Times New Roman" w:eastAsia="Times New Roman" w:cs="Times New Roman"/>
          <w:b/>
          <w:sz w:val="24"/>
          <w:szCs w:val="24"/>
        </w:rPr>
        <w:t>Form</w:t>
      </w:r>
      <w:r w:rsidR="001416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D35EA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CM</w:t>
      </w:r>
      <w:r w:rsidRPr="002D35EA">
        <w:rPr>
          <w:rFonts w:ascii="Times New Roman" w:hAnsi="Times New Roman" w:eastAsia="Times New Roman" w:cs="Times New Roman"/>
          <w:b/>
          <w:bCs/>
          <w:sz w:val="24"/>
          <w:szCs w:val="24"/>
        </w:rPr>
        <w:t>S-64.9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2D35EA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2D35EA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2D35EA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line will allow </w:t>
      </w:r>
      <w:r w:rsidRPr="002D35EA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reporting for </w:t>
      </w:r>
      <w:r w:rsidRPr="002D35EA">
        <w:rPr>
          <w:rFonts w:ascii="Times New Roman" w:hAnsi="Times New Roman" w:eastAsia="Times" w:cs="Times New Roman"/>
          <w:sz w:val="24"/>
          <w:szCs w:val="24"/>
        </w:rPr>
        <w:t>a temporary 10</w:t>
      </w:r>
      <w:r>
        <w:rPr>
          <w:rFonts w:ascii="Times New Roman" w:hAnsi="Times New Roman" w:eastAsia="Times" w:cs="Times New Roman"/>
          <w:sz w:val="24"/>
          <w:szCs w:val="24"/>
        </w:rPr>
        <w:t>0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 percentage increase to </w:t>
      </w:r>
      <w:r>
        <w:rPr>
          <w:rFonts w:ascii="Times New Roman" w:hAnsi="Times New Roman" w:eastAsia="Times" w:cs="Times New Roman"/>
          <w:sz w:val="24"/>
          <w:szCs w:val="24"/>
        </w:rPr>
        <w:t xml:space="preserve">the </w:t>
      </w:r>
      <w:r w:rsidRPr="002D35EA">
        <w:rPr>
          <w:rFonts w:ascii="Times New Roman" w:hAnsi="Times New Roman" w:eastAsia="Times" w:cs="Times New Roman"/>
          <w:sz w:val="24"/>
          <w:szCs w:val="24"/>
        </w:rPr>
        <w:t>FMAP</w:t>
      </w:r>
      <w:r>
        <w:rPr>
          <w:rFonts w:ascii="Times New Roman" w:hAnsi="Times New Roman" w:eastAsia="Times" w:cs="Times New Roman"/>
          <w:sz w:val="24"/>
          <w:szCs w:val="24"/>
        </w:rPr>
        <w:t xml:space="preserve"> for </w:t>
      </w:r>
      <w:r w:rsidRPr="002D35EA">
        <w:rPr>
          <w:rFonts w:ascii="Times New Roman" w:hAnsi="Times New Roman" w:eastAsia="Times" w:cs="Times New Roman"/>
          <w:sz w:val="24"/>
          <w:szCs w:val="24"/>
        </w:rPr>
        <w:t>states and territories for Medicaid expenditures for</w:t>
      </w:r>
      <w:r>
        <w:rPr>
          <w:rFonts w:ascii="Times New Roman" w:hAnsi="Times New Roman" w:eastAsia="Times" w:cs="Times New Roman"/>
          <w:sz w:val="24"/>
          <w:szCs w:val="24"/>
        </w:rPr>
        <w:t xml:space="preserve"> COVID-19 vaccines and vaccine administration under section 9811 of ARP. 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  </w:t>
      </w:r>
      <w:r w:rsidRPr="002D35EA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</w:p>
    <w:p w:rsidRPr="002D35EA" w:rsidR="00EF6D43" w:rsidP="001E10AD" w:rsidRDefault="00EF6D43" w14:paraId="752650A5" w14:textId="704F7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D43" w:rsidP="001E10AD" w:rsidRDefault="00EF6D43" w14:paraId="76B2D1BE" w14:textId="735F1CDC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 w:rsidRPr="002D35EA">
        <w:rPr>
          <w:rFonts w:ascii="Times New Roman" w:hAnsi="Times New Roman" w:eastAsia="Symbol" w:cs="Times New Roman"/>
          <w:sz w:val="24"/>
          <w:szCs w:val="24"/>
        </w:rPr>
        <w:t>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ab/>
      </w:r>
      <w:r w:rsidRPr="00A414E8">
        <w:rPr>
          <w:rFonts w:ascii="Times New Roman" w:hAnsi="Times New Roman" w:eastAsia="Times New Roman" w:cs="Times New Roman"/>
          <w:b/>
          <w:sz w:val="24"/>
          <w:szCs w:val="24"/>
        </w:rPr>
        <w:t>Line 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added to the </w:t>
      </w:r>
      <w:r w:rsidRPr="00A414E8" w:rsidR="001416BB">
        <w:rPr>
          <w:rFonts w:ascii="Times New Roman" w:hAnsi="Times New Roman" w:eastAsia="Times New Roman" w:cs="Times New Roman"/>
          <w:b/>
          <w:sz w:val="24"/>
          <w:szCs w:val="24"/>
        </w:rPr>
        <w:t>Form</w:t>
      </w:r>
      <w:r w:rsidR="001416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D35EA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CM</w:t>
      </w:r>
      <w:r w:rsidRPr="002D35EA">
        <w:rPr>
          <w:rFonts w:ascii="Times New Roman" w:hAnsi="Times New Roman" w:eastAsia="Times New Roman" w:cs="Times New Roman"/>
          <w:b/>
          <w:bCs/>
          <w:sz w:val="24"/>
          <w:szCs w:val="24"/>
        </w:rPr>
        <w:t>S-64.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21U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2D35EA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2D35EA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2D35EA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line will allow </w:t>
      </w:r>
      <w:r w:rsidRPr="002D35EA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reporting for </w:t>
      </w:r>
      <w:r w:rsidRPr="002D35EA">
        <w:rPr>
          <w:rFonts w:ascii="Times New Roman" w:hAnsi="Times New Roman" w:eastAsia="Times" w:cs="Times New Roman"/>
          <w:sz w:val="24"/>
          <w:szCs w:val="24"/>
        </w:rPr>
        <w:t>a temporary 10</w:t>
      </w:r>
      <w:r>
        <w:rPr>
          <w:rFonts w:ascii="Times New Roman" w:hAnsi="Times New Roman" w:eastAsia="Times" w:cs="Times New Roman"/>
          <w:sz w:val="24"/>
          <w:szCs w:val="24"/>
        </w:rPr>
        <w:t>0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 percentage increase to </w:t>
      </w:r>
      <w:r>
        <w:rPr>
          <w:rFonts w:ascii="Times New Roman" w:hAnsi="Times New Roman" w:eastAsia="Times" w:cs="Times New Roman"/>
          <w:sz w:val="24"/>
          <w:szCs w:val="24"/>
        </w:rPr>
        <w:t xml:space="preserve">the enhanced </w:t>
      </w:r>
      <w:r w:rsidRPr="002D35EA">
        <w:rPr>
          <w:rFonts w:ascii="Times New Roman" w:hAnsi="Times New Roman" w:eastAsia="Times" w:cs="Times New Roman"/>
          <w:sz w:val="24"/>
          <w:szCs w:val="24"/>
        </w:rPr>
        <w:t>FMAP</w:t>
      </w:r>
      <w:r>
        <w:rPr>
          <w:rFonts w:ascii="Times New Roman" w:hAnsi="Times New Roman" w:eastAsia="Times" w:cs="Times New Roman"/>
          <w:sz w:val="24"/>
          <w:szCs w:val="24"/>
        </w:rPr>
        <w:t xml:space="preserve"> for 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states and territories for </w:t>
      </w:r>
      <w:r w:rsidR="00517444">
        <w:rPr>
          <w:rFonts w:ascii="Times New Roman" w:hAnsi="Times New Roman" w:eastAsia="Times" w:cs="Times New Roman"/>
          <w:sz w:val="24"/>
          <w:szCs w:val="24"/>
        </w:rPr>
        <w:t>CHIP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 expenditures for</w:t>
      </w:r>
      <w:r>
        <w:rPr>
          <w:rFonts w:ascii="Times New Roman" w:hAnsi="Times New Roman" w:eastAsia="Times" w:cs="Times New Roman"/>
          <w:sz w:val="24"/>
          <w:szCs w:val="24"/>
        </w:rPr>
        <w:t xml:space="preserve"> COVID-19 vaccines and vaccine administration under section 98</w:t>
      </w:r>
      <w:r w:rsidR="00517444">
        <w:rPr>
          <w:rFonts w:ascii="Times New Roman" w:hAnsi="Times New Roman" w:eastAsia="Times" w:cs="Times New Roman"/>
          <w:sz w:val="24"/>
          <w:szCs w:val="24"/>
        </w:rPr>
        <w:t>21</w:t>
      </w:r>
      <w:r>
        <w:rPr>
          <w:rFonts w:ascii="Times New Roman" w:hAnsi="Times New Roman" w:eastAsia="Times" w:cs="Times New Roman"/>
          <w:sz w:val="24"/>
          <w:szCs w:val="24"/>
        </w:rPr>
        <w:t xml:space="preserve"> of ARP. 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  </w:t>
      </w:r>
      <w:r w:rsidRPr="002D35EA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</w:p>
    <w:p w:rsidRPr="002D35EA" w:rsidR="00EF6D43" w:rsidP="001E10AD" w:rsidRDefault="00EF6D43" w14:paraId="092952A3" w14:textId="77777777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color w:val="1F4E79"/>
          <w:sz w:val="24"/>
          <w:szCs w:val="24"/>
        </w:rPr>
      </w:pPr>
    </w:p>
    <w:p w:rsidRPr="002D35EA" w:rsidR="00EF6D43" w:rsidP="001E10AD" w:rsidRDefault="00EF6D43" w14:paraId="0D118EAE" w14:textId="51739750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color w:val="1F4E79"/>
          <w:sz w:val="24"/>
          <w:szCs w:val="24"/>
        </w:rPr>
      </w:pPr>
      <w:r w:rsidRPr="002D35EA">
        <w:rPr>
          <w:rFonts w:ascii="Times New Roman" w:hAnsi="Times New Roman" w:eastAsia="Symbol" w:cs="Times New Roman"/>
          <w:sz w:val="24"/>
          <w:szCs w:val="24"/>
        </w:rPr>
        <w:t></w:t>
      </w:r>
      <w:r w:rsidRPr="002D35EA">
        <w:rPr>
          <w:rFonts w:ascii="Times New Roman" w:hAnsi="Times New Roman" w:eastAsia="Times New Roman" w:cs="Times New Roman"/>
          <w:sz w:val="24"/>
          <w:szCs w:val="24"/>
        </w:rPr>
        <w:tab/>
      </w:r>
      <w:r w:rsidRPr="00A414E8" w:rsidR="00517444">
        <w:rPr>
          <w:rFonts w:ascii="Times New Roman" w:hAnsi="Times New Roman" w:eastAsia="Times New Roman" w:cs="Times New Roman"/>
          <w:b/>
          <w:sz w:val="24"/>
          <w:szCs w:val="24"/>
        </w:rPr>
        <w:t>Line 26</w:t>
      </w:r>
      <w:r w:rsidR="00517444">
        <w:rPr>
          <w:rFonts w:ascii="Times New Roman" w:hAnsi="Times New Roman" w:eastAsia="Times New Roman" w:cs="Times New Roman"/>
          <w:sz w:val="24"/>
          <w:szCs w:val="24"/>
        </w:rPr>
        <w:t xml:space="preserve"> - added to the </w:t>
      </w:r>
      <w:r w:rsidRPr="00A414E8" w:rsidR="004A6D5F">
        <w:rPr>
          <w:rFonts w:ascii="Times New Roman" w:hAnsi="Times New Roman" w:eastAsia="Times New Roman" w:cs="Times New Roman"/>
          <w:b/>
          <w:sz w:val="24"/>
          <w:szCs w:val="24"/>
        </w:rPr>
        <w:t>Form</w:t>
      </w:r>
      <w:r w:rsidR="004A6D5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D35EA" w:rsidR="00517444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CM</w:t>
      </w:r>
      <w:r w:rsidRPr="002D35EA" w:rsidR="00517444">
        <w:rPr>
          <w:rFonts w:ascii="Times New Roman" w:hAnsi="Times New Roman" w:eastAsia="Times New Roman" w:cs="Times New Roman"/>
          <w:b/>
          <w:bCs/>
          <w:sz w:val="24"/>
          <w:szCs w:val="24"/>
        </w:rPr>
        <w:t>S-</w:t>
      </w:r>
      <w:r w:rsidR="00517444">
        <w:rPr>
          <w:rFonts w:ascii="Times New Roman" w:hAnsi="Times New Roman" w:eastAsia="Times New Roman" w:cs="Times New Roman"/>
          <w:b/>
          <w:bCs/>
          <w:sz w:val="24"/>
          <w:szCs w:val="24"/>
        </w:rPr>
        <w:t>21</w:t>
      </w:r>
      <w:r w:rsidRPr="002D35EA" w:rsidR="00517444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2D35EA" w:rsidR="00517444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002D35EA" w:rsidR="00517444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2D35EA" w:rsidR="00517444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2D35EA" w:rsidR="00517444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2D35EA" w:rsidR="00517444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="00517444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line will allow </w:t>
      </w:r>
      <w:r w:rsidRPr="002D35EA" w:rsidR="00517444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reporting for </w:t>
      </w:r>
      <w:r w:rsidRPr="002D35EA" w:rsidR="00517444">
        <w:rPr>
          <w:rFonts w:ascii="Times New Roman" w:hAnsi="Times New Roman" w:eastAsia="Times" w:cs="Times New Roman"/>
          <w:sz w:val="24"/>
          <w:szCs w:val="24"/>
        </w:rPr>
        <w:t>a temporary 10</w:t>
      </w:r>
      <w:r w:rsidR="00517444">
        <w:rPr>
          <w:rFonts w:ascii="Times New Roman" w:hAnsi="Times New Roman" w:eastAsia="Times" w:cs="Times New Roman"/>
          <w:sz w:val="24"/>
          <w:szCs w:val="24"/>
        </w:rPr>
        <w:t>0</w:t>
      </w:r>
      <w:r w:rsidRPr="002D35EA" w:rsidR="00517444">
        <w:rPr>
          <w:rFonts w:ascii="Times New Roman" w:hAnsi="Times New Roman" w:eastAsia="Times" w:cs="Times New Roman"/>
          <w:sz w:val="24"/>
          <w:szCs w:val="24"/>
        </w:rPr>
        <w:t xml:space="preserve"> percentage increase to </w:t>
      </w:r>
      <w:r w:rsidR="00517444">
        <w:rPr>
          <w:rFonts w:ascii="Times New Roman" w:hAnsi="Times New Roman" w:eastAsia="Times" w:cs="Times New Roman"/>
          <w:sz w:val="24"/>
          <w:szCs w:val="24"/>
        </w:rPr>
        <w:t xml:space="preserve">the enhanced </w:t>
      </w:r>
      <w:r w:rsidRPr="002D35EA" w:rsidR="00517444">
        <w:rPr>
          <w:rFonts w:ascii="Times New Roman" w:hAnsi="Times New Roman" w:eastAsia="Times" w:cs="Times New Roman"/>
          <w:sz w:val="24"/>
          <w:szCs w:val="24"/>
        </w:rPr>
        <w:t>FMAP</w:t>
      </w:r>
      <w:r w:rsidR="00517444">
        <w:rPr>
          <w:rFonts w:ascii="Times New Roman" w:hAnsi="Times New Roman" w:eastAsia="Times" w:cs="Times New Roman"/>
          <w:sz w:val="24"/>
          <w:szCs w:val="24"/>
        </w:rPr>
        <w:t xml:space="preserve"> for </w:t>
      </w:r>
      <w:r w:rsidRPr="002D35EA" w:rsidR="00517444">
        <w:rPr>
          <w:rFonts w:ascii="Times New Roman" w:hAnsi="Times New Roman" w:eastAsia="Times" w:cs="Times New Roman"/>
          <w:sz w:val="24"/>
          <w:szCs w:val="24"/>
        </w:rPr>
        <w:t xml:space="preserve">states and territories for </w:t>
      </w:r>
      <w:r w:rsidR="00517444">
        <w:rPr>
          <w:rFonts w:ascii="Times New Roman" w:hAnsi="Times New Roman" w:eastAsia="Times" w:cs="Times New Roman"/>
          <w:sz w:val="24"/>
          <w:szCs w:val="24"/>
        </w:rPr>
        <w:t xml:space="preserve">CHIP </w:t>
      </w:r>
      <w:r w:rsidRPr="002D35EA" w:rsidR="00517444">
        <w:rPr>
          <w:rFonts w:ascii="Times New Roman" w:hAnsi="Times New Roman" w:eastAsia="Times" w:cs="Times New Roman"/>
          <w:sz w:val="24"/>
          <w:szCs w:val="24"/>
        </w:rPr>
        <w:t>expenditures for</w:t>
      </w:r>
      <w:r w:rsidR="00517444">
        <w:rPr>
          <w:rFonts w:ascii="Times New Roman" w:hAnsi="Times New Roman" w:eastAsia="Times" w:cs="Times New Roman"/>
          <w:sz w:val="24"/>
          <w:szCs w:val="24"/>
        </w:rPr>
        <w:t xml:space="preserve"> COVID-19 vaccines and vaccine administration under section 9821 of </w:t>
      </w:r>
      <w:r>
        <w:rPr>
          <w:rFonts w:ascii="Times New Roman" w:hAnsi="Times New Roman" w:eastAsia="Times" w:cs="Times New Roman"/>
          <w:sz w:val="24"/>
          <w:szCs w:val="24"/>
        </w:rPr>
        <w:t xml:space="preserve">ARP. </w:t>
      </w:r>
      <w:r w:rsidRPr="002D35EA">
        <w:rPr>
          <w:rFonts w:ascii="Times New Roman" w:hAnsi="Times New Roman" w:eastAsia="Times" w:cs="Times New Roman"/>
          <w:sz w:val="24"/>
          <w:szCs w:val="24"/>
        </w:rPr>
        <w:t xml:space="preserve">  </w:t>
      </w:r>
      <w:r w:rsidRPr="002D35EA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</w:p>
    <w:p w:rsidR="00EF6D43" w:rsidP="001E10AD" w:rsidRDefault="00EF6D43" w14:paraId="759B6AB2" w14:textId="77777777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sz w:val="24"/>
          <w:szCs w:val="24"/>
        </w:rPr>
      </w:pPr>
    </w:p>
    <w:p w:rsidRPr="00A414E8" w:rsidR="00D13DF7" w:rsidP="001E10AD" w:rsidRDefault="00D13DF7" w14:paraId="4B8452F7" w14:textId="6737382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A414E8">
        <w:rPr>
          <w:rFonts w:ascii="Times New Roman" w:hAnsi="Times New Roman" w:cs="Times New Roman"/>
          <w:sz w:val="24"/>
          <w:u w:val="single"/>
        </w:rPr>
        <w:t>Added Forms</w:t>
      </w:r>
    </w:p>
    <w:p w:rsidR="00D13DF7" w:rsidP="001E10AD" w:rsidRDefault="00D13DF7" w14:paraId="4624D79E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4E26" w:rsidP="001E10AD" w:rsidRDefault="00FD4E26" w14:paraId="3EA86385" w14:textId="69255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0D1">
        <w:rPr>
          <w:rFonts w:ascii="Times New Roman" w:hAnsi="Times New Roman" w:cs="Times New Roman"/>
          <w:sz w:val="24"/>
        </w:rPr>
        <w:t xml:space="preserve">CMS requests </w:t>
      </w:r>
      <w:r>
        <w:rPr>
          <w:rFonts w:ascii="Times New Roman" w:hAnsi="Times New Roman" w:cs="Times New Roman"/>
          <w:sz w:val="24"/>
        </w:rPr>
        <w:t xml:space="preserve">OMB approval to add </w:t>
      </w:r>
      <w:r w:rsidR="00B45B47">
        <w:rPr>
          <w:rFonts w:ascii="Times New Roman" w:hAnsi="Times New Roman" w:cs="Times New Roman"/>
          <w:sz w:val="24"/>
        </w:rPr>
        <w:t xml:space="preserve">the following </w:t>
      </w:r>
      <w:r>
        <w:rPr>
          <w:rFonts w:ascii="Times New Roman" w:hAnsi="Times New Roman" w:cs="Times New Roman"/>
          <w:sz w:val="24"/>
        </w:rPr>
        <w:t>new Forms</w:t>
      </w:r>
      <w:r w:rsidRPr="006310D1">
        <w:rPr>
          <w:rFonts w:ascii="Times New Roman" w:hAnsi="Times New Roman" w:cs="Times New Roman"/>
          <w:sz w:val="24"/>
        </w:rPr>
        <w:t xml:space="preserve"> to</w:t>
      </w:r>
      <w:r>
        <w:rPr>
          <w:rFonts w:ascii="Times New Roman" w:hAnsi="Times New Roman" w:cs="Times New Roman"/>
          <w:sz w:val="24"/>
        </w:rPr>
        <w:t xml:space="preserve"> </w:t>
      </w:r>
      <w:r w:rsidRPr="006310D1">
        <w:rPr>
          <w:rFonts w:ascii="Times New Roman" w:hAnsi="Times New Roman" w:cs="Times New Roman"/>
          <w:sz w:val="24"/>
        </w:rPr>
        <w:t>MBES</w:t>
      </w:r>
      <w:r>
        <w:rPr>
          <w:rFonts w:ascii="Times New Roman" w:hAnsi="Times New Roman" w:cs="Times New Roman"/>
          <w:sz w:val="24"/>
        </w:rPr>
        <w:t>/CBES to implement section 9817 of ARP.</w:t>
      </w:r>
    </w:p>
    <w:p w:rsidRPr="00606331" w:rsidR="00FD4E26" w:rsidP="001E10AD" w:rsidRDefault="00FD4E26" w14:paraId="79F5603D" w14:textId="25EB64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867B05" w:rsidP="001E10AD" w:rsidRDefault="00867B05" w14:paraId="7409EFA3" w14:textId="31F23A40">
      <w:pPr>
        <w:spacing w:after="0" w:line="240" w:lineRule="auto"/>
        <w:rPr>
          <w:rFonts w:ascii="Times New Roman" w:hAnsi="Times New Roman" w:eastAsia="Times New Roman" w:cs="Times New Roman"/>
          <w:spacing w:val="-16"/>
          <w:sz w:val="24"/>
          <w:szCs w:val="24"/>
        </w:rPr>
      </w:pPr>
      <w:r w:rsidRPr="00325510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 xml:space="preserve">two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 xml:space="preserve">ms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325510"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und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the Form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CMS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64.9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ARP 9817 Reinvest: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Form CMS-64.9 ARP 9817 Reinvest Regular FMAP, and the Form CMS-64.9 ARP 9817 Reinvest FMAP rate + 10%.</w:t>
      </w:r>
      <w:r w:rsidR="001860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</w:p>
    <w:p w:rsidR="00867B05" w:rsidP="001E10AD" w:rsidRDefault="00867B05" w14:paraId="48179B23" w14:textId="77777777">
      <w:pPr>
        <w:spacing w:after="0" w:line="240" w:lineRule="auto"/>
        <w:rPr>
          <w:rFonts w:ascii="Times New Roman" w:hAnsi="Times New Roman" w:eastAsia="Times New Roman" w:cs="Times New Roman"/>
          <w:spacing w:val="-16"/>
          <w:sz w:val="24"/>
          <w:szCs w:val="24"/>
        </w:rPr>
      </w:pPr>
    </w:p>
    <w:p w:rsidR="00867B05" w:rsidP="001E10AD" w:rsidRDefault="00867B05" w14:paraId="58DBEEA3" w14:textId="3C3B4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The Form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CMS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64.9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ARP 9817 Reinvest</w:t>
      </w:r>
      <w:r w:rsidRPr="00325510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ms</w:t>
      </w:r>
      <w:r w:rsidRPr="00325510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325510"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325510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tes</w:t>
      </w:r>
      <w:r w:rsidRPr="00325510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and territories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approved spend plans</w:t>
      </w:r>
      <w:r w:rsidRPr="0032551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fin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325510"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hin</w:t>
      </w:r>
      <w:r w:rsidRPr="00325510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32551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May 13, 2021, SMDL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06331" w:rsidR="00867B05" w:rsidP="001E10AD" w:rsidRDefault="00867B05" w14:paraId="354576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E26" w:rsidP="001E10AD" w:rsidRDefault="00FD4E26" w14:paraId="435CC8AC" w14:textId="6938771C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color w:val="1F4E79"/>
          <w:sz w:val="24"/>
          <w:szCs w:val="24"/>
        </w:rPr>
      </w:pPr>
      <w:r w:rsidRPr="00606331">
        <w:rPr>
          <w:rFonts w:ascii="Times New Roman" w:hAnsi="Times New Roman" w:eastAsia="Symbol" w:cs="Times New Roman"/>
          <w:sz w:val="24"/>
          <w:szCs w:val="24"/>
        </w:rPr>
        <w:t>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Form </w:t>
      </w:r>
      <w:r w:rsidRPr="00606331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CM</w:t>
      </w:r>
      <w:r w:rsidRPr="00606331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</w:t>
      </w:r>
      <w:r w:rsidRPr="00606331">
        <w:rPr>
          <w:rFonts w:ascii="Times New Roman" w:hAnsi="Times New Roman" w:eastAsia="Times New Roman" w:cs="Times New Roman"/>
          <w:b/>
          <w:bCs/>
          <w:sz w:val="24"/>
          <w:szCs w:val="24"/>
        </w:rPr>
        <w:t>64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.9 ARP 9817</w:t>
      </w:r>
      <w:r w:rsidRPr="00606331"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 w:rsidRPr="00606331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F</w:t>
      </w:r>
      <w:r w:rsidRPr="00606331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o</w:t>
      </w:r>
      <w:r w:rsidRPr="00606331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606331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606331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606331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606331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606331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606331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606331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provid</w:t>
      </w:r>
      <w:r w:rsidRPr="00606331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606331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reporting for </w:t>
      </w:r>
      <w:r w:rsidRPr="00057B21">
        <w:rPr>
          <w:rFonts w:ascii="Times New Roman" w:hAnsi="Times New Roman" w:eastAsia="Times" w:cs="Times New Roman"/>
          <w:sz w:val="24"/>
          <w:szCs w:val="24"/>
        </w:rPr>
        <w:t xml:space="preserve">a </w:t>
      </w:r>
      <w:r>
        <w:rPr>
          <w:rFonts w:ascii="Times New Roman" w:hAnsi="Times New Roman" w:eastAsia="Times" w:cs="Times New Roman"/>
          <w:sz w:val="24"/>
          <w:szCs w:val="24"/>
        </w:rPr>
        <w:t xml:space="preserve">temporary </w:t>
      </w:r>
      <w:r w:rsidRPr="00057B21">
        <w:rPr>
          <w:rFonts w:ascii="Times New Roman" w:hAnsi="Times New Roman" w:eastAsia="Times" w:cs="Times New Roman"/>
          <w:sz w:val="24"/>
          <w:szCs w:val="24"/>
        </w:rPr>
        <w:t>10 percentage point increase to FMAP)</w:t>
      </w:r>
      <w:r w:rsidR="00CB2E64">
        <w:rPr>
          <w:rFonts w:ascii="Times New Roman" w:hAnsi="Times New Roman" w:eastAsia="Times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for </w:t>
      </w:r>
      <w:r>
        <w:rPr>
          <w:rFonts w:ascii="Times New Roman" w:hAnsi="Times New Roman" w:eastAsia="Times" w:cs="Times New Roman"/>
          <w:sz w:val="24"/>
          <w:szCs w:val="24"/>
        </w:rPr>
        <w:t xml:space="preserve">qualifying </w:t>
      </w:r>
      <w:r w:rsidRPr="00057B21">
        <w:rPr>
          <w:rFonts w:ascii="Times New Roman" w:hAnsi="Times New Roman" w:eastAsia="Times" w:cs="Times New Roman"/>
          <w:sz w:val="24"/>
          <w:szCs w:val="24"/>
        </w:rPr>
        <w:t xml:space="preserve">states </w:t>
      </w:r>
      <w:r>
        <w:rPr>
          <w:rFonts w:ascii="Times New Roman" w:hAnsi="Times New Roman" w:eastAsia="Times" w:cs="Times New Roman"/>
          <w:sz w:val="24"/>
          <w:szCs w:val="24"/>
        </w:rPr>
        <w:t>and territories</w:t>
      </w:r>
      <w:r w:rsidRPr="00057B21">
        <w:rPr>
          <w:rFonts w:ascii="Times New Roman" w:hAnsi="Times New Roman" w:eastAsia="Times" w:cs="Times New Roman"/>
          <w:sz w:val="24"/>
          <w:szCs w:val="24"/>
        </w:rPr>
        <w:t xml:space="preserve"> for </w:t>
      </w:r>
      <w:r>
        <w:rPr>
          <w:rFonts w:ascii="Times New Roman" w:hAnsi="Times New Roman" w:eastAsia="Times" w:cs="Times New Roman"/>
          <w:sz w:val="24"/>
          <w:szCs w:val="24"/>
        </w:rPr>
        <w:t xml:space="preserve">certain </w:t>
      </w:r>
      <w:r w:rsidRPr="00057B21">
        <w:rPr>
          <w:rFonts w:ascii="Times New Roman" w:hAnsi="Times New Roman" w:eastAsia="Times" w:cs="Times New Roman"/>
          <w:sz w:val="24"/>
          <w:szCs w:val="24"/>
        </w:rPr>
        <w:t>Medicaid expenditures for HCBS</w:t>
      </w:r>
      <w:r>
        <w:rPr>
          <w:rFonts w:ascii="Times New Roman" w:hAnsi="Times New Roman" w:eastAsia="Times" w:cs="Times New Roman"/>
          <w:sz w:val="24"/>
          <w:szCs w:val="24"/>
        </w:rPr>
        <w:t xml:space="preserve"> services</w:t>
      </w:r>
      <w:r w:rsidRPr="00057B21">
        <w:rPr>
          <w:rFonts w:ascii="Times New Roman" w:hAnsi="Times New Roman" w:eastAsia="Times" w:cs="Times New Roman"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</w:p>
    <w:p w:rsidRPr="00325510" w:rsidR="00CD1847" w:rsidP="001E10AD" w:rsidRDefault="00CD1847" w14:paraId="045D538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B05" w:rsidP="001E10AD" w:rsidRDefault="00FD4E26" w14:paraId="4359A047" w14:textId="3900F79D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cs="Times New Roman"/>
          <w:sz w:val="24"/>
          <w:szCs w:val="24"/>
        </w:rPr>
      </w:pPr>
      <w:r w:rsidRPr="00325510">
        <w:rPr>
          <w:rFonts w:ascii="Times New Roman" w:hAnsi="Times New Roman" w:eastAsia="Symbol" w:cs="Times New Roman"/>
          <w:sz w:val="24"/>
          <w:szCs w:val="24"/>
        </w:rPr>
        <w:t>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Form </w:t>
      </w:r>
      <w:r w:rsidRPr="00325510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CM</w:t>
      </w:r>
      <w:r w:rsidRPr="00325510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</w:t>
      </w:r>
      <w:r w:rsidRPr="00325510">
        <w:rPr>
          <w:rFonts w:ascii="Times New Roman" w:hAnsi="Times New Roman" w:eastAsia="Times New Roman" w:cs="Times New Roman"/>
          <w:b/>
          <w:bCs/>
          <w:sz w:val="24"/>
          <w:szCs w:val="24"/>
        </w:rPr>
        <w:t>64.9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ARP 9817 Reinvest</w:t>
      </w:r>
      <w:r w:rsidRPr="003255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325510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b/>
          <w:bCs/>
          <w:sz w:val="24"/>
          <w:szCs w:val="24"/>
        </w:rPr>
        <w:t>m</w:t>
      </w:r>
      <w:r w:rsidR="00B45B4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(Regular F</w:t>
      </w:r>
      <w:r w:rsidR="001A6C73">
        <w:rPr>
          <w:rFonts w:ascii="Times New Roman" w:hAnsi="Times New Roman" w:eastAsia="Times New Roman" w:cs="Times New Roman"/>
          <w:b/>
          <w:bCs/>
          <w:sz w:val="24"/>
          <w:szCs w:val="24"/>
        </w:rPr>
        <w:t>MAP</w:t>
      </w:r>
      <w:r w:rsidR="00B45B47"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325510"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32551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325510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provid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325510"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reporting for </w:t>
      </w:r>
      <w:r w:rsidRPr="00597D31">
        <w:rPr>
          <w:rFonts w:ascii="Times New Roman" w:hAnsi="Times New Roman" w:cs="Times New Roman"/>
          <w:sz w:val="24"/>
          <w:szCs w:val="24"/>
        </w:rPr>
        <w:t>federal funds attributable to the increased FMAP to supplement, not supplant, existing state</w:t>
      </w:r>
      <w:r>
        <w:rPr>
          <w:rFonts w:ascii="Times New Roman" w:hAnsi="Times New Roman" w:cs="Times New Roman"/>
          <w:sz w:val="24"/>
          <w:szCs w:val="24"/>
        </w:rPr>
        <w:t>/territory</w:t>
      </w:r>
      <w:r w:rsidRPr="00597D31">
        <w:rPr>
          <w:rFonts w:ascii="Times New Roman" w:hAnsi="Times New Roman" w:cs="Times New Roman"/>
          <w:sz w:val="24"/>
          <w:szCs w:val="24"/>
        </w:rPr>
        <w:t xml:space="preserve"> funds expended for Medicaid HCBS</w:t>
      </w:r>
      <w:r>
        <w:rPr>
          <w:rFonts w:ascii="Times New Roman" w:hAnsi="Times New Roman" w:cs="Times New Roman"/>
          <w:sz w:val="24"/>
          <w:szCs w:val="24"/>
        </w:rPr>
        <w:t xml:space="preserve"> in effect as of April 1, 2021. </w:t>
      </w:r>
    </w:p>
    <w:p w:rsidR="00867B05" w:rsidP="001E10AD" w:rsidRDefault="00867B05" w14:paraId="5E5223A6" w14:textId="41162A41">
      <w:pPr>
        <w:tabs>
          <w:tab w:val="left" w:pos="820"/>
        </w:tabs>
        <w:spacing w:after="0" w:line="240" w:lineRule="auto"/>
        <w:ind w:left="832" w:hanging="360"/>
        <w:rPr>
          <w:rFonts w:ascii="Times New Roman" w:hAnsi="Times New Roman" w:eastAsia="Times New Roman" w:cs="Times New Roman"/>
          <w:sz w:val="24"/>
          <w:szCs w:val="24"/>
        </w:rPr>
      </w:pPr>
    </w:p>
    <w:p w:rsidR="00CD1847" w:rsidP="001E10AD" w:rsidRDefault="00CD1847" w14:paraId="0C78694E" w14:textId="6B1EE84E">
      <w:pPr>
        <w:widowControl w:val="0"/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325510">
        <w:rPr>
          <w:rFonts w:ascii="Times New Roman" w:hAnsi="Times New Roman" w:eastAsia="Symbol" w:cs="Times New Roman"/>
          <w:sz w:val="24"/>
          <w:szCs w:val="24"/>
        </w:rPr>
        <w:t>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ab/>
      </w:r>
      <w:r w:rsidRPr="00FC2BC2">
        <w:rPr>
          <w:rFonts w:ascii="Times New Roman" w:hAnsi="Times New Roman" w:cs="Times New Roman"/>
          <w:sz w:val="24"/>
          <w:szCs w:val="24"/>
        </w:rPr>
        <w:t xml:space="preserve">Form </w:t>
      </w:r>
      <w:r w:rsidRPr="00A414E8">
        <w:rPr>
          <w:rFonts w:ascii="Times New Roman" w:hAnsi="Times New Roman" w:cs="Times New Roman"/>
          <w:b/>
          <w:sz w:val="24"/>
          <w:szCs w:val="24"/>
        </w:rPr>
        <w:t xml:space="preserve">CMS 64.9 ARP 9817 Reinvest </w:t>
      </w:r>
      <w:r>
        <w:rPr>
          <w:rFonts w:ascii="Times New Roman" w:hAnsi="Times New Roman" w:cs="Times New Roman"/>
          <w:b/>
          <w:sz w:val="24"/>
          <w:szCs w:val="24"/>
        </w:rPr>
        <w:t>Form (</w:t>
      </w:r>
      <w:r w:rsidRPr="00A414E8">
        <w:rPr>
          <w:rFonts w:ascii="Times New Roman" w:hAnsi="Times New Roman" w:cs="Times New Roman"/>
          <w:b/>
          <w:sz w:val="24"/>
          <w:szCs w:val="24"/>
        </w:rPr>
        <w:t xml:space="preserve">FMAP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A414E8">
        <w:rPr>
          <w:rFonts w:ascii="Times New Roman" w:hAnsi="Times New Roman" w:cs="Times New Roman"/>
          <w:b/>
          <w:sz w:val="24"/>
          <w:szCs w:val="24"/>
        </w:rPr>
        <w:t>ate + 10%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414E8">
        <w:rPr>
          <w:rFonts w:ascii="Times New Roman" w:hAnsi="Times New Roman" w:cs="Times New Roman"/>
          <w:sz w:val="24"/>
          <w:szCs w:val="24"/>
        </w:rPr>
        <w:t>: Provides reporting for</w:t>
      </w:r>
      <w:r w:rsidRPr="00A414E8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 w:rsidRPr="00A414E8">
        <w:rPr>
          <w:rFonts w:ascii="Times New Roman" w:hAnsi="Times New Roman" w:eastAsia="Times" w:cs="Times New Roman"/>
          <w:sz w:val="24"/>
          <w:szCs w:val="24"/>
        </w:rPr>
        <w:t xml:space="preserve">a temporary 10 percentage point increase to the FMAP </w:t>
      </w:r>
      <w:r w:rsidRPr="00A414E8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for </w:t>
      </w:r>
      <w:r w:rsidRPr="00A414E8">
        <w:rPr>
          <w:rFonts w:ascii="Times New Roman" w:hAnsi="Times New Roman" w:eastAsia="Times" w:cs="Times New Roman"/>
          <w:sz w:val="24"/>
          <w:szCs w:val="24"/>
        </w:rPr>
        <w:t xml:space="preserve">qualifying states for certain Medicaid expenditures for HCBS related to </w:t>
      </w:r>
      <w:r w:rsidRPr="00A414E8">
        <w:rPr>
          <w:rFonts w:ascii="Times New Roman" w:hAnsi="Times New Roman" w:cs="Times New Roman"/>
          <w:sz w:val="24"/>
          <w:szCs w:val="24"/>
        </w:rPr>
        <w:t xml:space="preserve">federal funds attributable to the increased </w:t>
      </w:r>
      <w:r w:rsidRPr="00A414E8">
        <w:rPr>
          <w:rFonts w:ascii="Times New Roman" w:hAnsi="Times New Roman" w:cs="Times New Roman"/>
          <w:sz w:val="24"/>
          <w:szCs w:val="24"/>
        </w:rPr>
        <w:lastRenderedPageBreak/>
        <w:t>FMAP to supplement, not supplant, existing state funds expended for Medicaid HCBS in effect as of April 1, 2021.</w:t>
      </w:r>
    </w:p>
    <w:p w:rsidR="00FC2BC2" w:rsidP="001E10AD" w:rsidRDefault="00FC2BC2" w14:paraId="1BC2E702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25510" w:rsidR="00FD4E26" w:rsidP="001E10AD" w:rsidRDefault="00FD4E26" w14:paraId="5A3E7451" w14:textId="7A168B87">
      <w:pPr>
        <w:tabs>
          <w:tab w:val="left" w:pos="82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25510">
        <w:rPr>
          <w:rFonts w:ascii="Times New Roman" w:hAnsi="Times New Roman" w:eastAsia="Times New Roman" w:cs="Times New Roman"/>
          <w:spacing w:val="3"/>
          <w:sz w:val="24"/>
          <w:szCs w:val="24"/>
        </w:rPr>
        <w:t>St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pacing w:val="3"/>
          <w:sz w:val="24"/>
          <w:szCs w:val="24"/>
        </w:rPr>
        <w:t>ti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32551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hAnsi="Times New Roman" w:eastAsia="Times New Roman" w:cs="Times New Roman"/>
          <w:spacing w:val="3"/>
          <w:sz w:val="24"/>
          <w:szCs w:val="24"/>
        </w:rPr>
        <w:t>it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the </w:t>
      </w:r>
      <w:r w:rsidR="00EF22C7"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proofErr w:type="spellStart"/>
      <w:r w:rsidR="00EF22C7">
        <w:rPr>
          <w:rFonts w:ascii="Times New Roman" w:hAnsi="Times New Roman" w:eastAsia="Times New Roman" w:cs="Times New Roman"/>
          <w:spacing w:val="5"/>
          <w:position w:val="11"/>
          <w:sz w:val="24"/>
          <w:szCs w:val="24"/>
        </w:rPr>
        <w:t>th</w:t>
      </w:r>
      <w:proofErr w:type="spellEnd"/>
      <w:r>
        <w:rPr>
          <w:rFonts w:ascii="Times New Roman" w:hAnsi="Times New Roman" w:eastAsia="Times New Roman" w:cs="Times New Roman"/>
          <w:position w:val="11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Qu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reports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325510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Forms </w:t>
      </w:r>
      <w:r w:rsidRPr="00606331">
        <w:rPr>
          <w:rFonts w:ascii="Times New Roman" w:hAnsi="Times New Roman" w:cs="Times New Roman"/>
          <w:sz w:val="24"/>
          <w:szCs w:val="24"/>
        </w:rPr>
        <w:t>CMS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06331">
        <w:rPr>
          <w:rFonts w:ascii="Times New Roman" w:hAnsi="Times New Roman" w:cs="Times New Roman"/>
          <w:sz w:val="24"/>
          <w:szCs w:val="24"/>
        </w:rPr>
        <w:t>64.9</w:t>
      </w:r>
      <w:r>
        <w:rPr>
          <w:rFonts w:ascii="Times New Roman" w:hAnsi="Times New Roman" w:cs="Times New Roman"/>
          <w:sz w:val="24"/>
          <w:szCs w:val="24"/>
        </w:rPr>
        <w:t xml:space="preserve"> ARP 9817,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CMS-</w:t>
      </w:r>
      <w:r>
        <w:rPr>
          <w:rFonts w:ascii="Times New Roman" w:hAnsi="Times New Roman" w:cs="Times New Roman"/>
          <w:sz w:val="24"/>
          <w:szCs w:val="24"/>
        </w:rPr>
        <w:t xml:space="preserve">64.9 ARP 9817 Reinvest Regular FMAP, and CMS 64.9 ARP 9817 Reinvest FMAP rate + 10%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rms</w:t>
      </w:r>
      <w:r w:rsidRPr="0032551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we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so</w:t>
      </w:r>
      <w:r w:rsidRPr="0032551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dd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325510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W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rs</w:t>
      </w:r>
      <w:r w:rsidRPr="00325510"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00325510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325510"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hAnsi="Times New Roman" w:eastAsia="Times New Roman" w:cs="Times New Roman"/>
          <w:spacing w:val="1"/>
          <w:sz w:val="24"/>
          <w:szCs w:val="24"/>
        </w:rPr>
        <w:t>tat</w:t>
      </w:r>
      <w:r w:rsidRPr="00325510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territories</w:t>
      </w:r>
      <w:r w:rsidRPr="0032551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325510" w:rsidR="00FD4E26" w:rsidP="001E10AD" w:rsidRDefault="00FD4E26" w14:paraId="2901316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E26" w:rsidP="001E10AD" w:rsidRDefault="00A31BA1" w14:paraId="40AD0D45" w14:textId="599A641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" w:cs="Times New Roman"/>
          <w:sz w:val="24"/>
          <w:szCs w:val="24"/>
        </w:rPr>
        <w:t>We anticipate that there will be no impact on the current burden estimate as these change</w:t>
      </w:r>
      <w:r w:rsidR="00DE0BB7">
        <w:rPr>
          <w:rFonts w:ascii="Times New Roman" w:hAnsi="Times New Roman" w:eastAsia="Times" w:cs="Times New Roman"/>
          <w:sz w:val="24"/>
          <w:szCs w:val="24"/>
        </w:rPr>
        <w:t>s</w:t>
      </w:r>
      <w:r>
        <w:rPr>
          <w:rFonts w:ascii="Times New Roman" w:hAnsi="Times New Roman" w:eastAsia="Times" w:cs="Times New Roman"/>
          <w:sz w:val="24"/>
          <w:szCs w:val="24"/>
        </w:rPr>
        <w:t xml:space="preserve"> only provide new lines and forms for expenditures that are currently being reported by states and territories. The new statutory requirements provide a temporary increase to the federal matching rates but do not require the reporting of any new data. </w:t>
      </w:r>
    </w:p>
    <w:p w:rsidR="00E16953" w:rsidP="001E10AD" w:rsidRDefault="00E16953" w14:paraId="50EE337D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name="_GoBack" w:id="0"/>
      <w:bookmarkEnd w:id="0"/>
    </w:p>
    <w:sectPr w:rsidR="00E1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22515" w14:textId="77777777" w:rsidR="000D2E5E" w:rsidRDefault="000D2E5E" w:rsidP="00A14CCF">
      <w:pPr>
        <w:spacing w:after="0" w:line="240" w:lineRule="auto"/>
      </w:pPr>
      <w:r>
        <w:separator/>
      </w:r>
    </w:p>
  </w:endnote>
  <w:endnote w:type="continuationSeparator" w:id="0">
    <w:p w14:paraId="02005236" w14:textId="77777777" w:rsidR="000D2E5E" w:rsidRDefault="000D2E5E" w:rsidP="00A1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6CFC" w14:textId="77777777" w:rsidR="000D2E5E" w:rsidRDefault="000D2E5E" w:rsidP="00A14CCF">
      <w:pPr>
        <w:spacing w:after="0" w:line="240" w:lineRule="auto"/>
      </w:pPr>
      <w:r>
        <w:separator/>
      </w:r>
    </w:p>
  </w:footnote>
  <w:footnote w:type="continuationSeparator" w:id="0">
    <w:p w14:paraId="01C86E0B" w14:textId="77777777" w:rsidR="000D2E5E" w:rsidRDefault="000D2E5E" w:rsidP="00A1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3910"/>
    <w:multiLevelType w:val="hybridMultilevel"/>
    <w:tmpl w:val="5F90A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854A9"/>
    <w:multiLevelType w:val="hybridMultilevel"/>
    <w:tmpl w:val="5F4A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77D7C"/>
    <w:multiLevelType w:val="hybridMultilevel"/>
    <w:tmpl w:val="EE8E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640A"/>
    <w:multiLevelType w:val="hybridMultilevel"/>
    <w:tmpl w:val="034A9F5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3F57A87"/>
    <w:multiLevelType w:val="hybridMultilevel"/>
    <w:tmpl w:val="27D8D1FC"/>
    <w:lvl w:ilvl="0" w:tplc="BBA4F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9F"/>
    <w:rsid w:val="00035F35"/>
    <w:rsid w:val="0003624B"/>
    <w:rsid w:val="00046CD3"/>
    <w:rsid w:val="00047FAE"/>
    <w:rsid w:val="00060B4E"/>
    <w:rsid w:val="00060E9E"/>
    <w:rsid w:val="000633B9"/>
    <w:rsid w:val="00071099"/>
    <w:rsid w:val="000908A3"/>
    <w:rsid w:val="000B2968"/>
    <w:rsid w:val="000C284E"/>
    <w:rsid w:val="000C298F"/>
    <w:rsid w:val="000D2E5E"/>
    <w:rsid w:val="000D6C79"/>
    <w:rsid w:val="00103E9C"/>
    <w:rsid w:val="001059BD"/>
    <w:rsid w:val="00117033"/>
    <w:rsid w:val="00121C09"/>
    <w:rsid w:val="001328BA"/>
    <w:rsid w:val="00141363"/>
    <w:rsid w:val="001416BB"/>
    <w:rsid w:val="001464CE"/>
    <w:rsid w:val="0017470E"/>
    <w:rsid w:val="001860A3"/>
    <w:rsid w:val="00197EA2"/>
    <w:rsid w:val="001A6C73"/>
    <w:rsid w:val="001B4183"/>
    <w:rsid w:val="001C31F9"/>
    <w:rsid w:val="001C34B8"/>
    <w:rsid w:val="001D116D"/>
    <w:rsid w:val="001E10AD"/>
    <w:rsid w:val="001F6DFE"/>
    <w:rsid w:val="00227AAA"/>
    <w:rsid w:val="002823A0"/>
    <w:rsid w:val="00293ADC"/>
    <w:rsid w:val="002C24B5"/>
    <w:rsid w:val="002E168B"/>
    <w:rsid w:val="002E750D"/>
    <w:rsid w:val="002F278D"/>
    <w:rsid w:val="002F7AE4"/>
    <w:rsid w:val="00303737"/>
    <w:rsid w:val="00322D4F"/>
    <w:rsid w:val="003365FF"/>
    <w:rsid w:val="00341EEE"/>
    <w:rsid w:val="00344405"/>
    <w:rsid w:val="003535B3"/>
    <w:rsid w:val="00362620"/>
    <w:rsid w:val="00365E45"/>
    <w:rsid w:val="0036651D"/>
    <w:rsid w:val="003B1659"/>
    <w:rsid w:val="003C442A"/>
    <w:rsid w:val="003D1558"/>
    <w:rsid w:val="003D2955"/>
    <w:rsid w:val="003E08A2"/>
    <w:rsid w:val="00450974"/>
    <w:rsid w:val="00484616"/>
    <w:rsid w:val="00491C70"/>
    <w:rsid w:val="004A6D5F"/>
    <w:rsid w:val="004C2BB3"/>
    <w:rsid w:val="004F6ABF"/>
    <w:rsid w:val="00517444"/>
    <w:rsid w:val="0052382F"/>
    <w:rsid w:val="00543D1A"/>
    <w:rsid w:val="00553A2E"/>
    <w:rsid w:val="005801E8"/>
    <w:rsid w:val="005B6B65"/>
    <w:rsid w:val="005C6E5D"/>
    <w:rsid w:val="005D0023"/>
    <w:rsid w:val="005D1EA5"/>
    <w:rsid w:val="005D2C29"/>
    <w:rsid w:val="005E48FA"/>
    <w:rsid w:val="005E6157"/>
    <w:rsid w:val="005E62FC"/>
    <w:rsid w:val="00647B13"/>
    <w:rsid w:val="00683395"/>
    <w:rsid w:val="00685DFF"/>
    <w:rsid w:val="00693D9F"/>
    <w:rsid w:val="006A398B"/>
    <w:rsid w:val="006B5739"/>
    <w:rsid w:val="006D3011"/>
    <w:rsid w:val="006D607B"/>
    <w:rsid w:val="006D6F64"/>
    <w:rsid w:val="006F5D13"/>
    <w:rsid w:val="00716333"/>
    <w:rsid w:val="00721B7A"/>
    <w:rsid w:val="00741101"/>
    <w:rsid w:val="00755AA0"/>
    <w:rsid w:val="007808B0"/>
    <w:rsid w:val="0078643C"/>
    <w:rsid w:val="007C455C"/>
    <w:rsid w:val="007D3ADE"/>
    <w:rsid w:val="00807481"/>
    <w:rsid w:val="008106F8"/>
    <w:rsid w:val="00812A2F"/>
    <w:rsid w:val="00850B4F"/>
    <w:rsid w:val="00867B05"/>
    <w:rsid w:val="008720ED"/>
    <w:rsid w:val="008C0C74"/>
    <w:rsid w:val="008D2F86"/>
    <w:rsid w:val="008E22D0"/>
    <w:rsid w:val="008F5313"/>
    <w:rsid w:val="0092170B"/>
    <w:rsid w:val="0093022A"/>
    <w:rsid w:val="009343F3"/>
    <w:rsid w:val="009350D0"/>
    <w:rsid w:val="009513DF"/>
    <w:rsid w:val="00965A3E"/>
    <w:rsid w:val="0097258A"/>
    <w:rsid w:val="00980AE1"/>
    <w:rsid w:val="00997CAF"/>
    <w:rsid w:val="009B4038"/>
    <w:rsid w:val="009B41BC"/>
    <w:rsid w:val="009D1A47"/>
    <w:rsid w:val="009D60C8"/>
    <w:rsid w:val="009F1546"/>
    <w:rsid w:val="00A019B2"/>
    <w:rsid w:val="00A0403D"/>
    <w:rsid w:val="00A05C6B"/>
    <w:rsid w:val="00A14CCF"/>
    <w:rsid w:val="00A31BA1"/>
    <w:rsid w:val="00A37BA8"/>
    <w:rsid w:val="00A414E8"/>
    <w:rsid w:val="00A4554C"/>
    <w:rsid w:val="00A6720D"/>
    <w:rsid w:val="00A94989"/>
    <w:rsid w:val="00A95569"/>
    <w:rsid w:val="00A96565"/>
    <w:rsid w:val="00A974E3"/>
    <w:rsid w:val="00AA3AC0"/>
    <w:rsid w:val="00AE4962"/>
    <w:rsid w:val="00B03242"/>
    <w:rsid w:val="00B22050"/>
    <w:rsid w:val="00B26EE8"/>
    <w:rsid w:val="00B305DF"/>
    <w:rsid w:val="00B45B47"/>
    <w:rsid w:val="00B4628E"/>
    <w:rsid w:val="00BC3C09"/>
    <w:rsid w:val="00BD12C1"/>
    <w:rsid w:val="00C05DFC"/>
    <w:rsid w:val="00C21BB5"/>
    <w:rsid w:val="00C43598"/>
    <w:rsid w:val="00C46817"/>
    <w:rsid w:val="00C46931"/>
    <w:rsid w:val="00C56E06"/>
    <w:rsid w:val="00C906A4"/>
    <w:rsid w:val="00CA7BC3"/>
    <w:rsid w:val="00CB2E64"/>
    <w:rsid w:val="00CD1847"/>
    <w:rsid w:val="00CE0139"/>
    <w:rsid w:val="00CE6447"/>
    <w:rsid w:val="00CF0C84"/>
    <w:rsid w:val="00D13DF7"/>
    <w:rsid w:val="00D17C08"/>
    <w:rsid w:val="00D25513"/>
    <w:rsid w:val="00D60619"/>
    <w:rsid w:val="00D712CC"/>
    <w:rsid w:val="00D952A8"/>
    <w:rsid w:val="00DE0BB7"/>
    <w:rsid w:val="00DF0E6E"/>
    <w:rsid w:val="00E16953"/>
    <w:rsid w:val="00E17A17"/>
    <w:rsid w:val="00E248D7"/>
    <w:rsid w:val="00E250D5"/>
    <w:rsid w:val="00E41EB4"/>
    <w:rsid w:val="00E52F56"/>
    <w:rsid w:val="00E55750"/>
    <w:rsid w:val="00E651B1"/>
    <w:rsid w:val="00E8425B"/>
    <w:rsid w:val="00EB4A7C"/>
    <w:rsid w:val="00EC62D2"/>
    <w:rsid w:val="00EF22C7"/>
    <w:rsid w:val="00EF6D43"/>
    <w:rsid w:val="00F16944"/>
    <w:rsid w:val="00F272F5"/>
    <w:rsid w:val="00F65D19"/>
    <w:rsid w:val="00FA389E"/>
    <w:rsid w:val="00FA3FCC"/>
    <w:rsid w:val="00FB021D"/>
    <w:rsid w:val="00FC2BC2"/>
    <w:rsid w:val="00FD38D4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CC78"/>
  <w15:docId w15:val="{AF3DCBEC-C62C-46DE-B8F2-07C01353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D9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F"/>
    <w:rPr>
      <w:color w:val="0563C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14CCF"/>
    <w:pPr>
      <w:spacing w:after="200" w:line="288" w:lineRule="auto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NoSpacingChar">
    <w:name w:val="No Spacing Char"/>
    <w:link w:val="NoSpacing"/>
    <w:uiPriority w:val="1"/>
    <w:rsid w:val="00A14CCF"/>
    <w:rPr>
      <w:rFonts w:ascii="Times New Roman" w:eastAsia="Times New Roman" w:hAnsi="Times New Roman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CF"/>
  </w:style>
  <w:style w:type="paragraph" w:styleId="Footer">
    <w:name w:val="footer"/>
    <w:basedOn w:val="Normal"/>
    <w:link w:val="Foot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CF"/>
  </w:style>
  <w:style w:type="paragraph" w:styleId="BalloonText">
    <w:name w:val="Balloon Text"/>
    <w:basedOn w:val="Normal"/>
    <w:link w:val="BalloonTextChar"/>
    <w:uiPriority w:val="99"/>
    <w:semiHidden/>
    <w:unhideWhenUsed/>
    <w:rsid w:val="001C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ADE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5C6E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C6E5D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C6E5D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Baskerville Old Face" w:eastAsia="Times New Roman" w:hAnsi="Baskerville Old Face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C6E5D"/>
    <w:rPr>
      <w:rFonts w:ascii="Baskerville Old Face" w:eastAsia="Times New Roman" w:hAnsi="Baskerville Old Fac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E5D"/>
    <w:pPr>
      <w:ind w:left="720"/>
      <w:contextualSpacing/>
    </w:pPr>
  </w:style>
  <w:style w:type="paragraph" w:styleId="Revision">
    <w:name w:val="Revision"/>
    <w:hidden/>
    <w:uiPriority w:val="99"/>
    <w:semiHidden/>
    <w:rsid w:val="0086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1B7C-BC0D-4C03-938A-E8D21A26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George</dc:creator>
  <cp:keywords/>
  <dc:description/>
  <cp:lastModifiedBy>Mitch Bryman</cp:lastModifiedBy>
  <cp:revision>9</cp:revision>
  <cp:lastPrinted>2016-09-09T14:32:00Z</cp:lastPrinted>
  <dcterms:created xsi:type="dcterms:W3CDTF">2021-09-03T10:45:00Z</dcterms:created>
  <dcterms:modified xsi:type="dcterms:W3CDTF">2021-09-03T11:14:00Z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