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91312" w:rsidR="0075760B" w:rsidP="0075760B" w:rsidRDefault="0075760B" w14:paraId="227943E0" w14:textId="77777777">
      <w:pPr>
        <w:pStyle w:val="Heading1"/>
        <w:keepNext/>
        <w:keepLines/>
        <w:pBdr>
          <w:bottom w:val="none" w:color="auto" w:sz="0" w:space="0"/>
        </w:pBdr>
        <w:shd w:val="clear" w:color="auto" w:fill="C00000"/>
        <w:tabs>
          <w:tab w:val="num" w:pos="432"/>
        </w:tabs>
        <w:spacing w:line="264" w:lineRule="auto"/>
        <w:ind w:left="432" w:hanging="432"/>
        <w:rPr>
          <w:rFonts w:eastAsia="Times New Roman" w:cs="Times New Roman"/>
          <w:noProof w:val="0"/>
          <w:color w:val="FFFFFF"/>
          <w:spacing w:val="0"/>
          <w:kern w:val="28"/>
          <w:sz w:val="28"/>
          <w:szCs w:val="20"/>
        </w:rPr>
      </w:pPr>
      <w:bookmarkStart w:name="_Toc75974874" w:id="0"/>
      <w:r w:rsidRPr="00F91312">
        <w:rPr>
          <w:rFonts w:eastAsia="Times New Roman" w:cs="Times New Roman"/>
          <w:noProof w:val="0"/>
          <w:color w:val="FFFFFF"/>
          <w:spacing w:val="0"/>
          <w:kern w:val="28"/>
          <w:sz w:val="28"/>
          <w:szCs w:val="20"/>
        </w:rPr>
        <w:t>Appendix C: Primary Data Collection Instruments</w:t>
      </w:r>
      <w:bookmarkEnd w:id="0"/>
    </w:p>
    <w:p w:rsidRPr="0075760B" w:rsidR="00DB602E" w:rsidP="00BB08EA" w:rsidRDefault="00DB602E" w14:paraId="7845BC2E" w14:textId="286D9525">
      <w:pPr>
        <w:pStyle w:val="Caption"/>
        <w:tabs>
          <w:tab w:val="clear" w:pos="1260"/>
        </w:tabs>
        <w:spacing w:after="80"/>
        <w:ind w:left="0" w:firstLine="0"/>
        <w:rPr>
          <w:rFonts w:eastAsia="Times New Roman"/>
          <w:sz w:val="22"/>
          <w:szCs w:val="24"/>
        </w:rPr>
      </w:pPr>
      <w:r w:rsidRPr="0075760B">
        <w:rPr>
          <w:rFonts w:eastAsia="Times New Roman"/>
          <w:sz w:val="22"/>
          <w:szCs w:val="24"/>
        </w:rPr>
        <w:t>Exhibit C-2</w:t>
      </w:r>
      <w:r w:rsidRPr="0075760B" w:rsidR="0075760B">
        <w:rPr>
          <w:rFonts w:eastAsia="Times New Roman"/>
          <w:sz w:val="22"/>
          <w:szCs w:val="24"/>
        </w:rPr>
        <w:t xml:space="preserve">: </w:t>
      </w:r>
      <w:r w:rsidRPr="0075760B">
        <w:rPr>
          <w:rFonts w:eastAsia="Times New Roman"/>
          <w:sz w:val="22"/>
          <w:szCs w:val="24"/>
        </w:rPr>
        <w:t>Comprehensive Center Director Pre-Interview Template</w:t>
      </w:r>
    </w:p>
    <w:p w:rsidRPr="0075760B" w:rsidR="00DB602E" w:rsidP="00BB08EA" w:rsidRDefault="00DB602E" w14:paraId="13E551B9" w14:textId="3B5CFC87">
      <w:pPr>
        <w:pStyle w:val="pf0"/>
        <w:spacing w:before="0" w:beforeAutospacing="0" w:after="80" w:afterAutospacing="0"/>
        <w:ind w:right="-187"/>
        <w:rPr>
          <w:rFonts w:ascii="Times New Roman" w:hAnsi="Times New Roman" w:eastAsia="Times New Roman" w:cs="Times New Roman"/>
          <w:szCs w:val="20"/>
        </w:rPr>
      </w:pPr>
      <w:r w:rsidRPr="0075760B">
        <w:rPr>
          <w:rFonts w:ascii="Times New Roman" w:hAnsi="Times New Roman" w:eastAsia="Times New Roman" w:cs="Times New Roman"/>
          <w:b/>
          <w:bCs/>
          <w:szCs w:val="20"/>
        </w:rPr>
        <w:t>Notes for reviewers:</w:t>
      </w:r>
      <w:r w:rsidRPr="0075760B">
        <w:rPr>
          <w:rFonts w:ascii="Times New Roman" w:hAnsi="Times New Roman" w:eastAsia="Times New Roman" w:cs="Times New Roman"/>
          <w:szCs w:val="20"/>
        </w:rPr>
        <w:t> This pre-interview template will be sent to the Comprehensive Center</w:t>
      </w:r>
      <w:r w:rsidR="00922C2D">
        <w:rPr>
          <w:rFonts w:ascii="Times New Roman" w:hAnsi="Times New Roman" w:eastAsia="Times New Roman" w:cs="Times New Roman"/>
          <w:szCs w:val="20"/>
        </w:rPr>
        <w:t xml:space="preserve"> </w:t>
      </w:r>
      <w:r w:rsidRPr="0075760B">
        <w:rPr>
          <w:rFonts w:ascii="Times New Roman" w:hAnsi="Times New Roman" w:eastAsia="Times New Roman" w:cs="Times New Roman"/>
          <w:szCs w:val="20"/>
        </w:rPr>
        <w:t>Directors</w:t>
      </w:r>
      <w:r w:rsidR="00922C2D">
        <w:rPr>
          <w:rFonts w:ascii="Times New Roman" w:hAnsi="Times New Roman" w:eastAsia="Times New Roman" w:cs="Times New Roman"/>
          <w:szCs w:val="20"/>
        </w:rPr>
        <w:t xml:space="preserve"> </w:t>
      </w:r>
      <w:r w:rsidRPr="0075760B">
        <w:rPr>
          <w:rFonts w:ascii="Times New Roman" w:hAnsi="Times New Roman" w:eastAsia="Times New Roman" w:cs="Times New Roman"/>
          <w:szCs w:val="20"/>
        </w:rPr>
        <w:t>for</w:t>
      </w:r>
      <w:r w:rsidR="00922C2D">
        <w:rPr>
          <w:rFonts w:ascii="Times New Roman" w:hAnsi="Times New Roman" w:eastAsia="Times New Roman" w:cs="Times New Roman"/>
          <w:szCs w:val="20"/>
        </w:rPr>
        <w:t xml:space="preserve"> </w:t>
      </w:r>
      <w:r w:rsidRPr="0075760B">
        <w:rPr>
          <w:rFonts w:ascii="Times New Roman" w:hAnsi="Times New Roman" w:eastAsia="Times New Roman" w:cs="Times New Roman"/>
          <w:szCs w:val="20"/>
        </w:rPr>
        <w:t xml:space="preserve">each of the 20 Centers (19 Regional Centers and </w:t>
      </w:r>
      <w:r w:rsidRPr="0075760B" w:rsidR="00CA49A5">
        <w:rPr>
          <w:rFonts w:ascii="Times New Roman" w:hAnsi="Times New Roman" w:eastAsia="Times New Roman" w:cs="Times New Roman"/>
          <w:szCs w:val="20"/>
        </w:rPr>
        <w:t xml:space="preserve">1 </w:t>
      </w:r>
      <w:r w:rsidRPr="0075760B">
        <w:rPr>
          <w:rFonts w:ascii="Times New Roman" w:hAnsi="Times New Roman" w:eastAsia="Times New Roman" w:cs="Times New Roman"/>
          <w:szCs w:val="20"/>
        </w:rPr>
        <w:t>National Center) in the study sample.</w:t>
      </w:r>
      <w:r w:rsidR="00922C2D">
        <w:rPr>
          <w:rFonts w:ascii="Times New Roman" w:hAnsi="Times New Roman" w:eastAsia="Times New Roman" w:cs="Times New Roman"/>
          <w:szCs w:val="20"/>
        </w:rPr>
        <w:t xml:space="preserve"> </w:t>
      </w:r>
      <w:r w:rsidRPr="0075760B">
        <w:rPr>
          <w:rFonts w:ascii="Times New Roman" w:hAnsi="Times New Roman" w:eastAsia="Times New Roman" w:cs="Times New Roman"/>
          <w:szCs w:val="20"/>
        </w:rPr>
        <w:t>The template is intended to provide project-specific details that may be difficult for Directors to recall during the interview.</w:t>
      </w:r>
    </w:p>
    <w:p w:rsidRPr="0075760B" w:rsidR="00DB602E" w:rsidP="00BB08EA" w:rsidRDefault="00DB602E" w14:paraId="5580EBAF" w14:textId="59AE1AA7">
      <w:pPr>
        <w:pStyle w:val="pf0"/>
        <w:spacing w:before="0" w:beforeAutospacing="0" w:after="80" w:afterAutospacing="0"/>
        <w:ind w:right="-187"/>
        <w:rPr>
          <w:rFonts w:ascii="Times New Roman" w:hAnsi="Times New Roman" w:eastAsia="Times New Roman" w:cs="Times New Roman"/>
          <w:szCs w:val="20"/>
        </w:rPr>
      </w:pPr>
      <w:r w:rsidRPr="0075760B">
        <w:rPr>
          <w:rFonts w:ascii="Times New Roman" w:hAnsi="Times New Roman" w:eastAsia="Times New Roman" w:cs="Times New Roman"/>
          <w:szCs w:val="20"/>
        </w:rPr>
        <w:t xml:space="preserve">Each Center will receive a template pre-populated with the names of projects active during </w:t>
      </w:r>
      <w:r w:rsidRPr="0075760B" w:rsidR="00862F5B">
        <w:rPr>
          <w:rFonts w:ascii="Times New Roman" w:hAnsi="Times New Roman" w:eastAsia="Times New Roman" w:cs="Times New Roman"/>
          <w:szCs w:val="20"/>
        </w:rPr>
        <w:t xml:space="preserve">Year 2, which roughly aligns to </w:t>
      </w:r>
      <w:r w:rsidRPr="0075760B">
        <w:rPr>
          <w:rFonts w:ascii="Times New Roman" w:hAnsi="Times New Roman" w:eastAsia="Times New Roman" w:cs="Times New Roman"/>
          <w:szCs w:val="20"/>
        </w:rPr>
        <w:t>the 2020-21 school year. The items below will be answered for each project (usually 10</w:t>
      </w:r>
      <w:r w:rsidR="00922C2D">
        <w:rPr>
          <w:rFonts w:ascii="Times New Roman" w:hAnsi="Times New Roman" w:eastAsia="Times New Roman" w:cs="Times New Roman"/>
          <w:szCs w:val="20"/>
        </w:rPr>
        <w:noBreakHyphen/>
      </w:r>
      <w:r w:rsidRPr="0075760B">
        <w:rPr>
          <w:rFonts w:ascii="Times New Roman" w:hAnsi="Times New Roman" w:eastAsia="Times New Roman" w:cs="Times New Roman"/>
          <w:szCs w:val="20"/>
        </w:rPr>
        <w:t>12 projects per Center).</w:t>
      </w:r>
    </w:p>
    <w:p w:rsidRPr="0075760B" w:rsidR="00357A79" w:rsidP="00357A79" w:rsidRDefault="00357A79" w14:paraId="0C7374E8" w14:textId="77777777">
      <w:pPr>
        <w:numPr>
          <w:ilvl w:val="0"/>
          <w:numId w:val="7"/>
        </w:numPr>
        <w:spacing w:after="0" w:line="240" w:lineRule="auto"/>
        <w:rPr>
          <w:rFonts w:eastAsia="Times New Roman" w:asciiTheme="majorBidi" w:hAnsiTheme="majorBidi" w:cstheme="majorBidi"/>
          <w:color w:val="4472C4" w:themeColor="accent1"/>
          <w:szCs w:val="24"/>
          <w:lang w:val="en"/>
        </w:rPr>
      </w:pPr>
      <w:r w:rsidRPr="0075760B">
        <w:rPr>
          <w:rFonts w:eastAsia="Times New Roman" w:asciiTheme="majorBidi" w:hAnsiTheme="majorBidi" w:cstheme="majorBidi"/>
          <w:color w:val="4472C4" w:themeColor="accent1"/>
          <w:szCs w:val="24"/>
          <w:lang w:val="en"/>
        </w:rPr>
        <w:t xml:space="preserve">Blue font indicates the mapping to research questions. </w:t>
      </w:r>
    </w:p>
    <w:p w:rsidRPr="0075760B" w:rsidR="00357A79" w:rsidP="00357A79" w:rsidRDefault="00357A79" w14:paraId="4458A725" w14:textId="77777777">
      <w:pPr>
        <w:numPr>
          <w:ilvl w:val="0"/>
          <w:numId w:val="7"/>
        </w:numPr>
        <w:spacing w:after="0" w:line="240" w:lineRule="auto"/>
        <w:rPr>
          <w:rFonts w:eastAsia="Times New Roman" w:asciiTheme="majorBidi" w:hAnsiTheme="majorBidi" w:cstheme="majorBidi"/>
          <w:color w:val="70AD47" w:themeColor="accent6"/>
          <w:szCs w:val="24"/>
          <w:lang w:val="en"/>
        </w:rPr>
      </w:pPr>
      <w:r w:rsidRPr="0075760B">
        <w:rPr>
          <w:rFonts w:eastAsia="Times New Roman" w:asciiTheme="majorBidi" w:hAnsiTheme="majorBidi" w:cstheme="majorBidi"/>
          <w:color w:val="70AD47" w:themeColor="accent6"/>
          <w:szCs w:val="24"/>
          <w:lang w:val="en"/>
        </w:rPr>
        <w:t xml:space="preserve">Green font indicates where interview questions are informed by ASPs or survey results. </w:t>
      </w:r>
    </w:p>
    <w:p w:rsidRPr="0075760B" w:rsidR="00DB602E" w:rsidP="00DB602E" w:rsidRDefault="00DB602E" w14:paraId="4DDE6EE4" w14:textId="27A5D258">
      <w:pPr>
        <w:numPr>
          <w:ilvl w:val="0"/>
          <w:numId w:val="7"/>
        </w:numPr>
        <w:spacing w:after="0" w:line="240" w:lineRule="auto"/>
        <w:contextualSpacing/>
        <w:rPr>
          <w:rFonts w:asciiTheme="majorBidi" w:hAnsiTheme="majorBidi" w:cstheme="majorBidi"/>
          <w:color w:val="7030A0"/>
          <w:szCs w:val="24"/>
        </w:rPr>
      </w:pPr>
      <w:r w:rsidRPr="0075760B">
        <w:rPr>
          <w:rFonts w:asciiTheme="majorBidi" w:hAnsiTheme="majorBidi" w:cstheme="majorBidi"/>
          <w:color w:val="7030A0"/>
          <w:szCs w:val="24"/>
        </w:rPr>
        <w:t>Purple font indicates template design</w:t>
      </w:r>
      <w:r w:rsidRPr="0075760B" w:rsidR="00697F65">
        <w:rPr>
          <w:rFonts w:asciiTheme="majorBidi" w:hAnsiTheme="majorBidi" w:cstheme="majorBidi"/>
          <w:color w:val="7030A0"/>
          <w:szCs w:val="24"/>
        </w:rPr>
        <w:t>/programming</w:t>
      </w:r>
      <w:r w:rsidRPr="0075760B">
        <w:rPr>
          <w:rFonts w:asciiTheme="majorBidi" w:hAnsiTheme="majorBidi" w:cstheme="majorBidi"/>
          <w:color w:val="7030A0"/>
          <w:szCs w:val="24"/>
        </w:rPr>
        <w:t xml:space="preserve"> notes.  </w:t>
      </w:r>
    </w:p>
    <w:p w:rsidRPr="0075760B" w:rsidR="00DB602E" w:rsidP="00DB602E" w:rsidRDefault="00DB602E" w14:paraId="69510441" w14:textId="77777777">
      <w:pPr>
        <w:numPr>
          <w:ilvl w:val="0"/>
          <w:numId w:val="7"/>
        </w:numPr>
        <w:spacing w:after="0" w:line="240" w:lineRule="auto"/>
        <w:rPr>
          <w:rFonts w:eastAsia="Times New Roman" w:asciiTheme="majorBidi" w:hAnsiTheme="majorBidi" w:cstheme="majorBidi"/>
          <w:szCs w:val="24"/>
          <w:lang w:val="en"/>
        </w:rPr>
      </w:pPr>
      <w:r w:rsidRPr="0075760B">
        <w:rPr>
          <w:rFonts w:eastAsia="Times New Roman" w:asciiTheme="majorBidi" w:hAnsiTheme="majorBidi" w:cstheme="majorBidi"/>
          <w:szCs w:val="24"/>
          <w:lang w:val="en"/>
        </w:rPr>
        <w:t xml:space="preserve">Radio buttons indicate only one answer should be selected. </w:t>
      </w:r>
    </w:p>
    <w:p w:rsidRPr="0075760B" w:rsidR="00DB602E" w:rsidP="00BB08EA" w:rsidRDefault="00DB602E" w14:paraId="641D333D" w14:textId="77777777">
      <w:pPr>
        <w:numPr>
          <w:ilvl w:val="0"/>
          <w:numId w:val="7"/>
        </w:numPr>
        <w:spacing w:after="120" w:line="240" w:lineRule="auto"/>
        <w:rPr>
          <w:rFonts w:eastAsia="Times New Roman" w:asciiTheme="majorBidi" w:hAnsiTheme="majorBidi" w:cstheme="majorBidi"/>
          <w:szCs w:val="24"/>
          <w:lang w:val="en"/>
        </w:rPr>
      </w:pPr>
      <w:r w:rsidRPr="0075760B">
        <w:rPr>
          <w:rFonts w:eastAsia="Times New Roman" w:asciiTheme="majorBidi" w:hAnsiTheme="majorBidi" w:cstheme="majorBidi"/>
          <w:szCs w:val="24"/>
          <w:lang w:val="en"/>
        </w:rPr>
        <w:t>Checkboxes indicate the interviewer should check all that apply.</w:t>
      </w:r>
    </w:p>
    <w:tbl>
      <w:tblPr>
        <w:tblStyle w:val="TableGrid"/>
        <w:tblW w:w="93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8EAADB" w:themeFill="accent1" w:themeFillTint="99"/>
        <w:tblLook w:val="04A0" w:firstRow="1" w:lastRow="0" w:firstColumn="1" w:lastColumn="0" w:noHBand="0" w:noVBand="1"/>
      </w:tblPr>
      <w:tblGrid>
        <w:gridCol w:w="9345"/>
      </w:tblGrid>
      <w:tr w:rsidRPr="00922C2D" w:rsidR="00922C2D" w:rsidTr="00373ADD" w14:paraId="49547A3C" w14:textId="77777777">
        <w:tc>
          <w:tcPr>
            <w:tcW w:w="9345" w:type="dxa"/>
            <w:shd w:val="clear" w:color="auto" w:fill="D9E2F3" w:themeFill="accent1" w:themeFillTint="33"/>
          </w:tcPr>
          <w:p w:rsidRPr="00922C2D" w:rsidR="00922C2D" w:rsidP="00373ADD" w:rsidRDefault="00922C2D" w14:paraId="3D35ACF7" w14:textId="68B205AC">
            <w:pPr>
              <w:pStyle w:val="BodyText"/>
              <w:rPr>
                <w:rFonts w:asciiTheme="minorBidi" w:hAnsiTheme="minorBidi"/>
                <w:bCs/>
                <w:sz w:val="20"/>
                <w:szCs w:val="20"/>
              </w:rPr>
            </w:pPr>
            <w:bookmarkStart w:name="_Hlk79486626" w:id="1"/>
            <w:r w:rsidRPr="00922C2D">
              <w:rPr>
                <w:rFonts w:asciiTheme="minorBidi" w:hAnsiTheme="minorBidi"/>
                <w:bCs/>
                <w:sz w:val="20"/>
                <w:szCs w:val="20"/>
              </w:rPr>
              <w:t>The U.S. Department of Education’s Comprehensive Center Network (CC Network) is committed to helping State Education Agencies (SEAs) and Local Education Agencies (LEAs) improve educational outcomes for all students, close achievement gaps, and improve the quality of instruction.</w:t>
            </w:r>
          </w:p>
          <w:p w:rsidRPr="00922C2D" w:rsidR="00922C2D" w:rsidP="00922C2D" w:rsidRDefault="00922C2D" w14:paraId="36BA8D06" w14:textId="77777777">
            <w:pPr>
              <w:pStyle w:val="BodyText"/>
              <w:rPr>
                <w:rFonts w:asciiTheme="minorBidi" w:hAnsiTheme="minorBidi"/>
                <w:bCs/>
                <w:sz w:val="20"/>
                <w:szCs w:val="20"/>
              </w:rPr>
            </w:pPr>
            <w:r w:rsidRPr="00922C2D">
              <w:rPr>
                <w:rFonts w:asciiTheme="minorBidi" w:hAnsiTheme="minorBidi"/>
                <w:bCs/>
                <w:sz w:val="20"/>
                <w:szCs w:val="20"/>
              </w:rPr>
              <w:t xml:space="preserve">We are asking CC Directors to complete this pre-interview template to provide details on Year 2 projects which will inform our questions during the upcoming interview. The U.S. Department of Education is sponsoring this study and has hired Abt Associates to carry out the study. You can help the </w:t>
            </w:r>
            <w:r w:rsidRPr="00922C2D">
              <w:rPr>
                <w:rFonts w:asciiTheme="minorBidi" w:hAnsiTheme="minorBidi"/>
                <w:b/>
                <w:sz w:val="20"/>
                <w:szCs w:val="20"/>
              </w:rPr>
              <w:t>U.S. Department of Education improve supports and services offered by the Comprehensive Centers by participating in this data collection.</w:t>
            </w:r>
          </w:p>
          <w:p w:rsidRPr="00922C2D" w:rsidR="00922C2D" w:rsidP="00922C2D" w:rsidRDefault="00922C2D" w14:paraId="2DC0EE15" w14:textId="77777777">
            <w:pPr>
              <w:pStyle w:val="BodyText"/>
              <w:rPr>
                <w:rFonts w:asciiTheme="minorBidi" w:hAnsiTheme="minorBidi"/>
                <w:bCs/>
                <w:sz w:val="20"/>
                <w:szCs w:val="20"/>
              </w:rPr>
            </w:pPr>
            <w:r w:rsidRPr="00922C2D">
              <w:rPr>
                <w:rFonts w:asciiTheme="minorBidi" w:hAnsiTheme="minorBidi"/>
                <w:bCs/>
                <w:sz w:val="20"/>
                <w:szCs w:val="20"/>
              </w:rPr>
              <w:t>We know your time is valuable, and we thank you in advance for the time spent completing this template! Your responses are vital to the success of this important U.S. Department of Education study.</w:t>
            </w:r>
          </w:p>
          <w:p w:rsidRPr="00922C2D" w:rsidR="00922C2D" w:rsidP="00922C2D" w:rsidRDefault="00922C2D" w14:paraId="3D783A62" w14:textId="692A965B">
            <w:pPr>
              <w:pStyle w:val="BodyText"/>
              <w:rPr>
                <w:rFonts w:asciiTheme="minorBidi" w:hAnsiTheme="minorBidi"/>
                <w:bCs/>
                <w:sz w:val="20"/>
                <w:szCs w:val="20"/>
              </w:rPr>
            </w:pPr>
            <w:r w:rsidRPr="00922C2D">
              <w:rPr>
                <w:rFonts w:asciiTheme="minorBidi" w:hAnsiTheme="minorBidi"/>
                <w:bCs/>
                <w:sz w:val="20"/>
                <w:szCs w:val="20"/>
              </w:rPr>
              <w:t xml:space="preserve">If you have any questions about this survey, contact us at </w:t>
            </w:r>
            <w:hyperlink w:history="1" r:id="rId8">
              <w:r w:rsidRPr="00922C2D">
                <w:rPr>
                  <w:rStyle w:val="Hyperlink"/>
                  <w:rFonts w:asciiTheme="minorBidi" w:hAnsiTheme="minorBidi"/>
                  <w:bCs/>
                  <w:sz w:val="20"/>
                  <w:szCs w:val="20"/>
                  <w:highlight w:val="yellow"/>
                </w:rPr>
                <w:t>XX</w:t>
              </w:r>
              <w:r w:rsidRPr="00922C2D">
                <w:rPr>
                  <w:rStyle w:val="Hyperlink"/>
                  <w:rFonts w:asciiTheme="minorBidi" w:hAnsiTheme="minorBidi"/>
                  <w:bCs/>
                  <w:sz w:val="20"/>
                  <w:szCs w:val="20"/>
                </w:rPr>
                <w:t>@abtassoc.com</w:t>
              </w:r>
            </w:hyperlink>
            <w:r w:rsidRPr="00922C2D">
              <w:rPr>
                <w:rFonts w:asciiTheme="minorBidi" w:hAnsiTheme="minorBidi"/>
                <w:bCs/>
                <w:sz w:val="20"/>
                <w:szCs w:val="20"/>
              </w:rPr>
              <w:t>.</w:t>
            </w:r>
          </w:p>
          <w:p w:rsidRPr="00922C2D" w:rsidR="00922C2D" w:rsidP="00922C2D" w:rsidRDefault="00922C2D" w14:paraId="39FD2C8E" w14:textId="338075D5">
            <w:pPr>
              <w:pStyle w:val="pf0"/>
              <w:spacing w:before="0" w:beforeAutospacing="0" w:after="80" w:afterAutospacing="0"/>
              <w:rPr>
                <w:rStyle w:val="cf11"/>
                <w:rFonts w:ascii="Arial" w:hAnsi="Arial" w:eastAsia="Times New Roman" w:cs="Arial"/>
                <w:sz w:val="20"/>
                <w:szCs w:val="20"/>
              </w:rPr>
            </w:pPr>
            <w:r w:rsidRPr="00922C2D">
              <w:rPr>
                <w:rStyle w:val="cf11"/>
                <w:rFonts w:ascii="Arial" w:hAnsi="Arial" w:eastAsia="Times New Roman" w:cs="Arial"/>
                <w:sz w:val="20"/>
                <w:szCs w:val="20"/>
              </w:rPr>
              <w:t>Paperwork Reduction Act of 1995</w:t>
            </w:r>
          </w:p>
          <w:p w:rsidRPr="00922C2D" w:rsidR="00922C2D" w:rsidP="00922C2D" w:rsidRDefault="00BF36B2" w14:paraId="40A31A47" w14:textId="4384D33E">
            <w:pPr>
              <w:pStyle w:val="BodyText"/>
              <w:rPr>
                <w:rFonts w:asciiTheme="minorBidi" w:hAnsiTheme="minorBidi"/>
                <w:bCs/>
                <w:sz w:val="20"/>
                <w:szCs w:val="20"/>
              </w:rPr>
            </w:pPr>
            <w:r w:rsidRPr="00BF36B2">
              <w:rPr>
                <w:rFonts w:asciiTheme="minorBidi" w:hAnsiTheme="minorBidi"/>
                <w:bCs/>
                <w:sz w:val="20"/>
                <w:szCs w:val="20"/>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BF36B2">
              <w:rPr>
                <w:rFonts w:asciiTheme="minorBidi" w:hAnsiTheme="minorBidi"/>
                <w:bCs/>
                <w:sz w:val="20"/>
                <w:szCs w:val="20"/>
                <w:highlight w:val="yellow"/>
              </w:rPr>
              <w:t>XXXX-XXXX</w:t>
            </w:r>
            <w:r w:rsidRPr="00BF36B2">
              <w:rPr>
                <w:rFonts w:asciiTheme="minorBidi" w:hAnsiTheme="minorBidi"/>
                <w:bCs/>
                <w:sz w:val="20"/>
                <w:szCs w:val="20"/>
              </w:rPr>
              <w:t xml:space="preserve">. Public reporting burden for this collection of information is estimated to average a total of 20 minutes per response, including time for reviewing instructions, searching existing data sources, gathering and maintaining the data needed, and completing and reviewing the collection of information. The obligation to respond to this collection is required to obtain or retain benefit (Education Department General Administrative Regulations, Sections 75.591 and 75.592).  If you have comments or concerns regarding the status of your individual submission of this survey, the burden estimate or any other aspect of this collection of information, including suggestions for reducing this burden, please contact the National Center for Education Evaluation/Institute of Education Sciences U.S. Department of Education, 400 Maryland Ave., SW, Washington, DC 20210-4537 or email </w:t>
            </w:r>
            <w:hyperlink w:history="1" r:id="rId9">
              <w:r w:rsidRPr="00FE43AD">
                <w:rPr>
                  <w:rStyle w:val="Hyperlink"/>
                  <w:rFonts w:asciiTheme="minorBidi" w:hAnsiTheme="minorBidi"/>
                  <w:bCs/>
                  <w:sz w:val="20"/>
                  <w:szCs w:val="20"/>
                  <w:highlight w:val="yellow"/>
                </w:rPr>
                <w:t>ICDocketMgr@ed.gov</w:t>
              </w:r>
            </w:hyperlink>
            <w:r>
              <w:rPr>
                <w:rFonts w:asciiTheme="minorBidi" w:hAnsiTheme="minorBidi"/>
                <w:bCs/>
                <w:sz w:val="20"/>
                <w:szCs w:val="20"/>
              </w:rPr>
              <w:t xml:space="preserve"> </w:t>
            </w:r>
            <w:r w:rsidRPr="00BF36B2">
              <w:rPr>
                <w:rFonts w:asciiTheme="minorBidi" w:hAnsiTheme="minorBidi"/>
                <w:bCs/>
                <w:sz w:val="20"/>
                <w:szCs w:val="20"/>
              </w:rPr>
              <w:t xml:space="preserve">and reference the OMB Control Number </w:t>
            </w:r>
            <w:r w:rsidRPr="00BF36B2">
              <w:rPr>
                <w:rFonts w:asciiTheme="minorBidi" w:hAnsiTheme="minorBidi"/>
                <w:bCs/>
                <w:sz w:val="20"/>
                <w:szCs w:val="20"/>
                <w:highlight w:val="yellow"/>
              </w:rPr>
              <w:t>XXXX-XXXX</w:t>
            </w:r>
            <w:r w:rsidRPr="00BF36B2">
              <w:rPr>
                <w:rFonts w:asciiTheme="minorBidi" w:hAnsiTheme="minorBidi"/>
                <w:bCs/>
                <w:sz w:val="20"/>
                <w:szCs w:val="20"/>
              </w:rPr>
              <w:t>. (Note: Please do not return the completed survey to this address.)</w:t>
            </w:r>
          </w:p>
          <w:p w:rsidRPr="00922C2D" w:rsidR="00922C2D" w:rsidP="00922C2D" w:rsidRDefault="00922C2D" w14:paraId="4C33F5B3" w14:textId="63DEE438">
            <w:pPr>
              <w:pStyle w:val="pf0"/>
              <w:spacing w:before="0" w:beforeAutospacing="0" w:after="80" w:afterAutospacing="0"/>
              <w:rPr>
                <w:rStyle w:val="cf11"/>
                <w:rFonts w:ascii="Arial" w:hAnsi="Arial" w:eastAsia="Times New Roman" w:cs="Arial"/>
                <w:sz w:val="20"/>
                <w:szCs w:val="20"/>
              </w:rPr>
            </w:pPr>
            <w:r w:rsidRPr="00922C2D">
              <w:rPr>
                <w:rStyle w:val="cf11"/>
                <w:rFonts w:ascii="Arial" w:hAnsi="Arial" w:eastAsia="Times New Roman" w:cs="Arial"/>
                <w:sz w:val="20"/>
                <w:szCs w:val="20"/>
              </w:rPr>
              <w:t>Notice of Confidentiality</w:t>
            </w:r>
          </w:p>
          <w:p w:rsidRPr="00A61E54" w:rsidR="00922C2D" w:rsidP="00922C2D" w:rsidRDefault="00BF36B2" w14:paraId="0D4C75EB" w14:textId="306533D8">
            <w:pPr>
              <w:pStyle w:val="BodyText"/>
              <w:rPr>
                <w:rFonts w:ascii="Arial" w:hAnsi="Arial" w:cs="Arial"/>
                <w:sz w:val="20"/>
                <w:szCs w:val="20"/>
              </w:rPr>
            </w:pPr>
            <w:r w:rsidRPr="00A61E54">
              <w:rPr>
                <w:rStyle w:val="cf01"/>
                <w:rFonts w:ascii="Arial" w:hAnsi="Arial" w:cs="Arial"/>
                <w:sz w:val="20"/>
                <w:szCs w:val="20"/>
              </w:rPr>
              <w:t>Information collected for this study comes under the confidentiality and data protection requirements of the Institute of Education Sciences (The Education Sciences Reform Act of 2002, Title I, Part E, Section 183). Per the policies and procedures required by the Education Sciences Reform Act of 2002, Title I, Part E, Section 183, responses to this data collection will be used only for statistical purposes. The reports prepared for the study will summarize findings across the sample and will not associate responses with a specific individual. Any willful disclosure of such information for non-statistical purposes, except as required by law, is a class E felony.</w:t>
            </w:r>
          </w:p>
        </w:tc>
      </w:tr>
      <w:bookmarkEnd w:id="1"/>
    </w:tbl>
    <w:p w:rsidRPr="00A61E54" w:rsidR="006D0FEB" w:rsidP="00922C2D" w:rsidRDefault="006D0FEB" w14:paraId="78A5D4C6" w14:textId="77777777">
      <w:pPr>
        <w:pStyle w:val="BodyText"/>
        <w:spacing w:line="264" w:lineRule="auto"/>
        <w:rPr>
          <w:sz w:val="4"/>
          <w:szCs w:val="4"/>
        </w:rPr>
      </w:pPr>
    </w:p>
    <w:p w:rsidRPr="00A61E54" w:rsidR="006D0FEB" w:rsidP="00922C2D" w:rsidRDefault="006D0FEB" w14:paraId="071AD1AB" w14:textId="2AEA46AB">
      <w:pPr>
        <w:pStyle w:val="BodyText"/>
        <w:spacing w:line="264" w:lineRule="auto"/>
        <w:rPr>
          <w:sz w:val="4"/>
          <w:szCs w:val="4"/>
        </w:rPr>
        <w:sectPr w:rsidRPr="00A61E54" w:rsidR="006D0FEB" w:rsidSect="00361D4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5"/>
          <w:cols w:space="720"/>
          <w:docGrid w:linePitch="360"/>
        </w:sectPr>
      </w:pPr>
    </w:p>
    <w:p w:rsidRPr="00F634D9" w:rsidR="00572D01" w:rsidP="00572D01" w:rsidRDefault="00572D01" w14:paraId="31E44941" w14:textId="6F71C17D">
      <w:pPr>
        <w:spacing w:after="200" w:line="276" w:lineRule="auto"/>
        <w:contextualSpacing/>
        <w:rPr>
          <w:rFonts w:asciiTheme="majorBidi" w:hAnsiTheme="majorBidi" w:cstheme="majorBidi"/>
          <w:i/>
          <w:iCs/>
          <w:color w:val="70AD47" w:themeColor="accent6"/>
        </w:rPr>
      </w:pPr>
      <w:r w:rsidRPr="00F634D9">
        <w:rPr>
          <w:rFonts w:asciiTheme="majorBidi" w:hAnsiTheme="majorBidi" w:cstheme="majorBidi"/>
          <w:color w:val="4472C4" w:themeColor="accent1"/>
        </w:rPr>
        <w:lastRenderedPageBreak/>
        <w:t>RQ1.1 What are the most common educational problems that Comprehensive Centers’ project focus on, and to what extent do they vary across Centers?</w:t>
      </w:r>
      <w:r w:rsidRPr="00F634D9" w:rsidR="00C20AC0">
        <w:rPr>
          <w:rFonts w:asciiTheme="majorBidi" w:hAnsiTheme="majorBidi" w:cstheme="majorBidi"/>
          <w:color w:val="4472C4" w:themeColor="accent1"/>
        </w:rPr>
        <w:t xml:space="preserve"> </w:t>
      </w:r>
      <w:r w:rsidRPr="00F634D9" w:rsidR="00C20AC0">
        <w:rPr>
          <w:rFonts w:asciiTheme="majorBidi" w:hAnsiTheme="majorBidi" w:cstheme="majorBidi"/>
          <w:i/>
          <w:iCs/>
          <w:color w:val="70AD47" w:themeColor="accent6"/>
        </w:rPr>
        <w:t xml:space="preserve">List of projects from Year 2 (2020-21) </w:t>
      </w:r>
    </w:p>
    <w:p w:rsidRPr="00F634D9" w:rsidR="00DB602E" w:rsidP="00F10460" w:rsidRDefault="00DB602E" w14:paraId="33977089" w14:textId="4CAB241F">
      <w:pPr>
        <w:numPr>
          <w:ilvl w:val="0"/>
          <w:numId w:val="10"/>
        </w:numPr>
        <w:spacing w:after="0" w:line="240" w:lineRule="auto"/>
        <w:contextualSpacing/>
        <w:rPr>
          <w:rFonts w:asciiTheme="majorBidi" w:hAnsiTheme="majorBidi" w:cstheme="majorBidi"/>
        </w:rPr>
      </w:pPr>
      <w:r w:rsidRPr="00A31AF0">
        <w:rPr>
          <w:rFonts w:asciiTheme="majorBidi" w:hAnsiTheme="majorBidi" w:cstheme="majorBidi"/>
          <w:b/>
          <w:bCs/>
        </w:rPr>
        <w:t xml:space="preserve">Please confirm that the following list of projects were active during </w:t>
      </w:r>
      <w:r w:rsidRPr="00A31AF0" w:rsidR="00862F5B">
        <w:rPr>
          <w:rFonts w:asciiTheme="majorBidi" w:hAnsiTheme="majorBidi" w:cstheme="majorBidi"/>
          <w:b/>
          <w:bCs/>
        </w:rPr>
        <w:t>Year 2</w:t>
      </w:r>
      <w:r w:rsidRPr="00F634D9">
        <w:rPr>
          <w:rFonts w:asciiTheme="majorBidi" w:hAnsiTheme="majorBidi" w:cstheme="majorBidi"/>
        </w:rPr>
        <w:t>. [</w:t>
      </w:r>
      <w:r w:rsidRPr="00F634D9">
        <w:rPr>
          <w:rFonts w:asciiTheme="majorBidi" w:hAnsiTheme="majorBidi" w:cstheme="majorBidi"/>
          <w:color w:val="7030A0"/>
        </w:rPr>
        <w:t>list project names</w:t>
      </w:r>
      <w:r w:rsidRPr="00F634D9">
        <w:rPr>
          <w:rFonts w:asciiTheme="majorBidi" w:hAnsiTheme="majorBidi" w:cstheme="majorBidi"/>
        </w:rPr>
        <w:t>]</w:t>
      </w:r>
    </w:p>
    <w:p w:rsidRPr="00F634D9" w:rsidR="00572D01" w:rsidP="00572D01" w:rsidRDefault="00572D01" w14:paraId="7F2A99F0" w14:textId="20607756">
      <w:pPr>
        <w:spacing w:after="0" w:line="240" w:lineRule="auto"/>
        <w:contextualSpacing/>
        <w:rPr>
          <w:rFonts w:asciiTheme="majorBidi" w:hAnsiTheme="majorBidi" w:cstheme="majorBidi"/>
        </w:rPr>
      </w:pPr>
    </w:p>
    <w:p w:rsidRPr="00F634D9" w:rsidR="00572D01" w:rsidP="005C137A" w:rsidRDefault="00572D01" w14:paraId="1B9ECDAA" w14:textId="64E0336A">
      <w:pPr>
        <w:spacing w:after="0" w:line="240" w:lineRule="auto"/>
        <w:contextualSpacing/>
        <w:rPr>
          <w:rFonts w:asciiTheme="majorBidi" w:hAnsiTheme="majorBidi" w:cstheme="majorBidi"/>
          <w:i/>
          <w:iCs/>
          <w:color w:val="70AD47" w:themeColor="accent6"/>
        </w:rPr>
      </w:pPr>
      <w:r w:rsidRPr="00F634D9">
        <w:rPr>
          <w:rFonts w:asciiTheme="majorBidi" w:hAnsiTheme="majorBidi" w:cstheme="majorBidi"/>
          <w:color w:val="4472C4" w:themeColor="accent1"/>
        </w:rPr>
        <w:t>RQ2.2 To what extent is there variation in the types and intensity of services provided by Comprehensive Centers?</w:t>
      </w:r>
      <w:r w:rsidRPr="00F634D9" w:rsidR="005C137A">
        <w:rPr>
          <w:rFonts w:asciiTheme="majorBidi" w:hAnsiTheme="majorBidi" w:cstheme="majorBidi"/>
          <w:color w:val="4472C4" w:themeColor="accent1"/>
        </w:rPr>
        <w:t xml:space="preserve"> </w:t>
      </w:r>
      <w:r w:rsidRPr="00F634D9" w:rsidR="005C137A">
        <w:rPr>
          <w:rFonts w:asciiTheme="majorBidi" w:hAnsiTheme="majorBidi" w:cstheme="majorBidi"/>
          <w:i/>
          <w:iCs/>
          <w:color w:val="70AD47" w:themeColor="accent6"/>
        </w:rPr>
        <w:t xml:space="preserve">Connect to ASP </w:t>
      </w:r>
      <w:r w:rsidRPr="00F634D9" w:rsidR="000326C4">
        <w:rPr>
          <w:rFonts w:asciiTheme="majorBidi" w:hAnsiTheme="majorBidi" w:cstheme="majorBidi"/>
          <w:i/>
          <w:iCs/>
          <w:color w:val="70AD47" w:themeColor="accent6"/>
        </w:rPr>
        <w:t>f</w:t>
      </w:r>
      <w:r w:rsidRPr="00F634D9" w:rsidR="005C137A">
        <w:rPr>
          <w:rFonts w:asciiTheme="majorBidi" w:hAnsiTheme="majorBidi" w:cstheme="majorBidi"/>
          <w:i/>
          <w:iCs/>
          <w:color w:val="70AD47" w:themeColor="accent6"/>
        </w:rPr>
        <w:t xml:space="preserve">ield </w:t>
      </w:r>
      <w:r w:rsidRPr="00F634D9" w:rsidR="000326C4">
        <w:rPr>
          <w:rFonts w:asciiTheme="majorBidi" w:hAnsiTheme="majorBidi" w:cstheme="majorBidi"/>
          <w:i/>
          <w:iCs/>
          <w:color w:val="70AD47" w:themeColor="accent6"/>
        </w:rPr>
        <w:t>99</w:t>
      </w:r>
      <w:r w:rsidRPr="00F634D9" w:rsidR="005C137A">
        <w:rPr>
          <w:rFonts w:asciiTheme="majorBidi" w:hAnsiTheme="majorBidi" w:cstheme="majorBidi"/>
          <w:i/>
          <w:iCs/>
          <w:color w:val="70AD47" w:themeColor="accent6"/>
        </w:rPr>
        <w:t xml:space="preserve"> (tier of intensity – intensive, </w:t>
      </w:r>
      <w:r w:rsidRPr="00F634D9" w:rsidR="000326C4">
        <w:rPr>
          <w:rFonts w:asciiTheme="majorBidi" w:hAnsiTheme="majorBidi" w:cstheme="majorBidi"/>
          <w:i/>
          <w:iCs/>
          <w:color w:val="70AD47" w:themeColor="accent6"/>
        </w:rPr>
        <w:t xml:space="preserve">targeted, </w:t>
      </w:r>
      <w:r w:rsidRPr="00F634D9" w:rsidR="005C137A">
        <w:rPr>
          <w:rFonts w:asciiTheme="majorBidi" w:hAnsiTheme="majorBidi" w:cstheme="majorBidi"/>
          <w:i/>
          <w:iCs/>
          <w:color w:val="70AD47" w:themeColor="accent6"/>
        </w:rPr>
        <w:t>universal)</w:t>
      </w:r>
    </w:p>
    <w:p w:rsidRPr="00F634D9" w:rsidR="00355097" w:rsidP="00355097" w:rsidRDefault="00355097" w14:paraId="2F003702" w14:textId="364B1F9E">
      <w:pPr>
        <w:spacing w:after="0" w:line="240" w:lineRule="auto"/>
        <w:contextualSpacing/>
        <w:rPr>
          <w:rFonts w:asciiTheme="majorBidi" w:hAnsiTheme="majorBidi" w:cstheme="majorBidi"/>
        </w:rPr>
      </w:pPr>
    </w:p>
    <w:p w:rsidRPr="00A31AF0" w:rsidR="00355097" w:rsidP="00F10460" w:rsidRDefault="00355097" w14:paraId="7B08CCB5" w14:textId="706B3359">
      <w:pPr>
        <w:pStyle w:val="ListParagraph"/>
        <w:numPr>
          <w:ilvl w:val="0"/>
          <w:numId w:val="10"/>
        </w:numPr>
        <w:spacing w:after="0" w:line="240" w:lineRule="auto"/>
        <w:rPr>
          <w:rFonts w:asciiTheme="majorBidi" w:hAnsiTheme="majorBidi" w:cstheme="majorBidi"/>
          <w:b/>
          <w:bCs/>
        </w:rPr>
      </w:pPr>
      <w:r w:rsidRPr="00A31AF0">
        <w:rPr>
          <w:rFonts w:asciiTheme="majorBidi" w:hAnsiTheme="majorBidi" w:cstheme="majorBidi"/>
          <w:b/>
          <w:bCs/>
        </w:rPr>
        <w:t xml:space="preserve">Please provide a brief update on each </w:t>
      </w:r>
      <w:r w:rsidRPr="00A31AF0" w:rsidR="009D3686">
        <w:rPr>
          <w:rFonts w:asciiTheme="majorBidi" w:hAnsiTheme="majorBidi" w:cstheme="majorBidi"/>
          <w:b/>
          <w:bCs/>
        </w:rPr>
        <w:t xml:space="preserve">Year 2 </w:t>
      </w:r>
      <w:r w:rsidRPr="00A31AF0">
        <w:rPr>
          <w:rFonts w:asciiTheme="majorBidi" w:hAnsiTheme="majorBidi" w:cstheme="majorBidi"/>
          <w:b/>
          <w:bCs/>
        </w:rPr>
        <w:t>project that your Center has worked on.</w:t>
      </w:r>
    </w:p>
    <w:p w:rsidRPr="00F634D9" w:rsidR="00355097" w:rsidP="00355097" w:rsidRDefault="00355097" w14:paraId="43E2FE71" w14:textId="7B04DEB6">
      <w:pPr>
        <w:spacing w:after="0" w:line="240" w:lineRule="auto"/>
        <w:rPr>
          <w:rFonts w:asciiTheme="majorBidi" w:hAnsiTheme="majorBidi" w:cstheme="majorBidi"/>
        </w:rPr>
      </w:pPr>
    </w:p>
    <w:tbl>
      <w:tblPr>
        <w:tblStyle w:val="TableGrid"/>
        <w:tblW w:w="9265" w:type="dxa"/>
        <w:tblLook w:val="04A0" w:firstRow="1" w:lastRow="0" w:firstColumn="1" w:lastColumn="0" w:noHBand="0" w:noVBand="1"/>
      </w:tblPr>
      <w:tblGrid>
        <w:gridCol w:w="2425"/>
        <w:gridCol w:w="1350"/>
        <w:gridCol w:w="1710"/>
        <w:gridCol w:w="1530"/>
        <w:gridCol w:w="2250"/>
      </w:tblGrid>
      <w:tr w:rsidR="00886DFF" w:rsidTr="001F32ED" w14:paraId="45C0A0A3" w14:textId="77777777">
        <w:tc>
          <w:tcPr>
            <w:tcW w:w="2425" w:type="dxa"/>
            <w:shd w:val="clear" w:color="auto" w:fill="D9D9D9"/>
            <w:vAlign w:val="center"/>
          </w:tcPr>
          <w:p w:rsidRPr="00F634D9" w:rsidR="00886DFF" w:rsidP="00F634D9" w:rsidRDefault="00886DFF" w14:paraId="49A10382" w14:textId="1624FAAD">
            <w:pPr>
              <w:pStyle w:val="TableText"/>
              <w:jc w:val="center"/>
              <w:rPr>
                <w:b/>
                <w:bCs/>
              </w:rPr>
            </w:pPr>
            <w:r w:rsidRPr="00F634D9">
              <w:rPr>
                <w:b/>
                <w:bCs/>
              </w:rPr>
              <w:t>Project</w:t>
            </w:r>
          </w:p>
        </w:tc>
        <w:tc>
          <w:tcPr>
            <w:tcW w:w="1350" w:type="dxa"/>
            <w:shd w:val="clear" w:color="auto" w:fill="D9D9D9"/>
            <w:vAlign w:val="center"/>
          </w:tcPr>
          <w:p w:rsidRPr="00F634D9" w:rsidR="00886DFF" w:rsidP="00F634D9" w:rsidRDefault="00AB4365" w14:paraId="6972F4F0" w14:textId="70037093">
            <w:pPr>
              <w:pStyle w:val="TableText"/>
              <w:jc w:val="center"/>
              <w:rPr>
                <w:b/>
                <w:bCs/>
              </w:rPr>
            </w:pPr>
            <w:r>
              <w:rPr>
                <w:b/>
                <w:bCs/>
              </w:rPr>
              <w:t xml:space="preserve">2a. </w:t>
            </w:r>
            <w:r w:rsidRPr="00F634D9" w:rsidR="00886DFF">
              <w:rPr>
                <w:b/>
                <w:bCs/>
              </w:rPr>
              <w:t>Total Duration of the Project to Date (# months)</w:t>
            </w:r>
          </w:p>
        </w:tc>
        <w:tc>
          <w:tcPr>
            <w:tcW w:w="1710" w:type="dxa"/>
            <w:shd w:val="clear" w:color="auto" w:fill="D9D9D9"/>
            <w:vAlign w:val="center"/>
          </w:tcPr>
          <w:p w:rsidRPr="00F634D9" w:rsidR="00886DFF" w:rsidP="00F634D9" w:rsidRDefault="00AB4365" w14:paraId="2E2E386D" w14:textId="5706110C">
            <w:pPr>
              <w:pStyle w:val="TableText"/>
              <w:jc w:val="center"/>
              <w:rPr>
                <w:b/>
                <w:bCs/>
              </w:rPr>
            </w:pPr>
            <w:r>
              <w:rPr>
                <w:b/>
                <w:bCs/>
              </w:rPr>
              <w:t xml:space="preserve">2b. </w:t>
            </w:r>
            <w:r w:rsidRPr="00F634D9" w:rsidR="00886DFF">
              <w:rPr>
                <w:b/>
                <w:bCs/>
              </w:rPr>
              <w:t>Number of Team Members Assigned to Work on a Regular Basis (i.e., at least once a month)</w:t>
            </w:r>
          </w:p>
        </w:tc>
        <w:tc>
          <w:tcPr>
            <w:tcW w:w="1530" w:type="dxa"/>
            <w:shd w:val="clear" w:color="auto" w:fill="D9D9D9"/>
            <w:vAlign w:val="center"/>
          </w:tcPr>
          <w:p w:rsidRPr="00F634D9" w:rsidR="00886DFF" w:rsidP="00F634D9" w:rsidRDefault="00AB4365" w14:paraId="3E378005" w14:textId="1F50DBB2">
            <w:pPr>
              <w:pStyle w:val="TableText"/>
              <w:jc w:val="center"/>
              <w:rPr>
                <w:b/>
                <w:bCs/>
              </w:rPr>
            </w:pPr>
            <w:r>
              <w:rPr>
                <w:b/>
                <w:bCs/>
              </w:rPr>
              <w:t xml:space="preserve">2c. </w:t>
            </w:r>
            <w:r w:rsidRPr="00F634D9" w:rsidR="00886DFF">
              <w:rPr>
                <w:b/>
                <w:bCs/>
              </w:rPr>
              <w:t>Average Hours per Week Each Staff Member Spent on Project</w:t>
            </w:r>
          </w:p>
        </w:tc>
        <w:tc>
          <w:tcPr>
            <w:tcW w:w="2250" w:type="dxa"/>
            <w:shd w:val="clear" w:color="auto" w:fill="D9D9D9"/>
            <w:vAlign w:val="center"/>
          </w:tcPr>
          <w:p w:rsidRPr="00F634D9" w:rsidR="00886DFF" w:rsidP="00F634D9" w:rsidRDefault="00AB4365" w14:paraId="72371229" w14:textId="2C9C3886">
            <w:pPr>
              <w:pStyle w:val="TableText"/>
              <w:jc w:val="center"/>
              <w:rPr>
                <w:b/>
                <w:bCs/>
              </w:rPr>
            </w:pPr>
            <w:r>
              <w:rPr>
                <w:b/>
                <w:bCs/>
              </w:rPr>
              <w:t xml:space="preserve">2d. </w:t>
            </w:r>
            <w:r w:rsidRPr="00F634D9" w:rsidR="00886DFF">
              <w:rPr>
                <w:b/>
                <w:bCs/>
              </w:rPr>
              <w:t>Please rank order these projects by their estimated overall cost to the Center (including personnel, materials, and other direct costs).</w:t>
            </w:r>
          </w:p>
        </w:tc>
      </w:tr>
      <w:tr w:rsidR="00886DFF" w:rsidTr="001A35D9" w14:paraId="340D19B1" w14:textId="77777777">
        <w:tc>
          <w:tcPr>
            <w:tcW w:w="2425" w:type="dxa"/>
          </w:tcPr>
          <w:p w:rsidRPr="001A35D9" w:rsidR="00886DFF" w:rsidP="001A35D9" w:rsidRDefault="00886DFF" w14:paraId="09DF5CDE" w14:textId="50AB6BF5">
            <w:pPr>
              <w:rPr>
                <w:rFonts w:eastAsia="Cambria" w:asciiTheme="minorBidi" w:hAnsiTheme="minorBidi"/>
                <w:i/>
                <w:iCs/>
                <w:color w:val="7030A0"/>
                <w:sz w:val="18"/>
                <w:szCs w:val="18"/>
              </w:rPr>
            </w:pPr>
            <w:r w:rsidRPr="001A35D9">
              <w:rPr>
                <w:rFonts w:eastAsia="Cambria" w:asciiTheme="minorBidi" w:hAnsiTheme="minorBidi"/>
                <w:i/>
                <w:iCs/>
                <w:color w:val="7030A0"/>
                <w:sz w:val="18"/>
                <w:szCs w:val="18"/>
              </w:rPr>
              <w:t>Project 1 [Name]</w:t>
            </w:r>
          </w:p>
        </w:tc>
        <w:tc>
          <w:tcPr>
            <w:tcW w:w="1350" w:type="dxa"/>
          </w:tcPr>
          <w:p w:rsidR="00886DFF" w:rsidP="00F634D9" w:rsidRDefault="00886DFF" w14:paraId="74658EF9" w14:textId="77777777">
            <w:pPr>
              <w:pStyle w:val="TableText"/>
            </w:pPr>
          </w:p>
        </w:tc>
        <w:tc>
          <w:tcPr>
            <w:tcW w:w="1710" w:type="dxa"/>
          </w:tcPr>
          <w:p w:rsidR="00886DFF" w:rsidP="00F634D9" w:rsidRDefault="00886DFF" w14:paraId="195B8BBD" w14:textId="77777777">
            <w:pPr>
              <w:pStyle w:val="TableText"/>
            </w:pPr>
          </w:p>
        </w:tc>
        <w:tc>
          <w:tcPr>
            <w:tcW w:w="1530" w:type="dxa"/>
          </w:tcPr>
          <w:p w:rsidR="00886DFF" w:rsidP="00F634D9" w:rsidRDefault="00886DFF" w14:paraId="680C934C" w14:textId="77777777">
            <w:pPr>
              <w:pStyle w:val="TableText"/>
            </w:pPr>
          </w:p>
        </w:tc>
        <w:tc>
          <w:tcPr>
            <w:tcW w:w="2250" w:type="dxa"/>
          </w:tcPr>
          <w:p w:rsidR="00886DFF" w:rsidP="00F634D9" w:rsidRDefault="00886DFF" w14:paraId="457BA8F2" w14:textId="3E3B82B3">
            <w:pPr>
              <w:pStyle w:val="TableText"/>
            </w:pPr>
            <w:r>
              <w:t>[rank order]</w:t>
            </w:r>
          </w:p>
        </w:tc>
      </w:tr>
      <w:tr w:rsidR="00886DFF" w:rsidTr="001A35D9" w14:paraId="5F471944" w14:textId="77777777">
        <w:tc>
          <w:tcPr>
            <w:tcW w:w="2425" w:type="dxa"/>
          </w:tcPr>
          <w:p w:rsidRPr="001A35D9" w:rsidR="00886DFF" w:rsidP="001A35D9" w:rsidRDefault="00886DFF" w14:paraId="759F639B" w14:textId="43EC8641">
            <w:pPr>
              <w:rPr>
                <w:rFonts w:eastAsia="Cambria" w:asciiTheme="minorBidi" w:hAnsiTheme="minorBidi"/>
                <w:i/>
                <w:iCs/>
                <w:color w:val="7030A0"/>
                <w:sz w:val="18"/>
                <w:szCs w:val="18"/>
              </w:rPr>
            </w:pPr>
            <w:r w:rsidRPr="001A35D9">
              <w:rPr>
                <w:rFonts w:eastAsia="Cambria" w:asciiTheme="minorBidi" w:hAnsiTheme="minorBidi"/>
                <w:i/>
                <w:iCs/>
                <w:color w:val="7030A0"/>
                <w:sz w:val="18"/>
                <w:szCs w:val="18"/>
              </w:rPr>
              <w:t>Project 2 [Name]</w:t>
            </w:r>
          </w:p>
        </w:tc>
        <w:tc>
          <w:tcPr>
            <w:tcW w:w="1350" w:type="dxa"/>
          </w:tcPr>
          <w:p w:rsidR="00886DFF" w:rsidP="00F634D9" w:rsidRDefault="00886DFF" w14:paraId="436CB851" w14:textId="77777777">
            <w:pPr>
              <w:pStyle w:val="TableText"/>
            </w:pPr>
          </w:p>
        </w:tc>
        <w:tc>
          <w:tcPr>
            <w:tcW w:w="1710" w:type="dxa"/>
          </w:tcPr>
          <w:p w:rsidR="00886DFF" w:rsidP="00F634D9" w:rsidRDefault="00886DFF" w14:paraId="37024FBA" w14:textId="77777777">
            <w:pPr>
              <w:pStyle w:val="TableText"/>
            </w:pPr>
          </w:p>
        </w:tc>
        <w:tc>
          <w:tcPr>
            <w:tcW w:w="1530" w:type="dxa"/>
          </w:tcPr>
          <w:p w:rsidR="00886DFF" w:rsidP="00F634D9" w:rsidRDefault="00886DFF" w14:paraId="6EB955EE" w14:textId="77777777">
            <w:pPr>
              <w:pStyle w:val="TableText"/>
            </w:pPr>
          </w:p>
        </w:tc>
        <w:tc>
          <w:tcPr>
            <w:tcW w:w="2250" w:type="dxa"/>
          </w:tcPr>
          <w:p w:rsidR="00886DFF" w:rsidP="00F634D9" w:rsidRDefault="00886DFF" w14:paraId="5722709D" w14:textId="77777777">
            <w:pPr>
              <w:pStyle w:val="TableText"/>
            </w:pPr>
          </w:p>
        </w:tc>
      </w:tr>
      <w:tr w:rsidR="00886DFF" w:rsidTr="001A35D9" w14:paraId="54EDBF92" w14:textId="77777777">
        <w:tc>
          <w:tcPr>
            <w:tcW w:w="2425" w:type="dxa"/>
          </w:tcPr>
          <w:p w:rsidRPr="001A35D9" w:rsidR="00886DFF" w:rsidP="001A35D9" w:rsidRDefault="00886DFF" w14:paraId="45A12490" w14:textId="3A9F81F8">
            <w:pPr>
              <w:rPr>
                <w:rFonts w:eastAsia="Cambria" w:asciiTheme="minorBidi" w:hAnsiTheme="minorBidi"/>
                <w:i/>
                <w:iCs/>
                <w:color w:val="7030A0"/>
                <w:sz w:val="18"/>
                <w:szCs w:val="18"/>
              </w:rPr>
            </w:pPr>
            <w:r w:rsidRPr="001A35D9">
              <w:rPr>
                <w:rFonts w:eastAsia="Cambria" w:asciiTheme="minorBidi" w:hAnsiTheme="minorBidi"/>
                <w:i/>
                <w:iCs/>
                <w:color w:val="7030A0"/>
                <w:sz w:val="18"/>
                <w:szCs w:val="18"/>
              </w:rPr>
              <w:t>Project 3 [Name]</w:t>
            </w:r>
          </w:p>
        </w:tc>
        <w:tc>
          <w:tcPr>
            <w:tcW w:w="1350" w:type="dxa"/>
          </w:tcPr>
          <w:p w:rsidR="00886DFF" w:rsidP="00F634D9" w:rsidRDefault="00886DFF" w14:paraId="21DF868E" w14:textId="77777777">
            <w:pPr>
              <w:pStyle w:val="TableText"/>
            </w:pPr>
          </w:p>
        </w:tc>
        <w:tc>
          <w:tcPr>
            <w:tcW w:w="1710" w:type="dxa"/>
          </w:tcPr>
          <w:p w:rsidR="00886DFF" w:rsidP="00F634D9" w:rsidRDefault="00886DFF" w14:paraId="11C2A6B0" w14:textId="77777777">
            <w:pPr>
              <w:pStyle w:val="TableText"/>
            </w:pPr>
          </w:p>
        </w:tc>
        <w:tc>
          <w:tcPr>
            <w:tcW w:w="1530" w:type="dxa"/>
          </w:tcPr>
          <w:p w:rsidR="00886DFF" w:rsidP="00F634D9" w:rsidRDefault="00886DFF" w14:paraId="73816EE6" w14:textId="77777777">
            <w:pPr>
              <w:pStyle w:val="TableText"/>
            </w:pPr>
          </w:p>
        </w:tc>
        <w:tc>
          <w:tcPr>
            <w:tcW w:w="2250" w:type="dxa"/>
          </w:tcPr>
          <w:p w:rsidR="00886DFF" w:rsidP="00F634D9" w:rsidRDefault="00886DFF" w14:paraId="478859E7" w14:textId="77777777">
            <w:pPr>
              <w:pStyle w:val="TableText"/>
            </w:pPr>
          </w:p>
        </w:tc>
      </w:tr>
      <w:tr w:rsidR="00886DFF" w:rsidTr="001A35D9" w14:paraId="07EF8C03" w14:textId="77777777">
        <w:tc>
          <w:tcPr>
            <w:tcW w:w="2425" w:type="dxa"/>
          </w:tcPr>
          <w:p w:rsidRPr="001A35D9" w:rsidR="00886DFF" w:rsidP="001A35D9" w:rsidRDefault="00886DFF" w14:paraId="3FDB16E9" w14:textId="31B36235">
            <w:pPr>
              <w:rPr>
                <w:rFonts w:eastAsia="Cambria" w:asciiTheme="minorBidi" w:hAnsiTheme="minorBidi"/>
                <w:i/>
                <w:iCs/>
                <w:color w:val="7030A0"/>
                <w:sz w:val="18"/>
                <w:szCs w:val="18"/>
              </w:rPr>
            </w:pPr>
            <w:r w:rsidRPr="001A35D9">
              <w:rPr>
                <w:rFonts w:eastAsia="Cambria" w:asciiTheme="minorBidi" w:hAnsiTheme="minorBidi"/>
                <w:i/>
                <w:iCs/>
                <w:color w:val="7030A0"/>
                <w:sz w:val="18"/>
                <w:szCs w:val="18"/>
              </w:rPr>
              <w:t>…</w:t>
            </w:r>
          </w:p>
        </w:tc>
        <w:tc>
          <w:tcPr>
            <w:tcW w:w="1350" w:type="dxa"/>
          </w:tcPr>
          <w:p w:rsidR="00886DFF" w:rsidP="00F634D9" w:rsidRDefault="00886DFF" w14:paraId="1B484EC7" w14:textId="77777777">
            <w:pPr>
              <w:pStyle w:val="TableText"/>
            </w:pPr>
          </w:p>
        </w:tc>
        <w:tc>
          <w:tcPr>
            <w:tcW w:w="1710" w:type="dxa"/>
          </w:tcPr>
          <w:p w:rsidR="00886DFF" w:rsidP="00F634D9" w:rsidRDefault="00886DFF" w14:paraId="5E38A7B3" w14:textId="77777777">
            <w:pPr>
              <w:pStyle w:val="TableText"/>
            </w:pPr>
          </w:p>
        </w:tc>
        <w:tc>
          <w:tcPr>
            <w:tcW w:w="1530" w:type="dxa"/>
          </w:tcPr>
          <w:p w:rsidR="00886DFF" w:rsidP="00F634D9" w:rsidRDefault="00886DFF" w14:paraId="3E867623" w14:textId="77777777">
            <w:pPr>
              <w:pStyle w:val="TableText"/>
            </w:pPr>
          </w:p>
        </w:tc>
        <w:tc>
          <w:tcPr>
            <w:tcW w:w="2250" w:type="dxa"/>
          </w:tcPr>
          <w:p w:rsidR="00886DFF" w:rsidP="00F634D9" w:rsidRDefault="00886DFF" w14:paraId="476EFD13" w14:textId="77777777">
            <w:pPr>
              <w:pStyle w:val="TableText"/>
            </w:pPr>
          </w:p>
        </w:tc>
      </w:tr>
      <w:tr w:rsidR="00886DFF" w:rsidTr="001A35D9" w14:paraId="7B73FD5C" w14:textId="77777777">
        <w:tc>
          <w:tcPr>
            <w:tcW w:w="2425" w:type="dxa"/>
          </w:tcPr>
          <w:p w:rsidRPr="001A35D9" w:rsidR="00886DFF" w:rsidP="001A35D9" w:rsidRDefault="00886DFF" w14:paraId="0BDAF4DB" w14:textId="6F1F1B53">
            <w:pPr>
              <w:rPr>
                <w:rFonts w:eastAsia="Cambria" w:asciiTheme="minorBidi" w:hAnsiTheme="minorBidi"/>
                <w:i/>
                <w:iCs/>
                <w:color w:val="7030A0"/>
                <w:sz w:val="18"/>
                <w:szCs w:val="18"/>
              </w:rPr>
            </w:pPr>
            <w:r w:rsidRPr="001A35D9">
              <w:rPr>
                <w:rFonts w:eastAsia="Cambria" w:asciiTheme="minorBidi" w:hAnsiTheme="minorBidi"/>
                <w:i/>
                <w:iCs/>
                <w:color w:val="7030A0"/>
                <w:sz w:val="18"/>
                <w:szCs w:val="18"/>
              </w:rPr>
              <w:t>Project X [Name]</w:t>
            </w:r>
          </w:p>
        </w:tc>
        <w:tc>
          <w:tcPr>
            <w:tcW w:w="1350" w:type="dxa"/>
          </w:tcPr>
          <w:p w:rsidR="00886DFF" w:rsidP="00F634D9" w:rsidRDefault="00886DFF" w14:paraId="4C2B3E68" w14:textId="77777777">
            <w:pPr>
              <w:pStyle w:val="TableText"/>
            </w:pPr>
          </w:p>
        </w:tc>
        <w:tc>
          <w:tcPr>
            <w:tcW w:w="1710" w:type="dxa"/>
          </w:tcPr>
          <w:p w:rsidR="00886DFF" w:rsidP="00F634D9" w:rsidRDefault="00886DFF" w14:paraId="4087EBBB" w14:textId="77777777">
            <w:pPr>
              <w:pStyle w:val="TableText"/>
            </w:pPr>
          </w:p>
        </w:tc>
        <w:tc>
          <w:tcPr>
            <w:tcW w:w="1530" w:type="dxa"/>
          </w:tcPr>
          <w:p w:rsidR="00886DFF" w:rsidP="00F634D9" w:rsidRDefault="00886DFF" w14:paraId="396B3B54" w14:textId="77777777">
            <w:pPr>
              <w:pStyle w:val="TableText"/>
            </w:pPr>
          </w:p>
        </w:tc>
        <w:tc>
          <w:tcPr>
            <w:tcW w:w="2250" w:type="dxa"/>
          </w:tcPr>
          <w:p w:rsidR="00886DFF" w:rsidP="00F634D9" w:rsidRDefault="00886DFF" w14:paraId="61CFC98C" w14:textId="77777777">
            <w:pPr>
              <w:pStyle w:val="TableText"/>
            </w:pPr>
          </w:p>
        </w:tc>
      </w:tr>
    </w:tbl>
    <w:p w:rsidRPr="001A35D9" w:rsidR="00355097" w:rsidP="00862F5B" w:rsidRDefault="00355097" w14:paraId="04E0E3DB" w14:textId="77777777">
      <w:pPr>
        <w:spacing w:after="0" w:line="240" w:lineRule="auto"/>
        <w:rPr>
          <w:rFonts w:asciiTheme="majorBidi" w:hAnsiTheme="majorBidi" w:cstheme="majorBidi"/>
        </w:rPr>
      </w:pPr>
    </w:p>
    <w:p w:rsidRPr="001A35D9" w:rsidR="00E032EE" w:rsidP="001F32ED" w:rsidRDefault="00E032EE" w14:paraId="0FDAF955" w14:textId="504459B6">
      <w:pPr>
        <w:spacing w:after="120" w:line="240" w:lineRule="auto"/>
        <w:rPr>
          <w:rFonts w:asciiTheme="majorBidi" w:hAnsiTheme="majorBidi" w:cstheme="majorBidi"/>
          <w:i/>
          <w:iCs/>
          <w:color w:val="70AD47" w:themeColor="accent6"/>
        </w:rPr>
      </w:pPr>
      <w:r w:rsidRPr="001A35D9">
        <w:rPr>
          <w:rFonts w:asciiTheme="majorBidi" w:hAnsiTheme="majorBidi" w:cstheme="majorBidi"/>
          <w:color w:val="4472C4" w:themeColor="accent1"/>
        </w:rPr>
        <w:t xml:space="preserve">RQ2.1 What are the most common </w:t>
      </w:r>
      <w:r w:rsidRPr="001A35D9" w:rsidR="00493C17">
        <w:rPr>
          <w:rFonts w:asciiTheme="majorBidi" w:hAnsiTheme="majorBidi" w:cstheme="majorBidi"/>
          <w:color w:val="4472C4" w:themeColor="accent1"/>
        </w:rPr>
        <w:t xml:space="preserve">capacity-building </w:t>
      </w:r>
      <w:r w:rsidRPr="001A35D9">
        <w:rPr>
          <w:rFonts w:asciiTheme="majorBidi" w:hAnsiTheme="majorBidi" w:cstheme="majorBidi"/>
          <w:color w:val="4472C4" w:themeColor="accent1"/>
        </w:rPr>
        <w:t>services that Comprehensive Centers provide to TA recipients?</w:t>
      </w:r>
      <w:r w:rsidRPr="001A35D9" w:rsidR="000326C4">
        <w:rPr>
          <w:rFonts w:asciiTheme="majorBidi" w:hAnsiTheme="majorBidi" w:cstheme="majorBidi"/>
          <w:color w:val="4472C4" w:themeColor="accent1"/>
        </w:rPr>
        <w:t xml:space="preserve"> </w:t>
      </w:r>
      <w:r w:rsidRPr="001A35D9" w:rsidR="000326C4">
        <w:rPr>
          <w:rFonts w:asciiTheme="majorBidi" w:hAnsiTheme="majorBidi" w:cstheme="majorBidi"/>
          <w:i/>
          <w:iCs/>
          <w:color w:val="70AD47" w:themeColor="accent6"/>
        </w:rPr>
        <w:t xml:space="preserve">Connect to ASP field Approach to Capacity-Building Services </w:t>
      </w:r>
    </w:p>
    <w:p w:rsidRPr="001A35D9" w:rsidR="00E032EE" w:rsidP="001F32ED" w:rsidRDefault="00E032EE" w14:paraId="6305DE61" w14:textId="4401B073">
      <w:pPr>
        <w:spacing w:after="120" w:line="240" w:lineRule="auto"/>
        <w:rPr>
          <w:rFonts w:asciiTheme="majorBidi" w:hAnsiTheme="majorBidi" w:cstheme="majorBidi"/>
          <w:color w:val="4472C4" w:themeColor="accent1"/>
        </w:rPr>
      </w:pPr>
      <w:r w:rsidRPr="001A35D9">
        <w:rPr>
          <w:rFonts w:asciiTheme="majorBidi" w:hAnsiTheme="majorBidi" w:cstheme="majorBidi"/>
          <w:color w:val="4472C4" w:themeColor="accent1"/>
        </w:rPr>
        <w:t xml:space="preserve">RQ4.2 To what extent, and in what ways, do Regional Comprehensive Centers collaborate with each other and with the National Comprehensive Center? </w:t>
      </w:r>
    </w:p>
    <w:p w:rsidRPr="001A35D9" w:rsidR="00E032EE" w:rsidP="001F32ED" w:rsidRDefault="00E032EE" w14:paraId="73311B35" w14:textId="44989E0E">
      <w:pPr>
        <w:spacing w:after="120" w:line="240" w:lineRule="auto"/>
        <w:rPr>
          <w:rFonts w:asciiTheme="majorBidi" w:hAnsiTheme="majorBidi" w:cstheme="majorBidi"/>
          <w:color w:val="4472C4" w:themeColor="accent1"/>
        </w:rPr>
      </w:pPr>
      <w:r w:rsidRPr="001A35D9">
        <w:rPr>
          <w:rFonts w:asciiTheme="majorBidi" w:hAnsiTheme="majorBidi" w:cstheme="majorBidi"/>
          <w:color w:val="4472C4" w:themeColor="accent1"/>
        </w:rPr>
        <w:t>RQ 4.3 To what extent, and in what ways, do Comprehensive Centers collaborate with the RELs? In what areas do Comprehensive Center and REL activities overlap with each other, if at all?</w:t>
      </w:r>
    </w:p>
    <w:p w:rsidRPr="001A35D9" w:rsidR="00572D01" w:rsidP="001F32ED" w:rsidRDefault="00E032EE" w14:paraId="1A75A015" w14:textId="218F3994">
      <w:pPr>
        <w:spacing w:after="120" w:line="240" w:lineRule="auto"/>
        <w:rPr>
          <w:rFonts w:asciiTheme="majorBidi" w:hAnsiTheme="majorBidi" w:cstheme="majorBidi"/>
          <w:color w:val="4472C4" w:themeColor="accent1"/>
        </w:rPr>
      </w:pPr>
      <w:r w:rsidRPr="001A35D9">
        <w:rPr>
          <w:rFonts w:asciiTheme="majorBidi" w:hAnsiTheme="majorBidi" w:cstheme="majorBidi"/>
          <w:color w:val="4472C4" w:themeColor="accent1"/>
        </w:rPr>
        <w:t>RQ4.4 To what extent do Comprehensive Centers refer TA recipients to other ED-funded TA Centers?</w:t>
      </w:r>
      <w:r w:rsidRPr="001A35D9" w:rsidR="000326C4">
        <w:rPr>
          <w:rFonts w:asciiTheme="majorBidi" w:hAnsiTheme="majorBidi" w:cstheme="majorBidi"/>
          <w:color w:val="4472C4" w:themeColor="accent1"/>
        </w:rPr>
        <w:t xml:space="preserve"> </w:t>
      </w:r>
    </w:p>
    <w:p w:rsidR="000326C4" w:rsidP="001A35D9" w:rsidRDefault="000326C4" w14:paraId="0EA0B32B" w14:textId="0FFF8BED">
      <w:pPr>
        <w:spacing w:after="120" w:line="240" w:lineRule="auto"/>
        <w:rPr>
          <w:rFonts w:asciiTheme="majorBidi" w:hAnsiTheme="majorBidi" w:cstheme="majorBidi"/>
          <w:i/>
          <w:iCs/>
          <w:color w:val="70AD47" w:themeColor="accent6"/>
        </w:rPr>
      </w:pPr>
      <w:r w:rsidRPr="001A35D9">
        <w:rPr>
          <w:rFonts w:asciiTheme="majorBidi" w:hAnsiTheme="majorBidi" w:cstheme="majorBidi"/>
          <w:i/>
          <w:iCs/>
          <w:color w:val="70AD47" w:themeColor="accent6"/>
        </w:rPr>
        <w:t>ASP field 107 (CC partner) and 112 (other partner)</w:t>
      </w:r>
    </w:p>
    <w:p w:rsidR="00A31AF0" w:rsidP="001A35D9" w:rsidRDefault="00A31AF0" w14:paraId="59A7B30D" w14:textId="118CDD28">
      <w:pPr>
        <w:spacing w:after="120" w:line="240" w:lineRule="auto"/>
        <w:rPr>
          <w:rFonts w:asciiTheme="majorBidi" w:hAnsiTheme="majorBidi" w:cstheme="majorBidi"/>
          <w:i/>
          <w:iCs/>
          <w:color w:val="70AD47" w:themeColor="accent6"/>
        </w:rPr>
      </w:pPr>
    </w:p>
    <w:p w:rsidRPr="00A31AF0" w:rsidR="00A31AF0" w:rsidP="00A31AF0" w:rsidRDefault="00A31AF0" w14:paraId="613CEAF1" w14:textId="7BF85BFA">
      <w:pPr>
        <w:pStyle w:val="ListParagraph"/>
        <w:numPr>
          <w:ilvl w:val="0"/>
          <w:numId w:val="10"/>
        </w:numPr>
        <w:spacing w:after="0" w:line="240" w:lineRule="auto"/>
        <w:rPr>
          <w:rFonts w:asciiTheme="majorBidi" w:hAnsiTheme="majorBidi" w:cstheme="majorBidi"/>
          <w:b/>
          <w:bCs/>
        </w:rPr>
      </w:pPr>
      <w:r w:rsidRPr="00A31AF0">
        <w:rPr>
          <w:rFonts w:asciiTheme="majorBidi" w:hAnsiTheme="majorBidi" w:cstheme="majorBidi"/>
          <w:b/>
          <w:bCs/>
        </w:rPr>
        <w:t>Pleas</w:t>
      </w:r>
      <w:r>
        <w:rPr>
          <w:rFonts w:asciiTheme="majorBidi" w:hAnsiTheme="majorBidi" w:cstheme="majorBidi"/>
          <w:b/>
          <w:bCs/>
        </w:rPr>
        <w:t>e indicate the services provided, project status, and partners involved in</w:t>
      </w:r>
      <w:r w:rsidRPr="00A31AF0">
        <w:rPr>
          <w:rFonts w:asciiTheme="majorBidi" w:hAnsiTheme="majorBidi" w:cstheme="majorBidi"/>
          <w:b/>
          <w:bCs/>
        </w:rPr>
        <w:t xml:space="preserve"> each Year 2 project that your Center has worked on.</w:t>
      </w:r>
    </w:p>
    <w:p w:rsidRPr="001A35D9" w:rsidR="00A31AF0" w:rsidP="001A35D9" w:rsidRDefault="00A31AF0" w14:paraId="640CFC6E" w14:textId="77777777">
      <w:pPr>
        <w:spacing w:after="120" w:line="240" w:lineRule="auto"/>
        <w:rPr>
          <w:rFonts w:asciiTheme="majorBidi" w:hAnsiTheme="majorBidi" w:cstheme="majorBidi"/>
          <w:i/>
          <w:iCs/>
          <w:color w:val="4472C4" w:themeColor="accent1"/>
        </w:rPr>
      </w:pPr>
    </w:p>
    <w:p w:rsidRPr="001A35D9" w:rsidR="00697F65" w:rsidP="001F32ED" w:rsidRDefault="00697F65" w14:paraId="1857DDFD" w14:textId="77777777">
      <w:pPr>
        <w:spacing w:after="120"/>
        <w:rPr>
          <w:rFonts w:asciiTheme="majorBidi" w:hAnsiTheme="majorBidi" w:cstheme="majorBidi"/>
          <w:color w:val="7030A0"/>
        </w:rPr>
      </w:pPr>
      <w:r w:rsidRPr="001A35D9">
        <w:rPr>
          <w:rFonts w:asciiTheme="majorBidi" w:hAnsiTheme="majorBidi" w:cstheme="majorBidi"/>
          <w:color w:val="7030A0"/>
        </w:rPr>
        <w:t>[programming note: if it’s possible to pop-outs or hover over features in ConfirmIt, we’d like to include definitions for the response options in the middle column as follows:</w:t>
      </w:r>
    </w:p>
    <w:p w:rsidRPr="001A35D9" w:rsidR="00697F65" w:rsidP="00697F65" w:rsidRDefault="00697F65" w14:paraId="2CA1385B" w14:textId="2A3041C5">
      <w:pPr>
        <w:spacing w:after="0"/>
        <w:contextualSpacing/>
        <w:rPr>
          <w:rFonts w:eastAsia="Calibri" w:asciiTheme="majorBidi" w:hAnsiTheme="majorBidi" w:cstheme="majorBidi"/>
          <w:color w:val="7030A0"/>
        </w:rPr>
      </w:pPr>
      <w:r w:rsidRPr="001A35D9">
        <w:rPr>
          <w:rFonts w:eastAsia="Calibri" w:asciiTheme="majorBidi" w:hAnsiTheme="majorBidi" w:cstheme="majorBidi"/>
          <w:color w:val="7030A0"/>
        </w:rPr>
        <w:t xml:space="preserve">Completed: project was completed and is no longer active. </w:t>
      </w:r>
    </w:p>
    <w:p w:rsidRPr="001A35D9" w:rsidR="00697F65" w:rsidP="00697F65" w:rsidRDefault="00697F65" w14:paraId="3FFBCFA7" w14:textId="77777777">
      <w:pPr>
        <w:spacing w:after="0"/>
        <w:contextualSpacing/>
        <w:rPr>
          <w:rFonts w:eastAsia="Calibri" w:asciiTheme="majorBidi" w:hAnsiTheme="majorBidi" w:cstheme="majorBidi"/>
          <w:color w:val="7030A0"/>
        </w:rPr>
      </w:pPr>
      <w:r w:rsidRPr="001A35D9">
        <w:rPr>
          <w:rFonts w:eastAsia="Calibri" w:asciiTheme="majorBidi" w:hAnsiTheme="majorBidi" w:cstheme="majorBidi"/>
          <w:color w:val="7030A0"/>
        </w:rPr>
        <w:t>On target: major milestones have been successfully completed with limited modifications.</w:t>
      </w:r>
    </w:p>
    <w:p w:rsidRPr="001A35D9" w:rsidR="00697F65" w:rsidP="00697F65" w:rsidRDefault="00697F65" w14:paraId="3A5A1648" w14:textId="77777777">
      <w:pPr>
        <w:spacing w:after="0"/>
        <w:contextualSpacing/>
        <w:rPr>
          <w:rFonts w:eastAsia="Calibri" w:asciiTheme="majorBidi" w:hAnsiTheme="majorBidi" w:cstheme="majorBidi"/>
          <w:i/>
          <w:iCs/>
          <w:color w:val="7030A0"/>
        </w:rPr>
      </w:pPr>
      <w:r w:rsidRPr="001A35D9">
        <w:rPr>
          <w:rFonts w:eastAsia="Calibri" w:asciiTheme="majorBidi" w:hAnsiTheme="majorBidi" w:cstheme="majorBidi"/>
          <w:color w:val="7030A0"/>
        </w:rPr>
        <w:t>Approaching: major milestones have been completed with moderate modifications.</w:t>
      </w:r>
    </w:p>
    <w:p w:rsidRPr="001A35D9" w:rsidR="00697F65" w:rsidP="00697F65" w:rsidRDefault="00697F65" w14:paraId="2D158F1D" w14:textId="16F54F2A">
      <w:pPr>
        <w:spacing w:after="0"/>
        <w:contextualSpacing/>
        <w:rPr>
          <w:rFonts w:eastAsia="Calibri" w:asciiTheme="majorBidi" w:hAnsiTheme="majorBidi" w:cstheme="majorBidi"/>
          <w:i/>
          <w:iCs/>
          <w:color w:val="7030A0"/>
        </w:rPr>
      </w:pPr>
      <w:r w:rsidRPr="001A35D9">
        <w:rPr>
          <w:rFonts w:eastAsia="Calibri" w:asciiTheme="majorBidi" w:hAnsiTheme="majorBidi" w:cstheme="majorBidi"/>
          <w:color w:val="7030A0"/>
        </w:rPr>
        <w:t>Delayed/deferred: m</w:t>
      </w:r>
      <w:r w:rsidRPr="001A35D9">
        <w:rPr>
          <w:rFonts w:eastAsia="Times New Roman" w:asciiTheme="majorBidi" w:hAnsiTheme="majorBidi" w:cstheme="majorBidi"/>
          <w:color w:val="7030A0"/>
        </w:rPr>
        <w:t xml:space="preserve">ilestones have been delayed or needed major modifications. </w:t>
      </w:r>
    </w:p>
    <w:p w:rsidR="00697F65" w:rsidP="001A35D9" w:rsidRDefault="00697F65" w14:paraId="441EED4F" w14:textId="49FE42B6">
      <w:pPr>
        <w:spacing w:after="120"/>
        <w:rPr>
          <w:rFonts w:eastAsia="Times New Roman" w:asciiTheme="majorBidi" w:hAnsiTheme="majorBidi" w:cstheme="majorBidi"/>
          <w:color w:val="7030A0"/>
        </w:rPr>
      </w:pPr>
      <w:r w:rsidRPr="001A35D9">
        <w:rPr>
          <w:rFonts w:eastAsia="Calibri" w:asciiTheme="majorBidi" w:hAnsiTheme="majorBidi" w:cstheme="majorBidi"/>
          <w:color w:val="7030A0"/>
        </w:rPr>
        <w:t xml:space="preserve">Discontinued: </w:t>
      </w:r>
      <w:r w:rsidRPr="001A35D9">
        <w:rPr>
          <w:rFonts w:eastAsia="Times New Roman" w:asciiTheme="majorBidi" w:hAnsiTheme="majorBidi" w:cstheme="majorBidi"/>
          <w:color w:val="7030A0"/>
        </w:rPr>
        <w:t>the project has been discontinued due to changes or significant constraints.]</w:t>
      </w:r>
    </w:p>
    <w:tbl>
      <w:tblPr>
        <w:tblStyle w:val="TableGrid"/>
        <w:tblW w:w="0" w:type="auto"/>
        <w:tblLook w:val="04A0" w:firstRow="1" w:lastRow="0" w:firstColumn="1" w:lastColumn="0" w:noHBand="0" w:noVBand="1"/>
      </w:tblPr>
      <w:tblGrid>
        <w:gridCol w:w="1345"/>
        <w:gridCol w:w="2335"/>
        <w:gridCol w:w="2317"/>
        <w:gridCol w:w="3353"/>
      </w:tblGrid>
      <w:tr w:rsidR="00886DFF" w:rsidTr="00290011" w14:paraId="48C3FC23" w14:textId="77777777">
        <w:trPr>
          <w:tblHeader/>
        </w:trPr>
        <w:tc>
          <w:tcPr>
            <w:tcW w:w="1345" w:type="dxa"/>
            <w:shd w:val="clear" w:color="auto" w:fill="D9D9D9"/>
            <w:vAlign w:val="center"/>
          </w:tcPr>
          <w:p w:rsidRPr="001A35D9" w:rsidR="00886DFF" w:rsidP="001A35D9" w:rsidRDefault="00886DFF" w14:paraId="3620E3A5" w14:textId="77777777">
            <w:pPr>
              <w:jc w:val="center"/>
              <w:rPr>
                <w:rFonts w:ascii="Arial" w:hAnsi="Arial" w:cs="Arial"/>
                <w:b/>
                <w:bCs/>
                <w:sz w:val="18"/>
                <w:szCs w:val="18"/>
              </w:rPr>
            </w:pPr>
            <w:r w:rsidRPr="001A35D9">
              <w:rPr>
                <w:rFonts w:ascii="Arial" w:hAnsi="Arial" w:cs="Arial"/>
                <w:b/>
                <w:bCs/>
                <w:sz w:val="18"/>
                <w:szCs w:val="18"/>
              </w:rPr>
              <w:lastRenderedPageBreak/>
              <w:t>Project</w:t>
            </w:r>
          </w:p>
        </w:tc>
        <w:tc>
          <w:tcPr>
            <w:tcW w:w="2335" w:type="dxa"/>
            <w:shd w:val="clear" w:color="auto" w:fill="D9D9D9"/>
            <w:vAlign w:val="center"/>
          </w:tcPr>
          <w:p w:rsidRPr="001A35D9" w:rsidR="00886DFF" w:rsidP="001A35D9" w:rsidRDefault="00AB4365" w14:paraId="26C9FE58" w14:textId="06E1FA3B">
            <w:pPr>
              <w:jc w:val="center"/>
              <w:rPr>
                <w:rFonts w:ascii="Arial" w:hAnsi="Arial" w:cs="Arial"/>
                <w:b/>
                <w:bCs/>
                <w:sz w:val="18"/>
                <w:szCs w:val="18"/>
              </w:rPr>
            </w:pPr>
            <w:r>
              <w:rPr>
                <w:rFonts w:ascii="Arial" w:hAnsi="Arial" w:cs="Arial"/>
                <w:b/>
                <w:bCs/>
                <w:sz w:val="18"/>
                <w:szCs w:val="18"/>
              </w:rPr>
              <w:t xml:space="preserve">3a. </w:t>
            </w:r>
            <w:r w:rsidRPr="001A35D9" w:rsidR="00E2042A">
              <w:rPr>
                <w:rFonts w:ascii="Arial" w:hAnsi="Arial" w:cs="Arial"/>
                <w:b/>
                <w:bCs/>
                <w:sz w:val="18"/>
                <w:szCs w:val="18"/>
              </w:rPr>
              <w:t>Please check if service(s) provided were intended to increase recipients’ capacity in the following areas:</w:t>
            </w:r>
          </w:p>
        </w:tc>
        <w:tc>
          <w:tcPr>
            <w:tcW w:w="2317" w:type="dxa"/>
            <w:shd w:val="clear" w:color="auto" w:fill="D9D9D9"/>
            <w:vAlign w:val="center"/>
          </w:tcPr>
          <w:p w:rsidRPr="001A35D9" w:rsidR="00886DFF" w:rsidP="001A35D9" w:rsidRDefault="00AB4365" w14:paraId="65FC020E" w14:textId="13F477C0">
            <w:pPr>
              <w:jc w:val="center"/>
              <w:rPr>
                <w:rFonts w:ascii="Arial" w:hAnsi="Arial" w:cs="Arial"/>
                <w:b/>
                <w:bCs/>
                <w:sz w:val="18"/>
                <w:szCs w:val="18"/>
              </w:rPr>
            </w:pPr>
            <w:r>
              <w:rPr>
                <w:rFonts w:ascii="Arial" w:hAnsi="Arial" w:cs="Arial"/>
                <w:b/>
                <w:bCs/>
                <w:sz w:val="18"/>
                <w:szCs w:val="18"/>
              </w:rPr>
              <w:t xml:space="preserve">3b. </w:t>
            </w:r>
            <w:r w:rsidRPr="001A35D9" w:rsidR="00886DFF">
              <w:rPr>
                <w:rFonts w:ascii="Arial" w:hAnsi="Arial" w:cs="Arial"/>
                <w:b/>
                <w:bCs/>
                <w:sz w:val="18"/>
                <w:szCs w:val="18"/>
              </w:rPr>
              <w:t>P</w:t>
            </w:r>
            <w:r w:rsidRPr="001A35D9" w:rsidR="00E2042A">
              <w:rPr>
                <w:rFonts w:ascii="Arial" w:hAnsi="Arial" w:cs="Arial"/>
                <w:b/>
                <w:bCs/>
                <w:sz w:val="18"/>
                <w:szCs w:val="18"/>
              </w:rPr>
              <w:t>lease check p</w:t>
            </w:r>
            <w:r w:rsidRPr="001A35D9" w:rsidR="00886DFF">
              <w:rPr>
                <w:rFonts w:ascii="Arial" w:hAnsi="Arial" w:cs="Arial"/>
                <w:b/>
                <w:bCs/>
                <w:sz w:val="18"/>
                <w:szCs w:val="18"/>
              </w:rPr>
              <w:t xml:space="preserve">roject </w:t>
            </w:r>
            <w:r w:rsidRPr="001A35D9" w:rsidR="00E2042A">
              <w:rPr>
                <w:rFonts w:ascii="Arial" w:hAnsi="Arial" w:cs="Arial"/>
                <w:b/>
                <w:bCs/>
                <w:sz w:val="18"/>
                <w:szCs w:val="18"/>
              </w:rPr>
              <w:t>s</w:t>
            </w:r>
            <w:r w:rsidRPr="001A35D9" w:rsidR="00886DFF">
              <w:rPr>
                <w:rFonts w:ascii="Arial" w:hAnsi="Arial" w:cs="Arial"/>
                <w:b/>
                <w:bCs/>
                <w:sz w:val="18"/>
                <w:szCs w:val="18"/>
              </w:rPr>
              <w:t>tatus</w:t>
            </w:r>
          </w:p>
        </w:tc>
        <w:tc>
          <w:tcPr>
            <w:tcW w:w="3353" w:type="dxa"/>
            <w:shd w:val="clear" w:color="auto" w:fill="D9D9D9"/>
            <w:vAlign w:val="center"/>
          </w:tcPr>
          <w:p w:rsidRPr="001A35D9" w:rsidR="00886DFF" w:rsidP="0089476C" w:rsidRDefault="00AB4365" w14:paraId="0FE7AFDA" w14:textId="30B7C55C">
            <w:pPr>
              <w:contextualSpacing/>
              <w:jc w:val="center"/>
              <w:rPr>
                <w:rFonts w:ascii="Arial" w:hAnsi="Arial" w:cs="Arial"/>
                <w:b/>
                <w:bCs/>
                <w:sz w:val="18"/>
                <w:szCs w:val="18"/>
              </w:rPr>
            </w:pPr>
            <w:r>
              <w:rPr>
                <w:rFonts w:ascii="Arial" w:hAnsi="Arial" w:cs="Arial"/>
                <w:b/>
                <w:bCs/>
                <w:sz w:val="18"/>
                <w:szCs w:val="18"/>
              </w:rPr>
              <w:t xml:space="preserve">3c. </w:t>
            </w:r>
            <w:r w:rsidRPr="001A35D9" w:rsidR="00E2042A">
              <w:rPr>
                <w:rFonts w:ascii="Arial" w:hAnsi="Arial" w:cs="Arial"/>
                <w:b/>
                <w:bCs/>
                <w:sz w:val="18"/>
                <w:szCs w:val="18"/>
              </w:rPr>
              <w:t>Please check if any of the following organizations apart from your Center were involved:</w:t>
            </w:r>
          </w:p>
        </w:tc>
      </w:tr>
      <w:tr w:rsidR="00886DFF" w:rsidTr="004D69F2" w14:paraId="031C1E48" w14:textId="77777777">
        <w:tc>
          <w:tcPr>
            <w:tcW w:w="1345" w:type="dxa"/>
          </w:tcPr>
          <w:p w:rsidRPr="001A35D9" w:rsidR="00886DFF" w:rsidP="00C642F5" w:rsidRDefault="00886DFF" w14:paraId="21ACA694" w14:textId="77777777">
            <w:pPr>
              <w:rPr>
                <w:rFonts w:ascii="Arial" w:hAnsi="Arial" w:cs="Arial"/>
                <w:sz w:val="18"/>
                <w:szCs w:val="18"/>
              </w:rPr>
            </w:pPr>
            <w:r w:rsidRPr="001A35D9">
              <w:rPr>
                <w:rFonts w:ascii="Arial" w:hAnsi="Arial" w:cs="Arial"/>
                <w:sz w:val="18"/>
                <w:szCs w:val="18"/>
              </w:rPr>
              <w:t>Project 1 [Name]</w:t>
            </w:r>
          </w:p>
        </w:tc>
        <w:tc>
          <w:tcPr>
            <w:tcW w:w="2335" w:type="dxa"/>
          </w:tcPr>
          <w:p w:rsidRPr="001A35D9" w:rsidR="00886DFF" w:rsidP="00F10460" w:rsidRDefault="00886DFF" w14:paraId="5682441C" w14:textId="77777777">
            <w:pPr>
              <w:pStyle w:val="ListParagraph"/>
              <w:numPr>
                <w:ilvl w:val="0"/>
                <w:numId w:val="33"/>
              </w:numPr>
              <w:spacing w:after="0" w:line="240" w:lineRule="auto"/>
              <w:ind w:left="342"/>
              <w:rPr>
                <w:rFonts w:ascii="Arial" w:hAnsi="Arial" w:cs="Arial"/>
                <w:sz w:val="18"/>
                <w:szCs w:val="18"/>
              </w:rPr>
            </w:pPr>
            <w:r w:rsidRPr="001A35D9">
              <w:rPr>
                <w:rFonts w:ascii="Arial" w:hAnsi="Arial" w:cs="Arial"/>
                <w:sz w:val="18"/>
                <w:szCs w:val="18"/>
              </w:rPr>
              <w:t>Conduct a needs assessment</w:t>
            </w:r>
          </w:p>
          <w:p w:rsidRPr="001A35D9" w:rsidR="00886DFF" w:rsidP="00F10460" w:rsidRDefault="00886DFF" w14:paraId="549B8874" w14:textId="77777777">
            <w:pPr>
              <w:pStyle w:val="ListParagraph"/>
              <w:numPr>
                <w:ilvl w:val="0"/>
                <w:numId w:val="33"/>
              </w:numPr>
              <w:spacing w:after="0" w:line="240" w:lineRule="auto"/>
              <w:ind w:left="342"/>
              <w:rPr>
                <w:rFonts w:ascii="Arial" w:hAnsi="Arial" w:cs="Arial"/>
                <w:sz w:val="18"/>
                <w:szCs w:val="18"/>
              </w:rPr>
            </w:pPr>
            <w:r w:rsidRPr="001A35D9">
              <w:rPr>
                <w:rFonts w:ascii="Arial" w:hAnsi="Arial" w:cs="Arial"/>
                <w:sz w:val="18"/>
                <w:szCs w:val="18"/>
              </w:rPr>
              <w:t>Develop a logic model</w:t>
            </w:r>
          </w:p>
          <w:p w:rsidRPr="001A35D9" w:rsidR="00886DFF" w:rsidP="00F10460" w:rsidRDefault="00886DFF" w14:paraId="1123AAA9" w14:textId="77777777">
            <w:pPr>
              <w:pStyle w:val="ListParagraph"/>
              <w:numPr>
                <w:ilvl w:val="0"/>
                <w:numId w:val="33"/>
              </w:numPr>
              <w:spacing w:after="0" w:line="240" w:lineRule="auto"/>
              <w:ind w:left="342"/>
              <w:rPr>
                <w:rFonts w:ascii="Arial" w:hAnsi="Arial" w:cs="Arial"/>
                <w:sz w:val="18"/>
                <w:szCs w:val="18"/>
              </w:rPr>
            </w:pPr>
            <w:r w:rsidRPr="001A35D9">
              <w:rPr>
                <w:rFonts w:ascii="Arial" w:hAnsi="Arial" w:cs="Arial"/>
                <w:sz w:val="18"/>
                <w:szCs w:val="18"/>
              </w:rPr>
              <w:t>Select evidence-based strategies, practices, and interventions (EBPs)</w:t>
            </w:r>
          </w:p>
          <w:p w:rsidRPr="001A35D9" w:rsidR="00886DFF" w:rsidP="00F10460" w:rsidRDefault="00886DFF" w14:paraId="118B5F78" w14:textId="77777777">
            <w:pPr>
              <w:pStyle w:val="ListParagraph"/>
              <w:numPr>
                <w:ilvl w:val="0"/>
                <w:numId w:val="33"/>
              </w:numPr>
              <w:spacing w:after="0" w:line="240" w:lineRule="auto"/>
              <w:ind w:left="342"/>
              <w:rPr>
                <w:rFonts w:ascii="Arial" w:hAnsi="Arial" w:cs="Arial"/>
                <w:sz w:val="18"/>
                <w:szCs w:val="18"/>
              </w:rPr>
            </w:pPr>
            <w:r w:rsidRPr="001A35D9">
              <w:rPr>
                <w:rFonts w:ascii="Arial" w:hAnsi="Arial" w:cs="Arial"/>
                <w:sz w:val="18"/>
                <w:szCs w:val="18"/>
              </w:rPr>
              <w:t>Plan implementation of EBPs</w:t>
            </w:r>
          </w:p>
          <w:p w:rsidRPr="001A35D9" w:rsidR="00886DFF" w:rsidP="00F10460" w:rsidRDefault="00886DFF" w14:paraId="66F682AB" w14:textId="77777777">
            <w:pPr>
              <w:pStyle w:val="ListParagraph"/>
              <w:numPr>
                <w:ilvl w:val="0"/>
                <w:numId w:val="33"/>
              </w:numPr>
              <w:spacing w:after="0" w:line="240" w:lineRule="auto"/>
              <w:ind w:left="342"/>
              <w:rPr>
                <w:rFonts w:ascii="Arial" w:hAnsi="Arial" w:cs="Arial"/>
                <w:sz w:val="18"/>
                <w:szCs w:val="18"/>
              </w:rPr>
            </w:pPr>
            <w:r w:rsidRPr="001A35D9">
              <w:rPr>
                <w:rFonts w:ascii="Arial" w:hAnsi="Arial" w:cs="Arial"/>
                <w:sz w:val="18"/>
                <w:szCs w:val="18"/>
              </w:rPr>
              <w:t>Support implementation of EBPs</w:t>
            </w:r>
          </w:p>
          <w:p w:rsidRPr="001A35D9" w:rsidR="00886DFF" w:rsidP="00F10460" w:rsidRDefault="00886DFF" w14:paraId="5AA558B1" w14:textId="77777777">
            <w:pPr>
              <w:pStyle w:val="ListParagraph"/>
              <w:numPr>
                <w:ilvl w:val="0"/>
                <w:numId w:val="33"/>
              </w:numPr>
              <w:spacing w:after="0" w:line="240" w:lineRule="auto"/>
              <w:ind w:left="341"/>
              <w:rPr>
                <w:rFonts w:ascii="Arial" w:hAnsi="Arial" w:cs="Arial"/>
                <w:sz w:val="18"/>
                <w:szCs w:val="18"/>
              </w:rPr>
            </w:pPr>
            <w:r w:rsidRPr="001A35D9">
              <w:rPr>
                <w:rFonts w:ascii="Arial" w:hAnsi="Arial" w:cs="Arial"/>
                <w:sz w:val="18"/>
                <w:szCs w:val="18"/>
              </w:rPr>
              <w:t>Evaluate results</w:t>
            </w:r>
          </w:p>
          <w:p w:rsidR="00886DFF" w:rsidP="00F10460" w:rsidRDefault="00886DFF" w14:paraId="0CC18889" w14:textId="77777777">
            <w:pPr>
              <w:pStyle w:val="ListParagraph"/>
              <w:numPr>
                <w:ilvl w:val="0"/>
                <w:numId w:val="32"/>
              </w:numPr>
              <w:spacing w:after="0" w:line="240" w:lineRule="auto"/>
              <w:ind w:left="358" w:hanging="180"/>
              <w:rPr>
                <w:rFonts w:ascii="Arial" w:hAnsi="Arial" w:cs="Arial"/>
                <w:sz w:val="18"/>
                <w:szCs w:val="18"/>
              </w:rPr>
            </w:pPr>
            <w:r w:rsidRPr="001A35D9">
              <w:rPr>
                <w:rFonts w:ascii="Arial" w:hAnsi="Arial" w:cs="Arial"/>
                <w:sz w:val="18"/>
                <w:szCs w:val="18"/>
              </w:rPr>
              <w:t>Other: ___________</w:t>
            </w:r>
          </w:p>
          <w:p w:rsidRPr="001A35D9" w:rsidR="001A35D9" w:rsidP="004D69F2" w:rsidRDefault="001A35D9" w14:paraId="777F49C3" w14:textId="68EDFAF5">
            <w:pPr>
              <w:rPr>
                <w:rFonts w:ascii="Arial" w:hAnsi="Arial" w:cs="Arial"/>
                <w:sz w:val="18"/>
                <w:szCs w:val="18"/>
              </w:rPr>
            </w:pPr>
          </w:p>
        </w:tc>
        <w:tc>
          <w:tcPr>
            <w:tcW w:w="2317" w:type="dxa"/>
          </w:tcPr>
          <w:p w:rsidRPr="001A35D9" w:rsidR="00E2042A" w:rsidP="00F10460" w:rsidRDefault="00E2042A" w14:paraId="62AE3BEB" w14:textId="41791A29">
            <w:pPr>
              <w:pStyle w:val="ListParagraph"/>
              <w:numPr>
                <w:ilvl w:val="0"/>
                <w:numId w:val="34"/>
              </w:numPr>
              <w:spacing w:after="0" w:line="240" w:lineRule="auto"/>
              <w:ind w:left="435"/>
              <w:rPr>
                <w:rFonts w:ascii="Arial" w:hAnsi="Arial" w:cs="Arial"/>
                <w:sz w:val="18"/>
                <w:szCs w:val="18"/>
              </w:rPr>
            </w:pPr>
            <w:r w:rsidRPr="001A35D9">
              <w:rPr>
                <w:rFonts w:ascii="Arial" w:hAnsi="Arial" w:cs="Arial"/>
                <w:sz w:val="18"/>
                <w:szCs w:val="18"/>
              </w:rPr>
              <w:t>Completed</w:t>
            </w:r>
          </w:p>
          <w:p w:rsidRPr="001A35D9" w:rsidR="00886DFF" w:rsidP="00F10460" w:rsidRDefault="00886DFF" w14:paraId="693DC169" w14:textId="27D2F282">
            <w:pPr>
              <w:pStyle w:val="ListParagraph"/>
              <w:numPr>
                <w:ilvl w:val="0"/>
                <w:numId w:val="34"/>
              </w:numPr>
              <w:spacing w:after="0" w:line="240" w:lineRule="auto"/>
              <w:ind w:left="435"/>
              <w:rPr>
                <w:rFonts w:ascii="Arial" w:hAnsi="Arial" w:cs="Arial"/>
                <w:sz w:val="18"/>
                <w:szCs w:val="18"/>
              </w:rPr>
            </w:pPr>
            <w:r w:rsidRPr="001A35D9">
              <w:rPr>
                <w:rFonts w:ascii="Arial" w:hAnsi="Arial" w:cs="Arial"/>
                <w:sz w:val="18"/>
                <w:szCs w:val="18"/>
              </w:rPr>
              <w:t xml:space="preserve">On target </w:t>
            </w:r>
          </w:p>
          <w:p w:rsidRPr="001A35D9" w:rsidR="00886DFF" w:rsidP="00F10460" w:rsidRDefault="00886DFF" w14:paraId="0131D7DA" w14:textId="77777777">
            <w:pPr>
              <w:pStyle w:val="ListParagraph"/>
              <w:numPr>
                <w:ilvl w:val="0"/>
                <w:numId w:val="34"/>
              </w:numPr>
              <w:spacing w:after="0" w:line="240" w:lineRule="auto"/>
              <w:ind w:left="435"/>
              <w:rPr>
                <w:rFonts w:ascii="Arial" w:hAnsi="Arial" w:cs="Arial"/>
                <w:sz w:val="18"/>
                <w:szCs w:val="18"/>
              </w:rPr>
            </w:pPr>
            <w:r w:rsidRPr="001A35D9">
              <w:rPr>
                <w:rFonts w:ascii="Arial" w:hAnsi="Arial" w:cs="Arial"/>
                <w:sz w:val="18"/>
                <w:szCs w:val="18"/>
              </w:rPr>
              <w:t xml:space="preserve">Approaching </w:t>
            </w:r>
          </w:p>
          <w:p w:rsidRPr="001A35D9" w:rsidR="00886DFF" w:rsidP="00F10460" w:rsidRDefault="00886DFF" w14:paraId="70327F96" w14:textId="77777777">
            <w:pPr>
              <w:pStyle w:val="ListParagraph"/>
              <w:numPr>
                <w:ilvl w:val="0"/>
                <w:numId w:val="34"/>
              </w:numPr>
              <w:spacing w:after="0" w:line="240" w:lineRule="auto"/>
              <w:ind w:left="435"/>
              <w:rPr>
                <w:rFonts w:ascii="Arial" w:hAnsi="Arial" w:cs="Arial"/>
                <w:sz w:val="18"/>
                <w:szCs w:val="18"/>
              </w:rPr>
            </w:pPr>
            <w:r w:rsidRPr="001A35D9">
              <w:rPr>
                <w:rFonts w:ascii="Arial" w:hAnsi="Arial" w:cs="Arial"/>
                <w:sz w:val="18"/>
                <w:szCs w:val="18"/>
              </w:rPr>
              <w:t xml:space="preserve">Delayed/deferred  </w:t>
            </w:r>
          </w:p>
          <w:p w:rsidRPr="001A35D9" w:rsidR="00886DFF" w:rsidP="00F10460" w:rsidRDefault="00886DFF" w14:paraId="5C55A2F0" w14:textId="77777777">
            <w:pPr>
              <w:pStyle w:val="ListParagraph"/>
              <w:numPr>
                <w:ilvl w:val="0"/>
                <w:numId w:val="34"/>
              </w:numPr>
              <w:spacing w:after="0" w:line="240" w:lineRule="auto"/>
              <w:ind w:left="435"/>
              <w:rPr>
                <w:rFonts w:ascii="Arial" w:hAnsi="Arial" w:cs="Arial"/>
                <w:sz w:val="18"/>
                <w:szCs w:val="18"/>
              </w:rPr>
            </w:pPr>
            <w:r w:rsidRPr="001A35D9">
              <w:rPr>
                <w:rFonts w:ascii="Arial" w:hAnsi="Arial" w:cs="Arial"/>
                <w:sz w:val="18"/>
                <w:szCs w:val="18"/>
              </w:rPr>
              <w:t>Discontinued</w:t>
            </w:r>
          </w:p>
        </w:tc>
        <w:tc>
          <w:tcPr>
            <w:tcW w:w="3353" w:type="dxa"/>
          </w:tcPr>
          <w:p w:rsidRPr="001A35D9" w:rsidR="00886DFF" w:rsidP="00F10460" w:rsidRDefault="00886DFF" w14:paraId="6825CB69" w14:textId="77777777">
            <w:pPr>
              <w:pStyle w:val="ListParagraph"/>
              <w:numPr>
                <w:ilvl w:val="0"/>
                <w:numId w:val="35"/>
              </w:numPr>
              <w:spacing w:after="0" w:line="240" w:lineRule="auto"/>
              <w:ind w:left="465"/>
              <w:rPr>
                <w:rFonts w:ascii="Arial" w:hAnsi="Arial" w:cs="Arial"/>
                <w:sz w:val="18"/>
                <w:szCs w:val="18"/>
              </w:rPr>
            </w:pPr>
            <w:r w:rsidRPr="001A35D9">
              <w:rPr>
                <w:rFonts w:ascii="Arial" w:hAnsi="Arial" w:cs="Arial"/>
                <w:sz w:val="18"/>
                <w:szCs w:val="18"/>
              </w:rPr>
              <w:t>Other Regional Center</w:t>
            </w:r>
          </w:p>
          <w:p w:rsidRPr="001A35D9" w:rsidR="00886DFF" w:rsidP="00F10460" w:rsidRDefault="00886DFF" w14:paraId="6E86C9AB" w14:textId="77777777">
            <w:pPr>
              <w:pStyle w:val="ListParagraph"/>
              <w:numPr>
                <w:ilvl w:val="0"/>
                <w:numId w:val="35"/>
              </w:numPr>
              <w:spacing w:after="0" w:line="240" w:lineRule="auto"/>
              <w:ind w:left="465"/>
              <w:rPr>
                <w:rFonts w:ascii="Arial" w:hAnsi="Arial" w:cs="Arial"/>
                <w:sz w:val="18"/>
                <w:szCs w:val="18"/>
              </w:rPr>
            </w:pPr>
            <w:r w:rsidRPr="001A35D9">
              <w:rPr>
                <w:rFonts w:ascii="Arial" w:hAnsi="Arial" w:cs="Arial"/>
                <w:sz w:val="18"/>
                <w:szCs w:val="18"/>
              </w:rPr>
              <w:t xml:space="preserve">National Center </w:t>
            </w:r>
          </w:p>
          <w:p w:rsidRPr="001A35D9" w:rsidR="00886DFF" w:rsidP="00F10460" w:rsidRDefault="00886DFF" w14:paraId="4CA48BF5" w14:textId="77777777">
            <w:pPr>
              <w:pStyle w:val="ListParagraph"/>
              <w:numPr>
                <w:ilvl w:val="0"/>
                <w:numId w:val="35"/>
              </w:numPr>
              <w:spacing w:after="0" w:line="240" w:lineRule="auto"/>
              <w:ind w:left="465"/>
              <w:rPr>
                <w:rFonts w:ascii="Arial" w:hAnsi="Arial" w:cs="Arial"/>
                <w:sz w:val="18"/>
                <w:szCs w:val="18"/>
              </w:rPr>
            </w:pPr>
            <w:r w:rsidRPr="001A35D9">
              <w:rPr>
                <w:rFonts w:ascii="Arial" w:hAnsi="Arial" w:cs="Arial"/>
                <w:sz w:val="18"/>
                <w:szCs w:val="18"/>
              </w:rPr>
              <w:t>Regional Education Laboratory (REL)</w:t>
            </w:r>
          </w:p>
          <w:p w:rsidRPr="001A35D9" w:rsidR="00886DFF" w:rsidP="00F10460" w:rsidRDefault="00886DFF" w14:paraId="03CC1F2F" w14:textId="37720166">
            <w:pPr>
              <w:pStyle w:val="ListParagraph"/>
              <w:numPr>
                <w:ilvl w:val="0"/>
                <w:numId w:val="35"/>
              </w:numPr>
              <w:spacing w:after="0" w:line="240" w:lineRule="auto"/>
              <w:ind w:left="465"/>
              <w:rPr>
                <w:rFonts w:ascii="Arial" w:hAnsi="Arial" w:cs="Arial"/>
                <w:sz w:val="18"/>
                <w:szCs w:val="18"/>
              </w:rPr>
            </w:pPr>
            <w:r w:rsidRPr="001A35D9">
              <w:rPr>
                <w:rFonts w:ascii="Arial" w:hAnsi="Arial" w:cs="Arial"/>
                <w:sz w:val="18"/>
                <w:szCs w:val="18"/>
              </w:rPr>
              <w:t>Equity Assistance Center</w:t>
            </w:r>
          </w:p>
          <w:p w:rsidRPr="001A35D9" w:rsidR="00886DFF" w:rsidP="00F10460" w:rsidRDefault="00886DFF" w14:paraId="2B7A0C2C" w14:textId="0431C12A">
            <w:pPr>
              <w:pStyle w:val="ListParagraph"/>
              <w:numPr>
                <w:ilvl w:val="0"/>
                <w:numId w:val="35"/>
              </w:numPr>
              <w:spacing w:after="0" w:line="240" w:lineRule="auto"/>
              <w:ind w:left="465"/>
              <w:rPr>
                <w:rFonts w:ascii="Arial" w:hAnsi="Arial" w:cs="Arial"/>
                <w:sz w:val="18"/>
                <w:szCs w:val="18"/>
              </w:rPr>
            </w:pPr>
            <w:r w:rsidRPr="001A35D9">
              <w:rPr>
                <w:rFonts w:ascii="Arial" w:hAnsi="Arial" w:cs="Arial"/>
                <w:sz w:val="18"/>
                <w:szCs w:val="18"/>
              </w:rPr>
              <w:t>Other federal TA centers (please specify:____________)</w:t>
            </w:r>
          </w:p>
          <w:p w:rsidRPr="001A35D9" w:rsidR="00886DFF" w:rsidP="00F10460" w:rsidRDefault="00886DFF" w14:paraId="6757A5BE" w14:textId="0AD51457">
            <w:pPr>
              <w:pStyle w:val="ListParagraph"/>
              <w:numPr>
                <w:ilvl w:val="0"/>
                <w:numId w:val="35"/>
              </w:numPr>
              <w:spacing w:after="0" w:line="240" w:lineRule="auto"/>
              <w:ind w:left="465"/>
              <w:rPr>
                <w:rFonts w:ascii="Arial" w:hAnsi="Arial" w:cs="Arial"/>
                <w:sz w:val="18"/>
                <w:szCs w:val="18"/>
              </w:rPr>
            </w:pPr>
            <w:r w:rsidRPr="001A35D9">
              <w:rPr>
                <w:rFonts w:ascii="Arial" w:hAnsi="Arial" w:cs="Arial"/>
                <w:sz w:val="18"/>
                <w:szCs w:val="18"/>
              </w:rPr>
              <w:t>Other organization (please specify: ________________)</w:t>
            </w:r>
          </w:p>
          <w:p w:rsidRPr="001A35D9" w:rsidR="00886DFF" w:rsidP="00C642F5" w:rsidRDefault="00886DFF" w14:paraId="5C58C9E5" w14:textId="77777777">
            <w:pPr>
              <w:rPr>
                <w:rFonts w:ascii="Arial" w:hAnsi="Arial" w:cs="Arial"/>
                <w:sz w:val="18"/>
                <w:szCs w:val="18"/>
              </w:rPr>
            </w:pPr>
          </w:p>
        </w:tc>
      </w:tr>
      <w:tr w:rsidR="004C2841" w:rsidTr="004D69F2" w14:paraId="6509BC66" w14:textId="77777777">
        <w:tc>
          <w:tcPr>
            <w:tcW w:w="1345" w:type="dxa"/>
          </w:tcPr>
          <w:p w:rsidRPr="001A35D9" w:rsidR="004C2841" w:rsidP="004C2841" w:rsidRDefault="004C2841" w14:paraId="68C25C70" w14:textId="77777777">
            <w:pPr>
              <w:rPr>
                <w:rFonts w:ascii="Arial" w:hAnsi="Arial" w:cs="Arial"/>
                <w:sz w:val="18"/>
                <w:szCs w:val="18"/>
              </w:rPr>
            </w:pPr>
            <w:r w:rsidRPr="001A35D9">
              <w:rPr>
                <w:rFonts w:ascii="Arial" w:hAnsi="Arial" w:cs="Arial"/>
                <w:sz w:val="18"/>
                <w:szCs w:val="18"/>
              </w:rPr>
              <w:t>Project 2 [Name]</w:t>
            </w:r>
          </w:p>
        </w:tc>
        <w:tc>
          <w:tcPr>
            <w:tcW w:w="2335" w:type="dxa"/>
          </w:tcPr>
          <w:p w:rsidRPr="001A35D9" w:rsidR="004C2841" w:rsidP="00F10460" w:rsidRDefault="004C2841" w14:paraId="3EADE0BC" w14:textId="77777777">
            <w:pPr>
              <w:pStyle w:val="ListParagraph"/>
              <w:numPr>
                <w:ilvl w:val="0"/>
                <w:numId w:val="33"/>
              </w:numPr>
              <w:spacing w:after="0" w:line="240" w:lineRule="auto"/>
              <w:ind w:left="341"/>
              <w:rPr>
                <w:rFonts w:ascii="Arial" w:hAnsi="Arial" w:cs="Arial"/>
                <w:sz w:val="18"/>
                <w:szCs w:val="18"/>
              </w:rPr>
            </w:pPr>
            <w:r w:rsidRPr="001A35D9">
              <w:rPr>
                <w:rFonts w:ascii="Arial" w:hAnsi="Arial" w:cs="Arial"/>
                <w:sz w:val="18"/>
                <w:szCs w:val="18"/>
              </w:rPr>
              <w:t>Conduct a needs assessment</w:t>
            </w:r>
          </w:p>
          <w:p w:rsidRPr="001A35D9" w:rsidR="004C2841" w:rsidP="00F10460" w:rsidRDefault="004C2841" w14:paraId="2F93725A" w14:textId="77777777">
            <w:pPr>
              <w:pStyle w:val="ListParagraph"/>
              <w:numPr>
                <w:ilvl w:val="0"/>
                <w:numId w:val="33"/>
              </w:numPr>
              <w:spacing w:after="0" w:line="240" w:lineRule="auto"/>
              <w:ind w:left="341"/>
              <w:rPr>
                <w:rFonts w:ascii="Arial" w:hAnsi="Arial" w:cs="Arial"/>
                <w:sz w:val="18"/>
                <w:szCs w:val="18"/>
              </w:rPr>
            </w:pPr>
            <w:r w:rsidRPr="001A35D9">
              <w:rPr>
                <w:rFonts w:ascii="Arial" w:hAnsi="Arial" w:cs="Arial"/>
                <w:sz w:val="18"/>
                <w:szCs w:val="18"/>
              </w:rPr>
              <w:t>Develop a logic model</w:t>
            </w:r>
          </w:p>
          <w:p w:rsidRPr="001A35D9" w:rsidR="004C2841" w:rsidP="00F10460" w:rsidRDefault="004C2841" w14:paraId="4696A94E" w14:textId="77777777">
            <w:pPr>
              <w:pStyle w:val="ListParagraph"/>
              <w:numPr>
                <w:ilvl w:val="0"/>
                <w:numId w:val="33"/>
              </w:numPr>
              <w:spacing w:after="0" w:line="240" w:lineRule="auto"/>
              <w:ind w:left="341"/>
              <w:rPr>
                <w:rFonts w:ascii="Arial" w:hAnsi="Arial" w:cs="Arial"/>
                <w:sz w:val="18"/>
                <w:szCs w:val="18"/>
              </w:rPr>
            </w:pPr>
            <w:r w:rsidRPr="001A35D9">
              <w:rPr>
                <w:rFonts w:ascii="Arial" w:hAnsi="Arial" w:cs="Arial"/>
                <w:sz w:val="18"/>
                <w:szCs w:val="18"/>
              </w:rPr>
              <w:t>Select evidence-based strategies, practices, and interventions (EBPs)</w:t>
            </w:r>
          </w:p>
          <w:p w:rsidRPr="001A35D9" w:rsidR="004C2841" w:rsidP="00F10460" w:rsidRDefault="004C2841" w14:paraId="1CEA0189" w14:textId="77777777">
            <w:pPr>
              <w:pStyle w:val="ListParagraph"/>
              <w:numPr>
                <w:ilvl w:val="0"/>
                <w:numId w:val="33"/>
              </w:numPr>
              <w:spacing w:after="0" w:line="240" w:lineRule="auto"/>
              <w:ind w:left="341"/>
              <w:rPr>
                <w:rFonts w:ascii="Arial" w:hAnsi="Arial" w:cs="Arial"/>
                <w:sz w:val="18"/>
                <w:szCs w:val="18"/>
              </w:rPr>
            </w:pPr>
            <w:r w:rsidRPr="001A35D9">
              <w:rPr>
                <w:rFonts w:ascii="Arial" w:hAnsi="Arial" w:cs="Arial"/>
                <w:sz w:val="18"/>
                <w:szCs w:val="18"/>
              </w:rPr>
              <w:t>Plan implementation of EBPs</w:t>
            </w:r>
          </w:p>
          <w:p w:rsidRPr="001A35D9" w:rsidR="004C2841" w:rsidP="00F10460" w:rsidRDefault="004C2841" w14:paraId="5849A355" w14:textId="77777777">
            <w:pPr>
              <w:pStyle w:val="ListParagraph"/>
              <w:numPr>
                <w:ilvl w:val="0"/>
                <w:numId w:val="33"/>
              </w:numPr>
              <w:spacing w:after="0" w:line="240" w:lineRule="auto"/>
              <w:ind w:left="341"/>
              <w:rPr>
                <w:rFonts w:ascii="Arial" w:hAnsi="Arial" w:cs="Arial"/>
                <w:sz w:val="18"/>
                <w:szCs w:val="18"/>
              </w:rPr>
            </w:pPr>
            <w:r w:rsidRPr="001A35D9">
              <w:rPr>
                <w:rFonts w:ascii="Arial" w:hAnsi="Arial" w:cs="Arial"/>
                <w:sz w:val="18"/>
                <w:szCs w:val="18"/>
              </w:rPr>
              <w:t>Support implementation of EBPs</w:t>
            </w:r>
          </w:p>
          <w:p w:rsidRPr="001A35D9" w:rsidR="004C2841" w:rsidP="00F10460" w:rsidRDefault="004C2841" w14:paraId="1C0BE76C" w14:textId="77777777">
            <w:pPr>
              <w:pStyle w:val="ListParagraph"/>
              <w:numPr>
                <w:ilvl w:val="0"/>
                <w:numId w:val="33"/>
              </w:numPr>
              <w:spacing w:after="0" w:line="240" w:lineRule="auto"/>
              <w:ind w:left="341"/>
              <w:rPr>
                <w:rFonts w:ascii="Arial" w:hAnsi="Arial" w:cs="Arial"/>
                <w:sz w:val="18"/>
                <w:szCs w:val="18"/>
              </w:rPr>
            </w:pPr>
            <w:r w:rsidRPr="001A35D9">
              <w:rPr>
                <w:rFonts w:ascii="Arial" w:hAnsi="Arial" w:cs="Arial"/>
                <w:sz w:val="18"/>
                <w:szCs w:val="18"/>
              </w:rPr>
              <w:t>Evaluate results</w:t>
            </w:r>
          </w:p>
          <w:p w:rsidRPr="001A35D9" w:rsidR="004C2841" w:rsidP="00F10460" w:rsidRDefault="004C2841" w14:paraId="0FB9D129" w14:textId="77777777">
            <w:pPr>
              <w:pStyle w:val="ListParagraph"/>
              <w:numPr>
                <w:ilvl w:val="0"/>
                <w:numId w:val="33"/>
              </w:numPr>
              <w:spacing w:after="0" w:line="240" w:lineRule="auto"/>
              <w:ind w:left="341"/>
              <w:rPr>
                <w:rFonts w:ascii="Arial" w:hAnsi="Arial" w:cs="Arial"/>
                <w:sz w:val="18"/>
                <w:szCs w:val="18"/>
              </w:rPr>
            </w:pPr>
            <w:r w:rsidRPr="001A35D9">
              <w:rPr>
                <w:rFonts w:ascii="Arial" w:hAnsi="Arial" w:cs="Arial"/>
                <w:sz w:val="18"/>
                <w:szCs w:val="18"/>
              </w:rPr>
              <w:t>Other: ___________</w:t>
            </w:r>
          </w:p>
          <w:p w:rsidRPr="001A35D9" w:rsidR="004C2841" w:rsidP="004D69F2" w:rsidRDefault="004C2841" w14:paraId="03611BF2" w14:textId="77777777">
            <w:pPr>
              <w:ind w:left="-19"/>
              <w:rPr>
                <w:rFonts w:ascii="Arial" w:hAnsi="Arial" w:cs="Arial"/>
                <w:sz w:val="18"/>
                <w:szCs w:val="18"/>
              </w:rPr>
            </w:pPr>
          </w:p>
        </w:tc>
        <w:tc>
          <w:tcPr>
            <w:tcW w:w="2317" w:type="dxa"/>
          </w:tcPr>
          <w:p w:rsidRPr="001A35D9" w:rsidR="004C2841" w:rsidP="00F10460" w:rsidRDefault="004C2841" w14:paraId="14FA1F55" w14:textId="77777777">
            <w:pPr>
              <w:pStyle w:val="ListParagraph"/>
              <w:numPr>
                <w:ilvl w:val="0"/>
                <w:numId w:val="34"/>
              </w:numPr>
              <w:spacing w:after="0" w:line="240" w:lineRule="auto"/>
              <w:ind w:left="435"/>
              <w:rPr>
                <w:rFonts w:ascii="Arial" w:hAnsi="Arial" w:cs="Arial"/>
                <w:sz w:val="18"/>
                <w:szCs w:val="18"/>
              </w:rPr>
            </w:pPr>
            <w:r w:rsidRPr="001A35D9">
              <w:rPr>
                <w:rFonts w:ascii="Arial" w:hAnsi="Arial" w:cs="Arial"/>
                <w:sz w:val="18"/>
                <w:szCs w:val="18"/>
              </w:rPr>
              <w:t xml:space="preserve">Completed </w:t>
            </w:r>
          </w:p>
          <w:p w:rsidRPr="001A35D9" w:rsidR="004C2841" w:rsidP="00F10460" w:rsidRDefault="004C2841" w14:paraId="3F79C292" w14:textId="6C4E5AB1">
            <w:pPr>
              <w:pStyle w:val="ListParagraph"/>
              <w:numPr>
                <w:ilvl w:val="0"/>
                <w:numId w:val="34"/>
              </w:numPr>
              <w:spacing w:after="0" w:line="240" w:lineRule="auto"/>
              <w:ind w:left="435"/>
              <w:rPr>
                <w:rFonts w:ascii="Arial" w:hAnsi="Arial" w:cs="Arial"/>
                <w:sz w:val="18"/>
                <w:szCs w:val="18"/>
              </w:rPr>
            </w:pPr>
            <w:r w:rsidRPr="001A35D9">
              <w:rPr>
                <w:rFonts w:ascii="Arial" w:hAnsi="Arial" w:cs="Arial"/>
                <w:sz w:val="18"/>
                <w:szCs w:val="18"/>
              </w:rPr>
              <w:t xml:space="preserve">On target </w:t>
            </w:r>
          </w:p>
          <w:p w:rsidRPr="001A35D9" w:rsidR="004C2841" w:rsidP="00F10460" w:rsidRDefault="004C2841" w14:paraId="3D2A2299" w14:textId="77777777">
            <w:pPr>
              <w:pStyle w:val="ListParagraph"/>
              <w:numPr>
                <w:ilvl w:val="0"/>
                <w:numId w:val="34"/>
              </w:numPr>
              <w:spacing w:after="0" w:line="240" w:lineRule="auto"/>
              <w:ind w:left="435"/>
              <w:rPr>
                <w:rFonts w:ascii="Arial" w:hAnsi="Arial" w:cs="Arial"/>
                <w:sz w:val="18"/>
                <w:szCs w:val="18"/>
              </w:rPr>
            </w:pPr>
            <w:r w:rsidRPr="001A35D9">
              <w:rPr>
                <w:rFonts w:ascii="Arial" w:hAnsi="Arial" w:cs="Arial"/>
                <w:sz w:val="18"/>
                <w:szCs w:val="18"/>
              </w:rPr>
              <w:t xml:space="preserve">Approaching </w:t>
            </w:r>
          </w:p>
          <w:p w:rsidRPr="001A35D9" w:rsidR="004C2841" w:rsidP="00F10460" w:rsidRDefault="004C2841" w14:paraId="147E0CF8" w14:textId="77777777">
            <w:pPr>
              <w:pStyle w:val="ListParagraph"/>
              <w:numPr>
                <w:ilvl w:val="0"/>
                <w:numId w:val="34"/>
              </w:numPr>
              <w:spacing w:after="0" w:line="240" w:lineRule="auto"/>
              <w:ind w:left="435"/>
              <w:rPr>
                <w:rFonts w:ascii="Arial" w:hAnsi="Arial" w:cs="Arial"/>
                <w:sz w:val="18"/>
                <w:szCs w:val="18"/>
              </w:rPr>
            </w:pPr>
            <w:r w:rsidRPr="001A35D9">
              <w:rPr>
                <w:rFonts w:ascii="Arial" w:hAnsi="Arial" w:cs="Arial"/>
                <w:sz w:val="18"/>
                <w:szCs w:val="18"/>
              </w:rPr>
              <w:t>Delayed/deferred</w:t>
            </w:r>
          </w:p>
          <w:p w:rsidRPr="001A35D9" w:rsidR="004C2841" w:rsidP="00F10460" w:rsidRDefault="004C2841" w14:paraId="42C44136" w14:textId="77777777">
            <w:pPr>
              <w:pStyle w:val="ListParagraph"/>
              <w:numPr>
                <w:ilvl w:val="0"/>
                <w:numId w:val="34"/>
              </w:numPr>
              <w:spacing w:after="0" w:line="240" w:lineRule="auto"/>
              <w:ind w:left="435"/>
              <w:rPr>
                <w:rFonts w:ascii="Arial" w:hAnsi="Arial" w:cs="Arial"/>
                <w:sz w:val="18"/>
                <w:szCs w:val="18"/>
              </w:rPr>
            </w:pPr>
            <w:r w:rsidRPr="001A35D9">
              <w:rPr>
                <w:rFonts w:ascii="Arial" w:hAnsi="Arial" w:cs="Arial"/>
                <w:sz w:val="18"/>
                <w:szCs w:val="18"/>
              </w:rPr>
              <w:t>Discontinued</w:t>
            </w:r>
          </w:p>
        </w:tc>
        <w:tc>
          <w:tcPr>
            <w:tcW w:w="3353" w:type="dxa"/>
          </w:tcPr>
          <w:p w:rsidRPr="001A35D9" w:rsidR="004C2841" w:rsidP="00F10460" w:rsidRDefault="004C2841" w14:paraId="161E4C11" w14:textId="77777777">
            <w:pPr>
              <w:pStyle w:val="ListParagraph"/>
              <w:numPr>
                <w:ilvl w:val="0"/>
                <w:numId w:val="35"/>
              </w:numPr>
              <w:spacing w:after="0" w:line="240" w:lineRule="auto"/>
              <w:ind w:left="465"/>
              <w:rPr>
                <w:rFonts w:ascii="Arial" w:hAnsi="Arial" w:cs="Arial"/>
                <w:sz w:val="18"/>
                <w:szCs w:val="18"/>
              </w:rPr>
            </w:pPr>
            <w:r w:rsidRPr="001A35D9">
              <w:rPr>
                <w:rFonts w:ascii="Arial" w:hAnsi="Arial" w:cs="Arial"/>
                <w:sz w:val="18"/>
                <w:szCs w:val="18"/>
              </w:rPr>
              <w:t>Other Regional Center</w:t>
            </w:r>
          </w:p>
          <w:p w:rsidRPr="001A35D9" w:rsidR="004C2841" w:rsidP="00F10460" w:rsidRDefault="004C2841" w14:paraId="2358F2A8" w14:textId="77777777">
            <w:pPr>
              <w:pStyle w:val="ListParagraph"/>
              <w:numPr>
                <w:ilvl w:val="0"/>
                <w:numId w:val="35"/>
              </w:numPr>
              <w:spacing w:after="0" w:line="240" w:lineRule="auto"/>
              <w:ind w:left="465"/>
              <w:rPr>
                <w:rFonts w:ascii="Arial" w:hAnsi="Arial" w:cs="Arial"/>
                <w:sz w:val="18"/>
                <w:szCs w:val="18"/>
              </w:rPr>
            </w:pPr>
            <w:r w:rsidRPr="001A35D9">
              <w:rPr>
                <w:rFonts w:ascii="Arial" w:hAnsi="Arial" w:cs="Arial"/>
                <w:sz w:val="18"/>
                <w:szCs w:val="18"/>
              </w:rPr>
              <w:t xml:space="preserve">National Center </w:t>
            </w:r>
          </w:p>
          <w:p w:rsidRPr="001A35D9" w:rsidR="004C2841" w:rsidP="00F10460" w:rsidRDefault="004C2841" w14:paraId="2661DFA3" w14:textId="77777777">
            <w:pPr>
              <w:pStyle w:val="ListParagraph"/>
              <w:numPr>
                <w:ilvl w:val="0"/>
                <w:numId w:val="35"/>
              </w:numPr>
              <w:spacing w:after="0" w:line="240" w:lineRule="auto"/>
              <w:ind w:left="465"/>
              <w:rPr>
                <w:rFonts w:ascii="Arial" w:hAnsi="Arial" w:cs="Arial"/>
                <w:sz w:val="18"/>
                <w:szCs w:val="18"/>
              </w:rPr>
            </w:pPr>
            <w:r w:rsidRPr="001A35D9">
              <w:rPr>
                <w:rFonts w:ascii="Arial" w:hAnsi="Arial" w:cs="Arial"/>
                <w:sz w:val="18"/>
                <w:szCs w:val="18"/>
              </w:rPr>
              <w:t>Regional Education Laboratory (REL)</w:t>
            </w:r>
          </w:p>
          <w:p w:rsidRPr="001A35D9" w:rsidR="004C2841" w:rsidP="00F10460" w:rsidRDefault="004C2841" w14:paraId="13CD4A6E" w14:textId="77777777">
            <w:pPr>
              <w:pStyle w:val="ListParagraph"/>
              <w:numPr>
                <w:ilvl w:val="0"/>
                <w:numId w:val="35"/>
              </w:numPr>
              <w:spacing w:after="0" w:line="240" w:lineRule="auto"/>
              <w:ind w:left="465"/>
              <w:rPr>
                <w:rFonts w:ascii="Arial" w:hAnsi="Arial" w:cs="Arial"/>
                <w:sz w:val="18"/>
                <w:szCs w:val="18"/>
              </w:rPr>
            </w:pPr>
            <w:r w:rsidRPr="001A35D9">
              <w:rPr>
                <w:rFonts w:ascii="Arial" w:hAnsi="Arial" w:cs="Arial"/>
                <w:sz w:val="18"/>
                <w:szCs w:val="18"/>
              </w:rPr>
              <w:t>Equity Assistance Center</w:t>
            </w:r>
          </w:p>
          <w:p w:rsidRPr="001A35D9" w:rsidR="004C2841" w:rsidP="00F10460" w:rsidRDefault="004C2841" w14:paraId="45AD2C1C" w14:textId="77777777">
            <w:pPr>
              <w:pStyle w:val="ListParagraph"/>
              <w:numPr>
                <w:ilvl w:val="0"/>
                <w:numId w:val="35"/>
              </w:numPr>
              <w:spacing w:after="0" w:line="240" w:lineRule="auto"/>
              <w:ind w:left="465"/>
              <w:rPr>
                <w:rFonts w:ascii="Arial" w:hAnsi="Arial" w:cs="Arial"/>
                <w:sz w:val="18"/>
                <w:szCs w:val="18"/>
              </w:rPr>
            </w:pPr>
            <w:r w:rsidRPr="001A35D9">
              <w:rPr>
                <w:rFonts w:ascii="Arial" w:hAnsi="Arial" w:cs="Arial"/>
                <w:sz w:val="18"/>
                <w:szCs w:val="18"/>
              </w:rPr>
              <w:t>Other federal TA centers (please specify:____________)</w:t>
            </w:r>
          </w:p>
          <w:p w:rsidRPr="001A35D9" w:rsidR="004C2841" w:rsidP="00F10460" w:rsidRDefault="004C2841" w14:paraId="1F821952" w14:textId="77777777">
            <w:pPr>
              <w:pStyle w:val="ListParagraph"/>
              <w:numPr>
                <w:ilvl w:val="0"/>
                <w:numId w:val="35"/>
              </w:numPr>
              <w:spacing w:after="0" w:line="240" w:lineRule="auto"/>
              <w:ind w:left="465"/>
              <w:rPr>
                <w:rFonts w:ascii="Arial" w:hAnsi="Arial" w:cs="Arial"/>
                <w:sz w:val="18"/>
                <w:szCs w:val="18"/>
              </w:rPr>
            </w:pPr>
            <w:r w:rsidRPr="001A35D9">
              <w:rPr>
                <w:rFonts w:ascii="Arial" w:hAnsi="Arial" w:cs="Arial"/>
                <w:sz w:val="18"/>
                <w:szCs w:val="18"/>
              </w:rPr>
              <w:t>Other organization (please specify: ________________)</w:t>
            </w:r>
          </w:p>
          <w:p w:rsidRPr="001A35D9" w:rsidR="004C2841" w:rsidP="004D69F2" w:rsidRDefault="004C2841" w14:paraId="7E069A84" w14:textId="77777777">
            <w:pPr>
              <w:ind w:left="465"/>
              <w:rPr>
                <w:rFonts w:ascii="Arial" w:hAnsi="Arial" w:cs="Arial"/>
                <w:sz w:val="18"/>
                <w:szCs w:val="18"/>
              </w:rPr>
            </w:pPr>
          </w:p>
        </w:tc>
      </w:tr>
      <w:tr w:rsidR="004C2841" w:rsidTr="004D69F2" w14:paraId="5C129329" w14:textId="77777777">
        <w:tc>
          <w:tcPr>
            <w:tcW w:w="1345" w:type="dxa"/>
          </w:tcPr>
          <w:p w:rsidRPr="001A35D9" w:rsidR="004C2841" w:rsidP="004C2841" w:rsidRDefault="004C2841" w14:paraId="418D8B84" w14:textId="77777777">
            <w:pPr>
              <w:rPr>
                <w:rFonts w:ascii="Arial" w:hAnsi="Arial" w:cs="Arial"/>
                <w:sz w:val="18"/>
                <w:szCs w:val="18"/>
              </w:rPr>
            </w:pPr>
            <w:r w:rsidRPr="001A35D9">
              <w:rPr>
                <w:rFonts w:ascii="Arial" w:hAnsi="Arial" w:cs="Arial"/>
                <w:sz w:val="18"/>
                <w:szCs w:val="18"/>
              </w:rPr>
              <w:t>Project 3 [Name]</w:t>
            </w:r>
          </w:p>
        </w:tc>
        <w:tc>
          <w:tcPr>
            <w:tcW w:w="2335" w:type="dxa"/>
          </w:tcPr>
          <w:p w:rsidRPr="001A35D9" w:rsidR="004C2841" w:rsidP="00F10460" w:rsidRDefault="004C2841" w14:paraId="69851444" w14:textId="77777777">
            <w:pPr>
              <w:pStyle w:val="ListParagraph"/>
              <w:numPr>
                <w:ilvl w:val="0"/>
                <w:numId w:val="33"/>
              </w:numPr>
              <w:spacing w:after="0" w:line="240" w:lineRule="auto"/>
              <w:ind w:left="341"/>
              <w:rPr>
                <w:rFonts w:ascii="Arial" w:hAnsi="Arial" w:cs="Arial"/>
                <w:sz w:val="18"/>
                <w:szCs w:val="18"/>
              </w:rPr>
            </w:pPr>
            <w:r w:rsidRPr="001A35D9">
              <w:rPr>
                <w:rFonts w:ascii="Arial" w:hAnsi="Arial" w:cs="Arial"/>
                <w:sz w:val="18"/>
                <w:szCs w:val="18"/>
              </w:rPr>
              <w:t>Conduct a needs assessment</w:t>
            </w:r>
          </w:p>
          <w:p w:rsidRPr="001A35D9" w:rsidR="004C2841" w:rsidP="00F10460" w:rsidRDefault="004C2841" w14:paraId="316765FF" w14:textId="77777777">
            <w:pPr>
              <w:pStyle w:val="ListParagraph"/>
              <w:numPr>
                <w:ilvl w:val="0"/>
                <w:numId w:val="33"/>
              </w:numPr>
              <w:spacing w:after="0" w:line="240" w:lineRule="auto"/>
              <w:ind w:left="341"/>
              <w:rPr>
                <w:rFonts w:ascii="Arial" w:hAnsi="Arial" w:cs="Arial"/>
                <w:sz w:val="18"/>
                <w:szCs w:val="18"/>
              </w:rPr>
            </w:pPr>
            <w:r w:rsidRPr="001A35D9">
              <w:rPr>
                <w:rFonts w:ascii="Arial" w:hAnsi="Arial" w:cs="Arial"/>
                <w:sz w:val="18"/>
                <w:szCs w:val="18"/>
              </w:rPr>
              <w:t>Develop a logic model</w:t>
            </w:r>
          </w:p>
          <w:p w:rsidRPr="001A35D9" w:rsidR="004C2841" w:rsidP="00F10460" w:rsidRDefault="004C2841" w14:paraId="66C0B3B0" w14:textId="77777777">
            <w:pPr>
              <w:pStyle w:val="ListParagraph"/>
              <w:numPr>
                <w:ilvl w:val="0"/>
                <w:numId w:val="33"/>
              </w:numPr>
              <w:spacing w:after="0" w:line="240" w:lineRule="auto"/>
              <w:ind w:left="341"/>
              <w:rPr>
                <w:rFonts w:ascii="Arial" w:hAnsi="Arial" w:cs="Arial"/>
                <w:sz w:val="18"/>
                <w:szCs w:val="18"/>
              </w:rPr>
            </w:pPr>
            <w:r w:rsidRPr="001A35D9">
              <w:rPr>
                <w:rFonts w:ascii="Arial" w:hAnsi="Arial" w:cs="Arial"/>
                <w:sz w:val="18"/>
                <w:szCs w:val="18"/>
              </w:rPr>
              <w:t>Select evidence-based strategies, practices, and interventions (EBPs)</w:t>
            </w:r>
          </w:p>
          <w:p w:rsidRPr="001A35D9" w:rsidR="004C2841" w:rsidP="00F10460" w:rsidRDefault="004C2841" w14:paraId="09BA4ECB" w14:textId="77777777">
            <w:pPr>
              <w:pStyle w:val="ListParagraph"/>
              <w:numPr>
                <w:ilvl w:val="0"/>
                <w:numId w:val="33"/>
              </w:numPr>
              <w:spacing w:after="0" w:line="240" w:lineRule="auto"/>
              <w:ind w:left="341"/>
              <w:rPr>
                <w:rFonts w:ascii="Arial" w:hAnsi="Arial" w:cs="Arial"/>
                <w:sz w:val="18"/>
                <w:szCs w:val="18"/>
              </w:rPr>
            </w:pPr>
            <w:r w:rsidRPr="001A35D9">
              <w:rPr>
                <w:rFonts w:ascii="Arial" w:hAnsi="Arial" w:cs="Arial"/>
                <w:sz w:val="18"/>
                <w:szCs w:val="18"/>
              </w:rPr>
              <w:t>Plan implementation of EBPs</w:t>
            </w:r>
          </w:p>
          <w:p w:rsidRPr="001A35D9" w:rsidR="004C2841" w:rsidP="00F10460" w:rsidRDefault="004C2841" w14:paraId="4B6D6BC8" w14:textId="77777777">
            <w:pPr>
              <w:pStyle w:val="ListParagraph"/>
              <w:numPr>
                <w:ilvl w:val="0"/>
                <w:numId w:val="33"/>
              </w:numPr>
              <w:spacing w:after="0" w:line="240" w:lineRule="auto"/>
              <w:ind w:left="341"/>
              <w:rPr>
                <w:rFonts w:ascii="Arial" w:hAnsi="Arial" w:cs="Arial"/>
                <w:sz w:val="18"/>
                <w:szCs w:val="18"/>
              </w:rPr>
            </w:pPr>
            <w:r w:rsidRPr="001A35D9">
              <w:rPr>
                <w:rFonts w:ascii="Arial" w:hAnsi="Arial" w:cs="Arial"/>
                <w:sz w:val="18"/>
                <w:szCs w:val="18"/>
              </w:rPr>
              <w:t>Support implementation of EBPs</w:t>
            </w:r>
          </w:p>
          <w:p w:rsidRPr="001A35D9" w:rsidR="004C2841" w:rsidP="00F10460" w:rsidRDefault="004C2841" w14:paraId="3FCCADAD" w14:textId="77777777">
            <w:pPr>
              <w:pStyle w:val="ListParagraph"/>
              <w:numPr>
                <w:ilvl w:val="0"/>
                <w:numId w:val="33"/>
              </w:numPr>
              <w:spacing w:after="0" w:line="240" w:lineRule="auto"/>
              <w:ind w:left="341"/>
              <w:rPr>
                <w:rFonts w:ascii="Arial" w:hAnsi="Arial" w:cs="Arial"/>
                <w:sz w:val="18"/>
                <w:szCs w:val="18"/>
              </w:rPr>
            </w:pPr>
            <w:r w:rsidRPr="001A35D9">
              <w:rPr>
                <w:rFonts w:ascii="Arial" w:hAnsi="Arial" w:cs="Arial"/>
                <w:sz w:val="18"/>
                <w:szCs w:val="18"/>
              </w:rPr>
              <w:t>Evaluate results</w:t>
            </w:r>
          </w:p>
          <w:p w:rsidRPr="001A35D9" w:rsidR="004C2841" w:rsidP="00F10460" w:rsidRDefault="004C2841" w14:paraId="2A2F8D68" w14:textId="77777777">
            <w:pPr>
              <w:pStyle w:val="ListParagraph"/>
              <w:numPr>
                <w:ilvl w:val="0"/>
                <w:numId w:val="33"/>
              </w:numPr>
              <w:spacing w:after="0" w:line="240" w:lineRule="auto"/>
              <w:ind w:left="341"/>
              <w:rPr>
                <w:rFonts w:ascii="Arial" w:hAnsi="Arial" w:cs="Arial"/>
                <w:sz w:val="18"/>
                <w:szCs w:val="18"/>
              </w:rPr>
            </w:pPr>
            <w:r w:rsidRPr="001A35D9">
              <w:rPr>
                <w:rFonts w:ascii="Arial" w:hAnsi="Arial" w:cs="Arial"/>
                <w:sz w:val="18"/>
                <w:szCs w:val="18"/>
              </w:rPr>
              <w:t>Other: ___________</w:t>
            </w:r>
          </w:p>
          <w:p w:rsidRPr="001A35D9" w:rsidR="004C2841" w:rsidP="004D69F2" w:rsidRDefault="004C2841" w14:paraId="6E2E2775" w14:textId="77777777">
            <w:pPr>
              <w:ind w:left="-19"/>
              <w:rPr>
                <w:rFonts w:ascii="Arial" w:hAnsi="Arial" w:cs="Arial"/>
                <w:sz w:val="18"/>
                <w:szCs w:val="18"/>
              </w:rPr>
            </w:pPr>
          </w:p>
        </w:tc>
        <w:tc>
          <w:tcPr>
            <w:tcW w:w="2317" w:type="dxa"/>
          </w:tcPr>
          <w:p w:rsidRPr="001A35D9" w:rsidR="004C2841" w:rsidP="00F10460" w:rsidRDefault="004C2841" w14:paraId="1B78E38E" w14:textId="77777777">
            <w:pPr>
              <w:pStyle w:val="ListParagraph"/>
              <w:numPr>
                <w:ilvl w:val="0"/>
                <w:numId w:val="34"/>
              </w:numPr>
              <w:spacing w:after="0" w:line="240" w:lineRule="auto"/>
              <w:ind w:left="435"/>
              <w:rPr>
                <w:rFonts w:ascii="Arial" w:hAnsi="Arial" w:cs="Arial"/>
                <w:sz w:val="18"/>
                <w:szCs w:val="18"/>
              </w:rPr>
            </w:pPr>
            <w:r w:rsidRPr="001A35D9">
              <w:rPr>
                <w:rFonts w:ascii="Arial" w:hAnsi="Arial" w:cs="Arial"/>
                <w:sz w:val="18"/>
                <w:szCs w:val="18"/>
              </w:rPr>
              <w:t xml:space="preserve">Completed </w:t>
            </w:r>
          </w:p>
          <w:p w:rsidRPr="001A35D9" w:rsidR="004C2841" w:rsidP="00F10460" w:rsidRDefault="004C2841" w14:paraId="7BACB1E8" w14:textId="310B5998">
            <w:pPr>
              <w:pStyle w:val="ListParagraph"/>
              <w:numPr>
                <w:ilvl w:val="0"/>
                <w:numId w:val="34"/>
              </w:numPr>
              <w:spacing w:after="0" w:line="240" w:lineRule="auto"/>
              <w:ind w:left="435"/>
              <w:rPr>
                <w:rFonts w:ascii="Arial" w:hAnsi="Arial" w:cs="Arial"/>
                <w:sz w:val="18"/>
                <w:szCs w:val="18"/>
              </w:rPr>
            </w:pPr>
            <w:r w:rsidRPr="001A35D9">
              <w:rPr>
                <w:rFonts w:ascii="Arial" w:hAnsi="Arial" w:cs="Arial"/>
                <w:sz w:val="18"/>
                <w:szCs w:val="18"/>
              </w:rPr>
              <w:t xml:space="preserve">On target </w:t>
            </w:r>
          </w:p>
          <w:p w:rsidRPr="001A35D9" w:rsidR="004C2841" w:rsidP="00F10460" w:rsidRDefault="004C2841" w14:paraId="2B31FB9B" w14:textId="77777777">
            <w:pPr>
              <w:pStyle w:val="ListParagraph"/>
              <w:numPr>
                <w:ilvl w:val="0"/>
                <w:numId w:val="34"/>
              </w:numPr>
              <w:spacing w:after="0" w:line="240" w:lineRule="auto"/>
              <w:ind w:left="435"/>
              <w:rPr>
                <w:rFonts w:ascii="Arial" w:hAnsi="Arial" w:cs="Arial"/>
                <w:sz w:val="18"/>
                <w:szCs w:val="18"/>
              </w:rPr>
            </w:pPr>
            <w:r w:rsidRPr="001A35D9">
              <w:rPr>
                <w:rFonts w:ascii="Arial" w:hAnsi="Arial" w:cs="Arial"/>
                <w:sz w:val="18"/>
                <w:szCs w:val="18"/>
              </w:rPr>
              <w:t xml:space="preserve">Approaching </w:t>
            </w:r>
          </w:p>
          <w:p w:rsidRPr="001A35D9" w:rsidR="004C2841" w:rsidP="00F10460" w:rsidRDefault="004C2841" w14:paraId="378E398F" w14:textId="77777777">
            <w:pPr>
              <w:pStyle w:val="ListParagraph"/>
              <w:numPr>
                <w:ilvl w:val="0"/>
                <w:numId w:val="34"/>
              </w:numPr>
              <w:spacing w:after="0" w:line="240" w:lineRule="auto"/>
              <w:ind w:left="435"/>
              <w:rPr>
                <w:rFonts w:ascii="Arial" w:hAnsi="Arial" w:cs="Arial"/>
                <w:sz w:val="18"/>
                <w:szCs w:val="18"/>
              </w:rPr>
            </w:pPr>
            <w:r w:rsidRPr="001A35D9">
              <w:rPr>
                <w:rFonts w:ascii="Arial" w:hAnsi="Arial" w:cs="Arial"/>
                <w:sz w:val="18"/>
                <w:szCs w:val="18"/>
              </w:rPr>
              <w:t xml:space="preserve">Delayed/deferred </w:t>
            </w:r>
          </w:p>
          <w:p w:rsidRPr="001A35D9" w:rsidR="004C2841" w:rsidP="00F10460" w:rsidRDefault="004C2841" w14:paraId="6642EB07" w14:textId="77777777">
            <w:pPr>
              <w:pStyle w:val="ListParagraph"/>
              <w:numPr>
                <w:ilvl w:val="0"/>
                <w:numId w:val="34"/>
              </w:numPr>
              <w:spacing w:after="0" w:line="240" w:lineRule="auto"/>
              <w:ind w:left="435"/>
              <w:rPr>
                <w:rFonts w:ascii="Arial" w:hAnsi="Arial" w:cs="Arial"/>
                <w:sz w:val="18"/>
                <w:szCs w:val="18"/>
              </w:rPr>
            </w:pPr>
            <w:r w:rsidRPr="001A35D9">
              <w:rPr>
                <w:rFonts w:ascii="Arial" w:hAnsi="Arial" w:cs="Arial"/>
                <w:sz w:val="18"/>
                <w:szCs w:val="18"/>
              </w:rPr>
              <w:t>Discontinued</w:t>
            </w:r>
          </w:p>
        </w:tc>
        <w:tc>
          <w:tcPr>
            <w:tcW w:w="3353" w:type="dxa"/>
          </w:tcPr>
          <w:p w:rsidRPr="001A35D9" w:rsidR="004C2841" w:rsidP="00F10460" w:rsidRDefault="004C2841" w14:paraId="5D122EE3" w14:textId="77777777">
            <w:pPr>
              <w:pStyle w:val="ListParagraph"/>
              <w:numPr>
                <w:ilvl w:val="0"/>
                <w:numId w:val="35"/>
              </w:numPr>
              <w:spacing w:after="0" w:line="240" w:lineRule="auto"/>
              <w:ind w:left="465"/>
              <w:rPr>
                <w:rFonts w:ascii="Arial" w:hAnsi="Arial" w:cs="Arial"/>
                <w:sz w:val="18"/>
                <w:szCs w:val="18"/>
              </w:rPr>
            </w:pPr>
            <w:r w:rsidRPr="001A35D9">
              <w:rPr>
                <w:rFonts w:ascii="Arial" w:hAnsi="Arial" w:cs="Arial"/>
                <w:sz w:val="18"/>
                <w:szCs w:val="18"/>
              </w:rPr>
              <w:t>Other Regional Center</w:t>
            </w:r>
          </w:p>
          <w:p w:rsidRPr="001A35D9" w:rsidR="004C2841" w:rsidP="00F10460" w:rsidRDefault="004C2841" w14:paraId="1D9D9AFA" w14:textId="77777777">
            <w:pPr>
              <w:pStyle w:val="ListParagraph"/>
              <w:numPr>
                <w:ilvl w:val="0"/>
                <w:numId w:val="35"/>
              </w:numPr>
              <w:spacing w:after="0" w:line="240" w:lineRule="auto"/>
              <w:ind w:left="465"/>
              <w:rPr>
                <w:rFonts w:ascii="Arial" w:hAnsi="Arial" w:cs="Arial"/>
                <w:sz w:val="18"/>
                <w:szCs w:val="18"/>
              </w:rPr>
            </w:pPr>
            <w:r w:rsidRPr="001A35D9">
              <w:rPr>
                <w:rFonts w:ascii="Arial" w:hAnsi="Arial" w:cs="Arial"/>
                <w:sz w:val="18"/>
                <w:szCs w:val="18"/>
              </w:rPr>
              <w:t xml:space="preserve">National Center </w:t>
            </w:r>
          </w:p>
          <w:p w:rsidRPr="001A35D9" w:rsidR="004C2841" w:rsidP="00F10460" w:rsidRDefault="004C2841" w14:paraId="424F1A7F" w14:textId="77777777">
            <w:pPr>
              <w:pStyle w:val="ListParagraph"/>
              <w:numPr>
                <w:ilvl w:val="0"/>
                <w:numId w:val="35"/>
              </w:numPr>
              <w:spacing w:after="0" w:line="240" w:lineRule="auto"/>
              <w:ind w:left="465"/>
              <w:rPr>
                <w:rFonts w:ascii="Arial" w:hAnsi="Arial" w:cs="Arial"/>
                <w:sz w:val="18"/>
                <w:szCs w:val="18"/>
              </w:rPr>
            </w:pPr>
            <w:r w:rsidRPr="001A35D9">
              <w:rPr>
                <w:rFonts w:ascii="Arial" w:hAnsi="Arial" w:cs="Arial"/>
                <w:sz w:val="18"/>
                <w:szCs w:val="18"/>
              </w:rPr>
              <w:t>Regional Education Laboratory (REL)</w:t>
            </w:r>
          </w:p>
          <w:p w:rsidRPr="001A35D9" w:rsidR="004C2841" w:rsidP="00F10460" w:rsidRDefault="004C2841" w14:paraId="6FB86462" w14:textId="77777777">
            <w:pPr>
              <w:pStyle w:val="ListParagraph"/>
              <w:numPr>
                <w:ilvl w:val="0"/>
                <w:numId w:val="35"/>
              </w:numPr>
              <w:spacing w:after="0" w:line="240" w:lineRule="auto"/>
              <w:ind w:left="465"/>
              <w:rPr>
                <w:rFonts w:ascii="Arial" w:hAnsi="Arial" w:cs="Arial"/>
                <w:sz w:val="18"/>
                <w:szCs w:val="18"/>
              </w:rPr>
            </w:pPr>
            <w:r w:rsidRPr="001A35D9">
              <w:rPr>
                <w:rFonts w:ascii="Arial" w:hAnsi="Arial" w:cs="Arial"/>
                <w:sz w:val="18"/>
                <w:szCs w:val="18"/>
              </w:rPr>
              <w:t>Equity Assistance Center</w:t>
            </w:r>
          </w:p>
          <w:p w:rsidRPr="001A35D9" w:rsidR="004C2841" w:rsidP="00F10460" w:rsidRDefault="004C2841" w14:paraId="0FEFF32C" w14:textId="77777777">
            <w:pPr>
              <w:pStyle w:val="ListParagraph"/>
              <w:numPr>
                <w:ilvl w:val="0"/>
                <w:numId w:val="35"/>
              </w:numPr>
              <w:spacing w:after="0" w:line="240" w:lineRule="auto"/>
              <w:ind w:left="465"/>
              <w:rPr>
                <w:rFonts w:ascii="Arial" w:hAnsi="Arial" w:cs="Arial"/>
                <w:sz w:val="18"/>
                <w:szCs w:val="18"/>
              </w:rPr>
            </w:pPr>
            <w:r w:rsidRPr="001A35D9">
              <w:rPr>
                <w:rFonts w:ascii="Arial" w:hAnsi="Arial" w:cs="Arial"/>
                <w:sz w:val="18"/>
                <w:szCs w:val="18"/>
              </w:rPr>
              <w:t>Other federal TA centers (please specify:____________)</w:t>
            </w:r>
          </w:p>
          <w:p w:rsidRPr="001A35D9" w:rsidR="004C2841" w:rsidP="00F10460" w:rsidRDefault="004C2841" w14:paraId="0350A44C" w14:textId="77777777">
            <w:pPr>
              <w:pStyle w:val="ListParagraph"/>
              <w:numPr>
                <w:ilvl w:val="0"/>
                <w:numId w:val="35"/>
              </w:numPr>
              <w:spacing w:after="0" w:line="240" w:lineRule="auto"/>
              <w:ind w:left="465"/>
              <w:rPr>
                <w:rFonts w:ascii="Arial" w:hAnsi="Arial" w:cs="Arial"/>
                <w:sz w:val="18"/>
                <w:szCs w:val="18"/>
              </w:rPr>
            </w:pPr>
            <w:r w:rsidRPr="001A35D9">
              <w:rPr>
                <w:rFonts w:ascii="Arial" w:hAnsi="Arial" w:cs="Arial"/>
                <w:sz w:val="18"/>
                <w:szCs w:val="18"/>
              </w:rPr>
              <w:t>Other organization (please specify: ________________)</w:t>
            </w:r>
          </w:p>
          <w:p w:rsidRPr="001A35D9" w:rsidR="004C2841" w:rsidP="004D69F2" w:rsidRDefault="004C2841" w14:paraId="303F61B5" w14:textId="77777777">
            <w:pPr>
              <w:ind w:left="105"/>
              <w:rPr>
                <w:rFonts w:ascii="Arial" w:hAnsi="Arial" w:cs="Arial"/>
                <w:sz w:val="18"/>
                <w:szCs w:val="18"/>
              </w:rPr>
            </w:pPr>
          </w:p>
        </w:tc>
      </w:tr>
      <w:tr w:rsidR="004C2841" w:rsidTr="004D69F2" w14:paraId="357AD26A" w14:textId="77777777">
        <w:tc>
          <w:tcPr>
            <w:tcW w:w="1345" w:type="dxa"/>
          </w:tcPr>
          <w:p w:rsidRPr="001A35D9" w:rsidR="004C2841" w:rsidP="004C2841" w:rsidRDefault="004C2841" w14:paraId="4FA46356" w14:textId="77777777">
            <w:pPr>
              <w:rPr>
                <w:rFonts w:ascii="Arial" w:hAnsi="Arial" w:cs="Arial"/>
                <w:sz w:val="18"/>
                <w:szCs w:val="18"/>
              </w:rPr>
            </w:pPr>
            <w:r w:rsidRPr="001A35D9">
              <w:rPr>
                <w:rFonts w:ascii="Arial" w:hAnsi="Arial" w:cs="Arial"/>
                <w:sz w:val="18"/>
                <w:szCs w:val="18"/>
              </w:rPr>
              <w:t>…</w:t>
            </w:r>
          </w:p>
        </w:tc>
        <w:tc>
          <w:tcPr>
            <w:tcW w:w="2335" w:type="dxa"/>
          </w:tcPr>
          <w:p w:rsidRPr="001A35D9" w:rsidR="004C2841" w:rsidP="00F10460" w:rsidRDefault="004C2841" w14:paraId="0B26AFAA" w14:textId="77777777">
            <w:pPr>
              <w:pStyle w:val="ListParagraph"/>
              <w:numPr>
                <w:ilvl w:val="0"/>
                <w:numId w:val="33"/>
              </w:numPr>
              <w:spacing w:after="0" w:line="240" w:lineRule="auto"/>
              <w:ind w:left="341"/>
              <w:rPr>
                <w:rFonts w:ascii="Arial" w:hAnsi="Arial" w:cs="Arial"/>
                <w:sz w:val="18"/>
                <w:szCs w:val="18"/>
              </w:rPr>
            </w:pPr>
            <w:r w:rsidRPr="001A35D9">
              <w:rPr>
                <w:rFonts w:ascii="Arial" w:hAnsi="Arial" w:cs="Arial"/>
                <w:sz w:val="18"/>
                <w:szCs w:val="18"/>
              </w:rPr>
              <w:t>Conduct a needs assessment</w:t>
            </w:r>
          </w:p>
          <w:p w:rsidRPr="001A35D9" w:rsidR="004C2841" w:rsidP="00F10460" w:rsidRDefault="004C2841" w14:paraId="662DCAF2" w14:textId="77777777">
            <w:pPr>
              <w:pStyle w:val="ListParagraph"/>
              <w:numPr>
                <w:ilvl w:val="0"/>
                <w:numId w:val="33"/>
              </w:numPr>
              <w:spacing w:after="0" w:line="240" w:lineRule="auto"/>
              <w:ind w:left="341"/>
              <w:rPr>
                <w:rFonts w:ascii="Arial" w:hAnsi="Arial" w:cs="Arial"/>
                <w:sz w:val="18"/>
                <w:szCs w:val="18"/>
              </w:rPr>
            </w:pPr>
            <w:r w:rsidRPr="001A35D9">
              <w:rPr>
                <w:rFonts w:ascii="Arial" w:hAnsi="Arial" w:cs="Arial"/>
                <w:sz w:val="18"/>
                <w:szCs w:val="18"/>
              </w:rPr>
              <w:t>Develop a logic model</w:t>
            </w:r>
          </w:p>
          <w:p w:rsidRPr="001A35D9" w:rsidR="004C2841" w:rsidP="00F10460" w:rsidRDefault="004C2841" w14:paraId="05CF9CFB" w14:textId="77777777">
            <w:pPr>
              <w:pStyle w:val="ListParagraph"/>
              <w:numPr>
                <w:ilvl w:val="0"/>
                <w:numId w:val="33"/>
              </w:numPr>
              <w:spacing w:after="0" w:line="240" w:lineRule="auto"/>
              <w:ind w:left="341"/>
              <w:rPr>
                <w:rFonts w:ascii="Arial" w:hAnsi="Arial" w:cs="Arial"/>
                <w:sz w:val="18"/>
                <w:szCs w:val="18"/>
              </w:rPr>
            </w:pPr>
            <w:r w:rsidRPr="001A35D9">
              <w:rPr>
                <w:rFonts w:ascii="Arial" w:hAnsi="Arial" w:cs="Arial"/>
                <w:sz w:val="18"/>
                <w:szCs w:val="18"/>
              </w:rPr>
              <w:t>Select evidence-based strategies, practices, and interventions (EBPs)</w:t>
            </w:r>
          </w:p>
          <w:p w:rsidRPr="001A35D9" w:rsidR="004C2841" w:rsidP="00F10460" w:rsidRDefault="004C2841" w14:paraId="08C5EE5A" w14:textId="77777777">
            <w:pPr>
              <w:pStyle w:val="ListParagraph"/>
              <w:numPr>
                <w:ilvl w:val="0"/>
                <w:numId w:val="33"/>
              </w:numPr>
              <w:spacing w:after="0" w:line="240" w:lineRule="auto"/>
              <w:ind w:left="341"/>
              <w:rPr>
                <w:rFonts w:ascii="Arial" w:hAnsi="Arial" w:cs="Arial"/>
                <w:sz w:val="18"/>
                <w:szCs w:val="18"/>
              </w:rPr>
            </w:pPr>
            <w:r w:rsidRPr="001A35D9">
              <w:rPr>
                <w:rFonts w:ascii="Arial" w:hAnsi="Arial" w:cs="Arial"/>
                <w:sz w:val="18"/>
                <w:szCs w:val="18"/>
              </w:rPr>
              <w:t>Plan implementation of EBPs</w:t>
            </w:r>
          </w:p>
          <w:p w:rsidRPr="001A35D9" w:rsidR="004C2841" w:rsidP="00F10460" w:rsidRDefault="004C2841" w14:paraId="2C55A9C5" w14:textId="77777777">
            <w:pPr>
              <w:pStyle w:val="ListParagraph"/>
              <w:numPr>
                <w:ilvl w:val="0"/>
                <w:numId w:val="33"/>
              </w:numPr>
              <w:spacing w:after="0" w:line="240" w:lineRule="auto"/>
              <w:ind w:left="341"/>
              <w:rPr>
                <w:rFonts w:ascii="Arial" w:hAnsi="Arial" w:cs="Arial"/>
                <w:sz w:val="18"/>
                <w:szCs w:val="18"/>
              </w:rPr>
            </w:pPr>
            <w:r w:rsidRPr="001A35D9">
              <w:rPr>
                <w:rFonts w:ascii="Arial" w:hAnsi="Arial" w:cs="Arial"/>
                <w:sz w:val="18"/>
                <w:szCs w:val="18"/>
              </w:rPr>
              <w:lastRenderedPageBreak/>
              <w:t>Support implementation of EBPs</w:t>
            </w:r>
          </w:p>
          <w:p w:rsidRPr="001A35D9" w:rsidR="004C2841" w:rsidP="00F10460" w:rsidRDefault="004C2841" w14:paraId="6D5EB172" w14:textId="77777777">
            <w:pPr>
              <w:pStyle w:val="ListParagraph"/>
              <w:numPr>
                <w:ilvl w:val="0"/>
                <w:numId w:val="33"/>
              </w:numPr>
              <w:spacing w:after="0" w:line="240" w:lineRule="auto"/>
              <w:ind w:left="341"/>
              <w:rPr>
                <w:rFonts w:ascii="Arial" w:hAnsi="Arial" w:cs="Arial"/>
                <w:sz w:val="18"/>
                <w:szCs w:val="18"/>
              </w:rPr>
            </w:pPr>
            <w:r w:rsidRPr="001A35D9">
              <w:rPr>
                <w:rFonts w:ascii="Arial" w:hAnsi="Arial" w:cs="Arial"/>
                <w:sz w:val="18"/>
                <w:szCs w:val="18"/>
              </w:rPr>
              <w:t>Evaluate results</w:t>
            </w:r>
          </w:p>
          <w:p w:rsidRPr="001A35D9" w:rsidR="004C2841" w:rsidP="00F10460" w:rsidRDefault="004C2841" w14:paraId="64CA5C2C" w14:textId="77777777">
            <w:pPr>
              <w:pStyle w:val="ListParagraph"/>
              <w:numPr>
                <w:ilvl w:val="0"/>
                <w:numId w:val="33"/>
              </w:numPr>
              <w:spacing w:after="0" w:line="240" w:lineRule="auto"/>
              <w:ind w:left="341"/>
              <w:rPr>
                <w:rFonts w:ascii="Arial" w:hAnsi="Arial" w:cs="Arial"/>
                <w:sz w:val="18"/>
                <w:szCs w:val="18"/>
              </w:rPr>
            </w:pPr>
            <w:r w:rsidRPr="001A35D9">
              <w:rPr>
                <w:rFonts w:ascii="Arial" w:hAnsi="Arial" w:cs="Arial"/>
                <w:sz w:val="18"/>
                <w:szCs w:val="18"/>
              </w:rPr>
              <w:t>Other: ___________</w:t>
            </w:r>
          </w:p>
          <w:p w:rsidRPr="001A35D9" w:rsidR="004C2841" w:rsidP="004D69F2" w:rsidRDefault="004C2841" w14:paraId="7083B31B" w14:textId="77777777">
            <w:pPr>
              <w:ind w:left="-19"/>
              <w:rPr>
                <w:rFonts w:ascii="Arial" w:hAnsi="Arial" w:cs="Arial"/>
                <w:sz w:val="18"/>
                <w:szCs w:val="18"/>
              </w:rPr>
            </w:pPr>
          </w:p>
        </w:tc>
        <w:tc>
          <w:tcPr>
            <w:tcW w:w="2317" w:type="dxa"/>
          </w:tcPr>
          <w:p w:rsidRPr="001A35D9" w:rsidR="004C2841" w:rsidP="00F10460" w:rsidRDefault="004C2841" w14:paraId="05D8CB0D" w14:textId="77777777">
            <w:pPr>
              <w:pStyle w:val="ListParagraph"/>
              <w:numPr>
                <w:ilvl w:val="0"/>
                <w:numId w:val="34"/>
              </w:numPr>
              <w:spacing w:after="0" w:line="240" w:lineRule="auto"/>
              <w:ind w:left="435"/>
              <w:rPr>
                <w:rFonts w:ascii="Arial" w:hAnsi="Arial" w:cs="Arial"/>
                <w:sz w:val="18"/>
                <w:szCs w:val="18"/>
              </w:rPr>
            </w:pPr>
            <w:r w:rsidRPr="001A35D9">
              <w:rPr>
                <w:rFonts w:ascii="Arial" w:hAnsi="Arial" w:cs="Arial"/>
                <w:sz w:val="18"/>
                <w:szCs w:val="18"/>
              </w:rPr>
              <w:lastRenderedPageBreak/>
              <w:t xml:space="preserve">Completed </w:t>
            </w:r>
          </w:p>
          <w:p w:rsidRPr="001A35D9" w:rsidR="004C2841" w:rsidP="00F10460" w:rsidRDefault="004C2841" w14:paraId="077AFCFC" w14:textId="597F5B27">
            <w:pPr>
              <w:pStyle w:val="ListParagraph"/>
              <w:numPr>
                <w:ilvl w:val="0"/>
                <w:numId w:val="34"/>
              </w:numPr>
              <w:spacing w:after="0" w:line="240" w:lineRule="auto"/>
              <w:ind w:left="435"/>
              <w:rPr>
                <w:rFonts w:ascii="Arial" w:hAnsi="Arial" w:cs="Arial"/>
                <w:sz w:val="18"/>
                <w:szCs w:val="18"/>
              </w:rPr>
            </w:pPr>
            <w:r w:rsidRPr="001A35D9">
              <w:rPr>
                <w:rFonts w:ascii="Arial" w:hAnsi="Arial" w:cs="Arial"/>
                <w:sz w:val="18"/>
                <w:szCs w:val="18"/>
              </w:rPr>
              <w:t xml:space="preserve">On target </w:t>
            </w:r>
          </w:p>
          <w:p w:rsidRPr="001A35D9" w:rsidR="004C2841" w:rsidP="00F10460" w:rsidRDefault="004C2841" w14:paraId="144811DD" w14:textId="77777777">
            <w:pPr>
              <w:pStyle w:val="ListParagraph"/>
              <w:numPr>
                <w:ilvl w:val="0"/>
                <w:numId w:val="34"/>
              </w:numPr>
              <w:spacing w:after="0" w:line="240" w:lineRule="auto"/>
              <w:ind w:left="435"/>
              <w:rPr>
                <w:rFonts w:ascii="Arial" w:hAnsi="Arial" w:cs="Arial"/>
                <w:sz w:val="18"/>
                <w:szCs w:val="18"/>
              </w:rPr>
            </w:pPr>
            <w:r w:rsidRPr="001A35D9">
              <w:rPr>
                <w:rFonts w:ascii="Arial" w:hAnsi="Arial" w:cs="Arial"/>
                <w:sz w:val="18"/>
                <w:szCs w:val="18"/>
              </w:rPr>
              <w:t xml:space="preserve">Approaching </w:t>
            </w:r>
          </w:p>
          <w:p w:rsidRPr="001A35D9" w:rsidR="004C2841" w:rsidP="00F10460" w:rsidRDefault="004C2841" w14:paraId="2BE1F53F" w14:textId="77777777">
            <w:pPr>
              <w:pStyle w:val="ListParagraph"/>
              <w:numPr>
                <w:ilvl w:val="0"/>
                <w:numId w:val="34"/>
              </w:numPr>
              <w:spacing w:after="0" w:line="240" w:lineRule="auto"/>
              <w:ind w:left="435"/>
              <w:rPr>
                <w:rFonts w:ascii="Arial" w:hAnsi="Arial" w:cs="Arial"/>
                <w:sz w:val="18"/>
                <w:szCs w:val="18"/>
              </w:rPr>
            </w:pPr>
            <w:r w:rsidRPr="001A35D9">
              <w:rPr>
                <w:rFonts w:ascii="Arial" w:hAnsi="Arial" w:cs="Arial"/>
                <w:sz w:val="18"/>
                <w:szCs w:val="18"/>
              </w:rPr>
              <w:t xml:space="preserve">Delayed/deferred </w:t>
            </w:r>
          </w:p>
          <w:p w:rsidRPr="001A35D9" w:rsidR="004C2841" w:rsidP="00F10460" w:rsidRDefault="004C2841" w14:paraId="168A40F0" w14:textId="77777777">
            <w:pPr>
              <w:pStyle w:val="ListParagraph"/>
              <w:numPr>
                <w:ilvl w:val="0"/>
                <w:numId w:val="34"/>
              </w:numPr>
              <w:spacing w:after="0" w:line="240" w:lineRule="auto"/>
              <w:ind w:left="435"/>
              <w:rPr>
                <w:rFonts w:ascii="Arial" w:hAnsi="Arial" w:cs="Arial"/>
                <w:sz w:val="18"/>
                <w:szCs w:val="18"/>
              </w:rPr>
            </w:pPr>
            <w:r w:rsidRPr="001A35D9">
              <w:rPr>
                <w:rFonts w:ascii="Arial" w:hAnsi="Arial" w:cs="Arial"/>
                <w:sz w:val="18"/>
                <w:szCs w:val="18"/>
              </w:rPr>
              <w:t>Discontinued</w:t>
            </w:r>
          </w:p>
        </w:tc>
        <w:tc>
          <w:tcPr>
            <w:tcW w:w="3353" w:type="dxa"/>
          </w:tcPr>
          <w:p w:rsidRPr="001A35D9" w:rsidR="004C2841" w:rsidP="00F10460" w:rsidRDefault="004C2841" w14:paraId="47BBABC2" w14:textId="77777777">
            <w:pPr>
              <w:pStyle w:val="ListParagraph"/>
              <w:numPr>
                <w:ilvl w:val="0"/>
                <w:numId w:val="35"/>
              </w:numPr>
              <w:spacing w:after="0" w:line="240" w:lineRule="auto"/>
              <w:ind w:left="465"/>
              <w:rPr>
                <w:rFonts w:ascii="Arial" w:hAnsi="Arial" w:cs="Arial"/>
                <w:sz w:val="18"/>
                <w:szCs w:val="18"/>
              </w:rPr>
            </w:pPr>
            <w:r w:rsidRPr="001A35D9">
              <w:rPr>
                <w:rFonts w:ascii="Arial" w:hAnsi="Arial" w:cs="Arial"/>
                <w:sz w:val="18"/>
                <w:szCs w:val="18"/>
              </w:rPr>
              <w:t>Other Regional Center</w:t>
            </w:r>
          </w:p>
          <w:p w:rsidRPr="001A35D9" w:rsidR="004C2841" w:rsidP="00F10460" w:rsidRDefault="004C2841" w14:paraId="05B91B82" w14:textId="77777777">
            <w:pPr>
              <w:pStyle w:val="ListParagraph"/>
              <w:numPr>
                <w:ilvl w:val="0"/>
                <w:numId w:val="35"/>
              </w:numPr>
              <w:spacing w:after="0" w:line="240" w:lineRule="auto"/>
              <w:ind w:left="465"/>
              <w:rPr>
                <w:rFonts w:ascii="Arial" w:hAnsi="Arial" w:cs="Arial"/>
                <w:sz w:val="18"/>
                <w:szCs w:val="18"/>
              </w:rPr>
            </w:pPr>
            <w:r w:rsidRPr="001A35D9">
              <w:rPr>
                <w:rFonts w:ascii="Arial" w:hAnsi="Arial" w:cs="Arial"/>
                <w:sz w:val="18"/>
                <w:szCs w:val="18"/>
              </w:rPr>
              <w:t xml:space="preserve">National Center </w:t>
            </w:r>
          </w:p>
          <w:p w:rsidRPr="001A35D9" w:rsidR="004C2841" w:rsidP="00F10460" w:rsidRDefault="004C2841" w14:paraId="2960EF2B" w14:textId="77777777">
            <w:pPr>
              <w:pStyle w:val="ListParagraph"/>
              <w:numPr>
                <w:ilvl w:val="0"/>
                <w:numId w:val="35"/>
              </w:numPr>
              <w:spacing w:after="0" w:line="240" w:lineRule="auto"/>
              <w:ind w:left="465"/>
              <w:rPr>
                <w:rFonts w:ascii="Arial" w:hAnsi="Arial" w:cs="Arial"/>
                <w:sz w:val="18"/>
                <w:szCs w:val="18"/>
              </w:rPr>
            </w:pPr>
            <w:r w:rsidRPr="001A35D9">
              <w:rPr>
                <w:rFonts w:ascii="Arial" w:hAnsi="Arial" w:cs="Arial"/>
                <w:sz w:val="18"/>
                <w:szCs w:val="18"/>
              </w:rPr>
              <w:t>Regional Education Laboratory (REL)</w:t>
            </w:r>
          </w:p>
          <w:p w:rsidRPr="001A35D9" w:rsidR="004C2841" w:rsidP="00F10460" w:rsidRDefault="004C2841" w14:paraId="06C40D28" w14:textId="77777777">
            <w:pPr>
              <w:pStyle w:val="ListParagraph"/>
              <w:numPr>
                <w:ilvl w:val="0"/>
                <w:numId w:val="35"/>
              </w:numPr>
              <w:spacing w:after="0" w:line="240" w:lineRule="auto"/>
              <w:ind w:left="465"/>
              <w:rPr>
                <w:rFonts w:ascii="Arial" w:hAnsi="Arial" w:cs="Arial"/>
                <w:sz w:val="18"/>
                <w:szCs w:val="18"/>
              </w:rPr>
            </w:pPr>
            <w:r w:rsidRPr="001A35D9">
              <w:rPr>
                <w:rFonts w:ascii="Arial" w:hAnsi="Arial" w:cs="Arial"/>
                <w:sz w:val="18"/>
                <w:szCs w:val="18"/>
              </w:rPr>
              <w:t>Equity Assistance Center</w:t>
            </w:r>
          </w:p>
          <w:p w:rsidRPr="001A35D9" w:rsidR="004C2841" w:rsidP="00F10460" w:rsidRDefault="004C2841" w14:paraId="2A39646A" w14:textId="77777777">
            <w:pPr>
              <w:pStyle w:val="ListParagraph"/>
              <w:numPr>
                <w:ilvl w:val="0"/>
                <w:numId w:val="35"/>
              </w:numPr>
              <w:spacing w:after="0" w:line="240" w:lineRule="auto"/>
              <w:ind w:left="465"/>
              <w:rPr>
                <w:rFonts w:ascii="Arial" w:hAnsi="Arial" w:cs="Arial"/>
                <w:sz w:val="18"/>
                <w:szCs w:val="18"/>
              </w:rPr>
            </w:pPr>
            <w:r w:rsidRPr="001A35D9">
              <w:rPr>
                <w:rFonts w:ascii="Arial" w:hAnsi="Arial" w:cs="Arial"/>
                <w:sz w:val="18"/>
                <w:szCs w:val="18"/>
              </w:rPr>
              <w:t>Other federal TA centers (please specify:____________)</w:t>
            </w:r>
          </w:p>
          <w:p w:rsidRPr="001A35D9" w:rsidR="004C2841" w:rsidP="00F10460" w:rsidRDefault="004C2841" w14:paraId="76CE08C7" w14:textId="77777777">
            <w:pPr>
              <w:pStyle w:val="ListParagraph"/>
              <w:numPr>
                <w:ilvl w:val="0"/>
                <w:numId w:val="35"/>
              </w:numPr>
              <w:spacing w:after="0" w:line="240" w:lineRule="auto"/>
              <w:ind w:left="465"/>
              <w:rPr>
                <w:rFonts w:ascii="Arial" w:hAnsi="Arial" w:cs="Arial"/>
                <w:sz w:val="18"/>
                <w:szCs w:val="18"/>
              </w:rPr>
            </w:pPr>
            <w:r w:rsidRPr="001A35D9">
              <w:rPr>
                <w:rFonts w:ascii="Arial" w:hAnsi="Arial" w:cs="Arial"/>
                <w:sz w:val="18"/>
                <w:szCs w:val="18"/>
              </w:rPr>
              <w:t>Other organization (please specify: ________________)</w:t>
            </w:r>
          </w:p>
          <w:p w:rsidRPr="001A35D9" w:rsidR="004C2841" w:rsidP="004D69F2" w:rsidRDefault="004C2841" w14:paraId="50EA02DD" w14:textId="77777777">
            <w:pPr>
              <w:ind w:left="105"/>
              <w:rPr>
                <w:rFonts w:ascii="Arial" w:hAnsi="Arial" w:cs="Arial"/>
                <w:sz w:val="18"/>
                <w:szCs w:val="18"/>
              </w:rPr>
            </w:pPr>
          </w:p>
        </w:tc>
      </w:tr>
      <w:tr w:rsidR="004C2841" w:rsidTr="004D69F2" w14:paraId="25CBC498" w14:textId="77777777">
        <w:tc>
          <w:tcPr>
            <w:tcW w:w="1345" w:type="dxa"/>
          </w:tcPr>
          <w:p w:rsidRPr="001A35D9" w:rsidR="004C2841" w:rsidP="001F32ED" w:rsidRDefault="004C2841" w14:paraId="43E705AC" w14:textId="77777777">
            <w:pPr>
              <w:keepNext/>
              <w:keepLines/>
              <w:rPr>
                <w:rFonts w:ascii="Arial" w:hAnsi="Arial" w:cs="Arial"/>
                <w:sz w:val="18"/>
                <w:szCs w:val="18"/>
              </w:rPr>
            </w:pPr>
            <w:r w:rsidRPr="001A35D9">
              <w:rPr>
                <w:rFonts w:ascii="Arial" w:hAnsi="Arial" w:cs="Arial"/>
                <w:sz w:val="18"/>
                <w:szCs w:val="18"/>
              </w:rPr>
              <w:t>Project X [Name]</w:t>
            </w:r>
          </w:p>
        </w:tc>
        <w:tc>
          <w:tcPr>
            <w:tcW w:w="2335" w:type="dxa"/>
          </w:tcPr>
          <w:p w:rsidRPr="001A35D9" w:rsidR="004C2841" w:rsidP="00F10460" w:rsidRDefault="004C2841" w14:paraId="26CFBDC6" w14:textId="77777777">
            <w:pPr>
              <w:pStyle w:val="ListParagraph"/>
              <w:keepNext/>
              <w:keepLines/>
              <w:numPr>
                <w:ilvl w:val="0"/>
                <w:numId w:val="33"/>
              </w:numPr>
              <w:spacing w:after="0" w:line="240" w:lineRule="auto"/>
              <w:ind w:left="341"/>
              <w:rPr>
                <w:rFonts w:ascii="Arial" w:hAnsi="Arial" w:cs="Arial"/>
                <w:sz w:val="18"/>
                <w:szCs w:val="18"/>
              </w:rPr>
            </w:pPr>
            <w:r w:rsidRPr="001A35D9">
              <w:rPr>
                <w:rFonts w:ascii="Arial" w:hAnsi="Arial" w:cs="Arial"/>
                <w:sz w:val="18"/>
                <w:szCs w:val="18"/>
              </w:rPr>
              <w:t>Conduct a needs assessment</w:t>
            </w:r>
          </w:p>
          <w:p w:rsidRPr="001A35D9" w:rsidR="004C2841" w:rsidP="00F10460" w:rsidRDefault="004C2841" w14:paraId="0AB01778" w14:textId="77777777">
            <w:pPr>
              <w:pStyle w:val="ListParagraph"/>
              <w:keepNext/>
              <w:keepLines/>
              <w:numPr>
                <w:ilvl w:val="0"/>
                <w:numId w:val="33"/>
              </w:numPr>
              <w:spacing w:after="0" w:line="240" w:lineRule="auto"/>
              <w:ind w:left="341"/>
              <w:rPr>
                <w:rFonts w:ascii="Arial" w:hAnsi="Arial" w:cs="Arial"/>
                <w:sz w:val="18"/>
                <w:szCs w:val="18"/>
              </w:rPr>
            </w:pPr>
            <w:r w:rsidRPr="001A35D9">
              <w:rPr>
                <w:rFonts w:ascii="Arial" w:hAnsi="Arial" w:cs="Arial"/>
                <w:sz w:val="18"/>
                <w:szCs w:val="18"/>
              </w:rPr>
              <w:t>Develop a logic model</w:t>
            </w:r>
          </w:p>
          <w:p w:rsidRPr="001A35D9" w:rsidR="004C2841" w:rsidP="00F10460" w:rsidRDefault="004C2841" w14:paraId="20811576" w14:textId="77777777">
            <w:pPr>
              <w:pStyle w:val="ListParagraph"/>
              <w:keepNext/>
              <w:keepLines/>
              <w:numPr>
                <w:ilvl w:val="0"/>
                <w:numId w:val="33"/>
              </w:numPr>
              <w:spacing w:after="0" w:line="240" w:lineRule="auto"/>
              <w:ind w:left="341"/>
              <w:rPr>
                <w:rFonts w:ascii="Arial" w:hAnsi="Arial" w:cs="Arial"/>
                <w:sz w:val="18"/>
                <w:szCs w:val="18"/>
              </w:rPr>
            </w:pPr>
            <w:r w:rsidRPr="001A35D9">
              <w:rPr>
                <w:rFonts w:ascii="Arial" w:hAnsi="Arial" w:cs="Arial"/>
                <w:sz w:val="18"/>
                <w:szCs w:val="18"/>
              </w:rPr>
              <w:t>Select evidence-based strategies, practices, and interventions (EBPs)</w:t>
            </w:r>
          </w:p>
          <w:p w:rsidRPr="001A35D9" w:rsidR="004C2841" w:rsidP="00F10460" w:rsidRDefault="004C2841" w14:paraId="1321128E" w14:textId="77777777">
            <w:pPr>
              <w:pStyle w:val="ListParagraph"/>
              <w:keepNext/>
              <w:keepLines/>
              <w:numPr>
                <w:ilvl w:val="0"/>
                <w:numId w:val="33"/>
              </w:numPr>
              <w:spacing w:after="0" w:line="240" w:lineRule="auto"/>
              <w:ind w:left="341"/>
              <w:rPr>
                <w:rFonts w:ascii="Arial" w:hAnsi="Arial" w:cs="Arial"/>
                <w:sz w:val="18"/>
                <w:szCs w:val="18"/>
              </w:rPr>
            </w:pPr>
            <w:r w:rsidRPr="001A35D9">
              <w:rPr>
                <w:rFonts w:ascii="Arial" w:hAnsi="Arial" w:cs="Arial"/>
                <w:sz w:val="18"/>
                <w:szCs w:val="18"/>
              </w:rPr>
              <w:t>Plan implementation of EBPs</w:t>
            </w:r>
          </w:p>
          <w:p w:rsidRPr="001A35D9" w:rsidR="004C2841" w:rsidP="00F10460" w:rsidRDefault="004C2841" w14:paraId="76D19E62" w14:textId="77777777">
            <w:pPr>
              <w:pStyle w:val="ListParagraph"/>
              <w:keepNext/>
              <w:keepLines/>
              <w:numPr>
                <w:ilvl w:val="0"/>
                <w:numId w:val="33"/>
              </w:numPr>
              <w:spacing w:after="0" w:line="240" w:lineRule="auto"/>
              <w:ind w:left="341"/>
              <w:rPr>
                <w:rFonts w:ascii="Arial" w:hAnsi="Arial" w:cs="Arial"/>
                <w:sz w:val="18"/>
                <w:szCs w:val="18"/>
              </w:rPr>
            </w:pPr>
            <w:r w:rsidRPr="001A35D9">
              <w:rPr>
                <w:rFonts w:ascii="Arial" w:hAnsi="Arial" w:cs="Arial"/>
                <w:sz w:val="18"/>
                <w:szCs w:val="18"/>
              </w:rPr>
              <w:t>Support implementation of EBPs</w:t>
            </w:r>
          </w:p>
          <w:p w:rsidRPr="001A35D9" w:rsidR="004C2841" w:rsidP="00F10460" w:rsidRDefault="004C2841" w14:paraId="62B61CC5" w14:textId="77777777">
            <w:pPr>
              <w:pStyle w:val="ListParagraph"/>
              <w:keepNext/>
              <w:keepLines/>
              <w:numPr>
                <w:ilvl w:val="0"/>
                <w:numId w:val="33"/>
              </w:numPr>
              <w:spacing w:after="0" w:line="240" w:lineRule="auto"/>
              <w:ind w:left="341"/>
              <w:rPr>
                <w:rFonts w:ascii="Arial" w:hAnsi="Arial" w:cs="Arial"/>
                <w:sz w:val="18"/>
                <w:szCs w:val="18"/>
              </w:rPr>
            </w:pPr>
            <w:r w:rsidRPr="001A35D9">
              <w:rPr>
                <w:rFonts w:ascii="Arial" w:hAnsi="Arial" w:cs="Arial"/>
                <w:sz w:val="18"/>
                <w:szCs w:val="18"/>
              </w:rPr>
              <w:t>Evaluate results</w:t>
            </w:r>
          </w:p>
          <w:p w:rsidRPr="001A35D9" w:rsidR="004C2841" w:rsidP="00F10460" w:rsidRDefault="004C2841" w14:paraId="7F7AA57A" w14:textId="77777777">
            <w:pPr>
              <w:pStyle w:val="ListParagraph"/>
              <w:keepNext/>
              <w:keepLines/>
              <w:numPr>
                <w:ilvl w:val="0"/>
                <w:numId w:val="33"/>
              </w:numPr>
              <w:spacing w:after="0" w:line="240" w:lineRule="auto"/>
              <w:ind w:left="341"/>
              <w:rPr>
                <w:rFonts w:ascii="Arial" w:hAnsi="Arial" w:cs="Arial"/>
                <w:sz w:val="18"/>
                <w:szCs w:val="18"/>
              </w:rPr>
            </w:pPr>
            <w:r w:rsidRPr="001A35D9">
              <w:rPr>
                <w:rFonts w:ascii="Arial" w:hAnsi="Arial" w:cs="Arial"/>
                <w:sz w:val="18"/>
                <w:szCs w:val="18"/>
              </w:rPr>
              <w:t>Other: ___________</w:t>
            </w:r>
          </w:p>
          <w:p w:rsidRPr="001A35D9" w:rsidR="004C2841" w:rsidP="001F32ED" w:rsidRDefault="004C2841" w14:paraId="10D1772C" w14:textId="77777777">
            <w:pPr>
              <w:keepNext/>
              <w:keepLines/>
              <w:ind w:left="-19"/>
              <w:rPr>
                <w:rFonts w:ascii="Arial" w:hAnsi="Arial" w:cs="Arial"/>
                <w:sz w:val="18"/>
                <w:szCs w:val="18"/>
              </w:rPr>
            </w:pPr>
          </w:p>
        </w:tc>
        <w:tc>
          <w:tcPr>
            <w:tcW w:w="2317" w:type="dxa"/>
          </w:tcPr>
          <w:p w:rsidRPr="001A35D9" w:rsidR="004C2841" w:rsidP="00F10460" w:rsidRDefault="004C2841" w14:paraId="456DD237" w14:textId="77777777">
            <w:pPr>
              <w:pStyle w:val="ListParagraph"/>
              <w:keepNext/>
              <w:keepLines/>
              <w:numPr>
                <w:ilvl w:val="0"/>
                <w:numId w:val="34"/>
              </w:numPr>
              <w:spacing w:after="0" w:line="240" w:lineRule="auto"/>
              <w:ind w:left="435"/>
              <w:rPr>
                <w:rFonts w:ascii="Arial" w:hAnsi="Arial" w:cs="Arial"/>
                <w:sz w:val="18"/>
                <w:szCs w:val="18"/>
              </w:rPr>
            </w:pPr>
            <w:r w:rsidRPr="001A35D9">
              <w:rPr>
                <w:rFonts w:ascii="Arial" w:hAnsi="Arial" w:cs="Arial"/>
                <w:sz w:val="18"/>
                <w:szCs w:val="18"/>
              </w:rPr>
              <w:t xml:space="preserve">Completed </w:t>
            </w:r>
          </w:p>
          <w:p w:rsidRPr="001A35D9" w:rsidR="004C2841" w:rsidP="00F10460" w:rsidRDefault="004C2841" w14:paraId="4ED584BC" w14:textId="7D6FCF3A">
            <w:pPr>
              <w:pStyle w:val="ListParagraph"/>
              <w:keepNext/>
              <w:keepLines/>
              <w:numPr>
                <w:ilvl w:val="0"/>
                <w:numId w:val="34"/>
              </w:numPr>
              <w:spacing w:after="0" w:line="240" w:lineRule="auto"/>
              <w:ind w:left="435"/>
              <w:rPr>
                <w:rFonts w:ascii="Arial" w:hAnsi="Arial" w:cs="Arial"/>
                <w:sz w:val="18"/>
                <w:szCs w:val="18"/>
              </w:rPr>
            </w:pPr>
            <w:r w:rsidRPr="001A35D9">
              <w:rPr>
                <w:rFonts w:ascii="Arial" w:hAnsi="Arial" w:cs="Arial"/>
                <w:sz w:val="18"/>
                <w:szCs w:val="18"/>
              </w:rPr>
              <w:t xml:space="preserve">On target </w:t>
            </w:r>
          </w:p>
          <w:p w:rsidRPr="001A35D9" w:rsidR="004C2841" w:rsidP="00F10460" w:rsidRDefault="004C2841" w14:paraId="70521183" w14:textId="77777777">
            <w:pPr>
              <w:pStyle w:val="ListParagraph"/>
              <w:keepNext/>
              <w:keepLines/>
              <w:numPr>
                <w:ilvl w:val="0"/>
                <w:numId w:val="34"/>
              </w:numPr>
              <w:spacing w:after="0" w:line="240" w:lineRule="auto"/>
              <w:ind w:left="435"/>
              <w:rPr>
                <w:rFonts w:ascii="Arial" w:hAnsi="Arial" w:cs="Arial"/>
                <w:sz w:val="18"/>
                <w:szCs w:val="18"/>
              </w:rPr>
            </w:pPr>
            <w:r w:rsidRPr="001A35D9">
              <w:rPr>
                <w:rFonts w:ascii="Arial" w:hAnsi="Arial" w:cs="Arial"/>
                <w:sz w:val="18"/>
                <w:szCs w:val="18"/>
              </w:rPr>
              <w:t xml:space="preserve">Approaching </w:t>
            </w:r>
          </w:p>
          <w:p w:rsidRPr="001A35D9" w:rsidR="004C2841" w:rsidP="00F10460" w:rsidRDefault="004C2841" w14:paraId="1776BA0A" w14:textId="77777777">
            <w:pPr>
              <w:pStyle w:val="ListParagraph"/>
              <w:keepNext/>
              <w:keepLines/>
              <w:numPr>
                <w:ilvl w:val="0"/>
                <w:numId w:val="34"/>
              </w:numPr>
              <w:spacing w:after="0" w:line="240" w:lineRule="auto"/>
              <w:ind w:left="435"/>
              <w:rPr>
                <w:rFonts w:ascii="Arial" w:hAnsi="Arial" w:cs="Arial"/>
                <w:sz w:val="18"/>
                <w:szCs w:val="18"/>
              </w:rPr>
            </w:pPr>
            <w:r w:rsidRPr="001A35D9">
              <w:rPr>
                <w:rFonts w:ascii="Arial" w:hAnsi="Arial" w:cs="Arial"/>
                <w:sz w:val="18"/>
                <w:szCs w:val="18"/>
              </w:rPr>
              <w:t xml:space="preserve">Delayed/deferred </w:t>
            </w:r>
          </w:p>
          <w:p w:rsidRPr="001A35D9" w:rsidR="004C2841" w:rsidP="00F10460" w:rsidRDefault="004C2841" w14:paraId="40CBD764" w14:textId="77777777">
            <w:pPr>
              <w:pStyle w:val="ListParagraph"/>
              <w:keepNext/>
              <w:keepLines/>
              <w:numPr>
                <w:ilvl w:val="0"/>
                <w:numId w:val="34"/>
              </w:numPr>
              <w:spacing w:after="0" w:line="240" w:lineRule="auto"/>
              <w:ind w:left="435"/>
              <w:rPr>
                <w:rFonts w:ascii="Arial" w:hAnsi="Arial" w:cs="Arial"/>
                <w:sz w:val="18"/>
                <w:szCs w:val="18"/>
              </w:rPr>
            </w:pPr>
            <w:r w:rsidRPr="001A35D9">
              <w:rPr>
                <w:rFonts w:ascii="Arial" w:hAnsi="Arial" w:cs="Arial"/>
                <w:sz w:val="18"/>
                <w:szCs w:val="18"/>
              </w:rPr>
              <w:t>Discontinued</w:t>
            </w:r>
          </w:p>
        </w:tc>
        <w:tc>
          <w:tcPr>
            <w:tcW w:w="3353" w:type="dxa"/>
          </w:tcPr>
          <w:p w:rsidRPr="001A35D9" w:rsidR="004C2841" w:rsidP="00F10460" w:rsidRDefault="004C2841" w14:paraId="5933A511" w14:textId="77777777">
            <w:pPr>
              <w:pStyle w:val="ListParagraph"/>
              <w:keepNext/>
              <w:keepLines/>
              <w:numPr>
                <w:ilvl w:val="0"/>
                <w:numId w:val="35"/>
              </w:numPr>
              <w:spacing w:after="0" w:line="240" w:lineRule="auto"/>
              <w:ind w:left="465"/>
              <w:rPr>
                <w:rFonts w:ascii="Arial" w:hAnsi="Arial" w:cs="Arial"/>
                <w:sz w:val="18"/>
                <w:szCs w:val="18"/>
              </w:rPr>
            </w:pPr>
            <w:r w:rsidRPr="001A35D9">
              <w:rPr>
                <w:rFonts w:ascii="Arial" w:hAnsi="Arial" w:cs="Arial"/>
                <w:sz w:val="18"/>
                <w:szCs w:val="18"/>
              </w:rPr>
              <w:t>Other Regional Center</w:t>
            </w:r>
          </w:p>
          <w:p w:rsidRPr="001A35D9" w:rsidR="004C2841" w:rsidP="00F10460" w:rsidRDefault="004C2841" w14:paraId="2D5050DF" w14:textId="77777777">
            <w:pPr>
              <w:pStyle w:val="ListParagraph"/>
              <w:keepNext/>
              <w:keepLines/>
              <w:numPr>
                <w:ilvl w:val="0"/>
                <w:numId w:val="35"/>
              </w:numPr>
              <w:spacing w:after="0" w:line="240" w:lineRule="auto"/>
              <w:ind w:left="465"/>
              <w:rPr>
                <w:rFonts w:ascii="Arial" w:hAnsi="Arial" w:cs="Arial"/>
                <w:sz w:val="18"/>
                <w:szCs w:val="18"/>
              </w:rPr>
            </w:pPr>
            <w:r w:rsidRPr="001A35D9">
              <w:rPr>
                <w:rFonts w:ascii="Arial" w:hAnsi="Arial" w:cs="Arial"/>
                <w:sz w:val="18"/>
                <w:szCs w:val="18"/>
              </w:rPr>
              <w:t xml:space="preserve">National Center </w:t>
            </w:r>
          </w:p>
          <w:p w:rsidRPr="001A35D9" w:rsidR="004C2841" w:rsidP="00F10460" w:rsidRDefault="004C2841" w14:paraId="7D3B50BA" w14:textId="77777777">
            <w:pPr>
              <w:pStyle w:val="ListParagraph"/>
              <w:keepNext/>
              <w:keepLines/>
              <w:numPr>
                <w:ilvl w:val="0"/>
                <w:numId w:val="35"/>
              </w:numPr>
              <w:spacing w:after="0" w:line="240" w:lineRule="auto"/>
              <w:ind w:left="465"/>
              <w:rPr>
                <w:rFonts w:ascii="Arial" w:hAnsi="Arial" w:cs="Arial"/>
                <w:sz w:val="18"/>
                <w:szCs w:val="18"/>
              </w:rPr>
            </w:pPr>
            <w:r w:rsidRPr="001A35D9">
              <w:rPr>
                <w:rFonts w:ascii="Arial" w:hAnsi="Arial" w:cs="Arial"/>
                <w:sz w:val="18"/>
                <w:szCs w:val="18"/>
              </w:rPr>
              <w:t>Regional Education Laboratory (REL)</w:t>
            </w:r>
          </w:p>
          <w:p w:rsidRPr="001A35D9" w:rsidR="004C2841" w:rsidP="00F10460" w:rsidRDefault="004C2841" w14:paraId="6794E7FA" w14:textId="77777777">
            <w:pPr>
              <w:pStyle w:val="ListParagraph"/>
              <w:keepNext/>
              <w:keepLines/>
              <w:numPr>
                <w:ilvl w:val="0"/>
                <w:numId w:val="35"/>
              </w:numPr>
              <w:spacing w:after="0" w:line="240" w:lineRule="auto"/>
              <w:ind w:left="465"/>
              <w:rPr>
                <w:rFonts w:ascii="Arial" w:hAnsi="Arial" w:cs="Arial"/>
                <w:sz w:val="18"/>
                <w:szCs w:val="18"/>
              </w:rPr>
            </w:pPr>
            <w:r w:rsidRPr="001A35D9">
              <w:rPr>
                <w:rFonts w:ascii="Arial" w:hAnsi="Arial" w:cs="Arial"/>
                <w:sz w:val="18"/>
                <w:szCs w:val="18"/>
              </w:rPr>
              <w:t>Equity Assistance Center</w:t>
            </w:r>
          </w:p>
          <w:p w:rsidRPr="001A35D9" w:rsidR="004C2841" w:rsidP="00F10460" w:rsidRDefault="004C2841" w14:paraId="56945E20" w14:textId="77777777">
            <w:pPr>
              <w:pStyle w:val="ListParagraph"/>
              <w:keepNext/>
              <w:keepLines/>
              <w:numPr>
                <w:ilvl w:val="0"/>
                <w:numId w:val="35"/>
              </w:numPr>
              <w:spacing w:after="0" w:line="240" w:lineRule="auto"/>
              <w:ind w:left="465"/>
              <w:rPr>
                <w:rFonts w:ascii="Arial" w:hAnsi="Arial" w:cs="Arial"/>
                <w:sz w:val="18"/>
                <w:szCs w:val="18"/>
              </w:rPr>
            </w:pPr>
            <w:r w:rsidRPr="001A35D9">
              <w:rPr>
                <w:rFonts w:ascii="Arial" w:hAnsi="Arial" w:cs="Arial"/>
                <w:sz w:val="18"/>
                <w:szCs w:val="18"/>
              </w:rPr>
              <w:t>Other federal TA centers (please specify:____________)</w:t>
            </w:r>
          </w:p>
          <w:p w:rsidRPr="004D69F2" w:rsidR="004C2841" w:rsidP="00F10460" w:rsidRDefault="004C2841" w14:paraId="6712F549" w14:textId="2F09A833">
            <w:pPr>
              <w:pStyle w:val="ListParagraph"/>
              <w:keepNext/>
              <w:keepLines/>
              <w:numPr>
                <w:ilvl w:val="0"/>
                <w:numId w:val="35"/>
              </w:numPr>
              <w:spacing w:after="0" w:line="240" w:lineRule="auto"/>
              <w:ind w:left="465"/>
              <w:rPr>
                <w:rFonts w:ascii="Arial" w:hAnsi="Arial" w:cs="Arial"/>
                <w:sz w:val="18"/>
                <w:szCs w:val="18"/>
              </w:rPr>
            </w:pPr>
            <w:r w:rsidRPr="001A35D9">
              <w:rPr>
                <w:rFonts w:ascii="Arial" w:hAnsi="Arial" w:cs="Arial"/>
                <w:sz w:val="18"/>
                <w:szCs w:val="18"/>
              </w:rPr>
              <w:t>Other organization (please specify: ________________)</w:t>
            </w:r>
          </w:p>
        </w:tc>
      </w:tr>
    </w:tbl>
    <w:p w:rsidRPr="001F32ED" w:rsidR="00886DFF" w:rsidP="001F32ED" w:rsidRDefault="00886DFF" w14:paraId="1541C51A" w14:textId="77777777">
      <w:pPr>
        <w:pStyle w:val="BodyText"/>
        <w:spacing w:line="240" w:lineRule="auto"/>
        <w:rPr>
          <w:rFonts w:eastAsia="Times New Roman" w:asciiTheme="minorBidi" w:hAnsiTheme="minorBidi"/>
          <w:bCs/>
          <w:sz w:val="20"/>
          <w:szCs w:val="20"/>
          <w:lang w:val="en"/>
        </w:rPr>
      </w:pPr>
    </w:p>
    <w:sectPr w:rsidRPr="001F32ED" w:rsidR="00886DFF">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2E90B" w14:textId="77777777" w:rsidR="00572D01" w:rsidRDefault="00572D01" w:rsidP="00572D01">
      <w:pPr>
        <w:spacing w:after="0" w:line="240" w:lineRule="auto"/>
      </w:pPr>
      <w:r>
        <w:separator/>
      </w:r>
    </w:p>
  </w:endnote>
  <w:endnote w:type="continuationSeparator" w:id="0">
    <w:p w14:paraId="066B1464" w14:textId="77777777" w:rsidR="00572D01" w:rsidRDefault="00572D01" w:rsidP="00572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D215A" w14:textId="77777777" w:rsidR="00361D48" w:rsidRDefault="00361D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1A8D5" w14:textId="16F8FACE" w:rsidR="00F634D9" w:rsidRPr="00F634D9" w:rsidRDefault="00F634D9" w:rsidP="00F634D9">
    <w:pPr>
      <w:pStyle w:val="Footer"/>
      <w:pBdr>
        <w:top w:val="single" w:sz="12" w:space="1" w:color="898D8D"/>
      </w:pBdr>
      <w:tabs>
        <w:tab w:val="clear" w:pos="4680"/>
      </w:tabs>
      <w:rPr>
        <w:bCs/>
      </w:rPr>
    </w:pPr>
    <w:r w:rsidRPr="00F634D9">
      <w:rPr>
        <w:rFonts w:ascii="Arial Bold" w:eastAsia="Times New Roman" w:hAnsi="Arial Bold" w:cs="Times New Roman"/>
        <w:b/>
        <w:color w:val="DA291C"/>
        <w:sz w:val="18"/>
        <w:szCs w:val="24"/>
      </w:rPr>
      <w:t>Abt Associates Inc.</w:t>
    </w:r>
    <w:r w:rsidRPr="0066134E">
      <w:tab/>
    </w:r>
    <w:r w:rsidR="001F32ED">
      <w:rPr>
        <w:rStyle w:val="PageNumber"/>
        <w:rFonts w:ascii="Arial Bold" w:eastAsia="Times New Roman" w:hAnsi="Arial Bold" w:cs="Times New Roman"/>
        <w:b/>
        <w:sz w:val="18"/>
        <w:szCs w:val="24"/>
      </w:rPr>
      <w:t>Appendix C</w:t>
    </w:r>
    <w:r w:rsidR="00C85D41">
      <w:rPr>
        <w:rStyle w:val="PageNumber"/>
        <w:rFonts w:ascii="Arial Bold" w:eastAsia="Times New Roman" w:hAnsi="Arial Bold" w:cs="Times New Roman"/>
        <w:b/>
        <w:sz w:val="18"/>
        <w:szCs w:val="24"/>
      </w:rPr>
      <w:t>: Primary Data Collection Instruments</w:t>
    </w:r>
    <w:r w:rsidRPr="00F634D9">
      <w:rPr>
        <w:rStyle w:val="PageNumber"/>
        <w:rFonts w:ascii="Arial Bold" w:eastAsia="Times New Roman" w:hAnsi="Arial Bold" w:cs="Times New Roman"/>
        <w:b/>
        <w:sz w:val="18"/>
        <w:szCs w:val="24"/>
      </w:rPr>
      <w:t xml:space="preserve"> </w:t>
    </w:r>
    <w:r w:rsidRPr="00F634D9">
      <w:rPr>
        <w:rStyle w:val="PageNumber"/>
        <w:rFonts w:ascii="Arial Bold" w:eastAsia="Times New Roman" w:hAnsi="Arial Bold" w:cs="Times New Roman"/>
        <w:b/>
        <w:sz w:val="18"/>
        <w:szCs w:val="24"/>
      </w:rPr>
      <w:t> </w:t>
    </w:r>
    <w:r w:rsidRPr="00F634D9">
      <w:rPr>
        <w:rStyle w:val="PageNumber"/>
        <w:rFonts w:ascii="Arial Bold" w:eastAsia="Times New Roman" w:hAnsi="Arial Bold" w:cs="Times New Roman"/>
        <w:b/>
        <w:sz w:val="18"/>
        <w:szCs w:val="24"/>
      </w:rPr>
      <w:t>▌p</w:t>
    </w:r>
    <w:r>
      <w:rPr>
        <w:rStyle w:val="PageNumber"/>
        <w:rFonts w:ascii="Arial Bold" w:eastAsia="Times New Roman" w:hAnsi="Arial Bold" w:cs="Times New Roman"/>
        <w:b/>
        <w:sz w:val="18"/>
        <w:szCs w:val="24"/>
      </w:rPr>
      <w:t xml:space="preserve">g. </w:t>
    </w:r>
    <w:r w:rsidR="00361D48">
      <w:rPr>
        <w:rFonts w:ascii="Arial Bold" w:eastAsia="Times New Roman" w:hAnsi="Arial Bold" w:cs="Times New Roman"/>
        <w:b/>
        <w:color w:val="DA291C"/>
        <w:sz w:val="18"/>
        <w:szCs w:val="24"/>
      </w:rPr>
      <w:t>C-</w:t>
    </w:r>
    <w:r w:rsidR="00361D48" w:rsidRPr="00361D48">
      <w:rPr>
        <w:rFonts w:ascii="Arial Bold" w:eastAsia="Times New Roman" w:hAnsi="Arial Bold" w:cs="Times New Roman"/>
        <w:b/>
        <w:color w:val="DA291C"/>
        <w:sz w:val="18"/>
        <w:szCs w:val="24"/>
      </w:rPr>
      <w:fldChar w:fldCharType="begin"/>
    </w:r>
    <w:r w:rsidR="00361D48" w:rsidRPr="00361D48">
      <w:rPr>
        <w:rFonts w:ascii="Arial Bold" w:eastAsia="Times New Roman" w:hAnsi="Arial Bold" w:cs="Times New Roman"/>
        <w:b/>
        <w:color w:val="DA291C"/>
        <w:sz w:val="18"/>
        <w:szCs w:val="24"/>
      </w:rPr>
      <w:instrText xml:space="preserve"> PAGE   \* MERGEFORMAT </w:instrText>
    </w:r>
    <w:r w:rsidR="00361D48" w:rsidRPr="00361D48">
      <w:rPr>
        <w:rFonts w:ascii="Arial Bold" w:eastAsia="Times New Roman" w:hAnsi="Arial Bold" w:cs="Times New Roman"/>
        <w:b/>
        <w:color w:val="DA291C"/>
        <w:sz w:val="18"/>
        <w:szCs w:val="24"/>
      </w:rPr>
      <w:fldChar w:fldCharType="separate"/>
    </w:r>
    <w:r w:rsidR="00361D48" w:rsidRPr="00361D48">
      <w:rPr>
        <w:rFonts w:ascii="Arial Bold" w:eastAsia="Times New Roman" w:hAnsi="Arial Bold" w:cs="Times New Roman"/>
        <w:b/>
        <w:noProof/>
        <w:color w:val="DA291C"/>
        <w:sz w:val="18"/>
        <w:szCs w:val="24"/>
      </w:rPr>
      <w:t>1</w:t>
    </w:r>
    <w:r w:rsidR="00361D48" w:rsidRPr="00361D48">
      <w:rPr>
        <w:rFonts w:ascii="Arial Bold" w:eastAsia="Times New Roman" w:hAnsi="Arial Bold" w:cs="Times New Roman"/>
        <w:b/>
        <w:noProof/>
        <w:color w:val="DA291C"/>
        <w:sz w:val="18"/>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B45B4" w14:textId="77777777" w:rsidR="00361D48" w:rsidRDefault="00361D4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97E97" w14:textId="2CEC4FA0" w:rsidR="006D0FEB" w:rsidRPr="001F32ED" w:rsidRDefault="001F32ED" w:rsidP="001F32ED">
    <w:pPr>
      <w:pStyle w:val="Footer"/>
      <w:pBdr>
        <w:top w:val="single" w:sz="12" w:space="1" w:color="898D8D"/>
      </w:pBdr>
      <w:tabs>
        <w:tab w:val="clear" w:pos="4680"/>
      </w:tabs>
      <w:rPr>
        <w:bCs/>
      </w:rPr>
    </w:pPr>
    <w:r w:rsidRPr="00F634D9">
      <w:rPr>
        <w:rFonts w:ascii="Arial Bold" w:eastAsia="Times New Roman" w:hAnsi="Arial Bold" w:cs="Times New Roman"/>
        <w:b/>
        <w:color w:val="DA291C"/>
        <w:sz w:val="18"/>
        <w:szCs w:val="24"/>
      </w:rPr>
      <w:t>Abt Associates Inc.</w:t>
    </w:r>
    <w:r w:rsidRPr="0066134E">
      <w:tab/>
    </w:r>
    <w:r>
      <w:rPr>
        <w:rStyle w:val="PageNumber"/>
        <w:rFonts w:ascii="Arial Bold" w:eastAsia="Times New Roman" w:hAnsi="Arial Bold" w:cs="Times New Roman"/>
        <w:b/>
        <w:sz w:val="18"/>
        <w:szCs w:val="24"/>
      </w:rPr>
      <w:t>Appendix C</w:t>
    </w:r>
    <w:r w:rsidR="00C85D41">
      <w:rPr>
        <w:rStyle w:val="PageNumber"/>
        <w:rFonts w:ascii="Arial Bold" w:eastAsia="Times New Roman" w:hAnsi="Arial Bold" w:cs="Times New Roman"/>
        <w:b/>
        <w:sz w:val="18"/>
        <w:szCs w:val="24"/>
      </w:rPr>
      <w:t>: Primary Data Collection Instruments</w:t>
    </w:r>
    <w:r w:rsidRPr="00F634D9">
      <w:rPr>
        <w:rStyle w:val="PageNumber"/>
        <w:rFonts w:ascii="Arial Bold" w:eastAsia="Times New Roman" w:hAnsi="Arial Bold" w:cs="Times New Roman"/>
        <w:b/>
        <w:sz w:val="18"/>
        <w:szCs w:val="24"/>
      </w:rPr>
      <w:t xml:space="preserve"> </w:t>
    </w:r>
    <w:r w:rsidRPr="00F634D9">
      <w:rPr>
        <w:rStyle w:val="PageNumber"/>
        <w:rFonts w:ascii="Arial Bold" w:eastAsia="Times New Roman" w:hAnsi="Arial Bold" w:cs="Times New Roman"/>
        <w:b/>
        <w:sz w:val="18"/>
        <w:szCs w:val="24"/>
      </w:rPr>
      <w:t> </w:t>
    </w:r>
    <w:r w:rsidRPr="00F634D9">
      <w:rPr>
        <w:rStyle w:val="PageNumber"/>
        <w:rFonts w:ascii="Arial Bold" w:eastAsia="Times New Roman" w:hAnsi="Arial Bold" w:cs="Times New Roman"/>
        <w:b/>
        <w:sz w:val="18"/>
        <w:szCs w:val="24"/>
      </w:rPr>
      <w:t>▌p</w:t>
    </w:r>
    <w:r>
      <w:rPr>
        <w:rStyle w:val="PageNumber"/>
        <w:rFonts w:ascii="Arial Bold" w:eastAsia="Times New Roman" w:hAnsi="Arial Bold" w:cs="Times New Roman"/>
        <w:b/>
        <w:sz w:val="18"/>
        <w:szCs w:val="24"/>
      </w:rPr>
      <w:t xml:space="preserve">g. </w:t>
    </w:r>
    <w:r w:rsidRPr="00F634D9">
      <w:rPr>
        <w:rFonts w:ascii="Arial Bold" w:eastAsia="Times New Roman" w:hAnsi="Arial Bold" w:cs="Times New Roman"/>
        <w:b/>
        <w:color w:val="DA291C"/>
        <w:sz w:val="18"/>
        <w:szCs w:val="24"/>
      </w:rPr>
      <w:fldChar w:fldCharType="begin"/>
    </w:r>
    <w:r w:rsidRPr="00F634D9">
      <w:rPr>
        <w:rFonts w:ascii="Arial Bold" w:eastAsia="Times New Roman" w:hAnsi="Arial Bold" w:cs="Times New Roman"/>
        <w:b/>
        <w:color w:val="DA291C"/>
        <w:sz w:val="18"/>
        <w:szCs w:val="24"/>
      </w:rPr>
      <w:instrText xml:space="preserve"> PAGE   \* MERGEFORMAT </w:instrText>
    </w:r>
    <w:r w:rsidRPr="00F634D9">
      <w:rPr>
        <w:rFonts w:ascii="Arial Bold" w:eastAsia="Times New Roman" w:hAnsi="Arial Bold" w:cs="Times New Roman"/>
        <w:b/>
        <w:color w:val="DA291C"/>
        <w:sz w:val="18"/>
        <w:szCs w:val="24"/>
      </w:rPr>
      <w:fldChar w:fldCharType="separate"/>
    </w:r>
    <w:r>
      <w:rPr>
        <w:rFonts w:ascii="Arial Bold" w:eastAsia="Times New Roman" w:hAnsi="Arial Bold" w:cs="Times New Roman"/>
        <w:b/>
        <w:color w:val="DA291C"/>
        <w:sz w:val="18"/>
        <w:szCs w:val="24"/>
      </w:rPr>
      <w:t>1</w:t>
    </w:r>
    <w:r w:rsidRPr="00F634D9">
      <w:rPr>
        <w:rFonts w:ascii="Arial Bold" w:eastAsia="Times New Roman" w:hAnsi="Arial Bold" w:cs="Times New Roman"/>
        <w:b/>
        <w:color w:val="DA291C"/>
        <w:sz w:val="1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5807F" w14:textId="77777777" w:rsidR="00572D01" w:rsidRDefault="00572D01" w:rsidP="00572D01">
      <w:pPr>
        <w:spacing w:after="0" w:line="240" w:lineRule="auto"/>
      </w:pPr>
      <w:r>
        <w:separator/>
      </w:r>
    </w:p>
  </w:footnote>
  <w:footnote w:type="continuationSeparator" w:id="0">
    <w:p w14:paraId="3FA35ED9" w14:textId="77777777" w:rsidR="00572D01" w:rsidRDefault="00572D01" w:rsidP="00572D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F0046" w14:textId="77777777" w:rsidR="00361D48" w:rsidRDefault="00361D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90EAA" w14:textId="77777777" w:rsidR="00361D48" w:rsidRDefault="00361D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B55F8" w14:textId="77777777" w:rsidR="00361D48" w:rsidRDefault="00361D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8C106" w14:textId="07E7740E" w:rsidR="006D0FEB" w:rsidRPr="00F634D9" w:rsidRDefault="00F634D9" w:rsidP="00F634D9">
    <w:pPr>
      <w:pStyle w:val="Header"/>
      <w:pBdr>
        <w:bottom w:val="single" w:sz="12" w:space="1" w:color="898D8D"/>
      </w:pBdr>
      <w:tabs>
        <w:tab w:val="clear" w:pos="4680"/>
      </w:tabs>
      <w:spacing w:after="180" w:line="264" w:lineRule="auto"/>
      <w:rPr>
        <w:rFonts w:ascii="Arial" w:hAnsi="Arial"/>
        <w:b/>
        <w:bCs/>
        <w:color w:val="595959"/>
        <w:sz w:val="18"/>
      </w:rPr>
    </w:pPr>
    <w:r w:rsidRPr="00F634D9">
      <w:rPr>
        <w:rFonts w:ascii="Arial" w:hAnsi="Arial"/>
        <w:b/>
        <w:bCs/>
        <w:color w:val="595959"/>
        <w:sz w:val="18"/>
      </w:rPr>
      <w:tab/>
    </w:r>
    <w:r w:rsidRPr="004D69F2">
      <w:rPr>
        <w:rFonts w:ascii="Arial" w:hAnsi="Arial"/>
        <w:b/>
        <w:bCs/>
        <w:color w:val="595959"/>
        <w:sz w:val="18"/>
      </w:rPr>
      <w:t>Appendix C: Primary Data Collection Instruments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42F"/>
    <w:multiLevelType w:val="hybridMultilevel"/>
    <w:tmpl w:val="A502D44C"/>
    <w:lvl w:ilvl="0" w:tplc="FFFFFFFF">
      <w:start w:val="1"/>
      <w:numFmt w:val="decimal"/>
      <w:lvlText w:val="%1."/>
      <w:lvlJc w:val="left"/>
      <w:pPr>
        <w:ind w:left="720" w:hanging="360"/>
      </w:pPr>
    </w:lvl>
    <w:lvl w:ilvl="1" w:tplc="140442E6">
      <w:start w:val="4"/>
      <w:numFmt w:val="bullet"/>
      <w:lvlText w:val=""/>
      <w:lvlJc w:val="left"/>
      <w:pPr>
        <w:ind w:left="1440" w:hanging="360"/>
      </w:pPr>
      <w:rPr>
        <w:rFonts w:ascii="Wingdings" w:eastAsia="Cambria" w:hAnsi="Wingdings" w:cs="Arial" w:hint="default"/>
        <w:b w:val="0"/>
        <w:sz w:val="20"/>
        <w:szCs w:val="22"/>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623E7"/>
    <w:multiLevelType w:val="hybridMultilevel"/>
    <w:tmpl w:val="9EDE1F24"/>
    <w:lvl w:ilvl="0" w:tplc="140442E6">
      <w:start w:val="4"/>
      <w:numFmt w:val="bullet"/>
      <w:lvlText w:val=""/>
      <w:lvlJc w:val="left"/>
      <w:pPr>
        <w:ind w:left="1440" w:hanging="360"/>
      </w:pPr>
      <w:rPr>
        <w:rFonts w:ascii="Wingdings" w:eastAsia="Cambria" w:hAnsi="Wingdings" w:cs="Arial" w:hint="default"/>
        <w:b w:val="0"/>
        <w:sz w:val="2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182C9D"/>
    <w:multiLevelType w:val="hybridMultilevel"/>
    <w:tmpl w:val="C764EC90"/>
    <w:lvl w:ilvl="0" w:tplc="140442E6">
      <w:start w:val="4"/>
      <w:numFmt w:val="bullet"/>
      <w:lvlText w:val=""/>
      <w:lvlJc w:val="left"/>
      <w:pPr>
        <w:ind w:left="1080" w:hanging="360"/>
      </w:pPr>
      <w:rPr>
        <w:rFonts w:ascii="Wingdings" w:eastAsia="Cambria" w:hAnsi="Wingdings" w:cs="Arial" w:hint="default"/>
        <w:b w:val="0"/>
        <w:sz w:val="20"/>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BE5C72"/>
    <w:multiLevelType w:val="hybridMultilevel"/>
    <w:tmpl w:val="72E682EC"/>
    <w:lvl w:ilvl="0" w:tplc="140442E6">
      <w:start w:val="4"/>
      <w:numFmt w:val="bullet"/>
      <w:lvlText w:val=""/>
      <w:lvlJc w:val="left"/>
      <w:pPr>
        <w:ind w:left="1440" w:hanging="360"/>
      </w:pPr>
      <w:rPr>
        <w:rFonts w:ascii="Wingdings" w:eastAsia="Cambria" w:hAnsi="Wingdings" w:cs="Arial" w:hint="default"/>
        <w:b w:val="0"/>
        <w:sz w:val="20"/>
        <w:szCs w:val="22"/>
      </w:rPr>
    </w:lvl>
    <w:lvl w:ilvl="1" w:tplc="C5E2F66E">
      <w:start w:val="1"/>
      <w:numFmt w:val="bullet"/>
      <w:lvlText w:val=""/>
      <w:lvlJc w:val="left"/>
      <w:pPr>
        <w:ind w:left="2160" w:hanging="360"/>
      </w:pPr>
      <w:rPr>
        <w:rFonts w:ascii="Wingdings" w:hAnsi="Wingdings" w:hint="default"/>
        <w:sz w:val="22"/>
        <w:szCs w:val="22"/>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3304D38"/>
    <w:multiLevelType w:val="hybridMultilevel"/>
    <w:tmpl w:val="68C0131A"/>
    <w:lvl w:ilvl="0" w:tplc="C5E2F66E">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A02AB"/>
    <w:multiLevelType w:val="hybridMultilevel"/>
    <w:tmpl w:val="FA2AC6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013D3E"/>
    <w:multiLevelType w:val="hybridMultilevel"/>
    <w:tmpl w:val="B84E18F2"/>
    <w:lvl w:ilvl="0" w:tplc="0786F3C0">
      <w:start w:val="1"/>
      <w:numFmt w:val="decimal"/>
      <w:lvlText w:val="%1."/>
      <w:lvlJc w:val="left"/>
      <w:pPr>
        <w:ind w:left="720" w:hanging="360"/>
      </w:pPr>
      <w:rPr>
        <w:rFonts w:hint="default"/>
      </w:rPr>
    </w:lvl>
    <w:lvl w:ilvl="1" w:tplc="140442E6">
      <w:start w:val="4"/>
      <w:numFmt w:val="bullet"/>
      <w:lvlText w:val=""/>
      <w:lvlJc w:val="left"/>
      <w:pPr>
        <w:ind w:left="1440" w:hanging="360"/>
      </w:pPr>
      <w:rPr>
        <w:rFonts w:ascii="Wingdings" w:eastAsia="Cambria" w:hAnsi="Wingdings" w:cs="Arial" w:hint="default"/>
        <w:b w:val="0"/>
        <w:sz w:val="20"/>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D56DC8"/>
    <w:multiLevelType w:val="hybridMultilevel"/>
    <w:tmpl w:val="46CA0AA4"/>
    <w:lvl w:ilvl="0" w:tplc="140442E6">
      <w:start w:val="4"/>
      <w:numFmt w:val="bullet"/>
      <w:lvlText w:val=""/>
      <w:lvlJc w:val="left"/>
      <w:pPr>
        <w:ind w:left="720" w:hanging="360"/>
      </w:pPr>
      <w:rPr>
        <w:rFonts w:ascii="Wingdings" w:eastAsia="Cambria" w:hAnsi="Wingdings" w:cs="Arial" w:hint="default"/>
        <w:b w:val="0"/>
        <w:sz w:val="20"/>
        <w:szCs w:val="22"/>
      </w:rPr>
    </w:lvl>
    <w:lvl w:ilvl="1" w:tplc="C5E2F66E">
      <w:start w:val="1"/>
      <w:numFmt w:val="bullet"/>
      <w:lvlText w:val=""/>
      <w:lvlJc w:val="left"/>
      <w:pPr>
        <w:ind w:left="1440" w:hanging="360"/>
      </w:pPr>
      <w:rPr>
        <w:rFonts w:ascii="Wingdings" w:hAnsi="Wingdings" w:hint="default"/>
        <w:sz w:val="22"/>
        <w:szCs w:val="22"/>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A17341"/>
    <w:multiLevelType w:val="hybridMultilevel"/>
    <w:tmpl w:val="44D4DD30"/>
    <w:lvl w:ilvl="0" w:tplc="140442E6">
      <w:start w:val="4"/>
      <w:numFmt w:val="bullet"/>
      <w:lvlText w:val=""/>
      <w:lvlJc w:val="left"/>
      <w:pPr>
        <w:ind w:left="1530" w:hanging="360"/>
      </w:pPr>
      <w:rPr>
        <w:rFonts w:ascii="Wingdings" w:eastAsia="Cambria" w:hAnsi="Wingdings" w:cs="Arial" w:hint="default"/>
        <w:b w:val="0"/>
        <w:bCs/>
        <w:sz w:val="20"/>
        <w:szCs w:val="22"/>
      </w:rPr>
    </w:lvl>
    <w:lvl w:ilvl="1" w:tplc="C5E2F66E">
      <w:start w:val="1"/>
      <w:numFmt w:val="bullet"/>
      <w:lvlText w:val=""/>
      <w:lvlJc w:val="left"/>
      <w:pPr>
        <w:ind w:left="2250" w:hanging="360"/>
      </w:pPr>
      <w:rPr>
        <w:rFonts w:ascii="Wingdings" w:hAnsi="Wingdings" w:hint="default"/>
        <w:sz w:val="22"/>
        <w:szCs w:val="22"/>
      </w:rPr>
    </w:lvl>
    <w:lvl w:ilvl="2" w:tplc="04090003">
      <w:start w:val="1"/>
      <w:numFmt w:val="bullet"/>
      <w:lvlText w:val="o"/>
      <w:lvlJc w:val="left"/>
      <w:pPr>
        <w:ind w:left="2970" w:hanging="180"/>
      </w:pPr>
      <w:rPr>
        <w:rFonts w:ascii="Courier New" w:hAnsi="Courier New" w:cs="Courier New" w:hint="default"/>
      </w:r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1D585CEE"/>
    <w:multiLevelType w:val="hybridMultilevel"/>
    <w:tmpl w:val="142E9BBE"/>
    <w:lvl w:ilvl="0" w:tplc="7BB8A9D4">
      <w:start w:val="1"/>
      <w:numFmt w:val="lowerLetter"/>
      <w:lvlText w:val="%1)"/>
      <w:lvlJc w:val="left"/>
      <w:pPr>
        <w:ind w:left="1080" w:hanging="360"/>
      </w:pPr>
      <w:rPr>
        <w:rFonts w:hint="default"/>
      </w:rPr>
    </w:lvl>
    <w:lvl w:ilvl="1" w:tplc="140442E6">
      <w:start w:val="4"/>
      <w:numFmt w:val="bullet"/>
      <w:lvlText w:val=""/>
      <w:lvlJc w:val="left"/>
      <w:pPr>
        <w:ind w:left="1800" w:hanging="360"/>
      </w:pPr>
      <w:rPr>
        <w:rFonts w:ascii="Wingdings" w:eastAsia="Cambria" w:hAnsi="Wingdings" w:cs="Arial" w:hint="default"/>
        <w:b w:val="0"/>
        <w:sz w:val="20"/>
        <w:szCs w:val="22"/>
      </w:rPr>
    </w:lvl>
    <w:lvl w:ilvl="2" w:tplc="0409001B">
      <w:start w:val="1"/>
      <w:numFmt w:val="lowerRoman"/>
      <w:lvlText w:val="%3."/>
      <w:lvlJc w:val="right"/>
      <w:pPr>
        <w:ind w:left="2520" w:hanging="180"/>
      </w:pPr>
    </w:lvl>
    <w:lvl w:ilvl="3" w:tplc="CAB2CE1C">
      <w:start w:val="27"/>
      <w:numFmt w:val="decimal"/>
      <w:lvlText w:val="%4."/>
      <w:lvlJc w:val="left"/>
      <w:pPr>
        <w:ind w:left="324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C9662E"/>
    <w:multiLevelType w:val="hybridMultilevel"/>
    <w:tmpl w:val="FA2AC6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6828CC"/>
    <w:multiLevelType w:val="hybridMultilevel"/>
    <w:tmpl w:val="CED0AA20"/>
    <w:lvl w:ilvl="0" w:tplc="C5E2F66E">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3003A9"/>
    <w:multiLevelType w:val="hybridMultilevel"/>
    <w:tmpl w:val="D3366AAC"/>
    <w:lvl w:ilvl="0" w:tplc="140442E6">
      <w:start w:val="4"/>
      <w:numFmt w:val="bullet"/>
      <w:lvlText w:val=""/>
      <w:lvlJc w:val="left"/>
      <w:pPr>
        <w:ind w:left="1080" w:hanging="360"/>
      </w:pPr>
      <w:rPr>
        <w:rFonts w:ascii="Wingdings" w:eastAsia="Cambria" w:hAnsi="Wingdings" w:cs="Arial" w:hint="default"/>
        <w:b w:val="0"/>
        <w:sz w:val="20"/>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47C5A77"/>
    <w:multiLevelType w:val="hybridMultilevel"/>
    <w:tmpl w:val="DD1885A6"/>
    <w:lvl w:ilvl="0" w:tplc="0786F3C0">
      <w:start w:val="1"/>
      <w:numFmt w:val="decimal"/>
      <w:lvlText w:val="%1."/>
      <w:lvlJc w:val="left"/>
      <w:pPr>
        <w:ind w:left="720" w:hanging="360"/>
      </w:pPr>
      <w:rPr>
        <w:rFonts w:hint="default"/>
      </w:rPr>
    </w:lvl>
    <w:lvl w:ilvl="1" w:tplc="140442E6">
      <w:start w:val="4"/>
      <w:numFmt w:val="bullet"/>
      <w:lvlText w:val=""/>
      <w:lvlJc w:val="left"/>
      <w:pPr>
        <w:ind w:left="1440" w:hanging="360"/>
      </w:pPr>
      <w:rPr>
        <w:rFonts w:ascii="Wingdings" w:eastAsia="Cambria" w:hAnsi="Wingdings" w:cs="Arial" w:hint="default"/>
        <w:b w:val="0"/>
        <w:sz w:val="20"/>
        <w:szCs w:val="22"/>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912F2E"/>
    <w:multiLevelType w:val="hybridMultilevel"/>
    <w:tmpl w:val="C466F866"/>
    <w:lvl w:ilvl="0" w:tplc="2D84A288">
      <w:start w:val="1"/>
      <w:numFmt w:val="lowerLetter"/>
      <w:lvlText w:val="%1)"/>
      <w:lvlJc w:val="left"/>
      <w:pPr>
        <w:ind w:left="1080" w:hanging="360"/>
      </w:pPr>
      <w:rPr>
        <w:rFonts w:hint="default"/>
        <w:b/>
        <w:bCs/>
      </w:rPr>
    </w:lvl>
    <w:lvl w:ilvl="1" w:tplc="140442E6">
      <w:start w:val="4"/>
      <w:numFmt w:val="bullet"/>
      <w:lvlText w:val=""/>
      <w:lvlJc w:val="left"/>
      <w:pPr>
        <w:ind w:left="1800" w:hanging="360"/>
      </w:pPr>
      <w:rPr>
        <w:rFonts w:ascii="Wingdings" w:eastAsia="Cambria" w:hAnsi="Wingdings" w:cs="Arial" w:hint="default"/>
        <w:b w:val="0"/>
        <w:sz w:val="20"/>
        <w:szCs w:val="22"/>
      </w:rPr>
    </w:lvl>
    <w:lvl w:ilvl="2" w:tplc="0409001B">
      <w:start w:val="1"/>
      <w:numFmt w:val="lowerRoman"/>
      <w:lvlText w:val="%3."/>
      <w:lvlJc w:val="right"/>
      <w:pPr>
        <w:ind w:left="2520" w:hanging="180"/>
      </w:pPr>
    </w:lvl>
    <w:lvl w:ilvl="3" w:tplc="CAB2CE1C">
      <w:start w:val="27"/>
      <w:numFmt w:val="decimal"/>
      <w:lvlText w:val="%4."/>
      <w:lvlJc w:val="left"/>
      <w:pPr>
        <w:ind w:left="324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345796"/>
    <w:multiLevelType w:val="hybridMultilevel"/>
    <w:tmpl w:val="C466F866"/>
    <w:lvl w:ilvl="0" w:tplc="2D84A288">
      <w:start w:val="1"/>
      <w:numFmt w:val="lowerLetter"/>
      <w:lvlText w:val="%1)"/>
      <w:lvlJc w:val="left"/>
      <w:pPr>
        <w:ind w:left="1080" w:hanging="360"/>
      </w:pPr>
      <w:rPr>
        <w:rFonts w:hint="default"/>
        <w:b/>
        <w:bCs/>
      </w:rPr>
    </w:lvl>
    <w:lvl w:ilvl="1" w:tplc="140442E6">
      <w:start w:val="4"/>
      <w:numFmt w:val="bullet"/>
      <w:lvlText w:val=""/>
      <w:lvlJc w:val="left"/>
      <w:pPr>
        <w:ind w:left="1800" w:hanging="360"/>
      </w:pPr>
      <w:rPr>
        <w:rFonts w:ascii="Wingdings" w:eastAsia="Cambria" w:hAnsi="Wingdings" w:cs="Arial" w:hint="default"/>
        <w:b w:val="0"/>
        <w:sz w:val="20"/>
        <w:szCs w:val="22"/>
      </w:rPr>
    </w:lvl>
    <w:lvl w:ilvl="2" w:tplc="0409001B">
      <w:start w:val="1"/>
      <w:numFmt w:val="lowerRoman"/>
      <w:lvlText w:val="%3."/>
      <w:lvlJc w:val="right"/>
      <w:pPr>
        <w:ind w:left="2520" w:hanging="180"/>
      </w:pPr>
    </w:lvl>
    <w:lvl w:ilvl="3" w:tplc="CAB2CE1C">
      <w:start w:val="27"/>
      <w:numFmt w:val="decimal"/>
      <w:lvlText w:val="%4."/>
      <w:lvlJc w:val="left"/>
      <w:pPr>
        <w:ind w:left="324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2B75DEB"/>
    <w:multiLevelType w:val="hybridMultilevel"/>
    <w:tmpl w:val="C0B6A09A"/>
    <w:lvl w:ilvl="0" w:tplc="190C6864">
      <w:start w:val="1"/>
      <w:numFmt w:val="decimal"/>
      <w:lvlText w:val="%1."/>
      <w:lvlJc w:val="left"/>
      <w:pPr>
        <w:ind w:left="720" w:hanging="360"/>
      </w:pPr>
      <w:rPr>
        <w:rFonts w:hint="default"/>
        <w:b/>
        <w:bCs/>
      </w:rPr>
    </w:lvl>
    <w:lvl w:ilvl="1" w:tplc="140442E6">
      <w:start w:val="4"/>
      <w:numFmt w:val="bullet"/>
      <w:lvlText w:val=""/>
      <w:lvlJc w:val="left"/>
      <w:pPr>
        <w:ind w:left="1440" w:hanging="360"/>
      </w:pPr>
      <w:rPr>
        <w:rFonts w:ascii="Wingdings" w:eastAsia="Cambria" w:hAnsi="Wingdings" w:cs="Arial" w:hint="default"/>
        <w:b w:val="0"/>
        <w:sz w:val="20"/>
        <w:szCs w:val="22"/>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1062CDF8">
      <w:start w:val="1"/>
      <w:numFmt w:val="lowerLetter"/>
      <w:lvlText w:val="%6)"/>
      <w:lvlJc w:val="left"/>
      <w:pPr>
        <w:ind w:left="4500" w:hanging="360"/>
      </w:pPr>
      <w:rPr>
        <w:rFonts w:hint="default"/>
        <w:b/>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157138"/>
    <w:multiLevelType w:val="hybridMultilevel"/>
    <w:tmpl w:val="5888CE82"/>
    <w:lvl w:ilvl="0" w:tplc="0786F3C0">
      <w:start w:val="1"/>
      <w:numFmt w:val="decimal"/>
      <w:lvlText w:val="%1."/>
      <w:lvlJc w:val="left"/>
      <w:pPr>
        <w:ind w:left="720" w:hanging="360"/>
      </w:pPr>
      <w:rPr>
        <w:rFonts w:hint="default"/>
      </w:rPr>
    </w:lvl>
    <w:lvl w:ilvl="1" w:tplc="140442E6">
      <w:start w:val="4"/>
      <w:numFmt w:val="bullet"/>
      <w:lvlText w:val=""/>
      <w:lvlJc w:val="left"/>
      <w:pPr>
        <w:ind w:left="1440" w:hanging="360"/>
      </w:pPr>
      <w:rPr>
        <w:rFonts w:ascii="Wingdings" w:eastAsia="Cambria" w:hAnsi="Wingdings" w:cs="Arial" w:hint="default"/>
        <w:b w:val="0"/>
        <w:sz w:val="20"/>
        <w:szCs w:val="22"/>
      </w:rPr>
    </w:lvl>
    <w:lvl w:ilvl="2" w:tplc="C5E2F66E">
      <w:start w:val="1"/>
      <w:numFmt w:val="bullet"/>
      <w:lvlText w:val=""/>
      <w:lvlJc w:val="left"/>
      <w:pPr>
        <w:ind w:left="2160" w:hanging="180"/>
      </w:pPr>
      <w:rPr>
        <w:rFonts w:ascii="Wingdings" w:hAnsi="Wingdings" w:hint="default"/>
        <w:sz w:val="22"/>
        <w:szCs w:val="22"/>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D51659"/>
    <w:multiLevelType w:val="hybridMultilevel"/>
    <w:tmpl w:val="A9A832F4"/>
    <w:lvl w:ilvl="0" w:tplc="140442E6">
      <w:start w:val="4"/>
      <w:numFmt w:val="bullet"/>
      <w:lvlText w:val=""/>
      <w:lvlJc w:val="left"/>
      <w:pPr>
        <w:ind w:left="2160" w:hanging="360"/>
      </w:pPr>
      <w:rPr>
        <w:rFonts w:ascii="Wingdings" w:eastAsia="Cambria" w:hAnsi="Wingdings" w:cs="Arial" w:hint="default"/>
        <w:b w:val="0"/>
        <w:sz w:val="20"/>
        <w:szCs w:val="22"/>
      </w:rPr>
    </w:lvl>
    <w:lvl w:ilvl="1" w:tplc="C5E2F66E">
      <w:start w:val="1"/>
      <w:numFmt w:val="bullet"/>
      <w:lvlText w:val=""/>
      <w:lvlJc w:val="left"/>
      <w:pPr>
        <w:ind w:left="2880" w:hanging="360"/>
      </w:pPr>
      <w:rPr>
        <w:rFonts w:ascii="Wingdings" w:hAnsi="Wingdings" w:hint="default"/>
        <w:sz w:val="22"/>
        <w:szCs w:val="22"/>
      </w:rPr>
    </w:lvl>
    <w:lvl w:ilvl="2" w:tplc="04090003">
      <w:start w:val="1"/>
      <w:numFmt w:val="bullet"/>
      <w:lvlText w:val="o"/>
      <w:lvlJc w:val="left"/>
      <w:pPr>
        <w:ind w:left="3600" w:hanging="180"/>
      </w:pPr>
      <w:rPr>
        <w:rFonts w:ascii="Courier New" w:hAnsi="Courier New" w:cs="Courier New" w:hint="default"/>
      </w:r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44E66BFF"/>
    <w:multiLevelType w:val="hybridMultilevel"/>
    <w:tmpl w:val="D7186E48"/>
    <w:lvl w:ilvl="0" w:tplc="06ECE9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505756"/>
    <w:multiLevelType w:val="hybridMultilevel"/>
    <w:tmpl w:val="12385F6E"/>
    <w:lvl w:ilvl="0" w:tplc="FFFFFFFF">
      <w:start w:val="1"/>
      <w:numFmt w:val="decimal"/>
      <w:lvlText w:val="%1."/>
      <w:lvlJc w:val="left"/>
      <w:pPr>
        <w:ind w:left="720" w:hanging="360"/>
      </w:pPr>
    </w:lvl>
    <w:lvl w:ilvl="1" w:tplc="C5E2F66E">
      <w:start w:val="1"/>
      <w:numFmt w:val="bullet"/>
      <w:lvlText w:val=""/>
      <w:lvlJc w:val="left"/>
      <w:pPr>
        <w:ind w:left="1440" w:hanging="360"/>
      </w:pPr>
      <w:rPr>
        <w:rFonts w:ascii="Wingdings" w:hAnsi="Wingdings" w:hint="default"/>
        <w:sz w:val="22"/>
        <w:szCs w:val="22"/>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6F768D"/>
    <w:multiLevelType w:val="hybridMultilevel"/>
    <w:tmpl w:val="9B3CE7D8"/>
    <w:lvl w:ilvl="0" w:tplc="140442E6">
      <w:start w:val="4"/>
      <w:numFmt w:val="bullet"/>
      <w:lvlText w:val=""/>
      <w:lvlJc w:val="left"/>
      <w:pPr>
        <w:ind w:left="720" w:hanging="360"/>
      </w:pPr>
      <w:rPr>
        <w:rFonts w:ascii="Wingdings" w:eastAsia="Cambria" w:hAnsi="Wingdings" w:cs="Arial"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032B5A"/>
    <w:multiLevelType w:val="hybridMultilevel"/>
    <w:tmpl w:val="CF6AB866"/>
    <w:lvl w:ilvl="0" w:tplc="C5E2F66E">
      <w:start w:val="1"/>
      <w:numFmt w:val="bullet"/>
      <w:lvlText w:val=""/>
      <w:lvlJc w:val="left"/>
      <w:pPr>
        <w:ind w:left="1440" w:hanging="360"/>
      </w:pPr>
      <w:rPr>
        <w:rFonts w:ascii="Wingdings" w:hAnsi="Wingdings" w:hint="default"/>
        <w:sz w:val="22"/>
        <w:szCs w:val="22"/>
      </w:rPr>
    </w:lvl>
    <w:lvl w:ilvl="1" w:tplc="C5E2F66E">
      <w:start w:val="1"/>
      <w:numFmt w:val="bullet"/>
      <w:lvlText w:val=""/>
      <w:lvlJc w:val="left"/>
      <w:pPr>
        <w:ind w:left="2160" w:hanging="360"/>
      </w:pPr>
      <w:rPr>
        <w:rFonts w:ascii="Wingdings" w:hAnsi="Wingdings" w:hint="default"/>
        <w:sz w:val="22"/>
        <w:szCs w:val="22"/>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6DF7A02"/>
    <w:multiLevelType w:val="hybridMultilevel"/>
    <w:tmpl w:val="C466F866"/>
    <w:lvl w:ilvl="0" w:tplc="2D84A288">
      <w:start w:val="1"/>
      <w:numFmt w:val="lowerLetter"/>
      <w:lvlText w:val="%1)"/>
      <w:lvlJc w:val="left"/>
      <w:pPr>
        <w:ind w:left="1080" w:hanging="360"/>
      </w:pPr>
      <w:rPr>
        <w:rFonts w:hint="default"/>
        <w:b/>
        <w:bCs/>
      </w:rPr>
    </w:lvl>
    <w:lvl w:ilvl="1" w:tplc="140442E6">
      <w:start w:val="4"/>
      <w:numFmt w:val="bullet"/>
      <w:lvlText w:val=""/>
      <w:lvlJc w:val="left"/>
      <w:pPr>
        <w:ind w:left="1800" w:hanging="360"/>
      </w:pPr>
      <w:rPr>
        <w:rFonts w:ascii="Wingdings" w:eastAsia="Cambria" w:hAnsi="Wingdings" w:cs="Arial" w:hint="default"/>
        <w:b w:val="0"/>
        <w:sz w:val="20"/>
        <w:szCs w:val="22"/>
      </w:rPr>
    </w:lvl>
    <w:lvl w:ilvl="2" w:tplc="0409001B">
      <w:start w:val="1"/>
      <w:numFmt w:val="lowerRoman"/>
      <w:lvlText w:val="%3."/>
      <w:lvlJc w:val="right"/>
      <w:pPr>
        <w:ind w:left="2520" w:hanging="180"/>
      </w:pPr>
    </w:lvl>
    <w:lvl w:ilvl="3" w:tplc="CAB2CE1C">
      <w:start w:val="27"/>
      <w:numFmt w:val="decimal"/>
      <w:lvlText w:val="%4."/>
      <w:lvlJc w:val="left"/>
      <w:pPr>
        <w:ind w:left="324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B0C2D59"/>
    <w:multiLevelType w:val="hybridMultilevel"/>
    <w:tmpl w:val="F81A904C"/>
    <w:lvl w:ilvl="0" w:tplc="190C6864">
      <w:start w:val="1"/>
      <w:numFmt w:val="decimal"/>
      <w:lvlText w:val="%1."/>
      <w:lvlJc w:val="left"/>
      <w:pPr>
        <w:ind w:left="720" w:hanging="360"/>
      </w:pPr>
      <w:rPr>
        <w:rFonts w:hint="default"/>
        <w:b/>
        <w:bCs/>
      </w:rPr>
    </w:lvl>
    <w:lvl w:ilvl="1" w:tplc="140442E6">
      <w:start w:val="4"/>
      <w:numFmt w:val="bullet"/>
      <w:lvlText w:val=""/>
      <w:lvlJc w:val="left"/>
      <w:pPr>
        <w:ind w:left="1440" w:hanging="360"/>
      </w:pPr>
      <w:rPr>
        <w:rFonts w:ascii="Wingdings" w:eastAsia="Cambria" w:hAnsi="Wingdings" w:cs="Arial" w:hint="default"/>
        <w:b w:val="0"/>
        <w:sz w:val="20"/>
        <w:szCs w:val="22"/>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1062CDF8">
      <w:start w:val="1"/>
      <w:numFmt w:val="lowerLetter"/>
      <w:lvlText w:val="%6)"/>
      <w:lvlJc w:val="left"/>
      <w:pPr>
        <w:ind w:left="4500" w:hanging="360"/>
      </w:pPr>
      <w:rPr>
        <w:rFonts w:hint="default"/>
        <w:b/>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2445C7"/>
    <w:multiLevelType w:val="hybridMultilevel"/>
    <w:tmpl w:val="1DBE8A60"/>
    <w:lvl w:ilvl="0" w:tplc="0786F3C0">
      <w:start w:val="1"/>
      <w:numFmt w:val="decimal"/>
      <w:lvlText w:val="%1."/>
      <w:lvlJc w:val="left"/>
      <w:pPr>
        <w:ind w:left="720" w:hanging="360"/>
      </w:pPr>
      <w:rPr>
        <w:rFonts w:hint="default"/>
      </w:rPr>
    </w:lvl>
    <w:lvl w:ilvl="1" w:tplc="140442E6">
      <w:start w:val="4"/>
      <w:numFmt w:val="bullet"/>
      <w:lvlText w:val=""/>
      <w:lvlJc w:val="left"/>
      <w:pPr>
        <w:ind w:left="1440" w:hanging="360"/>
      </w:pPr>
      <w:rPr>
        <w:rFonts w:ascii="Wingdings" w:eastAsia="Cambria" w:hAnsi="Wingdings" w:cs="Arial" w:hint="default"/>
        <w:b w:val="0"/>
        <w:sz w:val="20"/>
        <w:szCs w:val="22"/>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225158"/>
    <w:multiLevelType w:val="hybridMultilevel"/>
    <w:tmpl w:val="BE0C4B9A"/>
    <w:lvl w:ilvl="0" w:tplc="140442E6">
      <w:start w:val="4"/>
      <w:numFmt w:val="bullet"/>
      <w:lvlText w:val=""/>
      <w:lvlJc w:val="left"/>
      <w:pPr>
        <w:ind w:left="720" w:hanging="360"/>
      </w:pPr>
      <w:rPr>
        <w:rFonts w:ascii="Wingdings" w:eastAsia="Cambria" w:hAnsi="Wingdings" w:cs="Arial" w:hint="default"/>
        <w:b w:val="0"/>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822531"/>
    <w:multiLevelType w:val="hybridMultilevel"/>
    <w:tmpl w:val="2674AB7C"/>
    <w:lvl w:ilvl="0" w:tplc="140442E6">
      <w:start w:val="4"/>
      <w:numFmt w:val="bullet"/>
      <w:lvlText w:val=""/>
      <w:lvlJc w:val="left"/>
      <w:pPr>
        <w:ind w:left="1080" w:hanging="360"/>
      </w:pPr>
      <w:rPr>
        <w:rFonts w:ascii="Wingdings" w:eastAsia="Cambria" w:hAnsi="Wingdings" w:cs="Arial" w:hint="default"/>
        <w:b w:val="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1814CB6"/>
    <w:multiLevelType w:val="hybridMultilevel"/>
    <w:tmpl w:val="2FA65F16"/>
    <w:lvl w:ilvl="0" w:tplc="140442E6">
      <w:start w:val="4"/>
      <w:numFmt w:val="bullet"/>
      <w:lvlText w:val=""/>
      <w:lvlJc w:val="left"/>
      <w:pPr>
        <w:ind w:left="720" w:hanging="360"/>
      </w:pPr>
      <w:rPr>
        <w:rFonts w:ascii="Wingdings" w:eastAsia="Cambria" w:hAnsi="Wingdings" w:cs="Arial" w:hint="default"/>
        <w:b w:val="0"/>
        <w:sz w:val="20"/>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81344A"/>
    <w:multiLevelType w:val="hybridMultilevel"/>
    <w:tmpl w:val="65CEE966"/>
    <w:lvl w:ilvl="0" w:tplc="C5E2F66E">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C14752"/>
    <w:multiLevelType w:val="hybridMultilevel"/>
    <w:tmpl w:val="CED8BE2C"/>
    <w:lvl w:ilvl="0" w:tplc="C5E2F66E">
      <w:start w:val="1"/>
      <w:numFmt w:val="bullet"/>
      <w:lvlText w:val=""/>
      <w:lvlJc w:val="left"/>
      <w:pPr>
        <w:ind w:left="1440" w:hanging="360"/>
      </w:pPr>
      <w:rPr>
        <w:rFonts w:ascii="Wingdings" w:hAnsi="Wingdings" w:hint="default"/>
        <w:sz w:val="22"/>
        <w:szCs w:val="22"/>
      </w:rPr>
    </w:lvl>
    <w:lvl w:ilvl="1" w:tplc="04090019">
      <w:start w:val="1"/>
      <w:numFmt w:val="lowerLetter"/>
      <w:lvlText w:val="%2."/>
      <w:lvlJc w:val="left"/>
      <w:pPr>
        <w:ind w:left="2160" w:hanging="360"/>
      </w:pPr>
    </w:lvl>
    <w:lvl w:ilvl="2" w:tplc="04090003">
      <w:start w:val="1"/>
      <w:numFmt w:val="bullet"/>
      <w:lvlText w:val="o"/>
      <w:lvlJc w:val="left"/>
      <w:pPr>
        <w:ind w:left="2880" w:hanging="180"/>
      </w:pPr>
      <w:rPr>
        <w:rFonts w:ascii="Courier New" w:hAnsi="Courier New" w:cs="Courier New"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391722D"/>
    <w:multiLevelType w:val="hybridMultilevel"/>
    <w:tmpl w:val="D9180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BD016B"/>
    <w:multiLevelType w:val="hybridMultilevel"/>
    <w:tmpl w:val="054EFF60"/>
    <w:lvl w:ilvl="0" w:tplc="140442E6">
      <w:start w:val="4"/>
      <w:numFmt w:val="bullet"/>
      <w:lvlText w:val=""/>
      <w:lvlJc w:val="left"/>
      <w:pPr>
        <w:ind w:left="720" w:hanging="360"/>
      </w:pPr>
      <w:rPr>
        <w:rFonts w:ascii="Wingdings" w:eastAsia="Cambria" w:hAnsi="Wingdings" w:cs="Arial" w:hint="default"/>
        <w:b w:val="0"/>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4416F2"/>
    <w:multiLevelType w:val="hybridMultilevel"/>
    <w:tmpl w:val="ADFA03C2"/>
    <w:lvl w:ilvl="0" w:tplc="140442E6">
      <w:start w:val="4"/>
      <w:numFmt w:val="bullet"/>
      <w:lvlText w:val=""/>
      <w:lvlJc w:val="left"/>
      <w:pPr>
        <w:ind w:left="1530" w:hanging="360"/>
      </w:pPr>
      <w:rPr>
        <w:rFonts w:ascii="Wingdings" w:eastAsia="Cambria" w:hAnsi="Wingdings" w:cs="Arial" w:hint="default"/>
        <w:b w:val="0"/>
        <w:bCs/>
        <w:sz w:val="20"/>
        <w:szCs w:val="22"/>
      </w:rPr>
    </w:lvl>
    <w:lvl w:ilvl="1" w:tplc="C5E2F66E">
      <w:start w:val="1"/>
      <w:numFmt w:val="bullet"/>
      <w:lvlText w:val=""/>
      <w:lvlJc w:val="left"/>
      <w:pPr>
        <w:ind w:left="2250" w:hanging="360"/>
      </w:pPr>
      <w:rPr>
        <w:rFonts w:ascii="Wingdings" w:hAnsi="Wingdings" w:hint="default"/>
        <w:sz w:val="22"/>
        <w:szCs w:val="22"/>
      </w:rPr>
    </w:lvl>
    <w:lvl w:ilvl="2" w:tplc="04090003">
      <w:start w:val="1"/>
      <w:numFmt w:val="bullet"/>
      <w:lvlText w:val="o"/>
      <w:lvlJc w:val="left"/>
      <w:pPr>
        <w:ind w:left="2970" w:hanging="180"/>
      </w:pPr>
      <w:rPr>
        <w:rFonts w:ascii="Courier New" w:hAnsi="Courier New" w:cs="Courier New" w:hint="default"/>
      </w:r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4" w15:restartNumberingAfterBreak="0">
    <w:nsid w:val="6DBA47AD"/>
    <w:multiLevelType w:val="hybridMultilevel"/>
    <w:tmpl w:val="59A2FAC4"/>
    <w:lvl w:ilvl="0" w:tplc="7BB8A9D4">
      <w:start w:val="1"/>
      <w:numFmt w:val="lowerLetter"/>
      <w:lvlText w:val="%1)"/>
      <w:lvlJc w:val="left"/>
      <w:pPr>
        <w:ind w:left="1080" w:hanging="360"/>
      </w:pPr>
      <w:rPr>
        <w:rFonts w:hint="default"/>
      </w:rPr>
    </w:lvl>
    <w:lvl w:ilvl="1" w:tplc="140442E6">
      <w:start w:val="4"/>
      <w:numFmt w:val="bullet"/>
      <w:lvlText w:val=""/>
      <w:lvlJc w:val="left"/>
      <w:pPr>
        <w:ind w:left="1800" w:hanging="360"/>
      </w:pPr>
      <w:rPr>
        <w:rFonts w:ascii="Wingdings" w:eastAsia="Cambria" w:hAnsi="Wingdings" w:cs="Arial" w:hint="default"/>
        <w:b w:val="0"/>
        <w:sz w:val="20"/>
        <w:szCs w:val="22"/>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E686CF6"/>
    <w:multiLevelType w:val="hybridMultilevel"/>
    <w:tmpl w:val="D35AD092"/>
    <w:lvl w:ilvl="0" w:tplc="C5E2F66E">
      <w:start w:val="1"/>
      <w:numFmt w:val="bullet"/>
      <w:lvlText w:val=""/>
      <w:lvlJc w:val="left"/>
      <w:pPr>
        <w:ind w:left="1440" w:hanging="360"/>
      </w:pPr>
      <w:rPr>
        <w:rFonts w:ascii="Wingdings" w:hAnsi="Wingdings"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EEC3586"/>
    <w:multiLevelType w:val="hybridMultilevel"/>
    <w:tmpl w:val="83C24BBA"/>
    <w:lvl w:ilvl="0" w:tplc="140442E6">
      <w:start w:val="4"/>
      <w:numFmt w:val="bullet"/>
      <w:lvlText w:val=""/>
      <w:lvlJc w:val="left"/>
      <w:pPr>
        <w:ind w:left="720" w:hanging="360"/>
      </w:pPr>
      <w:rPr>
        <w:rFonts w:ascii="Wingdings" w:eastAsia="Cambria" w:hAnsi="Wingdings" w:cs="Arial" w:hint="default"/>
        <w:b w:val="0"/>
        <w:sz w:val="20"/>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9729AB"/>
    <w:multiLevelType w:val="hybridMultilevel"/>
    <w:tmpl w:val="82848626"/>
    <w:lvl w:ilvl="0" w:tplc="0786F3C0">
      <w:start w:val="1"/>
      <w:numFmt w:val="decimal"/>
      <w:lvlText w:val="%1."/>
      <w:lvlJc w:val="left"/>
      <w:pPr>
        <w:ind w:left="720" w:hanging="360"/>
      </w:pPr>
      <w:rPr>
        <w:rFonts w:hint="default"/>
      </w:rPr>
    </w:lvl>
    <w:lvl w:ilvl="1" w:tplc="140442E6">
      <w:start w:val="4"/>
      <w:numFmt w:val="bullet"/>
      <w:lvlText w:val=""/>
      <w:lvlJc w:val="left"/>
      <w:pPr>
        <w:ind w:left="1440" w:hanging="360"/>
      </w:pPr>
      <w:rPr>
        <w:rFonts w:ascii="Wingdings" w:eastAsia="Cambria" w:hAnsi="Wingdings" w:cs="Arial" w:hint="default"/>
        <w:b w:val="0"/>
        <w:sz w:val="20"/>
        <w:szCs w:val="22"/>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23028D"/>
    <w:multiLevelType w:val="hybridMultilevel"/>
    <w:tmpl w:val="200AA4E8"/>
    <w:lvl w:ilvl="0" w:tplc="0786F3C0">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sz w:val="22"/>
        <w:szCs w:val="22"/>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AA5500"/>
    <w:multiLevelType w:val="hybridMultilevel"/>
    <w:tmpl w:val="67606A82"/>
    <w:lvl w:ilvl="0" w:tplc="C5E2F66E">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8"/>
  </w:num>
  <w:num w:numId="3">
    <w:abstractNumId w:val="24"/>
  </w:num>
  <w:num w:numId="4">
    <w:abstractNumId w:val="13"/>
  </w:num>
  <w:num w:numId="5">
    <w:abstractNumId w:val="1"/>
  </w:num>
  <w:num w:numId="6">
    <w:abstractNumId w:val="18"/>
  </w:num>
  <w:num w:numId="7">
    <w:abstractNumId w:val="31"/>
  </w:num>
  <w:num w:numId="8">
    <w:abstractNumId w:val="9"/>
  </w:num>
  <w:num w:numId="9">
    <w:abstractNumId w:val="3"/>
  </w:num>
  <w:num w:numId="10">
    <w:abstractNumId w:val="10"/>
  </w:num>
  <w:num w:numId="11">
    <w:abstractNumId w:val="20"/>
  </w:num>
  <w:num w:numId="12">
    <w:abstractNumId w:val="6"/>
  </w:num>
  <w:num w:numId="13">
    <w:abstractNumId w:val="17"/>
  </w:num>
  <w:num w:numId="14">
    <w:abstractNumId w:val="12"/>
  </w:num>
  <w:num w:numId="15">
    <w:abstractNumId w:val="37"/>
  </w:num>
  <w:num w:numId="16">
    <w:abstractNumId w:val="25"/>
  </w:num>
  <w:num w:numId="17">
    <w:abstractNumId w:val="22"/>
  </w:num>
  <w:num w:numId="18">
    <w:abstractNumId w:val="0"/>
  </w:num>
  <w:num w:numId="19">
    <w:abstractNumId w:val="39"/>
  </w:num>
  <w:num w:numId="20">
    <w:abstractNumId w:val="28"/>
  </w:num>
  <w:num w:numId="21">
    <w:abstractNumId w:val="29"/>
  </w:num>
  <w:num w:numId="22">
    <w:abstractNumId w:val="7"/>
  </w:num>
  <w:num w:numId="23">
    <w:abstractNumId w:val="36"/>
  </w:num>
  <w:num w:numId="24">
    <w:abstractNumId w:val="11"/>
  </w:num>
  <w:num w:numId="25">
    <w:abstractNumId w:val="4"/>
  </w:num>
  <w:num w:numId="26">
    <w:abstractNumId w:val="8"/>
  </w:num>
  <w:num w:numId="27">
    <w:abstractNumId w:val="33"/>
  </w:num>
  <w:num w:numId="28">
    <w:abstractNumId w:val="2"/>
  </w:num>
  <w:num w:numId="29">
    <w:abstractNumId w:val="16"/>
  </w:num>
  <w:num w:numId="30">
    <w:abstractNumId w:val="34"/>
  </w:num>
  <w:num w:numId="31">
    <w:abstractNumId w:val="35"/>
  </w:num>
  <w:num w:numId="32">
    <w:abstractNumId w:val="19"/>
  </w:num>
  <w:num w:numId="33">
    <w:abstractNumId w:val="21"/>
  </w:num>
  <w:num w:numId="34">
    <w:abstractNumId w:val="32"/>
  </w:num>
  <w:num w:numId="35">
    <w:abstractNumId w:val="26"/>
  </w:num>
  <w:num w:numId="36">
    <w:abstractNumId w:val="23"/>
  </w:num>
  <w:num w:numId="37">
    <w:abstractNumId w:val="14"/>
  </w:num>
  <w:num w:numId="38">
    <w:abstractNumId w:val="27"/>
  </w:num>
  <w:num w:numId="39">
    <w:abstractNumId w:val="15"/>
  </w:num>
  <w:num w:numId="40">
    <w:abstractNumId w:val="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02E"/>
    <w:rsid w:val="00004FB9"/>
    <w:rsid w:val="00021C1E"/>
    <w:rsid w:val="000254AB"/>
    <w:rsid w:val="00030726"/>
    <w:rsid w:val="000326C4"/>
    <w:rsid w:val="00040CFA"/>
    <w:rsid w:val="000566A5"/>
    <w:rsid w:val="000650DD"/>
    <w:rsid w:val="0007235D"/>
    <w:rsid w:val="000C6BBD"/>
    <w:rsid w:val="000D11EB"/>
    <w:rsid w:val="000D23F7"/>
    <w:rsid w:val="000E7BC4"/>
    <w:rsid w:val="000F0B14"/>
    <w:rsid w:val="000F0BFF"/>
    <w:rsid w:val="001238F7"/>
    <w:rsid w:val="00134461"/>
    <w:rsid w:val="001768C7"/>
    <w:rsid w:val="001925D2"/>
    <w:rsid w:val="00194F07"/>
    <w:rsid w:val="001A12FF"/>
    <w:rsid w:val="001A35D9"/>
    <w:rsid w:val="001B2EAB"/>
    <w:rsid w:val="001C1FDF"/>
    <w:rsid w:val="001E1349"/>
    <w:rsid w:val="001E2448"/>
    <w:rsid w:val="001F32ED"/>
    <w:rsid w:val="00201E71"/>
    <w:rsid w:val="00212296"/>
    <w:rsid w:val="00212AEF"/>
    <w:rsid w:val="00216CAD"/>
    <w:rsid w:val="0023757F"/>
    <w:rsid w:val="00246017"/>
    <w:rsid w:val="002546B0"/>
    <w:rsid w:val="00265A5E"/>
    <w:rsid w:val="00271F3B"/>
    <w:rsid w:val="0027639C"/>
    <w:rsid w:val="00290011"/>
    <w:rsid w:val="002A4D00"/>
    <w:rsid w:val="002D096E"/>
    <w:rsid w:val="002F3A8E"/>
    <w:rsid w:val="00313E30"/>
    <w:rsid w:val="003223AA"/>
    <w:rsid w:val="003275BB"/>
    <w:rsid w:val="003278A0"/>
    <w:rsid w:val="00330DAC"/>
    <w:rsid w:val="0033697C"/>
    <w:rsid w:val="00355097"/>
    <w:rsid w:val="00357043"/>
    <w:rsid w:val="00357A79"/>
    <w:rsid w:val="00361D48"/>
    <w:rsid w:val="00364324"/>
    <w:rsid w:val="00387563"/>
    <w:rsid w:val="00391496"/>
    <w:rsid w:val="003D25E2"/>
    <w:rsid w:val="003D2D08"/>
    <w:rsid w:val="003D72B6"/>
    <w:rsid w:val="003E02EC"/>
    <w:rsid w:val="004071CC"/>
    <w:rsid w:val="00417578"/>
    <w:rsid w:val="004239CF"/>
    <w:rsid w:val="0045214B"/>
    <w:rsid w:val="00474F28"/>
    <w:rsid w:val="00482632"/>
    <w:rsid w:val="00482A62"/>
    <w:rsid w:val="00493005"/>
    <w:rsid w:val="00493C17"/>
    <w:rsid w:val="00495262"/>
    <w:rsid w:val="004A1093"/>
    <w:rsid w:val="004A1E0A"/>
    <w:rsid w:val="004C21A2"/>
    <w:rsid w:val="004C2841"/>
    <w:rsid w:val="004D69F2"/>
    <w:rsid w:val="004F215B"/>
    <w:rsid w:val="00503450"/>
    <w:rsid w:val="0050635D"/>
    <w:rsid w:val="00506E93"/>
    <w:rsid w:val="00541147"/>
    <w:rsid w:val="005578AB"/>
    <w:rsid w:val="00562D74"/>
    <w:rsid w:val="00567B5D"/>
    <w:rsid w:val="00570F01"/>
    <w:rsid w:val="00572D01"/>
    <w:rsid w:val="00577397"/>
    <w:rsid w:val="005A420B"/>
    <w:rsid w:val="005B614E"/>
    <w:rsid w:val="005C137A"/>
    <w:rsid w:val="005D3318"/>
    <w:rsid w:val="005E0E25"/>
    <w:rsid w:val="005E2A3C"/>
    <w:rsid w:val="00600305"/>
    <w:rsid w:val="00600C0B"/>
    <w:rsid w:val="006227D5"/>
    <w:rsid w:val="00623640"/>
    <w:rsid w:val="00627018"/>
    <w:rsid w:val="00634E5F"/>
    <w:rsid w:val="00656240"/>
    <w:rsid w:val="00686234"/>
    <w:rsid w:val="00697F65"/>
    <w:rsid w:val="006A487D"/>
    <w:rsid w:val="006C29CD"/>
    <w:rsid w:val="006C7281"/>
    <w:rsid w:val="006D0FEB"/>
    <w:rsid w:val="006F5F57"/>
    <w:rsid w:val="00707FB4"/>
    <w:rsid w:val="00713150"/>
    <w:rsid w:val="00721EAE"/>
    <w:rsid w:val="0075760B"/>
    <w:rsid w:val="00760C45"/>
    <w:rsid w:val="00761CC5"/>
    <w:rsid w:val="00765BD6"/>
    <w:rsid w:val="007767E1"/>
    <w:rsid w:val="007A6680"/>
    <w:rsid w:val="007B351A"/>
    <w:rsid w:val="007B5A47"/>
    <w:rsid w:val="007C7B2B"/>
    <w:rsid w:val="00816AA6"/>
    <w:rsid w:val="00823AFE"/>
    <w:rsid w:val="008275FC"/>
    <w:rsid w:val="0082765B"/>
    <w:rsid w:val="008344E9"/>
    <w:rsid w:val="00845810"/>
    <w:rsid w:val="00862AE9"/>
    <w:rsid w:val="00862F5B"/>
    <w:rsid w:val="008749B8"/>
    <w:rsid w:val="00874CB0"/>
    <w:rsid w:val="0087557B"/>
    <w:rsid w:val="008801A0"/>
    <w:rsid w:val="00880B5A"/>
    <w:rsid w:val="00880F97"/>
    <w:rsid w:val="00886DFF"/>
    <w:rsid w:val="008931C4"/>
    <w:rsid w:val="0089476C"/>
    <w:rsid w:val="00894818"/>
    <w:rsid w:val="008C0CE3"/>
    <w:rsid w:val="008D307F"/>
    <w:rsid w:val="008D3B5C"/>
    <w:rsid w:val="00901695"/>
    <w:rsid w:val="00905D8A"/>
    <w:rsid w:val="0090726E"/>
    <w:rsid w:val="00910E74"/>
    <w:rsid w:val="009143D8"/>
    <w:rsid w:val="00922C2D"/>
    <w:rsid w:val="0092416C"/>
    <w:rsid w:val="00926FF9"/>
    <w:rsid w:val="0094174E"/>
    <w:rsid w:val="00947B64"/>
    <w:rsid w:val="009626E2"/>
    <w:rsid w:val="0099177E"/>
    <w:rsid w:val="009D3686"/>
    <w:rsid w:val="009D3A07"/>
    <w:rsid w:val="009E78CA"/>
    <w:rsid w:val="00A07324"/>
    <w:rsid w:val="00A122FB"/>
    <w:rsid w:val="00A13562"/>
    <w:rsid w:val="00A31AF0"/>
    <w:rsid w:val="00A61E54"/>
    <w:rsid w:val="00A70E38"/>
    <w:rsid w:val="00A71F86"/>
    <w:rsid w:val="00A86A01"/>
    <w:rsid w:val="00A95A8B"/>
    <w:rsid w:val="00AB21FC"/>
    <w:rsid w:val="00AB4365"/>
    <w:rsid w:val="00AC285C"/>
    <w:rsid w:val="00AC58FB"/>
    <w:rsid w:val="00AC77CE"/>
    <w:rsid w:val="00AE091D"/>
    <w:rsid w:val="00AE1B3F"/>
    <w:rsid w:val="00AE5D8E"/>
    <w:rsid w:val="00B25F11"/>
    <w:rsid w:val="00B31E5C"/>
    <w:rsid w:val="00B44D1F"/>
    <w:rsid w:val="00B50928"/>
    <w:rsid w:val="00B53E4E"/>
    <w:rsid w:val="00B54C78"/>
    <w:rsid w:val="00B97E55"/>
    <w:rsid w:val="00BA206D"/>
    <w:rsid w:val="00BB08EA"/>
    <w:rsid w:val="00BB3E09"/>
    <w:rsid w:val="00BB7F20"/>
    <w:rsid w:val="00BC5A74"/>
    <w:rsid w:val="00BD003F"/>
    <w:rsid w:val="00BD6B69"/>
    <w:rsid w:val="00BE571B"/>
    <w:rsid w:val="00BF0328"/>
    <w:rsid w:val="00BF1AE6"/>
    <w:rsid w:val="00BF36B2"/>
    <w:rsid w:val="00C0068C"/>
    <w:rsid w:val="00C20AC0"/>
    <w:rsid w:val="00C33DC6"/>
    <w:rsid w:val="00C34E92"/>
    <w:rsid w:val="00C4202B"/>
    <w:rsid w:val="00C43FD9"/>
    <w:rsid w:val="00C521CF"/>
    <w:rsid w:val="00C554DE"/>
    <w:rsid w:val="00C67418"/>
    <w:rsid w:val="00C67842"/>
    <w:rsid w:val="00C72B0E"/>
    <w:rsid w:val="00C84023"/>
    <w:rsid w:val="00C85D41"/>
    <w:rsid w:val="00C92334"/>
    <w:rsid w:val="00CA071A"/>
    <w:rsid w:val="00CA49A5"/>
    <w:rsid w:val="00CB4660"/>
    <w:rsid w:val="00CC1B0C"/>
    <w:rsid w:val="00CC6982"/>
    <w:rsid w:val="00D10D5C"/>
    <w:rsid w:val="00D1138C"/>
    <w:rsid w:val="00D25B17"/>
    <w:rsid w:val="00D62508"/>
    <w:rsid w:val="00D86D4A"/>
    <w:rsid w:val="00D90EE2"/>
    <w:rsid w:val="00DA2155"/>
    <w:rsid w:val="00DA39E9"/>
    <w:rsid w:val="00DB3583"/>
    <w:rsid w:val="00DB602E"/>
    <w:rsid w:val="00DC1FDA"/>
    <w:rsid w:val="00DC214E"/>
    <w:rsid w:val="00DD01E4"/>
    <w:rsid w:val="00DD0351"/>
    <w:rsid w:val="00DD543E"/>
    <w:rsid w:val="00DF63E5"/>
    <w:rsid w:val="00E032EE"/>
    <w:rsid w:val="00E07BCD"/>
    <w:rsid w:val="00E2042A"/>
    <w:rsid w:val="00E377A5"/>
    <w:rsid w:val="00E5542F"/>
    <w:rsid w:val="00E65D73"/>
    <w:rsid w:val="00E71CEF"/>
    <w:rsid w:val="00E779F6"/>
    <w:rsid w:val="00E8599D"/>
    <w:rsid w:val="00EB0166"/>
    <w:rsid w:val="00EB4F08"/>
    <w:rsid w:val="00EE3D99"/>
    <w:rsid w:val="00EE4A2F"/>
    <w:rsid w:val="00EF40B7"/>
    <w:rsid w:val="00EF5A4B"/>
    <w:rsid w:val="00EF7066"/>
    <w:rsid w:val="00F00CDA"/>
    <w:rsid w:val="00F01F33"/>
    <w:rsid w:val="00F05704"/>
    <w:rsid w:val="00F10460"/>
    <w:rsid w:val="00F1684F"/>
    <w:rsid w:val="00F178FA"/>
    <w:rsid w:val="00F22CB2"/>
    <w:rsid w:val="00F37350"/>
    <w:rsid w:val="00F626B6"/>
    <w:rsid w:val="00F634D9"/>
    <w:rsid w:val="00F82061"/>
    <w:rsid w:val="00F953FA"/>
    <w:rsid w:val="00FA3236"/>
    <w:rsid w:val="00FA37BE"/>
    <w:rsid w:val="00FA7CE5"/>
    <w:rsid w:val="00FB7658"/>
    <w:rsid w:val="00FC02AA"/>
    <w:rsid w:val="00FC0DDB"/>
    <w:rsid w:val="00FD400D"/>
    <w:rsid w:val="00FF2D59"/>
    <w:rsid w:val="00FF32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7E3801C"/>
  <w15:chartTrackingRefBased/>
  <w15:docId w15:val="{451D4813-2127-47E5-9FC3-D9F10F174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Abt Heading A"/>
    <w:basedOn w:val="Normal"/>
    <w:next w:val="BodyText"/>
    <w:link w:val="Heading1Char"/>
    <w:qFormat/>
    <w:rsid w:val="0075760B"/>
    <w:pPr>
      <w:pageBreakBefore/>
      <w:pBdr>
        <w:bottom w:val="single" w:sz="4" w:space="1" w:color="auto"/>
      </w:pBdr>
      <w:spacing w:after="180" w:line="240" w:lineRule="auto"/>
      <w:outlineLvl w:val="0"/>
    </w:pPr>
    <w:rPr>
      <w:rFonts w:ascii="Arial" w:hAnsi="Arial" w:cs="Arial"/>
      <w:b/>
      <w:noProof/>
      <w:color w:val="44546A" w:themeColor="text2"/>
      <w:spacing w:val="20"/>
      <w:sz w:val="24"/>
    </w:rPr>
  </w:style>
  <w:style w:type="paragraph" w:styleId="Heading2">
    <w:name w:val="heading 2"/>
    <w:basedOn w:val="Normal"/>
    <w:next w:val="Normal"/>
    <w:link w:val="Heading2Char"/>
    <w:uiPriority w:val="9"/>
    <w:semiHidden/>
    <w:unhideWhenUsed/>
    <w:qFormat/>
    <w:rsid w:val="00DB60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B602E"/>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rsid w:val="00DB602E"/>
    <w:rPr>
      <w:color w:val="0000FF"/>
      <w:u w:val="single"/>
    </w:rPr>
  </w:style>
  <w:style w:type="paragraph" w:customStyle="1" w:styleId="BodyTextGraphic">
    <w:name w:val="Body Text Graphic"/>
    <w:basedOn w:val="BodyText"/>
    <w:next w:val="BodyText"/>
    <w:qFormat/>
    <w:rsid w:val="00DB602E"/>
    <w:pPr>
      <w:spacing w:after="360" w:line="240" w:lineRule="auto"/>
      <w:jc w:val="center"/>
    </w:pPr>
    <w:rPr>
      <w:rFonts w:ascii="Times New Roman" w:eastAsia="Times New Roman" w:hAnsi="Times New Roman" w:cs="Times New Roman"/>
      <w:szCs w:val="20"/>
      <w:lang w:val="en"/>
    </w:rPr>
  </w:style>
  <w:style w:type="character" w:customStyle="1" w:styleId="cf01">
    <w:name w:val="cf01"/>
    <w:basedOn w:val="DefaultParagraphFont"/>
    <w:rsid w:val="00DB602E"/>
    <w:rPr>
      <w:rFonts w:ascii="Segoe UI" w:hAnsi="Segoe UI" w:cs="Segoe UI" w:hint="default"/>
      <w:sz w:val="18"/>
      <w:szCs w:val="18"/>
    </w:rPr>
  </w:style>
  <w:style w:type="paragraph" w:customStyle="1" w:styleId="pf0">
    <w:name w:val="pf0"/>
    <w:basedOn w:val="Normal"/>
    <w:rsid w:val="00DB602E"/>
    <w:pPr>
      <w:spacing w:before="100" w:beforeAutospacing="1" w:after="100" w:afterAutospacing="1" w:line="240" w:lineRule="auto"/>
    </w:pPr>
    <w:rPr>
      <w:rFonts w:ascii="Calibri" w:hAnsi="Calibri" w:cs="Calibri"/>
    </w:rPr>
  </w:style>
  <w:style w:type="character" w:customStyle="1" w:styleId="cf11">
    <w:name w:val="cf11"/>
    <w:basedOn w:val="DefaultParagraphFont"/>
    <w:rsid w:val="00DB602E"/>
    <w:rPr>
      <w:rFonts w:ascii="Segoe UI" w:hAnsi="Segoe UI" w:cs="Segoe UI" w:hint="default"/>
      <w:b/>
      <w:bCs/>
    </w:rPr>
  </w:style>
  <w:style w:type="table" w:styleId="GridTable4-Accent1">
    <w:name w:val="Grid Table 4 Accent 1"/>
    <w:basedOn w:val="TableNormal"/>
    <w:uiPriority w:val="49"/>
    <w:rsid w:val="00DB602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unhideWhenUsed/>
    <w:qFormat/>
    <w:rsid w:val="0007235D"/>
    <w:pPr>
      <w:spacing w:after="120"/>
    </w:pPr>
    <w:rPr>
      <w:rFonts w:asciiTheme="majorBidi" w:hAnsiTheme="majorBidi"/>
    </w:rPr>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07235D"/>
    <w:rPr>
      <w:rFonts w:asciiTheme="majorBidi" w:hAnsiTheme="majorBidi"/>
    </w:rPr>
  </w:style>
  <w:style w:type="character" w:styleId="CommentReference">
    <w:name w:val="annotation reference"/>
    <w:basedOn w:val="DefaultParagraphFont"/>
    <w:uiPriority w:val="99"/>
    <w:semiHidden/>
    <w:unhideWhenUsed/>
    <w:rsid w:val="001A12FF"/>
    <w:rPr>
      <w:sz w:val="16"/>
      <w:szCs w:val="16"/>
    </w:rPr>
  </w:style>
  <w:style w:type="paragraph" w:styleId="CommentText">
    <w:name w:val="annotation text"/>
    <w:basedOn w:val="Normal"/>
    <w:link w:val="CommentTextChar"/>
    <w:uiPriority w:val="99"/>
    <w:unhideWhenUsed/>
    <w:rsid w:val="001A12FF"/>
    <w:pPr>
      <w:spacing w:line="240" w:lineRule="auto"/>
    </w:pPr>
    <w:rPr>
      <w:sz w:val="20"/>
      <w:szCs w:val="20"/>
    </w:rPr>
  </w:style>
  <w:style w:type="character" w:customStyle="1" w:styleId="CommentTextChar">
    <w:name w:val="Comment Text Char"/>
    <w:basedOn w:val="DefaultParagraphFont"/>
    <w:link w:val="CommentText"/>
    <w:uiPriority w:val="99"/>
    <w:rsid w:val="001A12FF"/>
    <w:rPr>
      <w:sz w:val="20"/>
      <w:szCs w:val="20"/>
    </w:rPr>
  </w:style>
  <w:style w:type="paragraph" w:styleId="CommentSubject">
    <w:name w:val="annotation subject"/>
    <w:basedOn w:val="CommentText"/>
    <w:next w:val="CommentText"/>
    <w:link w:val="CommentSubjectChar"/>
    <w:uiPriority w:val="99"/>
    <w:semiHidden/>
    <w:unhideWhenUsed/>
    <w:rsid w:val="001A12FF"/>
    <w:rPr>
      <w:b/>
      <w:bCs/>
    </w:rPr>
  </w:style>
  <w:style w:type="character" w:customStyle="1" w:styleId="CommentSubjectChar">
    <w:name w:val="Comment Subject Char"/>
    <w:basedOn w:val="CommentTextChar"/>
    <w:link w:val="CommentSubject"/>
    <w:uiPriority w:val="99"/>
    <w:semiHidden/>
    <w:rsid w:val="001A12FF"/>
    <w:rPr>
      <w:b/>
      <w:bCs/>
      <w:sz w:val="20"/>
      <w:szCs w:val="20"/>
    </w:rPr>
  </w:style>
  <w:style w:type="paragraph" w:styleId="ListParagraph">
    <w:name w:val="List Paragraph"/>
    <w:aliases w:val="Primary Bullet List,Bullets 3 pt"/>
    <w:basedOn w:val="Normal"/>
    <w:link w:val="ListParagraphChar"/>
    <w:uiPriority w:val="34"/>
    <w:qFormat/>
    <w:rsid w:val="000566A5"/>
    <w:pPr>
      <w:spacing w:after="200" w:line="276" w:lineRule="auto"/>
      <w:ind w:left="720"/>
      <w:contextualSpacing/>
    </w:pPr>
  </w:style>
  <w:style w:type="character" w:customStyle="1" w:styleId="ListParagraphChar">
    <w:name w:val="List Paragraph Char"/>
    <w:aliases w:val="Primary Bullet List Char,Bullets 3 pt Char"/>
    <w:link w:val="ListParagraph"/>
    <w:uiPriority w:val="34"/>
    <w:locked/>
    <w:rsid w:val="000566A5"/>
  </w:style>
  <w:style w:type="table" w:styleId="TableGrid">
    <w:name w:val="Table Grid"/>
    <w:basedOn w:val="TableNormal"/>
    <w:uiPriority w:val="59"/>
    <w:rsid w:val="00355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Abt Heading A Char"/>
    <w:basedOn w:val="DefaultParagraphFont"/>
    <w:link w:val="Heading1"/>
    <w:rsid w:val="0075760B"/>
    <w:rPr>
      <w:rFonts w:ascii="Arial" w:hAnsi="Arial" w:cs="Arial"/>
      <w:b/>
      <w:noProof/>
      <w:color w:val="44546A" w:themeColor="text2"/>
      <w:spacing w:val="20"/>
      <w:sz w:val="24"/>
    </w:rPr>
  </w:style>
  <w:style w:type="paragraph" w:styleId="Caption">
    <w:name w:val="caption"/>
    <w:basedOn w:val="Normal"/>
    <w:next w:val="BodyText"/>
    <w:link w:val="CaptionChar"/>
    <w:qFormat/>
    <w:rsid w:val="0075760B"/>
    <w:pPr>
      <w:tabs>
        <w:tab w:val="left" w:pos="1260"/>
      </w:tabs>
      <w:spacing w:after="120" w:line="240" w:lineRule="auto"/>
      <w:ind w:left="1260" w:hanging="1260"/>
    </w:pPr>
    <w:rPr>
      <w:rFonts w:ascii="Arial" w:hAnsi="Arial" w:cs="Arial"/>
      <w:b/>
      <w:sz w:val="20"/>
    </w:rPr>
  </w:style>
  <w:style w:type="character" w:customStyle="1" w:styleId="CaptionChar">
    <w:name w:val="Caption Char"/>
    <w:basedOn w:val="DefaultParagraphFont"/>
    <w:link w:val="Caption"/>
    <w:locked/>
    <w:rsid w:val="0075760B"/>
    <w:rPr>
      <w:rFonts w:ascii="Arial" w:hAnsi="Arial" w:cs="Arial"/>
      <w:b/>
      <w:sz w:val="20"/>
    </w:rPr>
  </w:style>
  <w:style w:type="character" w:styleId="UnresolvedMention">
    <w:name w:val="Unresolved Mention"/>
    <w:basedOn w:val="DefaultParagraphFont"/>
    <w:uiPriority w:val="99"/>
    <w:semiHidden/>
    <w:unhideWhenUsed/>
    <w:rsid w:val="00922C2D"/>
    <w:rPr>
      <w:color w:val="605E5C"/>
      <w:shd w:val="clear" w:color="auto" w:fill="E1DFDD"/>
    </w:rPr>
  </w:style>
  <w:style w:type="paragraph" w:styleId="Header">
    <w:name w:val="header"/>
    <w:basedOn w:val="Normal"/>
    <w:link w:val="HeaderChar"/>
    <w:uiPriority w:val="99"/>
    <w:unhideWhenUsed/>
    <w:rsid w:val="006D0F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0FEB"/>
  </w:style>
  <w:style w:type="paragraph" w:styleId="Footer">
    <w:name w:val="footer"/>
    <w:basedOn w:val="Normal"/>
    <w:link w:val="FooterChar"/>
    <w:unhideWhenUsed/>
    <w:rsid w:val="006D0FEB"/>
    <w:pPr>
      <w:tabs>
        <w:tab w:val="center" w:pos="4680"/>
        <w:tab w:val="right" w:pos="9360"/>
      </w:tabs>
      <w:spacing w:after="0" w:line="240" w:lineRule="auto"/>
    </w:pPr>
  </w:style>
  <w:style w:type="character" w:customStyle="1" w:styleId="FooterChar">
    <w:name w:val="Footer Char"/>
    <w:basedOn w:val="DefaultParagraphFont"/>
    <w:link w:val="Footer"/>
    <w:rsid w:val="006D0FEB"/>
  </w:style>
  <w:style w:type="character" w:styleId="PageNumber">
    <w:name w:val="page number"/>
    <w:basedOn w:val="DefaultParagraphFont"/>
    <w:rsid w:val="00F634D9"/>
    <w:rPr>
      <w:color w:val="595959"/>
    </w:rPr>
  </w:style>
  <w:style w:type="paragraph" w:customStyle="1" w:styleId="TableText">
    <w:name w:val="Table Text"/>
    <w:basedOn w:val="Normal"/>
    <w:qFormat/>
    <w:rsid w:val="00F634D9"/>
    <w:pPr>
      <w:spacing w:before="20" w:after="20" w:line="240" w:lineRule="auto"/>
    </w:pPr>
    <w:rPr>
      <w:rFonts w:ascii="Arial Narrow" w:eastAsia="Times New Roman" w:hAnsi="Arial Narro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abtassoc.com"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CDocketMgr@ed.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8F9A1-90AF-4829-B429-15D51939D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Pages>
  <Words>1376</Words>
  <Characters>7847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Abrams, Andrew</dc:creator>
  <cp:keywords/>
  <dc:description/>
  <cp:lastModifiedBy>Cara Jackson</cp:lastModifiedBy>
  <cp:revision>28</cp:revision>
  <dcterms:created xsi:type="dcterms:W3CDTF">2021-08-09T10:47:00Z</dcterms:created>
  <dcterms:modified xsi:type="dcterms:W3CDTF">2021-08-14T01:57:00Z</dcterms:modified>
</cp:coreProperties>
</file>