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F84B55" w:rsidRDefault="00ED71EB" w14:paraId="3BD4180D" w14:textId="77777777">
      <w:pPr>
        <w:widowControl w:val="0"/>
        <w:tabs>
          <w:tab w:val="right" w:pos="10080"/>
        </w:tabs>
        <w:spacing w:before="240" w:after="0"/>
        <w:rPr>
          <w:rFonts w:ascii="Times New Roman" w:hAnsi="Times New Roman"/>
          <w:sz w:val="24"/>
          <w:szCs w:val="24"/>
        </w:rPr>
      </w:pPr>
    </w:p>
    <w:p w:rsidR="00BE4155" w:rsidP="00F84B55" w:rsidRDefault="00565565" w14:paraId="39872B58" w14:textId="08994A82">
      <w:pPr>
        <w:widowControl w:val="0"/>
        <w:tabs>
          <w:tab w:val="right" w:pos="10080"/>
        </w:tabs>
        <w:spacing w:before="240" w:after="0"/>
        <w:rPr>
          <w:rFonts w:ascii="Times New Roman" w:hAnsi="Times New Roman"/>
          <w:sz w:val="24"/>
          <w:szCs w:val="24"/>
        </w:rPr>
      </w:pPr>
      <w:r w:rsidRPr="00F4129F">
        <w:rPr>
          <w:rFonts w:ascii="Times New Roman" w:hAnsi="Times New Roman"/>
          <w:sz w:val="24"/>
          <w:szCs w:val="24"/>
        </w:rPr>
        <w:tab/>
      </w:r>
      <w:r w:rsidR="00CE496F">
        <w:rPr>
          <w:rFonts w:ascii="Times New Roman" w:hAnsi="Times New Roman"/>
          <w:sz w:val="24"/>
          <w:szCs w:val="24"/>
        </w:rPr>
        <w:t>August 26</w:t>
      </w:r>
      <w:r w:rsidR="00BB7B77">
        <w:rPr>
          <w:rFonts w:ascii="Times New Roman" w:hAnsi="Times New Roman"/>
          <w:sz w:val="24"/>
          <w:szCs w:val="24"/>
        </w:rPr>
        <w:t xml:space="preserve">, </w:t>
      </w:r>
      <w:r w:rsidR="009A5E83">
        <w:rPr>
          <w:rFonts w:ascii="Times New Roman" w:hAnsi="Times New Roman"/>
          <w:sz w:val="24"/>
          <w:szCs w:val="24"/>
        </w:rPr>
        <w:t>2021</w:t>
      </w:r>
    </w:p>
    <w:p w:rsidRPr="00D7698D" w:rsidR="00BE4155" w:rsidP="00F84B55" w:rsidRDefault="00BE4155" w14:paraId="39872B5A" w14:textId="77777777">
      <w:pPr>
        <w:widowControl w:val="0"/>
        <w:outlineLvl w:val="0"/>
        <w:rPr>
          <w:rFonts w:ascii="Times New Roman" w:hAnsi="Times New Roman"/>
          <w:b/>
          <w:sz w:val="24"/>
          <w:szCs w:val="24"/>
        </w:rPr>
      </w:pPr>
      <w:r w:rsidRPr="00D7698D">
        <w:rPr>
          <w:rFonts w:ascii="Times New Roman" w:hAnsi="Times New Roman"/>
          <w:b/>
          <w:sz w:val="24"/>
          <w:szCs w:val="24"/>
        </w:rPr>
        <w:t>MEMORANDUM</w:t>
      </w:r>
    </w:p>
    <w:p w:rsidRPr="00D7698D" w:rsidR="00BE4155" w:rsidP="00F84B55" w:rsidRDefault="00BE4155" w14:paraId="39872B5B" w14:textId="479D0582">
      <w:pPr>
        <w:pStyle w:val="MessageHeaderFirst"/>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r>
      <w:r w:rsidRPr="00D7698D" w:rsidR="00395C77">
        <w:rPr>
          <w:sz w:val="24"/>
          <w:szCs w:val="24"/>
        </w:rPr>
        <w:t>Robert Sivinski</w:t>
      </w:r>
      <w:r w:rsidRPr="00D7698D" w:rsidR="003C68E4">
        <w:rPr>
          <w:sz w:val="24"/>
          <w:szCs w:val="24"/>
        </w:rPr>
        <w:t>, OMB</w:t>
      </w:r>
    </w:p>
    <w:p w:rsidRPr="00D7698D" w:rsidR="00BE4155" w:rsidP="00F84B55" w:rsidRDefault="00BE4155" w14:paraId="39872B5C" w14:textId="0421383C">
      <w:pPr>
        <w:pStyle w:val="MessageHeader"/>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009A5E83">
        <w:rPr>
          <w:sz w:val="24"/>
          <w:szCs w:val="24"/>
        </w:rPr>
        <w:t>Pat Etienne</w:t>
      </w:r>
      <w:r w:rsidRPr="00D7698D" w:rsidR="00A76613">
        <w:rPr>
          <w:sz w:val="24"/>
          <w:szCs w:val="24"/>
        </w:rPr>
        <w:t xml:space="preserve">, </w:t>
      </w:r>
      <w:r w:rsidRPr="00D7698D" w:rsidR="002267D6">
        <w:rPr>
          <w:sz w:val="24"/>
          <w:szCs w:val="24"/>
        </w:rPr>
        <w:t>NCES</w:t>
      </w:r>
    </w:p>
    <w:p w:rsidRPr="00D7698D" w:rsidR="002267D6" w:rsidP="00F84B55" w:rsidRDefault="002267D6" w14:paraId="39872B5D" w14:textId="7A09B007">
      <w:pPr>
        <w:pStyle w:val="MessageHeader"/>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r>
      <w:r w:rsidR="00B2380D">
        <w:rPr>
          <w:sz w:val="24"/>
          <w:szCs w:val="24"/>
        </w:rPr>
        <w:t>Carrie</w:t>
      </w:r>
      <w:r w:rsidR="001B581B">
        <w:rPr>
          <w:sz w:val="24"/>
          <w:szCs w:val="24"/>
        </w:rPr>
        <w:t xml:space="preserve"> Clarady</w:t>
      </w:r>
      <w:r w:rsidRPr="00D7698D">
        <w:rPr>
          <w:sz w:val="24"/>
          <w:szCs w:val="24"/>
        </w:rPr>
        <w:t>, NCES</w:t>
      </w:r>
    </w:p>
    <w:p w:rsidRPr="00D7698D" w:rsidR="00BE4155" w:rsidP="00F84B55" w:rsidRDefault="00BE4155" w14:paraId="39872B5E" w14:textId="5B958460">
      <w:pPr>
        <w:widowControl w:val="0"/>
        <w:pBdr>
          <w:bottom w:val="single" w:color="auto" w:sz="6" w:space="1"/>
        </w:pBd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Pr="00437332" w:rsidR="00D02494">
        <w:rPr>
          <w:rFonts w:ascii="Times New Roman" w:hAnsi="Times New Roman"/>
          <w:sz w:val="24"/>
          <w:szCs w:val="24"/>
        </w:rPr>
        <w:t>National Assessment of Educational Progress (NAEP)</w:t>
      </w:r>
      <w:r w:rsidRPr="00437332" w:rsidR="00E1427B">
        <w:rPr>
          <w:rFonts w:ascii="Times New Roman" w:hAnsi="Times New Roman"/>
          <w:sz w:val="24"/>
          <w:szCs w:val="24"/>
        </w:rPr>
        <w:t xml:space="preserve"> </w:t>
      </w:r>
      <w:r w:rsidRPr="00437332" w:rsidR="00591BAC">
        <w:rPr>
          <w:rFonts w:ascii="Times New Roman" w:hAnsi="Times New Roman"/>
          <w:sz w:val="24"/>
          <w:szCs w:val="24"/>
        </w:rPr>
        <w:t>202</w:t>
      </w:r>
      <w:r w:rsidR="00591BAC">
        <w:rPr>
          <w:rFonts w:ascii="Times New Roman" w:hAnsi="Times New Roman"/>
          <w:sz w:val="24"/>
          <w:szCs w:val="24"/>
        </w:rPr>
        <w:t>2</w:t>
      </w:r>
      <w:r w:rsidRPr="00437332" w:rsidR="00591BAC">
        <w:rPr>
          <w:rFonts w:ascii="Times New Roman" w:hAnsi="Times New Roman"/>
          <w:sz w:val="24"/>
          <w:szCs w:val="24"/>
        </w:rPr>
        <w:t xml:space="preserve"> </w:t>
      </w:r>
      <w:r w:rsidR="00670DDC">
        <w:rPr>
          <w:rFonts w:ascii="Times New Roman" w:hAnsi="Times New Roman"/>
          <w:sz w:val="24"/>
          <w:szCs w:val="24"/>
        </w:rPr>
        <w:t>COVID Protocols</w:t>
      </w:r>
      <w:r w:rsidR="00172B28">
        <w:rPr>
          <w:rFonts w:ascii="Times New Roman" w:hAnsi="Times New Roman"/>
          <w:sz w:val="24"/>
          <w:szCs w:val="24"/>
        </w:rPr>
        <w:t xml:space="preserve"> Update </w:t>
      </w:r>
      <w:r w:rsidR="00670DDC">
        <w:rPr>
          <w:rFonts w:ascii="Times New Roman" w:hAnsi="Times New Roman"/>
          <w:sz w:val="24"/>
          <w:szCs w:val="24"/>
        </w:rPr>
        <w:t>Change Request</w:t>
      </w:r>
      <w:r w:rsidRPr="00437332" w:rsidR="00D02494">
        <w:rPr>
          <w:rFonts w:ascii="Times New Roman" w:hAnsi="Times New Roman"/>
          <w:sz w:val="24"/>
          <w:szCs w:val="24"/>
        </w:rPr>
        <w:t xml:space="preserve"> </w:t>
      </w:r>
      <w:r w:rsidRPr="00437332" w:rsidR="002267D6">
        <w:rPr>
          <w:rFonts w:ascii="Times New Roman" w:hAnsi="Times New Roman"/>
          <w:sz w:val="24"/>
          <w:szCs w:val="24"/>
        </w:rPr>
        <w:t xml:space="preserve">(OMB# </w:t>
      </w:r>
      <w:r w:rsidRPr="00437332" w:rsidR="00D02494">
        <w:rPr>
          <w:rFonts w:ascii="Times New Roman" w:hAnsi="Times New Roman"/>
          <w:sz w:val="24"/>
          <w:szCs w:val="24"/>
        </w:rPr>
        <w:t>1850-0928 v.</w:t>
      </w:r>
      <w:r w:rsidRPr="00437332" w:rsidR="009A5E83">
        <w:rPr>
          <w:rFonts w:ascii="Times New Roman" w:hAnsi="Times New Roman"/>
          <w:sz w:val="24"/>
          <w:szCs w:val="24"/>
        </w:rPr>
        <w:t>2</w:t>
      </w:r>
      <w:r w:rsidR="00670DDC">
        <w:rPr>
          <w:rFonts w:ascii="Times New Roman" w:hAnsi="Times New Roman"/>
          <w:sz w:val="24"/>
          <w:szCs w:val="24"/>
        </w:rPr>
        <w:t>4</w:t>
      </w:r>
      <w:r w:rsidRPr="00437332" w:rsidR="002267D6">
        <w:rPr>
          <w:rFonts w:ascii="Times New Roman" w:hAnsi="Times New Roman"/>
          <w:sz w:val="24"/>
          <w:szCs w:val="24"/>
        </w:rPr>
        <w:t>)</w:t>
      </w:r>
    </w:p>
    <w:p w:rsidRPr="00AE0494" w:rsidR="00565565" w:rsidP="00F84B55" w:rsidRDefault="00565565" w14:paraId="39872B5F" w14:textId="77777777">
      <w:pPr>
        <w:widowControl w:val="0"/>
        <w:spacing w:after="0" w:line="240" w:lineRule="auto"/>
        <w:rPr>
          <w:rFonts w:ascii="Times New Roman" w:hAnsi="Times New Roman"/>
          <w:sz w:val="24"/>
          <w:szCs w:val="24"/>
        </w:rPr>
      </w:pPr>
    </w:p>
    <w:p w:rsidR="00ED203D" w:rsidP="00F84B55" w:rsidRDefault="00ED203D" w14:paraId="1541FBD6" w14:textId="687CD633">
      <w:pPr>
        <w:widowControl w:val="0"/>
        <w:rPr>
          <w:rFonts w:ascii="Times New Roman" w:hAnsi="Times New Roman"/>
          <w:sz w:val="24"/>
          <w:szCs w:val="24"/>
        </w:rPr>
      </w:pPr>
      <w:bookmarkStart w:name="_Hlk17474084" w:id="0"/>
      <w:r w:rsidRPr="00D83169">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w:t>
      </w:r>
      <w:r w:rsidR="008D27B0">
        <w:rPr>
          <w:rFonts w:ascii="Times New Roman" w:hAnsi="Times New Roman"/>
          <w:sz w:val="24"/>
          <w:szCs w:val="24"/>
        </w:rPr>
        <w:t xml:space="preserve">and </w:t>
      </w:r>
      <w:r w:rsidRPr="00D83169">
        <w:rPr>
          <w:rFonts w:ascii="Times New Roman" w:hAnsi="Times New Roman"/>
          <w:sz w:val="24"/>
          <w:szCs w:val="24"/>
        </w:rPr>
        <w:t>technology and engineering literacy (TEL).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p>
    <w:p w:rsidR="00A36592" w:rsidP="00F84B55" w:rsidRDefault="00ED203D" w14:paraId="39872B62" w14:textId="70EE21D0">
      <w:pPr>
        <w:widowControl w:val="0"/>
        <w:rPr>
          <w:rFonts w:ascii="Times New Roman" w:hAnsi="Times New Roman"/>
          <w:sz w:val="24"/>
          <w:szCs w:val="24"/>
        </w:rPr>
      </w:pPr>
      <w:r w:rsidRPr="00981CE5">
        <w:rPr>
          <w:rFonts w:ascii="Times New Roman" w:hAnsi="Times New Roman"/>
          <w:sz w:val="24"/>
          <w:szCs w:val="24"/>
        </w:rPr>
        <w:t xml:space="preserve">The request to conduct NAEP </w:t>
      </w:r>
      <w:r w:rsidRPr="00981CE5" w:rsidR="00175E2B">
        <w:rPr>
          <w:rFonts w:ascii="Times New Roman" w:hAnsi="Times New Roman"/>
          <w:sz w:val="24"/>
          <w:szCs w:val="24"/>
        </w:rPr>
        <w:t>202</w:t>
      </w:r>
      <w:r w:rsidR="004363A3">
        <w:rPr>
          <w:rFonts w:ascii="Times New Roman" w:hAnsi="Times New Roman"/>
          <w:sz w:val="24"/>
          <w:szCs w:val="24"/>
        </w:rPr>
        <w:t>2</w:t>
      </w:r>
      <w:r w:rsidRPr="00981CE5">
        <w:rPr>
          <w:rFonts w:ascii="Times New Roman" w:hAnsi="Times New Roman"/>
          <w:sz w:val="24"/>
          <w:szCs w:val="24"/>
        </w:rPr>
        <w:t xml:space="preserve"> was approved in </w:t>
      </w:r>
      <w:r w:rsidR="00473915">
        <w:rPr>
          <w:rFonts w:ascii="Times New Roman" w:hAnsi="Times New Roman"/>
          <w:sz w:val="24"/>
          <w:szCs w:val="24"/>
        </w:rPr>
        <w:t>May</w:t>
      </w:r>
      <w:r w:rsidR="002B0275">
        <w:rPr>
          <w:rFonts w:ascii="Times New Roman" w:hAnsi="Times New Roman"/>
          <w:sz w:val="24"/>
          <w:szCs w:val="24"/>
        </w:rPr>
        <w:t xml:space="preserve"> </w:t>
      </w:r>
      <w:r w:rsidRPr="00981CE5" w:rsidR="009A5E83">
        <w:rPr>
          <w:rFonts w:ascii="Times New Roman" w:hAnsi="Times New Roman"/>
          <w:sz w:val="24"/>
          <w:szCs w:val="24"/>
        </w:rPr>
        <w:t>202</w:t>
      </w:r>
      <w:r w:rsidR="009A5E83">
        <w:rPr>
          <w:rFonts w:ascii="Times New Roman" w:hAnsi="Times New Roman"/>
          <w:sz w:val="24"/>
          <w:szCs w:val="24"/>
        </w:rPr>
        <w:t>1</w:t>
      </w:r>
      <w:r w:rsidRPr="00981CE5" w:rsidR="009A5E83">
        <w:rPr>
          <w:rFonts w:ascii="Times New Roman" w:hAnsi="Times New Roman"/>
          <w:sz w:val="24"/>
          <w:szCs w:val="24"/>
        </w:rPr>
        <w:t xml:space="preserve"> </w:t>
      </w:r>
      <w:r w:rsidRPr="00981CE5" w:rsidR="00E23A30">
        <w:rPr>
          <w:rFonts w:ascii="Times New Roman" w:hAnsi="Times New Roman"/>
          <w:sz w:val="24"/>
          <w:szCs w:val="24"/>
        </w:rPr>
        <w:t>(OMB# 1850-0928</w:t>
      </w:r>
      <w:r w:rsidRPr="00981CE5" w:rsidR="005A6DD8">
        <w:rPr>
          <w:rFonts w:ascii="Times New Roman" w:hAnsi="Times New Roman"/>
          <w:sz w:val="24"/>
          <w:szCs w:val="24"/>
        </w:rPr>
        <w:t xml:space="preserve"> v.</w:t>
      </w:r>
      <w:r w:rsidR="009A5E83">
        <w:rPr>
          <w:rFonts w:ascii="Times New Roman" w:hAnsi="Times New Roman"/>
          <w:sz w:val="24"/>
          <w:szCs w:val="24"/>
        </w:rPr>
        <w:t>22</w:t>
      </w:r>
      <w:r w:rsidRPr="00981CE5" w:rsidR="005A6DD8">
        <w:rPr>
          <w:rFonts w:ascii="Times New Roman" w:hAnsi="Times New Roman"/>
          <w:sz w:val="24"/>
          <w:szCs w:val="24"/>
        </w:rPr>
        <w:t>)</w:t>
      </w:r>
      <w:r w:rsidR="00670DDC">
        <w:rPr>
          <w:rFonts w:ascii="Times New Roman" w:hAnsi="Times New Roman"/>
          <w:sz w:val="24"/>
          <w:szCs w:val="24"/>
        </w:rPr>
        <w:t xml:space="preserve">, and </w:t>
      </w:r>
      <w:r w:rsidR="00BD03DF">
        <w:rPr>
          <w:rFonts w:ascii="Times New Roman" w:hAnsi="Times New Roman"/>
          <w:sz w:val="24"/>
          <w:szCs w:val="24"/>
        </w:rPr>
        <w:t>a</w:t>
      </w:r>
      <w:r w:rsidRPr="00356EAE">
        <w:rPr>
          <w:rFonts w:ascii="Times New Roman" w:hAnsi="Times New Roman"/>
          <w:sz w:val="24"/>
          <w:szCs w:val="24"/>
        </w:rPr>
        <w:t xml:space="preserve"> request </w:t>
      </w:r>
      <w:r w:rsidR="00BD03DF">
        <w:rPr>
          <w:rFonts w:ascii="Times New Roman" w:hAnsi="Times New Roman"/>
          <w:sz w:val="24"/>
          <w:szCs w:val="24"/>
        </w:rPr>
        <w:t xml:space="preserve">to </w:t>
      </w:r>
      <w:r w:rsidRPr="00356EAE">
        <w:rPr>
          <w:rFonts w:ascii="Times New Roman" w:hAnsi="Times New Roman"/>
          <w:sz w:val="24"/>
          <w:szCs w:val="24"/>
        </w:rPr>
        <w:t xml:space="preserve">update Part A, Part B, </w:t>
      </w:r>
      <w:r w:rsidRPr="00356EAE" w:rsidR="00621955">
        <w:rPr>
          <w:rFonts w:ascii="Times New Roman" w:hAnsi="Times New Roman"/>
          <w:sz w:val="24"/>
          <w:szCs w:val="24"/>
        </w:rPr>
        <w:t>Appendix D1</w:t>
      </w:r>
      <w:r w:rsidRPr="00356EAE" w:rsidR="00DD7377">
        <w:rPr>
          <w:rFonts w:ascii="Times New Roman" w:hAnsi="Times New Roman"/>
          <w:sz w:val="24"/>
          <w:szCs w:val="24"/>
        </w:rPr>
        <w:t>, Appendix D</w:t>
      </w:r>
      <w:r w:rsidRPr="00356EAE" w:rsidR="00BF79A3">
        <w:rPr>
          <w:rFonts w:ascii="Times New Roman" w:hAnsi="Times New Roman"/>
          <w:sz w:val="24"/>
          <w:szCs w:val="24"/>
        </w:rPr>
        <w:t>2</w:t>
      </w:r>
      <w:r w:rsidR="00BF79A3">
        <w:rPr>
          <w:rFonts w:ascii="Times New Roman" w:hAnsi="Times New Roman"/>
          <w:sz w:val="24"/>
          <w:szCs w:val="24"/>
        </w:rPr>
        <w:t>, Appendix H</w:t>
      </w:r>
      <w:r w:rsidR="009A5E83">
        <w:rPr>
          <w:rFonts w:ascii="Times New Roman" w:hAnsi="Times New Roman"/>
          <w:sz w:val="24"/>
          <w:szCs w:val="24"/>
        </w:rPr>
        <w:t>, Appendix H1,</w:t>
      </w:r>
      <w:r w:rsidR="00BF79A3">
        <w:rPr>
          <w:rFonts w:ascii="Times New Roman" w:hAnsi="Times New Roman"/>
          <w:sz w:val="24"/>
          <w:szCs w:val="24"/>
        </w:rPr>
        <w:t xml:space="preserve"> </w:t>
      </w:r>
      <w:r w:rsidRPr="00356EAE">
        <w:rPr>
          <w:rFonts w:ascii="Times New Roman" w:hAnsi="Times New Roman"/>
          <w:sz w:val="24"/>
          <w:szCs w:val="24"/>
        </w:rPr>
        <w:t xml:space="preserve">Appendix </w:t>
      </w:r>
      <w:r w:rsidRPr="00356EAE" w:rsidR="00DD7377">
        <w:rPr>
          <w:rFonts w:ascii="Times New Roman" w:hAnsi="Times New Roman"/>
          <w:sz w:val="24"/>
          <w:szCs w:val="24"/>
        </w:rPr>
        <w:t>I</w:t>
      </w:r>
      <w:r w:rsidR="00EC7B64">
        <w:rPr>
          <w:rFonts w:ascii="Times New Roman" w:hAnsi="Times New Roman"/>
          <w:sz w:val="24"/>
          <w:szCs w:val="24"/>
        </w:rPr>
        <w:t>,</w:t>
      </w:r>
      <w:r w:rsidRPr="00356EAE">
        <w:rPr>
          <w:rFonts w:ascii="Times New Roman" w:hAnsi="Times New Roman"/>
          <w:sz w:val="24"/>
          <w:szCs w:val="24"/>
        </w:rPr>
        <w:t xml:space="preserve"> </w:t>
      </w:r>
      <w:r w:rsidR="009A5E83">
        <w:rPr>
          <w:rFonts w:ascii="Times New Roman" w:hAnsi="Times New Roman"/>
          <w:sz w:val="24"/>
          <w:szCs w:val="24"/>
        </w:rPr>
        <w:t>Appendix I3</w:t>
      </w:r>
      <w:r w:rsidR="00C020E2">
        <w:rPr>
          <w:rFonts w:ascii="Times New Roman" w:hAnsi="Times New Roman"/>
          <w:sz w:val="24"/>
          <w:szCs w:val="24"/>
        </w:rPr>
        <w:t>, as well as add the Questionnaires (Appendices J1-J-S)</w:t>
      </w:r>
      <w:r w:rsidRPr="00866D62" w:rsidR="00866D62">
        <w:rPr>
          <w:rFonts w:ascii="Times New Roman" w:hAnsi="Times New Roman" w:eastAsia="Times New Roman"/>
          <w:sz w:val="24"/>
          <w:szCs w:val="20"/>
        </w:rPr>
        <w:t xml:space="preserve"> </w:t>
      </w:r>
      <w:r w:rsidR="00BD03DF">
        <w:rPr>
          <w:rFonts w:ascii="Times New Roman" w:hAnsi="Times New Roman" w:eastAsia="Times New Roman"/>
          <w:sz w:val="24"/>
          <w:szCs w:val="20"/>
        </w:rPr>
        <w:t>was approved</w:t>
      </w:r>
      <w:r w:rsidRPr="00866D62" w:rsidR="00866D62">
        <w:rPr>
          <w:rFonts w:ascii="Times New Roman" w:hAnsi="Times New Roman"/>
          <w:sz w:val="24"/>
          <w:szCs w:val="24"/>
        </w:rPr>
        <w:t xml:space="preserve"> in </w:t>
      </w:r>
      <w:r w:rsidR="00DB3967">
        <w:rPr>
          <w:rFonts w:ascii="Times New Roman" w:hAnsi="Times New Roman"/>
          <w:sz w:val="24"/>
          <w:szCs w:val="24"/>
        </w:rPr>
        <w:t>August</w:t>
      </w:r>
      <w:r w:rsidRPr="00866D62" w:rsidR="00866D62">
        <w:rPr>
          <w:rFonts w:ascii="Times New Roman" w:hAnsi="Times New Roman"/>
          <w:sz w:val="24"/>
          <w:szCs w:val="24"/>
        </w:rPr>
        <w:t xml:space="preserve"> </w:t>
      </w:r>
      <w:r w:rsidRPr="00866D62" w:rsidR="00760AE6">
        <w:rPr>
          <w:rFonts w:ascii="Times New Roman" w:hAnsi="Times New Roman"/>
          <w:sz w:val="24"/>
          <w:szCs w:val="24"/>
        </w:rPr>
        <w:t>202</w:t>
      </w:r>
      <w:r w:rsidR="00760AE6">
        <w:rPr>
          <w:rFonts w:ascii="Times New Roman" w:hAnsi="Times New Roman"/>
          <w:sz w:val="24"/>
          <w:szCs w:val="24"/>
        </w:rPr>
        <w:t>1</w:t>
      </w:r>
      <w:r w:rsidR="00BD03DF">
        <w:rPr>
          <w:rFonts w:ascii="Times New Roman" w:hAnsi="Times New Roman"/>
          <w:sz w:val="24"/>
          <w:szCs w:val="24"/>
        </w:rPr>
        <w:t xml:space="preserve"> (</w:t>
      </w:r>
      <w:r w:rsidRPr="00981CE5" w:rsidR="00BD03DF">
        <w:rPr>
          <w:rFonts w:ascii="Times New Roman" w:hAnsi="Times New Roman"/>
          <w:sz w:val="24"/>
          <w:szCs w:val="24"/>
        </w:rPr>
        <w:t>OMB# 1850-0928 v.</w:t>
      </w:r>
      <w:r w:rsidR="00BD03DF">
        <w:rPr>
          <w:rFonts w:ascii="Times New Roman" w:hAnsi="Times New Roman"/>
          <w:sz w:val="24"/>
          <w:szCs w:val="24"/>
        </w:rPr>
        <w:t>2</w:t>
      </w:r>
      <w:r w:rsidR="00464BB1">
        <w:rPr>
          <w:rFonts w:ascii="Times New Roman" w:hAnsi="Times New Roman"/>
          <w:sz w:val="24"/>
          <w:szCs w:val="24"/>
        </w:rPr>
        <w:t>3</w:t>
      </w:r>
      <w:bookmarkEnd w:id="0"/>
      <w:r w:rsidR="009B7FAC">
        <w:rPr>
          <w:rFonts w:ascii="Times New Roman" w:hAnsi="Times New Roman"/>
          <w:sz w:val="24"/>
          <w:szCs w:val="24"/>
        </w:rPr>
        <w:t>)</w:t>
      </w:r>
      <w:r w:rsidR="00941649">
        <w:rPr>
          <w:rFonts w:ascii="Times New Roman" w:hAnsi="Times New Roman"/>
          <w:sz w:val="24"/>
          <w:szCs w:val="24"/>
        </w:rPr>
        <w:t xml:space="preserve">. </w:t>
      </w:r>
      <w:r w:rsidR="00C020E2">
        <w:rPr>
          <w:rFonts w:ascii="Times New Roman" w:hAnsi="Times New Roman"/>
          <w:sz w:val="24"/>
          <w:szCs w:val="24"/>
        </w:rPr>
        <w:t xml:space="preserve">Later in August we will submit a final 30D revision to the NAEP 2022 package that will </w:t>
      </w:r>
      <w:r w:rsidR="00F53747">
        <w:rPr>
          <w:rFonts w:ascii="Times New Roman" w:hAnsi="Times New Roman"/>
          <w:sz w:val="24"/>
          <w:szCs w:val="24"/>
        </w:rPr>
        <w:t xml:space="preserve">finalize all communication and data collection materials, the Materials Update #2 </w:t>
      </w:r>
      <w:r w:rsidRPr="00981CE5" w:rsidR="00F53747">
        <w:rPr>
          <w:rFonts w:ascii="Times New Roman" w:hAnsi="Times New Roman"/>
          <w:sz w:val="24"/>
          <w:szCs w:val="24"/>
        </w:rPr>
        <w:t>(OMB# 1850-0928 v.</w:t>
      </w:r>
      <w:r w:rsidR="00F53747">
        <w:rPr>
          <w:rFonts w:ascii="Times New Roman" w:hAnsi="Times New Roman"/>
          <w:sz w:val="24"/>
          <w:szCs w:val="24"/>
        </w:rPr>
        <w:t>25).</w:t>
      </w:r>
    </w:p>
    <w:p w:rsidR="00F53747" w:rsidP="00F84B55" w:rsidRDefault="00F53747" w14:paraId="3B609298" w14:textId="6D30DA6B">
      <w:pPr>
        <w:widowControl w:val="0"/>
        <w:rPr>
          <w:rFonts w:ascii="Times New Roman" w:hAnsi="Times New Roman"/>
          <w:sz w:val="24"/>
          <w:szCs w:val="24"/>
        </w:rPr>
      </w:pPr>
      <w:r>
        <w:rPr>
          <w:rFonts w:ascii="Times New Roman" w:hAnsi="Times New Roman"/>
          <w:sz w:val="24"/>
          <w:szCs w:val="24"/>
        </w:rPr>
        <w:t xml:space="preserve">In response to changing </w:t>
      </w:r>
      <w:r w:rsidR="00656CA2">
        <w:rPr>
          <w:rFonts w:ascii="Times New Roman" w:hAnsi="Times New Roman"/>
          <w:sz w:val="24"/>
          <w:szCs w:val="24"/>
        </w:rPr>
        <w:t xml:space="preserve">conditions regarding the global coronavirus pandemic (COVID-19) and the state and accessibility of vaccinations and requirements regarding vaccination, the NAEP team is currently updating its materials describing </w:t>
      </w:r>
      <w:r w:rsidR="00613483">
        <w:rPr>
          <w:rFonts w:ascii="Times New Roman" w:hAnsi="Times New Roman"/>
          <w:sz w:val="24"/>
          <w:szCs w:val="24"/>
        </w:rPr>
        <w:t>NAEP’s</w:t>
      </w:r>
      <w:r w:rsidR="00656CA2">
        <w:rPr>
          <w:rFonts w:ascii="Times New Roman" w:hAnsi="Times New Roman"/>
          <w:sz w:val="24"/>
          <w:szCs w:val="24"/>
        </w:rPr>
        <w:t xml:space="preserve"> viral transmission prevention protocols. These materials need to be circulated immediately and cannot wait through the 30D </w:t>
      </w:r>
      <w:r w:rsidR="00AC393A">
        <w:rPr>
          <w:rFonts w:ascii="Times New Roman" w:hAnsi="Times New Roman"/>
          <w:sz w:val="24"/>
          <w:szCs w:val="24"/>
        </w:rPr>
        <w:t xml:space="preserve">public comment period associated with a revision, so this submission </w:t>
      </w:r>
      <w:r w:rsidR="00A0497C">
        <w:rPr>
          <w:rFonts w:ascii="Times New Roman" w:hAnsi="Times New Roman"/>
          <w:sz w:val="24"/>
          <w:szCs w:val="24"/>
        </w:rPr>
        <w:t>request</w:t>
      </w:r>
      <w:r w:rsidR="00E367AA">
        <w:rPr>
          <w:rFonts w:ascii="Times New Roman" w:hAnsi="Times New Roman"/>
          <w:sz w:val="24"/>
          <w:szCs w:val="24"/>
        </w:rPr>
        <w:t>s</w:t>
      </w:r>
      <w:r w:rsidR="00A0497C">
        <w:rPr>
          <w:rFonts w:ascii="Times New Roman" w:hAnsi="Times New Roman"/>
          <w:sz w:val="24"/>
          <w:szCs w:val="24"/>
        </w:rPr>
        <w:t xml:space="preserve"> approval solely for these changes to this document. The NAEP 2022 COVID Protocols can be seen in full in the attached Appendix D1 pp. </w:t>
      </w:r>
      <w:r w:rsidR="00244C6E">
        <w:rPr>
          <w:rFonts w:ascii="Times New Roman" w:hAnsi="Times New Roman"/>
          <w:sz w:val="24"/>
          <w:szCs w:val="24"/>
        </w:rPr>
        <w:t>94-101, and the specific changes are described on the following page</w:t>
      </w:r>
      <w:r w:rsidR="00387FE9">
        <w:rPr>
          <w:rFonts w:ascii="Times New Roman" w:hAnsi="Times New Roman"/>
          <w:sz w:val="24"/>
          <w:szCs w:val="24"/>
        </w:rPr>
        <w:t>s</w:t>
      </w:r>
      <w:r w:rsidR="00244C6E">
        <w:rPr>
          <w:rFonts w:ascii="Times New Roman" w:hAnsi="Times New Roman"/>
          <w:sz w:val="24"/>
          <w:szCs w:val="24"/>
        </w:rPr>
        <w:t>.</w:t>
      </w:r>
    </w:p>
    <w:p w:rsidRPr="002C282B" w:rsidR="00244C6E" w:rsidP="00F84B55" w:rsidRDefault="00244C6E" w14:paraId="3FD5C486" w14:textId="6E25D21D">
      <w:pPr>
        <w:widowControl w:val="0"/>
        <w:rPr>
          <w:rFonts w:ascii="Times New Roman" w:hAnsi="Times New Roman"/>
          <w:sz w:val="24"/>
          <w:szCs w:val="24"/>
          <w:highlight w:val="yellow"/>
        </w:rPr>
      </w:pPr>
      <w:r>
        <w:rPr>
          <w:rFonts w:ascii="Times New Roman" w:hAnsi="Times New Roman"/>
          <w:sz w:val="24"/>
          <w:szCs w:val="24"/>
        </w:rPr>
        <w:t xml:space="preserve">This change request is associated with no change in requested burden or </w:t>
      </w:r>
      <w:r w:rsidR="00435D60">
        <w:rPr>
          <w:rFonts w:ascii="Times New Roman" w:hAnsi="Times New Roman"/>
          <w:sz w:val="24"/>
          <w:szCs w:val="24"/>
        </w:rPr>
        <w:t xml:space="preserve">cost to the federal government. </w:t>
      </w:r>
    </w:p>
    <w:p w:rsidR="002518F8" w:rsidP="00F84B55" w:rsidRDefault="002518F8" w14:paraId="241F3A14" w14:textId="77777777">
      <w:pPr>
        <w:widowControl w:val="0"/>
        <w:spacing w:after="0" w:line="240" w:lineRule="auto"/>
        <w:rPr>
          <w:rFonts w:ascii="Times New Roman" w:hAnsi="Times New Roman"/>
          <w:b/>
          <w:bCs/>
          <w:sz w:val="24"/>
          <w:szCs w:val="24"/>
        </w:rPr>
      </w:pPr>
    </w:p>
    <w:p w:rsidR="002518F8" w:rsidP="00F84B55" w:rsidRDefault="002518F8" w14:paraId="784E5446" w14:textId="77777777">
      <w:pPr>
        <w:widowControl w:val="0"/>
        <w:spacing w:after="0" w:line="240" w:lineRule="auto"/>
        <w:rPr>
          <w:rFonts w:ascii="Times New Roman" w:hAnsi="Times New Roman"/>
          <w:b/>
          <w:bCs/>
          <w:sz w:val="24"/>
          <w:szCs w:val="24"/>
        </w:rPr>
      </w:pPr>
    </w:p>
    <w:p w:rsidR="00743D68" w:rsidRDefault="00743D68" w14:paraId="1202DB77" w14:textId="50005DC1">
      <w:pPr>
        <w:spacing w:after="0" w:line="240" w:lineRule="auto"/>
        <w:rPr>
          <w:rFonts w:ascii="Times New Roman" w:hAnsi="Times New Roman"/>
          <w:b/>
          <w:bCs/>
          <w:sz w:val="24"/>
          <w:szCs w:val="24"/>
        </w:rPr>
      </w:pPr>
      <w:r>
        <w:rPr>
          <w:rFonts w:ascii="Times New Roman" w:hAnsi="Times New Roman"/>
          <w:b/>
          <w:bCs/>
          <w:sz w:val="24"/>
          <w:szCs w:val="24"/>
        </w:rPr>
        <w:br w:type="page"/>
      </w:r>
    </w:p>
    <w:p w:rsidR="00656CA2" w:rsidRDefault="00656CA2" w14:paraId="39199758" w14:textId="25CFE9D4">
      <w:pPr>
        <w:spacing w:after="0" w:line="240" w:lineRule="auto"/>
        <w:rPr>
          <w:rFonts w:ascii="Times New Roman" w:hAnsi="Times New Roman"/>
          <w:b/>
          <w:bCs/>
          <w:sz w:val="24"/>
          <w:szCs w:val="24"/>
        </w:rPr>
      </w:pPr>
    </w:p>
    <w:p w:rsidR="00656CA2" w:rsidP="00656CA2" w:rsidRDefault="00516A70" w14:paraId="76E5E974" w14:textId="318399A3">
      <w:pPr>
        <w:ind w:left="360"/>
        <w:rPr>
          <w:b/>
          <w:bCs/>
          <w:u w:val="single"/>
        </w:rPr>
      </w:pPr>
      <w:r w:rsidRPr="00516A70">
        <w:rPr>
          <w:b/>
          <w:bCs/>
          <w:u w:val="single"/>
        </w:rPr>
        <w:t>Appendix D1-9 NAEP COVID 19 Website Text and Protocols</w:t>
      </w:r>
      <w:r>
        <w:rPr>
          <w:b/>
          <w:bCs/>
          <w:u w:val="single"/>
        </w:rPr>
        <w:t xml:space="preserve"> </w:t>
      </w:r>
      <w:r w:rsidR="00656CA2">
        <w:rPr>
          <w:b/>
          <w:bCs/>
          <w:u w:val="single"/>
        </w:rPr>
        <w:t>English</w:t>
      </w:r>
      <w:r w:rsidR="00435D60">
        <w:rPr>
          <w:b/>
          <w:bCs/>
          <w:u w:val="single"/>
        </w:rPr>
        <w:t xml:space="preserve"> </w:t>
      </w:r>
      <w:r>
        <w:rPr>
          <w:b/>
          <w:bCs/>
          <w:u w:val="single"/>
        </w:rPr>
        <w:t>(</w:t>
      </w:r>
      <w:r w:rsidR="00435D60">
        <w:rPr>
          <w:b/>
          <w:bCs/>
          <w:u w:val="single"/>
        </w:rPr>
        <w:t>pp. 94-97)</w:t>
      </w:r>
    </w:p>
    <w:p w:rsidR="00435D60" w:rsidP="00656CA2" w:rsidRDefault="00435D60" w14:paraId="5DB5D3B2" w14:textId="2DF6370D">
      <w:pPr>
        <w:ind w:left="360"/>
      </w:pPr>
      <w:r>
        <w:t>Introductory material</w:t>
      </w:r>
      <w:r w:rsidR="002636A4">
        <w:t xml:space="preserve"> (p. 95)</w:t>
      </w:r>
    </w:p>
    <w:p w:rsidRPr="002636A4" w:rsidR="002636A4" w:rsidP="00D6357F" w:rsidRDefault="002636A4" w14:paraId="5E120F98" w14:textId="77777777">
      <w:pPr>
        <w:spacing w:line="240" w:lineRule="auto"/>
        <w:ind w:left="360"/>
        <w:rPr>
          <w:strike/>
          <w:color w:val="FF0000"/>
        </w:rPr>
      </w:pPr>
      <w:r w:rsidRPr="002636A4">
        <w:rPr>
          <w:strike/>
          <w:color w:val="FF0000"/>
        </w:rPr>
        <w:t>2021 NAEP (NOTE: This page to be updated in Amendment #2)</w:t>
      </w:r>
    </w:p>
    <w:p w:rsidRPr="002636A4" w:rsidR="002636A4" w:rsidP="00D6357F" w:rsidRDefault="002636A4" w14:paraId="75ED304E" w14:textId="77777777">
      <w:pPr>
        <w:spacing w:line="240" w:lineRule="auto"/>
        <w:ind w:left="360"/>
        <w:rPr>
          <w:strike/>
          <w:color w:val="FF0000"/>
        </w:rPr>
      </w:pPr>
      <w:r w:rsidRPr="002636A4">
        <w:rPr>
          <w:strike/>
          <w:color w:val="FF0000"/>
        </w:rPr>
        <w:t xml:space="preserve">The current NAEP 2021 schedule includes assessing fourth- and eighth-grade students in schools across the country in mathematics and reading. The National Center for Education Statistics is aware of the enormous challenges that our nation’s schools are facing due to the COVID-19 outbreak and the flexible approaches needed to assess students during this time. </w:t>
      </w:r>
    </w:p>
    <w:p w:rsidRPr="002636A4" w:rsidR="002636A4" w:rsidP="00D6357F" w:rsidRDefault="002636A4" w14:paraId="2763045E" w14:textId="77777777">
      <w:pPr>
        <w:spacing w:line="240" w:lineRule="auto"/>
        <w:ind w:left="360"/>
        <w:rPr>
          <w:strike/>
          <w:color w:val="FF0000"/>
        </w:rPr>
      </w:pPr>
      <w:r w:rsidRPr="002636A4">
        <w:rPr>
          <w:strike/>
          <w:color w:val="FF0000"/>
        </w:rPr>
        <w:t xml:space="preserve">NCES continues to monitor COVID-19 developments and will work closely with our state and district partners to determine how best to assess students in schools. </w:t>
      </w:r>
    </w:p>
    <w:p w:rsidRPr="002636A4" w:rsidR="002636A4" w:rsidP="00D6357F" w:rsidRDefault="002636A4" w14:paraId="1CAB5082" w14:textId="77777777">
      <w:pPr>
        <w:spacing w:line="240" w:lineRule="auto"/>
        <w:ind w:left="360"/>
        <w:rPr>
          <w:strike/>
          <w:color w:val="FF0000"/>
        </w:rPr>
      </w:pPr>
      <w:r w:rsidRPr="002636A4">
        <w:rPr>
          <w:strike/>
          <w:color w:val="FF0000"/>
        </w:rPr>
        <w:t xml:space="preserve">Please return to this page for updates related to NAEP in 2021. </w:t>
      </w:r>
    </w:p>
    <w:p w:rsidRPr="002636A4" w:rsidR="002636A4" w:rsidP="00D6357F" w:rsidRDefault="002636A4" w14:paraId="733C5434" w14:textId="77777777">
      <w:pPr>
        <w:spacing w:line="240" w:lineRule="auto"/>
        <w:ind w:left="360"/>
        <w:rPr>
          <w:strike/>
          <w:color w:val="FF0000"/>
        </w:rPr>
      </w:pPr>
      <w:r w:rsidRPr="002636A4">
        <w:rPr>
          <w:strike/>
          <w:color w:val="FF0000"/>
        </w:rPr>
        <w:t xml:space="preserve">To ensure NAEP is administered in accordance with CDC guidelines, NCES, in consultation with health officials, has developed a series of protocols for the 2021 NAEP administration. </w:t>
      </w:r>
    </w:p>
    <w:p w:rsidRPr="002636A4" w:rsidR="002636A4" w:rsidP="00D6357F" w:rsidRDefault="002636A4" w14:paraId="6C774BF2" w14:textId="77777777">
      <w:pPr>
        <w:spacing w:line="240" w:lineRule="auto"/>
        <w:ind w:left="360"/>
        <w:rPr>
          <w:strike/>
          <w:color w:val="FF0000"/>
        </w:rPr>
      </w:pPr>
      <w:r w:rsidRPr="002636A4">
        <w:rPr>
          <w:strike/>
          <w:color w:val="FF0000"/>
        </w:rPr>
        <w:t xml:space="preserve">In addition to receiving training on safety protocols and following the rules set by local health and school officials, NAEP field staff will be provided with personal protective equipment (e.g., masks, gloves) and sanitizing equipment (e.g., hand sanitizer, sanitizing wipes and spray), as well as undergo increased health monitoring and COVID-19 testing. </w:t>
      </w:r>
    </w:p>
    <w:p w:rsidRPr="002636A4" w:rsidR="002636A4" w:rsidP="00D6357F" w:rsidRDefault="002636A4" w14:paraId="37A962E6" w14:textId="77777777">
      <w:pPr>
        <w:spacing w:line="240" w:lineRule="auto"/>
        <w:ind w:left="360"/>
        <w:rPr>
          <w:strike/>
          <w:color w:val="FF0000"/>
        </w:rPr>
      </w:pPr>
      <w:r w:rsidRPr="002636A4">
        <w:rPr>
          <w:strike/>
          <w:color w:val="FF0000"/>
        </w:rPr>
        <w:t xml:space="preserve">Please find the complete list of NAEP COVID-19 protocols here. </w:t>
      </w:r>
    </w:p>
    <w:p w:rsidRPr="002636A4" w:rsidR="002636A4" w:rsidP="00D6357F" w:rsidRDefault="002636A4" w14:paraId="7843DF41" w14:textId="77777777">
      <w:pPr>
        <w:spacing w:line="240" w:lineRule="auto"/>
        <w:ind w:left="360"/>
        <w:rPr>
          <w:strike/>
          <w:color w:val="FF0000"/>
        </w:rPr>
      </w:pPr>
      <w:r w:rsidRPr="002636A4">
        <w:rPr>
          <w:strike/>
          <w:color w:val="FF0000"/>
        </w:rPr>
        <w:t xml:space="preserve">COVID-19 Resources </w:t>
      </w:r>
    </w:p>
    <w:p w:rsidRPr="002636A4" w:rsidR="00656CA2" w:rsidP="00D6357F" w:rsidRDefault="002636A4" w14:paraId="6D39EC4B" w14:textId="5ED8A850">
      <w:pPr>
        <w:spacing w:line="240" w:lineRule="auto"/>
        <w:ind w:left="360"/>
        <w:rPr>
          <w:strike/>
          <w:color w:val="FF0000"/>
        </w:rPr>
      </w:pPr>
      <w:r w:rsidRPr="002636A4">
        <w:rPr>
          <w:strike/>
          <w:color w:val="FF0000"/>
        </w:rPr>
        <w:t>See resources from NAEP, the Department of Education (</w:t>
      </w:r>
      <w:proofErr w:type="spellStart"/>
      <w:r w:rsidRPr="002636A4">
        <w:rPr>
          <w:strike/>
          <w:color w:val="FF0000"/>
        </w:rPr>
        <w:t>DoED</w:t>
      </w:r>
      <w:proofErr w:type="spellEnd"/>
      <w:r w:rsidRPr="002636A4">
        <w:rPr>
          <w:strike/>
          <w:color w:val="FF0000"/>
        </w:rPr>
        <w:t xml:space="preserve">), and the Institute of Education Sciences (IES) on COVID-19. </w:t>
      </w:r>
      <w:r w:rsidRPr="002636A4" w:rsidR="00656CA2">
        <w:rPr>
          <w:strike/>
          <w:color w:val="FF0000"/>
        </w:rPr>
        <w:t>Under “Health Protocols for NAEP Representatives”</w:t>
      </w:r>
    </w:p>
    <w:p w:rsidRPr="00D6357F" w:rsidR="00D6357F" w:rsidP="00D6357F" w:rsidRDefault="00D6357F" w14:paraId="3A5E3080" w14:textId="77777777">
      <w:pPr>
        <w:autoSpaceDE w:val="0"/>
        <w:autoSpaceDN w:val="0"/>
        <w:spacing w:line="240" w:lineRule="auto"/>
        <w:ind w:left="360"/>
        <w:rPr>
          <w:rFonts w:ascii="Segoe UI" w:hAnsi="Segoe UI" w:cs="Segoe UI"/>
          <w:color w:val="FF0000"/>
          <w:sz w:val="20"/>
          <w:szCs w:val="20"/>
        </w:rPr>
      </w:pPr>
      <w:r w:rsidRPr="00D6357F">
        <w:rPr>
          <w:rFonts w:ascii="Segoe UI" w:hAnsi="Segoe UI" w:cs="Segoe UI"/>
          <w:color w:val="FF0000"/>
          <w:sz w:val="20"/>
          <w:szCs w:val="20"/>
        </w:rPr>
        <w:t xml:space="preserve">2022 NAEP </w:t>
      </w:r>
    </w:p>
    <w:p w:rsidRPr="00D6357F" w:rsidR="00D6357F" w:rsidP="00D6357F" w:rsidRDefault="00D6357F" w14:paraId="4A777CD6" w14:textId="77777777">
      <w:pPr>
        <w:autoSpaceDE w:val="0"/>
        <w:autoSpaceDN w:val="0"/>
        <w:spacing w:line="240" w:lineRule="auto"/>
        <w:ind w:left="360"/>
        <w:rPr>
          <w:rFonts w:ascii="Segoe UI" w:hAnsi="Segoe UI" w:cs="Segoe UI"/>
          <w:color w:val="FF0000"/>
          <w:sz w:val="20"/>
          <w:szCs w:val="20"/>
        </w:rPr>
      </w:pPr>
      <w:r w:rsidRPr="00D6357F">
        <w:rPr>
          <w:rFonts w:ascii="Segoe UI" w:hAnsi="Segoe UI" w:cs="Segoe UI"/>
          <w:color w:val="FF0000"/>
          <w:sz w:val="20"/>
          <w:szCs w:val="20"/>
        </w:rPr>
        <w:t xml:space="preserve">The coronavirus (COVID-19) pandemic continues to pose significant challenges for state agencies, districts, and schools, while also affecting us all personally. NAEP representatives’ top priority is to protect the health and safety of students and school staff. </w:t>
      </w:r>
    </w:p>
    <w:p w:rsidRPr="00D6357F" w:rsidR="00D6357F" w:rsidP="00D6357F" w:rsidRDefault="00D6357F" w14:paraId="2E837A47" w14:textId="64FCEB84">
      <w:pPr>
        <w:autoSpaceDE w:val="0"/>
        <w:autoSpaceDN w:val="0"/>
        <w:spacing w:line="240" w:lineRule="auto"/>
        <w:ind w:left="360"/>
        <w:rPr>
          <w:rFonts w:ascii="Segoe UI" w:hAnsi="Segoe UI" w:cs="Segoe UI"/>
          <w:color w:val="FF0000"/>
          <w:sz w:val="20"/>
          <w:szCs w:val="20"/>
        </w:rPr>
      </w:pPr>
      <w:r w:rsidRPr="00D6357F">
        <w:rPr>
          <w:rFonts w:ascii="Segoe UI" w:hAnsi="Segoe UI" w:cs="Segoe UI"/>
          <w:color w:val="FF0000"/>
          <w:sz w:val="20"/>
          <w:szCs w:val="20"/>
        </w:rPr>
        <w:t>Our COVID-19 mitigation protocol has been developed using CDC guidelines with the input of health professionals. These protocols are intended to be flexible to adapt to the changing landscape presented by COVID-19. NAEP representatives will work with districts and schools to ensure that their COVID-19 protocols are also followed.</w:t>
      </w:r>
    </w:p>
    <w:p w:rsidR="00D6357F" w:rsidP="00656CA2" w:rsidRDefault="00874134" w14:paraId="087A6EB4" w14:textId="01DF7B17">
      <w:pPr>
        <w:autoSpaceDE w:val="0"/>
        <w:autoSpaceDN w:val="0"/>
        <w:ind w:left="360"/>
        <w:rPr>
          <w:rFonts w:ascii="Segoe UI" w:hAnsi="Segoe UI" w:cs="Segoe UI"/>
          <w:color w:val="000000"/>
          <w:sz w:val="20"/>
          <w:szCs w:val="20"/>
        </w:rPr>
      </w:pPr>
      <w:r>
        <w:rPr>
          <w:rFonts w:ascii="Segoe UI" w:hAnsi="Segoe UI" w:cs="Segoe UI"/>
          <w:color w:val="000000"/>
          <w:sz w:val="20"/>
          <w:szCs w:val="20"/>
        </w:rPr>
        <w:t>Health Protocols for NAEP Representative</w:t>
      </w:r>
      <w:r w:rsidR="00F878A7">
        <w:rPr>
          <w:rFonts w:ascii="Segoe UI" w:hAnsi="Segoe UI" w:cs="Segoe UI"/>
          <w:color w:val="000000"/>
          <w:sz w:val="20"/>
          <w:szCs w:val="20"/>
        </w:rPr>
        <w:t>s</w:t>
      </w:r>
      <w:r>
        <w:rPr>
          <w:rFonts w:ascii="Segoe UI" w:hAnsi="Segoe UI" w:cs="Segoe UI"/>
          <w:color w:val="000000"/>
          <w:sz w:val="20"/>
          <w:szCs w:val="20"/>
        </w:rPr>
        <w:t xml:space="preserve"> (p. 97)</w:t>
      </w:r>
    </w:p>
    <w:p w:rsidR="00656CA2" w:rsidP="00656CA2" w:rsidRDefault="00F878A7" w14:paraId="622ADB7A" w14:textId="1D6D5FBE">
      <w:pPr>
        <w:autoSpaceDE w:val="0"/>
        <w:autoSpaceDN w:val="0"/>
        <w:ind w:left="360"/>
        <w:rPr>
          <w:rFonts w:ascii="Segoe UI" w:hAnsi="Segoe UI" w:cs="Segoe UI"/>
          <w:color w:val="000000"/>
          <w:sz w:val="20"/>
          <w:szCs w:val="20"/>
        </w:rPr>
      </w:pPr>
      <w:r>
        <w:rPr>
          <w:rFonts w:ascii="Segoe UI" w:hAnsi="Segoe UI" w:cs="Segoe UI"/>
          <w:color w:val="000000"/>
          <w:sz w:val="20"/>
          <w:szCs w:val="20"/>
        </w:rPr>
        <w:t>Item 3 updated:</w:t>
      </w:r>
    </w:p>
    <w:p w:rsidRPr="00F878A7" w:rsidR="00F878A7" w:rsidP="00F878A7" w:rsidRDefault="00F878A7" w14:paraId="53C623EE" w14:textId="512E37C3">
      <w:pPr>
        <w:autoSpaceDE w:val="0"/>
        <w:autoSpaceDN w:val="0"/>
        <w:spacing w:line="240" w:lineRule="auto"/>
        <w:ind w:left="360"/>
        <w:rPr>
          <w:rFonts w:ascii="Segoe UI" w:hAnsi="Segoe UI" w:cs="Segoe UI"/>
          <w:strike/>
          <w:color w:val="FF0000"/>
          <w:sz w:val="20"/>
          <w:szCs w:val="20"/>
        </w:rPr>
      </w:pPr>
      <w:r w:rsidRPr="00F878A7">
        <w:rPr>
          <w:rFonts w:ascii="Segoe UI" w:hAnsi="Segoe UI" w:cs="Segoe UI"/>
          <w:strike/>
          <w:color w:val="FF0000"/>
          <w:sz w:val="20"/>
          <w:szCs w:val="20"/>
        </w:rPr>
        <w:t>In jurisdictions that require it, NAEP representatives will provide proof that they are fully vaccinated.  In other areas, NAEP representatives will be encouraged to get vaccinated.</w:t>
      </w:r>
    </w:p>
    <w:p w:rsidRPr="00F878A7" w:rsidR="00656CA2" w:rsidP="00F878A7" w:rsidRDefault="00656CA2" w14:paraId="2132B642" w14:textId="77777777">
      <w:pPr>
        <w:autoSpaceDE w:val="0"/>
        <w:autoSpaceDN w:val="0"/>
        <w:spacing w:line="240" w:lineRule="auto"/>
        <w:ind w:left="360"/>
        <w:rPr>
          <w:rFonts w:ascii="Segoe UI" w:hAnsi="Segoe UI" w:cs="Segoe UI"/>
          <w:color w:val="FF0000"/>
          <w:sz w:val="20"/>
          <w:szCs w:val="20"/>
        </w:rPr>
      </w:pPr>
      <w:r w:rsidRPr="00F878A7">
        <w:rPr>
          <w:rFonts w:ascii="Segoe UI" w:hAnsi="Segoe UI" w:cs="Segoe UI"/>
          <w:color w:val="FF0000"/>
          <w:sz w:val="20"/>
          <w:szCs w:val="20"/>
        </w:rPr>
        <w:t>NAEP field representatives are required to be fully vaccinated (subject to state and federal laws and regulations) and will provide proof of vaccination upon request, when entering schools.</w:t>
      </w:r>
    </w:p>
    <w:p w:rsidR="00656CA2" w:rsidP="00656CA2" w:rsidRDefault="00F878A7" w14:paraId="18B80BA2" w14:textId="1F84E877">
      <w:pPr>
        <w:autoSpaceDE w:val="0"/>
        <w:autoSpaceDN w:val="0"/>
        <w:ind w:left="360"/>
        <w:rPr>
          <w:rFonts w:ascii="Segoe UI" w:hAnsi="Segoe UI" w:cs="Segoe UI"/>
          <w:color w:val="000000"/>
          <w:sz w:val="20"/>
          <w:szCs w:val="20"/>
        </w:rPr>
      </w:pPr>
      <w:r>
        <w:rPr>
          <w:rFonts w:ascii="Segoe UI" w:hAnsi="Segoe UI" w:cs="Segoe UI"/>
          <w:color w:val="000000"/>
          <w:sz w:val="20"/>
          <w:szCs w:val="20"/>
        </w:rPr>
        <w:t>New I</w:t>
      </w:r>
      <w:r w:rsidR="00656CA2">
        <w:rPr>
          <w:rFonts w:ascii="Segoe UI" w:hAnsi="Segoe UI" w:cs="Segoe UI"/>
          <w:color w:val="000000"/>
          <w:sz w:val="20"/>
          <w:szCs w:val="20"/>
        </w:rPr>
        <w:t xml:space="preserve">tem 4 </w:t>
      </w:r>
      <w:r>
        <w:rPr>
          <w:rFonts w:ascii="Segoe UI" w:hAnsi="Segoe UI" w:cs="Segoe UI"/>
          <w:color w:val="000000"/>
          <w:sz w:val="20"/>
          <w:szCs w:val="20"/>
        </w:rPr>
        <w:t>added:</w:t>
      </w:r>
    </w:p>
    <w:p w:rsidRPr="00F878A7" w:rsidR="00656CA2" w:rsidP="00656CA2" w:rsidRDefault="00656CA2" w14:paraId="67A30730" w14:textId="552E9EAA">
      <w:pPr>
        <w:autoSpaceDE w:val="0"/>
        <w:autoSpaceDN w:val="0"/>
        <w:ind w:left="360"/>
        <w:rPr>
          <w:rFonts w:ascii="Segoe UI" w:hAnsi="Segoe UI" w:cs="Segoe UI"/>
          <w:color w:val="FF0000"/>
          <w:sz w:val="20"/>
          <w:szCs w:val="20"/>
        </w:rPr>
      </w:pPr>
      <w:r w:rsidRPr="00F878A7">
        <w:rPr>
          <w:rFonts w:ascii="Segoe UI" w:hAnsi="Segoe UI" w:cs="Segoe UI"/>
          <w:color w:val="FF0000"/>
          <w:sz w:val="20"/>
          <w:szCs w:val="20"/>
        </w:rPr>
        <w:t>Field representatives will be tested weekly using an at-</w:t>
      </w:r>
      <w:r w:rsidRPr="00F878A7" w:rsidR="00F878A7">
        <w:rPr>
          <w:rFonts w:ascii="Segoe UI" w:hAnsi="Segoe UI" w:cs="Segoe UI"/>
          <w:color w:val="FF0000"/>
          <w:sz w:val="20"/>
          <w:szCs w:val="20"/>
        </w:rPr>
        <w:t>home COVID</w:t>
      </w:r>
      <w:r w:rsidRPr="00F878A7">
        <w:rPr>
          <w:rFonts w:ascii="Segoe UI" w:hAnsi="Segoe UI" w:cs="Segoe UI"/>
          <w:color w:val="FF0000"/>
          <w:sz w:val="20"/>
          <w:szCs w:val="20"/>
        </w:rPr>
        <w:t xml:space="preserve">-19 PCR testing protocol.  NAEP will monitor compliance and results.  Field representatives testing positive will self-isolate until cleared to return to work. </w:t>
      </w:r>
    </w:p>
    <w:p w:rsidR="00656CA2" w:rsidP="00656CA2" w:rsidRDefault="007B2D8C" w14:paraId="616BD999" w14:textId="6F984D48">
      <w:pPr>
        <w:ind w:left="360"/>
        <w:rPr>
          <w:b/>
          <w:bCs/>
          <w:u w:val="single"/>
        </w:rPr>
      </w:pPr>
      <w:r w:rsidRPr="007B2D8C">
        <w:rPr>
          <w:b/>
          <w:bCs/>
          <w:u w:val="single"/>
        </w:rPr>
        <w:lastRenderedPageBreak/>
        <w:t>Appendix D1-6-S NAEP COVID 19 Website Text and Protocols in Spanish</w:t>
      </w:r>
      <w:r>
        <w:rPr>
          <w:b/>
          <w:bCs/>
          <w:u w:val="single"/>
        </w:rPr>
        <w:t xml:space="preserve"> (pp. 98-101)</w:t>
      </w:r>
    </w:p>
    <w:p w:rsidR="007B2D8C" w:rsidP="00387FE9" w:rsidRDefault="007B2D8C" w14:paraId="6863191B" w14:textId="5A11BD47">
      <w:pPr>
        <w:spacing w:line="240" w:lineRule="auto"/>
        <w:ind w:left="360"/>
      </w:pPr>
      <w:r>
        <w:t>Introductory material (p. 95)</w:t>
      </w:r>
    </w:p>
    <w:p w:rsidRPr="000209A2" w:rsidR="000209A2" w:rsidP="00387FE9" w:rsidRDefault="000209A2" w14:paraId="791F8505" w14:textId="77777777">
      <w:pPr>
        <w:spacing w:line="240" w:lineRule="auto"/>
        <w:ind w:left="360"/>
        <w:rPr>
          <w:strike/>
          <w:color w:val="FF0000"/>
        </w:rPr>
      </w:pPr>
      <w:r w:rsidRPr="000209A2">
        <w:rPr>
          <w:strike/>
          <w:color w:val="FF0000"/>
        </w:rPr>
        <w:t>NAEP DE 2021 (Note: This page to be updated in Amendment #2)</w:t>
      </w:r>
    </w:p>
    <w:p w:rsidRPr="000209A2" w:rsidR="000209A2" w:rsidP="00387FE9" w:rsidRDefault="000209A2" w14:paraId="493F0E79" w14:textId="77777777">
      <w:pPr>
        <w:spacing w:line="240" w:lineRule="auto"/>
        <w:ind w:left="360"/>
        <w:rPr>
          <w:strike/>
          <w:color w:val="FF0000"/>
        </w:rPr>
      </w:pPr>
      <w:r w:rsidRPr="000209A2">
        <w:rPr>
          <w:strike/>
          <w:color w:val="FF0000"/>
        </w:rPr>
        <w:t xml:space="preserve">La </w:t>
      </w:r>
      <w:proofErr w:type="spellStart"/>
      <w:r w:rsidRPr="000209A2">
        <w:rPr>
          <w:strike/>
          <w:color w:val="FF0000"/>
        </w:rPr>
        <w:t>programación</w:t>
      </w:r>
      <w:proofErr w:type="spellEnd"/>
      <w:r w:rsidRPr="000209A2">
        <w:rPr>
          <w:strike/>
          <w:color w:val="FF0000"/>
        </w:rPr>
        <w:t xml:space="preserve"> actual de NAEP 2021 </w:t>
      </w:r>
      <w:proofErr w:type="spellStart"/>
      <w:r w:rsidRPr="000209A2">
        <w:rPr>
          <w:strike/>
          <w:color w:val="FF0000"/>
        </w:rPr>
        <w:t>incluye</w:t>
      </w:r>
      <w:proofErr w:type="spellEnd"/>
      <w:r w:rsidRPr="000209A2">
        <w:rPr>
          <w:strike/>
          <w:color w:val="FF0000"/>
        </w:rPr>
        <w:t xml:space="preserve"> </w:t>
      </w:r>
      <w:proofErr w:type="spellStart"/>
      <w:r w:rsidRPr="000209A2">
        <w:rPr>
          <w:strike/>
          <w:color w:val="FF0000"/>
        </w:rPr>
        <w:t>el</w:t>
      </w:r>
      <w:proofErr w:type="spellEnd"/>
      <w:r w:rsidRPr="000209A2">
        <w:rPr>
          <w:strike/>
          <w:color w:val="FF0000"/>
        </w:rPr>
        <w:t xml:space="preserve"> </w:t>
      </w:r>
      <w:proofErr w:type="spellStart"/>
      <w:r w:rsidRPr="000209A2">
        <w:rPr>
          <w:strike/>
          <w:color w:val="FF0000"/>
        </w:rPr>
        <w:t>evaluar</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matemáticas</w:t>
      </w:r>
      <w:proofErr w:type="spellEnd"/>
      <w:r w:rsidRPr="000209A2">
        <w:rPr>
          <w:strike/>
          <w:color w:val="FF0000"/>
        </w:rPr>
        <w:t xml:space="preserve"> y </w:t>
      </w:r>
      <w:proofErr w:type="spellStart"/>
      <w:r w:rsidRPr="000209A2">
        <w:rPr>
          <w:strike/>
          <w:color w:val="FF0000"/>
        </w:rPr>
        <w:t>lectura</w:t>
      </w:r>
      <w:proofErr w:type="spellEnd"/>
      <w:r w:rsidRPr="000209A2">
        <w:rPr>
          <w:strike/>
          <w:color w:val="FF0000"/>
        </w:rPr>
        <w:t xml:space="preserve"> a los </w:t>
      </w:r>
      <w:proofErr w:type="spellStart"/>
      <w:r w:rsidRPr="000209A2">
        <w:rPr>
          <w:strike/>
          <w:color w:val="FF0000"/>
        </w:rPr>
        <w:t>estudiantes</w:t>
      </w:r>
      <w:proofErr w:type="spellEnd"/>
      <w:r w:rsidRPr="000209A2">
        <w:rPr>
          <w:strike/>
          <w:color w:val="FF0000"/>
        </w:rPr>
        <w:t xml:space="preserve"> de </w:t>
      </w:r>
      <w:proofErr w:type="spellStart"/>
      <w:r w:rsidRPr="000209A2">
        <w:rPr>
          <w:strike/>
          <w:color w:val="FF0000"/>
        </w:rPr>
        <w:t>cuarto</w:t>
      </w:r>
      <w:proofErr w:type="spellEnd"/>
      <w:r w:rsidRPr="000209A2">
        <w:rPr>
          <w:strike/>
          <w:color w:val="FF0000"/>
        </w:rPr>
        <w:t xml:space="preserve"> y octavo </w:t>
      </w:r>
      <w:proofErr w:type="spellStart"/>
      <w:r w:rsidRPr="000209A2">
        <w:rPr>
          <w:strike/>
          <w:color w:val="FF0000"/>
        </w:rPr>
        <w:t>grado</w:t>
      </w:r>
      <w:proofErr w:type="spellEnd"/>
      <w:r w:rsidRPr="000209A2">
        <w:rPr>
          <w:strike/>
          <w:color w:val="FF0000"/>
        </w:rPr>
        <w:t xml:space="preserve"> de las </w:t>
      </w:r>
      <w:proofErr w:type="spellStart"/>
      <w:r w:rsidRPr="000209A2">
        <w:rPr>
          <w:strike/>
          <w:color w:val="FF0000"/>
        </w:rPr>
        <w:t>escuelas</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todo</w:t>
      </w:r>
      <w:proofErr w:type="spellEnd"/>
      <w:r w:rsidRPr="000209A2">
        <w:rPr>
          <w:strike/>
          <w:color w:val="FF0000"/>
        </w:rPr>
        <w:t xml:space="preserve"> </w:t>
      </w:r>
      <w:proofErr w:type="spellStart"/>
      <w:r w:rsidRPr="000209A2">
        <w:rPr>
          <w:strike/>
          <w:color w:val="FF0000"/>
        </w:rPr>
        <w:t>el</w:t>
      </w:r>
      <w:proofErr w:type="spellEnd"/>
      <w:r w:rsidRPr="000209A2">
        <w:rPr>
          <w:strike/>
          <w:color w:val="FF0000"/>
        </w:rPr>
        <w:t xml:space="preserve"> </w:t>
      </w:r>
      <w:proofErr w:type="spellStart"/>
      <w:r w:rsidRPr="000209A2">
        <w:rPr>
          <w:strike/>
          <w:color w:val="FF0000"/>
        </w:rPr>
        <w:t>país</w:t>
      </w:r>
      <w:proofErr w:type="spellEnd"/>
      <w:r w:rsidRPr="000209A2">
        <w:rPr>
          <w:strike/>
          <w:color w:val="FF0000"/>
        </w:rPr>
        <w:t xml:space="preserve">. El Centro Nacional de </w:t>
      </w:r>
      <w:proofErr w:type="spellStart"/>
      <w:r w:rsidRPr="000209A2">
        <w:rPr>
          <w:strike/>
          <w:color w:val="FF0000"/>
        </w:rPr>
        <w:t>Estadísticas</w:t>
      </w:r>
      <w:proofErr w:type="spellEnd"/>
      <w:r w:rsidRPr="000209A2">
        <w:rPr>
          <w:strike/>
          <w:color w:val="FF0000"/>
        </w:rPr>
        <w:t xml:space="preserve"> de la </w:t>
      </w:r>
      <w:proofErr w:type="spellStart"/>
      <w:r w:rsidRPr="000209A2">
        <w:rPr>
          <w:strike/>
          <w:color w:val="FF0000"/>
        </w:rPr>
        <w:t>Educación</w:t>
      </w:r>
      <w:proofErr w:type="spellEnd"/>
      <w:r w:rsidRPr="000209A2">
        <w:rPr>
          <w:strike/>
          <w:color w:val="FF0000"/>
        </w:rPr>
        <w:t xml:space="preserve"> (NCES, por sus </w:t>
      </w:r>
      <w:proofErr w:type="spellStart"/>
      <w:r w:rsidRPr="000209A2">
        <w:rPr>
          <w:strike/>
          <w:color w:val="FF0000"/>
        </w:rPr>
        <w:t>siglas</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inglés</w:t>
      </w:r>
      <w:proofErr w:type="spellEnd"/>
      <w:r w:rsidRPr="000209A2">
        <w:rPr>
          <w:strike/>
          <w:color w:val="FF0000"/>
        </w:rPr>
        <w:t xml:space="preserve">) es </w:t>
      </w:r>
      <w:proofErr w:type="spellStart"/>
      <w:r w:rsidRPr="000209A2">
        <w:rPr>
          <w:strike/>
          <w:color w:val="FF0000"/>
        </w:rPr>
        <w:t>consciente</w:t>
      </w:r>
      <w:proofErr w:type="spellEnd"/>
      <w:r w:rsidRPr="000209A2">
        <w:rPr>
          <w:strike/>
          <w:color w:val="FF0000"/>
        </w:rPr>
        <w:t xml:space="preserve"> de los </w:t>
      </w:r>
      <w:proofErr w:type="spellStart"/>
      <w:r w:rsidRPr="000209A2">
        <w:rPr>
          <w:strike/>
          <w:color w:val="FF0000"/>
        </w:rPr>
        <w:t>enormes</w:t>
      </w:r>
      <w:proofErr w:type="spellEnd"/>
      <w:r w:rsidRPr="000209A2">
        <w:rPr>
          <w:strike/>
          <w:color w:val="FF0000"/>
        </w:rPr>
        <w:t xml:space="preserve"> </w:t>
      </w:r>
      <w:proofErr w:type="spellStart"/>
      <w:r w:rsidRPr="000209A2">
        <w:rPr>
          <w:strike/>
          <w:color w:val="FF0000"/>
        </w:rPr>
        <w:t>retos</w:t>
      </w:r>
      <w:proofErr w:type="spellEnd"/>
      <w:r w:rsidRPr="000209A2">
        <w:rPr>
          <w:strike/>
          <w:color w:val="FF0000"/>
        </w:rPr>
        <w:t xml:space="preserve"> a los que se </w:t>
      </w:r>
      <w:proofErr w:type="spellStart"/>
      <w:r w:rsidRPr="000209A2">
        <w:rPr>
          <w:strike/>
          <w:color w:val="FF0000"/>
        </w:rPr>
        <w:t>enfrentan</w:t>
      </w:r>
      <w:proofErr w:type="spellEnd"/>
      <w:r w:rsidRPr="000209A2">
        <w:rPr>
          <w:strike/>
          <w:color w:val="FF0000"/>
        </w:rPr>
        <w:t xml:space="preserve"> las </w:t>
      </w:r>
      <w:proofErr w:type="spellStart"/>
      <w:r w:rsidRPr="000209A2">
        <w:rPr>
          <w:strike/>
          <w:color w:val="FF0000"/>
        </w:rPr>
        <w:t>escuelas</w:t>
      </w:r>
      <w:proofErr w:type="spellEnd"/>
      <w:r w:rsidRPr="000209A2">
        <w:rPr>
          <w:strike/>
          <w:color w:val="FF0000"/>
        </w:rPr>
        <w:t xml:space="preserve"> de </w:t>
      </w:r>
      <w:proofErr w:type="spellStart"/>
      <w:r w:rsidRPr="000209A2">
        <w:rPr>
          <w:strike/>
          <w:color w:val="FF0000"/>
        </w:rPr>
        <w:t>nuestra</w:t>
      </w:r>
      <w:proofErr w:type="spellEnd"/>
      <w:r w:rsidRPr="000209A2">
        <w:rPr>
          <w:strike/>
          <w:color w:val="FF0000"/>
        </w:rPr>
        <w:t xml:space="preserve"> </w:t>
      </w:r>
      <w:proofErr w:type="spellStart"/>
      <w:r w:rsidRPr="000209A2">
        <w:rPr>
          <w:strike/>
          <w:color w:val="FF0000"/>
        </w:rPr>
        <w:t>nación</w:t>
      </w:r>
      <w:proofErr w:type="spellEnd"/>
      <w:r w:rsidRPr="000209A2">
        <w:rPr>
          <w:strike/>
          <w:color w:val="FF0000"/>
        </w:rPr>
        <w:t xml:space="preserve"> </w:t>
      </w:r>
      <w:proofErr w:type="spellStart"/>
      <w:r w:rsidRPr="000209A2">
        <w:rPr>
          <w:strike/>
          <w:color w:val="FF0000"/>
        </w:rPr>
        <w:t>debido</w:t>
      </w:r>
      <w:proofErr w:type="spellEnd"/>
      <w:r w:rsidRPr="000209A2">
        <w:rPr>
          <w:strike/>
          <w:color w:val="FF0000"/>
        </w:rPr>
        <w:t xml:space="preserve"> al </w:t>
      </w:r>
      <w:proofErr w:type="spellStart"/>
      <w:r w:rsidRPr="000209A2">
        <w:rPr>
          <w:strike/>
          <w:color w:val="FF0000"/>
        </w:rPr>
        <w:t>brote</w:t>
      </w:r>
      <w:proofErr w:type="spellEnd"/>
      <w:r w:rsidRPr="000209A2">
        <w:rPr>
          <w:strike/>
          <w:color w:val="FF0000"/>
        </w:rPr>
        <w:t xml:space="preserve"> de COVID-19 y la </w:t>
      </w:r>
      <w:proofErr w:type="spellStart"/>
      <w:r w:rsidRPr="000209A2">
        <w:rPr>
          <w:strike/>
          <w:color w:val="FF0000"/>
        </w:rPr>
        <w:t>necesidad</w:t>
      </w:r>
      <w:proofErr w:type="spellEnd"/>
      <w:r w:rsidRPr="000209A2">
        <w:rPr>
          <w:strike/>
          <w:color w:val="FF0000"/>
        </w:rPr>
        <w:t xml:space="preserve"> de </w:t>
      </w:r>
      <w:proofErr w:type="spellStart"/>
      <w:r w:rsidRPr="000209A2">
        <w:rPr>
          <w:strike/>
          <w:color w:val="FF0000"/>
        </w:rPr>
        <w:t>estrategias</w:t>
      </w:r>
      <w:proofErr w:type="spellEnd"/>
      <w:r w:rsidRPr="000209A2">
        <w:rPr>
          <w:strike/>
          <w:color w:val="FF0000"/>
        </w:rPr>
        <w:t xml:space="preserve"> flexibles para </w:t>
      </w:r>
      <w:proofErr w:type="spellStart"/>
      <w:r w:rsidRPr="000209A2">
        <w:rPr>
          <w:strike/>
          <w:color w:val="FF0000"/>
        </w:rPr>
        <w:t>evaluar</w:t>
      </w:r>
      <w:proofErr w:type="spellEnd"/>
      <w:r w:rsidRPr="000209A2">
        <w:rPr>
          <w:strike/>
          <w:color w:val="FF0000"/>
        </w:rPr>
        <w:t xml:space="preserve"> a los </w:t>
      </w:r>
      <w:proofErr w:type="spellStart"/>
      <w:r w:rsidRPr="000209A2">
        <w:rPr>
          <w:strike/>
          <w:color w:val="FF0000"/>
        </w:rPr>
        <w:t>estudiantes</w:t>
      </w:r>
      <w:proofErr w:type="spellEnd"/>
      <w:r w:rsidRPr="000209A2">
        <w:rPr>
          <w:strike/>
          <w:color w:val="FF0000"/>
        </w:rPr>
        <w:t xml:space="preserve"> </w:t>
      </w:r>
      <w:proofErr w:type="spellStart"/>
      <w:r w:rsidRPr="000209A2">
        <w:rPr>
          <w:strike/>
          <w:color w:val="FF0000"/>
        </w:rPr>
        <w:t>durante</w:t>
      </w:r>
      <w:proofErr w:type="spellEnd"/>
      <w:r w:rsidRPr="000209A2">
        <w:rPr>
          <w:strike/>
          <w:color w:val="FF0000"/>
        </w:rPr>
        <w:t xml:space="preserve"> </w:t>
      </w:r>
      <w:proofErr w:type="spellStart"/>
      <w:r w:rsidRPr="000209A2">
        <w:rPr>
          <w:strike/>
          <w:color w:val="FF0000"/>
        </w:rPr>
        <w:t>este</w:t>
      </w:r>
      <w:proofErr w:type="spellEnd"/>
      <w:r w:rsidRPr="000209A2">
        <w:rPr>
          <w:strike/>
          <w:color w:val="FF0000"/>
        </w:rPr>
        <w:t xml:space="preserve"> </w:t>
      </w:r>
      <w:proofErr w:type="spellStart"/>
      <w:r w:rsidRPr="000209A2">
        <w:rPr>
          <w:strike/>
          <w:color w:val="FF0000"/>
        </w:rPr>
        <w:t>período</w:t>
      </w:r>
      <w:proofErr w:type="spellEnd"/>
      <w:r w:rsidRPr="000209A2">
        <w:rPr>
          <w:strike/>
          <w:color w:val="FF0000"/>
        </w:rPr>
        <w:t xml:space="preserve">. </w:t>
      </w:r>
    </w:p>
    <w:p w:rsidRPr="000209A2" w:rsidR="000209A2" w:rsidP="00387FE9" w:rsidRDefault="000209A2" w14:paraId="131B02F7" w14:textId="77777777">
      <w:pPr>
        <w:spacing w:line="240" w:lineRule="auto"/>
        <w:ind w:left="360"/>
        <w:rPr>
          <w:strike/>
          <w:color w:val="FF0000"/>
        </w:rPr>
      </w:pPr>
      <w:r w:rsidRPr="000209A2">
        <w:rPr>
          <w:strike/>
          <w:color w:val="FF0000"/>
        </w:rPr>
        <w:t xml:space="preserve">NCES </w:t>
      </w:r>
      <w:proofErr w:type="spellStart"/>
      <w:r w:rsidRPr="000209A2">
        <w:rPr>
          <w:strike/>
          <w:color w:val="FF0000"/>
        </w:rPr>
        <w:t>continúa</w:t>
      </w:r>
      <w:proofErr w:type="spellEnd"/>
      <w:r w:rsidRPr="000209A2">
        <w:rPr>
          <w:strike/>
          <w:color w:val="FF0000"/>
        </w:rPr>
        <w:t xml:space="preserve"> </w:t>
      </w:r>
      <w:proofErr w:type="spellStart"/>
      <w:r w:rsidRPr="000209A2">
        <w:rPr>
          <w:strike/>
          <w:color w:val="FF0000"/>
        </w:rPr>
        <w:t>monitoreando</w:t>
      </w:r>
      <w:proofErr w:type="spellEnd"/>
      <w:r w:rsidRPr="000209A2">
        <w:rPr>
          <w:strike/>
          <w:color w:val="FF0000"/>
        </w:rPr>
        <w:t xml:space="preserve"> la </w:t>
      </w:r>
      <w:proofErr w:type="spellStart"/>
      <w:r w:rsidRPr="000209A2">
        <w:rPr>
          <w:strike/>
          <w:color w:val="FF0000"/>
        </w:rPr>
        <w:t>evolución</w:t>
      </w:r>
      <w:proofErr w:type="spellEnd"/>
      <w:r w:rsidRPr="000209A2">
        <w:rPr>
          <w:strike/>
          <w:color w:val="FF0000"/>
        </w:rPr>
        <w:t xml:space="preserve"> del COVID-19 y </w:t>
      </w:r>
      <w:proofErr w:type="spellStart"/>
      <w:r w:rsidRPr="000209A2">
        <w:rPr>
          <w:strike/>
          <w:color w:val="FF0000"/>
        </w:rPr>
        <w:t>trabajará</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estrecha</w:t>
      </w:r>
      <w:proofErr w:type="spellEnd"/>
      <w:r w:rsidRPr="000209A2">
        <w:rPr>
          <w:strike/>
          <w:color w:val="FF0000"/>
        </w:rPr>
        <w:t xml:space="preserve"> </w:t>
      </w:r>
      <w:proofErr w:type="spellStart"/>
      <w:r w:rsidRPr="000209A2">
        <w:rPr>
          <w:strike/>
          <w:color w:val="FF0000"/>
        </w:rPr>
        <w:t>colaboración</w:t>
      </w:r>
      <w:proofErr w:type="spellEnd"/>
      <w:r w:rsidRPr="000209A2">
        <w:rPr>
          <w:strike/>
          <w:color w:val="FF0000"/>
        </w:rPr>
        <w:t xml:space="preserve"> con </w:t>
      </w:r>
      <w:proofErr w:type="spellStart"/>
      <w:r w:rsidRPr="000209A2">
        <w:rPr>
          <w:strike/>
          <w:color w:val="FF0000"/>
        </w:rPr>
        <w:t>nuestros</w:t>
      </w:r>
      <w:proofErr w:type="spellEnd"/>
      <w:r w:rsidRPr="000209A2">
        <w:rPr>
          <w:strike/>
          <w:color w:val="FF0000"/>
        </w:rPr>
        <w:t xml:space="preserve"> </w:t>
      </w:r>
      <w:proofErr w:type="spellStart"/>
      <w:r w:rsidRPr="000209A2">
        <w:rPr>
          <w:strike/>
          <w:color w:val="FF0000"/>
        </w:rPr>
        <w:t>socios</w:t>
      </w:r>
      <w:proofErr w:type="spellEnd"/>
      <w:r w:rsidRPr="000209A2">
        <w:rPr>
          <w:strike/>
          <w:color w:val="FF0000"/>
        </w:rPr>
        <w:t xml:space="preserve"> a </w:t>
      </w:r>
      <w:proofErr w:type="spellStart"/>
      <w:r w:rsidRPr="000209A2">
        <w:rPr>
          <w:strike/>
          <w:color w:val="FF0000"/>
        </w:rPr>
        <w:t>nivel</w:t>
      </w:r>
      <w:proofErr w:type="spellEnd"/>
      <w:r w:rsidRPr="000209A2">
        <w:rPr>
          <w:strike/>
          <w:color w:val="FF0000"/>
        </w:rPr>
        <w:t xml:space="preserve"> </w:t>
      </w:r>
      <w:proofErr w:type="spellStart"/>
      <w:r w:rsidRPr="000209A2">
        <w:rPr>
          <w:strike/>
          <w:color w:val="FF0000"/>
        </w:rPr>
        <w:t>estatal</w:t>
      </w:r>
      <w:proofErr w:type="spellEnd"/>
      <w:r w:rsidRPr="000209A2">
        <w:rPr>
          <w:strike/>
          <w:color w:val="FF0000"/>
        </w:rPr>
        <w:t xml:space="preserve"> y </w:t>
      </w:r>
      <w:proofErr w:type="spellStart"/>
      <w:r w:rsidRPr="000209A2">
        <w:rPr>
          <w:strike/>
          <w:color w:val="FF0000"/>
        </w:rPr>
        <w:t>distrital</w:t>
      </w:r>
      <w:proofErr w:type="spellEnd"/>
      <w:r w:rsidRPr="000209A2">
        <w:rPr>
          <w:strike/>
          <w:color w:val="FF0000"/>
        </w:rPr>
        <w:t xml:space="preserve"> para </w:t>
      </w:r>
      <w:proofErr w:type="spellStart"/>
      <w:r w:rsidRPr="000209A2">
        <w:rPr>
          <w:strike/>
          <w:color w:val="FF0000"/>
        </w:rPr>
        <w:t>determinar</w:t>
      </w:r>
      <w:proofErr w:type="spellEnd"/>
      <w:r w:rsidRPr="000209A2">
        <w:rPr>
          <w:strike/>
          <w:color w:val="FF0000"/>
        </w:rPr>
        <w:t xml:space="preserve"> la </w:t>
      </w:r>
      <w:proofErr w:type="spellStart"/>
      <w:r w:rsidRPr="000209A2">
        <w:rPr>
          <w:strike/>
          <w:color w:val="FF0000"/>
        </w:rPr>
        <w:t>mejor</w:t>
      </w:r>
      <w:proofErr w:type="spellEnd"/>
      <w:r w:rsidRPr="000209A2">
        <w:rPr>
          <w:strike/>
          <w:color w:val="FF0000"/>
        </w:rPr>
        <w:t xml:space="preserve"> </w:t>
      </w:r>
      <w:proofErr w:type="spellStart"/>
      <w:r w:rsidRPr="000209A2">
        <w:rPr>
          <w:strike/>
          <w:color w:val="FF0000"/>
        </w:rPr>
        <w:t>manera</w:t>
      </w:r>
      <w:proofErr w:type="spellEnd"/>
      <w:r w:rsidRPr="000209A2">
        <w:rPr>
          <w:strike/>
          <w:color w:val="FF0000"/>
        </w:rPr>
        <w:t xml:space="preserve"> de </w:t>
      </w:r>
      <w:proofErr w:type="spellStart"/>
      <w:r w:rsidRPr="000209A2">
        <w:rPr>
          <w:strike/>
          <w:color w:val="FF0000"/>
        </w:rPr>
        <w:t>evaluar</w:t>
      </w:r>
      <w:proofErr w:type="spellEnd"/>
      <w:r w:rsidRPr="000209A2">
        <w:rPr>
          <w:strike/>
          <w:color w:val="FF0000"/>
        </w:rPr>
        <w:t xml:space="preserve"> a los </w:t>
      </w:r>
      <w:proofErr w:type="spellStart"/>
      <w:r w:rsidRPr="000209A2">
        <w:rPr>
          <w:strike/>
          <w:color w:val="FF0000"/>
        </w:rPr>
        <w:t>estudiantes</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las </w:t>
      </w:r>
      <w:proofErr w:type="spellStart"/>
      <w:r w:rsidRPr="000209A2">
        <w:rPr>
          <w:strike/>
          <w:color w:val="FF0000"/>
        </w:rPr>
        <w:t>escuelas</w:t>
      </w:r>
      <w:proofErr w:type="spellEnd"/>
      <w:r w:rsidRPr="000209A2">
        <w:rPr>
          <w:strike/>
          <w:color w:val="FF0000"/>
        </w:rPr>
        <w:t xml:space="preserve">. </w:t>
      </w:r>
    </w:p>
    <w:p w:rsidRPr="000209A2" w:rsidR="000209A2" w:rsidP="00387FE9" w:rsidRDefault="000209A2" w14:paraId="0E4D6A64" w14:textId="77777777">
      <w:pPr>
        <w:spacing w:line="240" w:lineRule="auto"/>
        <w:ind w:left="360"/>
        <w:rPr>
          <w:strike/>
          <w:color w:val="FF0000"/>
        </w:rPr>
      </w:pPr>
      <w:proofErr w:type="spellStart"/>
      <w:r w:rsidRPr="000209A2">
        <w:rPr>
          <w:strike/>
          <w:color w:val="FF0000"/>
        </w:rPr>
        <w:t>Regrese</w:t>
      </w:r>
      <w:proofErr w:type="spellEnd"/>
      <w:r w:rsidRPr="000209A2">
        <w:rPr>
          <w:strike/>
          <w:color w:val="FF0000"/>
        </w:rPr>
        <w:t xml:space="preserve"> a </w:t>
      </w:r>
      <w:proofErr w:type="spellStart"/>
      <w:r w:rsidRPr="000209A2">
        <w:rPr>
          <w:strike/>
          <w:color w:val="FF0000"/>
        </w:rPr>
        <w:t>esta</w:t>
      </w:r>
      <w:proofErr w:type="spellEnd"/>
      <w:r w:rsidRPr="000209A2">
        <w:rPr>
          <w:strike/>
          <w:color w:val="FF0000"/>
        </w:rPr>
        <w:t xml:space="preserve"> </w:t>
      </w:r>
      <w:proofErr w:type="spellStart"/>
      <w:r w:rsidRPr="000209A2">
        <w:rPr>
          <w:strike/>
          <w:color w:val="FF0000"/>
        </w:rPr>
        <w:t>página</w:t>
      </w:r>
      <w:proofErr w:type="spellEnd"/>
      <w:r w:rsidRPr="000209A2">
        <w:rPr>
          <w:strike/>
          <w:color w:val="FF0000"/>
        </w:rPr>
        <w:t xml:space="preserve"> para </w:t>
      </w:r>
      <w:proofErr w:type="spellStart"/>
      <w:r w:rsidRPr="000209A2">
        <w:rPr>
          <w:strike/>
          <w:color w:val="FF0000"/>
        </w:rPr>
        <w:t>obtener</w:t>
      </w:r>
      <w:proofErr w:type="spellEnd"/>
      <w:r w:rsidRPr="000209A2">
        <w:rPr>
          <w:strike/>
          <w:color w:val="FF0000"/>
        </w:rPr>
        <w:t xml:space="preserve"> </w:t>
      </w:r>
      <w:proofErr w:type="spellStart"/>
      <w:r w:rsidRPr="000209A2">
        <w:rPr>
          <w:strike/>
          <w:color w:val="FF0000"/>
        </w:rPr>
        <w:t>actualizaciones</w:t>
      </w:r>
      <w:proofErr w:type="spellEnd"/>
      <w:r w:rsidRPr="000209A2">
        <w:rPr>
          <w:strike/>
          <w:color w:val="FF0000"/>
        </w:rPr>
        <w:t xml:space="preserve"> </w:t>
      </w:r>
      <w:proofErr w:type="spellStart"/>
      <w:r w:rsidRPr="000209A2">
        <w:rPr>
          <w:strike/>
          <w:color w:val="FF0000"/>
        </w:rPr>
        <w:t>relacionadas</w:t>
      </w:r>
      <w:proofErr w:type="spellEnd"/>
      <w:r w:rsidRPr="000209A2">
        <w:rPr>
          <w:strike/>
          <w:color w:val="FF0000"/>
        </w:rPr>
        <w:t xml:space="preserve"> con NAEP </w:t>
      </w:r>
      <w:proofErr w:type="spellStart"/>
      <w:r w:rsidRPr="000209A2">
        <w:rPr>
          <w:strike/>
          <w:color w:val="FF0000"/>
        </w:rPr>
        <w:t>en</w:t>
      </w:r>
      <w:proofErr w:type="spellEnd"/>
      <w:r w:rsidRPr="000209A2">
        <w:rPr>
          <w:strike/>
          <w:color w:val="FF0000"/>
        </w:rPr>
        <w:t xml:space="preserve"> 2021. </w:t>
      </w:r>
    </w:p>
    <w:p w:rsidRPr="000209A2" w:rsidR="000209A2" w:rsidP="00387FE9" w:rsidRDefault="000209A2" w14:paraId="4AF73BB2" w14:textId="77777777">
      <w:pPr>
        <w:spacing w:line="240" w:lineRule="auto"/>
        <w:ind w:left="360"/>
        <w:rPr>
          <w:strike/>
          <w:color w:val="FF0000"/>
        </w:rPr>
      </w:pPr>
      <w:r w:rsidRPr="000209A2">
        <w:rPr>
          <w:strike/>
          <w:color w:val="FF0000"/>
        </w:rPr>
        <w:t xml:space="preserve">Para </w:t>
      </w:r>
      <w:proofErr w:type="spellStart"/>
      <w:r w:rsidRPr="000209A2">
        <w:rPr>
          <w:strike/>
          <w:color w:val="FF0000"/>
        </w:rPr>
        <w:t>garantizar</w:t>
      </w:r>
      <w:proofErr w:type="spellEnd"/>
      <w:r w:rsidRPr="000209A2">
        <w:rPr>
          <w:strike/>
          <w:color w:val="FF0000"/>
        </w:rPr>
        <w:t xml:space="preserve"> que NAEP se </w:t>
      </w:r>
      <w:proofErr w:type="spellStart"/>
      <w:r w:rsidRPr="000209A2">
        <w:rPr>
          <w:strike/>
          <w:color w:val="FF0000"/>
        </w:rPr>
        <w:t>administre</w:t>
      </w:r>
      <w:proofErr w:type="spellEnd"/>
      <w:r w:rsidRPr="000209A2">
        <w:rPr>
          <w:strike/>
          <w:color w:val="FF0000"/>
        </w:rPr>
        <w:t xml:space="preserve"> </w:t>
      </w:r>
      <w:proofErr w:type="spellStart"/>
      <w:r w:rsidRPr="000209A2">
        <w:rPr>
          <w:strike/>
          <w:color w:val="FF0000"/>
        </w:rPr>
        <w:t>conforme</w:t>
      </w:r>
      <w:proofErr w:type="spellEnd"/>
      <w:r w:rsidRPr="000209A2">
        <w:rPr>
          <w:strike/>
          <w:color w:val="FF0000"/>
        </w:rPr>
        <w:t xml:space="preserve"> a las </w:t>
      </w:r>
      <w:proofErr w:type="spellStart"/>
      <w:r w:rsidRPr="000209A2">
        <w:rPr>
          <w:strike/>
          <w:color w:val="FF0000"/>
        </w:rPr>
        <w:t>pautas</w:t>
      </w:r>
      <w:proofErr w:type="spellEnd"/>
      <w:r w:rsidRPr="000209A2">
        <w:rPr>
          <w:strike/>
          <w:color w:val="FF0000"/>
        </w:rPr>
        <w:t xml:space="preserve"> de los CDC, NCES, </w:t>
      </w:r>
      <w:proofErr w:type="spellStart"/>
      <w:r w:rsidRPr="000209A2">
        <w:rPr>
          <w:strike/>
          <w:color w:val="FF0000"/>
        </w:rPr>
        <w:t>en</w:t>
      </w:r>
      <w:proofErr w:type="spellEnd"/>
      <w:r w:rsidRPr="000209A2">
        <w:rPr>
          <w:strike/>
          <w:color w:val="FF0000"/>
        </w:rPr>
        <w:t xml:space="preserve"> consulta con los </w:t>
      </w:r>
      <w:proofErr w:type="spellStart"/>
      <w:r w:rsidRPr="000209A2">
        <w:rPr>
          <w:strike/>
          <w:color w:val="FF0000"/>
        </w:rPr>
        <w:t>funcionarios</w:t>
      </w:r>
      <w:proofErr w:type="spellEnd"/>
      <w:r w:rsidRPr="000209A2">
        <w:rPr>
          <w:strike/>
          <w:color w:val="FF0000"/>
        </w:rPr>
        <w:t xml:space="preserve"> de </w:t>
      </w:r>
      <w:proofErr w:type="spellStart"/>
      <w:r w:rsidRPr="000209A2">
        <w:rPr>
          <w:strike/>
          <w:color w:val="FF0000"/>
        </w:rPr>
        <w:t>salud</w:t>
      </w:r>
      <w:proofErr w:type="spellEnd"/>
      <w:r w:rsidRPr="000209A2">
        <w:rPr>
          <w:strike/>
          <w:color w:val="FF0000"/>
        </w:rPr>
        <w:t xml:space="preserve">, ha </w:t>
      </w:r>
      <w:proofErr w:type="spellStart"/>
      <w:r w:rsidRPr="000209A2">
        <w:rPr>
          <w:strike/>
          <w:color w:val="FF0000"/>
        </w:rPr>
        <w:t>desarrollado</w:t>
      </w:r>
      <w:proofErr w:type="spellEnd"/>
      <w:r w:rsidRPr="000209A2">
        <w:rPr>
          <w:strike/>
          <w:color w:val="FF0000"/>
        </w:rPr>
        <w:t xml:space="preserve"> una </w:t>
      </w:r>
      <w:proofErr w:type="spellStart"/>
      <w:r w:rsidRPr="000209A2">
        <w:rPr>
          <w:strike/>
          <w:color w:val="FF0000"/>
        </w:rPr>
        <w:t>serie</w:t>
      </w:r>
      <w:proofErr w:type="spellEnd"/>
      <w:r w:rsidRPr="000209A2">
        <w:rPr>
          <w:strike/>
          <w:color w:val="FF0000"/>
        </w:rPr>
        <w:t xml:space="preserve"> de </w:t>
      </w:r>
      <w:proofErr w:type="spellStart"/>
      <w:r w:rsidRPr="000209A2">
        <w:rPr>
          <w:strike/>
          <w:color w:val="FF0000"/>
        </w:rPr>
        <w:t>protocolos</w:t>
      </w:r>
      <w:proofErr w:type="spellEnd"/>
      <w:r w:rsidRPr="000209A2">
        <w:rPr>
          <w:strike/>
          <w:color w:val="FF0000"/>
        </w:rPr>
        <w:t xml:space="preserve"> para la </w:t>
      </w:r>
      <w:proofErr w:type="spellStart"/>
      <w:r w:rsidRPr="000209A2">
        <w:rPr>
          <w:strike/>
          <w:color w:val="FF0000"/>
        </w:rPr>
        <w:t>administración</w:t>
      </w:r>
      <w:proofErr w:type="spellEnd"/>
      <w:r w:rsidRPr="000209A2">
        <w:rPr>
          <w:strike/>
          <w:color w:val="FF0000"/>
        </w:rPr>
        <w:t xml:space="preserve"> de NAEP 2021. </w:t>
      </w:r>
    </w:p>
    <w:p w:rsidRPr="000209A2" w:rsidR="000209A2" w:rsidP="00387FE9" w:rsidRDefault="000209A2" w14:paraId="09B9EC71" w14:textId="77777777">
      <w:pPr>
        <w:spacing w:line="240" w:lineRule="auto"/>
        <w:ind w:left="360"/>
        <w:rPr>
          <w:strike/>
          <w:color w:val="FF0000"/>
        </w:rPr>
      </w:pPr>
      <w:proofErr w:type="spellStart"/>
      <w:r w:rsidRPr="000209A2">
        <w:rPr>
          <w:strike/>
          <w:color w:val="FF0000"/>
        </w:rPr>
        <w:t>Además</w:t>
      </w:r>
      <w:proofErr w:type="spellEnd"/>
      <w:r w:rsidRPr="000209A2">
        <w:rPr>
          <w:strike/>
          <w:color w:val="FF0000"/>
        </w:rPr>
        <w:t xml:space="preserve"> de </w:t>
      </w:r>
      <w:proofErr w:type="spellStart"/>
      <w:r w:rsidRPr="000209A2">
        <w:rPr>
          <w:strike/>
          <w:color w:val="FF0000"/>
        </w:rPr>
        <w:t>recibir</w:t>
      </w:r>
      <w:proofErr w:type="spellEnd"/>
      <w:r w:rsidRPr="000209A2">
        <w:rPr>
          <w:strike/>
          <w:color w:val="FF0000"/>
        </w:rPr>
        <w:t xml:space="preserve"> </w:t>
      </w:r>
      <w:proofErr w:type="spellStart"/>
      <w:r w:rsidRPr="000209A2">
        <w:rPr>
          <w:strike/>
          <w:color w:val="FF0000"/>
        </w:rPr>
        <w:t>capacitación</w:t>
      </w:r>
      <w:proofErr w:type="spellEnd"/>
      <w:r w:rsidRPr="000209A2">
        <w:rPr>
          <w:strike/>
          <w:color w:val="FF0000"/>
        </w:rPr>
        <w:t xml:space="preserve"> </w:t>
      </w:r>
      <w:proofErr w:type="spellStart"/>
      <w:r w:rsidRPr="000209A2">
        <w:rPr>
          <w:strike/>
          <w:color w:val="FF0000"/>
        </w:rPr>
        <w:t>sobre</w:t>
      </w:r>
      <w:proofErr w:type="spellEnd"/>
      <w:r w:rsidRPr="000209A2">
        <w:rPr>
          <w:strike/>
          <w:color w:val="FF0000"/>
        </w:rPr>
        <w:t xml:space="preserve"> los </w:t>
      </w:r>
      <w:proofErr w:type="spellStart"/>
      <w:r w:rsidRPr="000209A2">
        <w:rPr>
          <w:strike/>
          <w:color w:val="FF0000"/>
        </w:rPr>
        <w:t>protocolos</w:t>
      </w:r>
      <w:proofErr w:type="spellEnd"/>
      <w:r w:rsidRPr="000209A2">
        <w:rPr>
          <w:strike/>
          <w:color w:val="FF0000"/>
        </w:rPr>
        <w:t xml:space="preserve"> de COVID-19 y de </w:t>
      </w:r>
      <w:proofErr w:type="spellStart"/>
      <w:r w:rsidRPr="000209A2">
        <w:rPr>
          <w:strike/>
          <w:color w:val="FF0000"/>
        </w:rPr>
        <w:t>seguir</w:t>
      </w:r>
      <w:proofErr w:type="spellEnd"/>
      <w:r w:rsidRPr="000209A2">
        <w:rPr>
          <w:strike/>
          <w:color w:val="FF0000"/>
        </w:rPr>
        <w:t xml:space="preserve"> las </w:t>
      </w:r>
      <w:proofErr w:type="spellStart"/>
      <w:r w:rsidRPr="000209A2">
        <w:rPr>
          <w:strike/>
          <w:color w:val="FF0000"/>
        </w:rPr>
        <w:t>reglas</w:t>
      </w:r>
      <w:proofErr w:type="spellEnd"/>
      <w:r w:rsidRPr="000209A2">
        <w:rPr>
          <w:strike/>
          <w:color w:val="FF0000"/>
        </w:rPr>
        <w:t xml:space="preserve"> </w:t>
      </w:r>
      <w:proofErr w:type="spellStart"/>
      <w:r w:rsidRPr="000209A2">
        <w:rPr>
          <w:strike/>
          <w:color w:val="FF0000"/>
        </w:rPr>
        <w:t>establecidas</w:t>
      </w:r>
      <w:proofErr w:type="spellEnd"/>
      <w:r w:rsidRPr="000209A2">
        <w:rPr>
          <w:strike/>
          <w:color w:val="FF0000"/>
        </w:rPr>
        <w:t xml:space="preserve"> por los </w:t>
      </w:r>
      <w:proofErr w:type="spellStart"/>
      <w:r w:rsidRPr="000209A2">
        <w:rPr>
          <w:strike/>
          <w:color w:val="FF0000"/>
        </w:rPr>
        <w:t>funcionarios</w:t>
      </w:r>
      <w:proofErr w:type="spellEnd"/>
      <w:r w:rsidRPr="000209A2">
        <w:rPr>
          <w:strike/>
          <w:color w:val="FF0000"/>
        </w:rPr>
        <w:t xml:space="preserve"> </w:t>
      </w:r>
      <w:proofErr w:type="spellStart"/>
      <w:r w:rsidRPr="000209A2">
        <w:rPr>
          <w:strike/>
          <w:color w:val="FF0000"/>
        </w:rPr>
        <w:t>escolares</w:t>
      </w:r>
      <w:proofErr w:type="spellEnd"/>
      <w:r w:rsidRPr="000209A2">
        <w:rPr>
          <w:strike/>
          <w:color w:val="FF0000"/>
        </w:rPr>
        <w:t xml:space="preserve"> y de </w:t>
      </w:r>
      <w:proofErr w:type="spellStart"/>
      <w:r w:rsidRPr="000209A2">
        <w:rPr>
          <w:strike/>
          <w:color w:val="FF0000"/>
        </w:rPr>
        <w:t>salud</w:t>
      </w:r>
      <w:proofErr w:type="spellEnd"/>
      <w:r w:rsidRPr="000209A2">
        <w:rPr>
          <w:strike/>
          <w:color w:val="FF0000"/>
        </w:rPr>
        <w:t xml:space="preserve"> locales, </w:t>
      </w:r>
      <w:proofErr w:type="spellStart"/>
      <w:r w:rsidRPr="000209A2">
        <w:rPr>
          <w:strike/>
          <w:color w:val="FF0000"/>
        </w:rPr>
        <w:t>el</w:t>
      </w:r>
      <w:proofErr w:type="spellEnd"/>
      <w:r w:rsidRPr="000209A2">
        <w:rPr>
          <w:strike/>
          <w:color w:val="FF0000"/>
        </w:rPr>
        <w:t xml:space="preserve"> personal de campo de NAEP </w:t>
      </w:r>
      <w:proofErr w:type="spellStart"/>
      <w:r w:rsidRPr="000209A2">
        <w:rPr>
          <w:strike/>
          <w:color w:val="FF0000"/>
        </w:rPr>
        <w:t>recibirá</w:t>
      </w:r>
      <w:proofErr w:type="spellEnd"/>
      <w:r w:rsidRPr="000209A2">
        <w:rPr>
          <w:strike/>
          <w:color w:val="FF0000"/>
        </w:rPr>
        <w:t xml:space="preserve"> </w:t>
      </w:r>
      <w:proofErr w:type="spellStart"/>
      <w:r w:rsidRPr="000209A2">
        <w:rPr>
          <w:strike/>
          <w:color w:val="FF0000"/>
        </w:rPr>
        <w:t>equipo</w:t>
      </w:r>
      <w:proofErr w:type="spellEnd"/>
      <w:r w:rsidRPr="000209A2">
        <w:rPr>
          <w:strike/>
          <w:color w:val="FF0000"/>
        </w:rPr>
        <w:t xml:space="preserve"> de </w:t>
      </w:r>
      <w:proofErr w:type="spellStart"/>
      <w:r w:rsidRPr="000209A2">
        <w:rPr>
          <w:strike/>
          <w:color w:val="FF0000"/>
        </w:rPr>
        <w:t>protección</w:t>
      </w:r>
      <w:proofErr w:type="spellEnd"/>
      <w:r w:rsidRPr="000209A2">
        <w:rPr>
          <w:strike/>
          <w:color w:val="FF0000"/>
        </w:rPr>
        <w:t xml:space="preserve"> personal (p. </w:t>
      </w:r>
      <w:proofErr w:type="spellStart"/>
      <w:r w:rsidRPr="000209A2">
        <w:rPr>
          <w:strike/>
          <w:color w:val="FF0000"/>
        </w:rPr>
        <w:t>ej</w:t>
      </w:r>
      <w:proofErr w:type="spellEnd"/>
      <w:r w:rsidRPr="000209A2">
        <w:rPr>
          <w:strike/>
          <w:color w:val="FF0000"/>
        </w:rPr>
        <w:t xml:space="preserve">., </w:t>
      </w:r>
      <w:proofErr w:type="spellStart"/>
      <w:r w:rsidRPr="000209A2">
        <w:rPr>
          <w:strike/>
          <w:color w:val="FF0000"/>
        </w:rPr>
        <w:t>mascarillas</w:t>
      </w:r>
      <w:proofErr w:type="spellEnd"/>
      <w:r w:rsidRPr="000209A2">
        <w:rPr>
          <w:strike/>
          <w:color w:val="FF0000"/>
        </w:rPr>
        <w:t xml:space="preserve">, </w:t>
      </w:r>
      <w:proofErr w:type="spellStart"/>
      <w:r w:rsidRPr="000209A2">
        <w:rPr>
          <w:strike/>
          <w:color w:val="FF0000"/>
        </w:rPr>
        <w:t>guantes</w:t>
      </w:r>
      <w:proofErr w:type="spellEnd"/>
      <w:r w:rsidRPr="000209A2">
        <w:rPr>
          <w:strike/>
          <w:color w:val="FF0000"/>
        </w:rPr>
        <w:t xml:space="preserve">) y </w:t>
      </w:r>
      <w:proofErr w:type="spellStart"/>
      <w:r w:rsidRPr="000209A2">
        <w:rPr>
          <w:strike/>
          <w:color w:val="FF0000"/>
        </w:rPr>
        <w:t>productos</w:t>
      </w:r>
      <w:proofErr w:type="spellEnd"/>
      <w:r w:rsidRPr="000209A2">
        <w:rPr>
          <w:strike/>
          <w:color w:val="FF0000"/>
        </w:rPr>
        <w:t xml:space="preserve"> de </w:t>
      </w:r>
      <w:proofErr w:type="spellStart"/>
      <w:r w:rsidRPr="000209A2">
        <w:rPr>
          <w:strike/>
          <w:color w:val="FF0000"/>
        </w:rPr>
        <w:t>desinfección</w:t>
      </w:r>
      <w:proofErr w:type="spellEnd"/>
      <w:r w:rsidRPr="000209A2">
        <w:rPr>
          <w:strike/>
          <w:color w:val="FF0000"/>
        </w:rPr>
        <w:t xml:space="preserve"> (p. </w:t>
      </w:r>
      <w:proofErr w:type="spellStart"/>
      <w:r w:rsidRPr="000209A2">
        <w:rPr>
          <w:strike/>
          <w:color w:val="FF0000"/>
        </w:rPr>
        <w:t>ej</w:t>
      </w:r>
      <w:proofErr w:type="spellEnd"/>
      <w:r w:rsidRPr="000209A2">
        <w:rPr>
          <w:strike/>
          <w:color w:val="FF0000"/>
        </w:rPr>
        <w:t xml:space="preserve">., </w:t>
      </w:r>
      <w:proofErr w:type="spellStart"/>
      <w:r w:rsidRPr="000209A2">
        <w:rPr>
          <w:strike/>
          <w:color w:val="FF0000"/>
        </w:rPr>
        <w:t>desinfectante</w:t>
      </w:r>
      <w:proofErr w:type="spellEnd"/>
      <w:r w:rsidRPr="000209A2">
        <w:rPr>
          <w:strike/>
          <w:color w:val="FF0000"/>
        </w:rPr>
        <w:t xml:space="preserve"> de manos, </w:t>
      </w:r>
      <w:proofErr w:type="spellStart"/>
      <w:r w:rsidRPr="000209A2">
        <w:rPr>
          <w:strike/>
          <w:color w:val="FF0000"/>
        </w:rPr>
        <w:t>toallitas</w:t>
      </w:r>
      <w:proofErr w:type="spellEnd"/>
      <w:r w:rsidRPr="000209A2">
        <w:rPr>
          <w:strike/>
          <w:color w:val="FF0000"/>
        </w:rPr>
        <w:t xml:space="preserve"> y spray </w:t>
      </w:r>
      <w:proofErr w:type="spellStart"/>
      <w:r w:rsidRPr="000209A2">
        <w:rPr>
          <w:strike/>
          <w:color w:val="FF0000"/>
        </w:rPr>
        <w:t>desinfectantes</w:t>
      </w:r>
      <w:proofErr w:type="spellEnd"/>
      <w:r w:rsidRPr="000209A2">
        <w:rPr>
          <w:strike/>
          <w:color w:val="FF0000"/>
        </w:rPr>
        <w:t xml:space="preserve">) y </w:t>
      </w:r>
      <w:proofErr w:type="spellStart"/>
      <w:r w:rsidRPr="000209A2">
        <w:rPr>
          <w:strike/>
          <w:color w:val="FF0000"/>
        </w:rPr>
        <w:t>también</w:t>
      </w:r>
      <w:proofErr w:type="spellEnd"/>
      <w:r w:rsidRPr="000209A2">
        <w:rPr>
          <w:strike/>
          <w:color w:val="FF0000"/>
        </w:rPr>
        <w:t xml:space="preserve"> se </w:t>
      </w:r>
      <w:proofErr w:type="spellStart"/>
      <w:r w:rsidRPr="000209A2">
        <w:rPr>
          <w:strike/>
          <w:color w:val="FF0000"/>
        </w:rPr>
        <w:t>someterá</w:t>
      </w:r>
      <w:proofErr w:type="spellEnd"/>
      <w:r w:rsidRPr="000209A2">
        <w:rPr>
          <w:strike/>
          <w:color w:val="FF0000"/>
        </w:rPr>
        <w:t xml:space="preserve"> a </w:t>
      </w:r>
      <w:proofErr w:type="spellStart"/>
      <w:r w:rsidRPr="000209A2">
        <w:rPr>
          <w:strike/>
          <w:color w:val="FF0000"/>
        </w:rPr>
        <w:t>mayores</w:t>
      </w:r>
      <w:proofErr w:type="spellEnd"/>
      <w:r w:rsidRPr="000209A2">
        <w:rPr>
          <w:strike/>
          <w:color w:val="FF0000"/>
        </w:rPr>
        <w:t xml:space="preserve"> </w:t>
      </w:r>
      <w:proofErr w:type="spellStart"/>
      <w:r w:rsidRPr="000209A2">
        <w:rPr>
          <w:strike/>
          <w:color w:val="FF0000"/>
        </w:rPr>
        <w:t>controles</w:t>
      </w:r>
      <w:proofErr w:type="spellEnd"/>
      <w:r w:rsidRPr="000209A2">
        <w:rPr>
          <w:strike/>
          <w:color w:val="FF0000"/>
        </w:rPr>
        <w:t xml:space="preserve"> de la </w:t>
      </w:r>
      <w:proofErr w:type="spellStart"/>
      <w:r w:rsidRPr="000209A2">
        <w:rPr>
          <w:strike/>
          <w:color w:val="FF0000"/>
        </w:rPr>
        <w:t>salud</w:t>
      </w:r>
      <w:proofErr w:type="spellEnd"/>
      <w:r w:rsidRPr="000209A2">
        <w:rPr>
          <w:strike/>
          <w:color w:val="FF0000"/>
        </w:rPr>
        <w:t xml:space="preserve"> y </w:t>
      </w:r>
      <w:proofErr w:type="spellStart"/>
      <w:r w:rsidRPr="000209A2">
        <w:rPr>
          <w:strike/>
          <w:color w:val="FF0000"/>
        </w:rPr>
        <w:t>pruebas</w:t>
      </w:r>
      <w:proofErr w:type="spellEnd"/>
      <w:r w:rsidRPr="000209A2">
        <w:rPr>
          <w:strike/>
          <w:color w:val="FF0000"/>
        </w:rPr>
        <w:t xml:space="preserve"> de COVID-19. </w:t>
      </w:r>
    </w:p>
    <w:p w:rsidRPr="000209A2" w:rsidR="000209A2" w:rsidP="00387FE9" w:rsidRDefault="000209A2" w14:paraId="3CB0572F" w14:textId="77777777">
      <w:pPr>
        <w:spacing w:line="240" w:lineRule="auto"/>
        <w:ind w:left="360"/>
        <w:rPr>
          <w:strike/>
          <w:color w:val="FF0000"/>
        </w:rPr>
      </w:pPr>
      <w:proofErr w:type="spellStart"/>
      <w:r w:rsidRPr="000209A2">
        <w:rPr>
          <w:strike/>
          <w:color w:val="FF0000"/>
        </w:rPr>
        <w:t>Encuentre</w:t>
      </w:r>
      <w:proofErr w:type="spellEnd"/>
      <w:r w:rsidRPr="000209A2">
        <w:rPr>
          <w:strike/>
          <w:color w:val="FF0000"/>
        </w:rPr>
        <w:t xml:space="preserve"> la </w:t>
      </w:r>
      <w:proofErr w:type="spellStart"/>
      <w:r w:rsidRPr="000209A2">
        <w:rPr>
          <w:strike/>
          <w:color w:val="FF0000"/>
        </w:rPr>
        <w:t>lista</w:t>
      </w:r>
      <w:proofErr w:type="spellEnd"/>
      <w:r w:rsidRPr="000209A2">
        <w:rPr>
          <w:strike/>
          <w:color w:val="FF0000"/>
        </w:rPr>
        <w:t xml:space="preserve"> </w:t>
      </w:r>
      <w:proofErr w:type="spellStart"/>
      <w:r w:rsidRPr="000209A2">
        <w:rPr>
          <w:strike/>
          <w:color w:val="FF0000"/>
        </w:rPr>
        <w:t>completa</w:t>
      </w:r>
      <w:proofErr w:type="spellEnd"/>
      <w:r w:rsidRPr="000209A2">
        <w:rPr>
          <w:strike/>
          <w:color w:val="FF0000"/>
        </w:rPr>
        <w:t xml:space="preserve"> de </w:t>
      </w:r>
      <w:proofErr w:type="spellStart"/>
      <w:r w:rsidRPr="000209A2">
        <w:rPr>
          <w:strike/>
          <w:color w:val="FF0000"/>
        </w:rPr>
        <w:t>protocolos</w:t>
      </w:r>
      <w:proofErr w:type="spellEnd"/>
      <w:r w:rsidRPr="000209A2">
        <w:rPr>
          <w:strike/>
          <w:color w:val="FF0000"/>
        </w:rPr>
        <w:t xml:space="preserve"> de NAEP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el</w:t>
      </w:r>
      <w:proofErr w:type="spellEnd"/>
      <w:r w:rsidRPr="000209A2">
        <w:rPr>
          <w:strike/>
          <w:color w:val="FF0000"/>
        </w:rPr>
        <w:t xml:space="preserve"> </w:t>
      </w:r>
      <w:proofErr w:type="spellStart"/>
      <w:r w:rsidRPr="000209A2">
        <w:rPr>
          <w:strike/>
          <w:color w:val="FF0000"/>
        </w:rPr>
        <w:t>documento</w:t>
      </w:r>
      <w:proofErr w:type="spellEnd"/>
      <w:r w:rsidRPr="000209A2">
        <w:rPr>
          <w:strike/>
          <w:color w:val="FF0000"/>
        </w:rPr>
        <w:t xml:space="preserve"> “</w:t>
      </w:r>
      <w:proofErr w:type="spellStart"/>
      <w:r w:rsidRPr="000209A2">
        <w:rPr>
          <w:strike/>
          <w:color w:val="FF0000"/>
        </w:rPr>
        <w:t>Protocolos</w:t>
      </w:r>
      <w:proofErr w:type="spellEnd"/>
      <w:r w:rsidRPr="000209A2">
        <w:rPr>
          <w:strike/>
          <w:color w:val="FF0000"/>
        </w:rPr>
        <w:t xml:space="preserve"> para </w:t>
      </w:r>
      <w:proofErr w:type="spellStart"/>
      <w:r w:rsidRPr="000209A2">
        <w:rPr>
          <w:strike/>
          <w:color w:val="FF0000"/>
        </w:rPr>
        <w:t>el</w:t>
      </w:r>
      <w:proofErr w:type="spellEnd"/>
      <w:r w:rsidRPr="000209A2">
        <w:rPr>
          <w:strike/>
          <w:color w:val="FF0000"/>
        </w:rPr>
        <w:t xml:space="preserve"> COVID-19” </w:t>
      </w:r>
      <w:proofErr w:type="spellStart"/>
      <w:r w:rsidRPr="000209A2">
        <w:rPr>
          <w:strike/>
          <w:color w:val="FF0000"/>
        </w:rPr>
        <w:t>aquí</w:t>
      </w:r>
      <w:proofErr w:type="spellEnd"/>
      <w:r w:rsidRPr="000209A2">
        <w:rPr>
          <w:strike/>
          <w:color w:val="FF0000"/>
        </w:rPr>
        <w:t xml:space="preserve">. </w:t>
      </w:r>
    </w:p>
    <w:p w:rsidRPr="000209A2" w:rsidR="000209A2" w:rsidP="00387FE9" w:rsidRDefault="000209A2" w14:paraId="540D7F63" w14:textId="77777777">
      <w:pPr>
        <w:spacing w:line="240" w:lineRule="auto"/>
        <w:ind w:left="360"/>
        <w:rPr>
          <w:strike/>
          <w:color w:val="FF0000"/>
        </w:rPr>
      </w:pPr>
      <w:proofErr w:type="spellStart"/>
      <w:r w:rsidRPr="000209A2">
        <w:rPr>
          <w:strike/>
          <w:color w:val="FF0000"/>
        </w:rPr>
        <w:t>Recursos</w:t>
      </w:r>
      <w:proofErr w:type="spellEnd"/>
      <w:r w:rsidRPr="000209A2">
        <w:rPr>
          <w:strike/>
          <w:color w:val="FF0000"/>
        </w:rPr>
        <w:t xml:space="preserve"> </w:t>
      </w:r>
      <w:proofErr w:type="spellStart"/>
      <w:r w:rsidRPr="000209A2">
        <w:rPr>
          <w:strike/>
          <w:color w:val="FF0000"/>
        </w:rPr>
        <w:t>sobre</w:t>
      </w:r>
      <w:proofErr w:type="spellEnd"/>
      <w:r w:rsidRPr="000209A2">
        <w:rPr>
          <w:strike/>
          <w:color w:val="FF0000"/>
        </w:rPr>
        <w:t xml:space="preserve"> </w:t>
      </w:r>
      <w:proofErr w:type="spellStart"/>
      <w:r w:rsidRPr="000209A2">
        <w:rPr>
          <w:strike/>
          <w:color w:val="FF0000"/>
        </w:rPr>
        <w:t>el</w:t>
      </w:r>
      <w:proofErr w:type="spellEnd"/>
      <w:r w:rsidRPr="000209A2">
        <w:rPr>
          <w:strike/>
          <w:color w:val="FF0000"/>
        </w:rPr>
        <w:t xml:space="preserve"> COVID-19 </w:t>
      </w:r>
    </w:p>
    <w:p w:rsidRPr="000209A2" w:rsidR="007B2D8C" w:rsidP="00387FE9" w:rsidRDefault="000209A2" w14:paraId="75973218" w14:textId="4986D85E">
      <w:pPr>
        <w:spacing w:line="240" w:lineRule="auto"/>
        <w:ind w:left="360"/>
        <w:rPr>
          <w:strike/>
          <w:color w:val="FF0000"/>
        </w:rPr>
      </w:pPr>
      <w:proofErr w:type="spellStart"/>
      <w:r w:rsidRPr="000209A2">
        <w:rPr>
          <w:strike/>
          <w:color w:val="FF0000"/>
        </w:rPr>
        <w:t>Consulte</w:t>
      </w:r>
      <w:proofErr w:type="spellEnd"/>
      <w:r w:rsidRPr="000209A2">
        <w:rPr>
          <w:strike/>
          <w:color w:val="FF0000"/>
        </w:rPr>
        <w:t xml:space="preserve"> los </w:t>
      </w:r>
      <w:proofErr w:type="spellStart"/>
      <w:r w:rsidRPr="000209A2">
        <w:rPr>
          <w:strike/>
          <w:color w:val="FF0000"/>
        </w:rPr>
        <w:t>recursos</w:t>
      </w:r>
      <w:proofErr w:type="spellEnd"/>
      <w:r w:rsidRPr="000209A2">
        <w:rPr>
          <w:strike/>
          <w:color w:val="FF0000"/>
        </w:rPr>
        <w:t xml:space="preserve"> de NAEP, del </w:t>
      </w:r>
      <w:proofErr w:type="spellStart"/>
      <w:r w:rsidRPr="000209A2">
        <w:rPr>
          <w:strike/>
          <w:color w:val="FF0000"/>
        </w:rPr>
        <w:t>Departamento</w:t>
      </w:r>
      <w:proofErr w:type="spellEnd"/>
      <w:r w:rsidRPr="000209A2">
        <w:rPr>
          <w:strike/>
          <w:color w:val="FF0000"/>
        </w:rPr>
        <w:t xml:space="preserve"> de </w:t>
      </w:r>
      <w:proofErr w:type="spellStart"/>
      <w:r w:rsidRPr="000209A2">
        <w:rPr>
          <w:strike/>
          <w:color w:val="FF0000"/>
        </w:rPr>
        <w:t>Educación</w:t>
      </w:r>
      <w:proofErr w:type="spellEnd"/>
      <w:r w:rsidRPr="000209A2">
        <w:rPr>
          <w:strike/>
          <w:color w:val="FF0000"/>
        </w:rPr>
        <w:t xml:space="preserve"> (</w:t>
      </w:r>
      <w:proofErr w:type="spellStart"/>
      <w:r w:rsidRPr="000209A2">
        <w:rPr>
          <w:strike/>
          <w:color w:val="FF0000"/>
        </w:rPr>
        <w:t>DoED</w:t>
      </w:r>
      <w:proofErr w:type="spellEnd"/>
      <w:r w:rsidRPr="000209A2">
        <w:rPr>
          <w:strike/>
          <w:color w:val="FF0000"/>
        </w:rPr>
        <w:t xml:space="preserve">, por sus </w:t>
      </w:r>
      <w:proofErr w:type="spellStart"/>
      <w:r w:rsidRPr="000209A2">
        <w:rPr>
          <w:strike/>
          <w:color w:val="FF0000"/>
        </w:rPr>
        <w:t>siglas</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inglés</w:t>
      </w:r>
      <w:proofErr w:type="spellEnd"/>
      <w:r w:rsidRPr="000209A2">
        <w:rPr>
          <w:strike/>
          <w:color w:val="FF0000"/>
        </w:rPr>
        <w:t xml:space="preserve">) y del Instituto de </w:t>
      </w:r>
      <w:proofErr w:type="spellStart"/>
      <w:r w:rsidRPr="000209A2">
        <w:rPr>
          <w:strike/>
          <w:color w:val="FF0000"/>
        </w:rPr>
        <w:t>Ciencias</w:t>
      </w:r>
      <w:proofErr w:type="spellEnd"/>
      <w:r w:rsidRPr="000209A2">
        <w:rPr>
          <w:strike/>
          <w:color w:val="FF0000"/>
        </w:rPr>
        <w:t xml:space="preserve"> de la </w:t>
      </w:r>
      <w:proofErr w:type="spellStart"/>
      <w:r w:rsidRPr="000209A2">
        <w:rPr>
          <w:strike/>
          <w:color w:val="FF0000"/>
        </w:rPr>
        <w:t>Educación</w:t>
      </w:r>
      <w:proofErr w:type="spellEnd"/>
      <w:r w:rsidRPr="000209A2">
        <w:rPr>
          <w:strike/>
          <w:color w:val="FF0000"/>
        </w:rPr>
        <w:t xml:space="preserve"> (IES, por sus </w:t>
      </w:r>
      <w:proofErr w:type="spellStart"/>
      <w:r w:rsidRPr="000209A2">
        <w:rPr>
          <w:strike/>
          <w:color w:val="FF0000"/>
        </w:rPr>
        <w:t>siglas</w:t>
      </w:r>
      <w:proofErr w:type="spellEnd"/>
      <w:r w:rsidRPr="000209A2">
        <w:rPr>
          <w:strike/>
          <w:color w:val="FF0000"/>
        </w:rPr>
        <w:t xml:space="preserve"> </w:t>
      </w:r>
      <w:proofErr w:type="spellStart"/>
      <w:r w:rsidRPr="000209A2">
        <w:rPr>
          <w:strike/>
          <w:color w:val="FF0000"/>
        </w:rPr>
        <w:t>en</w:t>
      </w:r>
      <w:proofErr w:type="spellEnd"/>
      <w:r w:rsidRPr="000209A2">
        <w:rPr>
          <w:strike/>
          <w:color w:val="FF0000"/>
        </w:rPr>
        <w:t xml:space="preserve"> </w:t>
      </w:r>
      <w:proofErr w:type="spellStart"/>
      <w:r w:rsidRPr="000209A2">
        <w:rPr>
          <w:strike/>
          <w:color w:val="FF0000"/>
        </w:rPr>
        <w:t>inglés</w:t>
      </w:r>
      <w:proofErr w:type="spellEnd"/>
      <w:r w:rsidRPr="000209A2">
        <w:rPr>
          <w:strike/>
          <w:color w:val="FF0000"/>
        </w:rPr>
        <w:t xml:space="preserve">) </w:t>
      </w:r>
      <w:proofErr w:type="spellStart"/>
      <w:r w:rsidRPr="000209A2">
        <w:rPr>
          <w:strike/>
          <w:color w:val="FF0000"/>
        </w:rPr>
        <w:t>sobre</w:t>
      </w:r>
      <w:proofErr w:type="spellEnd"/>
      <w:r w:rsidRPr="000209A2">
        <w:rPr>
          <w:strike/>
          <w:color w:val="FF0000"/>
        </w:rPr>
        <w:t xml:space="preserve"> </w:t>
      </w:r>
      <w:proofErr w:type="spellStart"/>
      <w:r w:rsidRPr="000209A2">
        <w:rPr>
          <w:strike/>
          <w:color w:val="FF0000"/>
        </w:rPr>
        <w:t>el</w:t>
      </w:r>
      <w:proofErr w:type="spellEnd"/>
      <w:r w:rsidRPr="000209A2">
        <w:rPr>
          <w:strike/>
          <w:color w:val="FF0000"/>
        </w:rPr>
        <w:t xml:space="preserve"> COVID-19.</w:t>
      </w:r>
    </w:p>
    <w:p w:rsidRPr="000209A2" w:rsidR="000209A2" w:rsidP="00387FE9" w:rsidRDefault="000209A2" w14:paraId="28C789E6" w14:textId="77777777">
      <w:pPr>
        <w:spacing w:line="240" w:lineRule="auto"/>
        <w:ind w:left="360"/>
        <w:rPr>
          <w:color w:val="FF0000"/>
        </w:rPr>
      </w:pPr>
      <w:r w:rsidRPr="000209A2">
        <w:rPr>
          <w:color w:val="FF0000"/>
        </w:rPr>
        <w:t>NAEP DE 2022</w:t>
      </w:r>
    </w:p>
    <w:p w:rsidRPr="000209A2" w:rsidR="000209A2" w:rsidP="00387FE9" w:rsidRDefault="000209A2" w14:paraId="0A02113A" w14:textId="77777777">
      <w:pPr>
        <w:spacing w:line="240" w:lineRule="auto"/>
        <w:ind w:left="360"/>
        <w:rPr>
          <w:color w:val="FF0000"/>
        </w:rPr>
      </w:pPr>
      <w:r w:rsidRPr="000209A2">
        <w:rPr>
          <w:color w:val="FF0000"/>
        </w:rPr>
        <w:t xml:space="preserve">La </w:t>
      </w:r>
      <w:proofErr w:type="spellStart"/>
      <w:r w:rsidRPr="000209A2">
        <w:rPr>
          <w:color w:val="FF0000"/>
        </w:rPr>
        <w:t>pandemia</w:t>
      </w:r>
      <w:proofErr w:type="spellEnd"/>
      <w:r w:rsidRPr="000209A2">
        <w:rPr>
          <w:color w:val="FF0000"/>
        </w:rPr>
        <w:t xml:space="preserve"> del coronavirus (COVID-19) </w:t>
      </w:r>
      <w:proofErr w:type="spellStart"/>
      <w:r w:rsidRPr="000209A2">
        <w:rPr>
          <w:color w:val="FF0000"/>
        </w:rPr>
        <w:t>continúa</w:t>
      </w:r>
      <w:proofErr w:type="spellEnd"/>
      <w:r w:rsidRPr="000209A2">
        <w:rPr>
          <w:color w:val="FF0000"/>
        </w:rPr>
        <w:t xml:space="preserve"> </w:t>
      </w:r>
      <w:proofErr w:type="spellStart"/>
      <w:r w:rsidRPr="000209A2">
        <w:rPr>
          <w:color w:val="FF0000"/>
        </w:rPr>
        <w:t>planteando</w:t>
      </w:r>
      <w:proofErr w:type="spellEnd"/>
      <w:r w:rsidRPr="000209A2">
        <w:rPr>
          <w:color w:val="FF0000"/>
        </w:rPr>
        <w:t xml:space="preserve"> </w:t>
      </w:r>
      <w:proofErr w:type="spellStart"/>
      <w:r w:rsidRPr="000209A2">
        <w:rPr>
          <w:color w:val="FF0000"/>
        </w:rPr>
        <w:t>desafíos</w:t>
      </w:r>
      <w:proofErr w:type="spellEnd"/>
      <w:r w:rsidRPr="000209A2">
        <w:rPr>
          <w:color w:val="FF0000"/>
        </w:rPr>
        <w:t xml:space="preserve"> </w:t>
      </w:r>
      <w:proofErr w:type="spellStart"/>
      <w:r w:rsidRPr="000209A2">
        <w:rPr>
          <w:color w:val="FF0000"/>
        </w:rPr>
        <w:t>significativos</w:t>
      </w:r>
      <w:proofErr w:type="spellEnd"/>
      <w:r w:rsidRPr="000209A2">
        <w:rPr>
          <w:color w:val="FF0000"/>
        </w:rPr>
        <w:t xml:space="preserve"> para las </w:t>
      </w:r>
      <w:proofErr w:type="spellStart"/>
      <w:r w:rsidRPr="000209A2">
        <w:rPr>
          <w:color w:val="FF0000"/>
        </w:rPr>
        <w:t>agencias</w:t>
      </w:r>
      <w:proofErr w:type="spellEnd"/>
      <w:r w:rsidRPr="000209A2">
        <w:rPr>
          <w:color w:val="FF0000"/>
        </w:rPr>
        <w:t xml:space="preserve"> </w:t>
      </w:r>
      <w:proofErr w:type="spellStart"/>
      <w:r w:rsidRPr="000209A2">
        <w:rPr>
          <w:color w:val="FF0000"/>
        </w:rPr>
        <w:t>estatales</w:t>
      </w:r>
      <w:proofErr w:type="spellEnd"/>
      <w:r w:rsidRPr="000209A2">
        <w:rPr>
          <w:color w:val="FF0000"/>
        </w:rPr>
        <w:t xml:space="preserve">, los </w:t>
      </w:r>
      <w:proofErr w:type="spellStart"/>
      <w:r w:rsidRPr="000209A2">
        <w:rPr>
          <w:color w:val="FF0000"/>
        </w:rPr>
        <w:t>distritos</w:t>
      </w:r>
      <w:proofErr w:type="spellEnd"/>
      <w:r w:rsidRPr="000209A2">
        <w:rPr>
          <w:color w:val="FF0000"/>
        </w:rPr>
        <w:t xml:space="preserve"> y las </w:t>
      </w:r>
      <w:proofErr w:type="spellStart"/>
      <w:r w:rsidRPr="000209A2">
        <w:rPr>
          <w:color w:val="FF0000"/>
        </w:rPr>
        <w:t>escuelas</w:t>
      </w:r>
      <w:proofErr w:type="spellEnd"/>
      <w:r w:rsidRPr="000209A2">
        <w:rPr>
          <w:color w:val="FF0000"/>
        </w:rPr>
        <w:t xml:space="preserve">, al </w:t>
      </w:r>
      <w:proofErr w:type="spellStart"/>
      <w:r w:rsidRPr="000209A2">
        <w:rPr>
          <w:color w:val="FF0000"/>
        </w:rPr>
        <w:t>tiempo</w:t>
      </w:r>
      <w:proofErr w:type="spellEnd"/>
      <w:r w:rsidRPr="000209A2">
        <w:rPr>
          <w:color w:val="FF0000"/>
        </w:rPr>
        <w:t xml:space="preserve"> que </w:t>
      </w:r>
      <w:proofErr w:type="spellStart"/>
      <w:r w:rsidRPr="000209A2">
        <w:rPr>
          <w:color w:val="FF0000"/>
        </w:rPr>
        <w:t>nos</w:t>
      </w:r>
      <w:proofErr w:type="spellEnd"/>
      <w:r w:rsidRPr="000209A2">
        <w:rPr>
          <w:color w:val="FF0000"/>
        </w:rPr>
        <w:t xml:space="preserve"> </w:t>
      </w:r>
      <w:proofErr w:type="spellStart"/>
      <w:r w:rsidRPr="000209A2">
        <w:rPr>
          <w:color w:val="FF0000"/>
        </w:rPr>
        <w:t>afecta</w:t>
      </w:r>
      <w:proofErr w:type="spellEnd"/>
      <w:r w:rsidRPr="000209A2">
        <w:rPr>
          <w:color w:val="FF0000"/>
        </w:rPr>
        <w:t xml:space="preserve"> a </w:t>
      </w:r>
      <w:proofErr w:type="spellStart"/>
      <w:r w:rsidRPr="000209A2">
        <w:rPr>
          <w:color w:val="FF0000"/>
        </w:rPr>
        <w:t>todos</w:t>
      </w:r>
      <w:proofErr w:type="spellEnd"/>
      <w:r w:rsidRPr="000209A2">
        <w:rPr>
          <w:color w:val="FF0000"/>
        </w:rPr>
        <w:t xml:space="preserve"> </w:t>
      </w:r>
      <w:proofErr w:type="spellStart"/>
      <w:r w:rsidRPr="000209A2">
        <w:rPr>
          <w:color w:val="FF0000"/>
        </w:rPr>
        <w:t>personalmente</w:t>
      </w:r>
      <w:proofErr w:type="spellEnd"/>
      <w:r w:rsidRPr="000209A2">
        <w:rPr>
          <w:color w:val="FF0000"/>
        </w:rPr>
        <w:t xml:space="preserve">. La principal </w:t>
      </w:r>
      <w:proofErr w:type="spellStart"/>
      <w:r w:rsidRPr="000209A2">
        <w:rPr>
          <w:color w:val="FF0000"/>
        </w:rPr>
        <w:t>prioridad</w:t>
      </w:r>
      <w:proofErr w:type="spellEnd"/>
      <w:r w:rsidRPr="000209A2">
        <w:rPr>
          <w:color w:val="FF0000"/>
        </w:rPr>
        <w:t xml:space="preserve"> de los </w:t>
      </w:r>
      <w:proofErr w:type="spellStart"/>
      <w:r w:rsidRPr="000209A2">
        <w:rPr>
          <w:color w:val="FF0000"/>
        </w:rPr>
        <w:t>representantes</w:t>
      </w:r>
      <w:proofErr w:type="spellEnd"/>
      <w:r w:rsidRPr="000209A2">
        <w:rPr>
          <w:color w:val="FF0000"/>
        </w:rPr>
        <w:t xml:space="preserve"> de NAEP es </w:t>
      </w:r>
      <w:proofErr w:type="spellStart"/>
      <w:r w:rsidRPr="000209A2">
        <w:rPr>
          <w:color w:val="FF0000"/>
        </w:rPr>
        <w:t>proteger</w:t>
      </w:r>
      <w:proofErr w:type="spellEnd"/>
      <w:r w:rsidRPr="000209A2">
        <w:rPr>
          <w:color w:val="FF0000"/>
        </w:rPr>
        <w:t xml:space="preserve"> la </w:t>
      </w:r>
      <w:proofErr w:type="spellStart"/>
      <w:r w:rsidRPr="000209A2">
        <w:rPr>
          <w:color w:val="FF0000"/>
        </w:rPr>
        <w:t>salud</w:t>
      </w:r>
      <w:proofErr w:type="spellEnd"/>
      <w:r w:rsidRPr="000209A2">
        <w:rPr>
          <w:color w:val="FF0000"/>
        </w:rPr>
        <w:t xml:space="preserve"> y la </w:t>
      </w:r>
      <w:proofErr w:type="spellStart"/>
      <w:r w:rsidRPr="000209A2">
        <w:rPr>
          <w:color w:val="FF0000"/>
        </w:rPr>
        <w:t>seguridad</w:t>
      </w:r>
      <w:proofErr w:type="spellEnd"/>
      <w:r w:rsidRPr="000209A2">
        <w:rPr>
          <w:color w:val="FF0000"/>
        </w:rPr>
        <w:t xml:space="preserve"> de los </w:t>
      </w:r>
      <w:proofErr w:type="spellStart"/>
      <w:r w:rsidRPr="000209A2">
        <w:rPr>
          <w:color w:val="FF0000"/>
        </w:rPr>
        <w:t>estudiantes</w:t>
      </w:r>
      <w:proofErr w:type="spellEnd"/>
      <w:r w:rsidRPr="000209A2">
        <w:rPr>
          <w:color w:val="FF0000"/>
        </w:rPr>
        <w:t xml:space="preserve"> y </w:t>
      </w:r>
      <w:proofErr w:type="spellStart"/>
      <w:r w:rsidRPr="000209A2">
        <w:rPr>
          <w:color w:val="FF0000"/>
        </w:rPr>
        <w:t>el</w:t>
      </w:r>
      <w:proofErr w:type="spellEnd"/>
      <w:r w:rsidRPr="000209A2">
        <w:rPr>
          <w:color w:val="FF0000"/>
        </w:rPr>
        <w:t xml:space="preserve"> personal escolar.</w:t>
      </w:r>
    </w:p>
    <w:p w:rsidRPr="000209A2" w:rsidR="000209A2" w:rsidP="00387FE9" w:rsidRDefault="000209A2" w14:paraId="0C5B9B4A" w14:textId="77777777">
      <w:pPr>
        <w:spacing w:line="240" w:lineRule="auto"/>
        <w:ind w:left="360"/>
        <w:rPr>
          <w:color w:val="FF0000"/>
        </w:rPr>
      </w:pPr>
      <w:proofErr w:type="spellStart"/>
      <w:r w:rsidRPr="000209A2">
        <w:rPr>
          <w:color w:val="FF0000"/>
        </w:rPr>
        <w:t>Nuestro</w:t>
      </w:r>
      <w:proofErr w:type="spellEnd"/>
      <w:r w:rsidRPr="000209A2">
        <w:rPr>
          <w:color w:val="FF0000"/>
        </w:rPr>
        <w:t xml:space="preserve"> </w:t>
      </w:r>
      <w:proofErr w:type="spellStart"/>
      <w:r w:rsidRPr="000209A2">
        <w:rPr>
          <w:color w:val="FF0000"/>
        </w:rPr>
        <w:t>protocolo</w:t>
      </w:r>
      <w:proofErr w:type="spellEnd"/>
      <w:r w:rsidRPr="000209A2">
        <w:rPr>
          <w:color w:val="FF0000"/>
        </w:rPr>
        <w:t xml:space="preserve"> de </w:t>
      </w:r>
      <w:proofErr w:type="spellStart"/>
      <w:r w:rsidRPr="000209A2">
        <w:rPr>
          <w:color w:val="FF0000"/>
        </w:rPr>
        <w:t>mitigación</w:t>
      </w:r>
      <w:proofErr w:type="spellEnd"/>
      <w:r w:rsidRPr="000209A2">
        <w:rPr>
          <w:color w:val="FF0000"/>
        </w:rPr>
        <w:t xml:space="preserve"> del COVID-19 se ha </w:t>
      </w:r>
      <w:proofErr w:type="spellStart"/>
      <w:r w:rsidRPr="000209A2">
        <w:rPr>
          <w:color w:val="FF0000"/>
        </w:rPr>
        <w:t>desarrollado</w:t>
      </w:r>
      <w:proofErr w:type="spellEnd"/>
      <w:r w:rsidRPr="000209A2">
        <w:rPr>
          <w:color w:val="FF0000"/>
        </w:rPr>
        <w:t xml:space="preserve"> </w:t>
      </w:r>
      <w:proofErr w:type="spellStart"/>
      <w:r w:rsidRPr="000209A2">
        <w:rPr>
          <w:color w:val="FF0000"/>
        </w:rPr>
        <w:t>utilizando</w:t>
      </w:r>
      <w:proofErr w:type="spellEnd"/>
      <w:r w:rsidRPr="000209A2">
        <w:rPr>
          <w:color w:val="FF0000"/>
        </w:rPr>
        <w:t xml:space="preserve"> las </w:t>
      </w:r>
      <w:proofErr w:type="spellStart"/>
      <w:r w:rsidRPr="000209A2">
        <w:rPr>
          <w:color w:val="FF0000"/>
        </w:rPr>
        <w:t>pautas</w:t>
      </w:r>
      <w:proofErr w:type="spellEnd"/>
      <w:r w:rsidRPr="000209A2">
        <w:rPr>
          <w:color w:val="FF0000"/>
        </w:rPr>
        <w:t xml:space="preserve"> de los CDC con </w:t>
      </w:r>
      <w:proofErr w:type="spellStart"/>
      <w:r w:rsidRPr="000209A2">
        <w:rPr>
          <w:color w:val="FF0000"/>
        </w:rPr>
        <w:t>el</w:t>
      </w:r>
      <w:proofErr w:type="spellEnd"/>
      <w:r w:rsidRPr="000209A2">
        <w:rPr>
          <w:color w:val="FF0000"/>
        </w:rPr>
        <w:t xml:space="preserve"> </w:t>
      </w:r>
      <w:proofErr w:type="spellStart"/>
      <w:r w:rsidRPr="000209A2">
        <w:rPr>
          <w:color w:val="FF0000"/>
        </w:rPr>
        <w:t>aporte</w:t>
      </w:r>
      <w:proofErr w:type="spellEnd"/>
      <w:r w:rsidRPr="000209A2">
        <w:rPr>
          <w:color w:val="FF0000"/>
        </w:rPr>
        <w:t xml:space="preserve"> de </w:t>
      </w:r>
      <w:proofErr w:type="spellStart"/>
      <w:r w:rsidRPr="000209A2">
        <w:rPr>
          <w:color w:val="FF0000"/>
        </w:rPr>
        <w:t>profesionales</w:t>
      </w:r>
      <w:proofErr w:type="spellEnd"/>
      <w:r w:rsidRPr="000209A2">
        <w:rPr>
          <w:color w:val="FF0000"/>
        </w:rPr>
        <w:t xml:space="preserve"> de la </w:t>
      </w:r>
      <w:proofErr w:type="spellStart"/>
      <w:r w:rsidRPr="000209A2">
        <w:rPr>
          <w:color w:val="FF0000"/>
        </w:rPr>
        <w:t>salud</w:t>
      </w:r>
      <w:proofErr w:type="spellEnd"/>
      <w:r w:rsidRPr="000209A2">
        <w:rPr>
          <w:color w:val="FF0000"/>
        </w:rPr>
        <w:t xml:space="preserve">. </w:t>
      </w:r>
      <w:proofErr w:type="spellStart"/>
      <w:r w:rsidRPr="000209A2">
        <w:rPr>
          <w:color w:val="FF0000"/>
        </w:rPr>
        <w:t>Estos</w:t>
      </w:r>
      <w:proofErr w:type="spellEnd"/>
      <w:r w:rsidRPr="000209A2">
        <w:rPr>
          <w:color w:val="FF0000"/>
        </w:rPr>
        <w:t xml:space="preserve"> </w:t>
      </w:r>
      <w:proofErr w:type="spellStart"/>
      <w:r w:rsidRPr="000209A2">
        <w:rPr>
          <w:color w:val="FF0000"/>
        </w:rPr>
        <w:t>protocolos</w:t>
      </w:r>
      <w:proofErr w:type="spellEnd"/>
      <w:r w:rsidRPr="000209A2">
        <w:rPr>
          <w:color w:val="FF0000"/>
        </w:rPr>
        <w:t xml:space="preserve"> </w:t>
      </w:r>
      <w:proofErr w:type="spellStart"/>
      <w:r w:rsidRPr="000209A2">
        <w:rPr>
          <w:color w:val="FF0000"/>
        </w:rPr>
        <w:t>están</w:t>
      </w:r>
      <w:proofErr w:type="spellEnd"/>
      <w:r w:rsidRPr="000209A2">
        <w:rPr>
          <w:color w:val="FF0000"/>
        </w:rPr>
        <w:t xml:space="preserve"> </w:t>
      </w:r>
      <w:proofErr w:type="spellStart"/>
      <w:r w:rsidRPr="000209A2">
        <w:rPr>
          <w:color w:val="FF0000"/>
        </w:rPr>
        <w:t>destinados</w:t>
      </w:r>
      <w:proofErr w:type="spellEnd"/>
      <w:r w:rsidRPr="000209A2">
        <w:rPr>
          <w:color w:val="FF0000"/>
        </w:rPr>
        <w:t xml:space="preserve"> a ser flexibles para </w:t>
      </w:r>
      <w:proofErr w:type="spellStart"/>
      <w:r w:rsidRPr="000209A2">
        <w:rPr>
          <w:color w:val="FF0000"/>
        </w:rPr>
        <w:t>adaptarse</w:t>
      </w:r>
      <w:proofErr w:type="spellEnd"/>
      <w:r w:rsidRPr="000209A2">
        <w:rPr>
          <w:color w:val="FF0000"/>
        </w:rPr>
        <w:t xml:space="preserve"> al panorama </w:t>
      </w:r>
      <w:proofErr w:type="spellStart"/>
      <w:r w:rsidRPr="000209A2">
        <w:rPr>
          <w:color w:val="FF0000"/>
        </w:rPr>
        <w:t>cambiante</w:t>
      </w:r>
      <w:proofErr w:type="spellEnd"/>
      <w:r w:rsidRPr="000209A2">
        <w:rPr>
          <w:color w:val="FF0000"/>
        </w:rPr>
        <w:t xml:space="preserve"> que </w:t>
      </w:r>
      <w:proofErr w:type="spellStart"/>
      <w:r w:rsidRPr="000209A2">
        <w:rPr>
          <w:color w:val="FF0000"/>
        </w:rPr>
        <w:t>presenta</w:t>
      </w:r>
      <w:proofErr w:type="spellEnd"/>
      <w:r w:rsidRPr="000209A2">
        <w:rPr>
          <w:color w:val="FF0000"/>
        </w:rPr>
        <w:t xml:space="preserve"> </w:t>
      </w:r>
      <w:proofErr w:type="spellStart"/>
      <w:r w:rsidRPr="000209A2">
        <w:rPr>
          <w:color w:val="FF0000"/>
        </w:rPr>
        <w:t>el</w:t>
      </w:r>
      <w:proofErr w:type="spellEnd"/>
      <w:r w:rsidRPr="000209A2">
        <w:rPr>
          <w:color w:val="FF0000"/>
        </w:rPr>
        <w:t xml:space="preserve"> COVID-19. Los </w:t>
      </w:r>
      <w:proofErr w:type="spellStart"/>
      <w:r w:rsidRPr="000209A2">
        <w:rPr>
          <w:color w:val="FF0000"/>
        </w:rPr>
        <w:t>representantes</w:t>
      </w:r>
      <w:proofErr w:type="spellEnd"/>
      <w:r w:rsidRPr="000209A2">
        <w:rPr>
          <w:color w:val="FF0000"/>
        </w:rPr>
        <w:t xml:space="preserve"> de NAEP </w:t>
      </w:r>
      <w:proofErr w:type="spellStart"/>
      <w:r w:rsidRPr="000209A2">
        <w:rPr>
          <w:color w:val="FF0000"/>
        </w:rPr>
        <w:t>trabajarán</w:t>
      </w:r>
      <w:proofErr w:type="spellEnd"/>
      <w:r w:rsidRPr="000209A2">
        <w:rPr>
          <w:color w:val="FF0000"/>
        </w:rPr>
        <w:t xml:space="preserve"> con los </w:t>
      </w:r>
      <w:proofErr w:type="spellStart"/>
      <w:r w:rsidRPr="000209A2">
        <w:rPr>
          <w:color w:val="FF0000"/>
        </w:rPr>
        <w:t>distritos</w:t>
      </w:r>
      <w:proofErr w:type="spellEnd"/>
      <w:r w:rsidRPr="000209A2">
        <w:rPr>
          <w:color w:val="FF0000"/>
        </w:rPr>
        <w:t xml:space="preserve"> y las </w:t>
      </w:r>
      <w:proofErr w:type="spellStart"/>
      <w:r w:rsidRPr="000209A2">
        <w:rPr>
          <w:color w:val="FF0000"/>
        </w:rPr>
        <w:t>escuelas</w:t>
      </w:r>
      <w:proofErr w:type="spellEnd"/>
      <w:r w:rsidRPr="000209A2">
        <w:rPr>
          <w:color w:val="FF0000"/>
        </w:rPr>
        <w:t xml:space="preserve"> para </w:t>
      </w:r>
      <w:proofErr w:type="spellStart"/>
      <w:r w:rsidRPr="000209A2">
        <w:rPr>
          <w:color w:val="FF0000"/>
        </w:rPr>
        <w:t>garantizar</w:t>
      </w:r>
      <w:proofErr w:type="spellEnd"/>
      <w:r w:rsidRPr="000209A2">
        <w:rPr>
          <w:color w:val="FF0000"/>
        </w:rPr>
        <w:t xml:space="preserve"> que </w:t>
      </w:r>
      <w:proofErr w:type="spellStart"/>
      <w:r w:rsidRPr="000209A2">
        <w:rPr>
          <w:color w:val="FF0000"/>
        </w:rPr>
        <w:t>también</w:t>
      </w:r>
      <w:proofErr w:type="spellEnd"/>
      <w:r w:rsidRPr="000209A2">
        <w:rPr>
          <w:color w:val="FF0000"/>
        </w:rPr>
        <w:t xml:space="preserve"> se </w:t>
      </w:r>
      <w:proofErr w:type="spellStart"/>
      <w:r w:rsidRPr="000209A2">
        <w:rPr>
          <w:color w:val="FF0000"/>
        </w:rPr>
        <w:t>sigan</w:t>
      </w:r>
      <w:proofErr w:type="spellEnd"/>
      <w:r w:rsidRPr="000209A2">
        <w:rPr>
          <w:color w:val="FF0000"/>
        </w:rPr>
        <w:t xml:space="preserve"> sus </w:t>
      </w:r>
      <w:proofErr w:type="spellStart"/>
      <w:r w:rsidRPr="000209A2">
        <w:rPr>
          <w:color w:val="FF0000"/>
        </w:rPr>
        <w:t>protocolos</w:t>
      </w:r>
      <w:proofErr w:type="spellEnd"/>
      <w:r w:rsidRPr="000209A2">
        <w:rPr>
          <w:color w:val="FF0000"/>
        </w:rPr>
        <w:t xml:space="preserve"> </w:t>
      </w:r>
      <w:proofErr w:type="spellStart"/>
      <w:r w:rsidRPr="000209A2">
        <w:rPr>
          <w:color w:val="FF0000"/>
        </w:rPr>
        <w:t>relacionados</w:t>
      </w:r>
      <w:proofErr w:type="spellEnd"/>
      <w:r w:rsidRPr="000209A2">
        <w:rPr>
          <w:color w:val="FF0000"/>
        </w:rPr>
        <w:t xml:space="preserve"> con </w:t>
      </w:r>
      <w:proofErr w:type="spellStart"/>
      <w:r w:rsidRPr="000209A2">
        <w:rPr>
          <w:color w:val="FF0000"/>
        </w:rPr>
        <w:t>el</w:t>
      </w:r>
      <w:proofErr w:type="spellEnd"/>
      <w:r w:rsidRPr="000209A2">
        <w:rPr>
          <w:color w:val="FF0000"/>
        </w:rPr>
        <w:t xml:space="preserve"> COVID-19. </w:t>
      </w:r>
    </w:p>
    <w:p w:rsidRPr="000209A2" w:rsidR="000209A2" w:rsidP="00387FE9" w:rsidRDefault="000209A2" w14:paraId="780B644A" w14:textId="316128B8">
      <w:pPr>
        <w:spacing w:line="240" w:lineRule="auto"/>
        <w:ind w:left="360"/>
        <w:rPr>
          <w:color w:val="FF0000"/>
        </w:rPr>
      </w:pPr>
      <w:proofErr w:type="spellStart"/>
      <w:r w:rsidRPr="000209A2">
        <w:rPr>
          <w:color w:val="FF0000"/>
        </w:rPr>
        <w:t>Encuentre</w:t>
      </w:r>
      <w:proofErr w:type="spellEnd"/>
      <w:r w:rsidRPr="000209A2">
        <w:rPr>
          <w:color w:val="FF0000"/>
        </w:rPr>
        <w:t xml:space="preserve"> la </w:t>
      </w:r>
      <w:proofErr w:type="spellStart"/>
      <w:r w:rsidRPr="000209A2">
        <w:rPr>
          <w:color w:val="FF0000"/>
        </w:rPr>
        <w:t>lista</w:t>
      </w:r>
      <w:proofErr w:type="spellEnd"/>
      <w:r w:rsidRPr="000209A2">
        <w:rPr>
          <w:color w:val="FF0000"/>
        </w:rPr>
        <w:t xml:space="preserve"> </w:t>
      </w:r>
      <w:proofErr w:type="spellStart"/>
      <w:r w:rsidRPr="000209A2">
        <w:rPr>
          <w:color w:val="FF0000"/>
        </w:rPr>
        <w:t>completa</w:t>
      </w:r>
      <w:proofErr w:type="spellEnd"/>
      <w:r w:rsidRPr="000209A2">
        <w:rPr>
          <w:color w:val="FF0000"/>
        </w:rPr>
        <w:t xml:space="preserve"> de </w:t>
      </w:r>
      <w:proofErr w:type="spellStart"/>
      <w:r w:rsidRPr="000209A2">
        <w:rPr>
          <w:color w:val="FF0000"/>
        </w:rPr>
        <w:t>protocolos</w:t>
      </w:r>
      <w:proofErr w:type="spellEnd"/>
      <w:r w:rsidRPr="000209A2">
        <w:rPr>
          <w:color w:val="FF0000"/>
        </w:rPr>
        <w:t xml:space="preserve"> de NAEP </w:t>
      </w:r>
      <w:proofErr w:type="spellStart"/>
      <w:r w:rsidRPr="000209A2">
        <w:rPr>
          <w:color w:val="FF0000"/>
        </w:rPr>
        <w:t>en</w:t>
      </w:r>
      <w:proofErr w:type="spellEnd"/>
      <w:r w:rsidRPr="000209A2">
        <w:rPr>
          <w:color w:val="FF0000"/>
        </w:rPr>
        <w:t xml:space="preserve"> </w:t>
      </w:r>
      <w:proofErr w:type="spellStart"/>
      <w:r w:rsidRPr="000209A2">
        <w:rPr>
          <w:color w:val="FF0000"/>
        </w:rPr>
        <w:t>el</w:t>
      </w:r>
      <w:proofErr w:type="spellEnd"/>
      <w:r w:rsidRPr="000209A2">
        <w:rPr>
          <w:color w:val="FF0000"/>
        </w:rPr>
        <w:t xml:space="preserve"> </w:t>
      </w:r>
      <w:proofErr w:type="spellStart"/>
      <w:r w:rsidRPr="000209A2">
        <w:rPr>
          <w:color w:val="FF0000"/>
        </w:rPr>
        <w:t>documento</w:t>
      </w:r>
      <w:proofErr w:type="spellEnd"/>
      <w:r w:rsidRPr="000209A2">
        <w:rPr>
          <w:color w:val="FF0000"/>
        </w:rPr>
        <w:t xml:space="preserve"> “</w:t>
      </w:r>
      <w:proofErr w:type="spellStart"/>
      <w:r w:rsidRPr="000209A2">
        <w:rPr>
          <w:color w:val="FF0000"/>
        </w:rPr>
        <w:t>Protocolos</w:t>
      </w:r>
      <w:proofErr w:type="spellEnd"/>
      <w:r w:rsidRPr="000209A2">
        <w:rPr>
          <w:color w:val="FF0000"/>
        </w:rPr>
        <w:t xml:space="preserve"> para </w:t>
      </w:r>
      <w:proofErr w:type="spellStart"/>
      <w:r w:rsidRPr="000209A2">
        <w:rPr>
          <w:color w:val="FF0000"/>
        </w:rPr>
        <w:t>el</w:t>
      </w:r>
      <w:proofErr w:type="spellEnd"/>
      <w:r w:rsidRPr="000209A2">
        <w:rPr>
          <w:color w:val="FF0000"/>
        </w:rPr>
        <w:t xml:space="preserve"> COVID-19”</w:t>
      </w:r>
    </w:p>
    <w:p w:rsidR="00656CA2" w:rsidP="00387FE9" w:rsidRDefault="00656CA2" w14:paraId="0187AFE8" w14:textId="62522711">
      <w:pPr>
        <w:spacing w:line="240" w:lineRule="auto"/>
        <w:ind w:left="360"/>
        <w:rPr>
          <w:lang w:val="es-PR"/>
        </w:rPr>
      </w:pPr>
      <w:r>
        <w:rPr>
          <w:lang w:val="es-PR"/>
        </w:rPr>
        <w:t>“Protocolos de salud para los representantes de NAEP”</w:t>
      </w:r>
      <w:r w:rsidR="00F878A7">
        <w:rPr>
          <w:lang w:val="es-PR"/>
        </w:rPr>
        <w:t xml:space="preserve"> (p. </w:t>
      </w:r>
      <w:r w:rsidR="001D2892">
        <w:rPr>
          <w:lang w:val="es-PR"/>
        </w:rPr>
        <w:t>101)</w:t>
      </w:r>
    </w:p>
    <w:p w:rsidR="00387FE9" w:rsidP="00387FE9" w:rsidRDefault="00387FE9" w14:paraId="6972117B" w14:textId="77777777">
      <w:pPr>
        <w:autoSpaceDE w:val="0"/>
        <w:autoSpaceDN w:val="0"/>
        <w:spacing w:line="240" w:lineRule="auto"/>
        <w:ind w:left="360"/>
        <w:rPr>
          <w:rFonts w:ascii="Segoe UI" w:hAnsi="Segoe UI" w:cs="Segoe UI"/>
          <w:color w:val="000000"/>
          <w:sz w:val="20"/>
          <w:szCs w:val="20"/>
        </w:rPr>
      </w:pPr>
      <w:r>
        <w:rPr>
          <w:rFonts w:ascii="Segoe UI" w:hAnsi="Segoe UI" w:cs="Segoe UI"/>
          <w:color w:val="000000"/>
          <w:sz w:val="20"/>
          <w:szCs w:val="20"/>
        </w:rPr>
        <w:t>Item 3 updated:</w:t>
      </w:r>
    </w:p>
    <w:p w:rsidRPr="00387FE9" w:rsidR="00387FE9" w:rsidP="00387FE9" w:rsidRDefault="00387FE9" w14:paraId="54FECEE3" w14:textId="77777777">
      <w:pPr>
        <w:spacing w:line="240" w:lineRule="auto"/>
        <w:ind w:left="360"/>
        <w:rPr>
          <w:strike/>
          <w:color w:val="FF0000"/>
          <w:lang w:val="es-PR"/>
        </w:rPr>
      </w:pPr>
      <w:r w:rsidRPr="00387FE9">
        <w:rPr>
          <w:strike/>
          <w:color w:val="FF0000"/>
          <w:lang w:val="es-PR"/>
        </w:rPr>
        <w:t>En las jurisdicciones que lo requieran, los representantes de NAEP presentarán una prueba de que están completamente vacunados. En otras áreas, se alentará a los representantes de NAEP a que se vacunen.</w:t>
      </w:r>
    </w:p>
    <w:p w:rsidRPr="00387FE9" w:rsidR="00656CA2" w:rsidP="00387FE9" w:rsidRDefault="00656CA2" w14:paraId="268D29E5" w14:textId="7565947F">
      <w:pPr>
        <w:spacing w:line="240" w:lineRule="auto"/>
        <w:ind w:left="360"/>
        <w:rPr>
          <w:color w:val="FF0000"/>
          <w:lang w:val="es-PR"/>
        </w:rPr>
      </w:pPr>
      <w:r w:rsidRPr="00387FE9">
        <w:rPr>
          <w:color w:val="FF0000"/>
          <w:lang w:val="es-PR"/>
        </w:rPr>
        <w:t>Los representantes de campo de NAEP deben estar completamente vacunados (de acuerdo con las leyes y reglamentos estatales y federales) y proporcionarán una prueba de vacunación cuando se les solicite, al ingresar a las escuelas.</w:t>
      </w:r>
    </w:p>
    <w:p w:rsidR="00656CA2" w:rsidP="00387FE9" w:rsidRDefault="00387FE9" w14:paraId="0C2331CF" w14:textId="0E3347A9">
      <w:pPr>
        <w:spacing w:line="240" w:lineRule="auto"/>
        <w:ind w:left="360"/>
        <w:rPr>
          <w:lang w:val="es-PR"/>
        </w:rPr>
      </w:pPr>
      <w:r>
        <w:rPr>
          <w:lang w:val="es-PR"/>
        </w:rPr>
        <w:t xml:space="preserve">New </w:t>
      </w:r>
      <w:proofErr w:type="spellStart"/>
      <w:r>
        <w:rPr>
          <w:lang w:val="es-PR"/>
        </w:rPr>
        <w:t>I</w:t>
      </w:r>
      <w:r w:rsidR="00656CA2">
        <w:rPr>
          <w:lang w:val="es-PR"/>
        </w:rPr>
        <w:t>tem</w:t>
      </w:r>
      <w:proofErr w:type="spellEnd"/>
      <w:r w:rsidR="00656CA2">
        <w:rPr>
          <w:lang w:val="es-PR"/>
        </w:rPr>
        <w:t xml:space="preserve"> 4 </w:t>
      </w:r>
      <w:proofErr w:type="spellStart"/>
      <w:r>
        <w:rPr>
          <w:lang w:val="es-PR"/>
        </w:rPr>
        <w:t>added</w:t>
      </w:r>
      <w:proofErr w:type="spellEnd"/>
      <w:r>
        <w:rPr>
          <w:lang w:val="es-PR"/>
        </w:rPr>
        <w:t>:</w:t>
      </w:r>
    </w:p>
    <w:p w:rsidRPr="00387FE9" w:rsidR="00656CA2" w:rsidP="00387FE9" w:rsidRDefault="00656CA2" w14:paraId="3D3A8FDE" w14:textId="77777777">
      <w:pPr>
        <w:spacing w:line="240" w:lineRule="auto"/>
        <w:ind w:left="360"/>
        <w:rPr>
          <w:color w:val="FF0000"/>
          <w:lang w:val="es-PR"/>
        </w:rPr>
      </w:pPr>
      <w:r w:rsidRPr="00387FE9">
        <w:rPr>
          <w:color w:val="FF0000"/>
          <w:lang w:val="es-PR"/>
        </w:rPr>
        <w:lastRenderedPageBreak/>
        <w:t>Los representantes de campo se someterán a pruebas semanales utilizando un protocolo de pruebas PCR de COVID-19 en casa.  NAEP supervisará el cumplimiento y los resultados.  Los representantes de campo que den positivo se auto aislarán hasta que se les autorice a volver al trabajo.</w:t>
      </w:r>
    </w:p>
    <w:p w:rsidR="00656CA2" w:rsidRDefault="00656CA2" w14:paraId="344A4235" w14:textId="77777777">
      <w:pPr>
        <w:spacing w:after="0" w:line="240" w:lineRule="auto"/>
        <w:rPr>
          <w:rFonts w:ascii="Times New Roman" w:hAnsi="Times New Roman"/>
          <w:b/>
          <w:bCs/>
          <w:sz w:val="24"/>
          <w:szCs w:val="24"/>
        </w:rPr>
      </w:pPr>
    </w:p>
    <w:p w:rsidR="00CE56E2" w:rsidP="00F84B55" w:rsidRDefault="00CE56E2" w14:paraId="784BC1C5" w14:textId="77777777">
      <w:pPr>
        <w:widowControl w:val="0"/>
        <w:spacing w:after="0" w:line="240" w:lineRule="auto"/>
        <w:rPr>
          <w:rFonts w:ascii="Times New Roman" w:hAnsi="Times New Roman"/>
          <w:b/>
          <w:bCs/>
          <w:sz w:val="24"/>
          <w:szCs w:val="24"/>
        </w:rPr>
      </w:pPr>
    </w:p>
    <w:sectPr w:rsidR="00CE56E2" w:rsidSect="00092185">
      <w:footerReference w:type="default" r:id="rId11"/>
      <w:headerReference w:type="first" r:id="rId12"/>
      <w:footerReference w:type="first" r:id="rId13"/>
      <w:pgSz w:w="12240" w:h="15840" w:code="1"/>
      <w:pgMar w:top="720" w:right="108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0B67E" w14:textId="77777777" w:rsidR="00B35A76" w:rsidRDefault="00B35A76" w:rsidP="00F375C9">
      <w:pPr>
        <w:spacing w:after="0" w:line="240" w:lineRule="auto"/>
      </w:pPr>
      <w:r>
        <w:separator/>
      </w:r>
    </w:p>
  </w:endnote>
  <w:endnote w:type="continuationSeparator" w:id="0">
    <w:p w14:paraId="6460383D" w14:textId="77777777" w:rsidR="00B35A76" w:rsidRDefault="00B35A76"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34BE7D96" w:rsidR="00ED1163" w:rsidRDefault="00ED1163" w:rsidP="001927D5">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ED1163" w:rsidRDefault="00ED1163"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ED1163" w:rsidRDefault="00ED116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7A58" w14:textId="77777777" w:rsidR="00B35A76" w:rsidRDefault="00B35A76" w:rsidP="00F375C9">
      <w:pPr>
        <w:spacing w:after="0" w:line="240" w:lineRule="auto"/>
      </w:pPr>
      <w:r>
        <w:separator/>
      </w:r>
    </w:p>
  </w:footnote>
  <w:footnote w:type="continuationSeparator" w:id="0">
    <w:p w14:paraId="4BEEBF7A" w14:textId="77777777" w:rsidR="00B35A76" w:rsidRDefault="00B35A76" w:rsidP="00F3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ED1163" w:rsidRPr="00502D44" w:rsidRDefault="00ED116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ED1163" w:rsidRPr="00502D44" w:rsidRDefault="00ED116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9872BA7" w14:textId="77777777" w:rsidR="00ED1163" w:rsidRDefault="00ED1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41652"/>
    <w:multiLevelType w:val="hybridMultilevel"/>
    <w:tmpl w:val="EDBAA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A3956"/>
    <w:multiLevelType w:val="hybridMultilevel"/>
    <w:tmpl w:val="65C0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83D13"/>
    <w:multiLevelType w:val="hybridMultilevel"/>
    <w:tmpl w:val="738A0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82BEB"/>
    <w:multiLevelType w:val="hybridMultilevel"/>
    <w:tmpl w:val="E9E20774"/>
    <w:lvl w:ilvl="0" w:tplc="290CFD90">
      <w:start w:val="2"/>
      <w:numFmt w:val="low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start w:val="1"/>
      <w:numFmt w:val="bullet"/>
      <w:lvlText w:val="o"/>
      <w:lvlJc w:val="left"/>
      <w:pPr>
        <w:ind w:left="1036" w:hanging="360"/>
      </w:pPr>
      <w:rPr>
        <w:rFonts w:ascii="Courier New" w:hAnsi="Courier New" w:cs="Courier New" w:hint="default"/>
      </w:rPr>
    </w:lvl>
    <w:lvl w:ilvl="2" w:tplc="04090005">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29"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65675F"/>
    <w:multiLevelType w:val="hybridMultilevel"/>
    <w:tmpl w:val="0BE0FD9E"/>
    <w:lvl w:ilvl="0" w:tplc="04090003">
      <w:start w:val="1"/>
      <w:numFmt w:val="bullet"/>
      <w:lvlText w:val="o"/>
      <w:lvlJc w:val="left"/>
      <w:pPr>
        <w:ind w:left="1668" w:hanging="360"/>
      </w:pPr>
      <w:rPr>
        <w:rFonts w:ascii="Courier New" w:hAnsi="Courier New" w:cs="Courier New"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33"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2"/>
  </w:num>
  <w:num w:numId="4">
    <w:abstractNumId w:val="23"/>
  </w:num>
  <w:num w:numId="5">
    <w:abstractNumId w:val="1"/>
  </w:num>
  <w:num w:numId="6">
    <w:abstractNumId w:val="31"/>
  </w:num>
  <w:num w:numId="7">
    <w:abstractNumId w:val="14"/>
  </w:num>
  <w:num w:numId="8">
    <w:abstractNumId w:val="30"/>
  </w:num>
  <w:num w:numId="9">
    <w:abstractNumId w:val="6"/>
  </w:num>
  <w:num w:numId="10">
    <w:abstractNumId w:val="29"/>
  </w:num>
  <w:num w:numId="11">
    <w:abstractNumId w:val="16"/>
  </w:num>
  <w:num w:numId="12">
    <w:abstractNumId w:val="19"/>
  </w:num>
  <w:num w:numId="13">
    <w:abstractNumId w:val="28"/>
  </w:num>
  <w:num w:numId="14">
    <w:abstractNumId w:val="20"/>
  </w:num>
  <w:num w:numId="15">
    <w:abstractNumId w:val="3"/>
  </w:num>
  <w:num w:numId="16">
    <w:abstractNumId w:val="11"/>
  </w:num>
  <w:num w:numId="17">
    <w:abstractNumId w:val="33"/>
  </w:num>
  <w:num w:numId="18">
    <w:abstractNumId w:val="24"/>
  </w:num>
  <w:num w:numId="19">
    <w:abstractNumId w:val="17"/>
  </w:num>
  <w:num w:numId="20">
    <w:abstractNumId w:val="5"/>
  </w:num>
  <w:num w:numId="21">
    <w:abstractNumId w:val="25"/>
  </w:num>
  <w:num w:numId="22">
    <w:abstractNumId w:val="18"/>
  </w:num>
  <w:num w:numId="23">
    <w:abstractNumId w:val="27"/>
  </w:num>
  <w:num w:numId="24">
    <w:abstractNumId w:val="7"/>
  </w:num>
  <w:num w:numId="25">
    <w:abstractNumId w:val="13"/>
  </w:num>
  <w:num w:numId="26">
    <w:abstractNumId w:val="12"/>
  </w:num>
  <w:num w:numId="27">
    <w:abstractNumId w:val="2"/>
  </w:num>
  <w:num w:numId="28">
    <w:abstractNumId w:val="26"/>
  </w:num>
  <w:num w:numId="29">
    <w:abstractNumId w:val="10"/>
  </w:num>
  <w:num w:numId="30">
    <w:abstractNumId w:val="8"/>
  </w:num>
  <w:num w:numId="31">
    <w:abstractNumId w:val="9"/>
  </w:num>
  <w:num w:numId="32">
    <w:abstractNumId w:val="32"/>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B0C"/>
    <w:rsid w:val="000072D2"/>
    <w:rsid w:val="000110B1"/>
    <w:rsid w:val="00011AFB"/>
    <w:rsid w:val="00012D7D"/>
    <w:rsid w:val="000209A2"/>
    <w:rsid w:val="00020DE1"/>
    <w:rsid w:val="000262AA"/>
    <w:rsid w:val="00027390"/>
    <w:rsid w:val="00034D5F"/>
    <w:rsid w:val="00042883"/>
    <w:rsid w:val="00045C20"/>
    <w:rsid w:val="00046E8A"/>
    <w:rsid w:val="00051CDF"/>
    <w:rsid w:val="0005719C"/>
    <w:rsid w:val="00057A2F"/>
    <w:rsid w:val="00060E05"/>
    <w:rsid w:val="00063D62"/>
    <w:rsid w:val="000722C0"/>
    <w:rsid w:val="000766EF"/>
    <w:rsid w:val="00082D95"/>
    <w:rsid w:val="00084BC2"/>
    <w:rsid w:val="000913E4"/>
    <w:rsid w:val="00092185"/>
    <w:rsid w:val="000A2A92"/>
    <w:rsid w:val="000A4258"/>
    <w:rsid w:val="000A45CF"/>
    <w:rsid w:val="000A4715"/>
    <w:rsid w:val="000B1C3D"/>
    <w:rsid w:val="000B65A6"/>
    <w:rsid w:val="000C3F9E"/>
    <w:rsid w:val="000D1F91"/>
    <w:rsid w:val="000D3F13"/>
    <w:rsid w:val="000D5859"/>
    <w:rsid w:val="000D6C99"/>
    <w:rsid w:val="000D764A"/>
    <w:rsid w:val="000D7B81"/>
    <w:rsid w:val="000E0831"/>
    <w:rsid w:val="000F2300"/>
    <w:rsid w:val="00100F3E"/>
    <w:rsid w:val="001071D4"/>
    <w:rsid w:val="00107E48"/>
    <w:rsid w:val="00110C1A"/>
    <w:rsid w:val="001231E4"/>
    <w:rsid w:val="00124DBD"/>
    <w:rsid w:val="001300D3"/>
    <w:rsid w:val="00133D40"/>
    <w:rsid w:val="00143271"/>
    <w:rsid w:val="00144575"/>
    <w:rsid w:val="00150ED9"/>
    <w:rsid w:val="001515E3"/>
    <w:rsid w:val="00151CF1"/>
    <w:rsid w:val="0015373F"/>
    <w:rsid w:val="00155A33"/>
    <w:rsid w:val="00156A6E"/>
    <w:rsid w:val="001571ED"/>
    <w:rsid w:val="001622D7"/>
    <w:rsid w:val="001623F0"/>
    <w:rsid w:val="001721A9"/>
    <w:rsid w:val="00172B28"/>
    <w:rsid w:val="00172BD6"/>
    <w:rsid w:val="00175E2B"/>
    <w:rsid w:val="00176891"/>
    <w:rsid w:val="001813E5"/>
    <w:rsid w:val="001840DE"/>
    <w:rsid w:val="00184AA7"/>
    <w:rsid w:val="001927D5"/>
    <w:rsid w:val="001A0FD8"/>
    <w:rsid w:val="001A225D"/>
    <w:rsid w:val="001A6925"/>
    <w:rsid w:val="001B15B9"/>
    <w:rsid w:val="001B581B"/>
    <w:rsid w:val="001D2892"/>
    <w:rsid w:val="001D3E8E"/>
    <w:rsid w:val="001D493C"/>
    <w:rsid w:val="001D61F8"/>
    <w:rsid w:val="001D6EE4"/>
    <w:rsid w:val="001D744A"/>
    <w:rsid w:val="001E1C98"/>
    <w:rsid w:val="001E2243"/>
    <w:rsid w:val="001E4DD4"/>
    <w:rsid w:val="001E62A2"/>
    <w:rsid w:val="001F12B2"/>
    <w:rsid w:val="001F21EC"/>
    <w:rsid w:val="00204D18"/>
    <w:rsid w:val="00205A78"/>
    <w:rsid w:val="00205D9C"/>
    <w:rsid w:val="0021235B"/>
    <w:rsid w:val="00217925"/>
    <w:rsid w:val="00221A04"/>
    <w:rsid w:val="0022234B"/>
    <w:rsid w:val="0022472A"/>
    <w:rsid w:val="002267AB"/>
    <w:rsid w:val="002267D6"/>
    <w:rsid w:val="00236976"/>
    <w:rsid w:val="00243E50"/>
    <w:rsid w:val="00244C6E"/>
    <w:rsid w:val="00245E2C"/>
    <w:rsid w:val="0024707A"/>
    <w:rsid w:val="00247CC5"/>
    <w:rsid w:val="00250D9E"/>
    <w:rsid w:val="002518F8"/>
    <w:rsid w:val="00251E04"/>
    <w:rsid w:val="00256852"/>
    <w:rsid w:val="00257264"/>
    <w:rsid w:val="00257560"/>
    <w:rsid w:val="00257B47"/>
    <w:rsid w:val="00262389"/>
    <w:rsid w:val="002636A4"/>
    <w:rsid w:val="002735C4"/>
    <w:rsid w:val="00277530"/>
    <w:rsid w:val="00277ED5"/>
    <w:rsid w:val="00282289"/>
    <w:rsid w:val="00283902"/>
    <w:rsid w:val="0028626D"/>
    <w:rsid w:val="00291BD0"/>
    <w:rsid w:val="00294B3B"/>
    <w:rsid w:val="0029791F"/>
    <w:rsid w:val="002A10B0"/>
    <w:rsid w:val="002B0275"/>
    <w:rsid w:val="002B625C"/>
    <w:rsid w:val="002C0F81"/>
    <w:rsid w:val="002C282B"/>
    <w:rsid w:val="002C3FB5"/>
    <w:rsid w:val="002C453C"/>
    <w:rsid w:val="002C5E8A"/>
    <w:rsid w:val="002D1CB1"/>
    <w:rsid w:val="002D2366"/>
    <w:rsid w:val="002D2B29"/>
    <w:rsid w:val="002D3868"/>
    <w:rsid w:val="002D4357"/>
    <w:rsid w:val="002D5D5A"/>
    <w:rsid w:val="002E284A"/>
    <w:rsid w:val="002E30EE"/>
    <w:rsid w:val="002F2F04"/>
    <w:rsid w:val="002F2FDB"/>
    <w:rsid w:val="002F3BA0"/>
    <w:rsid w:val="002F3C5B"/>
    <w:rsid w:val="002F4668"/>
    <w:rsid w:val="002F4C0D"/>
    <w:rsid w:val="002F5177"/>
    <w:rsid w:val="002F7C79"/>
    <w:rsid w:val="003007AE"/>
    <w:rsid w:val="0030188B"/>
    <w:rsid w:val="00310A12"/>
    <w:rsid w:val="00313D7C"/>
    <w:rsid w:val="00321813"/>
    <w:rsid w:val="003228A4"/>
    <w:rsid w:val="0032416E"/>
    <w:rsid w:val="00331A00"/>
    <w:rsid w:val="00335864"/>
    <w:rsid w:val="00342365"/>
    <w:rsid w:val="00343EB8"/>
    <w:rsid w:val="00355074"/>
    <w:rsid w:val="00355ABA"/>
    <w:rsid w:val="00356EAE"/>
    <w:rsid w:val="003577EB"/>
    <w:rsid w:val="003604E6"/>
    <w:rsid w:val="00366BB5"/>
    <w:rsid w:val="00367336"/>
    <w:rsid w:val="0037559C"/>
    <w:rsid w:val="00387FE9"/>
    <w:rsid w:val="00394D4C"/>
    <w:rsid w:val="00395C77"/>
    <w:rsid w:val="003A609C"/>
    <w:rsid w:val="003A7CDA"/>
    <w:rsid w:val="003B5789"/>
    <w:rsid w:val="003C1A54"/>
    <w:rsid w:val="003C68E4"/>
    <w:rsid w:val="003D1E6B"/>
    <w:rsid w:val="003D2F42"/>
    <w:rsid w:val="003D36AC"/>
    <w:rsid w:val="003D51D4"/>
    <w:rsid w:val="003E005D"/>
    <w:rsid w:val="003E4CB8"/>
    <w:rsid w:val="003E4F45"/>
    <w:rsid w:val="003E502B"/>
    <w:rsid w:val="003F6C3D"/>
    <w:rsid w:val="004023D9"/>
    <w:rsid w:val="00403F11"/>
    <w:rsid w:val="00404691"/>
    <w:rsid w:val="00404DEB"/>
    <w:rsid w:val="004072FD"/>
    <w:rsid w:val="0040749F"/>
    <w:rsid w:val="00412454"/>
    <w:rsid w:val="00415784"/>
    <w:rsid w:val="004173ED"/>
    <w:rsid w:val="00431909"/>
    <w:rsid w:val="00435D60"/>
    <w:rsid w:val="004363A3"/>
    <w:rsid w:val="00437332"/>
    <w:rsid w:val="004439E2"/>
    <w:rsid w:val="00444BB4"/>
    <w:rsid w:val="0044634A"/>
    <w:rsid w:val="0045069D"/>
    <w:rsid w:val="00454A48"/>
    <w:rsid w:val="00460872"/>
    <w:rsid w:val="00464BB1"/>
    <w:rsid w:val="00464D2C"/>
    <w:rsid w:val="00473915"/>
    <w:rsid w:val="00485CFE"/>
    <w:rsid w:val="00492ABF"/>
    <w:rsid w:val="004A41B7"/>
    <w:rsid w:val="004A640B"/>
    <w:rsid w:val="004B058E"/>
    <w:rsid w:val="004B16CE"/>
    <w:rsid w:val="004B29F4"/>
    <w:rsid w:val="004B3692"/>
    <w:rsid w:val="004C25FD"/>
    <w:rsid w:val="004C69BF"/>
    <w:rsid w:val="004D1B30"/>
    <w:rsid w:val="004E2AE0"/>
    <w:rsid w:val="004E3D05"/>
    <w:rsid w:val="004E715E"/>
    <w:rsid w:val="00502D44"/>
    <w:rsid w:val="00505596"/>
    <w:rsid w:val="00505DDA"/>
    <w:rsid w:val="005100EB"/>
    <w:rsid w:val="00512130"/>
    <w:rsid w:val="00516A70"/>
    <w:rsid w:val="0051748A"/>
    <w:rsid w:val="00517B18"/>
    <w:rsid w:val="00517F8C"/>
    <w:rsid w:val="0052311F"/>
    <w:rsid w:val="0052501C"/>
    <w:rsid w:val="00532951"/>
    <w:rsid w:val="0054152A"/>
    <w:rsid w:val="0054748C"/>
    <w:rsid w:val="00553CED"/>
    <w:rsid w:val="005550B6"/>
    <w:rsid w:val="00565565"/>
    <w:rsid w:val="00565A83"/>
    <w:rsid w:val="00566E2E"/>
    <w:rsid w:val="00566FA2"/>
    <w:rsid w:val="005729E8"/>
    <w:rsid w:val="00577C47"/>
    <w:rsid w:val="005804C0"/>
    <w:rsid w:val="00583A58"/>
    <w:rsid w:val="005859DB"/>
    <w:rsid w:val="005912FA"/>
    <w:rsid w:val="00591BAC"/>
    <w:rsid w:val="005A4DB5"/>
    <w:rsid w:val="005A5A83"/>
    <w:rsid w:val="005A6185"/>
    <w:rsid w:val="005A6DD8"/>
    <w:rsid w:val="005A6DE8"/>
    <w:rsid w:val="005A7F93"/>
    <w:rsid w:val="005B7A6C"/>
    <w:rsid w:val="005C1783"/>
    <w:rsid w:val="005C31F9"/>
    <w:rsid w:val="005C4618"/>
    <w:rsid w:val="005C7A20"/>
    <w:rsid w:val="005C7BF6"/>
    <w:rsid w:val="005E40FC"/>
    <w:rsid w:val="005E5130"/>
    <w:rsid w:val="00600F6D"/>
    <w:rsid w:val="00602929"/>
    <w:rsid w:val="00605A9C"/>
    <w:rsid w:val="00613483"/>
    <w:rsid w:val="00615891"/>
    <w:rsid w:val="00615E02"/>
    <w:rsid w:val="00621955"/>
    <w:rsid w:val="006229DB"/>
    <w:rsid w:val="006259D9"/>
    <w:rsid w:val="00642D4B"/>
    <w:rsid w:val="00652D1F"/>
    <w:rsid w:val="00652D28"/>
    <w:rsid w:val="00653AE4"/>
    <w:rsid w:val="00656CA2"/>
    <w:rsid w:val="00660997"/>
    <w:rsid w:val="00663E8C"/>
    <w:rsid w:val="00665B57"/>
    <w:rsid w:val="00670DDC"/>
    <w:rsid w:val="00675286"/>
    <w:rsid w:val="00675EA6"/>
    <w:rsid w:val="006761D5"/>
    <w:rsid w:val="006762FF"/>
    <w:rsid w:val="00676708"/>
    <w:rsid w:val="0067774F"/>
    <w:rsid w:val="006777BE"/>
    <w:rsid w:val="00685E99"/>
    <w:rsid w:val="00690855"/>
    <w:rsid w:val="006A3A61"/>
    <w:rsid w:val="006A468E"/>
    <w:rsid w:val="006B33C5"/>
    <w:rsid w:val="006B3523"/>
    <w:rsid w:val="006B3E22"/>
    <w:rsid w:val="006C0489"/>
    <w:rsid w:val="006C7B09"/>
    <w:rsid w:val="006D2F32"/>
    <w:rsid w:val="006D420D"/>
    <w:rsid w:val="006D7E19"/>
    <w:rsid w:val="006E27A1"/>
    <w:rsid w:val="006E296B"/>
    <w:rsid w:val="006E4C9F"/>
    <w:rsid w:val="006E5295"/>
    <w:rsid w:val="006E5399"/>
    <w:rsid w:val="006F07B5"/>
    <w:rsid w:val="006F14E8"/>
    <w:rsid w:val="006F65A4"/>
    <w:rsid w:val="007005AE"/>
    <w:rsid w:val="007041A6"/>
    <w:rsid w:val="00714F83"/>
    <w:rsid w:val="0071503B"/>
    <w:rsid w:val="007164E0"/>
    <w:rsid w:val="00722686"/>
    <w:rsid w:val="00724532"/>
    <w:rsid w:val="007253BB"/>
    <w:rsid w:val="00725D67"/>
    <w:rsid w:val="00730288"/>
    <w:rsid w:val="00740559"/>
    <w:rsid w:val="0074057E"/>
    <w:rsid w:val="00742589"/>
    <w:rsid w:val="007426BA"/>
    <w:rsid w:val="00743D68"/>
    <w:rsid w:val="00743FAF"/>
    <w:rsid w:val="00752E1F"/>
    <w:rsid w:val="007537B2"/>
    <w:rsid w:val="00757D01"/>
    <w:rsid w:val="00760AE6"/>
    <w:rsid w:val="0077085F"/>
    <w:rsid w:val="00774B6D"/>
    <w:rsid w:val="0077549E"/>
    <w:rsid w:val="00783323"/>
    <w:rsid w:val="00790066"/>
    <w:rsid w:val="007926EA"/>
    <w:rsid w:val="007935A4"/>
    <w:rsid w:val="007A05DE"/>
    <w:rsid w:val="007A3736"/>
    <w:rsid w:val="007A5EB8"/>
    <w:rsid w:val="007B2D8C"/>
    <w:rsid w:val="007B4C04"/>
    <w:rsid w:val="007C0922"/>
    <w:rsid w:val="007C27F1"/>
    <w:rsid w:val="007C4FC4"/>
    <w:rsid w:val="007D1EEF"/>
    <w:rsid w:val="007E4B51"/>
    <w:rsid w:val="007E6526"/>
    <w:rsid w:val="007F2300"/>
    <w:rsid w:val="007F3C07"/>
    <w:rsid w:val="007F6CCE"/>
    <w:rsid w:val="00800495"/>
    <w:rsid w:val="00814CC4"/>
    <w:rsid w:val="008173DB"/>
    <w:rsid w:val="00820800"/>
    <w:rsid w:val="00821BCE"/>
    <w:rsid w:val="0082331D"/>
    <w:rsid w:val="00823FD7"/>
    <w:rsid w:val="00824FDE"/>
    <w:rsid w:val="00826162"/>
    <w:rsid w:val="0082793D"/>
    <w:rsid w:val="008331A4"/>
    <w:rsid w:val="00835988"/>
    <w:rsid w:val="00835E0F"/>
    <w:rsid w:val="00837829"/>
    <w:rsid w:val="00843A42"/>
    <w:rsid w:val="008449C1"/>
    <w:rsid w:val="00850CF1"/>
    <w:rsid w:val="00853968"/>
    <w:rsid w:val="00855634"/>
    <w:rsid w:val="008606E8"/>
    <w:rsid w:val="008609EE"/>
    <w:rsid w:val="00860FB4"/>
    <w:rsid w:val="00862A45"/>
    <w:rsid w:val="00863A84"/>
    <w:rsid w:val="00864839"/>
    <w:rsid w:val="00866D62"/>
    <w:rsid w:val="008728F4"/>
    <w:rsid w:val="00874134"/>
    <w:rsid w:val="008748C0"/>
    <w:rsid w:val="008800C9"/>
    <w:rsid w:val="00880C8A"/>
    <w:rsid w:val="00884A40"/>
    <w:rsid w:val="00885282"/>
    <w:rsid w:val="0088644C"/>
    <w:rsid w:val="00892C6D"/>
    <w:rsid w:val="00894FD3"/>
    <w:rsid w:val="00895B26"/>
    <w:rsid w:val="008A2331"/>
    <w:rsid w:val="008A60EC"/>
    <w:rsid w:val="008B4881"/>
    <w:rsid w:val="008B588D"/>
    <w:rsid w:val="008B7E5D"/>
    <w:rsid w:val="008C0556"/>
    <w:rsid w:val="008C241F"/>
    <w:rsid w:val="008C35F6"/>
    <w:rsid w:val="008C613B"/>
    <w:rsid w:val="008C7C99"/>
    <w:rsid w:val="008D27B0"/>
    <w:rsid w:val="008D53E8"/>
    <w:rsid w:val="008D71F5"/>
    <w:rsid w:val="008E5865"/>
    <w:rsid w:val="008E6AF6"/>
    <w:rsid w:val="008F0466"/>
    <w:rsid w:val="00904C8B"/>
    <w:rsid w:val="00907C8C"/>
    <w:rsid w:val="0092474B"/>
    <w:rsid w:val="00934BB5"/>
    <w:rsid w:val="00936F49"/>
    <w:rsid w:val="00941649"/>
    <w:rsid w:val="009437F5"/>
    <w:rsid w:val="0094538A"/>
    <w:rsid w:val="009467BF"/>
    <w:rsid w:val="009508E5"/>
    <w:rsid w:val="009558EE"/>
    <w:rsid w:val="009574DA"/>
    <w:rsid w:val="009632A5"/>
    <w:rsid w:val="00965EDC"/>
    <w:rsid w:val="0096699A"/>
    <w:rsid w:val="00972E59"/>
    <w:rsid w:val="009735AC"/>
    <w:rsid w:val="00980A5F"/>
    <w:rsid w:val="00981CE5"/>
    <w:rsid w:val="0098586A"/>
    <w:rsid w:val="00986577"/>
    <w:rsid w:val="00990E09"/>
    <w:rsid w:val="0099268B"/>
    <w:rsid w:val="009A24B0"/>
    <w:rsid w:val="009A306C"/>
    <w:rsid w:val="009A5E83"/>
    <w:rsid w:val="009A614F"/>
    <w:rsid w:val="009B090A"/>
    <w:rsid w:val="009B3EA2"/>
    <w:rsid w:val="009B44E6"/>
    <w:rsid w:val="009B6346"/>
    <w:rsid w:val="009B754C"/>
    <w:rsid w:val="009B7FAC"/>
    <w:rsid w:val="009C0503"/>
    <w:rsid w:val="009C0995"/>
    <w:rsid w:val="009C1D3A"/>
    <w:rsid w:val="009C1F1C"/>
    <w:rsid w:val="009C4C79"/>
    <w:rsid w:val="009D4FF3"/>
    <w:rsid w:val="009E7801"/>
    <w:rsid w:val="009E7C66"/>
    <w:rsid w:val="009F3E0D"/>
    <w:rsid w:val="009F4150"/>
    <w:rsid w:val="00A017C5"/>
    <w:rsid w:val="00A0497C"/>
    <w:rsid w:val="00A15076"/>
    <w:rsid w:val="00A16348"/>
    <w:rsid w:val="00A1652F"/>
    <w:rsid w:val="00A26BE7"/>
    <w:rsid w:val="00A30293"/>
    <w:rsid w:val="00A35AAD"/>
    <w:rsid w:val="00A36592"/>
    <w:rsid w:val="00A43995"/>
    <w:rsid w:val="00A452BB"/>
    <w:rsid w:val="00A47282"/>
    <w:rsid w:val="00A5581C"/>
    <w:rsid w:val="00A5774B"/>
    <w:rsid w:val="00A61357"/>
    <w:rsid w:val="00A620E6"/>
    <w:rsid w:val="00A7311A"/>
    <w:rsid w:val="00A76613"/>
    <w:rsid w:val="00A8112D"/>
    <w:rsid w:val="00A82060"/>
    <w:rsid w:val="00A82A0C"/>
    <w:rsid w:val="00A84466"/>
    <w:rsid w:val="00A9348D"/>
    <w:rsid w:val="00A97BB1"/>
    <w:rsid w:val="00AA0087"/>
    <w:rsid w:val="00AA2E08"/>
    <w:rsid w:val="00AA7177"/>
    <w:rsid w:val="00AB2D9C"/>
    <w:rsid w:val="00AB7BB9"/>
    <w:rsid w:val="00AC1229"/>
    <w:rsid w:val="00AC132B"/>
    <w:rsid w:val="00AC28A1"/>
    <w:rsid w:val="00AC393A"/>
    <w:rsid w:val="00AC4748"/>
    <w:rsid w:val="00AC4FB5"/>
    <w:rsid w:val="00AC6795"/>
    <w:rsid w:val="00AD10E7"/>
    <w:rsid w:val="00AD1D51"/>
    <w:rsid w:val="00AD1FD0"/>
    <w:rsid w:val="00AD5950"/>
    <w:rsid w:val="00AE0494"/>
    <w:rsid w:val="00AE1BE8"/>
    <w:rsid w:val="00AE22CC"/>
    <w:rsid w:val="00AE364B"/>
    <w:rsid w:val="00AE4662"/>
    <w:rsid w:val="00AE6A18"/>
    <w:rsid w:val="00AE77CC"/>
    <w:rsid w:val="00AF2650"/>
    <w:rsid w:val="00AF57B4"/>
    <w:rsid w:val="00B01A66"/>
    <w:rsid w:val="00B054C1"/>
    <w:rsid w:val="00B0732A"/>
    <w:rsid w:val="00B07EA8"/>
    <w:rsid w:val="00B11336"/>
    <w:rsid w:val="00B17456"/>
    <w:rsid w:val="00B21ED9"/>
    <w:rsid w:val="00B2380D"/>
    <w:rsid w:val="00B2439C"/>
    <w:rsid w:val="00B33B57"/>
    <w:rsid w:val="00B34D66"/>
    <w:rsid w:val="00B35A76"/>
    <w:rsid w:val="00B36147"/>
    <w:rsid w:val="00B403CB"/>
    <w:rsid w:val="00B46CA7"/>
    <w:rsid w:val="00B53391"/>
    <w:rsid w:val="00B65B2E"/>
    <w:rsid w:val="00B673FB"/>
    <w:rsid w:val="00B73454"/>
    <w:rsid w:val="00B76471"/>
    <w:rsid w:val="00B82075"/>
    <w:rsid w:val="00B843DC"/>
    <w:rsid w:val="00B858EA"/>
    <w:rsid w:val="00B9662F"/>
    <w:rsid w:val="00B96988"/>
    <w:rsid w:val="00B97C2E"/>
    <w:rsid w:val="00BA0021"/>
    <w:rsid w:val="00BA37D6"/>
    <w:rsid w:val="00BA746C"/>
    <w:rsid w:val="00BB3968"/>
    <w:rsid w:val="00BB7B77"/>
    <w:rsid w:val="00BC3248"/>
    <w:rsid w:val="00BC32FB"/>
    <w:rsid w:val="00BC3705"/>
    <w:rsid w:val="00BD03DF"/>
    <w:rsid w:val="00BD213A"/>
    <w:rsid w:val="00BD4714"/>
    <w:rsid w:val="00BE25A6"/>
    <w:rsid w:val="00BE4155"/>
    <w:rsid w:val="00BE53C5"/>
    <w:rsid w:val="00BE5C01"/>
    <w:rsid w:val="00BE7D16"/>
    <w:rsid w:val="00BF02C4"/>
    <w:rsid w:val="00BF1F68"/>
    <w:rsid w:val="00BF43AD"/>
    <w:rsid w:val="00BF79A3"/>
    <w:rsid w:val="00C020E2"/>
    <w:rsid w:val="00C045E2"/>
    <w:rsid w:val="00C04EB2"/>
    <w:rsid w:val="00C154DF"/>
    <w:rsid w:val="00C15F2A"/>
    <w:rsid w:val="00C24B57"/>
    <w:rsid w:val="00C33701"/>
    <w:rsid w:val="00C361C8"/>
    <w:rsid w:val="00C37C3A"/>
    <w:rsid w:val="00C40308"/>
    <w:rsid w:val="00C40A4D"/>
    <w:rsid w:val="00C439BE"/>
    <w:rsid w:val="00C504B2"/>
    <w:rsid w:val="00C562CF"/>
    <w:rsid w:val="00C57BBD"/>
    <w:rsid w:val="00C60903"/>
    <w:rsid w:val="00C60C99"/>
    <w:rsid w:val="00C66AC0"/>
    <w:rsid w:val="00C66DB8"/>
    <w:rsid w:val="00C67FDB"/>
    <w:rsid w:val="00C7243E"/>
    <w:rsid w:val="00C76872"/>
    <w:rsid w:val="00C8033B"/>
    <w:rsid w:val="00C817B2"/>
    <w:rsid w:val="00C81AAF"/>
    <w:rsid w:val="00C87B70"/>
    <w:rsid w:val="00CA0B0F"/>
    <w:rsid w:val="00CA1E5F"/>
    <w:rsid w:val="00CA53B9"/>
    <w:rsid w:val="00CB0542"/>
    <w:rsid w:val="00CB48B1"/>
    <w:rsid w:val="00CC22EA"/>
    <w:rsid w:val="00CD3185"/>
    <w:rsid w:val="00CD7857"/>
    <w:rsid w:val="00CE496F"/>
    <w:rsid w:val="00CE56E2"/>
    <w:rsid w:val="00CE6E6B"/>
    <w:rsid w:val="00CF1880"/>
    <w:rsid w:val="00CF1A7D"/>
    <w:rsid w:val="00CF49AF"/>
    <w:rsid w:val="00CF59E3"/>
    <w:rsid w:val="00CF6A06"/>
    <w:rsid w:val="00D01307"/>
    <w:rsid w:val="00D01B2F"/>
    <w:rsid w:val="00D02494"/>
    <w:rsid w:val="00D02991"/>
    <w:rsid w:val="00D05B64"/>
    <w:rsid w:val="00D172EE"/>
    <w:rsid w:val="00D20119"/>
    <w:rsid w:val="00D20378"/>
    <w:rsid w:val="00D212BC"/>
    <w:rsid w:val="00D235C6"/>
    <w:rsid w:val="00D3430D"/>
    <w:rsid w:val="00D45B91"/>
    <w:rsid w:val="00D469D3"/>
    <w:rsid w:val="00D54011"/>
    <w:rsid w:val="00D6030A"/>
    <w:rsid w:val="00D6357F"/>
    <w:rsid w:val="00D74DA3"/>
    <w:rsid w:val="00D7698D"/>
    <w:rsid w:val="00D8057D"/>
    <w:rsid w:val="00D82E9C"/>
    <w:rsid w:val="00D8422C"/>
    <w:rsid w:val="00D8725A"/>
    <w:rsid w:val="00DA1897"/>
    <w:rsid w:val="00DB1971"/>
    <w:rsid w:val="00DB2FBB"/>
    <w:rsid w:val="00DB3967"/>
    <w:rsid w:val="00DC0163"/>
    <w:rsid w:val="00DC702D"/>
    <w:rsid w:val="00DD2137"/>
    <w:rsid w:val="00DD228B"/>
    <w:rsid w:val="00DD7377"/>
    <w:rsid w:val="00DD7A25"/>
    <w:rsid w:val="00DE6EBB"/>
    <w:rsid w:val="00DE77DC"/>
    <w:rsid w:val="00DF4282"/>
    <w:rsid w:val="00E0325E"/>
    <w:rsid w:val="00E05031"/>
    <w:rsid w:val="00E06033"/>
    <w:rsid w:val="00E06E09"/>
    <w:rsid w:val="00E079F6"/>
    <w:rsid w:val="00E13E9B"/>
    <w:rsid w:val="00E1427B"/>
    <w:rsid w:val="00E146D4"/>
    <w:rsid w:val="00E16D98"/>
    <w:rsid w:val="00E23A30"/>
    <w:rsid w:val="00E31BB5"/>
    <w:rsid w:val="00E3577D"/>
    <w:rsid w:val="00E360FE"/>
    <w:rsid w:val="00E367AA"/>
    <w:rsid w:val="00E45D9A"/>
    <w:rsid w:val="00E47142"/>
    <w:rsid w:val="00E55CDA"/>
    <w:rsid w:val="00E61F4A"/>
    <w:rsid w:val="00E624AF"/>
    <w:rsid w:val="00E67715"/>
    <w:rsid w:val="00E67A4B"/>
    <w:rsid w:val="00E81948"/>
    <w:rsid w:val="00E8268C"/>
    <w:rsid w:val="00E84ABB"/>
    <w:rsid w:val="00E856B5"/>
    <w:rsid w:val="00E858B5"/>
    <w:rsid w:val="00E9455E"/>
    <w:rsid w:val="00E94D2F"/>
    <w:rsid w:val="00E963EE"/>
    <w:rsid w:val="00E97EDD"/>
    <w:rsid w:val="00EA4664"/>
    <w:rsid w:val="00EB6812"/>
    <w:rsid w:val="00EB7CFB"/>
    <w:rsid w:val="00EC0EF1"/>
    <w:rsid w:val="00EC2EEE"/>
    <w:rsid w:val="00EC43CC"/>
    <w:rsid w:val="00EC705C"/>
    <w:rsid w:val="00EC7B64"/>
    <w:rsid w:val="00ED1163"/>
    <w:rsid w:val="00ED13B0"/>
    <w:rsid w:val="00ED1D83"/>
    <w:rsid w:val="00ED203D"/>
    <w:rsid w:val="00ED666A"/>
    <w:rsid w:val="00ED71EB"/>
    <w:rsid w:val="00EF218F"/>
    <w:rsid w:val="00EF40E5"/>
    <w:rsid w:val="00F023DA"/>
    <w:rsid w:val="00F03F89"/>
    <w:rsid w:val="00F04C78"/>
    <w:rsid w:val="00F1132D"/>
    <w:rsid w:val="00F11477"/>
    <w:rsid w:val="00F1236F"/>
    <w:rsid w:val="00F22CDD"/>
    <w:rsid w:val="00F263D2"/>
    <w:rsid w:val="00F3190C"/>
    <w:rsid w:val="00F3352A"/>
    <w:rsid w:val="00F35386"/>
    <w:rsid w:val="00F35D8B"/>
    <w:rsid w:val="00F375C9"/>
    <w:rsid w:val="00F40027"/>
    <w:rsid w:val="00F4129F"/>
    <w:rsid w:val="00F4316B"/>
    <w:rsid w:val="00F44D6D"/>
    <w:rsid w:val="00F44E6E"/>
    <w:rsid w:val="00F536E1"/>
    <w:rsid w:val="00F53747"/>
    <w:rsid w:val="00F64DE2"/>
    <w:rsid w:val="00F704BE"/>
    <w:rsid w:val="00F8164F"/>
    <w:rsid w:val="00F84857"/>
    <w:rsid w:val="00F84B55"/>
    <w:rsid w:val="00F8783F"/>
    <w:rsid w:val="00F878A7"/>
    <w:rsid w:val="00F90C4F"/>
    <w:rsid w:val="00F90F46"/>
    <w:rsid w:val="00F96555"/>
    <w:rsid w:val="00FA215D"/>
    <w:rsid w:val="00FB216E"/>
    <w:rsid w:val="00FB7C8D"/>
    <w:rsid w:val="00FC0719"/>
    <w:rsid w:val="00FC1236"/>
    <w:rsid w:val="00FC5981"/>
    <w:rsid w:val="00FE080C"/>
    <w:rsid w:val="00FE6DE9"/>
    <w:rsid w:val="00FF2C60"/>
    <w:rsid w:val="00FF46FA"/>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045C20"/>
    <w:pPr>
      <w:keepNext/>
      <w:keepLines/>
      <w:spacing w:before="240" w:after="240" w:line="259"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semiHidden/>
    <w:unhideWhenUsed/>
    <w:qFormat/>
    <w:rsid w:val="00076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semiHidden/>
    <w:rsid w:val="000766EF"/>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u w:val="none"/>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234506065">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58C45-3AF0-4FDD-8836-ED7E3ECD64AD}">
  <ds:schemaRefs>
    <ds:schemaRef ds:uri="http://schemas.openxmlformats.org/officeDocument/2006/bibliography"/>
  </ds:schemaRefs>
</ds:datastoreItem>
</file>

<file path=customXml/itemProps2.xml><?xml version="1.0" encoding="utf-8"?>
<ds:datastoreItem xmlns:ds="http://schemas.openxmlformats.org/officeDocument/2006/customXml" ds:itemID="{FDC22FFB-D42B-43F2-ABFE-57003477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2021-05-24T21:28:00Z</dcterms:created>
  <dcterms:modified xsi:type="dcterms:W3CDTF">2021-08-26T14:29:00Z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