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531" w:rsidP="000C3531" w:rsidRDefault="005C457C" w14:paraId="607992E0" w14:textId="05F4673C">
      <w:pPr>
        <w:rPr>
          <w:b/>
          <w:bCs/>
        </w:rPr>
      </w:pPr>
      <w:bookmarkStart w:name="_Hlk12520542" w:id="0"/>
      <w:bookmarkStart w:name="_Toc442362635" w:id="1"/>
      <w:bookmarkStart w:name="_Toc442362549" w:id="2"/>
      <w:bookmarkStart w:name="_Toc442362081" w:id="3"/>
      <w:bookmarkStart w:name="_Toc442357876" w:id="4"/>
      <w:bookmarkStart w:name="_Toc442355324" w:id="5"/>
      <w:bookmarkStart w:name="_Toc442355292" w:id="6"/>
      <w:bookmarkStart w:name="_Toc442215867" w:id="7"/>
      <w:bookmarkStart w:name="_Toc442213476" w:id="8"/>
      <w:bookmarkStart w:name="_Toc442212377" w:id="9"/>
      <w:bookmarkStart w:name="_Toc442202563" w:id="10"/>
      <w:bookmarkStart w:name="_Toc442201575" w:id="11"/>
      <w:bookmarkStart w:name="_Toc438132199" w:id="12"/>
      <w:bookmarkStart w:name="_Toc442249399" w:id="13"/>
      <w:bookmarkStart w:name="_Toc442251915" w:id="14"/>
      <w:bookmarkStart w:name="_Toc442252287" w:id="15"/>
      <w:bookmarkStart w:name="_Toc442252318" w:id="16"/>
      <w:bookmarkStart w:name="_Toc442252817" w:id="17"/>
      <w:bookmarkStart w:name="_Toc442253747" w:id="18"/>
      <w:bookmarkStart w:name="_Toc442254244" w:id="19"/>
      <w:bookmarkStart w:name="_Toc442258065" w:id="20"/>
      <w:bookmarkStart w:name="_Toc442259380" w:id="21"/>
      <w:bookmarkStart w:name="_Toc442259412" w:id="22"/>
      <w:r w:rsidRPr="007B387E">
        <w:rPr>
          <w:noProof/>
        </w:rPr>
        <w:drawing>
          <wp:anchor distT="0" distB="0" distL="114300" distR="114300" simplePos="0" relativeHeight="251659264" behindDoc="1" locked="0" layoutInCell="1" allowOverlap="1" wp14:editId="1CCA7F88" wp14:anchorId="135F26FD">
            <wp:simplePos x="0" y="0"/>
            <wp:positionH relativeFrom="page">
              <wp:posOffset>-24765</wp:posOffset>
            </wp:positionH>
            <wp:positionV relativeFrom="page">
              <wp:posOffset>523</wp:posOffset>
            </wp:positionV>
            <wp:extent cx="7807729" cy="10104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morgan.ctr\AppData\Local\Microsoft\Windows\Temporary Internet Files\Content.Outlook\FAR434UB\page1-2.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807729" cy="10104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559D">
        <w:rPr>
          <w:noProof/>
        </w:rPr>
        <w:softHyphen/>
      </w:r>
      <w:r w:rsidR="00E1559D">
        <w:rPr>
          <w:noProof/>
        </w:rPr>
        <w:softHyphen/>
      </w:r>
    </w:p>
    <w:sdt>
      <w:sdtPr>
        <w:rPr>
          <w:b/>
          <w:bCs/>
        </w:rPr>
        <w:id w:val="1602300173"/>
        <w:docPartObj>
          <w:docPartGallery w:val="Cover Pages"/>
          <w:docPartUnique/>
        </w:docPartObj>
      </w:sdtPr>
      <w:sdtEndPr>
        <w:rPr>
          <w:b w:val="0"/>
          <w:bCs w:val="0"/>
        </w:rPr>
      </w:sdtEndPr>
      <w:sdtContent>
        <w:bookmarkEnd w:displacedByCustomXml="prev" w:id="22"/>
        <w:bookmarkEnd w:displacedByCustomXml="prev" w:id="21"/>
        <w:bookmarkEnd w:displacedByCustomXml="prev" w:id="20"/>
        <w:bookmarkEnd w:displacedByCustomXml="prev" w:id="19"/>
        <w:bookmarkEnd w:displacedByCustomXml="prev" w:id="18"/>
        <w:bookmarkEnd w:displacedByCustomXml="prev" w:id="17"/>
        <w:bookmarkEnd w:displacedByCustomXml="prev" w:id="16"/>
        <w:bookmarkEnd w:displacedByCustomXml="prev" w:id="15"/>
        <w:bookmarkEnd w:displacedByCustomXml="prev" w:id="14"/>
        <w:bookmarkEnd w:displacedByCustomXml="prev" w:id="13"/>
        <w:bookmarkEnd w:displacedByCustomXml="prev" w:id="12"/>
        <w:bookmarkEnd w:displacedByCustomXml="prev" w:id="11"/>
        <w:bookmarkEnd w:displacedByCustomXml="prev" w:id="10"/>
        <w:bookmarkEnd w:displacedByCustomXml="prev" w:id="9"/>
        <w:bookmarkEnd w:displacedByCustomXml="prev" w:id="8"/>
        <w:bookmarkEnd w:displacedByCustomXml="prev" w:id="7"/>
        <w:bookmarkEnd w:displacedByCustomXml="prev" w:id="6"/>
        <w:bookmarkEnd w:displacedByCustomXml="prev" w:id="5"/>
        <w:bookmarkEnd w:displacedByCustomXml="prev" w:id="4"/>
        <w:bookmarkEnd w:displacedByCustomXml="prev" w:id="3"/>
        <w:bookmarkEnd w:displacedByCustomXml="prev" w:id="2"/>
        <w:bookmarkEnd w:displacedByCustomXml="prev" w:id="1"/>
        <w:p w:rsidRPr="00A23690" w:rsidR="000C3531" w:rsidP="000C3531" w:rsidRDefault="000C3531" w14:paraId="33048001" w14:textId="36E8398B"/>
        <w:p w:rsidRPr="002A3901" w:rsidR="000C3531" w:rsidP="000C3531" w:rsidRDefault="000C3531" w14:paraId="4EAF7E07" w14:textId="77777777">
          <w:pPr>
            <w:spacing w:after="0" w:line="240" w:lineRule="auto"/>
            <w:ind w:firstLine="720"/>
            <w:rPr>
              <w:rFonts w:ascii="Times New Roman" w:hAnsi="Times New Roman" w:cs="Times New Roman"/>
              <w:b/>
              <w:sz w:val="24"/>
              <w:szCs w:val="24"/>
            </w:rPr>
          </w:pPr>
        </w:p>
        <w:p w:rsidRPr="002A3901" w:rsidR="000C3531" w:rsidP="000C3531" w:rsidRDefault="000C3531" w14:paraId="3D82C050" w14:textId="77777777">
          <w:pPr>
            <w:spacing w:after="0" w:line="240" w:lineRule="auto"/>
            <w:rPr>
              <w:rFonts w:ascii="Times New Roman" w:hAnsi="Times New Roman" w:cs="Times New Roman"/>
              <w:b/>
              <w:sz w:val="24"/>
              <w:szCs w:val="24"/>
            </w:rPr>
          </w:pPr>
        </w:p>
        <w:p w:rsidRPr="002A3901" w:rsidR="000C3531" w:rsidP="000C3531" w:rsidRDefault="000C3531" w14:paraId="5C189ADF" w14:textId="77777777">
          <w:pPr>
            <w:spacing w:after="0" w:line="240" w:lineRule="auto"/>
            <w:rPr>
              <w:rFonts w:ascii="Times New Roman" w:hAnsi="Times New Roman" w:cs="Times New Roman"/>
              <w:b/>
              <w:sz w:val="24"/>
              <w:szCs w:val="24"/>
            </w:rPr>
          </w:pPr>
        </w:p>
        <w:p w:rsidRPr="002A3901" w:rsidR="000C3531" w:rsidP="000C3531" w:rsidRDefault="000C3531" w14:paraId="36FA46BD" w14:textId="77777777">
          <w:pPr>
            <w:spacing w:after="0" w:line="240" w:lineRule="auto"/>
            <w:rPr>
              <w:rFonts w:ascii="Times New Roman" w:hAnsi="Times New Roman" w:cs="Times New Roman"/>
              <w:b/>
              <w:sz w:val="24"/>
              <w:szCs w:val="24"/>
            </w:rPr>
          </w:pPr>
        </w:p>
        <w:p w:rsidRPr="005C20EF" w:rsidR="000C3531" w:rsidP="000C3531" w:rsidRDefault="000C3531" w14:paraId="3A787F73" w14:textId="77777777">
          <w:pPr>
            <w:spacing w:line="240" w:lineRule="auto"/>
          </w:pPr>
        </w:p>
        <w:p w:rsidR="000C3531" w:rsidP="000C3531" w:rsidRDefault="000C3531" w14:paraId="3BBE40DC" w14:textId="77777777">
          <w:pPr>
            <w:spacing w:line="240" w:lineRule="auto"/>
            <w:ind w:left="-810"/>
          </w:pPr>
          <w:r w:rsidRPr="005C20EF">
            <w:rPr>
              <w:noProof/>
            </w:rPr>
            <mc:AlternateContent>
              <mc:Choice Requires="wps">
                <w:drawing>
                  <wp:inline distT="0" distB="0" distL="0" distR="0" wp14:anchorId="51BFE1E8" wp14:editId="20402CEF">
                    <wp:extent cx="6306207" cy="5318760"/>
                    <wp:effectExtent l="0" t="0" r="0" b="0"/>
                    <wp:docPr id="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6207" cy="5318760"/>
                            </a:xfrm>
                            <a:prstGeom prst="rect">
                              <a:avLst/>
                            </a:prstGeom>
                            <a:noFill/>
                            <a:ln>
                              <a:noFill/>
                            </a:ln>
                          </wps:spPr>
                          <wps:txbx>
                            <w:txbxContent>
                              <w:p w:rsidR="007115B0" w:rsidP="000C3531" w:rsidRDefault="007115B0" w14:paraId="409DE689" w14:textId="77777777">
                                <w:pPr>
                                  <w:spacing w:after="0"/>
                                  <w:ind w:left="720"/>
                                  <w:rPr>
                                    <w:rFonts w:ascii="Calibri" w:hAnsi="Calibri"/>
                                    <w:color w:val="0070C0"/>
                                    <w:spacing w:val="-5"/>
                                    <w:sz w:val="44"/>
                                    <w:szCs w:val="44"/>
                                  </w:rPr>
                                </w:pPr>
                                <w:r>
                                  <w:rPr>
                                    <w:rFonts w:ascii="Calibri" w:hAnsi="Calibri"/>
                                    <w:noProof/>
                                    <w:color w:val="0070C0"/>
                                    <w:spacing w:val="-5"/>
                                    <w:sz w:val="44"/>
                                    <w:szCs w:val="44"/>
                                  </w:rPr>
                                  <w:drawing>
                                    <wp:inline distT="0" distB="0" distL="0" distR="0" wp14:anchorId="72496C47" wp14:editId="05CBDD3A">
                                      <wp:extent cx="3720974" cy="1059256"/>
                                      <wp:effectExtent l="0" t="0" r="0" b="0"/>
                                      <wp:docPr id="1" name="Picture 1" descr="U.S. Department of Transportation LogoU.S. Department of Transportation Logo" title="U.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morgan.ctr\AppData\Local\Microsoft\Windows\Temporary Internet Files\Content.Outlook\FAR434UB\DOT_LONG-sign_4 (2).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1" r="-2122" b="-7340"/>
                                              <a:stretch/>
                                            </pic:blipFill>
                                            <pic:spPr bwMode="auto">
                                              <a:xfrm>
                                                <a:off x="0" y="0"/>
                                                <a:ext cx="3735197" cy="1063305"/>
                                              </a:xfrm>
                                              <a:prstGeom prst="rect">
                                                <a:avLst/>
                                              </a:prstGeom>
                                              <a:noFill/>
                                              <a:ln>
                                                <a:noFill/>
                                              </a:ln>
                                              <a:extLst>
                                                <a:ext uri="{53640926-AAD7-44D8-BBD7-CCE9431645EC}">
                                                  <a14:shadowObscured xmlns:a14="http://schemas.microsoft.com/office/drawing/2010/main"/>
                                                </a:ext>
                                              </a:extLst>
                                            </pic:spPr>
                                          </pic:pic>
                                        </a:graphicData>
                                      </a:graphic>
                                    </wp:inline>
                                  </w:drawing>
                                </w:r>
                              </w:p>
                              <w:p w:rsidRPr="00345D2D" w:rsidR="007115B0" w:rsidP="00345D2D" w:rsidRDefault="007115B0" w14:paraId="50EF3445" w14:textId="3C1DC61F">
                                <w:pPr>
                                  <w:spacing w:after="0" w:line="520" w:lineRule="exact"/>
                                  <w:ind w:left="720"/>
                                  <w:rPr>
                                    <w:rFonts w:ascii="Roboto" w:hAnsi="Roboto"/>
                                    <w:b/>
                                    <w:color w:val="002060"/>
                                    <w:spacing w:val="-5"/>
                                    <w:sz w:val="44"/>
                                    <w:szCs w:val="52"/>
                                  </w:rPr>
                                </w:pPr>
                                <w:r w:rsidRPr="00345D2D">
                                  <w:rPr>
                                    <w:rFonts w:ascii="Roboto" w:hAnsi="Roboto"/>
                                    <w:b/>
                                    <w:color w:val="002060"/>
                                    <w:spacing w:val="-5"/>
                                    <w:sz w:val="44"/>
                                    <w:szCs w:val="52"/>
                                  </w:rPr>
                                  <w:t>Privacy Impact Assessment</w:t>
                                </w:r>
                              </w:p>
                              <w:p w:rsidRPr="00345D2D" w:rsidR="007115B0" w:rsidP="0087495B" w:rsidRDefault="007115B0" w14:paraId="7CAB6917" w14:textId="77777777">
                                <w:pPr>
                                  <w:spacing w:after="0" w:line="520" w:lineRule="exact"/>
                                  <w:ind w:left="720"/>
                                  <w:rPr>
                                    <w:rFonts w:ascii="Roboto" w:hAnsi="Roboto"/>
                                    <w:b/>
                                    <w:color w:val="002060"/>
                                    <w:spacing w:val="-5"/>
                                    <w:sz w:val="36"/>
                                    <w:szCs w:val="36"/>
                                  </w:rPr>
                                </w:pPr>
                                <w:r>
                                  <w:rPr>
                                    <w:rFonts w:ascii="Roboto" w:hAnsi="Roboto"/>
                                    <w:b/>
                                    <w:color w:val="002060"/>
                                    <w:spacing w:val="-5"/>
                                    <w:sz w:val="36"/>
                                    <w:szCs w:val="36"/>
                                  </w:rPr>
                                  <w:t xml:space="preserve">Federal Aviation Administration </w:t>
                                </w:r>
                                <w:r w:rsidRPr="00345D2D">
                                  <w:rPr>
                                    <w:rFonts w:ascii="Roboto" w:hAnsi="Roboto"/>
                                    <w:b/>
                                    <w:color w:val="002060"/>
                                    <w:spacing w:val="-5"/>
                                    <w:sz w:val="36"/>
                                    <w:szCs w:val="36"/>
                                  </w:rPr>
                                  <w:t>[</w:t>
                                </w:r>
                                <w:r>
                                  <w:rPr>
                                    <w:rFonts w:ascii="Roboto" w:hAnsi="Roboto"/>
                                    <w:b/>
                                    <w:color w:val="002060"/>
                                    <w:spacing w:val="-5"/>
                                    <w:sz w:val="36"/>
                                    <w:szCs w:val="36"/>
                                  </w:rPr>
                                  <w:t>FAA</w:t>
                                </w:r>
                                <w:r w:rsidRPr="00345D2D">
                                  <w:rPr>
                                    <w:rFonts w:ascii="Roboto" w:hAnsi="Roboto"/>
                                    <w:b/>
                                    <w:color w:val="002060"/>
                                    <w:spacing w:val="-5"/>
                                    <w:sz w:val="36"/>
                                    <w:szCs w:val="36"/>
                                  </w:rPr>
                                  <w:t>]</w:t>
                                </w:r>
                              </w:p>
                              <w:p w:rsidRPr="00345D2D" w:rsidR="007115B0" w:rsidP="0087495B" w:rsidRDefault="007115B0" w14:paraId="4C35FDDD" w14:textId="77777777">
                                <w:pPr>
                                  <w:spacing w:after="0" w:line="520" w:lineRule="exact"/>
                                  <w:ind w:left="720"/>
                                  <w:rPr>
                                    <w:rFonts w:ascii="Roboto" w:hAnsi="Roboto"/>
                                    <w:b/>
                                    <w:color w:val="002060"/>
                                    <w:spacing w:val="-5"/>
                                    <w:sz w:val="36"/>
                                    <w:szCs w:val="36"/>
                                  </w:rPr>
                                </w:pPr>
                                <w:r>
                                  <w:rPr>
                                    <w:rFonts w:ascii="Roboto" w:hAnsi="Roboto"/>
                                    <w:b/>
                                    <w:color w:val="002060"/>
                                    <w:spacing w:val="-5"/>
                                    <w:sz w:val="36"/>
                                    <w:szCs w:val="36"/>
                                  </w:rPr>
                                  <w:t>Office of Aviation Safety (AVS)</w:t>
                                </w:r>
                              </w:p>
                              <w:p w:rsidRPr="00345D2D" w:rsidR="007115B0" w:rsidP="00345D2D" w:rsidRDefault="007115B0" w14:paraId="2BE46691" w14:textId="77777777">
                                <w:pPr>
                                  <w:spacing w:after="0" w:line="440" w:lineRule="exact"/>
                                  <w:ind w:left="720"/>
                                  <w:rPr>
                                    <w:rFonts w:ascii="Roboto" w:hAnsi="Roboto"/>
                                    <w:b/>
                                    <w:color w:val="002060"/>
                                    <w:spacing w:val="-5"/>
                                    <w:sz w:val="44"/>
                                    <w:szCs w:val="52"/>
                                  </w:rPr>
                                </w:pPr>
                                <w:r w:rsidRPr="00345D2D">
                                  <w:rPr>
                                    <w:rFonts w:ascii="Roboto" w:hAnsi="Roboto"/>
                                    <w:b/>
                                    <w:color w:val="002060"/>
                                    <w:spacing w:val="-5"/>
                                    <w:sz w:val="44"/>
                                    <w:szCs w:val="52"/>
                                  </w:rPr>
                                  <w:t xml:space="preserve"> </w:t>
                                </w:r>
                              </w:p>
                              <w:p w:rsidRPr="00345D2D" w:rsidR="007115B0" w:rsidP="00345D2D" w:rsidRDefault="007115B0" w14:paraId="6650C3FC" w14:textId="39E05F71">
                                <w:pPr>
                                  <w:spacing w:after="0" w:line="520" w:lineRule="exact"/>
                                  <w:ind w:left="720"/>
                                  <w:rPr>
                                    <w:rFonts w:ascii="Roboto" w:hAnsi="Roboto"/>
                                    <w:b/>
                                    <w:color w:val="255272"/>
                                    <w:spacing w:val="-5"/>
                                    <w:sz w:val="36"/>
                                    <w:szCs w:val="36"/>
                                  </w:rPr>
                                </w:pPr>
                                <w:r w:rsidRPr="005A02CA">
                                  <w:rPr>
                                    <w:rFonts w:ascii="Roboto" w:hAnsi="Roboto"/>
                                    <w:b/>
                                    <w:color w:val="002060"/>
                                    <w:spacing w:val="-5"/>
                                    <w:sz w:val="40"/>
                                    <w:szCs w:val="40"/>
                                  </w:rPr>
                                  <w:t>Safety Assurance System (SAS)</w:t>
                                </w:r>
                                <w:r>
                                  <w:rPr>
                                    <w:rFonts w:ascii="Roboto" w:hAnsi="Roboto"/>
                                    <w:b/>
                                    <w:color w:val="002060"/>
                                    <w:spacing w:val="-5"/>
                                    <w:sz w:val="36"/>
                                    <w:szCs w:val="36"/>
                                  </w:rPr>
                                  <w:tab/>
                                </w:r>
                                <w:r>
                                  <w:rPr>
                                    <w:rFonts w:ascii="Roboto" w:hAnsi="Roboto"/>
                                    <w:b/>
                                    <w:color w:val="002060"/>
                                    <w:spacing w:val="-5"/>
                                    <w:sz w:val="36"/>
                                    <w:szCs w:val="36"/>
                                  </w:rPr>
                                  <w:tab/>
                                </w:r>
                                <w:r>
                                  <w:rPr>
                                    <w:rFonts w:ascii="Roboto" w:hAnsi="Roboto"/>
                                    <w:b/>
                                    <w:color w:val="002060"/>
                                    <w:spacing w:val="-5"/>
                                    <w:sz w:val="36"/>
                                    <w:szCs w:val="36"/>
                                  </w:rPr>
                                  <w:tab/>
                                </w:r>
                                <w:r>
                                  <w:rPr>
                                    <w:rFonts w:ascii="Roboto" w:hAnsi="Roboto"/>
                                    <w:b/>
                                    <w:color w:val="002060"/>
                                    <w:spacing w:val="-5"/>
                                    <w:sz w:val="36"/>
                                    <w:szCs w:val="36"/>
                                  </w:rPr>
                                  <w:tab/>
                                </w:r>
                                <w:r>
                                  <w:rPr>
                                    <w:rFonts w:ascii="Roboto" w:hAnsi="Roboto"/>
                                    <w:b/>
                                    <w:color w:val="002060"/>
                                    <w:spacing w:val="-5"/>
                                    <w:sz w:val="36"/>
                                    <w:szCs w:val="36"/>
                                  </w:rPr>
                                  <w:tab/>
                                </w:r>
                              </w:p>
                              <w:p w:rsidR="007115B0" w:rsidP="00345D2D" w:rsidRDefault="007115B0" w14:paraId="080CAFA9" w14:textId="57214D2B">
                                <w:pPr>
                                  <w:pStyle w:val="Heading1"/>
                                  <w:numPr>
                                    <w:ilvl w:val="0"/>
                                    <w:numId w:val="0"/>
                                  </w:numPr>
                                  <w:spacing w:before="120"/>
                                  <w:ind w:left="720"/>
                                </w:pPr>
                                <w:r>
                                  <w:t>Responsible Official</w:t>
                                </w:r>
                              </w:p>
                              <w:p w:rsidRPr="00A71AA3" w:rsidR="007115B0" w:rsidP="0087495B" w:rsidRDefault="007115B0" w14:paraId="3EFE610A" w14:textId="77777777">
                                <w:pPr>
                                  <w:spacing w:after="0" w:line="240" w:lineRule="auto"/>
                                  <w:ind w:left="720"/>
                                  <w:rPr>
                                    <w:rFonts w:ascii="Times New Roman" w:hAnsi="Times New Roman" w:cs="Times New Roman"/>
                                    <w:sz w:val="24"/>
                                  </w:rPr>
                                </w:pPr>
                                <w:r>
                                  <w:rPr>
                                    <w:rFonts w:ascii="Times New Roman" w:hAnsi="Times New Roman" w:cs="Times New Roman"/>
                                    <w:sz w:val="24"/>
                                  </w:rPr>
                                  <w:t xml:space="preserve">John Frye, System Owner </w:t>
                                </w:r>
                              </w:p>
                              <w:p w:rsidRPr="00A71AA3" w:rsidR="007115B0" w:rsidP="0087495B" w:rsidRDefault="007115B0" w14:paraId="5C361B41" w14:textId="491DA615">
                                <w:pPr>
                                  <w:spacing w:after="0" w:line="240" w:lineRule="auto"/>
                                  <w:ind w:left="720"/>
                                  <w:rPr>
                                    <w:rFonts w:ascii="Times New Roman" w:hAnsi="Times New Roman" w:cs="Times New Roman"/>
                                    <w:sz w:val="24"/>
                                  </w:rPr>
                                </w:pPr>
                                <w:r w:rsidRPr="00A71AA3">
                                  <w:rPr>
                                    <w:rFonts w:ascii="Times New Roman" w:hAnsi="Times New Roman" w:cs="Times New Roman"/>
                                    <w:sz w:val="24"/>
                                  </w:rPr>
                                  <w:t xml:space="preserve">Email: </w:t>
                                </w:r>
                                <w:r>
                                  <w:rPr>
                                    <w:rFonts w:ascii="Times New Roman" w:hAnsi="Times New Roman" w:cs="Times New Roman"/>
                                    <w:sz w:val="24"/>
                                  </w:rPr>
                                  <w:t>John.Frye@faa.gov</w:t>
                                </w:r>
                              </w:p>
                              <w:p w:rsidRPr="00A71AA3" w:rsidR="007115B0" w:rsidP="00345D2D" w:rsidRDefault="007115B0" w14:paraId="22C0640F" w14:textId="040BC861">
                                <w:pPr>
                                  <w:spacing w:after="0" w:line="240" w:lineRule="auto"/>
                                  <w:ind w:left="720"/>
                                  <w:rPr>
                                    <w:rFonts w:ascii="Times New Roman" w:hAnsi="Times New Roman" w:cs="Times New Roman"/>
                                    <w:sz w:val="28"/>
                                    <w:szCs w:val="24"/>
                                  </w:rPr>
                                </w:pPr>
                                <w:r w:rsidRPr="00A71AA3">
                                  <w:rPr>
                                    <w:rFonts w:ascii="Times New Roman" w:hAnsi="Times New Roman" w:cs="Times New Roman"/>
                                    <w:sz w:val="24"/>
                                  </w:rPr>
                                  <w:t xml:space="preserve">Phone Number: </w:t>
                                </w:r>
                                <w:r>
                                  <w:rPr>
                                    <w:rFonts w:ascii="Times New Roman" w:hAnsi="Times New Roman" w:cs="Times New Roman"/>
                                    <w:sz w:val="24"/>
                                  </w:rPr>
                                  <w:t>[Telephone Number]</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7115B0" w:rsidP="00345D2D" w:rsidRDefault="007115B0" w14:paraId="49CB45F3" w14:textId="77777777">
                                <w:pPr>
                                  <w:pStyle w:val="Heading1"/>
                                  <w:numPr>
                                    <w:ilvl w:val="0"/>
                                    <w:numId w:val="0"/>
                                  </w:numPr>
                                  <w:ind w:left="2232"/>
                                </w:pPr>
                              </w:p>
                              <w:p w:rsidR="007115B0" w:rsidP="00345D2D" w:rsidRDefault="007115B0" w14:paraId="16476574" w14:textId="77777777">
                                <w:pPr>
                                  <w:pStyle w:val="Heading1"/>
                                  <w:numPr>
                                    <w:ilvl w:val="0"/>
                                    <w:numId w:val="0"/>
                                  </w:numPr>
                                  <w:ind w:left="720"/>
                                </w:pPr>
                                <w:r>
                                  <w:t>Reviewing Official</w:t>
                                </w:r>
                              </w:p>
                              <w:p w:rsidRPr="008114F5" w:rsidR="007115B0" w:rsidP="00B47F81" w:rsidRDefault="007115B0" w14:paraId="4C0BD560" w14:textId="6B4D01D4">
                                <w:pPr>
                                  <w:tabs>
                                    <w:tab w:val="left" w:pos="6480"/>
                                  </w:tabs>
                                  <w:ind w:left="720"/>
                                  <w:rPr>
                                    <w:rFonts w:ascii="Times New Roman" w:hAnsi="Times New Roman" w:cs="Times New Roman"/>
                                    <w:sz w:val="24"/>
                                    <w:szCs w:val="24"/>
                                  </w:rPr>
                                </w:pPr>
                                <w:r>
                                  <w:rPr>
                                    <w:rFonts w:ascii="Times New Roman" w:hAnsi="Times New Roman" w:cs="Times New Roman"/>
                                    <w:sz w:val="24"/>
                                    <w:szCs w:val="24"/>
                                  </w:rPr>
                                  <w:t>Karyn Gorman</w:t>
                                </w:r>
                                <w:r w:rsidRPr="008114F5">
                                  <w:rPr>
                                    <w:rFonts w:ascii="Times New Roman" w:hAnsi="Times New Roman" w:cs="Times New Roman"/>
                                    <w:sz w:val="24"/>
                                    <w:szCs w:val="24"/>
                                  </w:rPr>
                                  <w:br/>
                                </w:r>
                                <w:r>
                                  <w:rPr>
                                    <w:rFonts w:ascii="Times New Roman" w:hAnsi="Times New Roman" w:cs="Times New Roman"/>
                                    <w:sz w:val="24"/>
                                    <w:szCs w:val="24"/>
                                  </w:rPr>
                                  <w:t xml:space="preserve">Acting </w:t>
                                </w:r>
                                <w:r w:rsidRPr="008114F5">
                                  <w:rPr>
                                    <w:rFonts w:ascii="Times New Roman" w:hAnsi="Times New Roman" w:cs="Times New Roman"/>
                                    <w:sz w:val="24"/>
                                    <w:szCs w:val="24"/>
                                  </w:rPr>
                                  <w:t>Chief Privacy &amp; Information Asset Officer</w:t>
                                </w:r>
                                <w:r w:rsidRPr="008114F5">
                                  <w:rPr>
                                    <w:rFonts w:ascii="Times New Roman" w:hAnsi="Times New Roman" w:cs="Times New Roman"/>
                                    <w:sz w:val="24"/>
                                    <w:szCs w:val="24"/>
                                  </w:rPr>
                                  <w:br/>
                                  <w:t>Office of the Chief Information Officer</w:t>
                                </w:r>
                                <w:r w:rsidRPr="008114F5">
                                  <w:rPr>
                                    <w:rFonts w:ascii="Times New Roman" w:hAnsi="Times New Roman" w:cs="Times New Roman"/>
                                    <w:sz w:val="24"/>
                                    <w:szCs w:val="24"/>
                                  </w:rPr>
                                  <w:br/>
                                </w:r>
                                <w:hyperlink w:history="1" r:id="rId12">
                                  <w:r w:rsidRPr="008114F5">
                                    <w:rPr>
                                      <w:rStyle w:val="Hyperlink"/>
                                      <w:rFonts w:ascii="Times New Roman" w:hAnsi="Times New Roman" w:cs="Times New Roman"/>
                                      <w:sz w:val="24"/>
                                      <w:szCs w:val="24"/>
                                    </w:rPr>
                                    <w:t>privacy@dot.gov</w:t>
                                  </w:r>
                                </w:hyperlink>
                                <w:r w:rsidRPr="00345D2D">
                                  <w:rPr>
                                    <w:rStyle w:val="Hyperlink"/>
                                    <w:rFonts w:ascii="Times New Roman" w:hAnsi="Times New Roman" w:cs="Times New Roman"/>
                                    <w:sz w:val="24"/>
                                    <w:szCs w:val="24"/>
                                    <w:u w:val="none"/>
                                  </w:rPr>
                                  <w:t xml:space="preserve">                                                                    </w:t>
                                </w:r>
                                <w:r w:rsidRPr="00B47F81">
                                  <w:rPr>
                                    <w:rStyle w:val="Hyperlink"/>
                                    <w:rFonts w:ascii="Times New Roman" w:hAnsi="Times New Roman" w:cs="Times New Roman"/>
                                    <w:sz w:val="28"/>
                                    <w:szCs w:val="28"/>
                                    <w:u w:val="none"/>
                                  </w:rPr>
                                  <w:t>[Publication Date]</w:t>
                                </w:r>
                              </w:p>
                              <w:p w:rsidRPr="005C457C" w:rsidR="007115B0" w:rsidP="00345D2D" w:rsidRDefault="007115B0" w14:paraId="437B98E0" w14:textId="2AD9FEB2">
                                <w:pPr>
                                  <w:spacing w:after="0"/>
                                  <w:ind w:left="720"/>
                                  <w:rPr>
                                    <w:rFonts w:ascii="Roboto" w:hAnsi="Roboto"/>
                                    <w:color w:val="5CB438"/>
                                    <w:sz w:val="44"/>
                                    <w:szCs w:val="44"/>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w14:anchorId="51BFE1E8">
                    <v:stroke joinstyle="miter"/>
                    <v:path gradientshapeok="t" o:connecttype="rect"/>
                  </v:shapetype>
                  <v:shape id="Text Box 3" style="width:496.55pt;height:418.8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">
                    <v:textbox>
                      <w:txbxContent>
                        <w:p w:rsidR="007115B0" w:rsidP="000C3531" w:rsidRDefault="007115B0" w14:paraId="409DE689" w14:textId="77777777">
                          <w:pPr>
                            <w:spacing w:after="0"/>
                            <w:ind w:left="720"/>
                            <w:rPr>
                              <w:rFonts w:ascii="Calibri" w:hAnsi="Calibri"/>
                              <w:color w:val="0070C0"/>
                              <w:spacing w:val="-5"/>
                              <w:sz w:val="44"/>
                              <w:szCs w:val="44"/>
                            </w:rPr>
                          </w:pPr>
                          <w:r>
                            <w:rPr>
                              <w:rFonts w:ascii="Calibri" w:hAnsi="Calibri"/>
                              <w:noProof/>
                              <w:color w:val="0070C0"/>
                              <w:spacing w:val="-5"/>
                              <w:sz w:val="44"/>
                              <w:szCs w:val="44"/>
                            </w:rPr>
                            <w:drawing>
                              <wp:inline distT="0" distB="0" distL="0" distR="0" wp14:anchorId="72496C47" wp14:editId="05CBDD3A">
                                <wp:extent cx="3720974" cy="1059256"/>
                                <wp:effectExtent l="0" t="0" r="0" b="0"/>
                                <wp:docPr id="1" name="Picture 1" descr="U.S. Department of Transportation LogoU.S. Department of Transportation Logo" title="U.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morgan.ctr\AppData\Local\Microsoft\Windows\Temporary Internet Files\Content.Outlook\FAR434UB\DOT_LONG-sign_4 (2).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1" r="-2122" b="-7340"/>
                                        <a:stretch/>
                                      </pic:blipFill>
                                      <pic:spPr bwMode="auto">
                                        <a:xfrm>
                                          <a:off x="0" y="0"/>
                                          <a:ext cx="3735197" cy="1063305"/>
                                        </a:xfrm>
                                        <a:prstGeom prst="rect">
                                          <a:avLst/>
                                        </a:prstGeom>
                                        <a:noFill/>
                                        <a:ln>
                                          <a:noFill/>
                                        </a:ln>
                                        <a:extLst>
                                          <a:ext uri="{53640926-AAD7-44D8-BBD7-CCE9431645EC}">
                                            <a14:shadowObscured xmlns:a14="http://schemas.microsoft.com/office/drawing/2010/main"/>
                                          </a:ext>
                                        </a:extLst>
                                      </pic:spPr>
                                    </pic:pic>
                                  </a:graphicData>
                                </a:graphic>
                              </wp:inline>
                            </w:drawing>
                          </w:r>
                        </w:p>
                        <w:p w:rsidRPr="00345D2D" w:rsidR="007115B0" w:rsidP="00345D2D" w:rsidRDefault="007115B0" w14:paraId="50EF3445" w14:textId="3C1DC61F">
                          <w:pPr>
                            <w:spacing w:after="0" w:line="520" w:lineRule="exact"/>
                            <w:ind w:left="720"/>
                            <w:rPr>
                              <w:rFonts w:ascii="Roboto" w:hAnsi="Roboto"/>
                              <w:b/>
                              <w:color w:val="002060"/>
                              <w:spacing w:val="-5"/>
                              <w:sz w:val="44"/>
                              <w:szCs w:val="52"/>
                            </w:rPr>
                          </w:pPr>
                          <w:r w:rsidRPr="00345D2D">
                            <w:rPr>
                              <w:rFonts w:ascii="Roboto" w:hAnsi="Roboto"/>
                              <w:b/>
                              <w:color w:val="002060"/>
                              <w:spacing w:val="-5"/>
                              <w:sz w:val="44"/>
                              <w:szCs w:val="52"/>
                            </w:rPr>
                            <w:t>Privacy Impact Assessment</w:t>
                          </w:r>
                        </w:p>
                        <w:p w:rsidRPr="00345D2D" w:rsidR="007115B0" w:rsidP="0087495B" w:rsidRDefault="007115B0" w14:paraId="7CAB6917" w14:textId="77777777">
                          <w:pPr>
                            <w:spacing w:after="0" w:line="520" w:lineRule="exact"/>
                            <w:ind w:left="720"/>
                            <w:rPr>
                              <w:rFonts w:ascii="Roboto" w:hAnsi="Roboto"/>
                              <w:b/>
                              <w:color w:val="002060"/>
                              <w:spacing w:val="-5"/>
                              <w:sz w:val="36"/>
                              <w:szCs w:val="36"/>
                            </w:rPr>
                          </w:pPr>
                          <w:r>
                            <w:rPr>
                              <w:rFonts w:ascii="Roboto" w:hAnsi="Roboto"/>
                              <w:b/>
                              <w:color w:val="002060"/>
                              <w:spacing w:val="-5"/>
                              <w:sz w:val="36"/>
                              <w:szCs w:val="36"/>
                            </w:rPr>
                            <w:t xml:space="preserve">Federal Aviation Administration </w:t>
                          </w:r>
                          <w:r w:rsidRPr="00345D2D">
                            <w:rPr>
                              <w:rFonts w:ascii="Roboto" w:hAnsi="Roboto"/>
                              <w:b/>
                              <w:color w:val="002060"/>
                              <w:spacing w:val="-5"/>
                              <w:sz w:val="36"/>
                              <w:szCs w:val="36"/>
                            </w:rPr>
                            <w:t>[</w:t>
                          </w:r>
                          <w:r>
                            <w:rPr>
                              <w:rFonts w:ascii="Roboto" w:hAnsi="Roboto"/>
                              <w:b/>
                              <w:color w:val="002060"/>
                              <w:spacing w:val="-5"/>
                              <w:sz w:val="36"/>
                              <w:szCs w:val="36"/>
                            </w:rPr>
                            <w:t>FAA</w:t>
                          </w:r>
                          <w:r w:rsidRPr="00345D2D">
                            <w:rPr>
                              <w:rFonts w:ascii="Roboto" w:hAnsi="Roboto"/>
                              <w:b/>
                              <w:color w:val="002060"/>
                              <w:spacing w:val="-5"/>
                              <w:sz w:val="36"/>
                              <w:szCs w:val="36"/>
                            </w:rPr>
                            <w:t>]</w:t>
                          </w:r>
                        </w:p>
                        <w:p w:rsidRPr="00345D2D" w:rsidR="007115B0" w:rsidP="0087495B" w:rsidRDefault="007115B0" w14:paraId="4C35FDDD" w14:textId="77777777">
                          <w:pPr>
                            <w:spacing w:after="0" w:line="520" w:lineRule="exact"/>
                            <w:ind w:left="720"/>
                            <w:rPr>
                              <w:rFonts w:ascii="Roboto" w:hAnsi="Roboto"/>
                              <w:b/>
                              <w:color w:val="002060"/>
                              <w:spacing w:val="-5"/>
                              <w:sz w:val="36"/>
                              <w:szCs w:val="36"/>
                            </w:rPr>
                          </w:pPr>
                          <w:r>
                            <w:rPr>
                              <w:rFonts w:ascii="Roboto" w:hAnsi="Roboto"/>
                              <w:b/>
                              <w:color w:val="002060"/>
                              <w:spacing w:val="-5"/>
                              <w:sz w:val="36"/>
                              <w:szCs w:val="36"/>
                            </w:rPr>
                            <w:t>Office of Aviation Safety (AVS)</w:t>
                          </w:r>
                        </w:p>
                        <w:p w:rsidRPr="00345D2D" w:rsidR="007115B0" w:rsidP="00345D2D" w:rsidRDefault="007115B0" w14:paraId="2BE46691" w14:textId="77777777">
                          <w:pPr>
                            <w:spacing w:after="0" w:line="440" w:lineRule="exact"/>
                            <w:ind w:left="720"/>
                            <w:rPr>
                              <w:rFonts w:ascii="Roboto" w:hAnsi="Roboto"/>
                              <w:b/>
                              <w:color w:val="002060"/>
                              <w:spacing w:val="-5"/>
                              <w:sz w:val="44"/>
                              <w:szCs w:val="52"/>
                            </w:rPr>
                          </w:pPr>
                          <w:r w:rsidRPr="00345D2D">
                            <w:rPr>
                              <w:rFonts w:ascii="Roboto" w:hAnsi="Roboto"/>
                              <w:b/>
                              <w:color w:val="002060"/>
                              <w:spacing w:val="-5"/>
                              <w:sz w:val="44"/>
                              <w:szCs w:val="52"/>
                            </w:rPr>
                            <w:t xml:space="preserve"> </w:t>
                          </w:r>
                        </w:p>
                        <w:p w:rsidRPr="00345D2D" w:rsidR="007115B0" w:rsidP="00345D2D" w:rsidRDefault="007115B0" w14:paraId="6650C3FC" w14:textId="39E05F71">
                          <w:pPr>
                            <w:spacing w:after="0" w:line="520" w:lineRule="exact"/>
                            <w:ind w:left="720"/>
                            <w:rPr>
                              <w:rFonts w:ascii="Roboto" w:hAnsi="Roboto"/>
                              <w:b/>
                              <w:color w:val="255272"/>
                              <w:spacing w:val="-5"/>
                              <w:sz w:val="36"/>
                              <w:szCs w:val="36"/>
                            </w:rPr>
                          </w:pPr>
                          <w:r w:rsidRPr="005A02CA">
                            <w:rPr>
                              <w:rFonts w:ascii="Roboto" w:hAnsi="Roboto"/>
                              <w:b/>
                              <w:color w:val="002060"/>
                              <w:spacing w:val="-5"/>
                              <w:sz w:val="40"/>
                              <w:szCs w:val="40"/>
                            </w:rPr>
                            <w:t>Safety Assurance System (SAS)</w:t>
                          </w:r>
                          <w:r>
                            <w:rPr>
                              <w:rFonts w:ascii="Roboto" w:hAnsi="Roboto"/>
                              <w:b/>
                              <w:color w:val="002060"/>
                              <w:spacing w:val="-5"/>
                              <w:sz w:val="36"/>
                              <w:szCs w:val="36"/>
                            </w:rPr>
                            <w:tab/>
                          </w:r>
                          <w:r>
                            <w:rPr>
                              <w:rFonts w:ascii="Roboto" w:hAnsi="Roboto"/>
                              <w:b/>
                              <w:color w:val="002060"/>
                              <w:spacing w:val="-5"/>
                              <w:sz w:val="36"/>
                              <w:szCs w:val="36"/>
                            </w:rPr>
                            <w:tab/>
                          </w:r>
                          <w:r>
                            <w:rPr>
                              <w:rFonts w:ascii="Roboto" w:hAnsi="Roboto"/>
                              <w:b/>
                              <w:color w:val="002060"/>
                              <w:spacing w:val="-5"/>
                              <w:sz w:val="36"/>
                              <w:szCs w:val="36"/>
                            </w:rPr>
                            <w:tab/>
                          </w:r>
                          <w:r>
                            <w:rPr>
                              <w:rFonts w:ascii="Roboto" w:hAnsi="Roboto"/>
                              <w:b/>
                              <w:color w:val="002060"/>
                              <w:spacing w:val="-5"/>
                              <w:sz w:val="36"/>
                              <w:szCs w:val="36"/>
                            </w:rPr>
                            <w:tab/>
                          </w:r>
                          <w:r>
                            <w:rPr>
                              <w:rFonts w:ascii="Roboto" w:hAnsi="Roboto"/>
                              <w:b/>
                              <w:color w:val="002060"/>
                              <w:spacing w:val="-5"/>
                              <w:sz w:val="36"/>
                              <w:szCs w:val="36"/>
                            </w:rPr>
                            <w:tab/>
                          </w:r>
                        </w:p>
                        <w:p w:rsidR="007115B0" w:rsidP="00345D2D" w:rsidRDefault="007115B0" w14:paraId="080CAFA9" w14:textId="57214D2B">
                          <w:pPr>
                            <w:pStyle w:val="Heading1"/>
                            <w:numPr>
                              <w:ilvl w:val="0"/>
                              <w:numId w:val="0"/>
                            </w:numPr>
                            <w:spacing w:before="120"/>
                            <w:ind w:left="720"/>
                          </w:pPr>
                          <w:r>
                            <w:t>Responsible Official</w:t>
                          </w:r>
                        </w:p>
                        <w:p w:rsidRPr="00A71AA3" w:rsidR="007115B0" w:rsidP="0087495B" w:rsidRDefault="007115B0" w14:paraId="3EFE610A" w14:textId="77777777">
                          <w:pPr>
                            <w:spacing w:after="0" w:line="240" w:lineRule="auto"/>
                            <w:ind w:left="720"/>
                            <w:rPr>
                              <w:rFonts w:ascii="Times New Roman" w:hAnsi="Times New Roman" w:cs="Times New Roman"/>
                              <w:sz w:val="24"/>
                            </w:rPr>
                          </w:pPr>
                          <w:r>
                            <w:rPr>
                              <w:rFonts w:ascii="Times New Roman" w:hAnsi="Times New Roman" w:cs="Times New Roman"/>
                              <w:sz w:val="24"/>
                            </w:rPr>
                            <w:t xml:space="preserve">John Frye, System Owner </w:t>
                          </w:r>
                        </w:p>
                        <w:p w:rsidRPr="00A71AA3" w:rsidR="007115B0" w:rsidP="0087495B" w:rsidRDefault="007115B0" w14:paraId="5C361B41" w14:textId="491DA615">
                          <w:pPr>
                            <w:spacing w:after="0" w:line="240" w:lineRule="auto"/>
                            <w:ind w:left="720"/>
                            <w:rPr>
                              <w:rFonts w:ascii="Times New Roman" w:hAnsi="Times New Roman" w:cs="Times New Roman"/>
                              <w:sz w:val="24"/>
                            </w:rPr>
                          </w:pPr>
                          <w:r w:rsidRPr="00A71AA3">
                            <w:rPr>
                              <w:rFonts w:ascii="Times New Roman" w:hAnsi="Times New Roman" w:cs="Times New Roman"/>
                              <w:sz w:val="24"/>
                            </w:rPr>
                            <w:t xml:space="preserve">Email: </w:t>
                          </w:r>
                          <w:r>
                            <w:rPr>
                              <w:rFonts w:ascii="Times New Roman" w:hAnsi="Times New Roman" w:cs="Times New Roman"/>
                              <w:sz w:val="24"/>
                            </w:rPr>
                            <w:t>John.Frye@faa.gov</w:t>
                          </w:r>
                        </w:p>
                        <w:p w:rsidRPr="00A71AA3" w:rsidR="007115B0" w:rsidP="00345D2D" w:rsidRDefault="007115B0" w14:paraId="22C0640F" w14:textId="040BC861">
                          <w:pPr>
                            <w:spacing w:after="0" w:line="240" w:lineRule="auto"/>
                            <w:ind w:left="720"/>
                            <w:rPr>
                              <w:rFonts w:ascii="Times New Roman" w:hAnsi="Times New Roman" w:cs="Times New Roman"/>
                              <w:sz w:val="28"/>
                              <w:szCs w:val="24"/>
                            </w:rPr>
                          </w:pPr>
                          <w:r w:rsidRPr="00A71AA3">
                            <w:rPr>
                              <w:rFonts w:ascii="Times New Roman" w:hAnsi="Times New Roman" w:cs="Times New Roman"/>
                              <w:sz w:val="24"/>
                            </w:rPr>
                            <w:t xml:space="preserve">Phone Number: </w:t>
                          </w:r>
                          <w:r>
                            <w:rPr>
                              <w:rFonts w:ascii="Times New Roman" w:hAnsi="Times New Roman" w:cs="Times New Roman"/>
                              <w:sz w:val="24"/>
                            </w:rPr>
                            <w:t>[Telephone Number]</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7115B0" w:rsidP="00345D2D" w:rsidRDefault="007115B0" w14:paraId="49CB45F3" w14:textId="77777777">
                          <w:pPr>
                            <w:pStyle w:val="Heading1"/>
                            <w:numPr>
                              <w:ilvl w:val="0"/>
                              <w:numId w:val="0"/>
                            </w:numPr>
                            <w:ind w:left="2232"/>
                          </w:pPr>
                        </w:p>
                        <w:p w:rsidR="007115B0" w:rsidP="00345D2D" w:rsidRDefault="007115B0" w14:paraId="16476574" w14:textId="77777777">
                          <w:pPr>
                            <w:pStyle w:val="Heading1"/>
                            <w:numPr>
                              <w:ilvl w:val="0"/>
                              <w:numId w:val="0"/>
                            </w:numPr>
                            <w:ind w:left="720"/>
                          </w:pPr>
                          <w:r>
                            <w:t>Reviewing Official</w:t>
                          </w:r>
                        </w:p>
                        <w:p w:rsidRPr="008114F5" w:rsidR="007115B0" w:rsidP="00B47F81" w:rsidRDefault="007115B0" w14:paraId="4C0BD560" w14:textId="6B4D01D4">
                          <w:pPr>
                            <w:tabs>
                              <w:tab w:val="left" w:pos="6480"/>
                            </w:tabs>
                            <w:ind w:left="720"/>
                            <w:rPr>
                              <w:rFonts w:ascii="Times New Roman" w:hAnsi="Times New Roman" w:cs="Times New Roman"/>
                              <w:sz w:val="24"/>
                              <w:szCs w:val="24"/>
                            </w:rPr>
                          </w:pPr>
                          <w:r>
                            <w:rPr>
                              <w:rFonts w:ascii="Times New Roman" w:hAnsi="Times New Roman" w:cs="Times New Roman"/>
                              <w:sz w:val="24"/>
                              <w:szCs w:val="24"/>
                            </w:rPr>
                            <w:t>Karyn Gorman</w:t>
                          </w:r>
                          <w:r w:rsidRPr="008114F5">
                            <w:rPr>
                              <w:rFonts w:ascii="Times New Roman" w:hAnsi="Times New Roman" w:cs="Times New Roman"/>
                              <w:sz w:val="24"/>
                              <w:szCs w:val="24"/>
                            </w:rPr>
                            <w:br/>
                          </w:r>
                          <w:r>
                            <w:rPr>
                              <w:rFonts w:ascii="Times New Roman" w:hAnsi="Times New Roman" w:cs="Times New Roman"/>
                              <w:sz w:val="24"/>
                              <w:szCs w:val="24"/>
                            </w:rPr>
                            <w:t xml:space="preserve">Acting </w:t>
                          </w:r>
                          <w:r w:rsidRPr="008114F5">
                            <w:rPr>
                              <w:rFonts w:ascii="Times New Roman" w:hAnsi="Times New Roman" w:cs="Times New Roman"/>
                              <w:sz w:val="24"/>
                              <w:szCs w:val="24"/>
                            </w:rPr>
                            <w:t>Chief Privacy &amp; Information Asset Officer</w:t>
                          </w:r>
                          <w:r w:rsidRPr="008114F5">
                            <w:rPr>
                              <w:rFonts w:ascii="Times New Roman" w:hAnsi="Times New Roman" w:cs="Times New Roman"/>
                              <w:sz w:val="24"/>
                              <w:szCs w:val="24"/>
                            </w:rPr>
                            <w:br/>
                            <w:t>Office of the Chief Information Officer</w:t>
                          </w:r>
                          <w:r w:rsidRPr="008114F5">
                            <w:rPr>
                              <w:rFonts w:ascii="Times New Roman" w:hAnsi="Times New Roman" w:cs="Times New Roman"/>
                              <w:sz w:val="24"/>
                              <w:szCs w:val="24"/>
                            </w:rPr>
                            <w:br/>
                          </w:r>
                          <w:hyperlink w:history="1" r:id="rId14">
                            <w:r w:rsidRPr="008114F5">
                              <w:rPr>
                                <w:rStyle w:val="Hyperlink"/>
                                <w:rFonts w:ascii="Times New Roman" w:hAnsi="Times New Roman" w:cs="Times New Roman"/>
                                <w:sz w:val="24"/>
                                <w:szCs w:val="24"/>
                              </w:rPr>
                              <w:t>privacy@dot.gov</w:t>
                            </w:r>
                          </w:hyperlink>
                          <w:r w:rsidRPr="00345D2D">
                            <w:rPr>
                              <w:rStyle w:val="Hyperlink"/>
                              <w:rFonts w:ascii="Times New Roman" w:hAnsi="Times New Roman" w:cs="Times New Roman"/>
                              <w:sz w:val="24"/>
                              <w:szCs w:val="24"/>
                              <w:u w:val="none"/>
                            </w:rPr>
                            <w:t xml:space="preserve">                                                                    </w:t>
                          </w:r>
                          <w:r w:rsidRPr="00B47F81">
                            <w:rPr>
                              <w:rStyle w:val="Hyperlink"/>
                              <w:rFonts w:ascii="Times New Roman" w:hAnsi="Times New Roman" w:cs="Times New Roman"/>
                              <w:sz w:val="28"/>
                              <w:szCs w:val="28"/>
                              <w:u w:val="none"/>
                            </w:rPr>
                            <w:t>[Publication Date]</w:t>
                          </w:r>
                        </w:p>
                        <w:p w:rsidRPr="005C457C" w:rsidR="007115B0" w:rsidP="00345D2D" w:rsidRDefault="007115B0" w14:paraId="437B98E0" w14:textId="2AD9FEB2">
                          <w:pPr>
                            <w:spacing w:after="0"/>
                            <w:ind w:left="720"/>
                            <w:rPr>
                              <w:rFonts w:ascii="Roboto" w:hAnsi="Roboto"/>
                              <w:color w:val="5CB438"/>
                              <w:sz w:val="44"/>
                              <w:szCs w:val="44"/>
                            </w:rPr>
                          </w:pPr>
                        </w:p>
                      </w:txbxContent>
                    </v:textbox>
                    <w10:anchorlock/>
                  </v:shape>
                </w:pict>
              </mc:Fallback>
            </mc:AlternateContent>
          </w:r>
          <w:r w:rsidRPr="005C20EF">
            <w:br w:type="page"/>
          </w:r>
        </w:p>
        <w:p w:rsidRPr="00722D6E" w:rsidR="00345D2D" w:rsidP="003D2983" w:rsidRDefault="00345D2D" w14:paraId="7F90EA28" w14:textId="77777777">
          <w:pPr>
            <w:pStyle w:val="Heading1"/>
            <w:numPr>
              <w:ilvl w:val="0"/>
              <w:numId w:val="0"/>
            </w:numPr>
          </w:pPr>
          <w:r w:rsidRPr="00722D6E">
            <w:lastRenderedPageBreak/>
            <w:t>Executive Summary</w:t>
          </w:r>
        </w:p>
        <w:p w:rsidR="0087495B" w:rsidP="0087495B" w:rsidRDefault="00BA17D2" w14:paraId="7B4810AF" w14:textId="77777777">
          <w:pPr>
            <w:spacing w:after="0"/>
            <w:ind w:right="187"/>
            <w:rPr>
              <w:rFonts w:ascii="Times New Roman" w:hAnsi="Times New Roman" w:cs="Times New Roman"/>
              <w:sz w:val="24"/>
              <w:szCs w:val="24"/>
            </w:rPr>
          </w:pPr>
          <w:hyperlink w:history="1" r:id="rId15">
            <w:r w:rsidRPr="004918F1" w:rsidR="0087495B">
              <w:rPr>
                <w:rStyle w:val="Hyperlink"/>
                <w:rFonts w:ascii="Times New Roman" w:hAnsi="Times New Roman" w:cs="Times New Roman"/>
                <w:sz w:val="24"/>
                <w:szCs w:val="24"/>
              </w:rPr>
              <w:t>Title 49 United States Code (U.S.C.) § 447</w:t>
            </w:r>
          </w:hyperlink>
          <w:r w:rsidR="0087495B">
            <w:rPr>
              <w:rStyle w:val="FootnoteReference"/>
              <w:rFonts w:ascii="Times New Roman" w:hAnsi="Times New Roman" w:cs="Times New Roman"/>
              <w:sz w:val="24"/>
              <w:szCs w:val="24"/>
            </w:rPr>
            <w:footnoteReference w:id="1"/>
          </w:r>
          <w:r w:rsidR="0087495B">
            <w:rPr>
              <w:rFonts w:ascii="Times New Roman" w:hAnsi="Times New Roman" w:cs="Times New Roman"/>
              <w:sz w:val="24"/>
              <w:szCs w:val="24"/>
            </w:rPr>
            <w:t xml:space="preserve"> tasks t</w:t>
          </w:r>
          <w:r w:rsidRPr="00342C1D" w:rsidR="0087495B">
            <w:rPr>
              <w:rFonts w:ascii="Times New Roman" w:hAnsi="Times New Roman" w:cs="Times New Roman"/>
              <w:sz w:val="24"/>
              <w:szCs w:val="24"/>
            </w:rPr>
            <w:t xml:space="preserve">he Federal Aviation Administration </w:t>
          </w:r>
          <w:r w:rsidR="0087495B">
            <w:rPr>
              <w:rFonts w:ascii="Times New Roman" w:hAnsi="Times New Roman" w:cs="Times New Roman"/>
              <w:sz w:val="24"/>
              <w:szCs w:val="24"/>
            </w:rPr>
            <w:t>(FAA) to promote the safe flight of civil aircraft in air commerce by prescribing regulations and minimum standards for safety and security in air commerce.  The FAA’s Flight Standards Service (FS) created the System Approach for Safety Oversight (SASO) Program Office to develop and implement a comprehensive system for safety approach and oversight of aviation certificate holders and applicants (CH/As).  SASO Program Office implemented a set of system safety practices called the Safety Assurance System (SAS).  SAS supports the FAA’s FS and Office of Hazardous Materials Safety (AXH) by monitoring and managing aviation certificate holders, applicants for aviation certificates (CH/As), and risk activities in aviation safety.</w:t>
          </w:r>
          <w:r w:rsidR="0087495B">
            <w:rPr>
              <w:rStyle w:val="FootnoteReference"/>
              <w:rFonts w:ascii="Times New Roman" w:hAnsi="Times New Roman" w:cs="Times New Roman"/>
              <w:sz w:val="24"/>
              <w:szCs w:val="24"/>
            </w:rPr>
            <w:footnoteReference w:id="2"/>
          </w:r>
        </w:p>
        <w:p w:rsidR="0087495B" w:rsidP="0087495B" w:rsidRDefault="0087495B" w14:paraId="16B4F77F" w14:textId="77777777">
          <w:pPr>
            <w:spacing w:after="0"/>
            <w:ind w:right="187"/>
            <w:rPr>
              <w:rFonts w:ascii="Times New Roman" w:hAnsi="Times New Roman" w:cs="Times New Roman"/>
              <w:sz w:val="24"/>
              <w:szCs w:val="24"/>
            </w:rPr>
          </w:pPr>
        </w:p>
        <w:p w:rsidR="0087495B" w:rsidP="0087495B" w:rsidRDefault="0087495B" w14:paraId="37878899" w14:textId="77777777">
          <w:pPr>
            <w:spacing w:after="0"/>
            <w:ind w:right="187"/>
            <w:rPr>
              <w:rFonts w:ascii="Times New Roman" w:hAnsi="Times New Roman" w:cs="Times New Roman"/>
              <w:sz w:val="24"/>
              <w:szCs w:val="24"/>
            </w:rPr>
          </w:pPr>
          <w:r>
            <w:rPr>
              <w:rFonts w:ascii="Times New Roman" w:hAnsi="Times New Roman" w:cs="Times New Roman"/>
              <w:sz w:val="24"/>
              <w:szCs w:val="24"/>
            </w:rPr>
            <w:t xml:space="preserve">In accordance with </w:t>
          </w:r>
          <w:hyperlink w:history="1" r:id="rId16">
            <w:r w:rsidRPr="00BC18B3">
              <w:rPr>
                <w:rStyle w:val="Hyperlink"/>
                <w:rFonts w:ascii="Times New Roman" w:hAnsi="Times New Roman" w:cs="Times New Roman"/>
                <w:sz w:val="24"/>
                <w:szCs w:val="24"/>
              </w:rPr>
              <w:t>E-Government Act of 2002</w:t>
            </w:r>
          </w:hyperlink>
          <w:r w:rsidRPr="00D40D3A">
            <w:rPr>
              <w:rFonts w:ascii="Times New Roman" w:hAnsi="Times New Roman" w:cs="Times New Roman"/>
              <w:sz w:val="24"/>
              <w:szCs w:val="24"/>
            </w:rPr>
            <w:t xml:space="preserve">, the FAA is developing this Privacy Impact Assessment (PIA) </w:t>
          </w:r>
          <w:r>
            <w:rPr>
              <w:rFonts w:ascii="Times New Roman" w:hAnsi="Times New Roman" w:cs="Times New Roman"/>
              <w:sz w:val="24"/>
              <w:szCs w:val="24"/>
            </w:rPr>
            <w:t xml:space="preserve">because SAS collects personally identifiable information (PII) of members of the public and FAA employees and contractors. </w:t>
          </w:r>
        </w:p>
        <w:p w:rsidR="00345D2D" w:rsidP="0087495B" w:rsidRDefault="00345D2D" w14:paraId="75740454" w14:textId="77777777">
          <w:pPr>
            <w:pStyle w:val="Heading1"/>
            <w:numPr>
              <w:ilvl w:val="0"/>
              <w:numId w:val="0"/>
            </w:numPr>
          </w:pPr>
        </w:p>
        <w:p w:rsidRPr="00551096" w:rsidR="00345D2D" w:rsidP="003D2983" w:rsidRDefault="00345D2D" w14:paraId="7ED6F7D5" w14:textId="77777777">
          <w:pPr>
            <w:pStyle w:val="Heading1"/>
            <w:numPr>
              <w:ilvl w:val="0"/>
              <w:numId w:val="0"/>
            </w:numPr>
          </w:pPr>
          <w:r w:rsidRPr="00551096">
            <w:t>What is a Privacy Impact Assessment?</w:t>
          </w:r>
        </w:p>
        <w:p w:rsidRPr="00972C19" w:rsidR="00345D2D" w:rsidP="003D2983" w:rsidRDefault="00345D2D" w14:paraId="17EEA72F" w14:textId="77777777">
          <w:pPr>
            <w:autoSpaceDE w:val="0"/>
            <w:autoSpaceDN w:val="0"/>
            <w:adjustRightInd w:val="0"/>
            <w:spacing w:before="120" w:after="120"/>
            <w:rPr>
              <w:rFonts w:ascii="Times New Roman" w:hAnsi="Times New Roman"/>
              <w:i/>
              <w:color w:val="000000"/>
              <w:sz w:val="24"/>
              <w:szCs w:val="24"/>
            </w:rPr>
          </w:pPr>
          <w:r w:rsidRPr="00972C19">
            <w:rPr>
              <w:rFonts w:ascii="Times New Roman" w:hAnsi="Times New Roman"/>
              <w:i/>
              <w:color w:val="000000"/>
              <w:sz w:val="24"/>
              <w:szCs w:val="24"/>
            </w:rPr>
            <w:t>The Privacy Act of 1974 articulates concepts for how the federal government should treat individuals and their information and imposes duties upon federal agencies regarding the collection, use, dissemination, and maintenance of personally identifiable information (PII). The E-Government Act of 2002, Section 208, establishes the requirement for agencies to conduct privacy impact assessments (PIAs) for electronic information systems and collections. The assessment is a practical method for evaluating privacy in information systems and collections, and documented assurance that privacy issues have been identified and adequately addressed.</w:t>
          </w:r>
          <w:r>
            <w:rPr>
              <w:rFonts w:ascii="Times New Roman" w:hAnsi="Times New Roman"/>
              <w:i/>
              <w:color w:val="000000"/>
              <w:sz w:val="24"/>
              <w:szCs w:val="24"/>
            </w:rPr>
            <w:t xml:space="preserve"> </w:t>
          </w:r>
          <w:r w:rsidRPr="00972C19">
            <w:rPr>
              <w:rFonts w:ascii="Times New Roman" w:hAnsi="Times New Roman"/>
              <w:i/>
              <w:color w:val="000000"/>
              <w:sz w:val="24"/>
              <w:szCs w:val="24"/>
            </w:rPr>
            <w:t xml:space="preserve"> The PIA is an analysis of how information is handled</w:t>
          </w:r>
          <w:r w:rsidRPr="007273B8">
            <w:rPr>
              <w:rFonts w:ascii="Times New Roman" w:hAnsi="Times New Roman"/>
              <w:i/>
              <w:sz w:val="24"/>
              <w:szCs w:val="24"/>
            </w:rPr>
            <w:t xml:space="preserve"> </w:t>
          </w:r>
          <w:r w:rsidRPr="00972C19">
            <w:rPr>
              <w:rFonts w:ascii="Times New Roman" w:hAnsi="Times New Roman"/>
              <w:i/>
              <w:color w:val="000000"/>
              <w:sz w:val="24"/>
              <w:szCs w:val="24"/>
            </w:rPr>
            <w:t>to—i) ensure handling conforms to applicable legal, regulatory, and policy requirements regarding privacy; ii) determine the risks and effects of collecting, maintaining and disseminating information in identifiable form in an electronic information system; and iii) examine and evaluate protections and alternative processes for handling information to mitigate potential privacy risks.</w:t>
          </w:r>
          <w:r w:rsidRPr="00972C19">
            <w:rPr>
              <w:rStyle w:val="FootnoteReference"/>
              <w:rFonts w:ascii="Times New Roman" w:hAnsi="Times New Roman"/>
              <w:i/>
              <w:color w:val="000000"/>
              <w:sz w:val="24"/>
              <w:szCs w:val="24"/>
            </w:rPr>
            <w:footnoteReference w:id="3"/>
          </w:r>
        </w:p>
        <w:p w:rsidRPr="00972C19" w:rsidR="00345D2D" w:rsidP="003D2983" w:rsidRDefault="00345D2D" w14:paraId="399072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Times New Roman" w:hAnsi="Times New Roman"/>
              <w:i/>
              <w:sz w:val="24"/>
              <w:szCs w:val="24"/>
            </w:rPr>
          </w:pPr>
          <w:r w:rsidRPr="00972C19">
            <w:rPr>
              <w:rFonts w:ascii="Times New Roman" w:hAnsi="Times New Roman"/>
              <w:i/>
              <w:color w:val="000000"/>
              <w:sz w:val="24"/>
              <w:szCs w:val="24"/>
            </w:rPr>
            <w:t xml:space="preserve">Conducting a PIA ensures compliance with laws and regulations governing privacy and demonstrates the DOT’s commitment to protect the privacy of any personal information we collect, store, retrieve, use and share. It is a comprehensive analysis of how the DOT’s </w:t>
          </w:r>
          <w:r w:rsidRPr="00972C19">
            <w:rPr>
              <w:rFonts w:ascii="Times New Roman" w:hAnsi="Times New Roman"/>
              <w:i/>
              <w:color w:val="000000"/>
              <w:sz w:val="24"/>
              <w:szCs w:val="24"/>
            </w:rPr>
            <w:lastRenderedPageBreak/>
            <w:t>electronic information systems and collections handle personally identifiable information (PII).</w:t>
          </w:r>
          <w:r>
            <w:rPr>
              <w:rFonts w:ascii="Times New Roman" w:hAnsi="Times New Roman"/>
              <w:i/>
              <w:color w:val="000000"/>
              <w:sz w:val="24"/>
              <w:szCs w:val="24"/>
            </w:rPr>
            <w:t xml:space="preserve"> </w:t>
          </w:r>
          <w:r w:rsidRPr="00972C19">
            <w:rPr>
              <w:rFonts w:ascii="Times New Roman" w:hAnsi="Times New Roman"/>
              <w:i/>
              <w:sz w:val="24"/>
              <w:szCs w:val="24"/>
            </w:rPr>
            <w:t>The goals accomplished in completing a PIA include:</w:t>
          </w:r>
        </w:p>
        <w:p w:rsidRPr="00972C19" w:rsidR="00345D2D" w:rsidP="003D2983" w:rsidRDefault="00345D2D" w14:paraId="759287DB" w14:textId="77777777">
          <w:pPr>
            <w:numPr>
              <w:ilvl w:val="0"/>
              <w:numId w:val="10"/>
            </w:numPr>
            <w:autoSpaceDE w:val="0"/>
            <w:autoSpaceDN w:val="0"/>
            <w:adjustRightInd w:val="0"/>
            <w:spacing w:after="0" w:line="240" w:lineRule="auto"/>
            <w:rPr>
              <w:rFonts w:ascii="Times New Roman" w:hAnsi="Times New Roman"/>
              <w:i/>
              <w:color w:val="000000"/>
              <w:sz w:val="24"/>
              <w:szCs w:val="24"/>
            </w:rPr>
          </w:pPr>
          <w:r w:rsidRPr="00972C19">
            <w:rPr>
              <w:rFonts w:ascii="Times New Roman" w:hAnsi="Times New Roman"/>
              <w:i/>
              <w:color w:val="000000"/>
              <w:sz w:val="24"/>
              <w:szCs w:val="24"/>
            </w:rPr>
            <w:t>Making informed policy and system design or procurement decisions.  These decisions must be based on an understanding of privacy risk, and of options available for mitigating that risk;</w:t>
          </w:r>
        </w:p>
        <w:p w:rsidRPr="00972C19" w:rsidR="00345D2D" w:rsidP="003D2983" w:rsidRDefault="00345D2D" w14:paraId="1172D007" w14:textId="77777777">
          <w:pPr>
            <w:numPr>
              <w:ilvl w:val="0"/>
              <w:numId w:val="10"/>
            </w:numPr>
            <w:autoSpaceDE w:val="0"/>
            <w:autoSpaceDN w:val="0"/>
            <w:adjustRightInd w:val="0"/>
            <w:spacing w:after="0" w:line="240" w:lineRule="auto"/>
            <w:rPr>
              <w:rFonts w:ascii="Times New Roman" w:hAnsi="Times New Roman"/>
              <w:i/>
              <w:color w:val="000000"/>
              <w:sz w:val="24"/>
              <w:szCs w:val="24"/>
            </w:rPr>
          </w:pPr>
          <w:r w:rsidRPr="00972C19">
            <w:rPr>
              <w:rFonts w:ascii="Times New Roman" w:hAnsi="Times New Roman"/>
              <w:i/>
              <w:color w:val="000000"/>
              <w:sz w:val="24"/>
              <w:szCs w:val="24"/>
            </w:rPr>
            <w:t>Accountability for privacy issues;</w:t>
          </w:r>
        </w:p>
        <w:p w:rsidRPr="00972C19" w:rsidR="00345D2D" w:rsidP="003D2983" w:rsidRDefault="00345D2D" w14:paraId="7CA34C92" w14:textId="77777777">
          <w:pPr>
            <w:numPr>
              <w:ilvl w:val="0"/>
              <w:numId w:val="10"/>
            </w:numPr>
            <w:autoSpaceDE w:val="0"/>
            <w:autoSpaceDN w:val="0"/>
            <w:adjustRightInd w:val="0"/>
            <w:spacing w:after="0" w:line="240" w:lineRule="auto"/>
            <w:rPr>
              <w:rFonts w:ascii="Times New Roman" w:hAnsi="Times New Roman"/>
              <w:i/>
              <w:color w:val="000000"/>
              <w:sz w:val="24"/>
              <w:szCs w:val="24"/>
            </w:rPr>
          </w:pPr>
          <w:r w:rsidRPr="00972C19">
            <w:rPr>
              <w:rFonts w:ascii="Times New Roman" w:hAnsi="Times New Roman"/>
              <w:i/>
              <w:color w:val="000000"/>
              <w:sz w:val="24"/>
              <w:szCs w:val="24"/>
            </w:rPr>
            <w:t>Analyzing both technical and legal compliance with applicable privacy law and regulations, as well as accepted privacy policy; and</w:t>
          </w:r>
        </w:p>
        <w:p w:rsidRPr="00972C19" w:rsidR="00345D2D" w:rsidP="003D2983" w:rsidRDefault="00345D2D" w14:paraId="1FBD6771" w14:textId="77777777">
          <w:pPr>
            <w:numPr>
              <w:ilvl w:val="0"/>
              <w:numId w:val="10"/>
            </w:numPr>
            <w:autoSpaceDE w:val="0"/>
            <w:autoSpaceDN w:val="0"/>
            <w:adjustRightInd w:val="0"/>
            <w:spacing w:after="0" w:line="240" w:lineRule="auto"/>
            <w:rPr>
              <w:rFonts w:ascii="Times New Roman" w:hAnsi="Times New Roman"/>
              <w:i/>
              <w:color w:val="000000"/>
              <w:sz w:val="24"/>
              <w:szCs w:val="24"/>
            </w:rPr>
          </w:pPr>
          <w:r w:rsidRPr="00972C19">
            <w:rPr>
              <w:rFonts w:ascii="Times New Roman" w:hAnsi="Times New Roman"/>
              <w:i/>
              <w:color w:val="000000"/>
              <w:sz w:val="24"/>
              <w:szCs w:val="24"/>
            </w:rPr>
            <w:t>Providing documentation on the flow of personal information and information requirements within DOT systems.</w:t>
          </w:r>
        </w:p>
        <w:p w:rsidRPr="00972C19" w:rsidR="00345D2D" w:rsidP="003D2983" w:rsidRDefault="00345D2D" w14:paraId="40360A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4"/>
              <w:szCs w:val="24"/>
            </w:rPr>
          </w:pPr>
          <w:r w:rsidRPr="00972C19">
            <w:rPr>
              <w:rFonts w:ascii="Times New Roman" w:hAnsi="Times New Roman"/>
              <w:i/>
              <w:color w:val="000000"/>
              <w:sz w:val="24"/>
              <w:szCs w:val="24"/>
            </w:rPr>
            <w:t xml:space="preserve">Upon reviewing the PIA, you should have a broad understanding of the risks and potential effects associated with the Department activities, processes, and systems described and approaches taken to mitigate any potential privacy risks.  </w:t>
          </w:r>
        </w:p>
        <w:p w:rsidR="003D2983" w:rsidP="003D2983" w:rsidRDefault="003D2983" w14:paraId="7C120A31" w14:textId="3CB0459B">
          <w:pPr>
            <w:pStyle w:val="Heading1"/>
            <w:numPr>
              <w:ilvl w:val="0"/>
              <w:numId w:val="0"/>
            </w:numPr>
          </w:pPr>
        </w:p>
        <w:p w:rsidRPr="003D2983" w:rsidR="00345D2D" w:rsidP="003D2983" w:rsidRDefault="00345D2D" w14:paraId="6113F2CE" w14:textId="1728230E">
          <w:pPr>
            <w:pStyle w:val="Heading1"/>
            <w:numPr>
              <w:ilvl w:val="0"/>
              <w:numId w:val="0"/>
            </w:numPr>
          </w:pPr>
          <w:r>
            <w:t xml:space="preserve">Introduction &amp; System </w:t>
          </w:r>
          <w:r w:rsidRPr="00866CB0">
            <w:t xml:space="preserve">Overview </w:t>
          </w:r>
        </w:p>
        <w:p w:rsidR="0087495B" w:rsidP="0087495B" w:rsidRDefault="0087495B" w14:paraId="32AA2D0E" w14:textId="77777777">
          <w:pPr>
            <w:ind w:right="187"/>
            <w:rPr>
              <w:rFonts w:ascii="Times New Roman" w:hAnsi="Times New Roman" w:eastAsia="Calibri" w:cs="Times New Roman"/>
              <w:sz w:val="24"/>
              <w:szCs w:val="24"/>
            </w:rPr>
          </w:pPr>
          <w:r w:rsidRPr="00AA52DF">
            <w:rPr>
              <w:rFonts w:ascii="Times New Roman" w:hAnsi="Times New Roman" w:eastAsia="Calibri" w:cs="Times New Roman"/>
              <w:sz w:val="24"/>
              <w:szCs w:val="24"/>
            </w:rPr>
            <w:t xml:space="preserve">SASO </w:t>
          </w:r>
          <w:r>
            <w:rPr>
              <w:rFonts w:ascii="Times New Roman" w:hAnsi="Times New Roman" w:eastAsia="Calibri" w:cs="Times New Roman"/>
              <w:sz w:val="24"/>
              <w:szCs w:val="24"/>
            </w:rPr>
            <w:t xml:space="preserve">Program Office, Flight Standards (FS), performs oversight for the FAA to assure the highest level of safety in the National Airspace System (NAS) by verifying an aviation organization or designee complies with and uses safety-related standards, regulations and associated procedures.  </w:t>
          </w:r>
          <w:r w:rsidRPr="00AA52DF">
            <w:rPr>
              <w:rFonts w:ascii="Times New Roman" w:hAnsi="Times New Roman" w:eastAsia="Calibri" w:cs="Times New Roman"/>
              <w:sz w:val="24"/>
              <w:szCs w:val="24"/>
            </w:rPr>
            <w:t xml:space="preserve">SAS is a web-based application used by </w:t>
          </w:r>
          <w:r>
            <w:rPr>
              <w:rFonts w:ascii="Times New Roman" w:hAnsi="Times New Roman" w:eastAsia="Calibri" w:cs="Times New Roman"/>
              <w:sz w:val="24"/>
              <w:szCs w:val="24"/>
            </w:rPr>
            <w:t xml:space="preserve">FS and AXH personnel as an oversight tool to capture data associated with the certification, Continued Operational Safety (COS) (surveillance) and certificate management of certificate holder and applicants (CH/A).  SAS collects and stores information on members of the public to assist in aviation safety surveillance and certification programs and grants external user accounts to CH/As.  SAS collects and stores information on FAA employees and contractors (personnel) to access the web-based application to assist them with the monitoring of aviation certificate applicants and CHs.  The </w:t>
          </w:r>
          <w:r w:rsidRPr="00AA52DF">
            <w:rPr>
              <w:rFonts w:ascii="Times New Roman" w:hAnsi="Times New Roman" w:eastAsia="Calibri" w:cs="Times New Roman"/>
              <w:sz w:val="24"/>
              <w:szCs w:val="24"/>
            </w:rPr>
            <w:t>Office of Hazardous Materials Safety</w:t>
          </w:r>
          <w:r>
            <w:rPr>
              <w:rFonts w:ascii="Times New Roman" w:hAnsi="Times New Roman" w:eastAsia="Calibri" w:cs="Times New Roman"/>
              <w:sz w:val="24"/>
              <w:szCs w:val="24"/>
            </w:rPr>
            <w:t xml:space="preserve"> (AXH)</w:t>
          </w:r>
          <w:r w:rsidRPr="00AA52DF">
            <w:rPr>
              <w:rFonts w:ascii="Times New Roman" w:hAnsi="Times New Roman" w:eastAsia="Calibri" w:cs="Times New Roman"/>
              <w:sz w:val="24"/>
              <w:szCs w:val="24"/>
            </w:rPr>
            <w:t xml:space="preserve"> uses SAS for </w:t>
          </w:r>
          <w:r>
            <w:rPr>
              <w:rFonts w:ascii="Times New Roman" w:hAnsi="Times New Roman" w:eastAsia="Calibri" w:cs="Times New Roman"/>
              <w:sz w:val="24"/>
              <w:szCs w:val="24"/>
            </w:rPr>
            <w:t xml:space="preserve">certificate holder surveillance; Other Regulated Entity (ORE) oversight, which includes the investigation of </w:t>
          </w:r>
          <w:r w:rsidRPr="00AA52DF">
            <w:rPr>
              <w:rFonts w:ascii="Times New Roman" w:hAnsi="Times New Roman" w:eastAsia="Calibri" w:cs="Times New Roman"/>
              <w:sz w:val="24"/>
              <w:szCs w:val="24"/>
            </w:rPr>
            <w:t>report</w:t>
          </w:r>
          <w:r>
            <w:rPr>
              <w:rFonts w:ascii="Times New Roman" w:hAnsi="Times New Roman" w:eastAsia="Calibri" w:cs="Times New Roman"/>
              <w:sz w:val="24"/>
              <w:szCs w:val="24"/>
            </w:rPr>
            <w:t>ed</w:t>
          </w:r>
          <w:r w:rsidRPr="00AA52DF">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hazardous material </w:t>
          </w:r>
          <w:r w:rsidRPr="00AA52DF">
            <w:rPr>
              <w:rFonts w:ascii="Times New Roman" w:hAnsi="Times New Roman" w:eastAsia="Calibri" w:cs="Times New Roman"/>
              <w:sz w:val="24"/>
              <w:szCs w:val="24"/>
            </w:rPr>
            <w:t>incidents</w:t>
          </w:r>
          <w:r>
            <w:rPr>
              <w:rFonts w:ascii="Times New Roman" w:hAnsi="Times New Roman" w:eastAsia="Calibri" w:cs="Times New Roman"/>
              <w:sz w:val="24"/>
              <w:szCs w:val="24"/>
            </w:rPr>
            <w:t>;</w:t>
          </w:r>
          <w:r w:rsidRPr="00AA52DF">
            <w:rPr>
              <w:rFonts w:ascii="Times New Roman" w:hAnsi="Times New Roman" w:eastAsia="Calibri" w:cs="Times New Roman"/>
              <w:sz w:val="24"/>
              <w:szCs w:val="24"/>
            </w:rPr>
            <w:t xml:space="preserve"> and data related to when CHs find hazardous materials in a passenger’s bag</w:t>
          </w:r>
          <w:r>
            <w:rPr>
              <w:rFonts w:ascii="Times New Roman" w:hAnsi="Times New Roman" w:eastAsia="Calibri" w:cs="Times New Roman"/>
              <w:sz w:val="24"/>
              <w:szCs w:val="24"/>
            </w:rPr>
            <w:t xml:space="preserve">gage.  See </w:t>
          </w:r>
          <w:r w:rsidRPr="001F262D">
            <w:rPr>
              <w:rFonts w:ascii="Times New Roman" w:hAnsi="Times New Roman" w:eastAsia="Calibri" w:cs="Times New Roman"/>
              <w:i/>
              <w:sz w:val="24"/>
              <w:szCs w:val="24"/>
            </w:rPr>
            <w:t>Appendix A</w:t>
          </w:r>
          <w:r>
            <w:rPr>
              <w:rFonts w:ascii="Times New Roman" w:hAnsi="Times New Roman" w:eastAsia="Calibri" w:cs="Times New Roman"/>
              <w:sz w:val="24"/>
              <w:szCs w:val="24"/>
            </w:rPr>
            <w:t xml:space="preserve"> for list of all PII collected and maintained in SAS through the external portal and various forms. </w:t>
          </w:r>
        </w:p>
        <w:p w:rsidRPr="00E36118" w:rsidR="0087495B" w:rsidP="0087495B" w:rsidRDefault="0087495B" w14:paraId="1B69A0D4" w14:textId="493105B2">
          <w:pPr>
            <w:ind w:right="187"/>
            <w:rPr>
              <w:rFonts w:ascii="Times New Roman" w:hAnsi="Times New Roman" w:eastAsia="Calibri" w:cs="Times New Roman"/>
              <w:sz w:val="24"/>
              <w:szCs w:val="24"/>
            </w:rPr>
          </w:pPr>
          <w:r w:rsidRPr="0087495B">
            <w:rPr>
              <w:rFonts w:ascii="Times New Roman" w:hAnsi="Times New Roman" w:cs="Times New Roman"/>
              <w:sz w:val="24"/>
              <w:szCs w:val="24"/>
            </w:rPr>
            <w:t>SAS provides an external portal (</w:t>
          </w:r>
          <w:hyperlink w:history="1" r:id="rId17">
            <w:r w:rsidRPr="0087495B">
              <w:rPr>
                <w:rStyle w:val="Hyperlink"/>
                <w:rFonts w:ascii="Times New Roman" w:hAnsi="Times New Roman" w:eastAsia="Calibri" w:cs="Times New Roman"/>
                <w:sz w:val="24"/>
                <w:szCs w:val="24"/>
              </w:rPr>
              <w:t>sas.faa.gov</w:t>
            </w:r>
          </w:hyperlink>
          <w:r w:rsidRPr="0087495B">
            <w:rPr>
              <w:rFonts w:ascii="Times New Roman" w:hAnsi="Times New Roman" w:cs="Times New Roman"/>
              <w:sz w:val="24"/>
              <w:szCs w:val="24"/>
            </w:rPr>
            <w:t>) for members of the public (CH/As) to start the certification process and an internal portal (</w:t>
          </w:r>
          <w:hyperlink w:history="1" r:id="rId18">
            <w:r w:rsidRPr="0087495B">
              <w:rPr>
                <w:rStyle w:val="Hyperlink"/>
                <w:rFonts w:ascii="Times New Roman" w:hAnsi="Times New Roman" w:eastAsia="Calibri" w:cs="Times New Roman"/>
                <w:sz w:val="24"/>
                <w:szCs w:val="24"/>
              </w:rPr>
              <w:t>sas.avs.faa.gov</w:t>
            </w:r>
          </w:hyperlink>
          <w:r w:rsidRPr="0087495B">
            <w:rPr>
              <w:rFonts w:ascii="Times New Roman" w:hAnsi="Times New Roman" w:cs="Times New Roman"/>
              <w:sz w:val="24"/>
              <w:szCs w:val="24"/>
            </w:rPr>
            <w:t xml:space="preserve">) for FAA employees to manage the certification process and resolve incidents involving hazardous materials.  SAS was implemented to standardize the oversight of Title 14 of the Code of Federal Regulations (CFR) </w:t>
          </w:r>
          <w:hyperlink w:history="1" r:id="rId19">
            <w:r w:rsidRPr="0087495B">
              <w:rPr>
                <w:rStyle w:val="Hyperlink"/>
                <w:rFonts w:ascii="Times New Roman" w:hAnsi="Times New Roman" w:eastAsia="Calibri" w:cs="Times New Roman"/>
                <w:sz w:val="24"/>
                <w:szCs w:val="24"/>
              </w:rPr>
              <w:t>parts 121</w:t>
            </w:r>
          </w:hyperlink>
          <w:r w:rsidRPr="0087495B">
            <w:rPr>
              <w:rFonts w:ascii="Times New Roman" w:hAnsi="Times New Roman" w:cs="Times New Roman"/>
              <w:sz w:val="24"/>
              <w:szCs w:val="24"/>
            </w:rPr>
            <w:t xml:space="preserve"> and </w:t>
          </w:r>
          <w:hyperlink w:history="1" r:id="rId20">
            <w:r w:rsidRPr="0087495B">
              <w:rPr>
                <w:rStyle w:val="Hyperlink"/>
                <w:rFonts w:ascii="Times New Roman" w:hAnsi="Times New Roman" w:eastAsia="Calibri" w:cs="Times New Roman"/>
                <w:sz w:val="24"/>
                <w:szCs w:val="24"/>
              </w:rPr>
              <w:t>135</w:t>
            </w:r>
          </w:hyperlink>
          <w:r w:rsidRPr="0087495B">
            <w:rPr>
              <w:rFonts w:ascii="Times New Roman" w:hAnsi="Times New Roman" w:cs="Times New Roman"/>
              <w:sz w:val="24"/>
              <w:szCs w:val="24"/>
            </w:rPr>
            <w:t xml:space="preserve"> for air operators, </w:t>
          </w:r>
          <w:hyperlink w:history="1" r:id="rId21">
            <w:r w:rsidRPr="0087495B">
              <w:rPr>
                <w:rStyle w:val="Hyperlink"/>
                <w:rFonts w:ascii="Times New Roman" w:hAnsi="Times New Roman" w:cs="Times New Roman"/>
                <w:sz w:val="24"/>
                <w:szCs w:val="24"/>
              </w:rPr>
              <w:t>parts 14</w:t>
            </w:r>
            <w:r w:rsidRPr="0087495B">
              <w:rPr>
                <w:rStyle w:val="Hyperlink"/>
                <w:rFonts w:ascii="Times New Roman" w:hAnsi="Times New Roman" w:eastAsia="Calibri" w:cs="Times New Roman"/>
                <w:sz w:val="24"/>
                <w:szCs w:val="24"/>
              </w:rPr>
              <w:t>1-142</w:t>
            </w:r>
          </w:hyperlink>
          <w:r w:rsidRPr="0087495B">
            <w:rPr>
              <w:rFonts w:ascii="Times New Roman" w:hAnsi="Times New Roman" w:cs="Times New Roman"/>
              <w:sz w:val="24"/>
              <w:szCs w:val="24"/>
            </w:rPr>
            <w:t xml:space="preserve">, </w:t>
          </w:r>
          <w:hyperlink w:history="1" r:id="rId22">
            <w:r w:rsidRPr="0087495B">
              <w:rPr>
                <w:rStyle w:val="Hyperlink"/>
                <w:rFonts w:ascii="Times New Roman" w:hAnsi="Times New Roman" w:eastAsia="Calibri" w:cs="Times New Roman"/>
                <w:sz w:val="24"/>
                <w:szCs w:val="24"/>
              </w:rPr>
              <w:t>145 and 147</w:t>
            </w:r>
          </w:hyperlink>
          <w:r w:rsidRPr="0087495B">
            <w:rPr>
              <w:rFonts w:ascii="Times New Roman" w:hAnsi="Times New Roman" w:cs="Times New Roman"/>
              <w:sz w:val="24"/>
              <w:szCs w:val="24"/>
            </w:rPr>
            <w:t xml:space="preserve"> for air agencies, and </w:t>
          </w:r>
          <w:hyperlink w:history="1" r:id="rId23">
            <w:r w:rsidRPr="0087495B">
              <w:rPr>
                <w:rStyle w:val="Hyperlink"/>
                <w:rFonts w:ascii="Times New Roman" w:hAnsi="Times New Roman" w:eastAsia="Calibri" w:cs="Times New Roman"/>
                <w:sz w:val="24"/>
                <w:szCs w:val="24"/>
              </w:rPr>
              <w:t>49 CFR part 175</w:t>
            </w:r>
          </w:hyperlink>
          <w:r w:rsidRPr="0087495B">
            <w:rPr>
              <w:rFonts w:ascii="Times New Roman" w:hAnsi="Times New Roman" w:cs="Times New Roman"/>
              <w:sz w:val="24"/>
              <w:szCs w:val="24"/>
            </w:rPr>
            <w:t xml:space="preserve"> for hazardous materials transported on aircraft.  SAS consists of five modules that provide for the initial certification and COS of CH/As:</w:t>
          </w:r>
          <w:r w:rsidRPr="0087495B">
            <w:rPr>
              <w:rFonts w:ascii="Times New Roman" w:hAnsi="Times New Roman" w:eastAsia="Calibri" w:cs="Times New Roman"/>
              <w:sz w:val="24"/>
              <w:szCs w:val="24"/>
            </w:rPr>
            <w:t xml:space="preserve"> </w:t>
          </w:r>
          <w:r>
            <w:rPr>
              <w:rFonts w:ascii="Times New Roman" w:hAnsi="Times New Roman" w:eastAsia="Calibri" w:cs="Times New Roman"/>
              <w:sz w:val="24"/>
              <w:szCs w:val="24"/>
            </w:rPr>
            <w:lastRenderedPageBreak/>
            <w:t xml:space="preserve">Configuration, Planning, Resource Management, Data Collection, and Analysis Assessment Action. </w:t>
          </w:r>
        </w:p>
        <w:p w:rsidR="0087495B" w:rsidP="0087495B" w:rsidRDefault="0087495B" w14:paraId="3E4B9C9D" w14:textId="77777777">
          <w:pPr>
            <w:ind w:right="187"/>
            <w:rPr>
              <w:rFonts w:ascii="Times New Roman" w:hAnsi="Times New Roman" w:eastAsia="Calibri" w:cs="Times New Roman"/>
              <w:sz w:val="24"/>
              <w:szCs w:val="24"/>
            </w:rPr>
          </w:pPr>
          <w:r>
            <w:rPr>
              <w:rFonts w:ascii="Times New Roman" w:hAnsi="Times New Roman" w:eastAsia="Calibri" w:cs="Times New Roman"/>
              <w:sz w:val="24"/>
              <w:szCs w:val="24"/>
            </w:rPr>
            <w:t>Note: Any reference to “FAA”, or “FAA employees/personnel” includes both FS and AXH employees unless otherwise specified.</w:t>
          </w:r>
        </w:p>
        <w:p w:rsidR="0087495B" w:rsidP="0087495B" w:rsidRDefault="0087495B" w14:paraId="75C40454" w14:textId="77777777">
          <w:pPr>
            <w:ind w:right="187"/>
            <w:rPr>
              <w:rFonts w:ascii="Times New Roman" w:hAnsi="Times New Roman" w:eastAsia="Calibri" w:cs="Times New Roman"/>
              <w:b/>
              <w:sz w:val="24"/>
              <w:szCs w:val="24"/>
              <w:u w:val="single"/>
            </w:rPr>
          </w:pPr>
          <w:r>
            <w:rPr>
              <w:rFonts w:ascii="Times New Roman" w:hAnsi="Times New Roman" w:eastAsia="Calibri" w:cs="Times New Roman"/>
              <w:b/>
              <w:sz w:val="24"/>
              <w:szCs w:val="24"/>
              <w:u w:val="single"/>
            </w:rPr>
            <w:t>External Portal:</w:t>
          </w:r>
        </w:p>
        <w:p w:rsidRPr="003951AD" w:rsidR="0087495B" w:rsidP="0087495B" w:rsidRDefault="0087495B" w14:paraId="7BE70DC9" w14:textId="77777777">
          <w:pPr>
            <w:ind w:right="187"/>
            <w:rPr>
              <w:rFonts w:ascii="Times New Roman" w:hAnsi="Times New Roman" w:eastAsia="Calibri" w:cs="Times New Roman"/>
              <w:b/>
              <w:sz w:val="24"/>
              <w:szCs w:val="24"/>
              <w:u w:val="single"/>
            </w:rPr>
          </w:pPr>
          <w:r>
            <w:rPr>
              <w:rFonts w:ascii="Times New Roman" w:hAnsi="Times New Roman" w:eastAsia="Calibri" w:cs="Times New Roman"/>
              <w:sz w:val="24"/>
              <w:szCs w:val="24"/>
            </w:rPr>
            <w:t>CH/As use t</w:t>
          </w:r>
          <w:r w:rsidRPr="00AA52DF">
            <w:rPr>
              <w:rFonts w:ascii="Times New Roman" w:hAnsi="Times New Roman" w:eastAsia="Calibri" w:cs="Times New Roman"/>
              <w:sz w:val="24"/>
              <w:szCs w:val="24"/>
            </w:rPr>
            <w:t xml:space="preserve">he SAS external portal, </w:t>
          </w:r>
          <w:hyperlink w:history="1" r:id="rId24">
            <w:r w:rsidRPr="00AA52DF">
              <w:rPr>
                <w:rFonts w:ascii="Times New Roman" w:hAnsi="Times New Roman" w:eastAsia="Calibri" w:cs="Times New Roman"/>
                <w:color w:val="0000FF"/>
                <w:sz w:val="24"/>
                <w:szCs w:val="24"/>
                <w:u w:val="single"/>
              </w:rPr>
              <w:t>https://sas.faa.gov</w:t>
            </w:r>
          </w:hyperlink>
          <w:r w:rsidRPr="00AA52DF">
            <w:rPr>
              <w:rFonts w:ascii="Times New Roman" w:hAnsi="Times New Roman" w:eastAsia="Calibri" w:cs="Times New Roman"/>
              <w:sz w:val="24"/>
              <w:szCs w:val="24"/>
            </w:rPr>
            <w:t xml:space="preserve">, </w:t>
          </w:r>
          <w:r>
            <w:rPr>
              <w:rFonts w:ascii="Times New Roman" w:hAnsi="Times New Roman" w:eastAsia="Calibri" w:cs="Times New Roman"/>
              <w:sz w:val="24"/>
              <w:szCs w:val="24"/>
            </w:rPr>
            <w:t>to submit</w:t>
          </w:r>
          <w:r w:rsidRPr="00AA52DF">
            <w:rPr>
              <w:rFonts w:ascii="Times New Roman" w:hAnsi="Times New Roman" w:eastAsia="Calibri" w:cs="Times New Roman"/>
              <w:sz w:val="24"/>
              <w:szCs w:val="24"/>
            </w:rPr>
            <w:t xml:space="preserve"> an aviation certificate application, amend an existing certificate, or communicat</w:t>
          </w:r>
          <w:r>
            <w:rPr>
              <w:rFonts w:ascii="Times New Roman" w:hAnsi="Times New Roman" w:eastAsia="Calibri" w:cs="Times New Roman"/>
              <w:sz w:val="24"/>
              <w:szCs w:val="24"/>
            </w:rPr>
            <w:t>e</w:t>
          </w:r>
          <w:r w:rsidRPr="00AA52DF">
            <w:rPr>
              <w:rFonts w:ascii="Times New Roman" w:hAnsi="Times New Roman" w:eastAsia="Calibri" w:cs="Times New Roman"/>
              <w:sz w:val="24"/>
              <w:szCs w:val="24"/>
            </w:rPr>
            <w:t xml:space="preserve"> with their local FSDO.  Members of the public most likely to use SAS </w:t>
          </w:r>
          <w:r>
            <w:rPr>
              <w:rFonts w:ascii="Times New Roman" w:hAnsi="Times New Roman" w:eastAsia="Calibri" w:cs="Times New Roman"/>
              <w:sz w:val="24"/>
              <w:szCs w:val="24"/>
            </w:rPr>
            <w:t xml:space="preserve">are </w:t>
          </w:r>
          <w:r w:rsidRPr="00AA52DF">
            <w:rPr>
              <w:rFonts w:ascii="Times New Roman" w:hAnsi="Times New Roman" w:eastAsia="Calibri" w:cs="Times New Roman"/>
              <w:sz w:val="24"/>
              <w:szCs w:val="24"/>
            </w:rPr>
            <w:t xml:space="preserve">air carriers, commuter airlines, repair stations, and other business entities </w:t>
          </w:r>
          <w:r>
            <w:rPr>
              <w:rFonts w:ascii="Times New Roman" w:hAnsi="Times New Roman" w:eastAsia="Calibri" w:cs="Times New Roman"/>
              <w:sz w:val="24"/>
              <w:szCs w:val="24"/>
            </w:rPr>
            <w:t>involved in</w:t>
          </w:r>
          <w:r w:rsidRPr="00AA52DF">
            <w:rPr>
              <w:rFonts w:ascii="Times New Roman" w:hAnsi="Times New Roman" w:eastAsia="Calibri" w:cs="Times New Roman"/>
              <w:sz w:val="24"/>
              <w:szCs w:val="24"/>
            </w:rPr>
            <w:t xml:space="preserve"> aviation </w:t>
          </w:r>
          <w:r>
            <w:rPr>
              <w:rFonts w:ascii="Times New Roman" w:hAnsi="Times New Roman" w:eastAsia="Calibri" w:cs="Times New Roman"/>
              <w:sz w:val="24"/>
              <w:szCs w:val="24"/>
            </w:rPr>
            <w:t>activities</w:t>
          </w:r>
          <w:r w:rsidRPr="00AA52DF">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 The certificate application process begins</w:t>
          </w:r>
          <w:r w:rsidRPr="00AA52DF">
            <w:rPr>
              <w:rFonts w:ascii="Times New Roman" w:hAnsi="Times New Roman" w:eastAsia="Calibri" w:cs="Times New Roman"/>
              <w:sz w:val="24"/>
              <w:szCs w:val="24"/>
            </w:rPr>
            <w:t xml:space="preserve"> with the applicant registering for a SAS account on the external portal.</w:t>
          </w:r>
          <w:r>
            <w:rPr>
              <w:rFonts w:ascii="Times New Roman" w:hAnsi="Times New Roman" w:eastAsia="Calibri" w:cs="Times New Roman"/>
              <w:sz w:val="24"/>
              <w:szCs w:val="24"/>
            </w:rPr>
            <w:t xml:space="preserve">  The external portal also includes an access point for the uploading of passenger discrepancies by air carriers in the SAS Passenger Module.</w:t>
          </w:r>
        </w:p>
        <w:p w:rsidRPr="003951AD" w:rsidR="0087495B" w:rsidP="0087495B" w:rsidRDefault="0087495B" w14:paraId="6A08E136" w14:textId="77777777">
          <w:pPr>
            <w:ind w:right="187"/>
            <w:rPr>
              <w:rFonts w:ascii="Times New Roman" w:hAnsi="Times New Roman" w:eastAsia="Calibri" w:cs="Times New Roman"/>
              <w:b/>
              <w:sz w:val="24"/>
              <w:szCs w:val="24"/>
            </w:rPr>
          </w:pPr>
          <w:r>
            <w:rPr>
              <w:rFonts w:ascii="Times New Roman" w:hAnsi="Times New Roman" w:eastAsia="Calibri" w:cs="Times New Roman"/>
              <w:b/>
              <w:sz w:val="24"/>
              <w:szCs w:val="24"/>
            </w:rPr>
            <w:t>User Registration Process</w:t>
          </w:r>
        </w:p>
        <w:p w:rsidRPr="00AA52DF" w:rsidR="0087495B" w:rsidP="0087495B" w:rsidRDefault="0087495B" w14:paraId="71B4C4EF" w14:textId="05AF52D5">
          <w:pPr>
            <w:ind w:right="187"/>
            <w:rPr>
              <w:rFonts w:ascii="Times New Roman" w:hAnsi="Times New Roman" w:eastAsia="Calibri" w:cs="Times New Roman"/>
              <w:sz w:val="24"/>
              <w:szCs w:val="24"/>
            </w:rPr>
          </w:pPr>
          <w:r w:rsidRPr="00AA52DF">
            <w:rPr>
              <w:rFonts w:ascii="Times New Roman" w:hAnsi="Times New Roman" w:eastAsia="Calibri" w:cs="Times New Roman"/>
              <w:sz w:val="24"/>
              <w:szCs w:val="24"/>
            </w:rPr>
            <w:t>Members of the public (</w:t>
          </w:r>
          <w:r>
            <w:rPr>
              <w:rFonts w:ascii="Times New Roman" w:hAnsi="Times New Roman" w:eastAsia="Calibri" w:cs="Times New Roman"/>
              <w:sz w:val="24"/>
              <w:szCs w:val="24"/>
            </w:rPr>
            <w:t xml:space="preserve">CH/As) submit </w:t>
          </w:r>
          <w:r w:rsidRPr="00AA52DF">
            <w:rPr>
              <w:rFonts w:ascii="Times New Roman" w:hAnsi="Times New Roman" w:eastAsia="Calibri" w:cs="Times New Roman"/>
              <w:sz w:val="24"/>
              <w:szCs w:val="24"/>
            </w:rPr>
            <w:t>a registration request</w:t>
          </w:r>
          <w:r>
            <w:rPr>
              <w:rFonts w:ascii="Times New Roman" w:hAnsi="Times New Roman" w:eastAsia="Calibri" w:cs="Times New Roman"/>
              <w:sz w:val="24"/>
              <w:szCs w:val="24"/>
            </w:rPr>
            <w:t xml:space="preserve"> by selecting the “Sign up for SAS” link at </w:t>
          </w:r>
          <w:hyperlink w:history="1" r:id="rId25">
            <w:r w:rsidRPr="001062DB">
              <w:rPr>
                <w:rStyle w:val="Hyperlink"/>
                <w:rFonts w:ascii="Times New Roman" w:hAnsi="Times New Roman" w:eastAsia="Calibri" w:cs="Times New Roman"/>
                <w:sz w:val="24"/>
                <w:szCs w:val="24"/>
              </w:rPr>
              <w:t>https://sas.faa.gov</w:t>
            </w:r>
          </w:hyperlink>
          <w:r>
            <w:rPr>
              <w:rFonts w:ascii="Times New Roman" w:hAnsi="Times New Roman" w:eastAsia="Calibri" w:cs="Times New Roman"/>
              <w:sz w:val="24"/>
              <w:szCs w:val="24"/>
            </w:rPr>
            <w:t xml:space="preserve">.  </w:t>
          </w:r>
          <w:r w:rsidRPr="00AA52DF">
            <w:rPr>
              <w:rFonts w:ascii="Times New Roman" w:hAnsi="Times New Roman" w:eastAsia="Calibri" w:cs="Times New Roman"/>
              <w:sz w:val="24"/>
              <w:szCs w:val="24"/>
            </w:rPr>
            <w:t xml:space="preserve">The </w:t>
          </w:r>
          <w:r>
            <w:rPr>
              <w:rFonts w:ascii="Times New Roman" w:hAnsi="Times New Roman" w:eastAsia="Calibri" w:cs="Times New Roman"/>
              <w:sz w:val="24"/>
              <w:szCs w:val="24"/>
            </w:rPr>
            <w:t>CH/A selects whether they are an applicant for certification or current certificate holder.  All CH/As must acknowledge they have read the certification process and associated requirements.  The CH/A submits</w:t>
          </w:r>
          <w:r w:rsidRPr="00AA52DF">
            <w:rPr>
              <w:rFonts w:ascii="Times New Roman" w:hAnsi="Times New Roman" w:eastAsia="Calibri" w:cs="Times New Roman"/>
              <w:sz w:val="24"/>
              <w:szCs w:val="24"/>
            </w:rPr>
            <w:t xml:space="preserve"> their full name</w:t>
          </w:r>
          <w:r>
            <w:rPr>
              <w:rFonts w:ascii="Times New Roman" w:hAnsi="Times New Roman" w:eastAsia="Calibri" w:cs="Times New Roman"/>
              <w:sz w:val="24"/>
              <w:szCs w:val="24"/>
            </w:rPr>
            <w:t>, zip code</w:t>
          </w:r>
          <w:r w:rsidRPr="00AA52DF">
            <w:rPr>
              <w:rFonts w:ascii="Times New Roman" w:hAnsi="Times New Roman" w:eastAsia="Calibri" w:cs="Times New Roman"/>
              <w:sz w:val="24"/>
              <w:szCs w:val="24"/>
            </w:rPr>
            <w:t xml:space="preserve"> and email address to </w:t>
          </w:r>
          <w:r>
            <w:rPr>
              <w:rFonts w:ascii="Times New Roman" w:hAnsi="Times New Roman" w:eastAsia="Calibri" w:cs="Times New Roman"/>
              <w:sz w:val="24"/>
              <w:szCs w:val="24"/>
            </w:rPr>
            <w:t>start the user registration process.</w:t>
          </w:r>
          <w:r w:rsidRPr="00AA52DF">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 The CH/A’s information transmits </w:t>
          </w:r>
          <w:r w:rsidRPr="00AA52DF">
            <w:rPr>
              <w:rFonts w:ascii="Times New Roman" w:hAnsi="Times New Roman" w:eastAsia="Calibri" w:cs="Times New Roman"/>
              <w:sz w:val="24"/>
              <w:szCs w:val="24"/>
            </w:rPr>
            <w:t xml:space="preserve">securely within SAS to the FAA Point of Contact (POC) at the local </w:t>
          </w:r>
          <w:r>
            <w:rPr>
              <w:rFonts w:ascii="Times New Roman" w:hAnsi="Times New Roman" w:eastAsia="Calibri" w:cs="Times New Roman"/>
              <w:sz w:val="24"/>
              <w:szCs w:val="24"/>
            </w:rPr>
            <w:t>Flight Standards District Office (</w:t>
          </w:r>
          <w:r w:rsidRPr="00AA52DF">
            <w:rPr>
              <w:rFonts w:ascii="Times New Roman" w:hAnsi="Times New Roman" w:eastAsia="Calibri" w:cs="Times New Roman"/>
              <w:sz w:val="24"/>
              <w:szCs w:val="24"/>
            </w:rPr>
            <w:t>FSDO</w:t>
          </w:r>
          <w:r>
            <w:rPr>
              <w:rFonts w:ascii="Times New Roman" w:hAnsi="Times New Roman" w:eastAsia="Calibri" w:cs="Times New Roman"/>
              <w:sz w:val="24"/>
              <w:szCs w:val="24"/>
            </w:rPr>
            <w:t xml:space="preserve">), as determined by the applicant’s </w:t>
          </w:r>
          <w:r w:rsidRPr="00AA52DF">
            <w:rPr>
              <w:rFonts w:ascii="Times New Roman" w:hAnsi="Times New Roman" w:eastAsia="Calibri" w:cs="Times New Roman"/>
              <w:sz w:val="24"/>
              <w:szCs w:val="24"/>
            </w:rPr>
            <w:t xml:space="preserve">zip code.  </w:t>
          </w:r>
          <w:r>
            <w:rPr>
              <w:rFonts w:ascii="Times New Roman" w:hAnsi="Times New Roman" w:eastAsia="Calibri" w:cs="Times New Roman"/>
              <w:sz w:val="24"/>
              <w:szCs w:val="24"/>
            </w:rPr>
            <w:t xml:space="preserve"> T</w:t>
          </w:r>
          <w:r w:rsidRPr="00AA52DF">
            <w:rPr>
              <w:rFonts w:ascii="Times New Roman" w:hAnsi="Times New Roman" w:eastAsia="Calibri" w:cs="Times New Roman"/>
              <w:sz w:val="24"/>
              <w:szCs w:val="24"/>
            </w:rPr>
            <w:t xml:space="preserve">he </w:t>
          </w:r>
          <w:r>
            <w:rPr>
              <w:rFonts w:ascii="Times New Roman" w:hAnsi="Times New Roman" w:eastAsia="Calibri" w:cs="Times New Roman"/>
              <w:sz w:val="24"/>
              <w:szCs w:val="24"/>
            </w:rPr>
            <w:t xml:space="preserve">CH/A receives an automated email notification of receipt generated by SAS, a User ID, temporary log in password and a link to log into the SAS Provisioning Portal. </w:t>
          </w:r>
          <w:r w:rsidRPr="00AA52DF">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CH/As, click the link and </w:t>
          </w:r>
          <w:r w:rsidRPr="00AA52DF">
            <w:rPr>
              <w:rFonts w:ascii="Times New Roman" w:hAnsi="Times New Roman" w:eastAsia="Calibri" w:cs="Times New Roman"/>
              <w:sz w:val="24"/>
              <w:szCs w:val="24"/>
            </w:rPr>
            <w:t>log in to the Provisioning Portal with their User ID and temporary password</w:t>
          </w:r>
          <w:r>
            <w:rPr>
              <w:rFonts w:ascii="Times New Roman" w:hAnsi="Times New Roman" w:eastAsia="Calibri" w:cs="Times New Roman"/>
              <w:sz w:val="24"/>
              <w:szCs w:val="24"/>
            </w:rPr>
            <w:t xml:space="preserve">.  SAS prompts each CH/A to </w:t>
          </w:r>
          <w:r w:rsidRPr="00AA52DF">
            <w:rPr>
              <w:rFonts w:ascii="Times New Roman" w:hAnsi="Times New Roman" w:eastAsia="Calibri" w:cs="Times New Roman"/>
              <w:sz w:val="24"/>
              <w:szCs w:val="24"/>
            </w:rPr>
            <w:t>complete security questions and replace the te</w:t>
          </w:r>
          <w:r w:rsidR="00B873C2">
            <w:rPr>
              <w:rFonts w:ascii="Times New Roman" w:hAnsi="Times New Roman" w:eastAsia="Calibri" w:cs="Times New Roman"/>
              <w:sz w:val="24"/>
              <w:szCs w:val="24"/>
            </w:rPr>
            <w:t xml:space="preserve">mporary password with a new </w:t>
          </w:r>
          <w:r w:rsidRPr="00AA52DF">
            <w:rPr>
              <w:rFonts w:ascii="Times New Roman" w:hAnsi="Times New Roman" w:eastAsia="Calibri" w:cs="Times New Roman"/>
              <w:sz w:val="24"/>
              <w:szCs w:val="24"/>
            </w:rPr>
            <w:t xml:space="preserve">password.  </w:t>
          </w:r>
          <w:r>
            <w:rPr>
              <w:rFonts w:ascii="Times New Roman" w:hAnsi="Times New Roman" w:eastAsia="Calibri" w:cs="Times New Roman"/>
              <w:sz w:val="24"/>
              <w:szCs w:val="24"/>
            </w:rPr>
            <w:t>SAS generates and sends an email notification of successful registration to the CH/A.</w:t>
          </w:r>
          <w:r w:rsidRPr="00AA52DF">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 CH/As</w:t>
          </w:r>
          <w:r w:rsidRPr="00AA52DF">
            <w:rPr>
              <w:rFonts w:ascii="Times New Roman" w:hAnsi="Times New Roman" w:eastAsia="Calibri" w:cs="Times New Roman"/>
              <w:sz w:val="24"/>
              <w:szCs w:val="24"/>
            </w:rPr>
            <w:t xml:space="preserve"> will authenticate into SAS by logging their User ID and password for each subsequent sessions</w:t>
          </w:r>
          <w:r>
            <w:rPr>
              <w:rFonts w:ascii="Times New Roman" w:hAnsi="Times New Roman" w:eastAsia="Calibri" w:cs="Times New Roman"/>
              <w:sz w:val="24"/>
              <w:szCs w:val="24"/>
            </w:rPr>
            <w:t xml:space="preserve">.  CH/As </w:t>
          </w:r>
          <w:r w:rsidRPr="00AA52DF">
            <w:rPr>
              <w:rFonts w:ascii="Times New Roman" w:hAnsi="Times New Roman" w:eastAsia="Calibri" w:cs="Times New Roman"/>
              <w:sz w:val="24"/>
              <w:szCs w:val="24"/>
            </w:rPr>
            <w:t xml:space="preserve">have full access to the External Portal once approved for a SAS account.  </w:t>
          </w:r>
          <w:r>
            <w:rPr>
              <w:rFonts w:ascii="Times New Roman" w:hAnsi="Times New Roman" w:eastAsia="Calibri" w:cs="Times New Roman"/>
              <w:sz w:val="24"/>
              <w:szCs w:val="24"/>
            </w:rPr>
            <w:t xml:space="preserve">CH/As complete the provisioning step one-time, yet, must complete the “Sign up for SAS” step for each new certificate application.  </w:t>
          </w:r>
          <w:r w:rsidRPr="00AA52DF">
            <w:rPr>
              <w:rFonts w:ascii="Times New Roman" w:hAnsi="Times New Roman" w:eastAsia="Calibri" w:cs="Times New Roman"/>
              <w:sz w:val="24"/>
              <w:szCs w:val="24"/>
            </w:rPr>
            <w:t xml:space="preserve">The </w:t>
          </w:r>
          <w:r>
            <w:rPr>
              <w:rFonts w:ascii="Times New Roman" w:hAnsi="Times New Roman" w:eastAsia="Calibri" w:cs="Times New Roman"/>
              <w:sz w:val="24"/>
              <w:szCs w:val="24"/>
            </w:rPr>
            <w:t>CH/A clicks</w:t>
          </w:r>
          <w:r w:rsidRPr="00AA52DF">
            <w:rPr>
              <w:rFonts w:ascii="Times New Roman" w:hAnsi="Times New Roman" w:eastAsia="Calibri" w:cs="Times New Roman"/>
              <w:sz w:val="24"/>
              <w:szCs w:val="24"/>
            </w:rPr>
            <w:t xml:space="preserve"> on the registration link</w:t>
          </w:r>
          <w:r>
            <w:rPr>
              <w:rFonts w:ascii="Times New Roman" w:hAnsi="Times New Roman" w:eastAsia="Calibri" w:cs="Times New Roman"/>
              <w:sz w:val="24"/>
              <w:szCs w:val="24"/>
            </w:rPr>
            <w:t xml:space="preserve"> (valid for only 24 hours)</w:t>
          </w:r>
          <w:r w:rsidRPr="00AA52DF">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which takes the applicants to the Pre-Application Information Submission Page. </w:t>
          </w:r>
        </w:p>
        <w:p w:rsidR="0087495B" w:rsidP="0087495B" w:rsidRDefault="0087495B" w14:paraId="3EF3E961" w14:textId="77777777">
          <w:pPr>
            <w:ind w:right="187"/>
            <w:rPr>
              <w:rFonts w:ascii="Times New Roman" w:hAnsi="Times New Roman" w:eastAsia="Calibri" w:cs="Times New Roman"/>
              <w:b/>
              <w:sz w:val="24"/>
              <w:szCs w:val="24"/>
            </w:rPr>
          </w:pPr>
          <w:r>
            <w:rPr>
              <w:rFonts w:ascii="Times New Roman" w:hAnsi="Times New Roman" w:eastAsia="Calibri" w:cs="Times New Roman"/>
              <w:b/>
              <w:sz w:val="24"/>
              <w:szCs w:val="24"/>
            </w:rPr>
            <w:t>Pre-Application Process</w:t>
          </w:r>
        </w:p>
        <w:p w:rsidR="0087495B" w:rsidP="0087495B" w:rsidRDefault="0087495B" w14:paraId="58A5A8F5" w14:textId="77777777">
          <w:pPr>
            <w:pStyle w:val="ListParagraph"/>
            <w:numPr>
              <w:ilvl w:val="0"/>
              <w:numId w:val="15"/>
            </w:numPr>
            <w:ind w:right="187"/>
            <w:rPr>
              <w:rFonts w:ascii="Times New Roman" w:hAnsi="Times New Roman" w:eastAsia="Calibri" w:cs="Times New Roman"/>
              <w:sz w:val="24"/>
              <w:szCs w:val="24"/>
            </w:rPr>
          </w:pPr>
          <w:r>
            <w:rPr>
              <w:rFonts w:ascii="Times New Roman" w:hAnsi="Times New Roman" w:eastAsia="Calibri" w:cs="Times New Roman"/>
              <w:sz w:val="24"/>
              <w:szCs w:val="24"/>
            </w:rPr>
            <w:t xml:space="preserve">The applicant </w:t>
          </w:r>
          <w:r w:rsidRPr="00AA52DF">
            <w:rPr>
              <w:rFonts w:ascii="Times New Roman" w:hAnsi="Times New Roman" w:eastAsia="Calibri" w:cs="Times New Roman"/>
              <w:sz w:val="24"/>
              <w:szCs w:val="24"/>
            </w:rPr>
            <w:t xml:space="preserve">continues with </w:t>
          </w:r>
          <w:r>
            <w:rPr>
              <w:rFonts w:ascii="Times New Roman" w:hAnsi="Times New Roman" w:eastAsia="Calibri" w:cs="Times New Roman"/>
              <w:sz w:val="24"/>
              <w:szCs w:val="24"/>
            </w:rPr>
            <w:t>the</w:t>
          </w:r>
          <w:r w:rsidRPr="00AA52DF">
            <w:rPr>
              <w:rFonts w:ascii="Times New Roman" w:hAnsi="Times New Roman" w:eastAsia="Calibri" w:cs="Times New Roman"/>
              <w:sz w:val="24"/>
              <w:szCs w:val="24"/>
            </w:rPr>
            <w:t xml:space="preserve"> certification request at the Pre-Application Information Submission page</w:t>
          </w:r>
          <w:r>
            <w:rPr>
              <w:rFonts w:ascii="Times New Roman" w:hAnsi="Times New Roman" w:eastAsia="Calibri" w:cs="Times New Roman"/>
              <w:sz w:val="24"/>
              <w:szCs w:val="24"/>
            </w:rPr>
            <w:t>.</w:t>
          </w:r>
          <w:r w:rsidRPr="00AA52DF">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 The </w:t>
          </w:r>
          <w:r w:rsidRPr="00AA52DF">
            <w:rPr>
              <w:rFonts w:ascii="Times New Roman" w:hAnsi="Times New Roman" w:eastAsia="Calibri" w:cs="Times New Roman"/>
              <w:sz w:val="24"/>
              <w:szCs w:val="24"/>
            </w:rPr>
            <w:t xml:space="preserve">CH/A </w:t>
          </w:r>
          <w:r>
            <w:rPr>
              <w:rFonts w:ascii="Times New Roman" w:hAnsi="Times New Roman" w:eastAsia="Calibri" w:cs="Times New Roman"/>
              <w:sz w:val="24"/>
              <w:szCs w:val="24"/>
            </w:rPr>
            <w:t xml:space="preserve">submits their </w:t>
          </w:r>
          <w:r>
            <w:rPr>
              <w:rFonts w:ascii="Times New Roman" w:hAnsi="Times New Roman" w:eastAsia="Calibri" w:cs="Times New Roman"/>
              <w:sz w:val="24"/>
              <w:szCs w:val="24"/>
            </w:rPr>
            <w:lastRenderedPageBreak/>
            <w:t>Personally Identifiable Information (</w:t>
          </w:r>
          <w:r w:rsidRPr="00AA52DF">
            <w:rPr>
              <w:rFonts w:ascii="Times New Roman" w:hAnsi="Times New Roman" w:eastAsia="Calibri" w:cs="Times New Roman"/>
              <w:sz w:val="24"/>
              <w:szCs w:val="24"/>
            </w:rPr>
            <w:t>PII</w:t>
          </w:r>
          <w:r>
            <w:rPr>
              <w:rFonts w:ascii="Times New Roman" w:hAnsi="Times New Roman" w:eastAsia="Calibri" w:cs="Times New Roman"/>
              <w:sz w:val="24"/>
              <w:szCs w:val="24"/>
            </w:rPr>
            <w:t>) into SAS, including but not limited to the following</w:t>
          </w:r>
          <w:r w:rsidRPr="00AA52DF">
            <w:rPr>
              <w:rFonts w:ascii="Times New Roman" w:hAnsi="Times New Roman" w:eastAsia="Calibri" w:cs="Times New Roman"/>
              <w:sz w:val="24"/>
              <w:szCs w:val="24"/>
            </w:rPr>
            <w:t xml:space="preserve">: </w:t>
          </w:r>
        </w:p>
        <w:p w:rsidR="0087495B" w:rsidP="0087495B" w:rsidRDefault="0087495B" w14:paraId="1FD4F26E" w14:textId="0391B653">
          <w:pPr>
            <w:pStyle w:val="ListParagraph"/>
            <w:numPr>
              <w:ilvl w:val="0"/>
              <w:numId w:val="15"/>
            </w:numPr>
            <w:ind w:right="187"/>
            <w:rPr>
              <w:rFonts w:ascii="Times New Roman" w:hAnsi="Times New Roman" w:eastAsia="Calibri" w:cs="Times New Roman"/>
              <w:sz w:val="24"/>
              <w:szCs w:val="24"/>
            </w:rPr>
          </w:pPr>
          <w:r>
            <w:rPr>
              <w:rFonts w:ascii="Times New Roman" w:hAnsi="Times New Roman" w:eastAsia="Calibri" w:cs="Times New Roman"/>
              <w:sz w:val="24"/>
              <w:szCs w:val="24"/>
            </w:rPr>
            <w:t>Full name</w:t>
          </w:r>
          <w:r w:rsidR="00636457">
            <w:rPr>
              <w:rFonts w:ascii="Times New Roman" w:hAnsi="Times New Roman" w:eastAsia="Calibri" w:cs="Times New Roman"/>
              <w:sz w:val="24"/>
              <w:szCs w:val="24"/>
            </w:rPr>
            <w:t>;</w:t>
          </w:r>
          <w:r>
            <w:rPr>
              <w:rFonts w:ascii="Times New Roman" w:hAnsi="Times New Roman" w:eastAsia="Calibri" w:cs="Times New Roman"/>
              <w:sz w:val="24"/>
              <w:szCs w:val="24"/>
            </w:rPr>
            <w:t xml:space="preserve"> </w:t>
          </w:r>
        </w:p>
        <w:p w:rsidR="0087495B" w:rsidP="0087495B" w:rsidRDefault="0087495B" w14:paraId="47652C52" w14:textId="6B985D7D">
          <w:pPr>
            <w:pStyle w:val="ListParagraph"/>
            <w:numPr>
              <w:ilvl w:val="0"/>
              <w:numId w:val="15"/>
            </w:numPr>
            <w:ind w:right="187"/>
            <w:rPr>
              <w:rFonts w:ascii="Times New Roman" w:hAnsi="Times New Roman" w:eastAsia="Calibri" w:cs="Times New Roman"/>
              <w:sz w:val="24"/>
              <w:szCs w:val="24"/>
            </w:rPr>
          </w:pPr>
          <w:r>
            <w:rPr>
              <w:rFonts w:ascii="Times New Roman" w:hAnsi="Times New Roman" w:eastAsia="Calibri" w:cs="Times New Roman"/>
              <w:sz w:val="24"/>
              <w:szCs w:val="24"/>
            </w:rPr>
            <w:t>Job title</w:t>
          </w:r>
          <w:r w:rsidR="00636457">
            <w:rPr>
              <w:rFonts w:ascii="Times New Roman" w:hAnsi="Times New Roman" w:eastAsia="Calibri" w:cs="Times New Roman"/>
              <w:sz w:val="24"/>
              <w:szCs w:val="24"/>
            </w:rPr>
            <w:t>;</w:t>
          </w:r>
        </w:p>
        <w:p w:rsidR="0087495B" w:rsidP="0087495B" w:rsidRDefault="0087495B" w14:paraId="0F620EC6" w14:textId="40219120">
          <w:pPr>
            <w:pStyle w:val="ListParagraph"/>
            <w:numPr>
              <w:ilvl w:val="0"/>
              <w:numId w:val="15"/>
            </w:numPr>
            <w:ind w:right="187"/>
            <w:rPr>
              <w:rFonts w:ascii="Times New Roman" w:hAnsi="Times New Roman" w:eastAsia="Calibri" w:cs="Times New Roman"/>
              <w:sz w:val="24"/>
              <w:szCs w:val="24"/>
            </w:rPr>
          </w:pPr>
          <w:r>
            <w:rPr>
              <w:rFonts w:ascii="Times New Roman" w:hAnsi="Times New Roman" w:eastAsia="Calibri" w:cs="Times New Roman"/>
              <w:sz w:val="24"/>
              <w:szCs w:val="24"/>
            </w:rPr>
            <w:t>Business address</w:t>
          </w:r>
          <w:r w:rsidR="00636457">
            <w:rPr>
              <w:rFonts w:ascii="Times New Roman" w:hAnsi="Times New Roman" w:eastAsia="Calibri" w:cs="Times New Roman"/>
              <w:sz w:val="24"/>
              <w:szCs w:val="24"/>
            </w:rPr>
            <w:t>;</w:t>
          </w:r>
        </w:p>
        <w:p w:rsidR="0087495B" w:rsidP="0087495B" w:rsidRDefault="0087495B" w14:paraId="3FDD7242" w14:textId="5D0B7354">
          <w:pPr>
            <w:pStyle w:val="ListParagraph"/>
            <w:numPr>
              <w:ilvl w:val="0"/>
              <w:numId w:val="15"/>
            </w:numPr>
            <w:ind w:right="187"/>
            <w:rPr>
              <w:rFonts w:ascii="Times New Roman" w:hAnsi="Times New Roman" w:eastAsia="Calibri" w:cs="Times New Roman"/>
              <w:sz w:val="24"/>
              <w:szCs w:val="24"/>
            </w:rPr>
          </w:pPr>
          <w:r>
            <w:rPr>
              <w:rFonts w:ascii="Times New Roman" w:hAnsi="Times New Roman" w:eastAsia="Calibri" w:cs="Times New Roman"/>
              <w:sz w:val="24"/>
              <w:szCs w:val="24"/>
            </w:rPr>
            <w:t>Country (if foreign)</w:t>
          </w:r>
          <w:r w:rsidR="00636457">
            <w:rPr>
              <w:rFonts w:ascii="Times New Roman" w:hAnsi="Times New Roman" w:eastAsia="Calibri" w:cs="Times New Roman"/>
              <w:sz w:val="24"/>
              <w:szCs w:val="24"/>
            </w:rPr>
            <w:t>;</w:t>
          </w:r>
        </w:p>
        <w:p w:rsidR="0087495B" w:rsidP="0087495B" w:rsidRDefault="0087495B" w14:paraId="2D752DE3" w14:textId="39C07A65">
          <w:pPr>
            <w:pStyle w:val="ListParagraph"/>
            <w:numPr>
              <w:ilvl w:val="0"/>
              <w:numId w:val="15"/>
            </w:numPr>
            <w:ind w:right="187"/>
            <w:rPr>
              <w:rFonts w:ascii="Times New Roman" w:hAnsi="Times New Roman" w:eastAsia="Calibri" w:cs="Times New Roman"/>
              <w:sz w:val="24"/>
              <w:szCs w:val="24"/>
            </w:rPr>
          </w:pPr>
          <w:r>
            <w:rPr>
              <w:rFonts w:ascii="Times New Roman" w:hAnsi="Times New Roman" w:eastAsia="Calibri" w:cs="Times New Roman"/>
              <w:sz w:val="24"/>
              <w:szCs w:val="24"/>
            </w:rPr>
            <w:t>Business phone number</w:t>
          </w:r>
          <w:r w:rsidR="00636457">
            <w:rPr>
              <w:rFonts w:ascii="Times New Roman" w:hAnsi="Times New Roman" w:eastAsia="Calibri" w:cs="Times New Roman"/>
              <w:sz w:val="24"/>
              <w:szCs w:val="24"/>
            </w:rPr>
            <w:t>; and</w:t>
          </w:r>
        </w:p>
        <w:p w:rsidR="0087495B" w:rsidP="0087495B" w:rsidRDefault="0087495B" w14:paraId="036E2420" w14:textId="3B2AC456">
          <w:pPr>
            <w:pStyle w:val="ListParagraph"/>
            <w:numPr>
              <w:ilvl w:val="0"/>
              <w:numId w:val="15"/>
            </w:numPr>
            <w:ind w:right="187"/>
            <w:rPr>
              <w:rFonts w:ascii="Times New Roman" w:hAnsi="Times New Roman" w:eastAsia="Calibri" w:cs="Times New Roman"/>
              <w:sz w:val="24"/>
              <w:szCs w:val="24"/>
            </w:rPr>
          </w:pPr>
          <w:r>
            <w:rPr>
              <w:rFonts w:ascii="Times New Roman" w:hAnsi="Times New Roman" w:eastAsia="Calibri" w:cs="Times New Roman"/>
              <w:sz w:val="24"/>
              <w:szCs w:val="24"/>
            </w:rPr>
            <w:t>Business email address</w:t>
          </w:r>
          <w:r w:rsidR="00636457">
            <w:rPr>
              <w:rFonts w:ascii="Times New Roman" w:hAnsi="Times New Roman" w:eastAsia="Calibri" w:cs="Times New Roman"/>
              <w:sz w:val="24"/>
              <w:szCs w:val="24"/>
            </w:rPr>
            <w:t>.</w:t>
          </w:r>
        </w:p>
        <w:p w:rsidR="00636457" w:rsidP="0087495B" w:rsidRDefault="0087495B" w14:paraId="64807727" w14:textId="77777777">
          <w:pPr>
            <w:ind w:right="187"/>
            <w:rPr>
              <w:rFonts w:ascii="Times New Roman" w:hAnsi="Times New Roman" w:eastAsia="Calibri" w:cs="Times New Roman"/>
              <w:sz w:val="24"/>
              <w:szCs w:val="24"/>
            </w:rPr>
          </w:pPr>
          <w:r w:rsidRPr="000F70A0">
            <w:rPr>
              <w:rFonts w:ascii="Times New Roman" w:hAnsi="Times New Roman" w:eastAsia="Calibri" w:cs="Times New Roman"/>
              <w:sz w:val="24"/>
              <w:szCs w:val="24"/>
            </w:rPr>
            <w:t xml:space="preserve">Upon submission, the </w:t>
          </w:r>
          <w:r>
            <w:rPr>
              <w:rFonts w:ascii="Times New Roman" w:hAnsi="Times New Roman" w:eastAsia="Calibri" w:cs="Times New Roman"/>
              <w:sz w:val="24"/>
              <w:szCs w:val="24"/>
            </w:rPr>
            <w:t>applicant</w:t>
          </w:r>
          <w:r w:rsidRPr="000F70A0">
            <w:rPr>
              <w:rFonts w:ascii="Times New Roman" w:hAnsi="Times New Roman" w:eastAsia="Calibri" w:cs="Times New Roman"/>
              <w:sz w:val="24"/>
              <w:szCs w:val="24"/>
            </w:rPr>
            <w:t xml:space="preserve"> </w:t>
          </w:r>
          <w:r>
            <w:rPr>
              <w:rFonts w:ascii="Times New Roman" w:hAnsi="Times New Roman" w:eastAsia="Calibri" w:cs="Times New Roman"/>
              <w:sz w:val="24"/>
              <w:szCs w:val="24"/>
            </w:rPr>
            <w:t>navigates</w:t>
          </w:r>
          <w:r w:rsidRPr="000F70A0">
            <w:rPr>
              <w:rFonts w:ascii="Times New Roman" w:hAnsi="Times New Roman" w:eastAsia="Calibri" w:cs="Times New Roman"/>
              <w:sz w:val="24"/>
              <w:szCs w:val="24"/>
            </w:rPr>
            <w:t xml:space="preserve"> thr</w:t>
          </w:r>
          <w:r w:rsidR="00636457">
            <w:rPr>
              <w:rFonts w:ascii="Times New Roman" w:hAnsi="Times New Roman" w:eastAsia="Calibri" w:cs="Times New Roman"/>
              <w:sz w:val="24"/>
              <w:szCs w:val="24"/>
            </w:rPr>
            <w:t xml:space="preserve">ough the Pre-Application Statement of Intent </w:t>
          </w:r>
          <w:r w:rsidRPr="00CE7DAB" w:rsidR="00636457">
            <w:rPr>
              <w:rFonts w:ascii="Times New Roman" w:hAnsi="Times New Roman" w:eastAsia="Calibri" w:cs="Times New Roman"/>
              <w:sz w:val="24"/>
              <w:szCs w:val="24"/>
            </w:rPr>
            <w:t xml:space="preserve">(FAA Form </w:t>
          </w:r>
          <w:hyperlink w:history="1" r:id="rId26">
            <w:r w:rsidRPr="00CE7DAB" w:rsidR="00636457">
              <w:rPr>
                <w:rFonts w:ascii="Times New Roman" w:hAnsi="Times New Roman" w:eastAsia="Calibri" w:cs="Times New Roman"/>
                <w:color w:val="0563C1" w:themeColor="hyperlink"/>
                <w:sz w:val="24"/>
                <w:szCs w:val="24"/>
                <w:u w:val="single"/>
              </w:rPr>
              <w:t>8400-6</w:t>
            </w:r>
          </w:hyperlink>
          <w:r w:rsidRPr="00CE7DAB" w:rsidR="00636457">
            <w:rPr>
              <w:rFonts w:ascii="Times New Roman" w:hAnsi="Times New Roman" w:eastAsia="Calibri" w:cs="Times New Roman"/>
              <w:sz w:val="24"/>
              <w:szCs w:val="24"/>
            </w:rPr>
            <w:t>) and enter</w:t>
          </w:r>
          <w:r w:rsidR="00636457">
            <w:rPr>
              <w:rFonts w:ascii="Times New Roman" w:hAnsi="Times New Roman" w:eastAsia="Calibri" w:cs="Times New Roman"/>
              <w:sz w:val="24"/>
              <w:szCs w:val="24"/>
            </w:rPr>
            <w:t>s</w:t>
          </w:r>
          <w:r w:rsidRPr="00CE7DAB" w:rsidR="00636457">
            <w:rPr>
              <w:rFonts w:ascii="Times New Roman" w:hAnsi="Times New Roman" w:eastAsia="Calibri" w:cs="Times New Roman"/>
              <w:sz w:val="24"/>
              <w:szCs w:val="24"/>
            </w:rPr>
            <w:t xml:space="preserve"> the following PII</w:t>
          </w:r>
          <w:r w:rsidR="00636457">
            <w:rPr>
              <w:rFonts w:ascii="Times New Roman" w:hAnsi="Times New Roman" w:eastAsia="Calibri" w:cs="Times New Roman"/>
              <w:sz w:val="24"/>
              <w:szCs w:val="24"/>
            </w:rPr>
            <w:t>:</w:t>
          </w:r>
        </w:p>
        <w:p w:rsidRPr="00636457" w:rsidR="00636457" w:rsidP="00636457" w:rsidRDefault="00636457" w14:paraId="155F5CEE" w14:textId="77777777">
          <w:pPr>
            <w:numPr>
              <w:ilvl w:val="0"/>
              <w:numId w:val="35"/>
            </w:numPr>
            <w:spacing w:after="0" w:line="240" w:lineRule="auto"/>
            <w:rPr>
              <w:rFonts w:ascii="Times New Roman" w:hAnsi="Times New Roman" w:eastAsia="Calibri" w:cs="Times New Roman"/>
              <w:sz w:val="24"/>
              <w:szCs w:val="24"/>
            </w:rPr>
          </w:pPr>
          <w:r w:rsidRPr="00636457">
            <w:rPr>
              <w:rFonts w:ascii="Times New Roman" w:hAnsi="Times New Roman" w:eastAsia="Calibri" w:cs="Times New Roman"/>
              <w:sz w:val="24"/>
              <w:szCs w:val="24"/>
            </w:rPr>
            <w:t>Full name and mailing address of the company;</w:t>
          </w:r>
        </w:p>
        <w:p w:rsidRPr="00636457" w:rsidR="00636457" w:rsidP="00636457" w:rsidRDefault="00636457" w14:paraId="067CCBAA" w14:textId="77777777">
          <w:pPr>
            <w:numPr>
              <w:ilvl w:val="0"/>
              <w:numId w:val="35"/>
            </w:numPr>
            <w:spacing w:after="0" w:line="240" w:lineRule="auto"/>
            <w:rPr>
              <w:rFonts w:ascii="Times New Roman" w:hAnsi="Times New Roman" w:eastAsia="Calibri" w:cs="Times New Roman"/>
              <w:sz w:val="24"/>
              <w:szCs w:val="24"/>
            </w:rPr>
          </w:pPr>
          <w:r w:rsidRPr="00636457">
            <w:rPr>
              <w:rFonts w:ascii="Times New Roman" w:hAnsi="Times New Roman" w:eastAsia="Calibri" w:cs="Times New Roman"/>
              <w:sz w:val="24"/>
              <w:szCs w:val="24"/>
            </w:rPr>
            <w:t>Address of principal base where operations will be conducted;</w:t>
          </w:r>
        </w:p>
        <w:p w:rsidRPr="00636457" w:rsidR="00636457" w:rsidP="00636457" w:rsidRDefault="00636457" w14:paraId="7C9DEAE2" w14:textId="77777777">
          <w:pPr>
            <w:numPr>
              <w:ilvl w:val="0"/>
              <w:numId w:val="35"/>
            </w:numPr>
            <w:spacing w:after="0" w:line="240" w:lineRule="auto"/>
            <w:rPr>
              <w:rFonts w:ascii="Times New Roman" w:hAnsi="Times New Roman" w:eastAsia="Calibri" w:cs="Times New Roman"/>
              <w:sz w:val="24"/>
              <w:szCs w:val="24"/>
            </w:rPr>
          </w:pPr>
          <w:r w:rsidRPr="00636457">
            <w:rPr>
              <w:rFonts w:ascii="Times New Roman" w:hAnsi="Times New Roman" w:eastAsia="Calibri" w:cs="Times New Roman"/>
              <w:sz w:val="24"/>
              <w:szCs w:val="24"/>
            </w:rPr>
            <w:t>Company email address;</w:t>
          </w:r>
        </w:p>
        <w:p w:rsidRPr="00636457" w:rsidR="00636457" w:rsidP="00636457" w:rsidRDefault="00636457" w14:paraId="5148CDCC" w14:textId="77777777">
          <w:pPr>
            <w:numPr>
              <w:ilvl w:val="0"/>
              <w:numId w:val="35"/>
            </w:numPr>
            <w:spacing w:after="0" w:line="240" w:lineRule="auto"/>
            <w:rPr>
              <w:rFonts w:ascii="Times New Roman" w:hAnsi="Times New Roman" w:eastAsia="Calibri" w:cs="Times New Roman"/>
              <w:sz w:val="24"/>
              <w:szCs w:val="24"/>
            </w:rPr>
          </w:pPr>
          <w:r w:rsidRPr="00636457">
            <w:rPr>
              <w:rFonts w:ascii="Times New Roman" w:hAnsi="Times New Roman" w:eastAsia="Calibri" w:cs="Times New Roman"/>
              <w:sz w:val="24"/>
              <w:szCs w:val="24"/>
            </w:rPr>
            <w:t>Doing Business As (DBA);</w:t>
          </w:r>
        </w:p>
        <w:p w:rsidRPr="00636457" w:rsidR="00636457" w:rsidP="00636457" w:rsidRDefault="00636457" w14:paraId="710BE1F3" w14:textId="77777777">
          <w:pPr>
            <w:numPr>
              <w:ilvl w:val="0"/>
              <w:numId w:val="35"/>
            </w:numPr>
            <w:spacing w:after="0" w:line="240" w:lineRule="auto"/>
            <w:rPr>
              <w:rFonts w:ascii="Times New Roman" w:hAnsi="Times New Roman" w:eastAsia="Calibri" w:cs="Times New Roman"/>
              <w:sz w:val="24"/>
              <w:szCs w:val="24"/>
            </w:rPr>
          </w:pPr>
          <w:r w:rsidRPr="00636457">
            <w:rPr>
              <w:rFonts w:ascii="Times New Roman" w:hAnsi="Times New Roman" w:eastAsia="Calibri" w:cs="Times New Roman"/>
              <w:sz w:val="24"/>
              <w:szCs w:val="24"/>
            </w:rPr>
            <w:t>Chief Executive Officer’s (CEO’s) full name, telephone number, mailing address, and email address)</w:t>
          </w:r>
        </w:p>
        <w:p w:rsidRPr="00636457" w:rsidR="00636457" w:rsidP="00636457" w:rsidRDefault="00636457" w14:paraId="6FE8151F" w14:textId="77777777">
          <w:pPr>
            <w:numPr>
              <w:ilvl w:val="0"/>
              <w:numId w:val="35"/>
            </w:numPr>
            <w:spacing w:after="0" w:line="240" w:lineRule="auto"/>
            <w:rPr>
              <w:rFonts w:ascii="Times New Roman" w:hAnsi="Times New Roman" w:eastAsia="Calibri" w:cs="Times New Roman"/>
              <w:sz w:val="24"/>
              <w:szCs w:val="24"/>
            </w:rPr>
          </w:pPr>
          <w:r w:rsidRPr="00636457">
            <w:rPr>
              <w:rFonts w:ascii="Times New Roman" w:hAnsi="Times New Roman" w:eastAsia="Calibri" w:cs="Times New Roman"/>
              <w:sz w:val="24"/>
              <w:szCs w:val="24"/>
            </w:rPr>
            <w:t>Management personnel (complete list of full names, title, telephone number, and email addresses of individuals in management positions in the company);</w:t>
          </w:r>
        </w:p>
        <w:p w:rsidRPr="00636457" w:rsidR="00636457" w:rsidP="00636457" w:rsidRDefault="00636457" w14:paraId="357F2B31" w14:textId="77777777">
          <w:pPr>
            <w:numPr>
              <w:ilvl w:val="0"/>
              <w:numId w:val="35"/>
            </w:numPr>
            <w:spacing w:after="0" w:line="240" w:lineRule="auto"/>
            <w:rPr>
              <w:rFonts w:ascii="Times New Roman" w:hAnsi="Times New Roman" w:eastAsia="Calibri" w:cs="Times New Roman"/>
              <w:sz w:val="24"/>
              <w:szCs w:val="24"/>
            </w:rPr>
          </w:pPr>
          <w:r w:rsidRPr="00636457">
            <w:rPr>
              <w:rFonts w:ascii="Times New Roman" w:hAnsi="Times New Roman" w:eastAsia="Calibri" w:cs="Times New Roman"/>
              <w:sz w:val="24"/>
              <w:szCs w:val="24"/>
            </w:rPr>
            <w:t xml:space="preserve">Proposed type of operation (check boxes dealing with </w:t>
          </w:r>
          <w:r w:rsidRPr="00636457">
            <w:rPr>
              <w:rFonts w:ascii="Times New Roman" w:hAnsi="Times New Roman" w:eastAsia="Calibri"/>
              <w:sz w:val="24"/>
              <w:szCs w:val="24"/>
            </w:rPr>
            <w:t xml:space="preserve">14 CFR Part </w:t>
          </w:r>
          <w:hyperlink w:history="1" r:id="rId27">
            <w:r w:rsidRPr="00636457">
              <w:rPr>
                <w:rFonts w:ascii="Times New Roman" w:hAnsi="Times New Roman" w:eastAsia="Calibri"/>
                <w:color w:val="0563C1" w:themeColor="hyperlink"/>
                <w:sz w:val="24"/>
                <w:szCs w:val="24"/>
                <w:u w:val="single"/>
              </w:rPr>
              <w:t>121</w:t>
            </w:r>
          </w:hyperlink>
          <w:r w:rsidRPr="00636457">
            <w:rPr>
              <w:rFonts w:ascii="Times New Roman" w:hAnsi="Times New Roman" w:eastAsia="Calibri"/>
              <w:sz w:val="24"/>
              <w:szCs w:val="24"/>
            </w:rPr>
            <w:t xml:space="preserve">, </w:t>
          </w:r>
          <w:hyperlink w:history="1" r:id="rId28">
            <w:r w:rsidRPr="00636457">
              <w:rPr>
                <w:rFonts w:ascii="Times New Roman" w:hAnsi="Times New Roman" w:eastAsia="Calibri"/>
                <w:color w:val="0563C1" w:themeColor="hyperlink"/>
                <w:sz w:val="24"/>
                <w:szCs w:val="24"/>
                <w:u w:val="single"/>
              </w:rPr>
              <w:t>135</w:t>
            </w:r>
          </w:hyperlink>
          <w:r w:rsidRPr="00636457">
            <w:rPr>
              <w:rFonts w:ascii="Times New Roman" w:hAnsi="Times New Roman" w:eastAsia="Calibri"/>
              <w:sz w:val="24"/>
              <w:szCs w:val="24"/>
            </w:rPr>
            <w:t xml:space="preserve"> or </w:t>
          </w:r>
          <w:hyperlink w:history="1" r:id="rId29">
            <w:r w:rsidRPr="00636457">
              <w:rPr>
                <w:rFonts w:ascii="Times New Roman" w:hAnsi="Times New Roman" w:eastAsia="Calibri"/>
                <w:color w:val="0563C1" w:themeColor="hyperlink"/>
                <w:sz w:val="24"/>
                <w:szCs w:val="24"/>
                <w:u w:val="single"/>
              </w:rPr>
              <w:t>141</w:t>
            </w:r>
          </w:hyperlink>
          <w:r w:rsidRPr="00636457">
            <w:rPr>
              <w:rFonts w:ascii="Times New Roman" w:hAnsi="Times New Roman" w:eastAsia="Calibri"/>
              <w:sz w:val="24"/>
              <w:szCs w:val="24"/>
            </w:rPr>
            <w:t xml:space="preserve">, </w:t>
          </w:r>
          <w:hyperlink w:history="1" r:id="rId30">
            <w:r w:rsidRPr="00636457">
              <w:rPr>
                <w:rFonts w:ascii="Times New Roman" w:hAnsi="Times New Roman" w:eastAsia="Calibri"/>
                <w:color w:val="0563C1" w:themeColor="hyperlink"/>
                <w:sz w:val="24"/>
                <w:szCs w:val="24"/>
                <w:u w:val="single"/>
              </w:rPr>
              <w:t>142, 145 and 147</w:t>
            </w:r>
          </w:hyperlink>
          <w:r w:rsidRPr="00636457">
            <w:rPr>
              <w:rFonts w:ascii="Times New Roman" w:hAnsi="Times New Roman" w:eastAsia="Calibri" w:cs="Times New Roman"/>
              <w:sz w:val="24"/>
              <w:szCs w:val="24"/>
            </w:rPr>
            <w:t>);</w:t>
          </w:r>
        </w:p>
        <w:p w:rsidRPr="00636457" w:rsidR="00636457" w:rsidP="00636457" w:rsidRDefault="00636457" w14:paraId="6AA8C40D" w14:textId="77777777">
          <w:pPr>
            <w:numPr>
              <w:ilvl w:val="0"/>
              <w:numId w:val="35"/>
            </w:numPr>
            <w:spacing w:after="0" w:line="240" w:lineRule="auto"/>
            <w:rPr>
              <w:rFonts w:ascii="Times New Roman" w:hAnsi="Times New Roman" w:eastAsia="Calibri" w:cs="Times New Roman"/>
              <w:sz w:val="24"/>
              <w:szCs w:val="24"/>
            </w:rPr>
          </w:pPr>
          <w:r w:rsidRPr="00636457">
            <w:rPr>
              <w:rFonts w:ascii="Times New Roman" w:hAnsi="Times New Roman" w:eastAsia="Calibri" w:cs="Times New Roman"/>
              <w:sz w:val="24"/>
              <w:szCs w:val="24"/>
            </w:rPr>
            <w:t>Proposed type of agency and ratings (check boxes);</w:t>
          </w:r>
        </w:p>
        <w:p w:rsidRPr="00636457" w:rsidR="00636457" w:rsidP="00636457" w:rsidRDefault="00636457" w14:paraId="67760AFA" w14:textId="77777777">
          <w:pPr>
            <w:numPr>
              <w:ilvl w:val="0"/>
              <w:numId w:val="35"/>
            </w:numPr>
            <w:spacing w:after="0" w:line="240" w:lineRule="auto"/>
            <w:rPr>
              <w:rFonts w:ascii="Times New Roman" w:hAnsi="Times New Roman" w:eastAsia="Calibri" w:cs="Times New Roman"/>
              <w:sz w:val="24"/>
              <w:szCs w:val="24"/>
            </w:rPr>
          </w:pPr>
          <w:r w:rsidRPr="00636457">
            <w:rPr>
              <w:rFonts w:ascii="Times New Roman" w:hAnsi="Times New Roman" w:eastAsia="Calibri" w:cs="Times New Roman"/>
              <w:sz w:val="24"/>
              <w:szCs w:val="24"/>
            </w:rPr>
            <w:t>Aircraft serial number;</w:t>
          </w:r>
        </w:p>
        <w:p w:rsidRPr="00636457" w:rsidR="00636457" w:rsidP="00636457" w:rsidRDefault="00636457" w14:paraId="368FF402" w14:textId="77777777">
          <w:pPr>
            <w:numPr>
              <w:ilvl w:val="0"/>
              <w:numId w:val="35"/>
            </w:numPr>
            <w:spacing w:after="0" w:line="240" w:lineRule="auto"/>
            <w:rPr>
              <w:rFonts w:ascii="Times New Roman" w:hAnsi="Times New Roman" w:eastAsia="Calibri" w:cs="Times New Roman"/>
              <w:sz w:val="24"/>
              <w:szCs w:val="24"/>
            </w:rPr>
          </w:pPr>
          <w:r w:rsidRPr="00636457">
            <w:rPr>
              <w:rFonts w:ascii="Times New Roman" w:hAnsi="Times New Roman" w:eastAsia="Calibri" w:cs="Times New Roman"/>
              <w:sz w:val="24"/>
              <w:szCs w:val="24"/>
            </w:rPr>
            <w:t xml:space="preserve">Aircraft make, model and series; </w:t>
          </w:r>
        </w:p>
        <w:p w:rsidRPr="00636457" w:rsidR="00636457" w:rsidP="00636457" w:rsidRDefault="00636457" w14:paraId="4B90CCBD" w14:textId="77777777">
          <w:pPr>
            <w:numPr>
              <w:ilvl w:val="0"/>
              <w:numId w:val="35"/>
            </w:numPr>
            <w:spacing w:after="0" w:line="240" w:lineRule="auto"/>
            <w:rPr>
              <w:rFonts w:ascii="Times New Roman" w:hAnsi="Times New Roman" w:eastAsia="Calibri" w:cs="Times New Roman"/>
              <w:sz w:val="24"/>
              <w:szCs w:val="24"/>
            </w:rPr>
          </w:pPr>
          <w:r w:rsidRPr="00636457">
            <w:rPr>
              <w:rFonts w:ascii="Times New Roman" w:hAnsi="Times New Roman" w:eastAsia="Calibri" w:cs="Times New Roman"/>
              <w:sz w:val="24"/>
              <w:szCs w:val="24"/>
            </w:rPr>
            <w:t>Open-text box to provide additional information on the proposed operation or business;</w:t>
          </w:r>
        </w:p>
        <w:p w:rsidRPr="00636457" w:rsidR="00636457" w:rsidP="00636457" w:rsidRDefault="00636457" w14:paraId="0D0B4A9A" w14:textId="77777777">
          <w:pPr>
            <w:numPr>
              <w:ilvl w:val="0"/>
              <w:numId w:val="35"/>
            </w:numPr>
            <w:spacing w:after="0" w:line="240" w:lineRule="auto"/>
            <w:rPr>
              <w:rFonts w:ascii="Times New Roman" w:hAnsi="Times New Roman" w:eastAsia="Calibri" w:cs="Times New Roman"/>
              <w:sz w:val="24"/>
              <w:szCs w:val="24"/>
            </w:rPr>
          </w:pPr>
          <w:r w:rsidRPr="00636457">
            <w:rPr>
              <w:rFonts w:ascii="Times New Roman" w:hAnsi="Times New Roman" w:eastAsia="Calibri" w:cs="Times New Roman"/>
              <w:sz w:val="24"/>
              <w:szCs w:val="24"/>
            </w:rPr>
            <w:t xml:space="preserve">Full name, signature, and job title of company’s authorized representative; </w:t>
          </w:r>
        </w:p>
        <w:p w:rsidRPr="00636457" w:rsidR="00636457" w:rsidP="00636457" w:rsidRDefault="00636457" w14:paraId="0539A48E" w14:textId="77777777">
          <w:pPr>
            <w:numPr>
              <w:ilvl w:val="0"/>
              <w:numId w:val="35"/>
            </w:numPr>
            <w:spacing w:after="0" w:line="240" w:lineRule="auto"/>
            <w:rPr>
              <w:rFonts w:ascii="Times New Roman" w:hAnsi="Times New Roman" w:eastAsia="Calibri" w:cs="Times New Roman"/>
              <w:sz w:val="24"/>
              <w:szCs w:val="24"/>
            </w:rPr>
          </w:pPr>
          <w:r w:rsidRPr="00636457">
            <w:rPr>
              <w:rFonts w:ascii="Times New Roman" w:hAnsi="Times New Roman" w:eastAsia="Calibri" w:cs="Times New Roman"/>
              <w:sz w:val="24"/>
              <w:szCs w:val="24"/>
            </w:rPr>
            <w:t>FAA Precertification number;</w:t>
          </w:r>
        </w:p>
        <w:p w:rsidRPr="00636457" w:rsidR="00636457" w:rsidP="00636457" w:rsidRDefault="00636457" w14:paraId="0F6A8E51" w14:textId="77777777">
          <w:pPr>
            <w:numPr>
              <w:ilvl w:val="0"/>
              <w:numId w:val="35"/>
            </w:numPr>
            <w:spacing w:after="0" w:line="240" w:lineRule="auto"/>
            <w:rPr>
              <w:rFonts w:ascii="Times New Roman" w:hAnsi="Times New Roman" w:eastAsia="Calibri" w:cs="Times New Roman"/>
              <w:sz w:val="24"/>
              <w:szCs w:val="24"/>
            </w:rPr>
          </w:pPr>
          <w:r w:rsidRPr="00636457">
            <w:rPr>
              <w:rFonts w:ascii="Times New Roman" w:hAnsi="Times New Roman" w:eastAsia="Calibri" w:cs="Times New Roman"/>
              <w:sz w:val="24"/>
              <w:szCs w:val="24"/>
            </w:rPr>
            <w:t>Full name of FAA representative; and</w:t>
          </w:r>
        </w:p>
        <w:p w:rsidRPr="00636457" w:rsidR="00636457" w:rsidP="00636457" w:rsidRDefault="00636457" w14:paraId="05E26BC8" w14:textId="77777777">
          <w:pPr>
            <w:numPr>
              <w:ilvl w:val="0"/>
              <w:numId w:val="35"/>
            </w:numPr>
            <w:spacing w:after="0" w:line="240" w:lineRule="auto"/>
            <w:rPr>
              <w:rFonts w:ascii="Times New Roman" w:hAnsi="Times New Roman" w:eastAsia="Calibri" w:cs="Times New Roman"/>
              <w:sz w:val="24"/>
              <w:szCs w:val="24"/>
            </w:rPr>
          </w:pPr>
          <w:r w:rsidRPr="00636457">
            <w:rPr>
              <w:rFonts w:ascii="Times New Roman" w:hAnsi="Times New Roman" w:eastAsia="Calibri" w:cs="Times New Roman"/>
              <w:sz w:val="24"/>
              <w:szCs w:val="24"/>
            </w:rPr>
            <w:t>Open-text box of remarks from FAA representative.</w:t>
          </w:r>
        </w:p>
        <w:p w:rsidRPr="00636457" w:rsidR="00636457" w:rsidP="00636457" w:rsidRDefault="00636457" w14:paraId="2D31DA84" w14:textId="77777777">
          <w:pPr>
            <w:spacing w:after="0" w:line="240" w:lineRule="auto"/>
            <w:ind w:left="720"/>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sidRPr="000F70A0" w:rsidR="0087495B">
            <w:rPr>
              <w:rFonts w:ascii="Times New Roman" w:hAnsi="Times New Roman" w:eastAsia="Calibri" w:cs="Times New Roman"/>
              <w:sz w:val="24"/>
              <w:szCs w:val="24"/>
            </w:rPr>
            <w:t xml:space="preserve"> </w:t>
          </w:r>
        </w:p>
        <w:p w:rsidRPr="000F70A0" w:rsidR="0087495B" w:rsidP="0087495B" w:rsidRDefault="0087495B" w14:paraId="336C9E1E" w14:textId="23CAAE0D">
          <w:pPr>
            <w:ind w:right="187"/>
            <w:rPr>
              <w:rFonts w:ascii="Times New Roman" w:hAnsi="Times New Roman" w:eastAsia="Calibri" w:cs="Times New Roman"/>
              <w:sz w:val="24"/>
              <w:szCs w:val="24"/>
            </w:rPr>
          </w:pPr>
          <w:r w:rsidRPr="000F70A0">
            <w:rPr>
              <w:rFonts w:ascii="Times New Roman" w:hAnsi="Times New Roman" w:eastAsia="Calibri" w:cs="Times New Roman"/>
              <w:sz w:val="24"/>
              <w:szCs w:val="24"/>
            </w:rPr>
            <w:t xml:space="preserve">CH/A’s may make changes to their pre-application page at any time before submission.  If changes are needed after submission, </w:t>
          </w:r>
          <w:r>
            <w:rPr>
              <w:rFonts w:ascii="Times New Roman" w:hAnsi="Times New Roman" w:eastAsia="Calibri" w:cs="Times New Roman"/>
              <w:sz w:val="24"/>
              <w:szCs w:val="24"/>
            </w:rPr>
            <w:t>the applicant</w:t>
          </w:r>
          <w:r w:rsidRPr="000F70A0">
            <w:rPr>
              <w:rFonts w:ascii="Times New Roman" w:hAnsi="Times New Roman" w:eastAsia="Calibri" w:cs="Times New Roman"/>
              <w:sz w:val="24"/>
              <w:szCs w:val="24"/>
            </w:rPr>
            <w:t xml:space="preserve"> must contact the FAA to reject the pre-application submission</w:t>
          </w:r>
          <w:r>
            <w:rPr>
              <w:rFonts w:ascii="Times New Roman" w:hAnsi="Times New Roman" w:eastAsia="Calibri" w:cs="Times New Roman"/>
              <w:sz w:val="24"/>
              <w:szCs w:val="24"/>
            </w:rPr>
            <w:t>, start the process over</w:t>
          </w:r>
          <w:r w:rsidRPr="000F70A0">
            <w:rPr>
              <w:rFonts w:ascii="Times New Roman" w:hAnsi="Times New Roman" w:eastAsia="Calibri" w:cs="Times New Roman"/>
              <w:sz w:val="24"/>
              <w:szCs w:val="24"/>
            </w:rPr>
            <w:t xml:space="preserve"> </w:t>
          </w:r>
          <w:r w:rsidR="00B873C2">
            <w:rPr>
              <w:rFonts w:ascii="Times New Roman" w:hAnsi="Times New Roman" w:eastAsia="Calibri" w:cs="Times New Roman"/>
              <w:sz w:val="24"/>
              <w:szCs w:val="24"/>
            </w:rPr>
            <w:t>as outlined previously and resubmit the pre-application</w:t>
          </w:r>
          <w:r w:rsidRPr="000F70A0">
            <w:rPr>
              <w:rFonts w:ascii="Times New Roman" w:hAnsi="Times New Roman" w:eastAsia="Calibri" w:cs="Times New Roman"/>
              <w:sz w:val="24"/>
              <w:szCs w:val="24"/>
            </w:rPr>
            <w:t xml:space="preserve">. </w:t>
          </w:r>
        </w:p>
        <w:p w:rsidR="0087495B" w:rsidP="0087495B" w:rsidRDefault="0087495B" w14:paraId="68FAAB1B" w14:textId="1BC56B8A">
          <w:pPr>
            <w:ind w:right="187"/>
            <w:rPr>
              <w:rFonts w:ascii="Times New Roman" w:hAnsi="Times New Roman" w:eastAsia="Calibri" w:cs="Times New Roman"/>
              <w:sz w:val="24"/>
              <w:szCs w:val="24"/>
            </w:rPr>
          </w:pPr>
          <w:r w:rsidRPr="00AA52DF">
            <w:rPr>
              <w:rFonts w:ascii="Times New Roman" w:hAnsi="Times New Roman" w:eastAsia="Calibri" w:cs="Times New Roman"/>
              <w:sz w:val="24"/>
              <w:szCs w:val="24"/>
            </w:rPr>
            <w:t>The final screen</w:t>
          </w:r>
          <w:r>
            <w:rPr>
              <w:rFonts w:ascii="Times New Roman" w:hAnsi="Times New Roman" w:eastAsia="Calibri" w:cs="Times New Roman"/>
              <w:sz w:val="24"/>
              <w:szCs w:val="24"/>
            </w:rPr>
            <w:t xml:space="preserve"> in the Pre-Application Information Submission page</w:t>
          </w:r>
          <w:r w:rsidRPr="00AA52DF">
            <w:rPr>
              <w:rFonts w:ascii="Times New Roman" w:hAnsi="Times New Roman" w:eastAsia="Calibri" w:cs="Times New Roman"/>
              <w:sz w:val="24"/>
              <w:szCs w:val="24"/>
            </w:rPr>
            <w:t xml:space="preserve"> allows users to upload the </w:t>
          </w:r>
          <w:hyperlink w:history="1" r:id="rId31">
            <w:r w:rsidRPr="00AA52DF">
              <w:rPr>
                <w:rFonts w:ascii="Times New Roman" w:hAnsi="Times New Roman" w:eastAsia="Calibri" w:cs="Times New Roman"/>
                <w:color w:val="0000FF"/>
                <w:sz w:val="24"/>
                <w:szCs w:val="24"/>
                <w:u w:val="single"/>
              </w:rPr>
              <w:t>FAA Form 8400-6 Pre-Application Statement of Interest (PASI)</w:t>
            </w:r>
          </w:hyperlink>
          <w:r w:rsidRPr="00AA52DF">
            <w:rPr>
              <w:rFonts w:ascii="Times New Roman" w:hAnsi="Times New Roman" w:eastAsia="Calibri" w:cs="Times New Roman"/>
              <w:sz w:val="24"/>
              <w:szCs w:val="24"/>
            </w:rPr>
            <w:t xml:space="preserve"> form</w:t>
          </w:r>
          <w:r>
            <w:rPr>
              <w:rFonts w:ascii="Times New Roman" w:hAnsi="Times New Roman" w:eastAsia="Calibri" w:cs="Times New Roman"/>
              <w:sz w:val="24"/>
              <w:szCs w:val="24"/>
            </w:rPr>
            <w:t xml:space="preserve"> (for </w:t>
          </w:r>
          <w:hyperlink w:history="1" r:id="rId32">
            <w:r w:rsidRPr="00526738">
              <w:rPr>
                <w:rStyle w:val="Hyperlink"/>
                <w:rFonts w:ascii="Times New Roman" w:hAnsi="Times New Roman" w:eastAsia="Calibri" w:cs="Times New Roman"/>
                <w:sz w:val="24"/>
                <w:szCs w:val="24"/>
              </w:rPr>
              <w:t>121, 135, 145 and 147)</w:t>
            </w:r>
            <w:r>
              <w:rPr>
                <w:rStyle w:val="Hyperlink"/>
                <w:rFonts w:ascii="Times New Roman" w:hAnsi="Times New Roman" w:eastAsia="Calibri" w:cs="Times New Roman"/>
                <w:sz w:val="24"/>
                <w:szCs w:val="24"/>
              </w:rPr>
              <w:t>;</w:t>
            </w:r>
          </w:hyperlink>
          <w:r>
            <w:rPr>
              <w:rFonts w:ascii="Times New Roman" w:hAnsi="Times New Roman" w:eastAsia="Calibri" w:cs="Times New Roman"/>
              <w:sz w:val="24"/>
              <w:szCs w:val="24"/>
            </w:rPr>
            <w:t xml:space="preserve"> FAA Form </w:t>
          </w:r>
          <w:hyperlink w:history="1" r:id="rId33">
            <w:r w:rsidRPr="00C7279F">
              <w:rPr>
                <w:rStyle w:val="Hyperlink"/>
                <w:rFonts w:ascii="Times New Roman" w:hAnsi="Times New Roman" w:eastAsia="Calibri" w:cs="Times New Roman"/>
                <w:sz w:val="24"/>
                <w:szCs w:val="24"/>
              </w:rPr>
              <w:t>8420-8</w:t>
            </w:r>
          </w:hyperlink>
          <w:r>
            <w:rPr>
              <w:rFonts w:ascii="Times New Roman" w:hAnsi="Times New Roman" w:eastAsia="Calibri" w:cs="Times New Roman"/>
              <w:sz w:val="24"/>
              <w:szCs w:val="24"/>
            </w:rPr>
            <w:t xml:space="preserve"> Application for Pilot School Certification (</w:t>
          </w:r>
          <w:hyperlink w:history="1" r:id="rId34">
            <w:r w:rsidRPr="00526738">
              <w:rPr>
                <w:rStyle w:val="Hyperlink"/>
                <w:rFonts w:ascii="Times New Roman" w:hAnsi="Times New Roman" w:eastAsia="Calibri" w:cs="Times New Roman"/>
                <w:sz w:val="24"/>
                <w:szCs w:val="24"/>
              </w:rPr>
              <w:t>141</w:t>
            </w:r>
          </w:hyperlink>
          <w:r>
            <w:rPr>
              <w:rFonts w:ascii="Times New Roman" w:hAnsi="Times New Roman" w:eastAsia="Calibri" w:cs="Times New Roman"/>
              <w:sz w:val="24"/>
              <w:szCs w:val="24"/>
            </w:rPr>
            <w:t xml:space="preserve">); the </w:t>
          </w:r>
          <w:r>
            <w:rPr>
              <w:rFonts w:ascii="Times New Roman" w:hAnsi="Times New Roman" w:eastAsia="Calibri" w:cs="Times New Roman"/>
              <w:sz w:val="24"/>
              <w:szCs w:val="24"/>
            </w:rPr>
            <w:lastRenderedPageBreak/>
            <w:t>Letter of Intent (</w:t>
          </w:r>
          <w:hyperlink w:history="1" r:id="rId35">
            <w:r w:rsidRPr="00526738">
              <w:rPr>
                <w:rStyle w:val="Hyperlink"/>
                <w:rFonts w:ascii="Times New Roman" w:hAnsi="Times New Roman" w:eastAsia="Calibri" w:cs="Times New Roman"/>
                <w:sz w:val="24"/>
                <w:szCs w:val="24"/>
              </w:rPr>
              <w:t>142</w:t>
            </w:r>
          </w:hyperlink>
          <w:r>
            <w:rPr>
              <w:rFonts w:ascii="Times New Roman" w:hAnsi="Times New Roman" w:eastAsia="Calibri" w:cs="Times New Roman"/>
              <w:sz w:val="24"/>
              <w:szCs w:val="24"/>
            </w:rPr>
            <w:t xml:space="preserve">); </w:t>
          </w:r>
          <w:r w:rsidRPr="008D5492">
            <w:rPr>
              <w:rFonts w:ascii="Times New Roman" w:hAnsi="Times New Roman" w:eastAsia="Calibri" w:cs="Times New Roman"/>
              <w:sz w:val="24"/>
              <w:szCs w:val="24"/>
            </w:rPr>
            <w:t xml:space="preserve">and </w:t>
          </w:r>
          <w:r>
            <w:rPr>
              <w:rFonts w:ascii="Times New Roman" w:hAnsi="Times New Roman" w:eastAsia="Calibri" w:cs="Times New Roman"/>
              <w:sz w:val="24"/>
              <w:szCs w:val="24"/>
            </w:rPr>
            <w:t xml:space="preserve">FAA Form 8310-3 </w:t>
          </w:r>
          <w:hyperlink w:history="1" r:id="rId36">
            <w:r w:rsidRPr="008D5492">
              <w:rPr>
                <w:rFonts w:ascii="Times New Roman" w:hAnsi="Times New Roman" w:eastAsia="Calibri" w:cs="Times New Roman"/>
                <w:color w:val="0000FF"/>
                <w:sz w:val="24"/>
                <w:szCs w:val="24"/>
                <w:u w:val="single"/>
              </w:rPr>
              <w:t>Repair Station Form</w:t>
            </w:r>
          </w:hyperlink>
          <w:r>
            <w:rPr>
              <w:rFonts w:ascii="Times New Roman" w:hAnsi="Times New Roman" w:eastAsia="Calibri" w:cs="Times New Roman"/>
              <w:color w:val="0000FF"/>
              <w:sz w:val="24"/>
              <w:szCs w:val="24"/>
              <w:u w:val="single"/>
            </w:rPr>
            <w:t>;</w:t>
          </w:r>
          <w:r>
            <w:rPr>
              <w:rFonts w:ascii="Times New Roman" w:hAnsi="Times New Roman" w:eastAsia="Calibri" w:cs="Times New Roman"/>
              <w:sz w:val="24"/>
              <w:szCs w:val="24"/>
            </w:rPr>
            <w:t xml:space="preserve"> </w:t>
          </w:r>
          <w:r w:rsidRPr="00AA52DF">
            <w:rPr>
              <w:rFonts w:ascii="Times New Roman" w:hAnsi="Times New Roman" w:eastAsia="Calibri" w:cs="Times New Roman"/>
              <w:sz w:val="24"/>
              <w:szCs w:val="24"/>
            </w:rPr>
            <w:t>and any additional forms required for certification and compliance.</w:t>
          </w:r>
          <w:r>
            <w:rPr>
              <w:rFonts w:ascii="Times New Roman" w:hAnsi="Times New Roman" w:eastAsia="Calibri" w:cs="Times New Roman"/>
              <w:sz w:val="24"/>
              <w:szCs w:val="24"/>
            </w:rPr>
            <w:t xml:space="preserve">  FAA </w:t>
          </w:r>
          <w:hyperlink w:history="1" r:id="rId37">
            <w:r w:rsidRPr="000A2366">
              <w:rPr>
                <w:rStyle w:val="Hyperlink"/>
                <w:rFonts w:ascii="Times New Roman" w:hAnsi="Times New Roman" w:eastAsia="Calibri" w:cs="Times New Roman"/>
                <w:sz w:val="24"/>
                <w:szCs w:val="24"/>
              </w:rPr>
              <w:t>Form 8400-6</w:t>
            </w:r>
          </w:hyperlink>
          <w:r>
            <w:rPr>
              <w:rFonts w:ascii="Times New Roman" w:hAnsi="Times New Roman"/>
              <w:sz w:val="24"/>
            </w:rPr>
            <w:t xml:space="preserve">, </w:t>
          </w:r>
          <w:r>
            <w:rPr>
              <w:rStyle w:val="Hyperlink"/>
              <w:rFonts w:ascii="Times New Roman" w:hAnsi="Times New Roman" w:eastAsia="Calibri" w:cs="Times New Roman"/>
              <w:sz w:val="24"/>
              <w:szCs w:val="24"/>
            </w:rPr>
            <w:t xml:space="preserve">8310-3 </w:t>
          </w:r>
          <w:r w:rsidRPr="003F2A8E">
            <w:rPr>
              <w:rStyle w:val="Hyperlink"/>
              <w:rFonts w:ascii="Times New Roman" w:hAnsi="Times New Roman" w:eastAsia="Calibri" w:cs="Times New Roman"/>
              <w:color w:val="auto"/>
              <w:sz w:val="24"/>
              <w:szCs w:val="24"/>
              <w:u w:val="none"/>
            </w:rPr>
            <w:t>and</w:t>
          </w:r>
          <w:r>
            <w:rPr>
              <w:rStyle w:val="Hyperlink"/>
              <w:rFonts w:ascii="Times New Roman" w:hAnsi="Times New Roman" w:eastAsia="Calibri" w:cs="Times New Roman"/>
              <w:sz w:val="24"/>
              <w:szCs w:val="24"/>
            </w:rPr>
            <w:t xml:space="preserve"> </w:t>
          </w:r>
          <w:hyperlink w:history="1" r:id="rId38">
            <w:r w:rsidRPr="003F2A8E">
              <w:rPr>
                <w:rStyle w:val="Hyperlink"/>
                <w:rFonts w:ascii="Times New Roman" w:hAnsi="Times New Roman" w:eastAsia="Calibri" w:cs="Times New Roman"/>
                <w:sz w:val="24"/>
                <w:szCs w:val="24"/>
              </w:rPr>
              <w:t>8420-8</w:t>
            </w:r>
          </w:hyperlink>
          <w:r>
            <w:rPr>
              <w:rFonts w:ascii="Times New Roman" w:hAnsi="Times New Roman" w:eastAsia="Calibri" w:cs="Times New Roman"/>
              <w:sz w:val="24"/>
              <w:szCs w:val="24"/>
            </w:rPr>
            <w:t xml:space="preserve"> collect PII from the CH/A, which is referenced in </w:t>
          </w:r>
          <w:r w:rsidRPr="001F262D">
            <w:rPr>
              <w:rFonts w:ascii="Times New Roman" w:hAnsi="Times New Roman" w:eastAsia="Calibri" w:cs="Times New Roman"/>
              <w:i/>
              <w:sz w:val="24"/>
              <w:szCs w:val="24"/>
            </w:rPr>
            <w:t>Appendix A</w:t>
          </w:r>
          <w:r>
            <w:rPr>
              <w:rFonts w:ascii="Times New Roman" w:hAnsi="Times New Roman" w:eastAsia="Calibri" w:cs="Times New Roman"/>
              <w:sz w:val="24"/>
              <w:szCs w:val="24"/>
            </w:rPr>
            <w:t>.  The form’s open text field could include unsolicited PII from the applicant, yet, a Certification Program Manager (C</w:t>
          </w:r>
          <w:r w:rsidR="00176E31">
            <w:rPr>
              <w:rFonts w:ascii="Times New Roman" w:hAnsi="Times New Roman" w:eastAsia="Calibri" w:cs="Times New Roman"/>
              <w:sz w:val="24"/>
              <w:szCs w:val="24"/>
            </w:rPr>
            <w:t>PM) or Principal Inspector (PI)</w:t>
          </w:r>
          <w:r>
            <w:rPr>
              <w:rFonts w:ascii="Times New Roman" w:hAnsi="Times New Roman" w:eastAsia="Calibri" w:cs="Times New Roman"/>
              <w:sz w:val="24"/>
              <w:szCs w:val="24"/>
            </w:rPr>
            <w:t xml:space="preserve"> redact</w:t>
          </w:r>
          <w:r w:rsidR="00176E31">
            <w:rPr>
              <w:rFonts w:ascii="Times New Roman" w:hAnsi="Times New Roman" w:eastAsia="Calibri" w:cs="Times New Roman"/>
              <w:sz w:val="24"/>
              <w:szCs w:val="24"/>
            </w:rPr>
            <w:t>s any</w:t>
          </w:r>
          <w:r>
            <w:rPr>
              <w:rFonts w:ascii="Times New Roman" w:hAnsi="Times New Roman" w:eastAsia="Calibri" w:cs="Times New Roman"/>
              <w:sz w:val="24"/>
              <w:szCs w:val="24"/>
            </w:rPr>
            <w:t xml:space="preserve"> PII prior to uploading the form or manually inputting the data into SAS.</w:t>
          </w:r>
          <w:r w:rsidRPr="00AA52DF">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Applicants upload and submit </w:t>
          </w:r>
          <w:hyperlink w:history="1" r:id="rId39">
            <w:r w:rsidRPr="00036938">
              <w:rPr>
                <w:rStyle w:val="Hyperlink"/>
                <w:rFonts w:ascii="Times New Roman" w:hAnsi="Times New Roman" w:eastAsia="Calibri" w:cs="Times New Roman"/>
                <w:sz w:val="24"/>
                <w:szCs w:val="24"/>
              </w:rPr>
              <w:t>Form 8400-6</w:t>
            </w:r>
          </w:hyperlink>
          <w:r w:rsidRPr="001D32A1">
            <w:rPr>
              <w:rFonts w:ascii="Times New Roman" w:hAnsi="Times New Roman" w:eastAsia="Calibri" w:cs="Times New Roman"/>
              <w:sz w:val="24"/>
              <w:szCs w:val="24"/>
            </w:rPr>
            <w:t xml:space="preserve">, </w:t>
          </w:r>
          <w:hyperlink w:history="1" r:id="rId40">
            <w:r w:rsidRPr="003F2A8E">
              <w:rPr>
                <w:rStyle w:val="Hyperlink"/>
                <w:rFonts w:ascii="Times New Roman" w:hAnsi="Times New Roman" w:eastAsia="Calibri" w:cs="Times New Roman"/>
                <w:sz w:val="24"/>
                <w:szCs w:val="24"/>
              </w:rPr>
              <w:t>8420-8</w:t>
            </w:r>
          </w:hyperlink>
          <w:r w:rsidRPr="001D32A1">
            <w:rPr>
              <w:rFonts w:ascii="Times New Roman" w:hAnsi="Times New Roman" w:eastAsia="Calibri" w:cs="Times New Roman"/>
              <w:sz w:val="24"/>
              <w:szCs w:val="24"/>
            </w:rPr>
            <w:t xml:space="preserve">, or </w:t>
          </w:r>
          <w:hyperlink w:history="1" r:id="rId41">
            <w:r w:rsidRPr="001D32A1">
              <w:rPr>
                <w:rStyle w:val="Hyperlink"/>
                <w:rFonts w:ascii="Times New Roman" w:hAnsi="Times New Roman" w:eastAsia="Calibri" w:cs="Times New Roman"/>
                <w:sz w:val="24"/>
                <w:szCs w:val="24"/>
              </w:rPr>
              <w:t>8310-3</w:t>
            </w:r>
          </w:hyperlink>
          <w:r w:rsidRPr="001D32A1">
            <w:rPr>
              <w:rFonts w:ascii="Times New Roman" w:hAnsi="Times New Roman" w:eastAsia="Calibri" w:cs="Times New Roman"/>
              <w:sz w:val="24"/>
              <w:szCs w:val="24"/>
            </w:rPr>
            <w:t xml:space="preserve"> </w:t>
          </w:r>
          <w:r w:rsidRPr="001F2B24">
            <w:rPr>
              <w:rFonts w:ascii="Times New Roman" w:hAnsi="Times New Roman" w:eastAsia="Calibri" w:cs="Times New Roman"/>
              <w:sz w:val="24"/>
              <w:szCs w:val="24"/>
            </w:rPr>
            <w:t>electronically</w:t>
          </w:r>
          <w:r>
            <w:rPr>
              <w:rFonts w:ascii="Times New Roman" w:hAnsi="Times New Roman" w:eastAsia="Calibri" w:cs="Times New Roman"/>
              <w:sz w:val="24"/>
              <w:szCs w:val="24"/>
            </w:rPr>
            <w:t>,</w:t>
          </w:r>
          <w:r w:rsidRPr="001F2B24">
            <w:rPr>
              <w:rFonts w:ascii="Times New Roman" w:hAnsi="Times New Roman" w:eastAsia="Calibri" w:cs="Times New Roman"/>
              <w:sz w:val="24"/>
              <w:szCs w:val="24"/>
            </w:rPr>
            <w:t xml:space="preserve"> or print out the form and mail it to the local FSDO</w:t>
          </w:r>
          <w:r>
            <w:rPr>
              <w:rFonts w:ascii="Times New Roman" w:hAnsi="Times New Roman" w:eastAsia="Calibri" w:cs="Times New Roman"/>
              <w:sz w:val="24"/>
              <w:szCs w:val="24"/>
            </w:rPr>
            <w:t xml:space="preserve">. </w:t>
          </w:r>
          <w:r w:rsidRPr="001F2B24">
            <w:rPr>
              <w:rFonts w:ascii="Times New Roman" w:hAnsi="Times New Roman" w:eastAsia="Calibri" w:cs="Times New Roman"/>
              <w:sz w:val="24"/>
              <w:szCs w:val="24"/>
            </w:rPr>
            <w:t xml:space="preserve"> The </w:t>
          </w:r>
          <w:r>
            <w:rPr>
              <w:rFonts w:ascii="Times New Roman" w:hAnsi="Times New Roman" w:eastAsia="Calibri" w:cs="Times New Roman"/>
              <w:sz w:val="24"/>
              <w:szCs w:val="24"/>
            </w:rPr>
            <w:t xml:space="preserve">CPM or PI </w:t>
          </w:r>
          <w:r w:rsidRPr="001F2B24">
            <w:rPr>
              <w:rFonts w:ascii="Times New Roman" w:hAnsi="Times New Roman" w:eastAsia="Calibri" w:cs="Times New Roman"/>
              <w:sz w:val="24"/>
              <w:szCs w:val="24"/>
            </w:rPr>
            <w:t>uploads or manually inputs hard copy forms (if received by mail) into SAS.</w:t>
          </w:r>
          <w:r w:rsidRPr="003A6BD3">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 Hard copy forms are stored in a locked cabinet, and or electronic forms are stored on a Knowledge Services Network (KSN) site until destruction in accordance to the records retention schedule.  </w:t>
          </w:r>
          <w:r w:rsidRPr="00AA52DF">
            <w:rPr>
              <w:rFonts w:ascii="Times New Roman" w:hAnsi="Times New Roman" w:eastAsia="Calibri" w:cs="Times New Roman"/>
              <w:sz w:val="24"/>
              <w:szCs w:val="24"/>
            </w:rPr>
            <w:t xml:space="preserve">The local FSDO uses </w:t>
          </w:r>
          <w:hyperlink w:history="1" r:id="rId42">
            <w:r w:rsidRPr="00877653">
              <w:rPr>
                <w:rStyle w:val="Hyperlink"/>
                <w:rFonts w:ascii="Times New Roman" w:hAnsi="Times New Roman" w:eastAsia="Calibri" w:cs="Times New Roman"/>
                <w:sz w:val="24"/>
                <w:szCs w:val="24"/>
              </w:rPr>
              <w:t>Form 8400-6</w:t>
            </w:r>
          </w:hyperlink>
          <w:r>
            <w:rPr>
              <w:rFonts w:ascii="Times New Roman" w:hAnsi="Times New Roman" w:eastAsia="Calibri" w:cs="Times New Roman"/>
              <w:sz w:val="24"/>
              <w:szCs w:val="24"/>
            </w:rPr>
            <w:t xml:space="preserve">, </w:t>
          </w:r>
          <w:hyperlink w:history="1" r:id="rId43">
            <w:r w:rsidRPr="004141B8">
              <w:rPr>
                <w:rStyle w:val="Hyperlink"/>
                <w:rFonts w:ascii="Times New Roman" w:hAnsi="Times New Roman" w:eastAsia="Calibri" w:cs="Times New Roman"/>
                <w:sz w:val="24"/>
                <w:szCs w:val="24"/>
              </w:rPr>
              <w:t>8420-8</w:t>
            </w:r>
          </w:hyperlink>
          <w:r>
            <w:rPr>
              <w:rFonts w:ascii="Times New Roman" w:hAnsi="Times New Roman" w:eastAsia="Calibri" w:cs="Times New Roman"/>
              <w:sz w:val="24"/>
              <w:szCs w:val="24"/>
            </w:rPr>
            <w:t xml:space="preserve">, and </w:t>
          </w:r>
          <w:hyperlink w:history="1" r:id="rId44">
            <w:r w:rsidRPr="00632598">
              <w:rPr>
                <w:rStyle w:val="Hyperlink"/>
                <w:rFonts w:ascii="Times New Roman" w:hAnsi="Times New Roman" w:eastAsia="Calibri" w:cs="Times New Roman"/>
                <w:sz w:val="24"/>
                <w:szCs w:val="24"/>
              </w:rPr>
              <w:t>8310-3</w:t>
            </w:r>
          </w:hyperlink>
          <w:r>
            <w:rPr>
              <w:rFonts w:ascii="Times New Roman" w:hAnsi="Times New Roman" w:eastAsia="Calibri" w:cs="Times New Roman"/>
              <w:sz w:val="24"/>
              <w:szCs w:val="24"/>
            </w:rPr>
            <w:t xml:space="preserve"> </w:t>
          </w:r>
          <w:r w:rsidRPr="00AA52DF">
            <w:rPr>
              <w:rFonts w:ascii="Times New Roman" w:hAnsi="Times New Roman" w:eastAsia="Calibri" w:cs="Times New Roman"/>
              <w:sz w:val="24"/>
              <w:szCs w:val="24"/>
            </w:rPr>
            <w:t>to assess the size and scope of the proposed operation, and contact the individual</w:t>
          </w:r>
          <w:r>
            <w:rPr>
              <w:rFonts w:ascii="Times New Roman" w:hAnsi="Times New Roman" w:eastAsia="Calibri" w:cs="Times New Roman"/>
              <w:sz w:val="24"/>
              <w:szCs w:val="24"/>
            </w:rPr>
            <w:t xml:space="preserve"> applicant.</w:t>
          </w:r>
          <w:r w:rsidRPr="00AA52DF">
            <w:rPr>
              <w:rFonts w:ascii="Times New Roman" w:hAnsi="Times New Roman" w:eastAsia="Calibri" w:cs="Times New Roman"/>
              <w:sz w:val="24"/>
              <w:szCs w:val="24"/>
            </w:rPr>
            <w:t xml:space="preserve"> </w:t>
          </w:r>
        </w:p>
        <w:p w:rsidR="0087495B" w:rsidP="0087495B" w:rsidRDefault="0087495B" w14:paraId="73830C36" w14:textId="77777777">
          <w:pPr>
            <w:ind w:right="187"/>
            <w:rPr>
              <w:rFonts w:ascii="Times New Roman" w:hAnsi="Times New Roman" w:eastAsia="Calibri" w:cs="Times New Roman"/>
              <w:b/>
              <w:sz w:val="24"/>
              <w:szCs w:val="24"/>
            </w:rPr>
          </w:pPr>
          <w:r>
            <w:rPr>
              <w:rFonts w:ascii="Times New Roman" w:hAnsi="Times New Roman" w:eastAsia="Calibri" w:cs="Times New Roman"/>
              <w:b/>
              <w:sz w:val="24"/>
              <w:szCs w:val="24"/>
            </w:rPr>
            <w:t>System Functionality</w:t>
          </w:r>
        </w:p>
        <w:p w:rsidRPr="00AA52DF" w:rsidR="00CB3A96" w:rsidP="0087495B" w:rsidRDefault="0087495B" w14:paraId="09B67FAB" w14:textId="6D6B9EE5">
          <w:pPr>
            <w:ind w:right="187"/>
            <w:rPr>
              <w:rFonts w:ascii="Times New Roman" w:hAnsi="Times New Roman" w:eastAsia="Calibri" w:cs="Times New Roman"/>
              <w:sz w:val="24"/>
              <w:szCs w:val="24"/>
            </w:rPr>
          </w:pPr>
          <w:r w:rsidRPr="00AA52DF">
            <w:rPr>
              <w:rFonts w:ascii="Times New Roman" w:hAnsi="Times New Roman" w:eastAsia="Calibri" w:cs="Times New Roman"/>
              <w:sz w:val="24"/>
              <w:szCs w:val="24"/>
            </w:rPr>
            <w:t>When</w:t>
          </w:r>
          <w:r>
            <w:rPr>
              <w:rFonts w:ascii="Times New Roman" w:hAnsi="Times New Roman" w:eastAsia="Calibri" w:cs="Times New Roman"/>
              <w:sz w:val="24"/>
              <w:szCs w:val="24"/>
            </w:rPr>
            <w:t xml:space="preserve"> CH/As</w:t>
          </w:r>
          <w:r w:rsidRPr="00AA52DF">
            <w:rPr>
              <w:rFonts w:ascii="Times New Roman" w:hAnsi="Times New Roman" w:eastAsia="Calibri" w:cs="Times New Roman"/>
              <w:sz w:val="24"/>
              <w:szCs w:val="24"/>
            </w:rPr>
            <w:t xml:space="preserve"> log in,</w:t>
          </w:r>
          <w:r>
            <w:rPr>
              <w:rFonts w:ascii="Times New Roman" w:hAnsi="Times New Roman" w:eastAsia="Calibri" w:cs="Times New Roman"/>
              <w:sz w:val="24"/>
              <w:szCs w:val="24"/>
            </w:rPr>
            <w:t xml:space="preserve"> </w:t>
          </w:r>
          <w:r w:rsidRPr="00AA52DF">
            <w:rPr>
              <w:rFonts w:ascii="Times New Roman" w:hAnsi="Times New Roman" w:eastAsia="Calibri" w:cs="Times New Roman"/>
              <w:sz w:val="24"/>
              <w:szCs w:val="24"/>
            </w:rPr>
            <w:t>the External Portal hom</w:t>
          </w:r>
          <w:r>
            <w:rPr>
              <w:rFonts w:ascii="Times New Roman" w:hAnsi="Times New Roman" w:eastAsia="Calibri" w:cs="Times New Roman"/>
              <w:sz w:val="24"/>
              <w:szCs w:val="24"/>
            </w:rPr>
            <w:t>e</w:t>
          </w:r>
          <w:r w:rsidRPr="00AA52DF">
            <w:rPr>
              <w:rFonts w:ascii="Times New Roman" w:hAnsi="Times New Roman" w:eastAsia="Calibri" w:cs="Times New Roman"/>
              <w:sz w:val="24"/>
              <w:szCs w:val="24"/>
            </w:rPr>
            <w:t xml:space="preserve"> screen</w:t>
          </w:r>
          <w:r>
            <w:rPr>
              <w:rFonts w:ascii="Times New Roman" w:hAnsi="Times New Roman" w:eastAsia="Calibri" w:cs="Times New Roman"/>
              <w:sz w:val="24"/>
              <w:szCs w:val="24"/>
            </w:rPr>
            <w:t xml:space="preserve"> displays</w:t>
          </w:r>
          <w:r w:rsidRPr="00AA52DF">
            <w:rPr>
              <w:rFonts w:ascii="Times New Roman" w:hAnsi="Times New Roman" w:eastAsia="Calibri" w:cs="Times New Roman"/>
              <w:sz w:val="24"/>
              <w:szCs w:val="24"/>
            </w:rPr>
            <w:t>, which contains a menu with the following options:  Pre-Application Information (as described above); Certification Request</w:t>
          </w:r>
          <w:r>
            <w:rPr>
              <w:rFonts w:ascii="Times New Roman" w:hAnsi="Times New Roman" w:eastAsia="Calibri" w:cs="Times New Roman"/>
              <w:sz w:val="24"/>
              <w:szCs w:val="24"/>
            </w:rPr>
            <w:t>,</w:t>
          </w:r>
          <w:r w:rsidRPr="00AA52DF">
            <w:rPr>
              <w:rFonts w:ascii="Times New Roman" w:hAnsi="Times New Roman" w:eastAsia="Calibri" w:cs="Times New Roman"/>
              <w:sz w:val="24"/>
              <w:szCs w:val="24"/>
            </w:rPr>
            <w:t xml:space="preserve"> Configuration</w:t>
          </w:r>
          <w:r>
            <w:rPr>
              <w:rFonts w:ascii="Times New Roman" w:hAnsi="Times New Roman" w:eastAsia="Calibri" w:cs="Times New Roman"/>
              <w:sz w:val="24"/>
              <w:szCs w:val="24"/>
            </w:rPr>
            <w:t>,</w:t>
          </w:r>
          <w:r w:rsidRPr="00AA52DF">
            <w:rPr>
              <w:rFonts w:ascii="Times New Roman" w:hAnsi="Times New Roman" w:eastAsia="Calibri" w:cs="Times New Roman"/>
              <w:sz w:val="24"/>
              <w:szCs w:val="24"/>
            </w:rPr>
            <w:t xml:space="preserve"> Data Collection Tools</w:t>
          </w:r>
          <w:r>
            <w:rPr>
              <w:rFonts w:ascii="Times New Roman" w:hAnsi="Times New Roman" w:eastAsia="Calibri" w:cs="Times New Roman"/>
              <w:sz w:val="24"/>
              <w:szCs w:val="24"/>
            </w:rPr>
            <w:t>,</w:t>
          </w:r>
          <w:r w:rsidRPr="00AA52DF">
            <w:rPr>
              <w:rFonts w:ascii="Times New Roman" w:hAnsi="Times New Roman" w:eastAsia="Calibri" w:cs="Times New Roman"/>
              <w:sz w:val="24"/>
              <w:szCs w:val="24"/>
            </w:rPr>
            <w:t xml:space="preserve"> Schedule of Events</w:t>
          </w:r>
          <w:r>
            <w:rPr>
              <w:rFonts w:ascii="Times New Roman" w:hAnsi="Times New Roman" w:eastAsia="Calibri" w:cs="Times New Roman"/>
              <w:sz w:val="24"/>
              <w:szCs w:val="24"/>
            </w:rPr>
            <w:t>,</w:t>
          </w:r>
          <w:r w:rsidRPr="00AA52DF">
            <w:rPr>
              <w:rFonts w:ascii="Times New Roman" w:hAnsi="Times New Roman" w:eastAsia="Calibri" w:cs="Times New Roman"/>
              <w:sz w:val="24"/>
              <w:szCs w:val="24"/>
            </w:rPr>
            <w:t xml:space="preserve"> and Document Management.</w:t>
          </w:r>
        </w:p>
        <w:p w:rsidR="00CB3A96" w:rsidP="0087495B" w:rsidRDefault="0087495B" w14:paraId="544CE963" w14:textId="77777777">
          <w:pPr>
            <w:ind w:left="720" w:right="187"/>
            <w:rPr>
              <w:rFonts w:ascii="Times New Roman" w:hAnsi="Times New Roman" w:eastAsia="Calibri" w:cs="Times New Roman"/>
              <w:sz w:val="24"/>
              <w:szCs w:val="24"/>
            </w:rPr>
          </w:pPr>
          <w:r w:rsidRPr="002214D4">
            <w:rPr>
              <w:rFonts w:ascii="Times New Roman" w:hAnsi="Times New Roman" w:eastAsia="Calibri" w:cs="Times New Roman"/>
              <w:b/>
              <w:sz w:val="24"/>
              <w:szCs w:val="24"/>
            </w:rPr>
            <w:t>Certification Request</w:t>
          </w:r>
          <w:r w:rsidRPr="0087495B">
            <w:rPr>
              <w:rFonts w:ascii="Times New Roman" w:hAnsi="Times New Roman" w:eastAsia="Calibri" w:cs="Times New Roman"/>
              <w:sz w:val="24"/>
              <w:szCs w:val="24"/>
            </w:rPr>
            <w:t xml:space="preserve"> </w:t>
          </w:r>
        </w:p>
        <w:p w:rsidR="00636457" w:rsidP="0087495B" w:rsidRDefault="0087495B" w14:paraId="67D9963E" w14:textId="77777777">
          <w:pPr>
            <w:ind w:left="720" w:right="187"/>
            <w:rPr>
              <w:rFonts w:ascii="Times New Roman" w:hAnsi="Times New Roman" w:eastAsia="Calibri" w:cs="Times New Roman"/>
              <w:sz w:val="24"/>
              <w:szCs w:val="24"/>
            </w:rPr>
          </w:pPr>
          <w:r w:rsidRPr="00230B1F">
            <w:rPr>
              <w:rFonts w:ascii="Times New Roman" w:hAnsi="Times New Roman" w:eastAsia="Calibri" w:cs="Times New Roman"/>
              <w:sz w:val="24"/>
              <w:szCs w:val="24"/>
            </w:rPr>
            <w:t>The Certification Request tab allows CH/As reviewing the status of the application (Applicant Information) and/or Certification Information.  Data that is stored in this tab includes the</w:t>
          </w:r>
          <w:r w:rsidR="00636457">
            <w:rPr>
              <w:rFonts w:ascii="Times New Roman" w:hAnsi="Times New Roman" w:eastAsia="Calibri" w:cs="Times New Roman"/>
              <w:sz w:val="24"/>
              <w:szCs w:val="24"/>
            </w:rPr>
            <w:t xml:space="preserve"> following:</w:t>
          </w:r>
        </w:p>
        <w:p w:rsidRPr="00636457" w:rsidR="00636457" w:rsidP="00636457" w:rsidRDefault="00636457" w14:paraId="473CEAE6" w14:textId="77777777">
          <w:pPr>
            <w:numPr>
              <w:ilvl w:val="0"/>
              <w:numId w:val="37"/>
            </w:numPr>
            <w:spacing w:after="0" w:line="240" w:lineRule="auto"/>
            <w:contextualSpacing/>
            <w:rPr>
              <w:rFonts w:ascii="Times New Roman" w:hAnsi="Times New Roman" w:eastAsia="Times New Roman" w:cs="Times New Roman"/>
              <w:sz w:val="24"/>
              <w:szCs w:val="24"/>
            </w:rPr>
          </w:pPr>
          <w:r w:rsidRPr="00636457">
            <w:rPr>
              <w:rFonts w:ascii="Times New Roman" w:hAnsi="Times New Roman" w:eastAsia="Calibri" w:cs="Times New Roman"/>
              <w:sz w:val="24"/>
              <w:szCs w:val="24"/>
            </w:rPr>
            <w:t>Designator Code;</w:t>
          </w:r>
          <w:r w:rsidRPr="00636457">
            <w:rPr>
              <w:rFonts w:eastAsia="Times New Roman"/>
              <w:vertAlign w:val="superscript"/>
            </w:rPr>
            <w:footnoteReference w:id="4"/>
          </w:r>
        </w:p>
        <w:p w:rsidRPr="00636457" w:rsidR="00636457" w:rsidP="00636457" w:rsidRDefault="00636457" w14:paraId="070C592B" w14:textId="77777777">
          <w:pPr>
            <w:numPr>
              <w:ilvl w:val="0"/>
              <w:numId w:val="37"/>
            </w:numPr>
            <w:spacing w:after="0" w:line="240" w:lineRule="auto"/>
            <w:contextualSpacing/>
            <w:rPr>
              <w:rFonts w:ascii="Times New Roman" w:hAnsi="Times New Roman" w:eastAsia="Times New Roman" w:cs="Times New Roman"/>
              <w:sz w:val="24"/>
              <w:szCs w:val="24"/>
            </w:rPr>
          </w:pPr>
          <w:r w:rsidRPr="00636457">
            <w:rPr>
              <w:rFonts w:ascii="Times New Roman" w:hAnsi="Times New Roman" w:eastAsia="Calibri" w:cs="Times New Roman"/>
              <w:sz w:val="24"/>
              <w:szCs w:val="24"/>
            </w:rPr>
            <w:t xml:space="preserve">Applicant Name; </w:t>
          </w:r>
        </w:p>
        <w:p w:rsidRPr="00636457" w:rsidR="00636457" w:rsidP="00636457" w:rsidRDefault="00636457" w14:paraId="7FC57167" w14:textId="77777777">
          <w:pPr>
            <w:numPr>
              <w:ilvl w:val="0"/>
              <w:numId w:val="37"/>
            </w:numPr>
            <w:spacing w:after="0" w:line="240" w:lineRule="auto"/>
            <w:contextualSpacing/>
            <w:rPr>
              <w:rFonts w:ascii="Times New Roman" w:hAnsi="Times New Roman" w:eastAsia="Times New Roman" w:cs="Times New Roman"/>
              <w:sz w:val="24"/>
              <w:szCs w:val="24"/>
            </w:rPr>
          </w:pPr>
          <w:r w:rsidRPr="00636457">
            <w:rPr>
              <w:rFonts w:ascii="Times New Roman" w:hAnsi="Times New Roman" w:eastAsia="Calibri" w:cs="Times New Roman"/>
              <w:sz w:val="24"/>
              <w:szCs w:val="24"/>
            </w:rPr>
            <w:t xml:space="preserve">SAS ID; </w:t>
          </w:r>
        </w:p>
        <w:p w:rsidRPr="00636457" w:rsidR="00636457" w:rsidP="00636457" w:rsidRDefault="00636457" w14:paraId="549C71C1" w14:textId="77777777">
          <w:pPr>
            <w:numPr>
              <w:ilvl w:val="0"/>
              <w:numId w:val="37"/>
            </w:numPr>
            <w:spacing w:after="0" w:line="240" w:lineRule="auto"/>
            <w:contextualSpacing/>
            <w:rPr>
              <w:rFonts w:ascii="Times New Roman" w:hAnsi="Times New Roman" w:eastAsia="Times New Roman" w:cs="Times New Roman"/>
              <w:sz w:val="24"/>
              <w:szCs w:val="24"/>
            </w:rPr>
          </w:pPr>
          <w:r w:rsidRPr="00636457">
            <w:rPr>
              <w:rFonts w:ascii="Times New Roman" w:hAnsi="Times New Roman" w:eastAsia="Calibri" w:cs="Times New Roman"/>
              <w:sz w:val="24"/>
              <w:szCs w:val="24"/>
            </w:rPr>
            <w:t xml:space="preserve">FSDO location; </w:t>
          </w:r>
        </w:p>
        <w:p w:rsidRPr="00636457" w:rsidR="00636457" w:rsidP="00636457" w:rsidRDefault="00636457" w14:paraId="10C4E457" w14:textId="77777777">
          <w:pPr>
            <w:numPr>
              <w:ilvl w:val="0"/>
              <w:numId w:val="37"/>
            </w:numPr>
            <w:spacing w:after="0" w:line="240" w:lineRule="auto"/>
            <w:contextualSpacing/>
            <w:rPr>
              <w:rFonts w:ascii="Times New Roman" w:hAnsi="Times New Roman" w:eastAsia="Times New Roman" w:cs="Times New Roman"/>
              <w:sz w:val="24"/>
              <w:szCs w:val="24"/>
            </w:rPr>
          </w:pPr>
          <w:r w:rsidRPr="00636457">
            <w:rPr>
              <w:rFonts w:ascii="Times New Roman" w:hAnsi="Times New Roman" w:eastAsia="Calibri" w:cs="Times New Roman"/>
              <w:sz w:val="24"/>
              <w:szCs w:val="24"/>
            </w:rPr>
            <w:t xml:space="preserve">FAA Precertification Number; </w:t>
          </w:r>
        </w:p>
        <w:p w:rsidRPr="00636457" w:rsidR="00636457" w:rsidP="00636457" w:rsidRDefault="00636457" w14:paraId="6C788E4E" w14:textId="77777777">
          <w:pPr>
            <w:numPr>
              <w:ilvl w:val="0"/>
              <w:numId w:val="37"/>
            </w:numPr>
            <w:spacing w:after="0" w:line="240" w:lineRule="auto"/>
            <w:contextualSpacing/>
            <w:rPr>
              <w:rFonts w:ascii="Times New Roman" w:hAnsi="Times New Roman" w:eastAsia="Times New Roman" w:cs="Times New Roman"/>
              <w:sz w:val="24"/>
              <w:szCs w:val="24"/>
            </w:rPr>
          </w:pPr>
          <w:r w:rsidRPr="00636457">
            <w:rPr>
              <w:rFonts w:ascii="Times New Roman" w:hAnsi="Times New Roman" w:eastAsia="Calibri" w:cs="Times New Roman"/>
              <w:sz w:val="24"/>
              <w:szCs w:val="24"/>
            </w:rPr>
            <w:t xml:space="preserve">Proposed Type of Operation; </w:t>
          </w:r>
        </w:p>
        <w:p w:rsidRPr="00636457" w:rsidR="00636457" w:rsidP="00636457" w:rsidRDefault="00636457" w14:paraId="67F84915" w14:textId="77777777">
          <w:pPr>
            <w:numPr>
              <w:ilvl w:val="0"/>
              <w:numId w:val="37"/>
            </w:numPr>
            <w:spacing w:after="0" w:line="240" w:lineRule="auto"/>
            <w:contextualSpacing/>
            <w:rPr>
              <w:rFonts w:ascii="Times New Roman" w:hAnsi="Times New Roman" w:eastAsia="Times New Roman" w:cs="Times New Roman"/>
              <w:sz w:val="24"/>
              <w:szCs w:val="24"/>
            </w:rPr>
          </w:pPr>
          <w:r w:rsidRPr="00636457">
            <w:rPr>
              <w:rFonts w:ascii="Times New Roman" w:hAnsi="Times New Roman" w:eastAsia="Calibri" w:cs="Times New Roman"/>
              <w:sz w:val="24"/>
              <w:szCs w:val="24"/>
            </w:rPr>
            <w:t xml:space="preserve">Date of Proposed Start-Up; </w:t>
          </w:r>
        </w:p>
        <w:p w:rsidRPr="00636457" w:rsidR="00636457" w:rsidP="00636457" w:rsidRDefault="00636457" w14:paraId="3B18A97C" w14:textId="77777777">
          <w:pPr>
            <w:numPr>
              <w:ilvl w:val="0"/>
              <w:numId w:val="37"/>
            </w:numPr>
            <w:spacing w:after="0" w:line="240" w:lineRule="auto"/>
            <w:contextualSpacing/>
            <w:rPr>
              <w:rFonts w:ascii="Times New Roman" w:hAnsi="Times New Roman" w:eastAsia="Times New Roman" w:cs="Times New Roman"/>
              <w:sz w:val="24"/>
              <w:szCs w:val="24"/>
            </w:rPr>
          </w:pPr>
          <w:r w:rsidRPr="00636457">
            <w:rPr>
              <w:rFonts w:ascii="Times New Roman" w:hAnsi="Times New Roman" w:eastAsia="Calibri" w:cs="Times New Roman"/>
              <w:sz w:val="24"/>
              <w:szCs w:val="24"/>
            </w:rPr>
            <w:t xml:space="preserve">Certification Status; </w:t>
          </w:r>
        </w:p>
        <w:p w:rsidRPr="00636457" w:rsidR="00636457" w:rsidP="00636457" w:rsidRDefault="00636457" w14:paraId="3C2AC161" w14:textId="77777777">
          <w:pPr>
            <w:numPr>
              <w:ilvl w:val="0"/>
              <w:numId w:val="37"/>
            </w:numPr>
            <w:spacing w:after="0" w:line="240" w:lineRule="auto"/>
            <w:contextualSpacing/>
            <w:rPr>
              <w:rFonts w:ascii="Times New Roman" w:hAnsi="Times New Roman" w:eastAsia="Times New Roman" w:cs="Times New Roman"/>
              <w:sz w:val="24"/>
              <w:szCs w:val="24"/>
            </w:rPr>
          </w:pPr>
          <w:r w:rsidRPr="00636457">
            <w:rPr>
              <w:rFonts w:ascii="Times New Roman" w:hAnsi="Times New Roman" w:eastAsia="Calibri" w:cs="Times New Roman"/>
              <w:sz w:val="24"/>
              <w:szCs w:val="24"/>
            </w:rPr>
            <w:t xml:space="preserve">Last updated by (SAS System or User); </w:t>
          </w:r>
        </w:p>
        <w:p w:rsidRPr="00636457" w:rsidR="00636457" w:rsidP="00636457" w:rsidRDefault="00636457" w14:paraId="4F497D14" w14:textId="77777777">
          <w:pPr>
            <w:numPr>
              <w:ilvl w:val="0"/>
              <w:numId w:val="37"/>
            </w:numPr>
            <w:spacing w:after="0" w:line="240" w:lineRule="auto"/>
            <w:contextualSpacing/>
            <w:rPr>
              <w:rFonts w:ascii="Times New Roman" w:hAnsi="Times New Roman" w:eastAsia="Times New Roman" w:cs="Times New Roman"/>
              <w:sz w:val="24"/>
              <w:szCs w:val="24"/>
            </w:rPr>
          </w:pPr>
          <w:r w:rsidRPr="00636457">
            <w:rPr>
              <w:rFonts w:ascii="Times New Roman" w:hAnsi="Times New Roman" w:eastAsia="Calibri" w:cs="Times New Roman"/>
              <w:sz w:val="24"/>
              <w:szCs w:val="24"/>
            </w:rPr>
            <w:t xml:space="preserve">Date and Time of Last Update; and </w:t>
          </w:r>
        </w:p>
        <w:p w:rsidRPr="00636457" w:rsidR="00636457" w:rsidP="00636457" w:rsidRDefault="00636457" w14:paraId="5150561C" w14:textId="5F9BA9B0">
          <w:pPr>
            <w:numPr>
              <w:ilvl w:val="0"/>
              <w:numId w:val="37"/>
            </w:numPr>
            <w:spacing w:after="0" w:line="240" w:lineRule="auto"/>
            <w:contextualSpacing/>
            <w:rPr>
              <w:rFonts w:ascii="Times New Roman" w:hAnsi="Times New Roman" w:eastAsia="Times New Roman" w:cs="Times New Roman"/>
              <w:sz w:val="24"/>
              <w:szCs w:val="24"/>
            </w:rPr>
          </w:pPr>
          <w:r w:rsidRPr="00636457">
            <w:rPr>
              <w:rFonts w:ascii="Times New Roman" w:hAnsi="Times New Roman" w:eastAsia="Calibri" w:cs="Times New Roman"/>
              <w:sz w:val="24"/>
              <w:szCs w:val="24"/>
            </w:rPr>
            <w:t xml:space="preserve">Applicant POC’s Name, email Address, phone Number, and mailing address.  </w:t>
          </w:r>
        </w:p>
        <w:p w:rsidRPr="00636457" w:rsidR="00636457" w:rsidP="00636457" w:rsidRDefault="00636457" w14:paraId="71C9BC5F" w14:textId="77777777">
          <w:pPr>
            <w:spacing w:after="0" w:line="240" w:lineRule="auto"/>
            <w:ind w:left="1500"/>
            <w:contextualSpacing/>
            <w:rPr>
              <w:rFonts w:ascii="Times New Roman" w:hAnsi="Times New Roman" w:eastAsia="Times New Roman" w:cs="Times New Roman"/>
              <w:sz w:val="24"/>
              <w:szCs w:val="24"/>
            </w:rPr>
          </w:pPr>
        </w:p>
        <w:p w:rsidRPr="004F6085" w:rsidR="0087495B" w:rsidP="0087495B" w:rsidRDefault="0087495B" w14:paraId="07C85CBB" w14:textId="2662B685">
          <w:pPr>
            <w:ind w:left="720" w:right="187"/>
          </w:pPr>
          <w:r>
            <w:rPr>
              <w:rFonts w:ascii="Times New Roman" w:hAnsi="Times New Roman" w:eastAsia="Calibri" w:cs="Times New Roman"/>
              <w:sz w:val="24"/>
              <w:szCs w:val="24"/>
            </w:rPr>
            <w:t xml:space="preserve">If the </w:t>
          </w:r>
          <w:r w:rsidRPr="002214D4">
            <w:rPr>
              <w:rFonts w:ascii="Times New Roman" w:hAnsi="Times New Roman" w:eastAsia="Calibri" w:cs="Times New Roman"/>
              <w:sz w:val="24"/>
              <w:szCs w:val="24"/>
            </w:rPr>
            <w:t xml:space="preserve">CH/As </w:t>
          </w:r>
          <w:r>
            <w:rPr>
              <w:rFonts w:ascii="Times New Roman" w:hAnsi="Times New Roman" w:eastAsia="Calibri" w:cs="Times New Roman"/>
              <w:sz w:val="24"/>
              <w:szCs w:val="24"/>
            </w:rPr>
            <w:t xml:space="preserve">submitted their application using the external portal, they </w:t>
          </w:r>
          <w:r w:rsidRPr="002214D4">
            <w:rPr>
              <w:rFonts w:ascii="Times New Roman" w:hAnsi="Times New Roman" w:eastAsia="Calibri" w:cs="Times New Roman"/>
              <w:sz w:val="24"/>
              <w:szCs w:val="24"/>
            </w:rPr>
            <w:t xml:space="preserve">can make changes to their application or certification information only if </w:t>
          </w:r>
          <w:r>
            <w:rPr>
              <w:rFonts w:ascii="Times New Roman" w:hAnsi="Times New Roman" w:eastAsia="Calibri" w:cs="Times New Roman"/>
              <w:sz w:val="24"/>
              <w:szCs w:val="24"/>
            </w:rPr>
            <w:t xml:space="preserve">FS personnel </w:t>
          </w:r>
          <w:r w:rsidRPr="002214D4">
            <w:rPr>
              <w:rFonts w:ascii="Times New Roman" w:hAnsi="Times New Roman" w:eastAsia="Calibri" w:cs="Times New Roman"/>
              <w:sz w:val="24"/>
              <w:szCs w:val="24"/>
            </w:rPr>
            <w:t xml:space="preserve">sends </w:t>
          </w:r>
          <w:r w:rsidRPr="002214D4">
            <w:rPr>
              <w:rFonts w:ascii="Times New Roman" w:hAnsi="Times New Roman" w:eastAsia="Calibri" w:cs="Times New Roman"/>
              <w:sz w:val="24"/>
              <w:szCs w:val="24"/>
            </w:rPr>
            <w:lastRenderedPageBreak/>
            <w:t>the application back to the CH/A electronically within SAS</w:t>
          </w:r>
          <w:r>
            <w:rPr>
              <w:rFonts w:ascii="Times New Roman" w:hAnsi="Times New Roman" w:eastAsia="Calibri" w:cs="Times New Roman"/>
              <w:sz w:val="24"/>
              <w:szCs w:val="24"/>
            </w:rPr>
            <w:t>, and CH/As resubmit their amended information with the new application</w:t>
          </w:r>
          <w:r w:rsidRPr="002214D4">
            <w:rPr>
              <w:rFonts w:ascii="Times New Roman" w:hAnsi="Times New Roman" w:eastAsia="Calibri" w:cs="Times New Roman"/>
              <w:sz w:val="24"/>
              <w:szCs w:val="24"/>
            </w:rPr>
            <w:t>.</w:t>
          </w:r>
          <w:r w:rsidRPr="004F6085">
            <w:t xml:space="preserve"> </w:t>
          </w:r>
        </w:p>
        <w:p w:rsidR="0087495B" w:rsidP="0087495B" w:rsidRDefault="0087495B" w14:paraId="2C9A30BA" w14:textId="77777777">
          <w:pPr>
            <w:ind w:left="720" w:right="187"/>
            <w:rPr>
              <w:rFonts w:ascii="Times New Roman" w:hAnsi="Times New Roman" w:eastAsia="Calibri" w:cs="Times New Roman"/>
              <w:b/>
              <w:sz w:val="24"/>
              <w:szCs w:val="24"/>
            </w:rPr>
          </w:pPr>
          <w:r w:rsidRPr="008D5492">
            <w:rPr>
              <w:rFonts w:ascii="Times New Roman" w:hAnsi="Times New Roman" w:eastAsia="Calibri" w:cs="Times New Roman"/>
              <w:b/>
              <w:sz w:val="24"/>
              <w:szCs w:val="24"/>
            </w:rPr>
            <w:t>Configuration</w:t>
          </w:r>
        </w:p>
        <w:p w:rsidRPr="008D5492" w:rsidR="0087495B" w:rsidP="0087495B" w:rsidRDefault="0087495B" w14:paraId="324C0B4A" w14:textId="77777777">
          <w:pPr>
            <w:ind w:left="720" w:right="187"/>
            <w:rPr>
              <w:rFonts w:ascii="Times New Roman" w:hAnsi="Times New Roman" w:eastAsia="Calibri" w:cs="Times New Roman"/>
              <w:sz w:val="24"/>
              <w:szCs w:val="24"/>
            </w:rPr>
          </w:pPr>
          <w:r w:rsidRPr="008D5492">
            <w:rPr>
              <w:rFonts w:ascii="Times New Roman" w:hAnsi="Times New Roman" w:eastAsia="Calibri" w:cs="Times New Roman"/>
              <w:sz w:val="24"/>
              <w:szCs w:val="24"/>
            </w:rPr>
            <w:t>The Configuration Tab consists of Configuration data,</w:t>
          </w:r>
          <w:r>
            <w:rPr>
              <w:rFonts w:ascii="Times New Roman" w:hAnsi="Times New Roman" w:eastAsia="Calibri" w:cs="Times New Roman"/>
              <w:sz w:val="24"/>
              <w:szCs w:val="24"/>
            </w:rPr>
            <w:t xml:space="preserve"> </w:t>
          </w:r>
          <w:r w:rsidRPr="008D5492">
            <w:rPr>
              <w:rFonts w:ascii="Times New Roman" w:hAnsi="Times New Roman" w:eastAsia="Calibri" w:cs="Times New Roman"/>
              <w:sz w:val="24"/>
              <w:szCs w:val="24"/>
            </w:rPr>
            <w:t xml:space="preserve">Operating data, and </w:t>
          </w:r>
          <w:hyperlink w:history="1" r:id="rId45">
            <w:r w:rsidRPr="008D5492">
              <w:rPr>
                <w:rFonts w:ascii="Times New Roman" w:hAnsi="Times New Roman" w:eastAsia="Calibri" w:cs="Times New Roman"/>
                <w:color w:val="0000FF"/>
                <w:sz w:val="24"/>
                <w:szCs w:val="24"/>
                <w:u w:val="single"/>
              </w:rPr>
              <w:t>Repair Station Form 8310-3</w:t>
            </w:r>
          </w:hyperlink>
          <w:r w:rsidRPr="008D5492">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 </w:t>
          </w:r>
          <w:r w:rsidRPr="008D5492">
            <w:rPr>
              <w:rFonts w:ascii="Times New Roman" w:hAnsi="Times New Roman" w:eastAsia="Calibri" w:cs="Times New Roman"/>
              <w:sz w:val="24"/>
              <w:szCs w:val="24"/>
            </w:rPr>
            <w:t xml:space="preserve">Configuration data is a set of characteristics or attributes that describe a CH’s scope of operations and specifications. </w:t>
          </w:r>
          <w:r>
            <w:rPr>
              <w:rFonts w:ascii="Times New Roman" w:hAnsi="Times New Roman" w:eastAsia="Calibri" w:cs="Times New Roman"/>
              <w:sz w:val="24"/>
              <w:szCs w:val="24"/>
            </w:rPr>
            <w:t xml:space="preserve"> </w:t>
          </w:r>
          <w:r w:rsidRPr="008D5492">
            <w:rPr>
              <w:rFonts w:ascii="Times New Roman" w:hAnsi="Times New Roman" w:eastAsia="Calibri" w:cs="Times New Roman"/>
              <w:sz w:val="24"/>
              <w:szCs w:val="24"/>
            </w:rPr>
            <w:t>CH</w:t>
          </w:r>
          <w:r>
            <w:rPr>
              <w:rFonts w:ascii="Times New Roman" w:hAnsi="Times New Roman" w:eastAsia="Calibri" w:cs="Times New Roman"/>
              <w:sz w:val="24"/>
              <w:szCs w:val="24"/>
            </w:rPr>
            <w:t>/As</w:t>
          </w:r>
          <w:r w:rsidRPr="008D5492">
            <w:rPr>
              <w:rFonts w:ascii="Times New Roman" w:hAnsi="Times New Roman" w:eastAsia="Calibri" w:cs="Times New Roman"/>
              <w:sz w:val="24"/>
              <w:szCs w:val="24"/>
            </w:rPr>
            <w:t xml:space="preserve"> can change their configuration data in the SAS external portal and submit the proposed changes to their FSDO for approval, known as a Change Request</w:t>
          </w:r>
          <w:r>
            <w:rPr>
              <w:rFonts w:ascii="Times New Roman" w:hAnsi="Times New Roman" w:eastAsia="Calibri" w:cs="Times New Roman"/>
              <w:sz w:val="24"/>
              <w:szCs w:val="24"/>
            </w:rPr>
            <w:t>.</w:t>
          </w:r>
          <w:r w:rsidRPr="008D5492">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 The FSDO receives and approves the request in SAS if sent within the External Portal.  If the changes are submitted via email, then the FSDO will input the Change Request in SAS.  </w:t>
          </w:r>
          <w:r w:rsidRPr="008D5492">
            <w:rPr>
              <w:rFonts w:ascii="Times New Roman" w:hAnsi="Times New Roman" w:eastAsia="Calibri" w:cs="Times New Roman"/>
              <w:sz w:val="24"/>
              <w:szCs w:val="24"/>
            </w:rPr>
            <w:t>Configuration data includes information on the following categories:</w:t>
          </w:r>
        </w:p>
        <w:p w:rsidR="0087495B" w:rsidP="0087495B" w:rsidRDefault="0087495B" w14:paraId="2A59E6CF" w14:textId="77777777">
          <w:pPr>
            <w:pStyle w:val="ListParagraph"/>
            <w:numPr>
              <w:ilvl w:val="0"/>
              <w:numId w:val="16"/>
            </w:numPr>
            <w:ind w:right="187"/>
            <w:rPr>
              <w:rFonts w:ascii="Times New Roman" w:hAnsi="Times New Roman" w:eastAsia="Calibri" w:cs="Times New Roman"/>
              <w:sz w:val="24"/>
              <w:szCs w:val="24"/>
            </w:rPr>
          </w:pPr>
          <w:r w:rsidRPr="00802642">
            <w:rPr>
              <w:rFonts w:ascii="Times New Roman" w:hAnsi="Times New Roman" w:eastAsia="Calibri" w:cs="Times New Roman"/>
              <w:b/>
              <w:sz w:val="24"/>
              <w:szCs w:val="24"/>
            </w:rPr>
            <w:t>Operations specifications</w:t>
          </w:r>
          <w:r>
            <w:rPr>
              <w:rFonts w:ascii="Times New Roman" w:hAnsi="Times New Roman" w:eastAsia="Calibri" w:cs="Times New Roman"/>
              <w:sz w:val="24"/>
              <w:szCs w:val="24"/>
            </w:rPr>
            <w:t xml:space="preserve"> information includes route structures, fleet size, number of aircraft in fleet, fleet composition, number of repairmen, facility locations, and number of seats in aircraft.</w:t>
          </w:r>
        </w:p>
        <w:p w:rsidR="0087495B" w:rsidP="0087495B" w:rsidRDefault="0087495B" w14:paraId="55F84D45" w14:textId="77777777">
          <w:pPr>
            <w:pStyle w:val="ListParagraph"/>
            <w:numPr>
              <w:ilvl w:val="0"/>
              <w:numId w:val="16"/>
            </w:numPr>
            <w:ind w:right="187"/>
            <w:rPr>
              <w:rFonts w:ascii="Times New Roman" w:hAnsi="Times New Roman" w:eastAsia="Calibri" w:cs="Times New Roman"/>
              <w:sz w:val="24"/>
              <w:szCs w:val="24"/>
            </w:rPr>
          </w:pPr>
          <w:r w:rsidRPr="00802642">
            <w:rPr>
              <w:rFonts w:ascii="Times New Roman" w:hAnsi="Times New Roman" w:eastAsia="Calibri" w:cs="Times New Roman"/>
              <w:b/>
              <w:sz w:val="24"/>
              <w:szCs w:val="24"/>
            </w:rPr>
            <w:t>Vitals</w:t>
          </w:r>
          <w:r>
            <w:rPr>
              <w:rFonts w:ascii="Times New Roman" w:hAnsi="Times New Roman" w:eastAsia="Calibri" w:cs="Times New Roman"/>
              <w:sz w:val="24"/>
              <w:szCs w:val="24"/>
            </w:rPr>
            <w:t xml:space="preserve"> includes the company’s Chief Executive Officer’s (CEO) full name, address, business phone number, county of operations, fax number, and email address. </w:t>
          </w:r>
        </w:p>
        <w:p w:rsidRPr="000A2366" w:rsidR="00CB3A96" w:rsidP="00CB3A96" w:rsidRDefault="0087495B" w14:paraId="33954115" w14:textId="368C5742">
          <w:pPr>
            <w:pStyle w:val="ListParagraph"/>
            <w:numPr>
              <w:ilvl w:val="0"/>
              <w:numId w:val="16"/>
            </w:numPr>
            <w:ind w:right="187"/>
          </w:pPr>
          <w:r w:rsidRPr="007078AF">
            <w:rPr>
              <w:rFonts w:ascii="Times New Roman" w:hAnsi="Times New Roman" w:eastAsia="Calibri" w:cs="Times New Roman"/>
              <w:b/>
              <w:sz w:val="24"/>
              <w:szCs w:val="24"/>
            </w:rPr>
            <w:t>Contractor’s</w:t>
          </w:r>
          <w:r>
            <w:rPr>
              <w:rFonts w:ascii="Times New Roman" w:hAnsi="Times New Roman" w:eastAsia="Calibri" w:cs="Times New Roman"/>
              <w:b/>
              <w:sz w:val="24"/>
              <w:szCs w:val="24"/>
            </w:rPr>
            <w:t xml:space="preserve"> </w:t>
          </w:r>
          <w:r>
            <w:rPr>
              <w:rFonts w:ascii="Times New Roman" w:hAnsi="Times New Roman" w:eastAsia="Calibri" w:cs="Times New Roman"/>
              <w:sz w:val="24"/>
              <w:szCs w:val="24"/>
            </w:rPr>
            <w:t>information</w:t>
          </w:r>
          <w:r w:rsidRPr="007078AF">
            <w:rPr>
              <w:rFonts w:ascii="Times New Roman" w:hAnsi="Times New Roman" w:eastAsia="Calibri" w:cs="Times New Roman"/>
              <w:b/>
              <w:sz w:val="24"/>
              <w:szCs w:val="24"/>
            </w:rPr>
            <w:t xml:space="preserve"> </w:t>
          </w:r>
          <w:r w:rsidRPr="007078AF">
            <w:rPr>
              <w:rFonts w:ascii="Times New Roman" w:hAnsi="Times New Roman" w:eastAsia="Calibri" w:cs="Times New Roman"/>
              <w:sz w:val="24"/>
              <w:szCs w:val="24"/>
            </w:rPr>
            <w:t xml:space="preserve">includes all the full names, addresses, telephone numbers, email addresses, fax numbers, and company names for all service providers that contracts with </w:t>
          </w:r>
          <w:r w:rsidR="00636457">
            <w:rPr>
              <w:rFonts w:ascii="Times New Roman" w:hAnsi="Times New Roman" w:eastAsia="Calibri" w:cs="Times New Roman"/>
              <w:sz w:val="24"/>
              <w:szCs w:val="24"/>
            </w:rPr>
            <w:t>the certificate holding company.</w:t>
          </w:r>
        </w:p>
        <w:p w:rsidR="0087495B" w:rsidP="0087495B" w:rsidRDefault="0087495B" w14:paraId="26392A16" w14:textId="77777777">
          <w:pPr>
            <w:ind w:left="907" w:right="187"/>
            <w:contextualSpacing/>
            <w:rPr>
              <w:rFonts w:ascii="Times New Roman" w:hAnsi="Times New Roman" w:eastAsia="Calibri" w:cs="Times New Roman"/>
              <w:b/>
              <w:sz w:val="24"/>
              <w:szCs w:val="24"/>
            </w:rPr>
          </w:pPr>
          <w:r>
            <w:rPr>
              <w:rFonts w:ascii="Times New Roman" w:hAnsi="Times New Roman" w:eastAsia="Calibri" w:cs="Times New Roman"/>
              <w:b/>
              <w:sz w:val="24"/>
              <w:szCs w:val="24"/>
            </w:rPr>
            <w:t>Operating Profile (OP)</w:t>
          </w:r>
        </w:p>
        <w:p w:rsidRPr="00CE07C1" w:rsidR="0087495B" w:rsidP="0087495B" w:rsidRDefault="0087495B" w14:paraId="7A1056D2" w14:textId="77777777">
          <w:pPr>
            <w:ind w:left="907" w:right="187"/>
            <w:contextualSpacing/>
            <w:rPr>
              <w:rFonts w:ascii="Times New Roman" w:hAnsi="Times New Roman" w:eastAsia="Calibri" w:cs="Times New Roman"/>
              <w:b/>
              <w:sz w:val="24"/>
              <w:szCs w:val="24"/>
            </w:rPr>
          </w:pPr>
        </w:p>
        <w:p w:rsidR="00CB3A96" w:rsidP="00CB3A96" w:rsidRDefault="0087495B" w14:paraId="7C4B682B" w14:textId="3C757059">
          <w:pPr>
            <w:ind w:left="907" w:right="187"/>
            <w:contextualSpacing/>
            <w:rPr>
              <w:rFonts w:ascii="Times New Roman" w:hAnsi="Times New Roman" w:eastAsia="Calibri" w:cs="Times New Roman"/>
              <w:sz w:val="24"/>
              <w:szCs w:val="24"/>
            </w:rPr>
          </w:pPr>
          <w:r w:rsidRPr="00AA52DF">
            <w:rPr>
              <w:rFonts w:ascii="Times New Roman" w:hAnsi="Times New Roman" w:eastAsia="Calibri" w:cs="Times New Roman"/>
              <w:sz w:val="24"/>
              <w:szCs w:val="24"/>
            </w:rPr>
            <w:t xml:space="preserve">The Operating Profile is a list of systems/subsystems, elements and questions that are applicable to a </w:t>
          </w:r>
          <w:r>
            <w:rPr>
              <w:rFonts w:ascii="Times New Roman" w:hAnsi="Times New Roman" w:eastAsia="Calibri" w:cs="Times New Roman"/>
              <w:sz w:val="24"/>
              <w:szCs w:val="24"/>
            </w:rPr>
            <w:t xml:space="preserve">CH/A’s </w:t>
          </w:r>
          <w:r w:rsidRPr="00AA52DF">
            <w:rPr>
              <w:rFonts w:ascii="Times New Roman" w:hAnsi="Times New Roman" w:eastAsia="Calibri" w:cs="Times New Roman"/>
              <w:sz w:val="24"/>
              <w:szCs w:val="24"/>
            </w:rPr>
            <w:t xml:space="preserve">scope of operation. </w:t>
          </w:r>
          <w:r>
            <w:rPr>
              <w:rFonts w:ascii="Times New Roman" w:hAnsi="Times New Roman" w:eastAsia="Calibri" w:cs="Times New Roman"/>
              <w:sz w:val="24"/>
              <w:szCs w:val="24"/>
            </w:rPr>
            <w:t xml:space="preserve"> CH/As</w:t>
          </w:r>
          <w:r w:rsidRPr="00AA52DF">
            <w:rPr>
              <w:rFonts w:ascii="Times New Roman" w:hAnsi="Times New Roman" w:eastAsia="Calibri" w:cs="Times New Roman"/>
              <w:sz w:val="24"/>
              <w:szCs w:val="24"/>
            </w:rPr>
            <w:t xml:space="preserve"> create the Operating Profile (OP) in the external portal, based on the list of the functions that a CH/A</w:t>
          </w:r>
          <w:r w:rsidRPr="00CB3A96" w:rsidR="00CB3A96">
            <w:rPr>
              <w:rFonts w:ascii="Times New Roman" w:hAnsi="Times New Roman" w:eastAsia="Calibri" w:cs="Times New Roman"/>
              <w:sz w:val="24"/>
              <w:szCs w:val="24"/>
            </w:rPr>
            <w:t xml:space="preserve"> </w:t>
          </w:r>
          <w:r w:rsidRPr="00AA52DF" w:rsidR="00CB3A96">
            <w:rPr>
              <w:rFonts w:ascii="Times New Roman" w:hAnsi="Times New Roman" w:eastAsia="Calibri" w:cs="Times New Roman"/>
              <w:sz w:val="24"/>
              <w:szCs w:val="24"/>
            </w:rPr>
            <w:t xml:space="preserve">performs, as well as applicable regulatory requirements, hazard analysis, configuration information, and performance history. </w:t>
          </w:r>
          <w:r w:rsidR="00CB3A96">
            <w:rPr>
              <w:rFonts w:ascii="Times New Roman" w:hAnsi="Times New Roman" w:eastAsia="Calibri" w:cs="Times New Roman"/>
              <w:sz w:val="24"/>
              <w:szCs w:val="24"/>
            </w:rPr>
            <w:t xml:space="preserve"> </w:t>
          </w:r>
          <w:r w:rsidRPr="00AA52DF" w:rsidR="00CB3A96">
            <w:rPr>
              <w:rFonts w:ascii="Times New Roman" w:hAnsi="Times New Roman" w:eastAsia="Calibri" w:cs="Times New Roman"/>
              <w:sz w:val="24"/>
              <w:szCs w:val="24"/>
            </w:rPr>
            <w:t xml:space="preserve">The OP contains information about the applicant, such as personnel policies, procedures manuals, quality control, training and technical data, its record system, housing and facilities, tools and equipment, and parts and materials. </w:t>
          </w:r>
          <w:r w:rsidR="00CB3A96">
            <w:rPr>
              <w:rFonts w:ascii="Times New Roman" w:hAnsi="Times New Roman" w:eastAsia="Calibri" w:cs="Times New Roman"/>
              <w:sz w:val="24"/>
              <w:szCs w:val="24"/>
            </w:rPr>
            <w:t xml:space="preserve">FS personnel use this information to determine safety risks as part of their risk assessment duties. </w:t>
          </w:r>
          <w:r w:rsidRPr="00AA52DF" w:rsidR="00CB3A96">
            <w:rPr>
              <w:rFonts w:ascii="Times New Roman" w:hAnsi="Times New Roman" w:eastAsia="Calibri" w:cs="Times New Roman"/>
              <w:sz w:val="24"/>
              <w:szCs w:val="24"/>
            </w:rPr>
            <w:t xml:space="preserve">The OP contains the list of assessments the FAA conducts as a part of the oversight of the CH/A. </w:t>
          </w:r>
        </w:p>
        <w:p w:rsidR="00636457" w:rsidP="00CB3A96" w:rsidRDefault="00636457" w14:paraId="0063E7E5" w14:textId="2A7AFCC1">
          <w:pPr>
            <w:ind w:left="907" w:right="187"/>
            <w:contextualSpacing/>
            <w:rPr>
              <w:rFonts w:ascii="Times New Roman" w:hAnsi="Times New Roman" w:eastAsia="Calibri" w:cs="Times New Roman"/>
              <w:sz w:val="24"/>
              <w:szCs w:val="24"/>
            </w:rPr>
          </w:pPr>
        </w:p>
        <w:p w:rsidRPr="00AA52DF" w:rsidR="00636457" w:rsidP="00CB3A96" w:rsidRDefault="00636457" w14:paraId="4B3F5027" w14:textId="77777777">
          <w:pPr>
            <w:ind w:left="907" w:right="187"/>
            <w:contextualSpacing/>
            <w:rPr>
              <w:rFonts w:ascii="Times New Roman" w:hAnsi="Times New Roman" w:eastAsia="Calibri" w:cs="Times New Roman"/>
              <w:sz w:val="24"/>
              <w:szCs w:val="24"/>
            </w:rPr>
          </w:pPr>
        </w:p>
        <w:p w:rsidRPr="00AA52DF" w:rsidR="00CB3A96" w:rsidP="00CB3A96" w:rsidRDefault="00CB3A96" w14:paraId="73E82FEE" w14:textId="77777777">
          <w:pPr>
            <w:ind w:left="187" w:right="187"/>
            <w:contextualSpacing/>
            <w:rPr>
              <w:rFonts w:ascii="Times New Roman" w:hAnsi="Times New Roman" w:eastAsia="Calibri" w:cs="Times New Roman"/>
              <w:sz w:val="24"/>
              <w:szCs w:val="24"/>
            </w:rPr>
          </w:pPr>
        </w:p>
        <w:p w:rsidR="00CB3A96" w:rsidP="00CB3A96" w:rsidRDefault="00CB3A96" w14:paraId="2D83B679" w14:textId="77777777">
          <w:pPr>
            <w:ind w:left="547" w:right="187" w:firstLine="360"/>
            <w:contextualSpacing/>
            <w:rPr>
              <w:rFonts w:ascii="Times New Roman" w:hAnsi="Times New Roman" w:cs="Times New Roman"/>
              <w:b/>
              <w:sz w:val="24"/>
              <w:szCs w:val="24"/>
            </w:rPr>
          </w:pPr>
          <w:r>
            <w:rPr>
              <w:rFonts w:ascii="Times New Roman" w:hAnsi="Times New Roman" w:cs="Times New Roman"/>
              <w:b/>
              <w:sz w:val="24"/>
              <w:szCs w:val="24"/>
            </w:rPr>
            <w:lastRenderedPageBreak/>
            <w:t>Repair Station Form 8310-3</w:t>
          </w:r>
        </w:p>
        <w:p w:rsidR="00CB3A96" w:rsidP="00CB3A96" w:rsidRDefault="00CB3A96" w14:paraId="30FC00EC" w14:textId="77777777">
          <w:pPr>
            <w:ind w:left="547" w:right="187" w:firstLine="360"/>
            <w:contextualSpacing/>
            <w:rPr>
              <w:rFonts w:ascii="Times New Roman" w:hAnsi="Times New Roman" w:cs="Times New Roman"/>
              <w:b/>
              <w:sz w:val="24"/>
              <w:szCs w:val="24"/>
            </w:rPr>
          </w:pPr>
        </w:p>
        <w:p w:rsidRPr="00AA52DF" w:rsidR="00CB3A96" w:rsidP="00CB3A96" w:rsidRDefault="00BA17D2" w14:paraId="4EBC23B8" w14:textId="77777777">
          <w:pPr>
            <w:ind w:left="907" w:right="187"/>
            <w:contextualSpacing/>
            <w:rPr>
              <w:rFonts w:ascii="Times New Roman" w:hAnsi="Times New Roman" w:eastAsia="Calibri" w:cs="Times New Roman"/>
              <w:sz w:val="24"/>
              <w:szCs w:val="24"/>
            </w:rPr>
          </w:pPr>
          <w:hyperlink w:history="1" r:id="rId46">
            <w:r w:rsidRPr="00AA52DF" w:rsidR="00CB3A96">
              <w:rPr>
                <w:rFonts w:ascii="Times New Roman" w:hAnsi="Times New Roman" w:eastAsia="Calibri" w:cs="Times New Roman"/>
                <w:color w:val="0000FF"/>
                <w:sz w:val="24"/>
                <w:szCs w:val="24"/>
                <w:u w:val="single"/>
              </w:rPr>
              <w:t>The Repair Station Form 8310-3</w:t>
            </w:r>
          </w:hyperlink>
          <w:r w:rsidRPr="00AA52DF" w:rsidR="00CB3A96">
            <w:rPr>
              <w:rFonts w:ascii="Times New Roman" w:hAnsi="Times New Roman" w:eastAsia="Calibri" w:cs="Times New Roman"/>
              <w:sz w:val="24"/>
              <w:szCs w:val="24"/>
            </w:rPr>
            <w:t xml:space="preserve"> is the application for an aviation repair station to become an authorized Part 145 Repair Station</w:t>
          </w:r>
          <w:r w:rsidR="00CB3A96">
            <w:rPr>
              <w:rFonts w:ascii="Times New Roman" w:hAnsi="Times New Roman" w:eastAsia="Calibri" w:cs="Times New Roman"/>
              <w:sz w:val="24"/>
              <w:szCs w:val="24"/>
            </w:rPr>
            <w:t>, to change ratings, to change location, housing or facilities, change in ownership and other.</w:t>
          </w:r>
          <w:r w:rsidRPr="00AA52DF" w:rsidR="00CB3A96">
            <w:rPr>
              <w:rFonts w:ascii="Times New Roman" w:hAnsi="Times New Roman" w:eastAsia="Calibri" w:cs="Times New Roman"/>
              <w:sz w:val="24"/>
              <w:szCs w:val="24"/>
            </w:rPr>
            <w:t xml:space="preserve"> </w:t>
          </w:r>
          <w:r w:rsidR="00CB3A96">
            <w:rPr>
              <w:rFonts w:ascii="Times New Roman" w:hAnsi="Times New Roman" w:eastAsia="Calibri" w:cs="Times New Roman"/>
              <w:sz w:val="24"/>
              <w:szCs w:val="24"/>
            </w:rPr>
            <w:t xml:space="preserve"> </w:t>
          </w:r>
          <w:r w:rsidRPr="00AA52DF" w:rsidR="00CB3A96">
            <w:rPr>
              <w:rFonts w:ascii="Times New Roman" w:hAnsi="Times New Roman" w:eastAsia="Calibri" w:cs="Times New Roman"/>
              <w:sz w:val="24"/>
              <w:szCs w:val="24"/>
            </w:rPr>
            <w:t xml:space="preserve">The </w:t>
          </w:r>
          <w:hyperlink w:history="1" r:id="rId47">
            <w:r w:rsidRPr="00D44BB0" w:rsidR="00CB3A96">
              <w:rPr>
                <w:rStyle w:val="Hyperlink"/>
                <w:rFonts w:ascii="Times New Roman" w:hAnsi="Times New Roman" w:eastAsia="Calibri" w:cs="Times New Roman"/>
                <w:sz w:val="24"/>
                <w:szCs w:val="24"/>
              </w:rPr>
              <w:t>8310-3</w:t>
            </w:r>
          </w:hyperlink>
          <w:r w:rsidRPr="00AA52DF" w:rsidR="00CB3A96">
            <w:rPr>
              <w:rFonts w:ascii="Times New Roman" w:hAnsi="Times New Roman" w:eastAsia="Calibri" w:cs="Times New Roman"/>
              <w:sz w:val="24"/>
              <w:szCs w:val="24"/>
            </w:rPr>
            <w:t xml:space="preserve"> form collects </w:t>
          </w:r>
          <w:r w:rsidR="00CB3A96">
            <w:rPr>
              <w:rFonts w:ascii="Times New Roman" w:hAnsi="Times New Roman" w:eastAsia="Calibri" w:cs="Times New Roman"/>
              <w:sz w:val="24"/>
              <w:szCs w:val="24"/>
            </w:rPr>
            <w:t xml:space="preserve">the company name, location, business address, doing business as name (D/B/A), authorized signatory for the company, job title, </w:t>
          </w:r>
          <w:r w:rsidRPr="00AA52DF" w:rsidR="00CB3A96">
            <w:rPr>
              <w:rFonts w:ascii="Times New Roman" w:hAnsi="Times New Roman" w:eastAsia="Calibri" w:cs="Times New Roman"/>
              <w:sz w:val="24"/>
              <w:szCs w:val="24"/>
            </w:rPr>
            <w:t>and authorization signature, which certifies the individual is authorized by the repair station to make the application, as well as the FAA’s safety inspector’s name, title and signature.  The owner of the repair station applying for a certificate (or an individual authorized by the owner) fills out the form</w:t>
          </w:r>
          <w:r w:rsidR="00CB3A96">
            <w:rPr>
              <w:rFonts w:ascii="Times New Roman" w:hAnsi="Times New Roman" w:eastAsia="Calibri" w:cs="Times New Roman"/>
              <w:sz w:val="24"/>
              <w:szCs w:val="24"/>
            </w:rPr>
            <w:t>, appends attachments to the application, and submits within SAS or</w:t>
          </w:r>
          <w:r w:rsidRPr="00AA52DF" w:rsidR="00CB3A96">
            <w:rPr>
              <w:rFonts w:ascii="Times New Roman" w:hAnsi="Times New Roman" w:eastAsia="Calibri" w:cs="Times New Roman"/>
              <w:sz w:val="24"/>
              <w:szCs w:val="24"/>
            </w:rPr>
            <w:t xml:space="preserve"> mailing </w:t>
          </w:r>
          <w:r w:rsidR="00CB3A96">
            <w:rPr>
              <w:rFonts w:ascii="Times New Roman" w:hAnsi="Times New Roman" w:eastAsia="Calibri" w:cs="Times New Roman"/>
              <w:sz w:val="24"/>
              <w:szCs w:val="24"/>
            </w:rPr>
            <w:t>a hard copy</w:t>
          </w:r>
          <w:r w:rsidRPr="00AA52DF" w:rsidR="00CB3A96">
            <w:rPr>
              <w:rFonts w:ascii="Times New Roman" w:hAnsi="Times New Roman" w:eastAsia="Calibri" w:cs="Times New Roman"/>
              <w:sz w:val="24"/>
              <w:szCs w:val="24"/>
            </w:rPr>
            <w:t xml:space="preserve"> to the local FSDO. </w:t>
          </w:r>
          <w:r w:rsidR="00CB3A96">
            <w:rPr>
              <w:rFonts w:ascii="Times New Roman" w:hAnsi="Times New Roman" w:eastAsia="Calibri" w:cs="Times New Roman"/>
              <w:sz w:val="24"/>
              <w:szCs w:val="24"/>
            </w:rPr>
            <w:t xml:space="preserve"> Once received, a FSDO employee uploads the hard copy or manually inputs the data into SAS. Hard copy </w:t>
          </w:r>
          <w:hyperlink w:history="1" r:id="rId48">
            <w:r w:rsidRPr="00D44BB0" w:rsidR="00CB3A96">
              <w:rPr>
                <w:rStyle w:val="Hyperlink"/>
                <w:rFonts w:ascii="Times New Roman" w:hAnsi="Times New Roman" w:eastAsia="Calibri" w:cs="Times New Roman"/>
                <w:sz w:val="24"/>
                <w:szCs w:val="24"/>
              </w:rPr>
              <w:t>8310-3s</w:t>
            </w:r>
          </w:hyperlink>
          <w:r w:rsidR="00CB3A96">
            <w:rPr>
              <w:rFonts w:ascii="Times New Roman" w:hAnsi="Times New Roman" w:eastAsia="Calibri" w:cs="Times New Roman"/>
              <w:sz w:val="24"/>
              <w:szCs w:val="24"/>
            </w:rPr>
            <w:t xml:space="preserve"> are stored in a locked file cabinet at the local FSDO once uploaded into SAS. </w:t>
          </w:r>
          <w:r w:rsidRPr="00AA52DF" w:rsidR="00CB3A96">
            <w:rPr>
              <w:rFonts w:ascii="Times New Roman" w:hAnsi="Times New Roman" w:eastAsia="Calibri" w:cs="Times New Roman"/>
              <w:sz w:val="24"/>
              <w:szCs w:val="24"/>
            </w:rPr>
            <w:t xml:space="preserve"> There is no renewal process for the repair station once certified.  If the certificate is suspended or revoked, the repair station must restart the certification process. </w:t>
          </w:r>
        </w:p>
        <w:p w:rsidRPr="003440ED" w:rsidR="00CB3A96" w:rsidP="00CB3A96" w:rsidRDefault="00CB3A96" w14:paraId="22B31659" w14:textId="77777777">
          <w:pPr>
            <w:pStyle w:val="ListParagraph"/>
            <w:ind w:left="907" w:right="187"/>
          </w:pPr>
          <w:r w:rsidRPr="00AA52DF">
            <w:rPr>
              <w:rFonts w:ascii="Times New Roman" w:hAnsi="Times New Roman" w:eastAsia="Calibri" w:cs="Times New Roman"/>
              <w:b/>
              <w:sz w:val="24"/>
              <w:szCs w:val="24"/>
            </w:rPr>
            <w:t>Data Collection Tools (DCTs)</w:t>
          </w:r>
        </w:p>
        <w:p w:rsidRPr="003440ED" w:rsidR="00CB3A96" w:rsidP="00CB3A96" w:rsidRDefault="00CB3A96" w14:paraId="2F0FFA66" w14:textId="77777777">
          <w:pPr>
            <w:ind w:left="907" w:right="187"/>
            <w:rPr>
              <w:rFonts w:ascii="Times New Roman" w:hAnsi="Times New Roman" w:eastAsia="Calibri" w:cs="Times New Roman"/>
              <w:sz w:val="24"/>
              <w:szCs w:val="24"/>
            </w:rPr>
          </w:pPr>
          <w:r>
            <w:rPr>
              <w:rFonts w:ascii="Times New Roman" w:hAnsi="Times New Roman" w:eastAsia="Calibri" w:cs="Times New Roman"/>
              <w:sz w:val="24"/>
              <w:szCs w:val="24"/>
            </w:rPr>
            <w:t>CH/As use Element Design (ED) DCTs to submit data on themselves</w:t>
          </w:r>
          <w:r w:rsidRPr="00AA52DF">
            <w:rPr>
              <w:rFonts w:ascii="Times New Roman" w:hAnsi="Times New Roman" w:eastAsia="Calibri" w:cs="Times New Roman"/>
              <w:sz w:val="24"/>
              <w:szCs w:val="24"/>
            </w:rPr>
            <w:t xml:space="preserve"> utilizing the Self-Assessment/Self-Audit for </w:t>
          </w:r>
          <w:hyperlink w:history="1" r:id="rId49">
            <w:r w:rsidRPr="003F2A8E">
              <w:rPr>
                <w:rStyle w:val="Hyperlink"/>
                <w:rFonts w:ascii="Times New Roman" w:hAnsi="Times New Roman" w:eastAsia="Calibri" w:cs="Times New Roman"/>
                <w:sz w:val="24"/>
                <w:szCs w:val="24"/>
              </w:rPr>
              <w:t xml:space="preserve">14 CFR Part 121, 135, 141, 142, 145 </w:t>
            </w:r>
            <w:r w:rsidRPr="00A33ECE">
              <w:rPr>
                <w:rStyle w:val="Hyperlink"/>
                <w:rFonts w:ascii="Times New Roman" w:hAnsi="Times New Roman" w:eastAsia="Calibri" w:cs="Times New Roman"/>
                <w:color w:val="auto"/>
                <w:sz w:val="24"/>
                <w:szCs w:val="24"/>
                <w:u w:val="none"/>
              </w:rPr>
              <w:t>and</w:t>
            </w:r>
            <w:r w:rsidRPr="003F2A8E">
              <w:rPr>
                <w:rStyle w:val="Hyperlink"/>
                <w:rFonts w:ascii="Times New Roman" w:hAnsi="Times New Roman" w:eastAsia="Calibri" w:cs="Times New Roman"/>
                <w:sz w:val="24"/>
                <w:szCs w:val="24"/>
              </w:rPr>
              <w:t xml:space="preserve"> 147</w:t>
            </w:r>
          </w:hyperlink>
          <w:r w:rsidRPr="00AA52DF">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 </w:t>
          </w:r>
          <w:r w:rsidRPr="00AA52DF">
            <w:rPr>
              <w:rFonts w:ascii="Times New Roman" w:hAnsi="Times New Roman" w:eastAsia="Calibri" w:cs="Times New Roman"/>
              <w:sz w:val="24"/>
              <w:szCs w:val="24"/>
            </w:rPr>
            <w:t>A</w:t>
          </w:r>
          <w:r>
            <w:rPr>
              <w:rFonts w:ascii="Times New Roman" w:hAnsi="Times New Roman" w:eastAsia="Calibri" w:cs="Times New Roman"/>
              <w:sz w:val="24"/>
              <w:szCs w:val="24"/>
            </w:rPr>
            <w:t>n</w:t>
          </w:r>
          <w:r w:rsidRPr="00AA52DF">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ED </w:t>
          </w:r>
          <w:r w:rsidRPr="00AA52DF">
            <w:rPr>
              <w:rFonts w:ascii="Times New Roman" w:hAnsi="Times New Roman" w:eastAsia="Calibri" w:cs="Times New Roman"/>
              <w:sz w:val="24"/>
              <w:szCs w:val="24"/>
            </w:rPr>
            <w:t xml:space="preserve">DCT </w:t>
          </w:r>
          <w:r>
            <w:rPr>
              <w:rFonts w:ascii="Times New Roman" w:hAnsi="Times New Roman" w:eastAsia="Calibri" w:cs="Times New Roman"/>
              <w:sz w:val="24"/>
              <w:szCs w:val="24"/>
            </w:rPr>
            <w:t xml:space="preserve">consists </w:t>
          </w:r>
          <w:r w:rsidRPr="00AA52DF">
            <w:rPr>
              <w:rFonts w:ascii="Times New Roman" w:hAnsi="Times New Roman" w:eastAsia="Calibri" w:cs="Times New Roman"/>
              <w:sz w:val="24"/>
              <w:szCs w:val="24"/>
            </w:rPr>
            <w:t xml:space="preserve">of questions designed by the FAA to </w:t>
          </w:r>
          <w:r>
            <w:rPr>
              <w:rFonts w:ascii="Times New Roman" w:hAnsi="Times New Roman" w:eastAsia="Calibri" w:cs="Times New Roman"/>
              <w:sz w:val="24"/>
              <w:szCs w:val="24"/>
            </w:rPr>
            <w:t xml:space="preserve">determine if a CH/A meets the regulatory requirements and safety standards.  CH/As may enter data in DCTs as part of the initial certification or other processes.  </w:t>
          </w:r>
          <w:r w:rsidRPr="00AA52DF">
            <w:rPr>
              <w:rFonts w:ascii="Times New Roman" w:hAnsi="Times New Roman" w:eastAsia="Calibri" w:cs="Times New Roman"/>
              <w:sz w:val="24"/>
              <w:szCs w:val="24"/>
            </w:rPr>
            <w:t xml:space="preserve">Most of the data fields are drop-down, populated text. </w:t>
          </w:r>
          <w:r>
            <w:rPr>
              <w:rFonts w:ascii="Times New Roman" w:hAnsi="Times New Roman" w:eastAsia="Calibri" w:cs="Times New Roman"/>
              <w:sz w:val="24"/>
              <w:szCs w:val="24"/>
            </w:rPr>
            <w:t xml:space="preserve"> </w:t>
          </w:r>
          <w:r w:rsidRPr="00AA52DF">
            <w:rPr>
              <w:rFonts w:ascii="Times New Roman" w:hAnsi="Times New Roman" w:eastAsia="Calibri" w:cs="Times New Roman"/>
              <w:sz w:val="24"/>
              <w:szCs w:val="24"/>
            </w:rPr>
            <w:t xml:space="preserve">The DCTs do not collect PII, though, use to make informed decisions about the CH/A’s operating system(s) before approving or accepting them when required to do so by regulation, and during recurring Performance Assessments (PAs).  </w:t>
          </w:r>
        </w:p>
        <w:p w:rsidR="00CB3A96" w:rsidP="00CB3A96" w:rsidRDefault="00CB3A96" w14:paraId="1305EFBA" w14:textId="77777777">
          <w:pPr>
            <w:pStyle w:val="ListParagraph"/>
            <w:ind w:left="907" w:right="187"/>
            <w:rPr>
              <w:rFonts w:ascii="Times New Roman" w:hAnsi="Times New Roman" w:eastAsia="Calibri" w:cs="Times New Roman"/>
              <w:b/>
              <w:sz w:val="24"/>
              <w:szCs w:val="24"/>
            </w:rPr>
          </w:pPr>
          <w:r w:rsidRPr="00AA52DF">
            <w:rPr>
              <w:rFonts w:ascii="Times New Roman" w:hAnsi="Times New Roman" w:eastAsia="Calibri" w:cs="Times New Roman"/>
              <w:b/>
              <w:sz w:val="24"/>
              <w:szCs w:val="24"/>
            </w:rPr>
            <w:t>Schedule of Events</w:t>
          </w:r>
        </w:p>
        <w:p w:rsidRPr="00AA52DF" w:rsidR="00CB3A96" w:rsidP="00CB3A96" w:rsidRDefault="00CB3A96" w14:paraId="65CA6FC9" w14:textId="77777777">
          <w:pPr>
            <w:pStyle w:val="ListParagraph"/>
            <w:ind w:left="907" w:right="187"/>
            <w:rPr>
              <w:rFonts w:ascii="Times New Roman" w:hAnsi="Times New Roman" w:eastAsia="Calibri" w:cs="Times New Roman"/>
              <w:sz w:val="24"/>
              <w:szCs w:val="24"/>
            </w:rPr>
          </w:pPr>
        </w:p>
        <w:p w:rsidR="00CB3A96" w:rsidP="00CB3A96" w:rsidRDefault="00CB3A96" w14:paraId="222F5B39" w14:textId="77777777">
          <w:pPr>
            <w:pStyle w:val="ListParagraph"/>
            <w:ind w:left="907" w:right="187"/>
            <w:rPr>
              <w:rFonts w:ascii="Times New Roman" w:hAnsi="Times New Roman" w:eastAsia="Calibri" w:cs="Times New Roman"/>
              <w:sz w:val="24"/>
              <w:szCs w:val="24"/>
            </w:rPr>
          </w:pPr>
          <w:r w:rsidRPr="00AA52DF">
            <w:rPr>
              <w:rFonts w:ascii="Times New Roman" w:hAnsi="Times New Roman" w:eastAsia="Calibri" w:cs="Times New Roman"/>
              <w:sz w:val="24"/>
              <w:szCs w:val="24"/>
            </w:rPr>
            <w:t xml:space="preserve">The Schedule of Event tab provides a checklist of events; drop down menus indication the status of the event; and fields to select proposed, current, accepted baseline and completion dates using electronic calendars. </w:t>
          </w:r>
          <w:r>
            <w:rPr>
              <w:rFonts w:ascii="Times New Roman" w:hAnsi="Times New Roman" w:eastAsia="Calibri" w:cs="Times New Roman"/>
              <w:sz w:val="24"/>
              <w:szCs w:val="24"/>
            </w:rPr>
            <w:t xml:space="preserve"> The CH/A sets a timeline for the completion of events for their certification process.  For example, CH/A submit proposed dates of completion for each event that is listed. </w:t>
          </w:r>
          <w:r w:rsidRPr="00AA52DF">
            <w:rPr>
              <w:rFonts w:ascii="Times New Roman" w:hAnsi="Times New Roman" w:eastAsia="Calibri" w:cs="Times New Roman"/>
              <w:sz w:val="24"/>
              <w:szCs w:val="24"/>
            </w:rPr>
            <w:t xml:space="preserve">Each event has an open text field for </w:t>
          </w:r>
          <w:r>
            <w:rPr>
              <w:rFonts w:ascii="Times New Roman" w:hAnsi="Times New Roman" w:eastAsia="Calibri" w:cs="Times New Roman"/>
              <w:sz w:val="24"/>
              <w:szCs w:val="24"/>
            </w:rPr>
            <w:t>CH/As to input comments on the status of events, which are viewed by FAA personnel</w:t>
          </w:r>
          <w:r w:rsidRPr="00AA52DF">
            <w:rPr>
              <w:rFonts w:ascii="Times New Roman" w:hAnsi="Times New Roman" w:eastAsia="Calibri" w:cs="Times New Roman"/>
              <w:sz w:val="24"/>
              <w:szCs w:val="24"/>
            </w:rPr>
            <w:t xml:space="preserve"> comments. </w:t>
          </w:r>
          <w:r>
            <w:rPr>
              <w:rFonts w:ascii="Times New Roman" w:hAnsi="Times New Roman" w:eastAsia="Calibri" w:cs="Times New Roman"/>
              <w:sz w:val="24"/>
              <w:szCs w:val="24"/>
            </w:rPr>
            <w:t xml:space="preserve"> </w:t>
          </w:r>
          <w:r w:rsidRPr="00AA52DF">
            <w:rPr>
              <w:rFonts w:ascii="Times New Roman" w:hAnsi="Times New Roman" w:eastAsia="Calibri" w:cs="Times New Roman"/>
              <w:sz w:val="24"/>
              <w:szCs w:val="24"/>
            </w:rPr>
            <w:t xml:space="preserve">These events include meetings and other items needed for certification. </w:t>
          </w:r>
        </w:p>
        <w:p w:rsidR="00CB3A96" w:rsidP="00CB3A96" w:rsidRDefault="00CB3A96" w14:paraId="0DCB4E16" w14:textId="77777777">
          <w:pPr>
            <w:ind w:left="187" w:right="187" w:firstLine="720"/>
            <w:rPr>
              <w:rFonts w:ascii="Times New Roman" w:hAnsi="Times New Roman" w:eastAsia="Calibri" w:cs="Times New Roman"/>
              <w:sz w:val="24"/>
              <w:szCs w:val="24"/>
            </w:rPr>
          </w:pPr>
          <w:r w:rsidRPr="002D07D6">
            <w:rPr>
              <w:rFonts w:ascii="Times New Roman" w:hAnsi="Times New Roman" w:eastAsia="Calibri" w:cs="Times New Roman"/>
              <w:b/>
              <w:sz w:val="24"/>
              <w:szCs w:val="24"/>
            </w:rPr>
            <w:lastRenderedPageBreak/>
            <w:t>Document Management</w:t>
          </w:r>
        </w:p>
        <w:p w:rsidRPr="002D07D6" w:rsidR="00CB3A96" w:rsidP="00CB3A96" w:rsidRDefault="00CB3A96" w14:paraId="6ECDD076" w14:textId="700AA190">
          <w:pPr>
            <w:ind w:left="907" w:right="187"/>
            <w:rPr>
              <w:rFonts w:ascii="Times New Roman" w:hAnsi="Times New Roman" w:eastAsia="Calibri" w:cs="Times New Roman"/>
              <w:sz w:val="24"/>
              <w:szCs w:val="24"/>
            </w:rPr>
          </w:pPr>
          <w:r w:rsidRPr="002D07D6">
            <w:rPr>
              <w:rFonts w:ascii="Times New Roman" w:hAnsi="Times New Roman" w:eastAsia="Calibri" w:cs="Times New Roman"/>
              <w:sz w:val="24"/>
              <w:szCs w:val="24"/>
            </w:rPr>
            <w:t xml:space="preserve">The Document Management tab allows </w:t>
          </w:r>
          <w:r>
            <w:rPr>
              <w:rFonts w:ascii="Times New Roman" w:hAnsi="Times New Roman" w:eastAsia="Calibri" w:cs="Times New Roman"/>
              <w:sz w:val="24"/>
              <w:szCs w:val="24"/>
            </w:rPr>
            <w:t>CH/As</w:t>
          </w:r>
          <w:r w:rsidRPr="002D07D6">
            <w:rPr>
              <w:rFonts w:ascii="Times New Roman" w:hAnsi="Times New Roman" w:eastAsia="Calibri" w:cs="Times New Roman"/>
              <w:sz w:val="24"/>
              <w:szCs w:val="24"/>
            </w:rPr>
            <w:t xml:space="preserve"> to submit supporting documentation to </w:t>
          </w:r>
          <w:r>
            <w:rPr>
              <w:rFonts w:ascii="Times New Roman" w:hAnsi="Times New Roman" w:eastAsia="Calibri" w:cs="Times New Roman"/>
              <w:sz w:val="24"/>
              <w:szCs w:val="24"/>
            </w:rPr>
            <w:t>ASIs</w:t>
          </w:r>
          <w:r w:rsidRPr="002D07D6">
            <w:rPr>
              <w:rFonts w:ascii="Times New Roman" w:hAnsi="Times New Roman" w:eastAsia="Calibri" w:cs="Times New Roman"/>
              <w:sz w:val="24"/>
              <w:szCs w:val="24"/>
            </w:rPr>
            <w:t xml:space="preserve">.  If PII is inadvertently included in this documentation, </w:t>
          </w:r>
          <w:r>
            <w:rPr>
              <w:rFonts w:ascii="Times New Roman" w:hAnsi="Times New Roman" w:eastAsia="Calibri" w:cs="Times New Roman"/>
              <w:sz w:val="24"/>
              <w:szCs w:val="24"/>
            </w:rPr>
            <w:t>FAA personnel</w:t>
          </w:r>
          <w:r w:rsidRPr="002D07D6">
            <w:rPr>
              <w:rFonts w:ascii="Times New Roman" w:hAnsi="Times New Roman" w:eastAsia="Calibri" w:cs="Times New Roman"/>
              <w:sz w:val="24"/>
              <w:szCs w:val="24"/>
            </w:rPr>
            <w:t xml:space="preserve"> will redact the PII.  Folders contained in the Document Management tab are for the following: Formal Application, Other Certification, Configuration Changes, and Data Collection.  </w:t>
          </w:r>
          <w:r>
            <w:rPr>
              <w:rFonts w:ascii="Times New Roman" w:hAnsi="Times New Roman" w:eastAsia="Calibri" w:cs="Times New Roman"/>
              <w:sz w:val="24"/>
              <w:szCs w:val="24"/>
            </w:rPr>
            <w:t>CH/As upload documents in t</w:t>
          </w:r>
          <w:r w:rsidRPr="002D07D6">
            <w:rPr>
              <w:rFonts w:ascii="Times New Roman" w:hAnsi="Times New Roman" w:eastAsia="Calibri" w:cs="Times New Roman"/>
              <w:sz w:val="24"/>
              <w:szCs w:val="24"/>
            </w:rPr>
            <w:t xml:space="preserve">he Formal Application folder for </w:t>
          </w:r>
          <w:r>
            <w:rPr>
              <w:rFonts w:ascii="Times New Roman" w:hAnsi="Times New Roman" w:eastAsia="Calibri" w:cs="Times New Roman"/>
              <w:sz w:val="24"/>
              <w:szCs w:val="24"/>
            </w:rPr>
            <w:t>certificate application review</w:t>
          </w:r>
          <w:r w:rsidRPr="002D07D6">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 CH/As upload supporting documents that they believe are applicable to their certificate application but are not listed in the Formal Application folder in the Other Certification folder.</w:t>
          </w:r>
          <w:r w:rsidRPr="002D07D6">
            <w:rPr>
              <w:rFonts w:ascii="Times New Roman" w:hAnsi="Times New Roman" w:eastAsia="Calibri" w:cs="Times New Roman"/>
              <w:sz w:val="24"/>
              <w:szCs w:val="24"/>
            </w:rPr>
            <w:t xml:space="preserve"> When uploading documents, </w:t>
          </w:r>
          <w:r>
            <w:rPr>
              <w:rFonts w:ascii="Times New Roman" w:hAnsi="Times New Roman" w:eastAsia="Calibri" w:cs="Times New Roman"/>
              <w:sz w:val="24"/>
              <w:szCs w:val="24"/>
            </w:rPr>
            <w:t xml:space="preserve">CH/As enter a description of the uploaded document in an open-text comment box.  SAS sends the applicable ASI a notification when the applicant for which they are assigned uploads a document in the Document Management.  ASIs and the CH/A can submit documents in this tab. </w:t>
          </w:r>
        </w:p>
        <w:p w:rsidRPr="00AA52DF" w:rsidR="00CB3A96" w:rsidP="00CB3A96" w:rsidRDefault="00CB3A96" w14:paraId="68C337F3" w14:textId="77777777">
          <w:pPr>
            <w:ind w:right="187"/>
            <w:rPr>
              <w:rFonts w:ascii="Times New Roman" w:hAnsi="Times New Roman" w:eastAsia="Calibri" w:cs="Times New Roman"/>
              <w:b/>
              <w:sz w:val="24"/>
              <w:szCs w:val="24"/>
              <w:u w:val="single"/>
            </w:rPr>
          </w:pPr>
          <w:r w:rsidRPr="00AA52DF">
            <w:rPr>
              <w:rFonts w:ascii="Times New Roman" w:hAnsi="Times New Roman" w:eastAsia="Calibri" w:cs="Times New Roman"/>
              <w:b/>
              <w:sz w:val="24"/>
              <w:szCs w:val="24"/>
              <w:u w:val="single"/>
            </w:rPr>
            <w:t>Internal Portal</w:t>
          </w:r>
        </w:p>
        <w:p w:rsidRPr="00AA52DF" w:rsidR="00CB3A96" w:rsidP="00CB3A96" w:rsidRDefault="00CB3A96" w14:paraId="370D5542" w14:textId="0D9A6ACC">
          <w:pPr>
            <w:ind w:left="187" w:right="187"/>
            <w:rPr>
              <w:rFonts w:ascii="Times New Roman" w:hAnsi="Times New Roman" w:eastAsia="Calibri" w:cs="Times New Roman"/>
              <w:sz w:val="24"/>
              <w:szCs w:val="24"/>
            </w:rPr>
          </w:pPr>
          <w:r>
            <w:rPr>
              <w:rFonts w:ascii="Times New Roman" w:hAnsi="Times New Roman" w:eastAsia="Calibri" w:cs="Times New Roman"/>
              <w:sz w:val="24"/>
              <w:szCs w:val="24"/>
            </w:rPr>
            <w:t xml:space="preserve">FAA personnel, such as Aviation Safety Inspectors (ASIs), Principal Inspectors (PIs) and Hazardous Material Aviation Safety Inspectors (HM ASIs), and other FAA personnel access the SAS internal portal via their Personal Identity Verification (PIV) card at </w:t>
          </w:r>
          <w:hyperlink w:history="1" r:id="rId50">
            <w:r w:rsidRPr="00E4539E">
              <w:rPr>
                <w:rStyle w:val="Hyperlink"/>
                <w:rFonts w:ascii="Times New Roman" w:hAnsi="Times New Roman" w:eastAsia="Calibri" w:cs="Times New Roman"/>
                <w:sz w:val="24"/>
                <w:szCs w:val="24"/>
              </w:rPr>
              <w:t>https://sas.avs.faa.gov</w:t>
            </w:r>
          </w:hyperlink>
          <w:r>
            <w:rPr>
              <w:rFonts w:ascii="Times New Roman" w:hAnsi="Times New Roman" w:eastAsia="Calibri" w:cs="Times New Roman"/>
              <w:sz w:val="24"/>
              <w:szCs w:val="24"/>
            </w:rPr>
            <w:t xml:space="preserve">.  </w:t>
          </w:r>
          <w:r w:rsidRPr="00AA52DF">
            <w:rPr>
              <w:rFonts w:ascii="Times New Roman" w:hAnsi="Times New Roman" w:eastAsia="Calibri" w:cs="Times New Roman"/>
              <w:sz w:val="24"/>
              <w:szCs w:val="24"/>
            </w:rPr>
            <w:t>SAS requires FAA personnel to complete training and submit a user request form to a</w:t>
          </w:r>
          <w:r>
            <w:rPr>
              <w:rFonts w:ascii="Times New Roman" w:hAnsi="Times New Roman" w:eastAsia="Calibri" w:cs="Times New Roman"/>
              <w:sz w:val="24"/>
              <w:szCs w:val="24"/>
            </w:rPr>
            <w:t xml:space="preserve"> </w:t>
          </w:r>
          <w:r w:rsidRPr="00AA52DF">
            <w:rPr>
              <w:rFonts w:ascii="Times New Roman" w:hAnsi="Times New Roman" w:eastAsia="Calibri" w:cs="Times New Roman"/>
              <w:sz w:val="24"/>
              <w:szCs w:val="24"/>
            </w:rPr>
            <w:t xml:space="preserve">FAA AVS Manager. </w:t>
          </w:r>
          <w:r>
            <w:rPr>
              <w:rFonts w:ascii="Times New Roman" w:hAnsi="Times New Roman" w:eastAsia="Calibri" w:cs="Times New Roman"/>
              <w:sz w:val="24"/>
              <w:szCs w:val="24"/>
            </w:rPr>
            <w:t xml:space="preserve"> </w:t>
          </w:r>
          <w:r w:rsidRPr="00AA52DF">
            <w:rPr>
              <w:rFonts w:ascii="Times New Roman" w:hAnsi="Times New Roman" w:eastAsia="Calibri" w:cs="Times New Roman"/>
              <w:sz w:val="24"/>
              <w:szCs w:val="24"/>
            </w:rPr>
            <w:t>A</w:t>
          </w:r>
          <w:r>
            <w:rPr>
              <w:rFonts w:ascii="Times New Roman" w:hAnsi="Times New Roman" w:eastAsia="Calibri" w:cs="Times New Roman"/>
              <w:sz w:val="24"/>
              <w:szCs w:val="24"/>
            </w:rPr>
            <w:t xml:space="preserve"> </w:t>
          </w:r>
          <w:r w:rsidRPr="00AA52DF">
            <w:rPr>
              <w:rFonts w:ascii="Times New Roman" w:hAnsi="Times New Roman" w:eastAsia="Calibri" w:cs="Times New Roman"/>
              <w:sz w:val="24"/>
              <w:szCs w:val="24"/>
            </w:rPr>
            <w:t xml:space="preserve">FAA AVS Manager must approve the FAA user’s access to the system. </w:t>
          </w:r>
          <w:r>
            <w:rPr>
              <w:rFonts w:ascii="Times New Roman" w:hAnsi="Times New Roman" w:eastAsia="Calibri" w:cs="Times New Roman"/>
              <w:sz w:val="24"/>
              <w:szCs w:val="24"/>
            </w:rPr>
            <w:t xml:space="preserve"> </w:t>
          </w:r>
          <w:r w:rsidRPr="00AA52DF">
            <w:rPr>
              <w:rFonts w:ascii="Times New Roman" w:hAnsi="Times New Roman" w:eastAsia="Calibri" w:cs="Times New Roman"/>
              <w:sz w:val="24"/>
              <w:szCs w:val="24"/>
            </w:rPr>
            <w:t xml:space="preserve">An email notification is sent to the FAA user once access has been granted. </w:t>
          </w:r>
          <w:r>
            <w:rPr>
              <w:rFonts w:ascii="Times New Roman" w:hAnsi="Times New Roman" w:eastAsia="Calibri" w:cs="Times New Roman"/>
              <w:sz w:val="24"/>
              <w:szCs w:val="24"/>
            </w:rPr>
            <w:t xml:space="preserve"> ASIs/PIs and HM ASIs </w:t>
          </w:r>
          <w:r w:rsidRPr="00AA52DF">
            <w:rPr>
              <w:rFonts w:ascii="Times New Roman" w:hAnsi="Times New Roman" w:eastAsia="Calibri" w:cs="Times New Roman"/>
              <w:sz w:val="24"/>
              <w:szCs w:val="24"/>
            </w:rPr>
            <w:t xml:space="preserve">use the </w:t>
          </w:r>
          <w:r>
            <w:rPr>
              <w:rFonts w:ascii="Times New Roman" w:hAnsi="Times New Roman" w:eastAsia="Calibri" w:cs="Times New Roman"/>
              <w:sz w:val="24"/>
              <w:szCs w:val="24"/>
            </w:rPr>
            <w:t>SAS</w:t>
          </w:r>
          <w:r w:rsidRPr="00AA52DF">
            <w:rPr>
              <w:rFonts w:ascii="Times New Roman" w:hAnsi="Times New Roman" w:eastAsia="Calibri" w:cs="Times New Roman"/>
              <w:sz w:val="24"/>
              <w:szCs w:val="24"/>
            </w:rPr>
            <w:t xml:space="preserve"> to help with</w:t>
          </w:r>
          <w:r w:rsidRPr="00CB3A96">
            <w:rPr>
              <w:rFonts w:ascii="Times New Roman" w:hAnsi="Times New Roman" w:eastAsia="Calibri" w:cs="Times New Roman"/>
              <w:sz w:val="24"/>
              <w:szCs w:val="24"/>
            </w:rPr>
            <w:t xml:space="preserve"> </w:t>
          </w:r>
          <w:r w:rsidRPr="00AA52DF">
            <w:rPr>
              <w:rFonts w:ascii="Times New Roman" w:hAnsi="Times New Roman" w:eastAsia="Calibri" w:cs="Times New Roman"/>
              <w:sz w:val="24"/>
              <w:szCs w:val="24"/>
            </w:rPr>
            <w:t xml:space="preserve">their </w:t>
          </w:r>
          <w:r>
            <w:rPr>
              <w:rFonts w:ascii="Times New Roman" w:hAnsi="Times New Roman" w:eastAsia="Calibri" w:cs="Times New Roman"/>
              <w:sz w:val="24"/>
              <w:szCs w:val="24"/>
            </w:rPr>
            <w:t xml:space="preserve">certification and </w:t>
          </w:r>
          <w:r w:rsidRPr="00AA52DF">
            <w:rPr>
              <w:rFonts w:ascii="Times New Roman" w:hAnsi="Times New Roman" w:eastAsia="Calibri" w:cs="Times New Roman"/>
              <w:sz w:val="24"/>
              <w:szCs w:val="24"/>
            </w:rPr>
            <w:t>safety oversight by providing tools for planning and scheduling, helping to identify hazards within an environment, and helping to eliminate or control risk.  Safety Inspectors also utilize the internal portal to perform Design Assessments (DAs) and Performance Assessments (P</w:t>
          </w:r>
          <w:r>
            <w:rPr>
              <w:rFonts w:ascii="Times New Roman" w:hAnsi="Times New Roman" w:eastAsia="Calibri" w:cs="Times New Roman"/>
              <w:sz w:val="24"/>
              <w:szCs w:val="24"/>
            </w:rPr>
            <w:t>A</w:t>
          </w:r>
          <w:r w:rsidRPr="00AA52DF">
            <w:rPr>
              <w:rFonts w:ascii="Times New Roman" w:hAnsi="Times New Roman" w:eastAsia="Calibri" w:cs="Times New Roman"/>
              <w:sz w:val="24"/>
              <w:szCs w:val="24"/>
            </w:rPr>
            <w:t xml:space="preserve">s) based on safety principles and enter all information collected via the DCT into SAS. </w:t>
          </w:r>
        </w:p>
        <w:p w:rsidRPr="00AA52DF" w:rsidR="00CB3A96" w:rsidP="00CB3A96" w:rsidRDefault="00CB3A96" w14:paraId="158C8BF0" w14:textId="77777777">
          <w:pPr>
            <w:ind w:left="187" w:right="187"/>
            <w:rPr>
              <w:rFonts w:ascii="Times New Roman" w:hAnsi="Times New Roman" w:eastAsia="Calibri" w:cs="Times New Roman"/>
              <w:sz w:val="24"/>
              <w:szCs w:val="24"/>
            </w:rPr>
          </w:pPr>
          <w:r w:rsidRPr="00AA52DF">
            <w:rPr>
              <w:rFonts w:ascii="Times New Roman" w:hAnsi="Times New Roman" w:eastAsia="Calibri" w:cs="Times New Roman"/>
              <w:sz w:val="24"/>
              <w:szCs w:val="24"/>
            </w:rPr>
            <w:t xml:space="preserve">A typical </w:t>
          </w:r>
          <w:r>
            <w:rPr>
              <w:rFonts w:ascii="Times New Roman" w:hAnsi="Times New Roman" w:eastAsia="Calibri" w:cs="Times New Roman"/>
              <w:sz w:val="24"/>
              <w:szCs w:val="24"/>
            </w:rPr>
            <w:t xml:space="preserve">certification </w:t>
          </w:r>
          <w:r w:rsidRPr="00AA52DF">
            <w:rPr>
              <w:rFonts w:ascii="Times New Roman" w:hAnsi="Times New Roman" w:eastAsia="Calibri" w:cs="Times New Roman"/>
              <w:sz w:val="24"/>
              <w:szCs w:val="24"/>
            </w:rPr>
            <w:t xml:space="preserve">transaction for </w:t>
          </w:r>
          <w:r>
            <w:rPr>
              <w:rFonts w:ascii="Times New Roman" w:hAnsi="Times New Roman" w:eastAsia="Calibri" w:cs="Times New Roman"/>
              <w:sz w:val="24"/>
              <w:szCs w:val="24"/>
            </w:rPr>
            <w:t>FS personnel within SAS</w:t>
          </w:r>
          <w:r w:rsidRPr="00AA52DF">
            <w:rPr>
              <w:rFonts w:ascii="Times New Roman" w:hAnsi="Times New Roman" w:eastAsia="Calibri" w:cs="Times New Roman"/>
              <w:sz w:val="24"/>
              <w:szCs w:val="24"/>
            </w:rPr>
            <w:t xml:space="preserve"> begins when a certificate holder submits a change request o</w:t>
          </w:r>
          <w:r>
            <w:rPr>
              <w:rFonts w:ascii="Times New Roman" w:hAnsi="Times New Roman" w:eastAsia="Calibri" w:cs="Times New Roman"/>
              <w:sz w:val="24"/>
              <w:szCs w:val="24"/>
            </w:rPr>
            <w:t>f</w:t>
          </w:r>
          <w:r w:rsidRPr="00AA52DF">
            <w:rPr>
              <w:rFonts w:ascii="Times New Roman" w:hAnsi="Times New Roman" w:eastAsia="Calibri" w:cs="Times New Roman"/>
              <w:sz w:val="24"/>
              <w:szCs w:val="24"/>
            </w:rPr>
            <w:t xml:space="preserve"> configuration data</w:t>
          </w:r>
          <w:r>
            <w:rPr>
              <w:rFonts w:ascii="Times New Roman" w:hAnsi="Times New Roman" w:eastAsia="Calibri" w:cs="Times New Roman"/>
              <w:sz w:val="24"/>
              <w:szCs w:val="24"/>
            </w:rPr>
            <w:t xml:space="preserve"> or certificate application</w:t>
          </w:r>
          <w:r w:rsidRPr="00AA52DF">
            <w:rPr>
              <w:rFonts w:ascii="Times New Roman" w:hAnsi="Times New Roman" w:eastAsia="Calibri" w:cs="Times New Roman"/>
              <w:sz w:val="24"/>
              <w:szCs w:val="24"/>
            </w:rPr>
            <w:t xml:space="preserve"> through the </w:t>
          </w:r>
          <w:r>
            <w:rPr>
              <w:rFonts w:ascii="Times New Roman" w:hAnsi="Times New Roman" w:eastAsia="Calibri" w:cs="Times New Roman"/>
              <w:sz w:val="24"/>
              <w:szCs w:val="24"/>
            </w:rPr>
            <w:t>SAS external p</w:t>
          </w:r>
          <w:r w:rsidRPr="00AA52DF">
            <w:rPr>
              <w:rFonts w:ascii="Times New Roman" w:hAnsi="Times New Roman" w:eastAsia="Calibri" w:cs="Times New Roman"/>
              <w:sz w:val="24"/>
              <w:szCs w:val="24"/>
            </w:rPr>
            <w:t xml:space="preserve">ortal. </w:t>
          </w:r>
          <w:r>
            <w:rPr>
              <w:rFonts w:ascii="Times New Roman" w:hAnsi="Times New Roman" w:eastAsia="Calibri" w:cs="Times New Roman"/>
              <w:sz w:val="24"/>
              <w:szCs w:val="24"/>
            </w:rPr>
            <w:t xml:space="preserve"> When an applicant submits an FAA Form </w:t>
          </w:r>
          <w:hyperlink w:history="1" r:id="rId51">
            <w:r w:rsidRPr="004141B8">
              <w:rPr>
                <w:rStyle w:val="Hyperlink"/>
                <w:rFonts w:ascii="Times New Roman" w:hAnsi="Times New Roman" w:eastAsia="Calibri" w:cs="Times New Roman"/>
                <w:sz w:val="24"/>
                <w:szCs w:val="24"/>
              </w:rPr>
              <w:t>8400-6</w:t>
            </w:r>
          </w:hyperlink>
          <w:r>
            <w:rPr>
              <w:rFonts w:ascii="Times New Roman" w:hAnsi="Times New Roman" w:eastAsia="Calibri" w:cs="Times New Roman"/>
              <w:sz w:val="24"/>
              <w:szCs w:val="24"/>
            </w:rPr>
            <w:t xml:space="preserve">, </w:t>
          </w:r>
          <w:hyperlink w:history="1" r:id="rId52">
            <w:r w:rsidRPr="003F2A8E">
              <w:rPr>
                <w:rStyle w:val="Hyperlink"/>
                <w:rFonts w:ascii="Times New Roman" w:hAnsi="Times New Roman" w:eastAsia="Calibri" w:cs="Times New Roman"/>
                <w:sz w:val="24"/>
                <w:szCs w:val="24"/>
              </w:rPr>
              <w:t>8420-8</w:t>
            </w:r>
          </w:hyperlink>
          <w:r>
            <w:rPr>
              <w:rFonts w:ascii="Times New Roman" w:hAnsi="Times New Roman" w:eastAsia="Calibri" w:cs="Times New Roman"/>
              <w:sz w:val="24"/>
              <w:szCs w:val="24"/>
            </w:rPr>
            <w:t xml:space="preserve">, </w:t>
          </w:r>
          <w:hyperlink w:history="1" r:id="rId53">
            <w:r w:rsidRPr="00632598">
              <w:rPr>
                <w:rStyle w:val="Hyperlink"/>
                <w:rFonts w:ascii="Times New Roman" w:hAnsi="Times New Roman" w:eastAsia="Calibri" w:cs="Times New Roman"/>
                <w:sz w:val="24"/>
                <w:szCs w:val="24"/>
              </w:rPr>
              <w:t>8310-3</w:t>
            </w:r>
          </w:hyperlink>
          <w:r>
            <w:rPr>
              <w:rFonts w:ascii="Times New Roman" w:hAnsi="Times New Roman" w:eastAsia="Calibri" w:cs="Times New Roman"/>
              <w:sz w:val="24"/>
              <w:szCs w:val="24"/>
            </w:rPr>
            <w:t xml:space="preserve"> or Letter of Intent (142), they select the nearest FSDO and that FSDO will be notified of the submission.  Once an application is received, review for accuracy and approval occurs.   CH/As receive and amend rejected applications for resubmission.   </w:t>
          </w:r>
          <w:r w:rsidRPr="00AA52DF">
            <w:rPr>
              <w:rFonts w:ascii="Times New Roman" w:hAnsi="Times New Roman" w:eastAsia="Calibri" w:cs="Times New Roman"/>
              <w:sz w:val="24"/>
              <w:szCs w:val="24"/>
            </w:rPr>
            <w:t>The Certification Project Team</w:t>
          </w:r>
          <w:r>
            <w:rPr>
              <w:rStyle w:val="FootnoteReference"/>
              <w:rFonts w:ascii="Times New Roman" w:hAnsi="Times New Roman" w:eastAsia="Calibri" w:cs="Times New Roman"/>
              <w:sz w:val="24"/>
              <w:szCs w:val="24"/>
            </w:rPr>
            <w:footnoteReference w:id="5"/>
          </w:r>
          <w:r>
            <w:rPr>
              <w:rFonts w:ascii="Times New Roman" w:hAnsi="Times New Roman" w:eastAsia="Calibri" w:cs="Times New Roman"/>
              <w:sz w:val="24"/>
              <w:szCs w:val="24"/>
            </w:rPr>
            <w:t xml:space="preserve"> </w:t>
          </w:r>
          <w:r w:rsidRPr="00AA52DF">
            <w:rPr>
              <w:rFonts w:ascii="Times New Roman" w:hAnsi="Times New Roman" w:eastAsia="Calibri" w:cs="Times New Roman"/>
              <w:sz w:val="24"/>
              <w:szCs w:val="24"/>
            </w:rPr>
            <w:t xml:space="preserve">reviews the submission with the requested changes; </w:t>
          </w:r>
          <w:r w:rsidRPr="00AA52DF">
            <w:rPr>
              <w:rFonts w:ascii="Times New Roman" w:hAnsi="Times New Roman" w:eastAsia="Calibri" w:cs="Times New Roman"/>
              <w:sz w:val="24"/>
              <w:szCs w:val="24"/>
            </w:rPr>
            <w:lastRenderedPageBreak/>
            <w:t xml:space="preserve">reviews the regulatory requirements, FAA’s policy and guidance for the process; verifies the </w:t>
          </w:r>
          <w:r>
            <w:rPr>
              <w:rFonts w:ascii="Times New Roman" w:hAnsi="Times New Roman" w:eastAsia="Calibri" w:cs="Times New Roman"/>
              <w:sz w:val="24"/>
              <w:szCs w:val="24"/>
            </w:rPr>
            <w:t>accuracy of answers provided by the CH/A</w:t>
          </w:r>
          <w:r w:rsidRPr="00AA52DF">
            <w:rPr>
              <w:rFonts w:ascii="Times New Roman" w:hAnsi="Times New Roman" w:eastAsia="Calibri" w:cs="Times New Roman"/>
              <w:sz w:val="24"/>
              <w:szCs w:val="24"/>
            </w:rPr>
            <w:t>, and determines if the changes in the process design meet the requirements for approval and acceptance.  This review process allows the CH</w:t>
          </w:r>
          <w:r>
            <w:rPr>
              <w:rFonts w:ascii="Times New Roman" w:hAnsi="Times New Roman" w:eastAsia="Calibri" w:cs="Times New Roman"/>
              <w:sz w:val="24"/>
              <w:szCs w:val="24"/>
            </w:rPr>
            <w:t>/A</w:t>
          </w:r>
          <w:r w:rsidRPr="00AA52DF">
            <w:rPr>
              <w:rFonts w:ascii="Times New Roman" w:hAnsi="Times New Roman" w:eastAsia="Calibri" w:cs="Times New Roman"/>
              <w:sz w:val="24"/>
              <w:szCs w:val="24"/>
            </w:rPr>
            <w:t xml:space="preserve"> and </w:t>
          </w:r>
          <w:r>
            <w:rPr>
              <w:rFonts w:ascii="Times New Roman" w:hAnsi="Times New Roman" w:eastAsia="Calibri" w:cs="Times New Roman"/>
              <w:sz w:val="24"/>
              <w:szCs w:val="24"/>
            </w:rPr>
            <w:t xml:space="preserve">the </w:t>
          </w:r>
          <w:r w:rsidRPr="00AA52DF">
            <w:rPr>
              <w:rFonts w:ascii="Times New Roman" w:hAnsi="Times New Roman" w:eastAsia="Calibri" w:cs="Times New Roman"/>
              <w:sz w:val="24"/>
              <w:szCs w:val="24"/>
            </w:rPr>
            <w:t>FAA to see how the proposed changes affects the CH</w:t>
          </w:r>
          <w:r>
            <w:rPr>
              <w:rFonts w:ascii="Times New Roman" w:hAnsi="Times New Roman" w:eastAsia="Calibri" w:cs="Times New Roman"/>
              <w:sz w:val="24"/>
              <w:szCs w:val="24"/>
            </w:rPr>
            <w:t>/A</w:t>
          </w:r>
          <w:r w:rsidRPr="00AA52DF">
            <w:rPr>
              <w:rFonts w:ascii="Times New Roman" w:hAnsi="Times New Roman" w:eastAsia="Calibri" w:cs="Times New Roman"/>
              <w:sz w:val="24"/>
              <w:szCs w:val="24"/>
            </w:rPr>
            <w:t xml:space="preserve"> operating profile and Comprehensive Assessment Plan (CAP)</w:t>
          </w:r>
          <w:r>
            <w:rPr>
              <w:rFonts w:ascii="Times New Roman" w:hAnsi="Times New Roman" w:eastAsia="Calibri" w:cs="Times New Roman"/>
              <w:sz w:val="24"/>
              <w:szCs w:val="24"/>
            </w:rPr>
            <w:t>.</w:t>
          </w:r>
          <w:r w:rsidRPr="00AA52DF">
            <w:rPr>
              <w:rFonts w:ascii="Times New Roman" w:hAnsi="Times New Roman" w:eastAsia="Calibri" w:cs="Times New Roman"/>
              <w:sz w:val="24"/>
              <w:szCs w:val="24"/>
              <w:vertAlign w:val="superscript"/>
            </w:rPr>
            <w:footnoteReference w:id="6"/>
          </w:r>
          <w:r w:rsidRPr="00AA52DF">
            <w:rPr>
              <w:rFonts w:ascii="Times New Roman" w:hAnsi="Times New Roman" w:eastAsia="Calibri" w:cs="Times New Roman"/>
              <w:sz w:val="24"/>
              <w:szCs w:val="24"/>
            </w:rPr>
            <w:t xml:space="preserve">  Once a change is approved,</w:t>
          </w:r>
          <w:r>
            <w:rPr>
              <w:rFonts w:ascii="Times New Roman" w:hAnsi="Times New Roman" w:eastAsia="Calibri" w:cs="Times New Roman"/>
              <w:sz w:val="24"/>
              <w:szCs w:val="24"/>
            </w:rPr>
            <w:t xml:space="preserve"> SAS updates</w:t>
          </w:r>
          <w:r w:rsidRPr="00AA52DF">
            <w:rPr>
              <w:rFonts w:ascii="Times New Roman" w:hAnsi="Times New Roman" w:eastAsia="Calibri" w:cs="Times New Roman"/>
              <w:sz w:val="24"/>
              <w:szCs w:val="24"/>
            </w:rPr>
            <w:t xml:space="preserve"> the CH</w:t>
          </w:r>
          <w:r>
            <w:rPr>
              <w:rFonts w:ascii="Times New Roman" w:hAnsi="Times New Roman" w:eastAsia="Calibri" w:cs="Times New Roman"/>
              <w:sz w:val="24"/>
              <w:szCs w:val="24"/>
            </w:rPr>
            <w:t>/A</w:t>
          </w:r>
          <w:r w:rsidRPr="00AA52DF">
            <w:rPr>
              <w:rFonts w:ascii="Times New Roman" w:hAnsi="Times New Roman" w:eastAsia="Calibri" w:cs="Times New Roman"/>
              <w:sz w:val="24"/>
              <w:szCs w:val="24"/>
            </w:rPr>
            <w:t xml:space="preserve"> operating profile and CAP to reflect the new information.</w:t>
          </w:r>
        </w:p>
        <w:p w:rsidRPr="00AA52DF" w:rsidR="00CB3A96" w:rsidP="00CB3A96" w:rsidRDefault="00CB3A96" w14:paraId="4BE12A30" w14:textId="77777777">
          <w:pPr>
            <w:ind w:left="187" w:right="187"/>
            <w:rPr>
              <w:rFonts w:ascii="Times New Roman" w:hAnsi="Times New Roman" w:eastAsia="Calibri" w:cs="Times New Roman"/>
              <w:sz w:val="24"/>
              <w:szCs w:val="24"/>
            </w:rPr>
          </w:pPr>
          <w:r w:rsidRPr="00AA52DF">
            <w:rPr>
              <w:rFonts w:ascii="Times New Roman" w:hAnsi="Times New Roman" w:eastAsia="Calibri" w:cs="Times New Roman"/>
              <w:sz w:val="24"/>
              <w:szCs w:val="24"/>
            </w:rPr>
            <w:t xml:space="preserve">The Internal Portal web site contain five (5) interactive panes: a main Home/Links pane; a Notifications pane; a Messages pane; a Broadcasts pane and an </w:t>
          </w:r>
          <w:r>
            <w:rPr>
              <w:rFonts w:ascii="Times New Roman" w:hAnsi="Times New Roman" w:eastAsia="Calibri" w:cs="Times New Roman"/>
              <w:sz w:val="24"/>
              <w:szCs w:val="24"/>
            </w:rPr>
            <w:t xml:space="preserve">Activity Recording </w:t>
          </w:r>
          <w:r w:rsidRPr="00AA52DF">
            <w:rPr>
              <w:rFonts w:ascii="Times New Roman" w:hAnsi="Times New Roman" w:eastAsia="Calibri" w:cs="Times New Roman"/>
              <w:sz w:val="24"/>
              <w:szCs w:val="24"/>
            </w:rPr>
            <w:t xml:space="preserve"> pane. </w:t>
          </w:r>
        </w:p>
        <w:p w:rsidR="00CB3A96" w:rsidP="00CB3A96" w:rsidRDefault="00CB3A96" w14:paraId="181C4F87" w14:textId="77777777">
          <w:pPr>
            <w:pStyle w:val="ListParagraph"/>
            <w:ind w:left="547" w:right="187" w:firstLine="360"/>
            <w:rPr>
              <w:rFonts w:ascii="Times New Roman" w:hAnsi="Times New Roman" w:eastAsia="Calibri" w:cs="Times New Roman"/>
              <w:b/>
              <w:sz w:val="24"/>
              <w:szCs w:val="24"/>
            </w:rPr>
          </w:pPr>
          <w:r w:rsidRPr="00AA52DF">
            <w:rPr>
              <w:rFonts w:ascii="Times New Roman" w:hAnsi="Times New Roman" w:eastAsia="Calibri" w:cs="Times New Roman"/>
              <w:b/>
              <w:sz w:val="24"/>
              <w:szCs w:val="24"/>
            </w:rPr>
            <w:t>Home/Links</w:t>
          </w:r>
        </w:p>
        <w:p w:rsidRPr="00AA52DF" w:rsidR="00CB3A96" w:rsidP="00CB3A96" w:rsidRDefault="00CB3A96" w14:paraId="1123AA97" w14:textId="77777777">
          <w:pPr>
            <w:pStyle w:val="ListParagraph"/>
            <w:ind w:left="547" w:right="187" w:firstLine="360"/>
            <w:rPr>
              <w:rFonts w:ascii="Times New Roman" w:hAnsi="Times New Roman" w:eastAsia="Calibri" w:cs="Times New Roman"/>
              <w:sz w:val="24"/>
              <w:szCs w:val="24"/>
            </w:rPr>
          </w:pPr>
        </w:p>
        <w:p w:rsidR="00CB3A96" w:rsidP="00CB3A96" w:rsidRDefault="00CB3A96" w14:paraId="20540D58" w14:textId="77777777">
          <w:pPr>
            <w:pStyle w:val="ListParagraph"/>
            <w:ind w:left="907" w:right="187"/>
            <w:rPr>
              <w:rFonts w:ascii="Times New Roman" w:hAnsi="Times New Roman" w:eastAsia="Calibri" w:cs="Times New Roman"/>
              <w:sz w:val="24"/>
              <w:szCs w:val="24"/>
            </w:rPr>
          </w:pPr>
          <w:r w:rsidRPr="00AA52DF">
            <w:rPr>
              <w:rFonts w:ascii="Times New Roman" w:hAnsi="Times New Roman" w:eastAsia="Calibri" w:cs="Times New Roman"/>
              <w:sz w:val="24"/>
              <w:szCs w:val="24"/>
            </w:rPr>
            <w:t xml:space="preserve">The Home/Links pane contains a fly out window that contains links </w:t>
          </w:r>
          <w:r>
            <w:rPr>
              <w:rFonts w:ascii="Times New Roman" w:hAnsi="Times New Roman" w:eastAsia="Calibri" w:cs="Times New Roman"/>
              <w:sz w:val="24"/>
              <w:szCs w:val="24"/>
            </w:rPr>
            <w:t>FAA</w:t>
          </w:r>
          <w:r w:rsidRPr="00AA52DF">
            <w:rPr>
              <w:rFonts w:ascii="Times New Roman" w:hAnsi="Times New Roman" w:eastAsia="Calibri" w:cs="Times New Roman"/>
              <w:sz w:val="24"/>
              <w:szCs w:val="24"/>
            </w:rPr>
            <w:t xml:space="preserve"> use at each phase of the CH/A process.  This menu has links for: </w:t>
          </w:r>
          <w:r>
            <w:rPr>
              <w:rFonts w:ascii="Times New Roman" w:hAnsi="Times New Roman" w:eastAsia="Calibri" w:cs="Times New Roman"/>
              <w:sz w:val="24"/>
              <w:szCs w:val="24"/>
            </w:rPr>
            <w:t>Activity Recording</w:t>
          </w:r>
          <w:r w:rsidRPr="00AA52DF">
            <w:rPr>
              <w:rFonts w:ascii="Times New Roman" w:hAnsi="Times New Roman" w:eastAsia="Calibri" w:cs="Times New Roman"/>
              <w:sz w:val="24"/>
              <w:szCs w:val="24"/>
            </w:rPr>
            <w:t xml:space="preserve">; Certification Projects; Configuration Module, Planning Module, Resource Management Module, Data Collection Module, Reports, and Create DCTs. </w:t>
          </w:r>
        </w:p>
        <w:p w:rsidR="00CB3A96" w:rsidP="00CB3A96" w:rsidRDefault="00CB3A96" w14:paraId="53909C12" w14:textId="77777777">
          <w:pPr>
            <w:pStyle w:val="ListParagraph"/>
            <w:ind w:left="907" w:right="187"/>
            <w:rPr>
              <w:rFonts w:ascii="Times New Roman" w:hAnsi="Times New Roman" w:eastAsia="Calibri" w:cs="Times New Roman"/>
              <w:sz w:val="24"/>
              <w:szCs w:val="24"/>
            </w:rPr>
          </w:pPr>
        </w:p>
        <w:p w:rsidR="00CB3A96" w:rsidP="00CB3A96" w:rsidRDefault="00CB3A96" w14:paraId="6DC033BB" w14:textId="77777777">
          <w:pPr>
            <w:pStyle w:val="ListParagraph"/>
            <w:ind w:left="907" w:right="187"/>
            <w:rPr>
              <w:rFonts w:ascii="Times New Roman" w:hAnsi="Times New Roman" w:cs="Times New Roman"/>
              <w:b/>
              <w:sz w:val="24"/>
              <w:szCs w:val="24"/>
            </w:rPr>
          </w:pPr>
          <w:r w:rsidRPr="00CD663B">
            <w:rPr>
              <w:rFonts w:ascii="Times New Roman" w:hAnsi="Times New Roman" w:cs="Times New Roman"/>
              <w:b/>
              <w:sz w:val="24"/>
              <w:szCs w:val="24"/>
            </w:rPr>
            <w:t>Notifications Pane</w:t>
          </w:r>
        </w:p>
        <w:p w:rsidRPr="00CD663B" w:rsidR="00CB3A96" w:rsidP="00CB3A96" w:rsidRDefault="00CB3A96" w14:paraId="018D7AEF" w14:textId="77777777">
          <w:pPr>
            <w:pStyle w:val="ListParagraph"/>
            <w:ind w:left="907" w:right="187"/>
            <w:rPr>
              <w:rFonts w:ascii="Times New Roman" w:hAnsi="Times New Roman" w:cs="Times New Roman"/>
              <w:b/>
              <w:sz w:val="24"/>
              <w:szCs w:val="24"/>
            </w:rPr>
          </w:pPr>
        </w:p>
        <w:p w:rsidR="00CB3A96" w:rsidP="00636457" w:rsidRDefault="00CB3A96" w14:paraId="511E9753" w14:textId="7E96DC9E">
          <w:pPr>
            <w:pStyle w:val="ListParagraph"/>
            <w:ind w:left="907" w:right="187"/>
            <w:rPr>
              <w:rFonts w:ascii="Times New Roman" w:hAnsi="Times New Roman" w:eastAsia="Calibri" w:cs="Times New Roman"/>
              <w:sz w:val="24"/>
              <w:szCs w:val="24"/>
            </w:rPr>
          </w:pPr>
          <w:r>
            <w:rPr>
              <w:rFonts w:ascii="Times New Roman" w:hAnsi="Times New Roman" w:eastAsia="Calibri" w:cs="Times New Roman"/>
              <w:sz w:val="24"/>
              <w:szCs w:val="24"/>
            </w:rPr>
            <w:t>FAA employees receive automated alerts that an action is due stored in this pane.</w:t>
          </w:r>
          <w:r w:rsidR="00636457">
            <w:rPr>
              <w:rFonts w:ascii="Times New Roman" w:hAnsi="Times New Roman" w:eastAsia="Calibri" w:cs="Times New Roman"/>
              <w:sz w:val="24"/>
              <w:szCs w:val="24"/>
            </w:rPr>
            <w:t xml:space="preserve"> </w:t>
          </w:r>
        </w:p>
        <w:p w:rsidRPr="00636457" w:rsidR="00636457" w:rsidP="00636457" w:rsidRDefault="00636457" w14:paraId="7C9AA5D0" w14:textId="77777777">
          <w:pPr>
            <w:pStyle w:val="ListParagraph"/>
            <w:ind w:left="907" w:right="187"/>
            <w:rPr>
              <w:rFonts w:ascii="Times New Roman" w:hAnsi="Times New Roman" w:eastAsia="Calibri" w:cs="Times New Roman"/>
              <w:sz w:val="24"/>
              <w:szCs w:val="24"/>
            </w:rPr>
          </w:pPr>
        </w:p>
        <w:p w:rsidR="00CB3A96" w:rsidP="00CB3A96" w:rsidRDefault="00CB3A96" w14:paraId="420DDE3E" w14:textId="77777777">
          <w:pPr>
            <w:pStyle w:val="ListParagraph"/>
            <w:ind w:right="187" w:firstLine="187"/>
            <w:rPr>
              <w:rFonts w:ascii="Times New Roman" w:hAnsi="Times New Roman" w:eastAsia="Calibri" w:cs="Times New Roman"/>
              <w:b/>
              <w:sz w:val="24"/>
              <w:szCs w:val="24"/>
            </w:rPr>
          </w:pPr>
          <w:r w:rsidRPr="00AA52DF">
            <w:rPr>
              <w:rFonts w:ascii="Times New Roman" w:hAnsi="Times New Roman" w:eastAsia="Calibri" w:cs="Times New Roman"/>
              <w:b/>
              <w:sz w:val="24"/>
              <w:szCs w:val="24"/>
            </w:rPr>
            <w:t>Messages Pane</w:t>
          </w:r>
        </w:p>
        <w:p w:rsidRPr="00AA52DF" w:rsidR="00CB3A96" w:rsidP="00CB3A96" w:rsidRDefault="00CB3A96" w14:paraId="2913BA41" w14:textId="77777777">
          <w:pPr>
            <w:pStyle w:val="ListParagraph"/>
            <w:ind w:right="187" w:firstLine="187"/>
            <w:rPr>
              <w:rFonts w:ascii="Times New Roman" w:hAnsi="Times New Roman" w:eastAsia="Calibri" w:cs="Times New Roman"/>
              <w:sz w:val="24"/>
              <w:szCs w:val="24"/>
            </w:rPr>
          </w:pPr>
        </w:p>
        <w:p w:rsidR="00CB3A96" w:rsidP="00CB3A96" w:rsidRDefault="00CB3A96" w14:paraId="74DD1F42" w14:textId="77777777">
          <w:pPr>
            <w:pStyle w:val="ListParagraph"/>
            <w:ind w:left="907" w:right="187"/>
            <w:rPr>
              <w:rFonts w:ascii="Times New Roman" w:hAnsi="Times New Roman" w:eastAsia="Calibri" w:cs="Times New Roman"/>
              <w:sz w:val="24"/>
              <w:szCs w:val="24"/>
            </w:rPr>
          </w:pPr>
          <w:r>
            <w:rPr>
              <w:rFonts w:ascii="Times New Roman" w:hAnsi="Times New Roman" w:eastAsia="Calibri" w:cs="Times New Roman"/>
              <w:sz w:val="24"/>
              <w:szCs w:val="24"/>
            </w:rPr>
            <w:t>FAA employees use this pane to send and respond to messages directly to CH/As. The message is a free text field and</w:t>
          </w:r>
          <w:r w:rsidRPr="00AA52DF">
            <w:rPr>
              <w:rFonts w:ascii="Times New Roman" w:hAnsi="Times New Roman" w:eastAsia="Calibri" w:cs="Times New Roman"/>
              <w:sz w:val="24"/>
              <w:szCs w:val="24"/>
            </w:rPr>
            <w:t xml:space="preserve"> may include limited PII sent at the sender’s discretion. </w:t>
          </w:r>
        </w:p>
        <w:p w:rsidR="00CB3A96" w:rsidP="00CB3A96" w:rsidRDefault="00CB3A96" w14:paraId="62052A66" w14:textId="77777777">
          <w:pPr>
            <w:ind w:left="907" w:right="187"/>
            <w:rPr>
              <w:rFonts w:ascii="Times New Roman" w:hAnsi="Times New Roman" w:eastAsia="Calibri" w:cs="Times New Roman"/>
              <w:b/>
              <w:sz w:val="24"/>
              <w:szCs w:val="24"/>
            </w:rPr>
          </w:pPr>
          <w:r w:rsidRPr="00CD663B">
            <w:rPr>
              <w:rFonts w:ascii="Times New Roman" w:hAnsi="Times New Roman" w:eastAsia="Calibri" w:cs="Times New Roman"/>
              <w:b/>
              <w:sz w:val="24"/>
              <w:szCs w:val="24"/>
            </w:rPr>
            <w:t>Broadcast Pane</w:t>
          </w:r>
        </w:p>
        <w:p w:rsidR="00CB3A96" w:rsidP="00CB3A96" w:rsidRDefault="00CB3A96" w14:paraId="7B387BF8" w14:textId="77777777">
          <w:pPr>
            <w:ind w:left="907" w:right="187"/>
            <w:rPr>
              <w:rFonts w:ascii="Times New Roman" w:hAnsi="Times New Roman" w:eastAsia="Calibri" w:cs="Times New Roman"/>
              <w:sz w:val="24"/>
              <w:szCs w:val="24"/>
            </w:rPr>
          </w:pPr>
          <w:r>
            <w:rPr>
              <w:rFonts w:ascii="Times New Roman" w:hAnsi="Times New Roman" w:eastAsia="Calibri" w:cs="Times New Roman"/>
              <w:sz w:val="24"/>
              <w:szCs w:val="24"/>
            </w:rPr>
            <w:t xml:space="preserve">FAA employees receive official messages, such as updates to SAS software and DCT, within this pane.  No PII is ever included in these official messages to internal users. </w:t>
          </w:r>
        </w:p>
        <w:p w:rsidR="00CB3A96" w:rsidP="00CB3A96" w:rsidRDefault="00CB3A96" w14:paraId="40F8CF08" w14:textId="77777777">
          <w:pPr>
            <w:ind w:left="907" w:right="187"/>
            <w:rPr>
              <w:rFonts w:ascii="Times New Roman" w:hAnsi="Times New Roman" w:eastAsia="Calibri" w:cs="Times New Roman"/>
              <w:b/>
              <w:sz w:val="24"/>
              <w:szCs w:val="24"/>
            </w:rPr>
          </w:pPr>
          <w:r>
            <w:rPr>
              <w:rFonts w:ascii="Times New Roman" w:hAnsi="Times New Roman" w:eastAsia="Calibri" w:cs="Times New Roman"/>
              <w:b/>
              <w:sz w:val="24"/>
              <w:szCs w:val="24"/>
            </w:rPr>
            <w:t>Activity Recording Pane</w:t>
          </w:r>
        </w:p>
        <w:p w:rsidRPr="000226D3" w:rsidR="00CB3A96" w:rsidP="00CB3A96" w:rsidRDefault="00CB3A96" w14:paraId="242B3C27" w14:textId="77777777">
          <w:pPr>
            <w:ind w:left="907" w:right="187"/>
            <w:rPr>
              <w:rFonts w:ascii="Times New Roman" w:hAnsi="Times New Roman" w:eastAsia="Calibri" w:cs="Times New Roman"/>
              <w:i/>
              <w:sz w:val="24"/>
              <w:szCs w:val="24"/>
            </w:rPr>
          </w:pPr>
          <w:r>
            <w:rPr>
              <w:rFonts w:ascii="Times New Roman" w:hAnsi="Times New Roman" w:eastAsia="Calibri" w:cs="Times New Roman"/>
              <w:sz w:val="24"/>
              <w:szCs w:val="24"/>
            </w:rPr>
            <w:t xml:space="preserve">Aviation Safety Inspectors (ASIs) use this pane to document inspections, such as </w:t>
          </w:r>
          <w:r>
            <w:rPr>
              <w:rFonts w:ascii="Times New Roman" w:hAnsi="Times New Roman" w:eastAsia="Calibri" w:cs="Times New Roman"/>
              <w:i/>
              <w:sz w:val="24"/>
              <w:szCs w:val="24"/>
            </w:rPr>
            <w:t>Activity to Go Reports,</w:t>
          </w:r>
          <w:r>
            <w:rPr>
              <w:rFonts w:ascii="Times New Roman" w:hAnsi="Times New Roman" w:eastAsia="Calibri" w:cs="Times New Roman"/>
              <w:sz w:val="24"/>
              <w:szCs w:val="24"/>
            </w:rPr>
            <w:t xml:space="preserve"> and other work associated with certificate holders and </w:t>
          </w:r>
          <w:r>
            <w:rPr>
              <w:rFonts w:ascii="Times New Roman" w:hAnsi="Times New Roman" w:eastAsia="Calibri" w:cs="Times New Roman"/>
              <w:sz w:val="24"/>
              <w:szCs w:val="24"/>
            </w:rPr>
            <w:lastRenderedPageBreak/>
            <w:t xml:space="preserve">individual airman.  See Appendix B for the list of information collected in these reports. </w:t>
          </w:r>
        </w:p>
        <w:p w:rsidRPr="006A67DD" w:rsidR="00CB3A96" w:rsidP="00CB3A96" w:rsidRDefault="00CB3A96" w14:paraId="29AF5A45" w14:textId="77777777">
          <w:pPr>
            <w:ind w:right="187"/>
            <w:rPr>
              <w:rFonts w:ascii="Times New Roman" w:hAnsi="Times New Roman" w:eastAsia="Calibri" w:cs="Times New Roman"/>
              <w:b/>
              <w:sz w:val="24"/>
              <w:szCs w:val="24"/>
            </w:rPr>
          </w:pPr>
          <w:r>
            <w:rPr>
              <w:rFonts w:ascii="Times New Roman" w:hAnsi="Times New Roman" w:eastAsia="Calibri" w:cs="Times New Roman"/>
              <w:b/>
              <w:sz w:val="24"/>
              <w:szCs w:val="24"/>
            </w:rPr>
            <w:t xml:space="preserve">   Hazardous Materials Incident Reporting</w:t>
          </w:r>
        </w:p>
        <w:p w:rsidR="00CB3A96" w:rsidP="00CB3A96" w:rsidRDefault="00CB3A96" w14:paraId="4726C216" w14:textId="77777777">
          <w:pPr>
            <w:ind w:left="187" w:right="187"/>
            <w:rPr>
              <w:rFonts w:ascii="Times New Roman" w:hAnsi="Times New Roman" w:eastAsia="Calibri" w:cs="Times New Roman"/>
              <w:sz w:val="24"/>
              <w:szCs w:val="24"/>
            </w:rPr>
          </w:pPr>
          <w:r w:rsidRPr="00AA52DF">
            <w:rPr>
              <w:rFonts w:ascii="Times New Roman" w:hAnsi="Times New Roman" w:eastAsia="Calibri" w:cs="Times New Roman"/>
              <w:sz w:val="24"/>
              <w:szCs w:val="24"/>
            </w:rPr>
            <w:t>The Office of Hazardous Materials Safety (AXH)</w:t>
          </w:r>
          <w:r>
            <w:rPr>
              <w:rFonts w:ascii="Times New Roman" w:hAnsi="Times New Roman" w:eastAsia="Calibri" w:cs="Times New Roman"/>
              <w:sz w:val="24"/>
              <w:szCs w:val="24"/>
            </w:rPr>
            <w:t xml:space="preserve">, as prescribed by </w:t>
          </w:r>
          <w:hyperlink w:history="1" r:id="rId54">
            <w:r w:rsidRPr="004141B8">
              <w:rPr>
                <w:rStyle w:val="Hyperlink"/>
                <w:rFonts w:ascii="Times New Roman" w:hAnsi="Times New Roman" w:cs="Times New Roman"/>
                <w:sz w:val="24"/>
                <w:szCs w:val="24"/>
              </w:rPr>
              <w:t>49 CFR</w:t>
            </w:r>
            <w:r w:rsidRPr="004141B8">
              <w:rPr>
                <w:rStyle w:val="Hyperlink"/>
              </w:rPr>
              <w:t xml:space="preserve"> </w:t>
            </w:r>
            <w:r w:rsidRPr="004141B8">
              <w:rPr>
                <w:rStyle w:val="Hyperlink"/>
                <w:rFonts w:ascii="Times New Roman" w:hAnsi="Times New Roman" w:eastAsia="Calibri" w:cs="Times New Roman"/>
                <w:sz w:val="24"/>
                <w:szCs w:val="24"/>
              </w:rPr>
              <w:t>Parts 171-180</w:t>
            </w:r>
          </w:hyperlink>
          <w:r>
            <w:rPr>
              <w:rFonts w:ascii="Times New Roman" w:hAnsi="Times New Roman" w:eastAsia="Calibri" w:cs="Times New Roman"/>
              <w:sz w:val="24"/>
              <w:szCs w:val="24"/>
            </w:rPr>
            <w:t>,</w:t>
          </w:r>
          <w:r w:rsidRPr="00AA52DF">
            <w:rPr>
              <w:rFonts w:ascii="Times New Roman" w:hAnsi="Times New Roman" w:eastAsia="Calibri" w:cs="Times New Roman"/>
              <w:sz w:val="24"/>
              <w:szCs w:val="24"/>
            </w:rPr>
            <w:t xml:space="preserve"> use </w:t>
          </w:r>
          <w:r>
            <w:rPr>
              <w:rFonts w:ascii="Times New Roman" w:hAnsi="Times New Roman" w:eastAsia="Calibri" w:cs="Times New Roman"/>
              <w:sz w:val="24"/>
              <w:szCs w:val="24"/>
            </w:rPr>
            <w:t>the SAS</w:t>
          </w:r>
          <w:r w:rsidRPr="00AA52DF">
            <w:rPr>
              <w:rFonts w:ascii="Times New Roman" w:hAnsi="Times New Roman" w:eastAsia="Calibri" w:cs="Times New Roman"/>
              <w:sz w:val="24"/>
              <w:szCs w:val="24"/>
            </w:rPr>
            <w:t xml:space="preserve"> internal portal to </w:t>
          </w:r>
          <w:r>
            <w:rPr>
              <w:rFonts w:ascii="Times New Roman" w:hAnsi="Times New Roman" w:eastAsia="Calibri" w:cs="Times New Roman"/>
              <w:sz w:val="24"/>
              <w:szCs w:val="24"/>
            </w:rPr>
            <w:t xml:space="preserve">conduct surveillance on CHs and other entities that offer or transport hazardous materials.  AXH surveillance includes the investigation of hazardous materials incidents, or data related to a CH’s discovery of hazardous materials in a passenger’s baggage.  </w:t>
          </w:r>
          <w:hyperlink w:history="1" r:id="rId55">
            <w:r w:rsidRPr="00FD0C04">
              <w:rPr>
                <w:rStyle w:val="Hyperlink"/>
                <w:rFonts w:ascii="Times New Roman" w:hAnsi="Times New Roman" w:eastAsia="Calibri" w:cs="Times New Roman"/>
                <w:sz w:val="24"/>
                <w:szCs w:val="24"/>
              </w:rPr>
              <w:t>49 CFR 175.31</w:t>
            </w:r>
          </w:hyperlink>
          <w:r>
            <w:rPr>
              <w:rFonts w:ascii="Times New Roman" w:hAnsi="Times New Roman" w:eastAsia="Calibri" w:cs="Times New Roman"/>
              <w:sz w:val="24"/>
              <w:szCs w:val="24"/>
            </w:rPr>
            <w:t xml:space="preserve"> requires each person as defined by </w:t>
          </w:r>
          <w:hyperlink w:history="1" r:id="rId56">
            <w:r w:rsidRPr="004141B8">
              <w:rPr>
                <w:rStyle w:val="Hyperlink"/>
                <w:rFonts w:ascii="Times New Roman" w:hAnsi="Times New Roman" w:eastAsia="Calibri" w:cs="Times New Roman"/>
                <w:sz w:val="24"/>
                <w:szCs w:val="24"/>
              </w:rPr>
              <w:t>49 CFR 171.8</w:t>
            </w:r>
          </w:hyperlink>
          <w:r>
            <w:rPr>
              <w:rFonts w:ascii="Times New Roman" w:hAnsi="Times New Roman" w:eastAsia="Calibri" w:cs="Times New Roman"/>
              <w:sz w:val="24"/>
              <w:szCs w:val="24"/>
            </w:rPr>
            <w:t xml:space="preserve"> who discovers a discrepancy</w:t>
          </w:r>
          <w:r>
            <w:rPr>
              <w:rStyle w:val="FootnoteReference"/>
              <w:rFonts w:ascii="Times New Roman" w:hAnsi="Times New Roman" w:eastAsia="Calibri" w:cs="Times New Roman"/>
              <w:sz w:val="24"/>
              <w:szCs w:val="24"/>
            </w:rPr>
            <w:footnoteReference w:id="7"/>
          </w:r>
          <w:r>
            <w:rPr>
              <w:rFonts w:ascii="Times New Roman" w:hAnsi="Times New Roman" w:eastAsia="Calibri" w:cs="Times New Roman"/>
              <w:sz w:val="24"/>
              <w:szCs w:val="24"/>
            </w:rPr>
            <w:t xml:space="preserve"> relative to the transportation of hazardous materials, to notify the nearest FAA Regional or Field Security office by telephone or email (</w:t>
          </w:r>
          <w:hyperlink w:history="1" r:id="rId57">
            <w:r w:rsidRPr="00DC495F">
              <w:rPr>
                <w:rStyle w:val="Hyperlink"/>
                <w:rFonts w:ascii="Times New Roman" w:hAnsi="Times New Roman"/>
              </w:rPr>
              <w:t>9-AWA-AXH-175-31PaxNotifications@faa.gov</w:t>
            </w:r>
          </w:hyperlink>
          <w:r>
            <w:rPr>
              <w:rFonts w:ascii="Times New Roman" w:hAnsi="Times New Roman"/>
            </w:rPr>
            <w:t>)</w:t>
          </w:r>
          <w:r>
            <w:rPr>
              <w:rFonts w:ascii="Times New Roman" w:hAnsi="Times New Roman" w:eastAsia="Calibri" w:cs="Times New Roman"/>
              <w:sz w:val="24"/>
              <w:szCs w:val="24"/>
            </w:rPr>
            <w:t xml:space="preserve"> outside of SAS.</w:t>
          </w:r>
          <w:r>
            <w:rPr>
              <w:rStyle w:val="FootnoteReference"/>
              <w:rFonts w:ascii="Times New Roman" w:hAnsi="Times New Roman" w:eastAsia="Calibri" w:cs="Times New Roman"/>
              <w:sz w:val="24"/>
              <w:szCs w:val="24"/>
            </w:rPr>
            <w:footnoteReference w:id="8"/>
          </w:r>
          <w:r>
            <w:rPr>
              <w:rFonts w:ascii="Times New Roman" w:hAnsi="Times New Roman" w:eastAsia="Calibri" w:cs="Times New Roman"/>
              <w:sz w:val="24"/>
              <w:szCs w:val="24"/>
            </w:rPr>
            <w:t xml:space="preserve">  AXH personnel monitor the email inbox and manually enter reports into the Passenger Module in SAS. </w:t>
          </w:r>
          <w:r w:rsidRPr="00AA52DF">
            <w:rPr>
              <w:rFonts w:ascii="Times New Roman" w:hAnsi="Times New Roman" w:eastAsia="Calibri" w:cs="Times New Roman"/>
              <w:sz w:val="24"/>
              <w:szCs w:val="24"/>
            </w:rPr>
            <w:t xml:space="preserve"> </w:t>
          </w:r>
          <w:r>
            <w:rPr>
              <w:rFonts w:ascii="Times New Roman" w:hAnsi="Times New Roman" w:eastAsia="Calibri" w:cs="Times New Roman"/>
              <w:sz w:val="24"/>
              <w:szCs w:val="24"/>
            </w:rPr>
            <w:t>AXH personnel must collect the following data for each hazardous material discrepancy:</w:t>
          </w:r>
        </w:p>
        <w:p w:rsidR="00CB3A96" w:rsidP="00CB3A96" w:rsidRDefault="00CB3A96" w14:paraId="34F0A899" w14:textId="085EC22D">
          <w:pPr>
            <w:pStyle w:val="ListParagraph"/>
            <w:numPr>
              <w:ilvl w:val="0"/>
              <w:numId w:val="17"/>
            </w:numPr>
            <w:ind w:right="187"/>
            <w:rPr>
              <w:rFonts w:ascii="Times New Roman" w:hAnsi="Times New Roman" w:eastAsia="Calibri" w:cs="Times New Roman"/>
              <w:sz w:val="24"/>
              <w:szCs w:val="24"/>
            </w:rPr>
          </w:pPr>
          <w:r>
            <w:rPr>
              <w:rFonts w:ascii="Times New Roman" w:hAnsi="Times New Roman" w:eastAsia="Calibri" w:cs="Times New Roman"/>
              <w:sz w:val="24"/>
              <w:szCs w:val="24"/>
            </w:rPr>
            <w:t>Full name and telephone number of the person reporting the discrepancy</w:t>
          </w:r>
          <w:r w:rsidR="00636457">
            <w:rPr>
              <w:rFonts w:ascii="Times New Roman" w:hAnsi="Times New Roman" w:eastAsia="Calibri" w:cs="Times New Roman"/>
              <w:sz w:val="24"/>
              <w:szCs w:val="24"/>
            </w:rPr>
            <w:t>;</w:t>
          </w:r>
        </w:p>
        <w:p w:rsidR="00CB3A96" w:rsidP="00CB3A96" w:rsidRDefault="00CB3A96" w14:paraId="0F80D0EC" w14:textId="414EEBAB">
          <w:pPr>
            <w:pStyle w:val="ListParagraph"/>
            <w:numPr>
              <w:ilvl w:val="0"/>
              <w:numId w:val="17"/>
            </w:numPr>
            <w:ind w:right="187"/>
            <w:rPr>
              <w:rFonts w:ascii="Times New Roman" w:hAnsi="Times New Roman" w:eastAsia="Calibri" w:cs="Times New Roman"/>
              <w:sz w:val="24"/>
              <w:szCs w:val="24"/>
            </w:rPr>
          </w:pPr>
          <w:r>
            <w:rPr>
              <w:rFonts w:ascii="Times New Roman" w:hAnsi="Times New Roman" w:eastAsia="Calibri" w:cs="Times New Roman"/>
              <w:sz w:val="24"/>
              <w:szCs w:val="24"/>
            </w:rPr>
            <w:t>Name of the aircraft operator</w:t>
          </w:r>
          <w:r w:rsidR="00636457">
            <w:rPr>
              <w:rFonts w:ascii="Times New Roman" w:hAnsi="Times New Roman" w:eastAsia="Calibri" w:cs="Times New Roman"/>
              <w:sz w:val="24"/>
              <w:szCs w:val="24"/>
            </w:rPr>
            <w:t>;</w:t>
          </w:r>
        </w:p>
        <w:p w:rsidR="00CB3A96" w:rsidP="00CB3A96" w:rsidRDefault="00CB3A96" w14:paraId="5BDBB151" w14:textId="7359A3F8">
          <w:pPr>
            <w:pStyle w:val="ListParagraph"/>
            <w:numPr>
              <w:ilvl w:val="0"/>
              <w:numId w:val="17"/>
            </w:numPr>
            <w:ind w:right="187"/>
            <w:rPr>
              <w:rFonts w:ascii="Times New Roman" w:hAnsi="Times New Roman" w:eastAsia="Calibri" w:cs="Times New Roman"/>
              <w:sz w:val="24"/>
              <w:szCs w:val="24"/>
            </w:rPr>
          </w:pPr>
          <w:r>
            <w:rPr>
              <w:rFonts w:ascii="Times New Roman" w:hAnsi="Times New Roman" w:eastAsia="Calibri" w:cs="Times New Roman"/>
              <w:sz w:val="24"/>
              <w:szCs w:val="24"/>
            </w:rPr>
            <w:t>Specific location of the shipment concerned</w:t>
          </w:r>
          <w:r w:rsidR="00636457">
            <w:rPr>
              <w:rFonts w:ascii="Times New Roman" w:hAnsi="Times New Roman" w:eastAsia="Calibri" w:cs="Times New Roman"/>
              <w:sz w:val="24"/>
              <w:szCs w:val="24"/>
            </w:rPr>
            <w:t>;</w:t>
          </w:r>
        </w:p>
        <w:p w:rsidR="00CB3A96" w:rsidP="00CB3A96" w:rsidRDefault="00CB3A96" w14:paraId="162E6A7D" w14:textId="57F909DA">
          <w:pPr>
            <w:pStyle w:val="ListParagraph"/>
            <w:numPr>
              <w:ilvl w:val="0"/>
              <w:numId w:val="17"/>
            </w:numPr>
            <w:ind w:right="187"/>
            <w:rPr>
              <w:rFonts w:ascii="Times New Roman" w:hAnsi="Times New Roman" w:eastAsia="Calibri" w:cs="Times New Roman"/>
              <w:sz w:val="24"/>
              <w:szCs w:val="24"/>
            </w:rPr>
          </w:pPr>
          <w:r>
            <w:rPr>
              <w:rFonts w:ascii="Times New Roman" w:hAnsi="Times New Roman" w:eastAsia="Calibri" w:cs="Times New Roman"/>
              <w:sz w:val="24"/>
              <w:szCs w:val="24"/>
            </w:rPr>
            <w:t>Type of hazardous material found</w:t>
          </w:r>
          <w:r w:rsidR="00636457">
            <w:rPr>
              <w:rFonts w:ascii="Times New Roman" w:hAnsi="Times New Roman" w:eastAsia="Calibri" w:cs="Times New Roman"/>
              <w:sz w:val="24"/>
              <w:szCs w:val="24"/>
            </w:rPr>
            <w:t>;</w:t>
          </w:r>
        </w:p>
        <w:p w:rsidR="00CB3A96" w:rsidP="00CB3A96" w:rsidRDefault="00CB3A96" w14:paraId="0DB7ECC5" w14:textId="33514351">
          <w:pPr>
            <w:pStyle w:val="ListParagraph"/>
            <w:numPr>
              <w:ilvl w:val="0"/>
              <w:numId w:val="17"/>
            </w:numPr>
            <w:ind w:right="187"/>
            <w:rPr>
              <w:rFonts w:ascii="Times New Roman" w:hAnsi="Times New Roman" w:eastAsia="Calibri" w:cs="Times New Roman"/>
              <w:sz w:val="24"/>
              <w:szCs w:val="24"/>
            </w:rPr>
          </w:pPr>
          <w:r>
            <w:rPr>
              <w:rFonts w:ascii="Times New Roman" w:hAnsi="Times New Roman" w:eastAsia="Calibri" w:cs="Times New Roman"/>
              <w:sz w:val="24"/>
              <w:szCs w:val="24"/>
            </w:rPr>
            <w:t>Name of the shipper</w:t>
          </w:r>
          <w:r w:rsidR="00636457">
            <w:rPr>
              <w:rFonts w:ascii="Times New Roman" w:hAnsi="Times New Roman" w:eastAsia="Calibri" w:cs="Times New Roman"/>
              <w:sz w:val="24"/>
              <w:szCs w:val="24"/>
            </w:rPr>
            <w:t>;</w:t>
          </w:r>
          <w:r>
            <w:rPr>
              <w:rFonts w:ascii="Times New Roman" w:hAnsi="Times New Roman" w:eastAsia="Calibri" w:cs="Times New Roman"/>
              <w:sz w:val="24"/>
              <w:szCs w:val="24"/>
            </w:rPr>
            <w:t xml:space="preserve"> </w:t>
          </w:r>
        </w:p>
        <w:p w:rsidR="00CB3A96" w:rsidP="00CB3A96" w:rsidRDefault="00CB3A96" w14:paraId="6402ED3F" w14:textId="55584454">
          <w:pPr>
            <w:pStyle w:val="ListParagraph"/>
            <w:numPr>
              <w:ilvl w:val="0"/>
              <w:numId w:val="17"/>
            </w:numPr>
            <w:ind w:right="187"/>
            <w:rPr>
              <w:rFonts w:ascii="Times New Roman" w:hAnsi="Times New Roman" w:eastAsia="Calibri" w:cs="Times New Roman"/>
              <w:sz w:val="24"/>
              <w:szCs w:val="24"/>
            </w:rPr>
          </w:pPr>
          <w:r>
            <w:rPr>
              <w:rFonts w:ascii="Times New Roman" w:hAnsi="Times New Roman" w:eastAsia="Calibri" w:cs="Times New Roman"/>
              <w:sz w:val="24"/>
              <w:szCs w:val="24"/>
            </w:rPr>
            <w:t>Nature of the discrepancy</w:t>
          </w:r>
          <w:r w:rsidR="00636457">
            <w:rPr>
              <w:rFonts w:ascii="Times New Roman" w:hAnsi="Times New Roman" w:eastAsia="Calibri" w:cs="Times New Roman"/>
              <w:sz w:val="24"/>
              <w:szCs w:val="24"/>
            </w:rPr>
            <w:t>; and</w:t>
          </w:r>
        </w:p>
        <w:p w:rsidR="00CB3A96" w:rsidP="00CB3A96" w:rsidRDefault="00CB3A96" w14:paraId="49D8FFF4" w14:textId="74D0950B">
          <w:pPr>
            <w:pStyle w:val="ListParagraph"/>
            <w:numPr>
              <w:ilvl w:val="0"/>
              <w:numId w:val="17"/>
            </w:numPr>
            <w:ind w:right="187"/>
            <w:rPr>
              <w:rFonts w:ascii="Times New Roman" w:hAnsi="Times New Roman" w:eastAsia="Calibri" w:cs="Times New Roman"/>
              <w:sz w:val="24"/>
              <w:szCs w:val="24"/>
            </w:rPr>
          </w:pPr>
          <w:r>
            <w:rPr>
              <w:rFonts w:ascii="Times New Roman" w:hAnsi="Times New Roman" w:eastAsia="Calibri" w:cs="Times New Roman"/>
              <w:sz w:val="24"/>
              <w:szCs w:val="24"/>
            </w:rPr>
            <w:t>Address of the shipper or individual responsible for the discrepancy, if known, by the air carrier</w:t>
          </w:r>
          <w:r w:rsidR="00636457">
            <w:rPr>
              <w:rFonts w:ascii="Times New Roman" w:hAnsi="Times New Roman" w:eastAsia="Calibri" w:cs="Times New Roman"/>
              <w:sz w:val="24"/>
              <w:szCs w:val="24"/>
            </w:rPr>
            <w:t>.</w:t>
          </w:r>
        </w:p>
        <w:p w:rsidR="00CB3A96" w:rsidP="00CB3A96" w:rsidRDefault="00CB3A96" w14:paraId="24E0083D" w14:textId="3C962710">
          <w:pPr>
            <w:ind w:left="187" w:right="187"/>
            <w:rPr>
              <w:rFonts w:ascii="Times New Roman" w:hAnsi="Times New Roman" w:eastAsia="Calibri" w:cs="Times New Roman"/>
              <w:sz w:val="24"/>
              <w:szCs w:val="24"/>
            </w:rPr>
          </w:pPr>
          <w:r w:rsidRPr="00BD6067">
            <w:rPr>
              <w:rFonts w:ascii="Times New Roman" w:hAnsi="Times New Roman" w:eastAsia="Calibri" w:cs="Times New Roman"/>
              <w:sz w:val="24"/>
              <w:szCs w:val="24"/>
            </w:rPr>
            <w:t>AXH personnel evaluate all the reports for risk based on item reported and the hazardous material regulations.</w:t>
          </w:r>
          <w:r>
            <w:rPr>
              <w:rStyle w:val="FootnoteReference"/>
              <w:rFonts w:ascii="Times New Roman" w:hAnsi="Times New Roman" w:eastAsia="Calibri" w:cs="Times New Roman"/>
              <w:sz w:val="24"/>
              <w:szCs w:val="24"/>
            </w:rPr>
            <w:footnoteReference w:id="9"/>
          </w:r>
          <w:r w:rsidRPr="00BD6067">
            <w:rPr>
              <w:rFonts w:ascii="Times New Roman" w:hAnsi="Times New Roman" w:eastAsia="Calibri" w:cs="Times New Roman"/>
              <w:sz w:val="24"/>
              <w:szCs w:val="24"/>
            </w:rPr>
            <w:t xml:space="preserve">  All higher</w:t>
          </w:r>
          <w:r>
            <w:rPr>
              <w:rFonts w:ascii="Times New Roman" w:hAnsi="Times New Roman" w:eastAsia="Calibri" w:cs="Times New Roman"/>
              <w:sz w:val="24"/>
              <w:szCs w:val="24"/>
            </w:rPr>
            <w:t>-</w:t>
          </w:r>
          <w:r w:rsidRPr="00BD6067">
            <w:rPr>
              <w:rFonts w:ascii="Times New Roman" w:hAnsi="Times New Roman" w:eastAsia="Calibri" w:cs="Times New Roman"/>
              <w:sz w:val="24"/>
              <w:szCs w:val="24"/>
            </w:rPr>
            <w:t>risk items or conditions are processed as enforcement investigations outside of SAS.  Only low</w:t>
          </w:r>
          <w:r>
            <w:rPr>
              <w:rFonts w:ascii="Times New Roman" w:hAnsi="Times New Roman" w:eastAsia="Calibri" w:cs="Times New Roman"/>
              <w:sz w:val="24"/>
              <w:szCs w:val="24"/>
            </w:rPr>
            <w:t>-</w:t>
          </w:r>
          <w:r w:rsidRPr="00BD6067">
            <w:rPr>
              <w:rFonts w:ascii="Times New Roman" w:hAnsi="Times New Roman" w:eastAsia="Calibri" w:cs="Times New Roman"/>
              <w:sz w:val="24"/>
              <w:szCs w:val="24"/>
            </w:rPr>
            <w:t xml:space="preserve">risk items or conditions </w:t>
          </w:r>
          <w:r>
            <w:rPr>
              <w:rFonts w:ascii="Times New Roman" w:hAnsi="Times New Roman" w:eastAsia="Calibri" w:cs="Times New Roman"/>
              <w:sz w:val="24"/>
              <w:szCs w:val="24"/>
            </w:rPr>
            <w:t>are</w:t>
          </w:r>
          <w:r w:rsidRPr="00BD6067">
            <w:rPr>
              <w:rFonts w:ascii="Times New Roman" w:hAnsi="Times New Roman" w:eastAsia="Calibri" w:cs="Times New Roman"/>
              <w:sz w:val="24"/>
              <w:szCs w:val="24"/>
            </w:rPr>
            <w:t xml:space="preserve"> processed within SAS and passengers</w:t>
          </w:r>
          <w:r>
            <w:rPr>
              <w:rFonts w:ascii="Times New Roman" w:hAnsi="Times New Roman" w:eastAsia="Calibri" w:cs="Times New Roman"/>
              <w:sz w:val="24"/>
              <w:szCs w:val="24"/>
            </w:rPr>
            <w:t xml:space="preserve"> of record</w:t>
          </w:r>
          <w:r w:rsidRPr="00BD6067">
            <w:rPr>
              <w:rFonts w:ascii="Times New Roman" w:hAnsi="Times New Roman" w:eastAsia="Calibri" w:cs="Times New Roman"/>
              <w:sz w:val="24"/>
              <w:szCs w:val="24"/>
            </w:rPr>
            <w:t xml:space="preserve"> are mailed a stakeholder outreach letter.</w:t>
          </w:r>
          <w:r>
            <w:rPr>
              <w:rFonts w:ascii="Times New Roman" w:hAnsi="Times New Roman" w:eastAsia="Calibri" w:cs="Times New Roman"/>
              <w:sz w:val="24"/>
              <w:szCs w:val="24"/>
            </w:rPr>
            <w:t xml:space="preserve"> SAS sends the outreach letter as the only communication to the passenger of record. The letter states the following information:</w:t>
          </w:r>
        </w:p>
        <w:p w:rsidR="00CB3A96" w:rsidP="00CB3A96" w:rsidRDefault="00CB3A96" w14:paraId="41A8C269" w14:textId="0A390A10">
          <w:pPr>
            <w:pStyle w:val="ListParagraph"/>
            <w:numPr>
              <w:ilvl w:val="0"/>
              <w:numId w:val="18"/>
            </w:numPr>
            <w:ind w:right="187"/>
            <w:rPr>
              <w:rFonts w:ascii="Times New Roman" w:hAnsi="Times New Roman" w:eastAsia="Calibri" w:cs="Times New Roman"/>
              <w:sz w:val="24"/>
              <w:szCs w:val="24"/>
            </w:rPr>
          </w:pPr>
          <w:r>
            <w:rPr>
              <w:rFonts w:ascii="Times New Roman" w:hAnsi="Times New Roman" w:eastAsia="Calibri" w:cs="Times New Roman"/>
              <w:sz w:val="24"/>
              <w:szCs w:val="24"/>
            </w:rPr>
            <w:t>the discovery of hazardous material found in the passenger’s bag</w:t>
          </w:r>
          <w:r w:rsidR="00636457">
            <w:rPr>
              <w:rFonts w:ascii="Times New Roman" w:hAnsi="Times New Roman" w:eastAsia="Calibri" w:cs="Times New Roman"/>
              <w:sz w:val="24"/>
              <w:szCs w:val="24"/>
            </w:rPr>
            <w:t>;</w:t>
          </w:r>
        </w:p>
        <w:p w:rsidR="00CB3A96" w:rsidP="00CB3A96" w:rsidRDefault="00CB3A96" w14:paraId="0236FD1B" w14:textId="5E1AC8DA">
          <w:pPr>
            <w:pStyle w:val="ListParagraph"/>
            <w:numPr>
              <w:ilvl w:val="0"/>
              <w:numId w:val="18"/>
            </w:numPr>
            <w:ind w:right="187"/>
            <w:rPr>
              <w:rFonts w:ascii="Times New Roman" w:hAnsi="Times New Roman" w:eastAsia="Calibri" w:cs="Times New Roman"/>
              <w:sz w:val="24"/>
              <w:szCs w:val="24"/>
            </w:rPr>
          </w:pPr>
          <w:r>
            <w:rPr>
              <w:rFonts w:ascii="Times New Roman" w:hAnsi="Times New Roman" w:eastAsia="Calibri" w:cs="Times New Roman"/>
              <w:sz w:val="24"/>
              <w:szCs w:val="24"/>
            </w:rPr>
            <w:t xml:space="preserve">legal citation </w:t>
          </w:r>
          <w:r w:rsidRPr="00AA52DF">
            <w:rPr>
              <w:rFonts w:ascii="Times New Roman" w:hAnsi="Times New Roman" w:eastAsia="Calibri" w:cs="Times New Roman"/>
              <w:sz w:val="24"/>
              <w:szCs w:val="24"/>
            </w:rPr>
            <w:t>(</w:t>
          </w:r>
          <w:hyperlink w:history="1" r:id="rId58">
            <w:r w:rsidRPr="00AA52DF">
              <w:rPr>
                <w:rFonts w:ascii="Times New Roman" w:hAnsi="Times New Roman" w:eastAsia="Calibri" w:cs="Times New Roman"/>
                <w:color w:val="0000FF"/>
                <w:sz w:val="24"/>
                <w:szCs w:val="24"/>
                <w:u w:val="single"/>
              </w:rPr>
              <w:t>49 CFR 175.10</w:t>
            </w:r>
          </w:hyperlink>
          <w:r w:rsidRPr="00AA52DF">
            <w:rPr>
              <w:rFonts w:ascii="Times New Roman" w:hAnsi="Times New Roman" w:eastAsia="Calibri" w:cs="Times New Roman"/>
              <w:sz w:val="24"/>
              <w:szCs w:val="24"/>
            </w:rPr>
            <w:t>)</w:t>
          </w:r>
          <w:r>
            <w:rPr>
              <w:rFonts w:ascii="Times New Roman" w:hAnsi="Times New Roman" w:eastAsia="Calibri" w:cs="Times New Roman"/>
              <w:sz w:val="24"/>
              <w:szCs w:val="24"/>
            </w:rPr>
            <w:t xml:space="preserve"> that prohibits the transport of hazardous materials</w:t>
          </w:r>
          <w:r w:rsidR="00636457">
            <w:rPr>
              <w:rFonts w:ascii="Times New Roman" w:hAnsi="Times New Roman" w:eastAsia="Calibri" w:cs="Times New Roman"/>
              <w:sz w:val="24"/>
              <w:szCs w:val="24"/>
            </w:rPr>
            <w:t>;</w:t>
          </w:r>
        </w:p>
        <w:p w:rsidR="00CB3A96" w:rsidP="00CB3A96" w:rsidRDefault="00CB3A96" w14:paraId="1298A8D0" w14:textId="754AA5A1">
          <w:pPr>
            <w:pStyle w:val="ListParagraph"/>
            <w:numPr>
              <w:ilvl w:val="0"/>
              <w:numId w:val="18"/>
            </w:numPr>
            <w:ind w:right="187"/>
            <w:rPr>
              <w:rFonts w:ascii="Times New Roman" w:hAnsi="Times New Roman" w:eastAsia="Calibri" w:cs="Times New Roman"/>
              <w:sz w:val="24"/>
              <w:szCs w:val="24"/>
            </w:rPr>
          </w:pPr>
          <w:r>
            <w:rPr>
              <w:rFonts w:ascii="Times New Roman" w:hAnsi="Times New Roman" w:eastAsia="Calibri" w:cs="Times New Roman"/>
              <w:sz w:val="24"/>
              <w:szCs w:val="24"/>
            </w:rPr>
            <w:lastRenderedPageBreak/>
            <w:t>contact information for the passenger to reach out in regards to confiscated items</w:t>
          </w:r>
          <w:r w:rsidR="00636457">
            <w:rPr>
              <w:rFonts w:ascii="Times New Roman" w:hAnsi="Times New Roman" w:eastAsia="Calibri" w:cs="Times New Roman"/>
              <w:sz w:val="24"/>
              <w:szCs w:val="24"/>
            </w:rPr>
            <w:t>; and</w:t>
          </w:r>
        </w:p>
        <w:p w:rsidRPr="00B56675" w:rsidR="00CB3A96" w:rsidP="00CB3A96" w:rsidRDefault="00CB3A96" w14:paraId="0590E94B" w14:textId="610F4212">
          <w:pPr>
            <w:pStyle w:val="ListParagraph"/>
            <w:numPr>
              <w:ilvl w:val="0"/>
              <w:numId w:val="18"/>
            </w:numPr>
            <w:ind w:right="187"/>
            <w:rPr>
              <w:rFonts w:ascii="Times New Roman" w:hAnsi="Times New Roman" w:eastAsia="Calibri" w:cs="Times New Roman"/>
              <w:sz w:val="24"/>
              <w:szCs w:val="24"/>
            </w:rPr>
          </w:pPr>
          <w:r>
            <w:rPr>
              <w:rFonts w:ascii="Times New Roman" w:hAnsi="Times New Roman" w:eastAsia="Calibri" w:cs="Times New Roman"/>
              <w:sz w:val="24"/>
              <w:szCs w:val="24"/>
            </w:rPr>
            <w:t>notation that the discrepancy matter is closed</w:t>
          </w:r>
          <w:r w:rsidR="00636457">
            <w:rPr>
              <w:rFonts w:ascii="Times New Roman" w:hAnsi="Times New Roman" w:eastAsia="Calibri" w:cs="Times New Roman"/>
              <w:sz w:val="24"/>
              <w:szCs w:val="24"/>
            </w:rPr>
            <w:t>.</w:t>
          </w:r>
        </w:p>
        <w:p w:rsidR="00CB3A96" w:rsidP="00CB3A96" w:rsidRDefault="00CB3A96" w14:paraId="23528F6E" w14:textId="77777777">
          <w:pPr>
            <w:ind w:left="187" w:right="187"/>
            <w:rPr>
              <w:rFonts w:ascii="Times New Roman" w:hAnsi="Times New Roman" w:eastAsia="Calibri" w:cs="Times New Roman"/>
              <w:sz w:val="24"/>
              <w:szCs w:val="24"/>
            </w:rPr>
          </w:pPr>
          <w:r>
            <w:rPr>
              <w:rFonts w:ascii="Times New Roman" w:hAnsi="Times New Roman" w:eastAsia="Calibri" w:cs="Times New Roman"/>
              <w:sz w:val="24"/>
              <w:szCs w:val="24"/>
            </w:rPr>
            <w:t xml:space="preserve">SAS retains all data, including the name and address of the shipper, contained in the outreach letters until a configurable time (set by AXH via a SAS utility) when the name and address of the shipper is expunged from SAS.  SAS retains the name of the aircraft operator, name of the hazardous material, and location found for trend </w:t>
          </w:r>
          <w:r w:rsidRPr="00AA52DF">
            <w:rPr>
              <w:rFonts w:ascii="Times New Roman" w:hAnsi="Times New Roman" w:eastAsia="Calibri" w:cs="Times New Roman"/>
              <w:sz w:val="24"/>
              <w:szCs w:val="24"/>
            </w:rPr>
            <w:t>analysis.</w:t>
          </w:r>
          <w:r>
            <w:rPr>
              <w:rStyle w:val="FootnoteReference"/>
              <w:rFonts w:ascii="Times New Roman" w:hAnsi="Times New Roman" w:eastAsia="Calibri" w:cs="Times New Roman"/>
              <w:sz w:val="24"/>
              <w:szCs w:val="24"/>
            </w:rPr>
            <w:footnoteReference w:id="10"/>
          </w:r>
          <w:r w:rsidRPr="00AA52DF">
            <w:rPr>
              <w:rFonts w:ascii="Times New Roman" w:hAnsi="Times New Roman" w:eastAsia="Calibri" w:cs="Times New Roman"/>
              <w:sz w:val="24"/>
              <w:szCs w:val="24"/>
            </w:rPr>
            <w:t xml:space="preserve">  </w:t>
          </w:r>
        </w:p>
        <w:p w:rsidR="00CB3A96" w:rsidP="00CB3A96" w:rsidRDefault="00CB3A96" w14:paraId="315536BE" w14:textId="77777777">
          <w:pPr>
            <w:ind w:left="187" w:right="187"/>
            <w:rPr>
              <w:rFonts w:ascii="Times New Roman" w:hAnsi="Times New Roman" w:eastAsia="Calibri" w:cs="Times New Roman"/>
              <w:sz w:val="24"/>
              <w:szCs w:val="24"/>
            </w:rPr>
          </w:pPr>
          <w:r w:rsidRPr="00AA52DF">
            <w:rPr>
              <w:rFonts w:ascii="Times New Roman" w:hAnsi="Times New Roman" w:eastAsia="Calibri" w:cs="Times New Roman"/>
              <w:sz w:val="24"/>
              <w:szCs w:val="24"/>
            </w:rPr>
            <w:t>Shipping incidents that deal with hazardous material leakages require the individual</w:t>
          </w:r>
          <w:r>
            <w:rPr>
              <w:rFonts w:ascii="Times New Roman" w:hAnsi="Times New Roman" w:eastAsia="Calibri" w:cs="Times New Roman"/>
              <w:sz w:val="24"/>
              <w:szCs w:val="24"/>
            </w:rPr>
            <w:t xml:space="preserve"> or entity</w:t>
          </w:r>
          <w:r w:rsidRPr="00AA52DF">
            <w:rPr>
              <w:rFonts w:ascii="Times New Roman" w:hAnsi="Times New Roman" w:eastAsia="Calibri" w:cs="Times New Roman"/>
              <w:sz w:val="24"/>
              <w:szCs w:val="24"/>
            </w:rPr>
            <w:t xml:space="preserve"> that discovers the spill to report the information to the Department of Transportation (DOT), and many instances to the FAA.</w:t>
          </w:r>
          <w:r w:rsidRPr="00AA52DF">
            <w:rPr>
              <w:rFonts w:ascii="Times New Roman" w:hAnsi="Times New Roman" w:eastAsia="Calibri" w:cs="Times New Roman"/>
              <w:sz w:val="24"/>
              <w:szCs w:val="24"/>
              <w:vertAlign w:val="superscript"/>
            </w:rPr>
            <w:footnoteReference w:id="11"/>
          </w:r>
          <w:r w:rsidRPr="00AA52DF">
            <w:rPr>
              <w:rFonts w:ascii="Times New Roman" w:hAnsi="Times New Roman" w:eastAsia="Calibri" w:cs="Times New Roman"/>
              <w:sz w:val="24"/>
              <w:szCs w:val="24"/>
            </w:rPr>
            <w:t xml:space="preserve">  The report is made on </w:t>
          </w:r>
          <w:hyperlink w:history="1" r:id="rId59">
            <w:r w:rsidRPr="00AA52DF">
              <w:rPr>
                <w:rFonts w:ascii="Times New Roman" w:hAnsi="Times New Roman" w:eastAsia="Calibri" w:cs="Times New Roman"/>
                <w:color w:val="0000FF"/>
                <w:sz w:val="24"/>
                <w:szCs w:val="24"/>
                <w:u w:val="single"/>
              </w:rPr>
              <w:t>DOT FORM</w:t>
            </w:r>
            <w:r>
              <w:rPr>
                <w:rFonts w:ascii="Times New Roman" w:hAnsi="Times New Roman" w:eastAsia="Calibri" w:cs="Times New Roman"/>
                <w:color w:val="0000FF"/>
                <w:sz w:val="24"/>
                <w:szCs w:val="24"/>
                <w:u w:val="single"/>
              </w:rPr>
              <w:t xml:space="preserve"> F</w:t>
            </w:r>
            <w:r w:rsidRPr="00AA52DF">
              <w:rPr>
                <w:rFonts w:ascii="Times New Roman" w:hAnsi="Times New Roman" w:eastAsia="Calibri" w:cs="Times New Roman"/>
                <w:color w:val="0000FF"/>
                <w:sz w:val="24"/>
                <w:szCs w:val="24"/>
                <w:u w:val="single"/>
              </w:rPr>
              <w:t xml:space="preserve"> 5800.1</w:t>
            </w:r>
          </w:hyperlink>
          <w:r>
            <w:rPr>
              <w:rFonts w:ascii="Times New Roman" w:hAnsi="Times New Roman" w:eastAsia="Calibri" w:cs="Times New Roman"/>
              <w:sz w:val="24"/>
              <w:szCs w:val="24"/>
            </w:rPr>
            <w:t>, sent to the DOT,</w:t>
          </w:r>
          <w:r w:rsidRPr="00AA52DF">
            <w:rPr>
              <w:rFonts w:ascii="Times New Roman" w:hAnsi="Times New Roman" w:eastAsia="Calibri" w:cs="Times New Roman"/>
              <w:sz w:val="24"/>
              <w:szCs w:val="24"/>
            </w:rPr>
            <w:t xml:space="preserve"> and investigated by AXH personnel if the report is made to the FAA. </w:t>
          </w:r>
          <w:r>
            <w:rPr>
              <w:rFonts w:ascii="Times New Roman" w:hAnsi="Times New Roman" w:eastAsia="Calibri" w:cs="Times New Roman"/>
              <w:sz w:val="24"/>
              <w:szCs w:val="24"/>
            </w:rPr>
            <w:t xml:space="preserve"> </w:t>
          </w:r>
          <w:r w:rsidRPr="00AA52DF">
            <w:rPr>
              <w:rFonts w:ascii="Times New Roman" w:hAnsi="Times New Roman" w:eastAsia="Calibri" w:cs="Times New Roman"/>
              <w:sz w:val="24"/>
              <w:szCs w:val="24"/>
            </w:rPr>
            <w:t>AXH personnel would input</w:t>
          </w:r>
          <w:r>
            <w:rPr>
              <w:rFonts w:ascii="Times New Roman" w:hAnsi="Times New Roman" w:eastAsia="Calibri" w:cs="Times New Roman"/>
              <w:sz w:val="24"/>
              <w:szCs w:val="24"/>
            </w:rPr>
            <w:t xml:space="preserve"> some of</w:t>
          </w:r>
          <w:r w:rsidRPr="00AA52DF">
            <w:rPr>
              <w:rFonts w:ascii="Times New Roman" w:hAnsi="Times New Roman" w:eastAsia="Calibri" w:cs="Times New Roman"/>
              <w:sz w:val="24"/>
              <w:szCs w:val="24"/>
            </w:rPr>
            <w:t xml:space="preserve"> the </w:t>
          </w:r>
          <w:r>
            <w:rPr>
              <w:rFonts w:ascii="Times New Roman" w:hAnsi="Times New Roman" w:eastAsia="Calibri" w:cs="Times New Roman"/>
              <w:sz w:val="24"/>
              <w:szCs w:val="24"/>
            </w:rPr>
            <w:t xml:space="preserve">following </w:t>
          </w:r>
          <w:r w:rsidRPr="00AA52DF">
            <w:rPr>
              <w:rFonts w:ascii="Times New Roman" w:hAnsi="Times New Roman" w:eastAsia="Calibri" w:cs="Times New Roman"/>
              <w:sz w:val="24"/>
              <w:szCs w:val="24"/>
            </w:rPr>
            <w:t xml:space="preserve">information from </w:t>
          </w:r>
          <w:hyperlink w:history="1" r:id="rId60">
            <w:r w:rsidRPr="00AA52DF">
              <w:rPr>
                <w:rFonts w:ascii="Times New Roman" w:hAnsi="Times New Roman" w:eastAsia="Calibri" w:cs="Times New Roman"/>
                <w:color w:val="0000FF"/>
                <w:sz w:val="24"/>
                <w:szCs w:val="24"/>
                <w:u w:val="single"/>
              </w:rPr>
              <w:t xml:space="preserve">FORM </w:t>
            </w:r>
            <w:r>
              <w:rPr>
                <w:rFonts w:ascii="Times New Roman" w:hAnsi="Times New Roman" w:eastAsia="Calibri" w:cs="Times New Roman"/>
                <w:color w:val="0000FF"/>
                <w:sz w:val="24"/>
                <w:szCs w:val="24"/>
                <w:u w:val="single"/>
              </w:rPr>
              <w:t xml:space="preserve">F </w:t>
            </w:r>
            <w:r w:rsidRPr="00AA52DF">
              <w:rPr>
                <w:rFonts w:ascii="Times New Roman" w:hAnsi="Times New Roman" w:eastAsia="Calibri" w:cs="Times New Roman"/>
                <w:color w:val="0000FF"/>
                <w:sz w:val="24"/>
                <w:szCs w:val="24"/>
                <w:u w:val="single"/>
              </w:rPr>
              <w:t>5800.1</w:t>
            </w:r>
          </w:hyperlink>
          <w:r w:rsidRPr="00AA52DF">
            <w:rPr>
              <w:rFonts w:ascii="Times New Roman" w:hAnsi="Times New Roman" w:eastAsia="Calibri" w:cs="Times New Roman"/>
              <w:sz w:val="24"/>
              <w:szCs w:val="24"/>
            </w:rPr>
            <w:t xml:space="preserve"> into </w:t>
          </w:r>
          <w:r>
            <w:rPr>
              <w:rFonts w:ascii="Times New Roman" w:hAnsi="Times New Roman" w:eastAsia="Calibri" w:cs="Times New Roman"/>
              <w:sz w:val="24"/>
              <w:szCs w:val="24"/>
            </w:rPr>
            <w:t xml:space="preserve">the </w:t>
          </w:r>
          <w:r w:rsidRPr="00AA52DF">
            <w:rPr>
              <w:rFonts w:ascii="Times New Roman" w:hAnsi="Times New Roman" w:eastAsia="Calibri" w:cs="Times New Roman"/>
              <w:sz w:val="24"/>
              <w:szCs w:val="24"/>
            </w:rPr>
            <w:t xml:space="preserve">SAS </w:t>
          </w:r>
          <w:r w:rsidRPr="00DA4806">
            <w:rPr>
              <w:rFonts w:ascii="Times New Roman" w:hAnsi="Times New Roman" w:eastAsia="Calibri" w:cs="Times New Roman"/>
              <w:i/>
              <w:sz w:val="24"/>
              <w:szCs w:val="24"/>
            </w:rPr>
            <w:t>Other Regulate</w:t>
          </w:r>
          <w:r>
            <w:rPr>
              <w:rFonts w:ascii="Times New Roman" w:hAnsi="Times New Roman" w:eastAsia="Calibri" w:cs="Times New Roman"/>
              <w:i/>
              <w:sz w:val="24"/>
              <w:szCs w:val="24"/>
            </w:rPr>
            <w:t>d</w:t>
          </w:r>
          <w:r w:rsidRPr="00DA4806">
            <w:rPr>
              <w:rFonts w:ascii="Times New Roman" w:hAnsi="Times New Roman" w:eastAsia="Calibri" w:cs="Times New Roman"/>
              <w:i/>
              <w:sz w:val="24"/>
              <w:szCs w:val="24"/>
            </w:rPr>
            <w:t xml:space="preserve"> Entities (ORE) Module</w:t>
          </w:r>
          <w:r>
            <w:rPr>
              <w:rFonts w:ascii="Times New Roman" w:hAnsi="Times New Roman" w:eastAsia="Calibri" w:cs="Times New Roman"/>
              <w:sz w:val="24"/>
              <w:szCs w:val="24"/>
            </w:rPr>
            <w:t>:</w:t>
          </w:r>
        </w:p>
        <w:p w:rsidR="00CB3A96" w:rsidP="00CB3A96" w:rsidRDefault="00CB3A96" w14:paraId="2D21F150" w14:textId="0A14102F">
          <w:pPr>
            <w:pStyle w:val="ListParagraph"/>
            <w:numPr>
              <w:ilvl w:val="0"/>
              <w:numId w:val="19"/>
            </w:numPr>
            <w:ind w:right="187"/>
            <w:rPr>
              <w:rFonts w:ascii="Times New Roman" w:hAnsi="Times New Roman" w:eastAsia="Calibri" w:cs="Times New Roman"/>
              <w:sz w:val="24"/>
              <w:szCs w:val="24"/>
            </w:rPr>
          </w:pPr>
          <w:r>
            <w:rPr>
              <w:rFonts w:ascii="Times New Roman" w:hAnsi="Times New Roman" w:eastAsia="Calibri" w:cs="Times New Roman"/>
              <w:sz w:val="24"/>
              <w:szCs w:val="24"/>
            </w:rPr>
            <w:t>Full name of the reporting CH (air operator)</w:t>
          </w:r>
          <w:r w:rsidR="00636457">
            <w:rPr>
              <w:rFonts w:ascii="Times New Roman" w:hAnsi="Times New Roman" w:eastAsia="Calibri" w:cs="Times New Roman"/>
              <w:sz w:val="24"/>
              <w:szCs w:val="24"/>
            </w:rPr>
            <w:t>;</w:t>
          </w:r>
        </w:p>
        <w:p w:rsidR="00CB3A96" w:rsidP="00CB3A96" w:rsidRDefault="00CB3A96" w14:paraId="0A335F2F" w14:textId="6F193CA2">
          <w:pPr>
            <w:pStyle w:val="ListParagraph"/>
            <w:numPr>
              <w:ilvl w:val="0"/>
              <w:numId w:val="19"/>
            </w:numPr>
            <w:ind w:right="187"/>
            <w:rPr>
              <w:rFonts w:ascii="Times New Roman" w:hAnsi="Times New Roman" w:eastAsia="Calibri" w:cs="Times New Roman"/>
              <w:sz w:val="24"/>
              <w:szCs w:val="24"/>
            </w:rPr>
          </w:pPr>
          <w:r>
            <w:rPr>
              <w:rFonts w:ascii="Times New Roman" w:hAnsi="Times New Roman" w:eastAsia="Calibri" w:cs="Times New Roman"/>
              <w:sz w:val="24"/>
              <w:szCs w:val="24"/>
            </w:rPr>
            <w:t>Business address of the reporting CH (air operator)</w:t>
          </w:r>
          <w:r w:rsidR="00636457">
            <w:rPr>
              <w:rFonts w:ascii="Times New Roman" w:hAnsi="Times New Roman" w:eastAsia="Calibri" w:cs="Times New Roman"/>
              <w:sz w:val="24"/>
              <w:szCs w:val="24"/>
            </w:rPr>
            <w:t>;</w:t>
          </w:r>
        </w:p>
        <w:p w:rsidR="00CB3A96" w:rsidP="00CB3A96" w:rsidRDefault="00CB3A96" w14:paraId="6FD74EBC" w14:textId="1D1DE38E">
          <w:pPr>
            <w:pStyle w:val="ListParagraph"/>
            <w:numPr>
              <w:ilvl w:val="0"/>
              <w:numId w:val="19"/>
            </w:numPr>
            <w:ind w:right="187"/>
            <w:rPr>
              <w:rFonts w:ascii="Times New Roman" w:hAnsi="Times New Roman" w:eastAsia="Calibri" w:cs="Times New Roman"/>
              <w:sz w:val="24"/>
              <w:szCs w:val="24"/>
            </w:rPr>
          </w:pPr>
          <w:r>
            <w:rPr>
              <w:rFonts w:ascii="Times New Roman" w:hAnsi="Times New Roman" w:eastAsia="Calibri" w:cs="Times New Roman"/>
              <w:sz w:val="24"/>
              <w:szCs w:val="24"/>
            </w:rPr>
            <w:t>Full name and mailing address of the shipper</w:t>
          </w:r>
          <w:r w:rsidR="00636457">
            <w:rPr>
              <w:rFonts w:ascii="Times New Roman" w:hAnsi="Times New Roman" w:eastAsia="Calibri" w:cs="Times New Roman"/>
              <w:sz w:val="24"/>
              <w:szCs w:val="24"/>
            </w:rPr>
            <w:t>;</w:t>
          </w:r>
        </w:p>
        <w:p w:rsidR="00CB3A96" w:rsidP="00CB3A96" w:rsidRDefault="00CB3A96" w14:paraId="31F47922" w14:textId="71C78EA6">
          <w:pPr>
            <w:pStyle w:val="ListParagraph"/>
            <w:numPr>
              <w:ilvl w:val="0"/>
              <w:numId w:val="19"/>
            </w:numPr>
            <w:ind w:right="187"/>
            <w:rPr>
              <w:rFonts w:ascii="Times New Roman" w:hAnsi="Times New Roman" w:eastAsia="Calibri" w:cs="Times New Roman"/>
              <w:sz w:val="24"/>
              <w:szCs w:val="24"/>
            </w:rPr>
          </w:pPr>
          <w:r>
            <w:rPr>
              <w:rFonts w:ascii="Times New Roman" w:hAnsi="Times New Roman" w:eastAsia="Calibri" w:cs="Times New Roman"/>
              <w:sz w:val="24"/>
              <w:szCs w:val="24"/>
            </w:rPr>
            <w:t>Full name of the CH’s authorized representative</w:t>
          </w:r>
          <w:r w:rsidR="00636457">
            <w:rPr>
              <w:rFonts w:ascii="Times New Roman" w:hAnsi="Times New Roman" w:eastAsia="Calibri" w:cs="Times New Roman"/>
              <w:sz w:val="24"/>
              <w:szCs w:val="24"/>
            </w:rPr>
            <w:t>;</w:t>
          </w:r>
        </w:p>
        <w:p w:rsidR="00CB3A96" w:rsidP="00CB3A96" w:rsidRDefault="00CB3A96" w14:paraId="0AD7EA7E" w14:textId="26E75626">
          <w:pPr>
            <w:pStyle w:val="ListParagraph"/>
            <w:numPr>
              <w:ilvl w:val="0"/>
              <w:numId w:val="19"/>
            </w:numPr>
            <w:ind w:right="187"/>
            <w:rPr>
              <w:rFonts w:ascii="Times New Roman" w:hAnsi="Times New Roman" w:eastAsia="Calibri" w:cs="Times New Roman"/>
              <w:sz w:val="24"/>
              <w:szCs w:val="24"/>
            </w:rPr>
          </w:pPr>
          <w:r>
            <w:rPr>
              <w:rFonts w:ascii="Times New Roman" w:hAnsi="Times New Roman" w:eastAsia="Calibri" w:cs="Times New Roman"/>
              <w:sz w:val="24"/>
              <w:szCs w:val="24"/>
            </w:rPr>
            <w:t>Job title of CH’s authorized representative</w:t>
          </w:r>
          <w:r w:rsidR="00636457">
            <w:rPr>
              <w:rFonts w:ascii="Times New Roman" w:hAnsi="Times New Roman" w:eastAsia="Calibri" w:cs="Times New Roman"/>
              <w:sz w:val="24"/>
              <w:szCs w:val="24"/>
            </w:rPr>
            <w:t>; and</w:t>
          </w:r>
        </w:p>
        <w:p w:rsidR="00CB3A96" w:rsidP="00CB3A96" w:rsidRDefault="00CB3A96" w14:paraId="184B8EC9" w14:textId="09EE4805">
          <w:pPr>
            <w:pStyle w:val="ListParagraph"/>
            <w:numPr>
              <w:ilvl w:val="0"/>
              <w:numId w:val="19"/>
            </w:numPr>
            <w:ind w:right="187"/>
            <w:rPr>
              <w:rFonts w:ascii="Times New Roman" w:hAnsi="Times New Roman" w:eastAsia="Calibri" w:cs="Times New Roman"/>
              <w:sz w:val="24"/>
              <w:szCs w:val="24"/>
            </w:rPr>
          </w:pPr>
          <w:r>
            <w:rPr>
              <w:rFonts w:ascii="Times New Roman" w:hAnsi="Times New Roman" w:eastAsia="Calibri" w:cs="Times New Roman"/>
              <w:sz w:val="24"/>
              <w:szCs w:val="24"/>
            </w:rPr>
            <w:t>Business address, telephone number, email address and fax number of CH’s authorized representative.</w:t>
          </w:r>
        </w:p>
        <w:p w:rsidRPr="00CB3A96" w:rsidR="00345D2D" w:rsidP="00CB3A96" w:rsidRDefault="00CB3A96" w14:paraId="5556B003" w14:textId="49A525BC">
          <w:pPr>
            <w:ind w:left="187" w:right="187"/>
            <w:rPr>
              <w:rFonts w:ascii="Times New Roman" w:hAnsi="Times New Roman" w:eastAsia="Calibri" w:cs="Times New Roman"/>
              <w:sz w:val="24"/>
              <w:szCs w:val="24"/>
            </w:rPr>
          </w:pPr>
          <w:r>
            <w:rPr>
              <w:rFonts w:ascii="Times New Roman" w:hAnsi="Times New Roman" w:eastAsia="Calibri" w:cs="Times New Roman"/>
              <w:sz w:val="24"/>
              <w:szCs w:val="24"/>
            </w:rPr>
            <w:t xml:space="preserve">AXH personnel conduct the investigation against the person/company that offered the shipment of the hazardous material.  AXH input fact-based findings into the comments box within the module.  This module would capture any referral to the AXH enforcement process (not in SAS).  </w:t>
          </w:r>
          <w:r w:rsidRPr="007F2237">
            <w:rPr>
              <w:rFonts w:ascii="Times New Roman" w:hAnsi="Times New Roman" w:eastAsia="Calibri" w:cs="Times New Roman"/>
              <w:sz w:val="24"/>
              <w:szCs w:val="24"/>
            </w:rPr>
            <w:t>If the investigation leads to enforcement actions, AXH personnel complete the investigation in EIS</w:t>
          </w:r>
          <w:r>
            <w:rPr>
              <w:rFonts w:ascii="Times New Roman" w:hAnsi="Times New Roman" w:eastAsia="Calibri" w:cs="Times New Roman"/>
              <w:sz w:val="24"/>
              <w:szCs w:val="24"/>
            </w:rPr>
            <w:t>,</w:t>
          </w:r>
          <w:r w:rsidRPr="00AA52DF">
            <w:rPr>
              <w:vertAlign w:val="superscript"/>
            </w:rPr>
            <w:footnoteReference w:id="12"/>
          </w:r>
          <w:r w:rsidRPr="007F2237">
            <w:rPr>
              <w:rFonts w:ascii="Times New Roman" w:hAnsi="Times New Roman" w:eastAsia="Calibri" w:cs="Times New Roman"/>
              <w:sz w:val="24"/>
              <w:szCs w:val="24"/>
            </w:rPr>
            <w:t xml:space="preserve"> </w:t>
          </w:r>
          <w:r>
            <w:rPr>
              <w:rFonts w:ascii="Times New Roman" w:hAnsi="Times New Roman" w:eastAsia="Calibri" w:cs="Times New Roman"/>
              <w:sz w:val="24"/>
              <w:szCs w:val="24"/>
            </w:rPr>
            <w:t>yet, SAS would not annotate the enforcement decision or disposition.</w:t>
          </w:r>
        </w:p>
        <w:p w:rsidRPr="00866CB0" w:rsidR="00345D2D" w:rsidP="003D2983" w:rsidRDefault="00345D2D" w14:paraId="79AB417F" w14:textId="77777777">
          <w:pPr>
            <w:pStyle w:val="Heading1"/>
            <w:numPr>
              <w:ilvl w:val="0"/>
              <w:numId w:val="0"/>
            </w:numPr>
          </w:pPr>
          <w:r w:rsidRPr="00866CB0">
            <w:t>Fair Information Practice Principles (FIPPs) Analysis</w:t>
          </w:r>
        </w:p>
        <w:p w:rsidRPr="007E1778" w:rsidR="00345D2D" w:rsidP="003D2983" w:rsidRDefault="00345D2D" w14:paraId="39FCA03F" w14:textId="77777777">
          <w:pPr>
            <w:autoSpaceDE w:val="0"/>
            <w:autoSpaceDN w:val="0"/>
            <w:adjustRightInd w:val="0"/>
            <w:rPr>
              <w:rFonts w:ascii="Times New Roman" w:hAnsi="Times New Roman" w:cs="Times New Roman"/>
              <w:i/>
              <w:sz w:val="24"/>
              <w:szCs w:val="24"/>
            </w:rPr>
          </w:pPr>
          <w:r w:rsidRPr="007E1778">
            <w:rPr>
              <w:rFonts w:ascii="Times New Roman" w:hAnsi="Times New Roman" w:cs="Times New Roman"/>
              <w:i/>
              <w:sz w:val="24"/>
              <w:szCs w:val="24"/>
            </w:rPr>
            <w:t xml:space="preserve">The DOT PIA template is based on the fair information practice principles (FIPPs).  The FIPPs, rooted in the tenets of the Privacy Act, are mirrored in the laws of many U.S. states, as well as many foreign nations and international organizations. The FIPPs provide a framework that will support DOT efforts to appropriately identify and mitigate privacy risk. The FIPPs-based analysis conducted by DOT is predicated on the privacy control families </w:t>
          </w:r>
          <w:r w:rsidRPr="007E1778">
            <w:rPr>
              <w:rFonts w:ascii="Times New Roman" w:hAnsi="Times New Roman" w:cs="Times New Roman"/>
              <w:i/>
              <w:sz w:val="24"/>
              <w:szCs w:val="24"/>
            </w:rPr>
            <w:lastRenderedPageBreak/>
            <w:t>articulated in the Federal Enterprise Architecture Security and Privacy Profile (FEA-SPP) v3</w:t>
          </w:r>
          <w:r w:rsidRPr="007E1778">
            <w:rPr>
              <w:rStyle w:val="FootnoteReference"/>
              <w:rFonts w:ascii="Times New Roman" w:hAnsi="Times New Roman" w:cs="Times New Roman"/>
              <w:i/>
              <w:sz w:val="24"/>
              <w:szCs w:val="24"/>
            </w:rPr>
            <w:footnoteReference w:id="13"/>
          </w:r>
          <w:r w:rsidRPr="007E1778">
            <w:rPr>
              <w:rFonts w:ascii="Times New Roman" w:hAnsi="Times New Roman" w:cs="Times New Roman"/>
              <w:i/>
              <w:sz w:val="24"/>
              <w:szCs w:val="24"/>
            </w:rPr>
            <w:t>, sponsored by the National Institute of Standards and Technology (NIST), the Office of Management and Budget (OMB), and the Federal Chief Information Officers Council and the Privacy Controls articulated in Appendix J of the NIST Special Publication 800-53 Security and Privacy Controls for Federal Information Systems and Organizations</w:t>
          </w:r>
          <w:r w:rsidRPr="007E1778">
            <w:rPr>
              <w:rStyle w:val="FootnoteReference"/>
              <w:rFonts w:ascii="Times New Roman" w:hAnsi="Times New Roman" w:cs="Times New Roman"/>
              <w:i/>
              <w:sz w:val="24"/>
              <w:szCs w:val="24"/>
            </w:rPr>
            <w:footnoteReference w:id="14"/>
          </w:r>
          <w:r w:rsidRPr="007E1778">
            <w:rPr>
              <w:rFonts w:ascii="Times New Roman" w:hAnsi="Times New Roman" w:cs="Times New Roman"/>
              <w:i/>
              <w:sz w:val="24"/>
              <w:szCs w:val="24"/>
            </w:rPr>
            <w:t>.</w:t>
          </w:r>
        </w:p>
        <w:p w:rsidR="00345D2D" w:rsidP="003D2983" w:rsidRDefault="00345D2D" w14:paraId="2B9C5526" w14:textId="77777777">
          <w:pPr>
            <w:pStyle w:val="Heading2"/>
            <w:numPr>
              <w:ilvl w:val="0"/>
              <w:numId w:val="0"/>
            </w:numPr>
            <w:rPr>
              <w:rFonts w:ascii="Times New Roman" w:hAnsi="Times New Roman"/>
              <w:b w:val="0"/>
              <w:bCs w:val="0"/>
              <w:color w:val="000000"/>
              <w:sz w:val="24"/>
              <w:szCs w:val="24"/>
            </w:rPr>
          </w:pPr>
          <w:r w:rsidRPr="00866CB0">
            <w:t>Transparency</w:t>
          </w:r>
          <w:r w:rsidRPr="003B54A1">
            <w:rPr>
              <w:rFonts w:ascii="Times New Roman" w:hAnsi="Times New Roman"/>
              <w:b w:val="0"/>
              <w:bCs w:val="0"/>
              <w:color w:val="000000"/>
              <w:sz w:val="24"/>
              <w:szCs w:val="24"/>
            </w:rPr>
            <w:t xml:space="preserve"> </w:t>
          </w:r>
        </w:p>
        <w:p w:rsidR="00345D2D" w:rsidP="005026CF" w:rsidRDefault="00345D2D" w14:paraId="41FE8A67" w14:textId="5577C058">
          <w:pPr>
            <w:spacing w:before="120" w:after="100" w:afterAutospacing="1"/>
            <w:rPr>
              <w:rFonts w:ascii="Times New Roman" w:hAnsi="Times New Roman" w:cs="Times New Roman"/>
              <w:i/>
              <w:color w:val="000000"/>
              <w:sz w:val="24"/>
              <w:szCs w:val="24"/>
            </w:rPr>
          </w:pPr>
          <w:r>
            <w:rPr>
              <w:rFonts w:ascii="Times New Roman" w:hAnsi="Times New Roman" w:cs="Times New Roman"/>
              <w:i/>
              <w:sz w:val="24"/>
              <w:szCs w:val="24"/>
            </w:rPr>
            <w:t>Se</w:t>
          </w:r>
          <w:r w:rsidRPr="00DD02D7">
            <w:rPr>
              <w:rFonts w:ascii="Times New Roman" w:hAnsi="Times New Roman" w:cs="Times New Roman"/>
              <w:i/>
              <w:sz w:val="24"/>
              <w:szCs w:val="24"/>
            </w:rPr>
            <w:t>ctions 522a(e)(3) and (e)(4) of the Privacy Act and Section 208 of the E-Government Act require public notice of an organization’s information practices and the privacy impact of government programs and activities</w:t>
          </w:r>
          <w:r>
            <w:rPr>
              <w:rFonts w:ascii="Times New Roman" w:hAnsi="Times New Roman" w:cs="Times New Roman"/>
              <w:i/>
              <w:sz w:val="24"/>
              <w:szCs w:val="24"/>
            </w:rPr>
            <w:t xml:space="preserve">. Accordingly, </w:t>
          </w:r>
          <w:r w:rsidRPr="00DD02D7">
            <w:rPr>
              <w:rFonts w:ascii="Times New Roman" w:hAnsi="Times New Roman" w:cs="Times New Roman"/>
              <w:i/>
              <w:color w:val="000000"/>
              <w:sz w:val="24"/>
              <w:szCs w:val="24"/>
            </w:rPr>
            <w:t>DOT</w:t>
          </w:r>
          <w:r>
            <w:rPr>
              <w:rFonts w:ascii="Times New Roman" w:hAnsi="Times New Roman" w:cs="Times New Roman"/>
              <w:i/>
              <w:color w:val="000000"/>
              <w:sz w:val="24"/>
              <w:szCs w:val="24"/>
            </w:rPr>
            <w:t xml:space="preserve"> is</w:t>
          </w:r>
          <w:r w:rsidRPr="00DD02D7">
            <w:rPr>
              <w:rFonts w:ascii="Times New Roman" w:hAnsi="Times New Roman" w:cs="Times New Roman"/>
              <w:i/>
              <w:color w:val="000000"/>
              <w:sz w:val="24"/>
              <w:szCs w:val="24"/>
            </w:rPr>
            <w:t xml:space="preserve"> open and transparent about policies, procedures, and technologies that directly affect individuals and/or their personally identifiable information (PII)</w:t>
          </w:r>
          <w:r>
            <w:rPr>
              <w:rFonts w:ascii="Times New Roman" w:hAnsi="Times New Roman" w:cs="Times New Roman"/>
              <w:i/>
              <w:color w:val="000000"/>
              <w:sz w:val="24"/>
              <w:szCs w:val="24"/>
            </w:rPr>
            <w:t xml:space="preserve">.  Additionally, the Department </w:t>
          </w:r>
          <w:r w:rsidRPr="00DD02D7">
            <w:rPr>
              <w:rFonts w:ascii="Times New Roman" w:hAnsi="Times New Roman" w:cs="Times New Roman"/>
              <w:i/>
              <w:color w:val="000000"/>
              <w:sz w:val="24"/>
              <w:szCs w:val="24"/>
            </w:rPr>
            <w:t>should not maintain any system</w:t>
          </w:r>
          <w:r>
            <w:rPr>
              <w:rFonts w:ascii="Times New Roman" w:hAnsi="Times New Roman" w:cs="Times New Roman"/>
              <w:i/>
              <w:color w:val="000000"/>
              <w:sz w:val="24"/>
              <w:szCs w:val="24"/>
            </w:rPr>
            <w:t xml:space="preserve"> of records</w:t>
          </w:r>
          <w:r w:rsidRPr="00DD02D7">
            <w:rPr>
              <w:rFonts w:ascii="Times New Roman" w:hAnsi="Times New Roman" w:cs="Times New Roman"/>
              <w:i/>
              <w:color w:val="000000"/>
              <w:sz w:val="24"/>
              <w:szCs w:val="24"/>
            </w:rPr>
            <w:t xml:space="preserve"> the existence of which is not known to the public. </w:t>
          </w:r>
        </w:p>
        <w:p w:rsidRPr="00836BAE" w:rsidR="00836BAE" w:rsidP="00836BAE" w:rsidRDefault="00836BAE" w14:paraId="523BB973" w14:textId="77777777">
          <w:pPr>
            <w:spacing w:after="120"/>
            <w:ind w:right="187"/>
            <w:rPr>
              <w:rFonts w:ascii="Times New Roman" w:hAnsi="Times New Roman" w:eastAsia="Calibri" w:cs="Times New Roman"/>
              <w:sz w:val="24"/>
              <w:szCs w:val="24"/>
            </w:rPr>
          </w:pPr>
          <w:r w:rsidRPr="00836BAE">
            <w:rPr>
              <w:rFonts w:ascii="Times New Roman" w:hAnsi="Times New Roman" w:eastAsia="Calibri" w:cs="Times New Roman"/>
              <w:sz w:val="24"/>
              <w:szCs w:val="24"/>
            </w:rPr>
            <w:t>The FAA employs multiple techniques informing members of the public and FAA personnel of the purposes for which the FAA collects, uses, disseminates, and retains their PII within SAS.</w:t>
          </w:r>
        </w:p>
        <w:p w:rsidRPr="00786569" w:rsidR="00786569" w:rsidP="00836BAE" w:rsidRDefault="00836BAE" w14:paraId="1B6B1D42" w14:textId="58464226">
          <w:pPr>
            <w:spacing w:after="120"/>
            <w:ind w:right="187"/>
            <w:rPr>
              <w:rFonts w:ascii="Times New Roman" w:hAnsi="Times New Roman" w:eastAsia="Calibri" w:cs="Times New Roman"/>
              <w:sz w:val="24"/>
              <w:szCs w:val="24"/>
            </w:rPr>
          </w:pPr>
          <w:r w:rsidRPr="00836BAE">
            <w:rPr>
              <w:rFonts w:ascii="Times New Roman" w:hAnsi="Times New Roman" w:eastAsia="Calibri" w:cs="Times New Roman"/>
              <w:sz w:val="24"/>
              <w:szCs w:val="24"/>
            </w:rPr>
            <w:t xml:space="preserve">The FAA privacy policy link is available on the SAS website that provides notice to certificate holders and applicants (CH/As) on the FAA’s authorized use of CH/A data.  The FAA privacy policy demonstrates DOT’s commitment to provide transparency about </w:t>
          </w:r>
          <w:r w:rsidRPr="00786569" w:rsidR="00786569">
            <w:rPr>
              <w:rFonts w:ascii="Times New Roman" w:hAnsi="Times New Roman" w:eastAsia="Calibri" w:cs="Times New Roman"/>
              <w:sz w:val="24"/>
              <w:szCs w:val="24"/>
            </w:rPr>
            <w:t xml:space="preserve">its privacy practices to certificate holders and applicant individuals and/or organizations involved in aviation safety surveillance activities who use SAS, and are published on the DOT website at </w:t>
          </w:r>
          <w:hyperlink w:history="1" r:id="rId61">
            <w:r w:rsidRPr="00786569" w:rsidR="00786569">
              <w:rPr>
                <w:rFonts w:ascii="Times New Roman" w:hAnsi="Times New Roman" w:eastAsia="Calibri" w:cs="Times New Roman"/>
                <w:color w:val="0000FF"/>
                <w:sz w:val="24"/>
                <w:szCs w:val="24"/>
                <w:u w:val="single"/>
              </w:rPr>
              <w:t>www.transportation.gov/privacy</w:t>
            </w:r>
          </w:hyperlink>
          <w:r w:rsidRPr="00786569" w:rsidR="00786569">
            <w:rPr>
              <w:rFonts w:ascii="Times New Roman" w:hAnsi="Times New Roman" w:eastAsia="Calibri" w:cs="Times New Roman"/>
              <w:sz w:val="24"/>
              <w:szCs w:val="24"/>
            </w:rPr>
            <w:t xml:space="preserve">.  </w:t>
          </w:r>
        </w:p>
        <w:p w:rsidRPr="00786569" w:rsidR="00786569" w:rsidP="00786569" w:rsidRDefault="00786569" w14:paraId="774E2372" w14:textId="77777777">
          <w:pPr>
            <w:spacing w:after="120"/>
            <w:ind w:right="187"/>
            <w:rPr>
              <w:rFonts w:ascii="Times New Roman" w:hAnsi="Times New Roman" w:eastAsia="Calibri" w:cs="Times New Roman"/>
              <w:sz w:val="24"/>
              <w:szCs w:val="24"/>
            </w:rPr>
          </w:pPr>
          <w:r w:rsidRPr="00786569">
            <w:rPr>
              <w:rFonts w:ascii="Times New Roman" w:hAnsi="Times New Roman" w:eastAsia="Calibri" w:cs="Times New Roman"/>
              <w:sz w:val="24"/>
              <w:szCs w:val="24"/>
            </w:rPr>
            <w:t xml:space="preserve">SAS does provide a Privacy Act Statement (PAS) on the external portal homepage, </w:t>
          </w:r>
          <w:hyperlink w:history="1" r:id="rId62">
            <w:r w:rsidRPr="00786569">
              <w:rPr>
                <w:rFonts w:ascii="Times New Roman" w:hAnsi="Times New Roman" w:eastAsia="Calibri" w:cs="Times New Roman"/>
                <w:color w:val="0563C1" w:themeColor="hyperlink"/>
                <w:sz w:val="24"/>
                <w:szCs w:val="24"/>
                <w:u w:val="single"/>
              </w:rPr>
              <w:t>www.</w:t>
            </w:r>
            <w:r w:rsidRPr="00786569">
              <w:rPr>
                <w:rFonts w:ascii="Times New Roman" w:hAnsi="Times New Roman" w:cs="Times New Roman"/>
                <w:color w:val="0563C1" w:themeColor="hyperlink"/>
                <w:sz w:val="24"/>
                <w:szCs w:val="24"/>
                <w:u w:val="single"/>
              </w:rPr>
              <w:t>sas.faa.gov</w:t>
            </w:r>
          </w:hyperlink>
          <w:r w:rsidRPr="00786569">
            <w:rPr>
              <w:rFonts w:ascii="Times New Roman" w:hAnsi="Times New Roman" w:cs="Times New Roman"/>
              <w:sz w:val="24"/>
              <w:szCs w:val="24"/>
            </w:rPr>
            <w:t xml:space="preserve">, to inform external users that information collection is needed to create user accounts and allow individual access to the system to start the initial certification process. </w:t>
          </w:r>
        </w:p>
        <w:p w:rsidRPr="00786569" w:rsidR="00786569" w:rsidP="00786569" w:rsidRDefault="00786569" w14:paraId="0BB2CEA5" w14:textId="0C607FE1">
          <w:pPr>
            <w:spacing w:after="120"/>
            <w:ind w:right="187"/>
            <w:rPr>
              <w:rFonts w:ascii="Times New Roman" w:hAnsi="Times New Roman" w:eastAsia="Calibri" w:cs="Times New Roman"/>
              <w:sz w:val="24"/>
              <w:szCs w:val="24"/>
            </w:rPr>
          </w:pPr>
          <w:r w:rsidRPr="00786569">
            <w:rPr>
              <w:rFonts w:ascii="Times New Roman" w:hAnsi="Times New Roman" w:eastAsia="Calibri" w:cs="Times New Roman"/>
              <w:sz w:val="24"/>
              <w:szCs w:val="24"/>
            </w:rPr>
            <w:t>SAS manages and maintain certificate holder applications and existing certificates. These certificate applications and existing certificates are maintained in SAS pursuant to System of Record No</w:t>
          </w:r>
          <w:r w:rsidR="00094258">
            <w:rPr>
              <w:rFonts w:ascii="Times New Roman" w:hAnsi="Times New Roman" w:eastAsia="Calibri" w:cs="Times New Roman"/>
              <w:sz w:val="24"/>
              <w:szCs w:val="24"/>
            </w:rPr>
            <w:t>tice</w:t>
          </w:r>
          <w:r w:rsidRPr="00786569">
            <w:rPr>
              <w:rFonts w:ascii="Times New Roman" w:hAnsi="Times New Roman" w:eastAsia="Calibri" w:cs="Times New Roman"/>
              <w:sz w:val="24"/>
              <w:szCs w:val="24"/>
            </w:rPr>
            <w:t xml:space="preserve"> </w:t>
          </w:r>
          <w:hyperlink w:history="1" r:id="rId63">
            <w:r w:rsidRPr="00786569">
              <w:rPr>
                <w:rFonts w:ascii="Times New Roman" w:hAnsi="Times New Roman" w:eastAsia="Calibri" w:cs="Times New Roman"/>
                <w:color w:val="0000FF"/>
                <w:sz w:val="24"/>
                <w:szCs w:val="24"/>
                <w:u w:val="single"/>
              </w:rPr>
              <w:t xml:space="preserve">SORN DOT/FAA 847 – </w:t>
            </w:r>
            <w:r w:rsidRPr="00786569">
              <w:rPr>
                <w:rFonts w:ascii="Times New Roman" w:hAnsi="Times New Roman" w:eastAsia="Calibri" w:cs="Times New Roman"/>
                <w:i/>
                <w:color w:val="0000FF"/>
                <w:sz w:val="24"/>
                <w:szCs w:val="24"/>
                <w:u w:val="single"/>
              </w:rPr>
              <w:t xml:space="preserve">Aviation Records on Individuals – </w:t>
            </w:r>
            <w:r w:rsidRPr="00786569">
              <w:rPr>
                <w:rFonts w:ascii="Times New Roman" w:hAnsi="Times New Roman" w:eastAsia="Calibri" w:cs="Times New Roman"/>
                <w:color w:val="0000FF"/>
                <w:sz w:val="24"/>
                <w:szCs w:val="24"/>
                <w:u w:val="single"/>
              </w:rPr>
              <w:t>November 9, 2010 – 75 FR 68849</w:t>
            </w:r>
          </w:hyperlink>
          <w:r w:rsidR="00094258">
            <w:rPr>
              <w:rFonts w:ascii="Times New Roman" w:hAnsi="Times New Roman" w:eastAsia="Calibri" w:cs="Times New Roman"/>
              <w:sz w:val="24"/>
              <w:szCs w:val="24"/>
            </w:rPr>
            <w:t>.  DOT/FAA 847</w:t>
          </w:r>
          <w:r w:rsidRPr="00786569">
            <w:rPr>
              <w:rFonts w:ascii="Times New Roman" w:hAnsi="Times New Roman" w:eastAsia="Calibri" w:cs="Times New Roman"/>
              <w:sz w:val="24"/>
              <w:szCs w:val="24"/>
            </w:rPr>
            <w:t xml:space="preserve"> advises the public of the FAA’s privacy practices regarding the collection, use, sharing, safeguarding, maintenance, and disposal of information about an individual collected in aviation safety matters including initial certification and continued operational safety requirements.  </w:t>
          </w:r>
        </w:p>
        <w:p w:rsidRPr="00786569" w:rsidR="00786569" w:rsidP="00786569" w:rsidRDefault="00786569" w14:paraId="65AE37BA" w14:textId="77777777">
          <w:pPr>
            <w:spacing w:after="120"/>
            <w:ind w:right="187"/>
            <w:rPr>
              <w:rFonts w:ascii="Times New Roman" w:hAnsi="Times New Roman" w:eastAsia="Calibri" w:cs="Times New Roman"/>
              <w:sz w:val="24"/>
              <w:szCs w:val="24"/>
            </w:rPr>
          </w:pPr>
          <w:r w:rsidRPr="00786569">
            <w:rPr>
              <w:rFonts w:ascii="Times New Roman" w:hAnsi="Times New Roman" w:eastAsia="Calibri" w:cs="Times New Roman"/>
              <w:sz w:val="24"/>
              <w:szCs w:val="24"/>
            </w:rPr>
            <w:lastRenderedPageBreak/>
            <w:t>The FAA relies upon</w:t>
          </w:r>
          <w:hyperlink w:history="1" r:id="rId64">
            <w:r w:rsidRPr="00786569">
              <w:rPr>
                <w:rFonts w:ascii="Times New Roman" w:hAnsi="Times New Roman" w:eastAsia="Calibri" w:cs="Times New Roman"/>
                <w:color w:val="0000FF"/>
                <w:sz w:val="24"/>
                <w:szCs w:val="24"/>
                <w:u w:val="single"/>
              </w:rPr>
              <w:t xml:space="preserve"> DOT/ALL 13 – </w:t>
            </w:r>
            <w:r w:rsidRPr="00786569">
              <w:rPr>
                <w:rFonts w:ascii="Times New Roman" w:hAnsi="Times New Roman" w:eastAsia="Calibri" w:cs="Times New Roman"/>
                <w:i/>
                <w:color w:val="0000FF"/>
                <w:sz w:val="24"/>
                <w:szCs w:val="24"/>
                <w:u w:val="single"/>
              </w:rPr>
              <w:t xml:space="preserve">Internet/Intranet Activity and Access Records </w:t>
            </w:r>
            <w:r w:rsidRPr="00786569">
              <w:rPr>
                <w:rFonts w:ascii="Times New Roman" w:hAnsi="Times New Roman" w:eastAsia="Calibri" w:cs="Times New Roman"/>
                <w:color w:val="0000FF"/>
                <w:sz w:val="24"/>
                <w:szCs w:val="24"/>
                <w:u w:val="single"/>
              </w:rPr>
              <w:t>(67 FR 30757, May 7, 2002)</w:t>
            </w:r>
          </w:hyperlink>
          <w:r w:rsidRPr="00786569">
            <w:rPr>
              <w:rFonts w:ascii="Times New Roman" w:hAnsi="Times New Roman" w:eastAsia="Calibri" w:cs="Times New Roman"/>
              <w:sz w:val="24"/>
              <w:szCs w:val="24"/>
            </w:rPr>
            <w:t xml:space="preserve"> SORN to provide notice to all members of the public and DOT employees and contractors of its privacy practices regarding information about DOT employees (including contractors) collected or transmitted by agency networks while performing their business duties and gaining access to SAS.  </w:t>
          </w:r>
        </w:p>
        <w:p w:rsidRPr="00786569" w:rsidR="00786569" w:rsidP="00786569" w:rsidRDefault="00786569" w14:paraId="6E1AC3A9" w14:textId="19674074">
          <w:pPr>
            <w:spacing w:after="120"/>
            <w:ind w:right="187"/>
            <w:rPr>
              <w:rFonts w:ascii="Times New Roman" w:hAnsi="Times New Roman" w:eastAsia="Calibri" w:cs="Times New Roman"/>
              <w:sz w:val="24"/>
              <w:szCs w:val="24"/>
            </w:rPr>
          </w:pPr>
          <w:r w:rsidRPr="00786569">
            <w:rPr>
              <w:rFonts w:ascii="Times New Roman" w:hAnsi="Times New Roman" w:eastAsia="Calibri" w:cs="Times New Roman"/>
              <w:sz w:val="24"/>
              <w:szCs w:val="24"/>
            </w:rPr>
            <w:t xml:space="preserve">The publication of this PIA demonstrates DOT’s commitment to provide transparency about its privacy practices to all users of SAS.  </w:t>
          </w:r>
        </w:p>
        <w:p w:rsidRPr="005026CF" w:rsidR="00345D2D" w:rsidP="003D2983" w:rsidRDefault="00345D2D" w14:paraId="5D1066D6" w14:textId="77777777">
          <w:pPr>
            <w:pStyle w:val="Heading2"/>
            <w:numPr>
              <w:ilvl w:val="0"/>
              <w:numId w:val="0"/>
            </w:numPr>
          </w:pPr>
          <w:r w:rsidRPr="005026CF">
            <w:t>Individual Participation and Redress</w:t>
          </w:r>
        </w:p>
        <w:p w:rsidR="00345D2D" w:rsidP="005026CF" w:rsidRDefault="00E7555F" w14:paraId="5945FC47" w14:textId="701D9589">
          <w:pPr>
            <w:spacing w:before="120" w:after="100" w:afterAutospacing="1"/>
            <w:rPr>
              <w:rFonts w:ascii="Times New Roman" w:hAnsi="Times New Roman" w:cs="Times New Roman"/>
              <w:i/>
              <w:sz w:val="24"/>
              <w:szCs w:val="24"/>
            </w:rPr>
          </w:pPr>
          <w:r w:rsidRPr="00E7555F">
            <w:rPr>
              <w:rFonts w:ascii="Times New Roman" w:hAnsi="Times New Roman" w:cs="Times New Roman"/>
              <w:i/>
              <w:sz w:val="24"/>
              <w:szCs w:val="24"/>
            </w:rPr>
            <w:t>DOT provides a reasonable opportunity and capability for individuals to make informed decisions about the collection, use, and disclosure of their PII.  As required by the Privacy Act, individuals should be acti</w:t>
          </w:r>
          <w:r w:rsidR="005026CF">
            <w:rPr>
              <w:rFonts w:ascii="Times New Roman" w:hAnsi="Times New Roman" w:cs="Times New Roman"/>
              <w:i/>
              <w:sz w:val="24"/>
              <w:szCs w:val="24"/>
            </w:rPr>
            <w:t>ve participants in the decision-</w:t>
          </w:r>
          <w:r w:rsidRPr="00E7555F">
            <w:rPr>
              <w:rFonts w:ascii="Times New Roman" w:hAnsi="Times New Roman" w:cs="Times New Roman"/>
              <w:i/>
              <w:sz w:val="24"/>
              <w:szCs w:val="24"/>
            </w:rPr>
            <w:t>making process regarding the collection and use of their PII and they are provided reasonable access to their PII and the opportunity to have their PII corrected, amended, or deleted, as appropriate.</w:t>
          </w:r>
        </w:p>
        <w:p w:rsidR="001E5392" w:rsidP="00786569" w:rsidRDefault="00836BAE" w14:paraId="67A72E06" w14:textId="7B1F1673">
          <w:p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SAS collects information directly from CH/As</w:t>
          </w:r>
          <w:r w:rsidR="00A5232F">
            <w:rPr>
              <w:rFonts w:ascii="Times New Roman" w:hAnsi="Times New Roman" w:eastAsia="Calibri" w:cs="Times New Roman"/>
              <w:sz w:val="24"/>
              <w:szCs w:val="24"/>
            </w:rPr>
            <w:t xml:space="preserve"> (individuals or businesses) and individuals conducting surveillance activities of existing certificate holders</w:t>
          </w:r>
          <w:r>
            <w:rPr>
              <w:rFonts w:ascii="Times New Roman" w:hAnsi="Times New Roman" w:eastAsia="Calibri" w:cs="Times New Roman"/>
              <w:sz w:val="24"/>
              <w:szCs w:val="24"/>
            </w:rPr>
            <w:t xml:space="preserve">. </w:t>
          </w:r>
          <w:r w:rsidRPr="00786569" w:rsidR="00786569">
            <w:rPr>
              <w:rFonts w:ascii="Times New Roman" w:hAnsi="Times New Roman" w:eastAsia="Calibri" w:cs="Times New Roman"/>
              <w:sz w:val="24"/>
              <w:szCs w:val="24"/>
            </w:rPr>
            <w:t xml:space="preserve"> SAS collects the </w:t>
          </w:r>
          <w:r>
            <w:rPr>
              <w:rFonts w:ascii="Times New Roman" w:hAnsi="Times New Roman" w:eastAsia="Calibri" w:cs="Times New Roman"/>
              <w:sz w:val="24"/>
              <w:szCs w:val="24"/>
            </w:rPr>
            <w:t xml:space="preserve">following information from </w:t>
          </w:r>
          <w:r w:rsidR="00A5232F">
            <w:rPr>
              <w:rFonts w:ascii="Times New Roman" w:hAnsi="Times New Roman" w:eastAsia="Calibri" w:cs="Times New Roman"/>
              <w:sz w:val="24"/>
              <w:szCs w:val="24"/>
            </w:rPr>
            <w:t xml:space="preserve">the </w:t>
          </w:r>
          <w:r>
            <w:rPr>
              <w:rFonts w:ascii="Times New Roman" w:hAnsi="Times New Roman" w:eastAsia="Calibri" w:cs="Times New Roman"/>
              <w:sz w:val="24"/>
              <w:szCs w:val="24"/>
            </w:rPr>
            <w:t>certificate holders and applicants to co</w:t>
          </w:r>
          <w:r w:rsidR="00A5232F">
            <w:rPr>
              <w:rFonts w:ascii="Times New Roman" w:hAnsi="Times New Roman" w:eastAsia="Calibri" w:cs="Times New Roman"/>
              <w:sz w:val="24"/>
              <w:szCs w:val="24"/>
            </w:rPr>
            <w:t xml:space="preserve">mplete user registration and </w:t>
          </w:r>
          <w:r>
            <w:rPr>
              <w:rFonts w:ascii="Times New Roman" w:hAnsi="Times New Roman" w:eastAsia="Calibri" w:cs="Times New Roman"/>
              <w:sz w:val="24"/>
              <w:szCs w:val="24"/>
            </w:rPr>
            <w:t>complete the certificate application process</w:t>
          </w:r>
          <w:r w:rsidR="007115B0">
            <w:rPr>
              <w:rFonts w:ascii="Times New Roman" w:hAnsi="Times New Roman" w:eastAsia="Calibri" w:cs="Times New Roman"/>
              <w:sz w:val="24"/>
              <w:szCs w:val="24"/>
            </w:rPr>
            <w:t xml:space="preserve">, and/or </w:t>
          </w:r>
          <w:r w:rsidR="00A5232F">
            <w:rPr>
              <w:rFonts w:ascii="Times New Roman" w:hAnsi="Times New Roman" w:eastAsia="Calibri" w:cs="Times New Roman"/>
              <w:sz w:val="24"/>
              <w:szCs w:val="24"/>
            </w:rPr>
            <w:t>individuals, such as designees, flight ins</w:t>
          </w:r>
          <w:r w:rsidR="00EE322E">
            <w:rPr>
              <w:rFonts w:ascii="Times New Roman" w:hAnsi="Times New Roman" w:eastAsia="Calibri" w:cs="Times New Roman"/>
              <w:sz w:val="24"/>
              <w:szCs w:val="24"/>
            </w:rPr>
            <w:t xml:space="preserve">tructors, and </w:t>
          </w:r>
          <w:r w:rsidR="0009698E">
            <w:rPr>
              <w:rFonts w:ascii="Times New Roman" w:hAnsi="Times New Roman" w:eastAsia="Calibri" w:cs="Times New Roman"/>
              <w:sz w:val="24"/>
              <w:szCs w:val="24"/>
            </w:rPr>
            <w:t xml:space="preserve">examiners, that </w:t>
          </w:r>
          <w:r w:rsidR="007115B0">
            <w:rPr>
              <w:rFonts w:ascii="Times New Roman" w:hAnsi="Times New Roman" w:eastAsia="Calibri" w:cs="Times New Roman"/>
              <w:sz w:val="24"/>
              <w:szCs w:val="24"/>
            </w:rPr>
            <w:t xml:space="preserve">perform continued </w:t>
          </w:r>
          <w:r w:rsidR="0009698E">
            <w:rPr>
              <w:rFonts w:ascii="Times New Roman" w:hAnsi="Times New Roman" w:eastAsia="Calibri" w:cs="Times New Roman"/>
              <w:sz w:val="24"/>
              <w:szCs w:val="24"/>
            </w:rPr>
            <w:t xml:space="preserve">operational </w:t>
          </w:r>
          <w:r w:rsidR="007115B0">
            <w:rPr>
              <w:rFonts w:ascii="Times New Roman" w:hAnsi="Times New Roman" w:eastAsia="Calibri" w:cs="Times New Roman"/>
              <w:sz w:val="24"/>
              <w:szCs w:val="24"/>
            </w:rPr>
            <w:t>surveillance activities</w:t>
          </w:r>
          <w:r w:rsidR="0009698E">
            <w:rPr>
              <w:rFonts w:ascii="Times New Roman" w:hAnsi="Times New Roman" w:eastAsia="Calibri" w:cs="Times New Roman"/>
              <w:sz w:val="24"/>
              <w:szCs w:val="24"/>
            </w:rPr>
            <w:t xml:space="preserve"> for the SASO</w:t>
          </w:r>
          <w:r>
            <w:rPr>
              <w:rFonts w:ascii="Times New Roman" w:hAnsi="Times New Roman" w:eastAsia="Calibri" w:cs="Times New Roman"/>
              <w:sz w:val="24"/>
              <w:szCs w:val="24"/>
            </w:rPr>
            <w:t xml:space="preserve">:  </w:t>
          </w:r>
        </w:p>
        <w:p w:rsidR="00836BAE" w:rsidP="00836BAE" w:rsidRDefault="00836BAE" w14:paraId="4C7C2877" w14:textId="0BC800C8">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CH/A’s full name;</w:t>
          </w:r>
        </w:p>
        <w:p w:rsidR="00836BAE" w:rsidP="00836BAE" w:rsidRDefault="00836BAE" w14:paraId="12D2BA5F" w14:textId="5107DFAC">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CH/A’s company name;</w:t>
          </w:r>
        </w:p>
        <w:p w:rsidR="00836BAE" w:rsidP="00836BAE" w:rsidRDefault="00836BAE" w14:paraId="6AD4BC61" w14:textId="324230B9">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Email address;</w:t>
          </w:r>
        </w:p>
        <w:p w:rsidR="001E5392" w:rsidP="00836BAE" w:rsidRDefault="001E5392" w14:paraId="3053FA5B" w14:textId="7C9B15C9">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Requested three-letter company identifier;</w:t>
          </w:r>
        </w:p>
        <w:p w:rsidR="00836BAE" w:rsidP="00836BAE" w:rsidRDefault="00836BAE" w14:paraId="7AB5C4DC" w14:textId="1DC93014">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Business email address with zip code;</w:t>
          </w:r>
        </w:p>
        <w:p w:rsidR="00836BAE" w:rsidP="00836BAE" w:rsidRDefault="00836BAE" w14:paraId="4A46438F" w14:textId="647A3965">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Business telephone number;</w:t>
          </w:r>
        </w:p>
        <w:p w:rsidR="00836BAE" w:rsidP="00836BAE" w:rsidRDefault="00836BAE" w14:paraId="3FF8B294" w14:textId="3E952750">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Airman certificate number and type;</w:t>
          </w:r>
        </w:p>
        <w:p w:rsidR="00836BAE" w:rsidP="00836BAE" w:rsidRDefault="00836BAE" w14:paraId="25AD1564" w14:textId="65944321">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User ID;</w:t>
          </w:r>
        </w:p>
        <w:p w:rsidR="00836BAE" w:rsidP="00836BAE" w:rsidRDefault="00836BAE" w14:paraId="76413B68" w14:textId="34A200EA">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Password recovery questions;</w:t>
          </w:r>
        </w:p>
        <w:p w:rsidR="00836BAE" w:rsidP="00836BAE" w:rsidRDefault="00836BAE" w14:paraId="4609D245" w14:textId="5F17081C">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Password;</w:t>
          </w:r>
        </w:p>
        <w:p w:rsidR="00836BAE" w:rsidP="00836BAE" w:rsidRDefault="00836BAE" w14:paraId="119EFECE" w14:textId="5568BADD">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 xml:space="preserve">Job title; </w:t>
          </w:r>
        </w:p>
        <w:p w:rsidR="007115B0" w:rsidP="00836BAE" w:rsidRDefault="007115B0" w14:paraId="2DD59D28" w14:textId="4F79FB93">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Address of principal bases where operations will be conducted;</w:t>
          </w:r>
        </w:p>
        <w:p w:rsidR="007115B0" w:rsidP="00836BAE" w:rsidRDefault="007115B0" w14:paraId="15B5108C" w14:textId="3D65641C">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Company email address;</w:t>
          </w:r>
        </w:p>
        <w:p w:rsidR="007115B0" w:rsidP="00836BAE" w:rsidRDefault="007115B0" w14:paraId="75BE555E" w14:textId="637C93F8">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Doing Business As (DBA);</w:t>
          </w:r>
        </w:p>
        <w:p w:rsidR="007115B0" w:rsidP="00836BAE" w:rsidRDefault="007115B0" w14:paraId="3D45775F" w14:textId="71EB1169">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CEO’s full name, telephone number, mailing address, and email address;</w:t>
          </w:r>
        </w:p>
        <w:p w:rsidR="007115B0" w:rsidP="00836BAE" w:rsidRDefault="007115B0" w14:paraId="6207CDFF" w14:textId="39F92075">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lastRenderedPageBreak/>
            <w:t>List of full names, telephone numbers, and email addresses of company individuals with management positions;</w:t>
          </w:r>
        </w:p>
        <w:p w:rsidR="00836BAE" w:rsidP="00836BAE" w:rsidRDefault="00836BAE" w14:paraId="16D3ED22" w14:textId="32EB7918">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Aircraft owner’s full name and address;</w:t>
          </w:r>
        </w:p>
        <w:p w:rsidR="00836BAE" w:rsidP="00836BAE" w:rsidRDefault="00836BAE" w14:paraId="0E914F6F" w14:textId="4B1D34E2">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Aircraft registration number;</w:t>
          </w:r>
        </w:p>
        <w:p w:rsidR="00836BAE" w:rsidP="00836BAE" w:rsidRDefault="00836BAE" w14:paraId="17ED9CC9" w14:textId="0156101D">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Aircraft make, model, and serial number;</w:t>
          </w:r>
          <w:r w:rsidR="007115B0">
            <w:rPr>
              <w:rFonts w:ascii="Times New Roman" w:hAnsi="Times New Roman" w:eastAsia="Calibri" w:cs="Times New Roman"/>
              <w:sz w:val="24"/>
              <w:szCs w:val="24"/>
            </w:rPr>
            <w:t xml:space="preserve"> </w:t>
          </w:r>
        </w:p>
        <w:p w:rsidR="00836BAE" w:rsidP="00836BAE" w:rsidRDefault="00836BAE" w14:paraId="571CA9FA" w14:textId="18153FB1">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Airc</w:t>
          </w:r>
          <w:r w:rsidR="007115B0">
            <w:rPr>
              <w:rFonts w:ascii="Times New Roman" w:hAnsi="Times New Roman" w:eastAsia="Calibri" w:cs="Times New Roman"/>
              <w:sz w:val="24"/>
              <w:szCs w:val="24"/>
            </w:rPr>
            <w:t xml:space="preserve">raft certificate class and type; </w:t>
          </w:r>
        </w:p>
        <w:p w:rsidR="007115B0" w:rsidP="00836BAE" w:rsidRDefault="007115B0" w14:paraId="6EDDE44F" w14:textId="65A63099">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Full name, signature, and job title of comp</w:t>
          </w:r>
          <w:r w:rsidR="00A5232F">
            <w:rPr>
              <w:rFonts w:ascii="Times New Roman" w:hAnsi="Times New Roman" w:eastAsia="Calibri" w:cs="Times New Roman"/>
              <w:sz w:val="24"/>
              <w:szCs w:val="24"/>
            </w:rPr>
            <w:t>any’s authorized representative;</w:t>
          </w:r>
        </w:p>
        <w:p w:rsidR="001E5392" w:rsidP="00836BAE" w:rsidRDefault="001E5392" w14:paraId="33A34F40" w14:textId="0CFF975B">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Full name of flight school;</w:t>
          </w:r>
        </w:p>
        <w:p w:rsidR="001E5392" w:rsidP="00836BAE" w:rsidRDefault="001E5392" w14:paraId="445E2625" w14:textId="557A57A9">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Telephone number of flight school;</w:t>
          </w:r>
        </w:p>
        <w:p w:rsidR="001E5392" w:rsidP="00836BAE" w:rsidRDefault="001E5392" w14:paraId="5181C323" w14:textId="2296DD21">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Address of principal business office;</w:t>
          </w:r>
        </w:p>
        <w:p w:rsidR="001E5392" w:rsidP="00836BAE" w:rsidRDefault="001E5392" w14:paraId="10ADF8A8" w14:textId="605F5A50">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Location of satellite base(s);</w:t>
          </w:r>
        </w:p>
        <w:p w:rsidR="00A5232F" w:rsidP="00836BAE" w:rsidRDefault="00A5232F" w14:paraId="308334B4" w14:textId="2AD17F51">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Full name</w:t>
          </w:r>
          <w:r w:rsidR="001E5392">
            <w:rPr>
              <w:rFonts w:ascii="Times New Roman" w:hAnsi="Times New Roman" w:eastAsia="Calibri" w:cs="Times New Roman"/>
              <w:sz w:val="24"/>
              <w:szCs w:val="24"/>
            </w:rPr>
            <w:t>, signature,</w:t>
          </w:r>
          <w:r>
            <w:rPr>
              <w:rFonts w:ascii="Times New Roman" w:hAnsi="Times New Roman" w:eastAsia="Calibri" w:cs="Times New Roman"/>
              <w:sz w:val="24"/>
              <w:szCs w:val="24"/>
            </w:rPr>
            <w:t xml:space="preserve"> and certificate number of flight instructor;</w:t>
          </w:r>
        </w:p>
        <w:p w:rsidR="00A5232F" w:rsidP="00836BAE" w:rsidRDefault="00A5232F" w14:paraId="5ECB18AD" w14:textId="70BBE057">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F</w:t>
          </w:r>
          <w:r w:rsidR="001E5392">
            <w:rPr>
              <w:rFonts w:ascii="Times New Roman" w:hAnsi="Times New Roman" w:eastAsia="Calibri" w:cs="Times New Roman"/>
              <w:sz w:val="24"/>
              <w:szCs w:val="24"/>
            </w:rPr>
            <w:t>ull name of repair station and number;</w:t>
          </w:r>
        </w:p>
        <w:p w:rsidR="001E5392" w:rsidP="00836BAE" w:rsidRDefault="001E5392" w14:paraId="729A6C94" w14:textId="0474CD6C">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Official mailing address of repair station;</w:t>
          </w:r>
        </w:p>
        <w:p w:rsidR="001E5392" w:rsidP="00836BAE" w:rsidRDefault="001E5392" w14:paraId="0FF954AC" w14:textId="644A4A15">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Full name of repair station owner(s)</w:t>
          </w:r>
          <w:r w:rsidR="00636457">
            <w:rPr>
              <w:rFonts w:ascii="Times New Roman" w:hAnsi="Times New Roman" w:eastAsia="Calibri" w:cs="Times New Roman"/>
              <w:sz w:val="24"/>
              <w:szCs w:val="24"/>
            </w:rPr>
            <w:t>; and</w:t>
          </w:r>
        </w:p>
        <w:p w:rsidR="001E5392" w:rsidP="00836BAE" w:rsidRDefault="001E5392" w14:paraId="6899CEDB" w14:textId="597594AD">
          <w:pPr>
            <w:pStyle w:val="ListParagraph"/>
            <w:numPr>
              <w:ilvl w:val="0"/>
              <w:numId w:val="34"/>
            </w:num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Date, full name of authorized POC, job title, and signature.</w:t>
          </w:r>
        </w:p>
        <w:p w:rsidRPr="00636457" w:rsidR="00636457" w:rsidP="00636457" w:rsidRDefault="00636457" w14:paraId="0ED5A43E" w14:textId="7FEEB48F">
          <w:pPr>
            <w:spacing w:before="120" w:after="100" w:afterAutospacing="1"/>
            <w:rPr>
              <w:rFonts w:ascii="Times New Roman" w:hAnsi="Times New Roman" w:eastAsia="Calibri" w:cs="Times New Roman"/>
              <w:sz w:val="24"/>
              <w:szCs w:val="24"/>
            </w:rPr>
          </w:pPr>
          <w:r>
            <w:rPr>
              <w:rFonts w:ascii="Times New Roman" w:hAnsi="Times New Roman" w:eastAsia="Calibri" w:cs="Times New Roman"/>
              <w:sz w:val="24"/>
              <w:szCs w:val="24"/>
            </w:rPr>
            <w:t xml:space="preserve">AXH personnel input information from DOT forms, like </w:t>
          </w:r>
          <w:hyperlink w:history="1" r:id="rId65">
            <w:r w:rsidRPr="00636457">
              <w:rPr>
                <w:rStyle w:val="Hyperlink"/>
                <w:rFonts w:ascii="Times New Roman" w:hAnsi="Times New Roman" w:eastAsia="Calibri" w:cs="Times New Roman"/>
                <w:sz w:val="24"/>
                <w:szCs w:val="24"/>
              </w:rPr>
              <w:t>FORM F 5800.1</w:t>
            </w:r>
          </w:hyperlink>
          <w:r w:rsidR="00A62A57">
            <w:rPr>
              <w:rFonts w:ascii="Times New Roman" w:hAnsi="Times New Roman" w:eastAsia="Calibri" w:cs="Times New Roman"/>
              <w:sz w:val="24"/>
              <w:szCs w:val="24"/>
            </w:rPr>
            <w:t xml:space="preserve">, collected from authorized points of contact of businesses, such as certificated air carriers, reporting hazardous materials leakages or transport incidents involving hazardous materials.   </w:t>
          </w:r>
        </w:p>
        <w:p w:rsidRPr="00786569" w:rsidR="00786569" w:rsidP="00786569" w:rsidRDefault="00786569" w14:paraId="0B0367D3" w14:textId="77777777">
          <w:pPr>
            <w:spacing w:before="120" w:after="100" w:afterAutospacing="1"/>
            <w:rPr>
              <w:rFonts w:ascii="Times New Roman" w:hAnsi="Times New Roman" w:eastAsia="Calibri" w:cs="Times New Roman"/>
              <w:sz w:val="24"/>
              <w:szCs w:val="24"/>
            </w:rPr>
          </w:pPr>
          <w:r w:rsidRPr="00786569">
            <w:rPr>
              <w:rFonts w:ascii="Times New Roman" w:hAnsi="Times New Roman" w:eastAsia="Calibri" w:cs="Times New Roman"/>
              <w:sz w:val="24"/>
              <w:szCs w:val="24"/>
            </w:rPr>
            <w:t xml:space="preserve">Regarding redress, CH/As cannot alter, amend or delete their user profile in SAS.  However, since some of these individuals can be associated with multiple certificates, CH/As can change the information on the certificate or application that is associated with their user profile. </w:t>
          </w:r>
        </w:p>
        <w:p w:rsidRPr="00786569" w:rsidR="00786569" w:rsidP="00786569" w:rsidRDefault="00786569" w14:paraId="1CB2B3D7" w14:textId="77777777">
          <w:pPr>
            <w:ind w:right="187"/>
            <w:rPr>
              <w:rFonts w:ascii="Times New Roman" w:hAnsi="Times New Roman" w:eastAsia="Calibri" w:cs="Times New Roman"/>
              <w:sz w:val="24"/>
              <w:szCs w:val="24"/>
            </w:rPr>
          </w:pPr>
          <w:r w:rsidRPr="00786569">
            <w:rPr>
              <w:rFonts w:ascii="Times New Roman" w:hAnsi="Times New Roman" w:eastAsia="Calibri" w:cs="Times New Roman"/>
              <w:sz w:val="24"/>
              <w:szCs w:val="24"/>
            </w:rPr>
            <w:t>The CH/A cannot alter or amend the application information once the certificate application has been submitted and accepted by Flights Standards.  If changes are needed to be made to the application, the CH/A must contact the Flight Standards office by phone (1-855-835-5322) or email (</w:t>
          </w:r>
          <w:hyperlink w:history="1" r:id="rId66">
            <w:r w:rsidRPr="00786569">
              <w:rPr>
                <w:rFonts w:ascii="Times New Roman" w:hAnsi="Times New Roman" w:eastAsia="Calibri" w:cs="Times New Roman"/>
                <w:color w:val="0000FF"/>
                <w:sz w:val="24"/>
                <w:szCs w:val="24"/>
                <w:u w:val="single"/>
              </w:rPr>
              <w:t>faasafety@faa.gov</w:t>
            </w:r>
          </w:hyperlink>
          <w:r w:rsidRPr="00786569">
            <w:rPr>
              <w:rFonts w:ascii="Times New Roman" w:hAnsi="Times New Roman" w:eastAsia="Calibri" w:cs="Times New Roman"/>
              <w:sz w:val="24"/>
              <w:szCs w:val="24"/>
            </w:rPr>
            <w:t>) and have FAA send the application back to the external user to make the edits or alterations in SAS. Once the changes are made to their PII, the application can be submitted via electronically (</w:t>
          </w:r>
          <w:hyperlink w:history="1" r:id="rId67">
            <w:r w:rsidRPr="00786569">
              <w:rPr>
                <w:rFonts w:ascii="Times New Roman" w:hAnsi="Times New Roman" w:eastAsia="Calibri" w:cs="Times New Roman"/>
                <w:color w:val="0000FF"/>
                <w:sz w:val="24"/>
                <w:szCs w:val="24"/>
                <w:u w:val="single"/>
              </w:rPr>
              <w:t>faasafety@faa.org</w:t>
            </w:r>
          </w:hyperlink>
          <w:r w:rsidRPr="00786569">
            <w:rPr>
              <w:rFonts w:ascii="Times New Roman" w:hAnsi="Times New Roman" w:eastAsia="Calibri" w:cs="Times New Roman"/>
              <w:sz w:val="24"/>
              <w:szCs w:val="24"/>
            </w:rPr>
            <w:t>) or via postal mail to the address of the local FSDO nearest to the CH/A’s location.</w:t>
          </w:r>
        </w:p>
        <w:p w:rsidRPr="00786569" w:rsidR="00786569" w:rsidP="00786569" w:rsidRDefault="00786569" w14:paraId="0EA9FCB3" w14:textId="77777777">
          <w:pPr>
            <w:ind w:right="187"/>
            <w:rPr>
              <w:rFonts w:ascii="Times New Roman" w:hAnsi="Times New Roman" w:eastAsia="Calibri" w:cs="Times New Roman"/>
              <w:sz w:val="24"/>
              <w:szCs w:val="24"/>
            </w:rPr>
          </w:pPr>
          <w:r w:rsidRPr="00786569">
            <w:rPr>
              <w:rFonts w:ascii="Times New Roman" w:hAnsi="Times New Roman" w:eastAsia="Calibri" w:cs="Times New Roman"/>
              <w:sz w:val="24"/>
              <w:szCs w:val="24"/>
            </w:rPr>
            <w:t xml:space="preserve">Additionally, under the provisions of the Privacy Act, CH/As and FAA employees and contractors may request searches in SAS to determine if any records have been added that may pertain to them.  CH/As and FAA employees and contractors wishing to know if their </w:t>
          </w:r>
          <w:r w:rsidRPr="00786569">
            <w:rPr>
              <w:rFonts w:ascii="Times New Roman" w:hAnsi="Times New Roman" w:eastAsia="Calibri" w:cs="Times New Roman"/>
              <w:sz w:val="24"/>
              <w:szCs w:val="24"/>
            </w:rPr>
            <w:lastRenderedPageBreak/>
            <w:t>records appear in SAS as well as individuals wanting to contest information about them that is contained in those systems may inquire in person or in writing to:</w:t>
          </w:r>
        </w:p>
        <w:p w:rsidRPr="00786569" w:rsidR="00786569" w:rsidP="00786569" w:rsidRDefault="00786569" w14:paraId="2A501E58" w14:textId="77777777">
          <w:pPr>
            <w:spacing w:after="0" w:line="240" w:lineRule="auto"/>
            <w:ind w:right="187"/>
            <w:rPr>
              <w:rFonts w:ascii="Times New Roman" w:hAnsi="Times New Roman" w:eastAsia="Calibri" w:cs="Times New Roman"/>
              <w:sz w:val="24"/>
              <w:szCs w:val="24"/>
            </w:rPr>
          </w:pPr>
          <w:r w:rsidRPr="00786569">
            <w:rPr>
              <w:rFonts w:ascii="Times New Roman" w:hAnsi="Times New Roman" w:eastAsia="Calibri" w:cs="Times New Roman"/>
              <w:sz w:val="24"/>
              <w:szCs w:val="24"/>
            </w:rPr>
            <w:t>Federal Aviation Administration</w:t>
          </w:r>
        </w:p>
        <w:p w:rsidRPr="00786569" w:rsidR="00786569" w:rsidP="00786569" w:rsidRDefault="00786569" w14:paraId="5EA8DC1A" w14:textId="77777777">
          <w:pPr>
            <w:spacing w:after="0" w:line="240" w:lineRule="auto"/>
            <w:ind w:right="187"/>
            <w:rPr>
              <w:rFonts w:ascii="Times New Roman" w:hAnsi="Times New Roman" w:eastAsia="Calibri" w:cs="Times New Roman"/>
              <w:sz w:val="24"/>
              <w:szCs w:val="24"/>
            </w:rPr>
          </w:pPr>
          <w:r w:rsidRPr="00786569">
            <w:rPr>
              <w:rFonts w:ascii="Times New Roman" w:hAnsi="Times New Roman" w:eastAsia="Calibri" w:cs="Times New Roman"/>
              <w:sz w:val="24"/>
              <w:szCs w:val="24"/>
            </w:rPr>
            <w:t>Privacy Office</w:t>
          </w:r>
        </w:p>
        <w:p w:rsidRPr="00786569" w:rsidR="00786569" w:rsidP="00786569" w:rsidRDefault="00786569" w14:paraId="0F10ABE3" w14:textId="77777777">
          <w:pPr>
            <w:spacing w:after="0" w:line="240" w:lineRule="auto"/>
            <w:ind w:right="187"/>
            <w:rPr>
              <w:rFonts w:ascii="Times New Roman" w:hAnsi="Times New Roman" w:eastAsia="Calibri" w:cs="Times New Roman"/>
              <w:sz w:val="24"/>
              <w:szCs w:val="24"/>
            </w:rPr>
          </w:pPr>
          <w:r w:rsidRPr="00786569">
            <w:rPr>
              <w:rFonts w:ascii="Times New Roman" w:hAnsi="Times New Roman" w:eastAsia="Calibri" w:cs="Times New Roman"/>
              <w:sz w:val="24"/>
              <w:szCs w:val="24"/>
            </w:rPr>
            <w:t>800 Independence Avenue (Ave), SW</w:t>
          </w:r>
        </w:p>
        <w:p w:rsidRPr="00786569" w:rsidR="00786569" w:rsidP="00786569" w:rsidRDefault="00786569" w14:paraId="0D9EE029" w14:textId="77777777">
          <w:pPr>
            <w:spacing w:after="0" w:line="240" w:lineRule="auto"/>
            <w:ind w:right="187"/>
            <w:rPr>
              <w:rFonts w:ascii="Times New Roman" w:hAnsi="Times New Roman" w:eastAsia="Calibri" w:cs="Times New Roman"/>
              <w:sz w:val="24"/>
              <w:szCs w:val="24"/>
            </w:rPr>
          </w:pPr>
          <w:r w:rsidRPr="00786569">
            <w:rPr>
              <w:rFonts w:ascii="Times New Roman" w:hAnsi="Times New Roman" w:eastAsia="Calibri" w:cs="Times New Roman"/>
              <w:sz w:val="24"/>
              <w:szCs w:val="24"/>
            </w:rPr>
            <w:t>Washington, DC  20591</w:t>
          </w:r>
        </w:p>
        <w:p w:rsidRPr="00786569" w:rsidR="00786569" w:rsidP="00786569" w:rsidRDefault="00786569" w14:paraId="230A3D51" w14:textId="77777777">
          <w:pPr>
            <w:spacing w:after="0" w:line="240" w:lineRule="auto"/>
            <w:ind w:left="187" w:right="187"/>
            <w:rPr>
              <w:rFonts w:ascii="Times New Roman" w:hAnsi="Times New Roman" w:eastAsia="Calibri" w:cs="Times New Roman"/>
              <w:sz w:val="24"/>
              <w:szCs w:val="24"/>
            </w:rPr>
          </w:pPr>
        </w:p>
        <w:p w:rsidRPr="00786569" w:rsidR="00786569" w:rsidP="00786569" w:rsidRDefault="00786569" w14:paraId="5ADF1DA6" w14:textId="77777777">
          <w:pPr>
            <w:spacing w:after="0" w:line="240" w:lineRule="auto"/>
            <w:ind w:right="187"/>
            <w:rPr>
              <w:rFonts w:ascii="Times New Roman" w:hAnsi="Times New Roman" w:eastAsia="Calibri" w:cs="Times New Roman"/>
              <w:sz w:val="24"/>
              <w:szCs w:val="24"/>
            </w:rPr>
          </w:pPr>
          <w:r w:rsidRPr="00786569">
            <w:rPr>
              <w:rFonts w:ascii="Times New Roman" w:hAnsi="Times New Roman" w:eastAsia="Calibri" w:cs="Times New Roman"/>
              <w:sz w:val="24"/>
              <w:szCs w:val="24"/>
            </w:rPr>
            <w:t>The request must include the following information:</w:t>
          </w:r>
        </w:p>
        <w:p w:rsidRPr="00786569" w:rsidR="00786569" w:rsidP="00786569" w:rsidRDefault="00786569" w14:paraId="3C813F3F" w14:textId="77777777">
          <w:pPr>
            <w:spacing w:after="0" w:line="240" w:lineRule="auto"/>
            <w:ind w:left="187" w:right="187"/>
            <w:rPr>
              <w:rFonts w:ascii="Times New Roman" w:hAnsi="Times New Roman" w:eastAsia="Calibri" w:cs="Times New Roman"/>
              <w:sz w:val="24"/>
              <w:szCs w:val="24"/>
            </w:rPr>
          </w:pPr>
        </w:p>
        <w:p w:rsidRPr="00786569" w:rsidR="00786569" w:rsidP="00786569" w:rsidRDefault="00786569" w14:paraId="45643AD7" w14:textId="77777777">
          <w:pPr>
            <w:numPr>
              <w:ilvl w:val="0"/>
              <w:numId w:val="20"/>
            </w:numPr>
            <w:spacing w:after="0" w:line="240" w:lineRule="auto"/>
            <w:ind w:right="187"/>
            <w:contextualSpacing/>
            <w:rPr>
              <w:rFonts w:ascii="Times New Roman" w:hAnsi="Times New Roman" w:eastAsia="Calibri" w:cs="Times New Roman"/>
              <w:sz w:val="24"/>
              <w:szCs w:val="24"/>
            </w:rPr>
          </w:pPr>
          <w:r w:rsidRPr="00786569">
            <w:rPr>
              <w:rFonts w:ascii="Times New Roman" w:hAnsi="Times New Roman" w:eastAsia="Calibri" w:cs="Times New Roman"/>
              <w:sz w:val="24"/>
              <w:szCs w:val="24"/>
            </w:rPr>
            <w:t>Name</w:t>
          </w:r>
        </w:p>
        <w:p w:rsidRPr="00786569" w:rsidR="00786569" w:rsidP="00786569" w:rsidRDefault="00786569" w14:paraId="3132139D" w14:textId="77777777">
          <w:pPr>
            <w:numPr>
              <w:ilvl w:val="0"/>
              <w:numId w:val="20"/>
            </w:numPr>
            <w:spacing w:after="0" w:line="240" w:lineRule="auto"/>
            <w:ind w:right="187"/>
            <w:contextualSpacing/>
            <w:rPr>
              <w:rFonts w:ascii="Times New Roman" w:hAnsi="Times New Roman" w:eastAsia="Calibri" w:cs="Times New Roman"/>
              <w:sz w:val="24"/>
              <w:szCs w:val="24"/>
            </w:rPr>
          </w:pPr>
          <w:r w:rsidRPr="00786569">
            <w:rPr>
              <w:rFonts w:ascii="Times New Roman" w:hAnsi="Times New Roman" w:eastAsia="Calibri" w:cs="Times New Roman"/>
              <w:sz w:val="24"/>
              <w:szCs w:val="24"/>
            </w:rPr>
            <w:t>Mailing address,</w:t>
          </w:r>
        </w:p>
        <w:p w:rsidRPr="00786569" w:rsidR="00786569" w:rsidP="00786569" w:rsidRDefault="00786569" w14:paraId="692728C7" w14:textId="77777777">
          <w:pPr>
            <w:numPr>
              <w:ilvl w:val="0"/>
              <w:numId w:val="20"/>
            </w:numPr>
            <w:spacing w:after="0" w:line="240" w:lineRule="auto"/>
            <w:ind w:right="187"/>
            <w:contextualSpacing/>
            <w:rPr>
              <w:rFonts w:ascii="Times New Roman" w:hAnsi="Times New Roman" w:eastAsia="Calibri" w:cs="Times New Roman"/>
              <w:sz w:val="24"/>
              <w:szCs w:val="24"/>
            </w:rPr>
          </w:pPr>
          <w:r w:rsidRPr="00786569">
            <w:rPr>
              <w:rFonts w:ascii="Times New Roman" w:hAnsi="Times New Roman" w:eastAsia="Calibri" w:cs="Times New Roman"/>
              <w:sz w:val="24"/>
              <w:szCs w:val="24"/>
            </w:rPr>
            <w:t>Phone number and/or email address, and</w:t>
          </w:r>
        </w:p>
        <w:p w:rsidRPr="00786569" w:rsidR="00786569" w:rsidP="00786569" w:rsidRDefault="00786569" w14:paraId="1E5443B8" w14:textId="77777777">
          <w:pPr>
            <w:numPr>
              <w:ilvl w:val="0"/>
              <w:numId w:val="20"/>
            </w:numPr>
            <w:spacing w:after="0" w:line="240" w:lineRule="auto"/>
            <w:ind w:right="187"/>
            <w:contextualSpacing/>
            <w:rPr>
              <w:rFonts w:ascii="Times New Roman" w:hAnsi="Times New Roman" w:eastAsia="Calibri" w:cs="Times New Roman"/>
              <w:sz w:val="24"/>
              <w:szCs w:val="24"/>
            </w:rPr>
          </w:pPr>
          <w:r w:rsidRPr="00786569">
            <w:rPr>
              <w:rFonts w:ascii="Times New Roman" w:hAnsi="Times New Roman" w:eastAsia="Calibri" w:cs="Times New Roman"/>
              <w:sz w:val="24"/>
              <w:szCs w:val="24"/>
            </w:rPr>
            <w:t>A description of the records sought, and if possible, the location of the records.</w:t>
          </w:r>
        </w:p>
        <w:p w:rsidRPr="00786569" w:rsidR="00786569" w:rsidP="00786569" w:rsidRDefault="00786569" w14:paraId="21B6B320" w14:textId="77777777">
          <w:pPr>
            <w:spacing w:after="0" w:line="240" w:lineRule="auto"/>
            <w:ind w:left="187" w:right="187"/>
            <w:rPr>
              <w:rFonts w:ascii="Times New Roman" w:hAnsi="Times New Roman" w:eastAsia="Calibri" w:cs="Times New Roman"/>
              <w:sz w:val="24"/>
              <w:szCs w:val="24"/>
            </w:rPr>
          </w:pPr>
        </w:p>
        <w:p w:rsidRPr="00786569" w:rsidR="00786569" w:rsidP="00786569" w:rsidRDefault="00786569" w14:paraId="79029ED3" w14:textId="77777777">
          <w:pPr>
            <w:ind w:right="187"/>
            <w:rPr>
              <w:rFonts w:ascii="Times New Roman" w:hAnsi="Times New Roman" w:eastAsia="Calibri" w:cs="Times New Roman"/>
              <w:sz w:val="24"/>
              <w:szCs w:val="24"/>
            </w:rPr>
          </w:pPr>
          <w:r w:rsidRPr="00786569">
            <w:rPr>
              <w:rFonts w:ascii="Times New Roman" w:hAnsi="Times New Roman" w:eastAsia="Calibri" w:cs="Times New Roman"/>
              <w:sz w:val="24"/>
              <w:szCs w:val="24"/>
            </w:rPr>
            <w:t>Individuals may also use the above address to register a complaint or ask a question regarding FAA’s privacy practices.</w:t>
          </w:r>
        </w:p>
        <w:p w:rsidRPr="00786569" w:rsidR="00786569" w:rsidP="00786569" w:rsidRDefault="00786569" w14:paraId="39FE9916" w14:textId="2C4E7E37">
          <w:pPr>
            <w:ind w:right="187"/>
            <w:rPr>
              <w:rFonts w:ascii="Times New Roman" w:hAnsi="Times New Roman" w:eastAsia="Calibri" w:cs="Times New Roman"/>
              <w:sz w:val="24"/>
              <w:szCs w:val="24"/>
            </w:rPr>
          </w:pPr>
          <w:r w:rsidRPr="00786569">
            <w:rPr>
              <w:rFonts w:ascii="Times New Roman" w:hAnsi="Times New Roman" w:eastAsia="Calibri" w:cs="Times New Roman"/>
              <w:sz w:val="24"/>
              <w:szCs w:val="24"/>
            </w:rPr>
            <w:t xml:space="preserve">Additional information about the Department’s privacy program may be found at </w:t>
          </w:r>
          <w:hyperlink w:history="1" r:id="rId68">
            <w:r w:rsidRPr="00786569">
              <w:rPr>
                <w:rFonts w:ascii="Times New Roman" w:hAnsi="Times New Roman" w:eastAsia="Calibri" w:cs="Times New Roman"/>
                <w:color w:val="0000FF"/>
                <w:sz w:val="24"/>
                <w:szCs w:val="24"/>
                <w:u w:val="single"/>
              </w:rPr>
              <w:t>https://www.transportation.gov/privacy</w:t>
            </w:r>
          </w:hyperlink>
          <w:r w:rsidRPr="00786569">
            <w:rPr>
              <w:rFonts w:ascii="Times New Roman" w:hAnsi="Times New Roman" w:eastAsia="Calibri" w:cs="Times New Roman"/>
              <w:sz w:val="24"/>
              <w:szCs w:val="24"/>
            </w:rPr>
            <w:t xml:space="preserve">. Individuals may also contact the DOT Chief Privacy Officer at </w:t>
          </w:r>
          <w:hyperlink w:history="1" r:id="rId69">
            <w:r w:rsidRPr="00786569">
              <w:rPr>
                <w:rFonts w:ascii="Times New Roman" w:hAnsi="Times New Roman" w:eastAsia="Calibri" w:cs="Times New Roman"/>
                <w:color w:val="0000FF"/>
                <w:sz w:val="24"/>
                <w:szCs w:val="24"/>
                <w:u w:val="single"/>
              </w:rPr>
              <w:t>privacy@dot.gov</w:t>
            </w:r>
          </w:hyperlink>
          <w:r w:rsidRPr="00786569">
            <w:rPr>
              <w:rFonts w:ascii="Times New Roman" w:hAnsi="Times New Roman" w:eastAsia="Calibri" w:cs="Times New Roman"/>
              <w:sz w:val="24"/>
              <w:szCs w:val="24"/>
            </w:rPr>
            <w:t>.</w:t>
          </w:r>
        </w:p>
        <w:p w:rsidR="00345D2D" w:rsidP="003D2983" w:rsidRDefault="00345D2D" w14:paraId="6CEC1625" w14:textId="77777777">
          <w:pPr>
            <w:pStyle w:val="Heading2"/>
            <w:numPr>
              <w:ilvl w:val="0"/>
              <w:numId w:val="0"/>
            </w:numPr>
            <w:spacing w:before="240"/>
          </w:pPr>
          <w:r>
            <w:t>Purpose Specification</w:t>
          </w:r>
        </w:p>
        <w:p w:rsidR="00345D2D" w:rsidP="005026CF" w:rsidRDefault="00345D2D" w14:paraId="381A67ED" w14:textId="0C1EDA9D">
          <w:pPr>
            <w:spacing w:before="120" w:after="100" w:afterAutospacing="1"/>
            <w:rPr>
              <w:rFonts w:ascii="Times New Roman" w:hAnsi="Times New Roman"/>
              <w:i/>
              <w:color w:val="000000"/>
              <w:sz w:val="24"/>
              <w:szCs w:val="24"/>
            </w:rPr>
          </w:pPr>
          <w:r w:rsidRPr="00972C19">
            <w:rPr>
              <w:rFonts w:ascii="Times New Roman" w:hAnsi="Times New Roman"/>
              <w:i/>
              <w:color w:val="000000"/>
              <w:sz w:val="24"/>
              <w:szCs w:val="24"/>
            </w:rPr>
            <w:t>DOT should (i) identify the legal bases that authorize a particular PII collection, activity, or technology that impacts privacy; and (ii) specify the purpose(s) for which it collects, uses, maintains, or disseminates PII</w:t>
          </w:r>
          <w:r>
            <w:rPr>
              <w:rFonts w:ascii="Times New Roman" w:hAnsi="Times New Roman"/>
              <w:i/>
              <w:color w:val="000000"/>
              <w:sz w:val="24"/>
              <w:szCs w:val="24"/>
            </w:rPr>
            <w:t>. The PII contained in PTB is utilized for transit subsidy usage reconciliation, reporting for the agency, monitoring, and tracking participant usage</w:t>
          </w:r>
          <w:r w:rsidRPr="00972C19">
            <w:rPr>
              <w:rFonts w:ascii="Times New Roman" w:hAnsi="Times New Roman"/>
              <w:i/>
              <w:color w:val="000000"/>
              <w:sz w:val="24"/>
              <w:szCs w:val="24"/>
            </w:rPr>
            <w:t>.</w:t>
          </w:r>
        </w:p>
        <w:p w:rsidRPr="00786569" w:rsidR="00786569" w:rsidP="00786569" w:rsidRDefault="00786569" w14:paraId="28EFD30F" w14:textId="58FDBF3A">
          <w:pPr>
            <w:spacing w:after="120"/>
            <w:ind w:right="187"/>
            <w:rPr>
              <w:rFonts w:ascii="Times New Roman" w:hAnsi="Times New Roman" w:eastAsia="Calibri" w:cs="Times New Roman"/>
              <w:color w:val="000000"/>
              <w:sz w:val="24"/>
              <w:szCs w:val="24"/>
            </w:rPr>
          </w:pPr>
          <w:r w:rsidRPr="00786569">
            <w:rPr>
              <w:rFonts w:ascii="Times New Roman" w:hAnsi="Times New Roman" w:eastAsia="Calibri" w:cs="Times New Roman"/>
              <w:color w:val="000000"/>
              <w:sz w:val="24"/>
              <w:szCs w:val="24"/>
            </w:rPr>
            <w:t>The following legal authorities authorize the FAA’s collection of PII belonging to airmen, air carrier representatives, repair stations</w:t>
          </w:r>
          <w:r w:rsidR="00B82E6C">
            <w:rPr>
              <w:rFonts w:ascii="Times New Roman" w:hAnsi="Times New Roman" w:eastAsia="Calibri" w:cs="Times New Roman"/>
              <w:color w:val="000000"/>
              <w:sz w:val="24"/>
              <w:szCs w:val="24"/>
            </w:rPr>
            <w:t>, flight schools,</w:t>
          </w:r>
          <w:r w:rsidRPr="00786569">
            <w:rPr>
              <w:rFonts w:ascii="Times New Roman" w:hAnsi="Times New Roman" w:eastAsia="Calibri" w:cs="Times New Roman"/>
              <w:color w:val="000000"/>
              <w:sz w:val="24"/>
              <w:szCs w:val="24"/>
            </w:rPr>
            <w:t xml:space="preserve"> or other business entities:</w:t>
          </w:r>
        </w:p>
        <w:p w:rsidRPr="00786569" w:rsidR="00786569" w:rsidP="00786569" w:rsidRDefault="00786569" w14:paraId="1380B833" w14:textId="77777777">
          <w:pPr>
            <w:numPr>
              <w:ilvl w:val="0"/>
              <w:numId w:val="22"/>
            </w:numPr>
            <w:spacing w:after="120"/>
            <w:ind w:right="187"/>
            <w:contextualSpacing/>
            <w:rPr>
              <w:rFonts w:ascii="Times New Roman" w:hAnsi="Times New Roman" w:eastAsia="Calibri" w:cs="Times New Roman"/>
              <w:color w:val="000000"/>
              <w:sz w:val="24"/>
              <w:szCs w:val="24"/>
            </w:rPr>
          </w:pPr>
          <w:r w:rsidRPr="00786569">
            <w:rPr>
              <w:rFonts w:ascii="Times New Roman" w:hAnsi="Times New Roman" w:eastAsia="Calibri" w:cs="Times New Roman"/>
              <w:i/>
              <w:color w:val="000000"/>
              <w:sz w:val="24"/>
              <w:szCs w:val="24"/>
            </w:rPr>
            <w:t>Administrative</w:t>
          </w:r>
          <w:r w:rsidRPr="00786569">
            <w:rPr>
              <w:rFonts w:ascii="Times New Roman" w:hAnsi="Times New Roman" w:eastAsia="Calibri" w:cs="Times New Roman"/>
              <w:color w:val="000000"/>
              <w:sz w:val="24"/>
              <w:szCs w:val="24"/>
            </w:rPr>
            <w:t xml:space="preserve">:  </w:t>
          </w:r>
          <w:hyperlink w:history="1" r:id="rId70">
            <w:r w:rsidRPr="00786569">
              <w:rPr>
                <w:rFonts w:ascii="Times New Roman" w:hAnsi="Times New Roman" w:eastAsia="Calibri" w:cs="Times New Roman"/>
                <w:color w:val="0563C1" w:themeColor="hyperlink"/>
                <w:sz w:val="24"/>
                <w:szCs w:val="24"/>
                <w:u w:val="single"/>
              </w:rPr>
              <w:t>49 U.S.C. §44103</w:t>
            </w:r>
          </w:hyperlink>
          <w:r w:rsidRPr="00786569">
            <w:rPr>
              <w:rFonts w:ascii="Times New Roman" w:hAnsi="Times New Roman" w:eastAsia="Calibri" w:cs="Times New Roman"/>
              <w:color w:val="000000"/>
              <w:sz w:val="24"/>
              <w:szCs w:val="24"/>
            </w:rPr>
            <w:t xml:space="preserve"> empowers the Administrator of the FAA to regulate the transportation of hazardous material by air. </w:t>
          </w:r>
        </w:p>
        <w:p w:rsidRPr="00786569" w:rsidR="00786569" w:rsidP="00786569" w:rsidRDefault="00786569" w14:paraId="4C273685" w14:textId="77777777">
          <w:pPr>
            <w:spacing w:after="120"/>
            <w:ind w:left="720" w:right="187"/>
            <w:contextualSpacing/>
            <w:rPr>
              <w:rFonts w:ascii="Times New Roman" w:hAnsi="Times New Roman" w:eastAsia="Calibri" w:cs="Times New Roman"/>
              <w:color w:val="000000"/>
              <w:sz w:val="24"/>
              <w:szCs w:val="24"/>
            </w:rPr>
          </w:pPr>
        </w:p>
        <w:p w:rsidRPr="00786569" w:rsidR="00786569" w:rsidP="00786569" w:rsidRDefault="00786569" w14:paraId="17637CC9" w14:textId="77777777">
          <w:pPr>
            <w:numPr>
              <w:ilvl w:val="0"/>
              <w:numId w:val="21"/>
            </w:numPr>
            <w:spacing w:after="120"/>
            <w:ind w:right="187"/>
            <w:contextualSpacing/>
            <w:rPr>
              <w:rFonts w:ascii="Times New Roman" w:hAnsi="Times New Roman" w:eastAsia="Calibri" w:cs="Times New Roman"/>
              <w:color w:val="000000"/>
              <w:sz w:val="24"/>
              <w:szCs w:val="24"/>
            </w:rPr>
          </w:pPr>
          <w:r w:rsidRPr="00786569">
            <w:rPr>
              <w:rFonts w:ascii="Times New Roman" w:hAnsi="Times New Roman" w:eastAsia="Calibri" w:cs="Times New Roman"/>
              <w:i/>
              <w:color w:val="000000"/>
              <w:sz w:val="24"/>
              <w:szCs w:val="24"/>
            </w:rPr>
            <w:t xml:space="preserve">General Requirements: </w:t>
          </w:r>
          <w:hyperlink w:history="1" r:id="rId71">
            <w:r w:rsidRPr="00786569">
              <w:rPr>
                <w:rFonts w:ascii="Times New Roman" w:hAnsi="Times New Roman" w:eastAsia="Calibri" w:cs="Times New Roman"/>
                <w:color w:val="0563C1" w:themeColor="hyperlink"/>
                <w:sz w:val="24"/>
                <w:szCs w:val="24"/>
                <w:u w:val="single"/>
              </w:rPr>
              <w:t>49 U.S.C. §44701</w:t>
            </w:r>
          </w:hyperlink>
          <w:r w:rsidRPr="00786569">
            <w:rPr>
              <w:rFonts w:ascii="Times New Roman" w:hAnsi="Times New Roman" w:eastAsia="Calibri" w:cs="Times New Roman"/>
              <w:i/>
              <w:color w:val="000000"/>
              <w:sz w:val="24"/>
              <w:szCs w:val="24"/>
            </w:rPr>
            <w:t xml:space="preserve"> </w:t>
          </w:r>
          <w:r w:rsidRPr="00786569">
            <w:rPr>
              <w:rFonts w:ascii="Times New Roman" w:hAnsi="Times New Roman" w:eastAsia="Calibri" w:cs="Times New Roman"/>
              <w:color w:val="000000"/>
              <w:sz w:val="24"/>
              <w:szCs w:val="24"/>
            </w:rPr>
            <w:t xml:space="preserve">empowers the Administrator of the FAA to prescribe minimum standards required in the interest of safety for performance of aircraft, aircraft engines, and propellers;…minimum safety standards for an air carrier to whom a certificate is issued under section </w:t>
          </w:r>
          <w:hyperlink w:history="1" r:id="rId72">
            <w:r w:rsidRPr="00786569">
              <w:rPr>
                <w:rFonts w:ascii="Times New Roman" w:hAnsi="Times New Roman" w:eastAsia="Calibri" w:cs="Times New Roman"/>
                <w:color w:val="0563C1" w:themeColor="hyperlink"/>
                <w:sz w:val="24"/>
                <w:szCs w:val="24"/>
                <w:u w:val="single"/>
              </w:rPr>
              <w:t>44705</w:t>
            </w:r>
          </w:hyperlink>
          <w:r w:rsidRPr="00786569">
            <w:rPr>
              <w:rFonts w:ascii="Times New Roman" w:hAnsi="Times New Roman" w:eastAsia="Calibri" w:cs="Times New Roman"/>
              <w:color w:val="000000"/>
              <w:sz w:val="24"/>
              <w:szCs w:val="24"/>
            </w:rPr>
            <w:t xml:space="preserve"> of this title.” </w:t>
          </w:r>
        </w:p>
        <w:p w:rsidRPr="00786569" w:rsidR="00786569" w:rsidP="00786569" w:rsidRDefault="00786569" w14:paraId="5EB6F725" w14:textId="77777777">
          <w:pPr>
            <w:spacing w:after="120"/>
            <w:ind w:left="720" w:right="187"/>
            <w:contextualSpacing/>
            <w:rPr>
              <w:rFonts w:ascii="Times New Roman" w:hAnsi="Times New Roman" w:eastAsia="Calibri" w:cs="Times New Roman"/>
              <w:color w:val="000000"/>
              <w:sz w:val="24"/>
              <w:szCs w:val="24"/>
            </w:rPr>
          </w:pPr>
        </w:p>
        <w:p w:rsidRPr="00786569" w:rsidR="00786569" w:rsidP="00786569" w:rsidRDefault="00786569" w14:paraId="2C343543" w14:textId="77777777">
          <w:pPr>
            <w:numPr>
              <w:ilvl w:val="0"/>
              <w:numId w:val="21"/>
            </w:numPr>
            <w:spacing w:after="120"/>
            <w:ind w:right="187"/>
            <w:contextualSpacing/>
            <w:rPr>
              <w:rFonts w:ascii="Times New Roman" w:hAnsi="Times New Roman" w:eastAsia="Calibri" w:cs="Times New Roman"/>
              <w:color w:val="000000"/>
              <w:sz w:val="24"/>
              <w:szCs w:val="24"/>
            </w:rPr>
          </w:pPr>
          <w:r w:rsidRPr="00786569">
            <w:rPr>
              <w:rFonts w:ascii="Times New Roman" w:hAnsi="Times New Roman" w:eastAsia="Calibri" w:cs="Times New Roman"/>
              <w:color w:val="000000"/>
              <w:sz w:val="24"/>
              <w:szCs w:val="24"/>
            </w:rPr>
            <w:t xml:space="preserve">Title 14 of the Code of Federal Regulations (14 CFR) </w:t>
          </w:r>
          <w:hyperlink w:history="1" r:id="rId73">
            <w:r w:rsidRPr="00786569">
              <w:rPr>
                <w:rFonts w:ascii="Times New Roman" w:hAnsi="Times New Roman" w:eastAsia="Calibri" w:cs="Times New Roman"/>
                <w:color w:val="0563C1" w:themeColor="hyperlink"/>
                <w:sz w:val="24"/>
                <w:szCs w:val="24"/>
                <w:u w:val="single"/>
              </w:rPr>
              <w:t>Part 121</w:t>
            </w:r>
          </w:hyperlink>
          <w:r w:rsidRPr="00786569">
            <w:rPr>
              <w:rFonts w:ascii="Times New Roman" w:hAnsi="Times New Roman" w:eastAsia="Calibri" w:cs="Times New Roman"/>
              <w:color w:val="000000"/>
              <w:sz w:val="24"/>
              <w:szCs w:val="24"/>
            </w:rPr>
            <w:t xml:space="preserve"> provides the regulatory authority for the collection of PII of “each person who, after January 19, </w:t>
          </w:r>
          <w:r w:rsidRPr="00786569">
            <w:rPr>
              <w:rFonts w:ascii="Times New Roman" w:hAnsi="Times New Roman" w:eastAsia="Calibri" w:cs="Times New Roman"/>
              <w:color w:val="000000"/>
              <w:sz w:val="24"/>
              <w:szCs w:val="24"/>
            </w:rPr>
            <w:lastRenderedPageBreak/>
            <w:t>1996, applies for or obtains an initial air carrier or operation certificate….to conduct scheduled passenger-carrying operations…”</w:t>
          </w:r>
        </w:p>
        <w:p w:rsidRPr="00786569" w:rsidR="00786569" w:rsidP="00786569" w:rsidRDefault="00786569" w14:paraId="69EC179D" w14:textId="77777777">
          <w:pPr>
            <w:spacing w:after="120"/>
            <w:ind w:left="720" w:right="187"/>
            <w:contextualSpacing/>
            <w:rPr>
              <w:rFonts w:ascii="Times New Roman" w:hAnsi="Times New Roman" w:eastAsia="Calibri" w:cs="Times New Roman"/>
              <w:color w:val="000000"/>
              <w:sz w:val="24"/>
              <w:szCs w:val="24"/>
            </w:rPr>
          </w:pPr>
        </w:p>
        <w:p w:rsidRPr="00786569" w:rsidR="00786569" w:rsidP="00786569" w:rsidRDefault="00786569" w14:paraId="2152DECB" w14:textId="77777777">
          <w:pPr>
            <w:numPr>
              <w:ilvl w:val="0"/>
              <w:numId w:val="21"/>
            </w:numPr>
            <w:spacing w:after="120"/>
            <w:ind w:right="187"/>
            <w:contextualSpacing/>
            <w:rPr>
              <w:rFonts w:ascii="Times New Roman" w:hAnsi="Times New Roman" w:eastAsia="Calibri" w:cs="Times New Roman"/>
              <w:color w:val="000000"/>
              <w:sz w:val="24"/>
              <w:szCs w:val="24"/>
            </w:rPr>
          </w:pPr>
          <w:r w:rsidRPr="00786569">
            <w:rPr>
              <w:rFonts w:ascii="Times New Roman" w:hAnsi="Times New Roman" w:eastAsia="Calibri" w:cs="Times New Roman"/>
              <w:i/>
              <w:color w:val="000000"/>
              <w:sz w:val="24"/>
              <w:szCs w:val="24"/>
            </w:rPr>
            <w:t xml:space="preserve">Issuance of Certificates: </w:t>
          </w:r>
          <w:hyperlink w:history="1" r:id="rId74">
            <w:r w:rsidRPr="00786569">
              <w:rPr>
                <w:rFonts w:ascii="Times New Roman" w:hAnsi="Times New Roman" w:eastAsia="Calibri" w:cs="Times New Roman"/>
                <w:color w:val="0563C1" w:themeColor="hyperlink"/>
                <w:sz w:val="24"/>
                <w:szCs w:val="24"/>
                <w:u w:val="single"/>
              </w:rPr>
              <w:t>49 U.S.C. §44702</w:t>
            </w:r>
          </w:hyperlink>
          <w:r w:rsidRPr="00786569">
            <w:rPr>
              <w:rFonts w:ascii="Times New Roman" w:hAnsi="Times New Roman" w:eastAsia="Calibri" w:cs="Times New Roman"/>
              <w:color w:val="000000"/>
              <w:sz w:val="24"/>
              <w:szCs w:val="24"/>
            </w:rPr>
            <w:t xml:space="preserve"> empowers the Administrator of the FAA to “issue airman certificates, design organization certificates, production certificates…in consideration of the duty of an air carrier to provide service with the highest possible degree of safety in the public interest”.</w:t>
          </w:r>
        </w:p>
        <w:p w:rsidRPr="00786569" w:rsidR="00786569" w:rsidP="00786569" w:rsidRDefault="00786569" w14:paraId="0339D5C9" w14:textId="77777777">
          <w:pPr>
            <w:spacing w:after="120"/>
            <w:ind w:left="720" w:right="187"/>
            <w:contextualSpacing/>
            <w:rPr>
              <w:rFonts w:ascii="Times New Roman" w:hAnsi="Times New Roman" w:eastAsia="Calibri" w:cs="Times New Roman"/>
              <w:color w:val="000000"/>
              <w:sz w:val="24"/>
              <w:szCs w:val="24"/>
            </w:rPr>
          </w:pPr>
        </w:p>
        <w:p w:rsidRPr="00786569" w:rsidR="00786569" w:rsidP="00786569" w:rsidRDefault="00786569" w14:paraId="5CCB30CC" w14:textId="77777777">
          <w:pPr>
            <w:numPr>
              <w:ilvl w:val="0"/>
              <w:numId w:val="21"/>
            </w:numPr>
            <w:spacing w:after="120"/>
            <w:ind w:right="187"/>
            <w:contextualSpacing/>
            <w:rPr>
              <w:rFonts w:ascii="Times New Roman" w:hAnsi="Times New Roman" w:eastAsia="Calibri" w:cs="Times New Roman"/>
              <w:color w:val="000000"/>
              <w:sz w:val="24"/>
              <w:szCs w:val="24"/>
            </w:rPr>
          </w:pPr>
          <w:r w:rsidRPr="00786569">
            <w:rPr>
              <w:rFonts w:ascii="Times New Roman" w:hAnsi="Times New Roman" w:eastAsia="Calibri" w:cs="Times New Roman"/>
              <w:i/>
              <w:color w:val="000000"/>
              <w:sz w:val="24"/>
              <w:szCs w:val="24"/>
            </w:rPr>
            <w:t xml:space="preserve">Air Carrier Operating Certificates: </w:t>
          </w:r>
          <w:hyperlink w:history="1" r:id="rId75">
            <w:r w:rsidRPr="00786569">
              <w:rPr>
                <w:rFonts w:ascii="Times New Roman" w:hAnsi="Times New Roman" w:eastAsia="Calibri" w:cs="Times New Roman"/>
                <w:color w:val="0563C1" w:themeColor="hyperlink"/>
                <w:sz w:val="24"/>
                <w:szCs w:val="24"/>
                <w:u w:val="single"/>
              </w:rPr>
              <w:t>49 U.S.C. §44705</w:t>
            </w:r>
          </w:hyperlink>
          <w:r w:rsidRPr="00786569">
            <w:rPr>
              <w:rFonts w:ascii="Times New Roman" w:hAnsi="Times New Roman" w:eastAsia="Calibri" w:cs="Times New Roman"/>
              <w:color w:val="000000"/>
              <w:sz w:val="24"/>
              <w:szCs w:val="24"/>
            </w:rPr>
            <w:t xml:space="preserve"> empowers the Administrator of the FAA to “issue an air carrier operating certificate to a person desiring to operate an air carrier.”  </w:t>
          </w:r>
        </w:p>
        <w:p w:rsidRPr="00786569" w:rsidR="00786569" w:rsidP="00786569" w:rsidRDefault="00786569" w14:paraId="7A1BE577" w14:textId="77777777">
          <w:pPr>
            <w:ind w:left="720"/>
            <w:contextualSpacing/>
          </w:pPr>
        </w:p>
        <w:p w:rsidRPr="00786569" w:rsidR="00786569" w:rsidP="00786569" w:rsidRDefault="00BA17D2" w14:paraId="1B3EF188" w14:textId="77777777">
          <w:pPr>
            <w:numPr>
              <w:ilvl w:val="0"/>
              <w:numId w:val="21"/>
            </w:numPr>
            <w:spacing w:after="120"/>
            <w:ind w:right="187"/>
            <w:contextualSpacing/>
            <w:rPr>
              <w:rFonts w:ascii="Times New Roman" w:hAnsi="Times New Roman" w:eastAsia="Calibri" w:cs="Times New Roman"/>
              <w:color w:val="000000"/>
              <w:sz w:val="24"/>
              <w:szCs w:val="24"/>
            </w:rPr>
          </w:pPr>
          <w:hyperlink w:history="1" r:id="rId76">
            <w:r w:rsidRPr="00786569" w:rsidR="00786569">
              <w:rPr>
                <w:rFonts w:ascii="Times New Roman" w:hAnsi="Times New Roman" w:eastAsia="Calibri" w:cs="Times New Roman"/>
                <w:color w:val="0563C1" w:themeColor="hyperlink"/>
                <w:sz w:val="24"/>
                <w:szCs w:val="24"/>
                <w:u w:val="single"/>
              </w:rPr>
              <w:t>14 CFR Part 135</w:t>
            </w:r>
          </w:hyperlink>
          <w:r w:rsidRPr="00786569" w:rsidR="00786569">
            <w:rPr>
              <w:rFonts w:ascii="Times New Roman" w:hAnsi="Times New Roman" w:eastAsia="Calibri" w:cs="Times New Roman"/>
              <w:color w:val="000000"/>
              <w:sz w:val="24"/>
              <w:szCs w:val="24"/>
            </w:rPr>
            <w:t xml:space="preserve"> provides the regulatory authority that corresponds to this legal authority for “each certificate holder that was issued an air carrier or operating certificate and operations specifications before 1/19/1996 and conducts scheduled passenger-carrying operations.”</w:t>
          </w:r>
        </w:p>
        <w:p w:rsidRPr="00786569" w:rsidR="00786569" w:rsidP="00786569" w:rsidRDefault="00786569" w14:paraId="58C4A614" w14:textId="77777777">
          <w:pPr>
            <w:spacing w:after="120"/>
            <w:ind w:left="720" w:right="187"/>
            <w:contextualSpacing/>
            <w:rPr>
              <w:rFonts w:ascii="Times New Roman" w:hAnsi="Times New Roman" w:eastAsia="Calibri" w:cs="Times New Roman"/>
              <w:color w:val="000000"/>
              <w:sz w:val="24"/>
              <w:szCs w:val="24"/>
            </w:rPr>
          </w:pPr>
        </w:p>
        <w:p w:rsidRPr="00786569" w:rsidR="00786569" w:rsidP="00786569" w:rsidRDefault="00786569" w14:paraId="0B242589" w14:textId="77777777">
          <w:pPr>
            <w:numPr>
              <w:ilvl w:val="0"/>
              <w:numId w:val="21"/>
            </w:numPr>
            <w:spacing w:after="120"/>
            <w:ind w:right="187"/>
            <w:contextualSpacing/>
            <w:rPr>
              <w:rFonts w:ascii="Times New Roman" w:hAnsi="Times New Roman" w:eastAsia="Calibri" w:cs="Times New Roman"/>
              <w:color w:val="000000"/>
              <w:sz w:val="24"/>
              <w:szCs w:val="24"/>
            </w:rPr>
          </w:pPr>
          <w:r w:rsidRPr="00786569">
            <w:rPr>
              <w:rFonts w:ascii="Times New Roman" w:hAnsi="Times New Roman" w:eastAsia="Calibri" w:cs="Times New Roman"/>
              <w:i/>
              <w:color w:val="000000"/>
              <w:sz w:val="24"/>
              <w:szCs w:val="24"/>
            </w:rPr>
            <w:t xml:space="preserve">Examining and Rating Air Agencies (Repair Stations): </w:t>
          </w:r>
          <w:r w:rsidRPr="00786569">
            <w:rPr>
              <w:rFonts w:ascii="Times New Roman" w:hAnsi="Times New Roman" w:eastAsia="Calibri" w:cs="Times New Roman"/>
              <w:color w:val="0000FF"/>
              <w:sz w:val="24"/>
              <w:szCs w:val="24"/>
              <w:u w:val="single"/>
            </w:rPr>
            <w:t xml:space="preserve">49 U.S.C. §44707 </w:t>
          </w:r>
          <w:r w:rsidRPr="00786569">
            <w:rPr>
              <w:rFonts w:ascii="Times New Roman" w:hAnsi="Times New Roman" w:eastAsia="Calibri" w:cs="Times New Roman"/>
              <w:color w:val="000000"/>
              <w:sz w:val="24"/>
              <w:szCs w:val="24"/>
            </w:rPr>
            <w:t xml:space="preserve">empowers the Administrator of the FAA to “examine and rate the (2) repair stations and shops that repair, alter, and maintain aircraft, aircraft engines, propellers, and appliances”.  </w:t>
          </w:r>
        </w:p>
        <w:p w:rsidRPr="00786569" w:rsidR="00786569" w:rsidP="00786569" w:rsidRDefault="00786569" w14:paraId="04C0AB33" w14:textId="77777777">
          <w:pPr>
            <w:ind w:left="720"/>
            <w:contextualSpacing/>
          </w:pPr>
        </w:p>
        <w:p w:rsidRPr="00786569" w:rsidR="00786569" w:rsidP="00786569" w:rsidRDefault="00BA17D2" w14:paraId="6E74805E" w14:textId="77777777">
          <w:pPr>
            <w:numPr>
              <w:ilvl w:val="0"/>
              <w:numId w:val="21"/>
            </w:numPr>
            <w:spacing w:after="120"/>
            <w:ind w:right="187"/>
            <w:contextualSpacing/>
            <w:rPr>
              <w:rFonts w:ascii="Times New Roman" w:hAnsi="Times New Roman" w:eastAsia="Calibri" w:cs="Times New Roman"/>
              <w:color w:val="000000"/>
              <w:sz w:val="24"/>
              <w:szCs w:val="24"/>
            </w:rPr>
          </w:pPr>
          <w:hyperlink w:history="1" r:id="rId77">
            <w:r w:rsidRPr="00786569" w:rsidR="00786569">
              <w:rPr>
                <w:rFonts w:ascii="Times New Roman" w:hAnsi="Times New Roman" w:eastAsia="Calibri" w:cs="Times New Roman"/>
                <w:color w:val="0563C1" w:themeColor="hyperlink"/>
                <w:sz w:val="24"/>
                <w:szCs w:val="24"/>
                <w:u w:val="single"/>
              </w:rPr>
              <w:t>14 CFR Part 145</w:t>
            </w:r>
          </w:hyperlink>
          <w:r w:rsidRPr="00786569" w:rsidR="00786569">
            <w:rPr>
              <w:rFonts w:ascii="Times New Roman" w:hAnsi="Times New Roman" w:eastAsia="Calibri" w:cs="Times New Roman"/>
              <w:color w:val="000000"/>
              <w:sz w:val="24"/>
              <w:szCs w:val="24"/>
            </w:rPr>
            <w:t xml:space="preserve"> provides the regulatory authority for the collection of PII from “any person who holds, or is required to hold, a repair station certificate under this part.”</w:t>
          </w:r>
        </w:p>
        <w:p w:rsidRPr="00786569" w:rsidR="00786569" w:rsidP="00786569" w:rsidRDefault="00786569" w14:paraId="066D82E0" w14:textId="77777777">
          <w:pPr>
            <w:ind w:left="720"/>
            <w:contextualSpacing/>
            <w:rPr>
              <w:rFonts w:ascii="Times New Roman" w:hAnsi="Times New Roman" w:eastAsia="Calibri" w:cs="Times New Roman"/>
              <w:color w:val="000000"/>
              <w:sz w:val="24"/>
              <w:szCs w:val="24"/>
            </w:rPr>
          </w:pPr>
        </w:p>
        <w:p w:rsidRPr="00786569" w:rsidR="00786569" w:rsidP="00786569" w:rsidRDefault="00786569" w14:paraId="32426E11" w14:textId="77777777">
          <w:pPr>
            <w:numPr>
              <w:ilvl w:val="0"/>
              <w:numId w:val="21"/>
            </w:numPr>
            <w:spacing w:after="120"/>
            <w:ind w:right="187"/>
            <w:contextualSpacing/>
            <w:rPr>
              <w:rFonts w:ascii="Times New Roman" w:hAnsi="Times New Roman" w:eastAsia="Calibri" w:cs="Times New Roman"/>
              <w:color w:val="000000"/>
              <w:sz w:val="24"/>
              <w:szCs w:val="24"/>
            </w:rPr>
          </w:pPr>
          <w:r w:rsidRPr="00786569">
            <w:rPr>
              <w:rFonts w:ascii="Times New Roman" w:hAnsi="Times New Roman" w:eastAsia="Calibri" w:cs="Times New Roman"/>
              <w:i/>
              <w:color w:val="000000"/>
              <w:sz w:val="24"/>
              <w:szCs w:val="24"/>
            </w:rPr>
            <w:t>Reports of Violations</w:t>
          </w:r>
          <w:r w:rsidRPr="00786569">
            <w:rPr>
              <w:rFonts w:ascii="Times New Roman" w:hAnsi="Times New Roman" w:eastAsia="Calibri" w:cs="Times New Roman"/>
              <w:color w:val="000000"/>
              <w:sz w:val="24"/>
              <w:szCs w:val="24"/>
            </w:rPr>
            <w:t xml:space="preserve">:  </w:t>
          </w:r>
          <w:hyperlink w:history="1" r:id="rId78">
            <w:r w:rsidRPr="00786569">
              <w:rPr>
                <w:rFonts w:ascii="Times New Roman" w:hAnsi="Times New Roman" w:eastAsia="Calibri" w:cs="Times New Roman"/>
                <w:color w:val="0563C1" w:themeColor="hyperlink"/>
                <w:sz w:val="24"/>
                <w:szCs w:val="24"/>
                <w:u w:val="single"/>
              </w:rPr>
              <w:t>14 CFR §13.1</w:t>
            </w:r>
          </w:hyperlink>
          <w:r w:rsidRPr="00786569">
            <w:rPr>
              <w:rFonts w:ascii="Times New Roman" w:hAnsi="Times New Roman" w:eastAsia="Calibri" w:cs="Times New Roman"/>
              <w:color w:val="000000"/>
              <w:sz w:val="24"/>
              <w:szCs w:val="24"/>
            </w:rPr>
            <w:t xml:space="preserve"> provides the legal authority for the reporting of any violation of the Hazardous Materials Transportation Act relation to the transportation or shipment by air of hazardous materials, or any rule, regulation, or order issued, to the appropriate personnel of any FAA regional or district office. </w:t>
          </w:r>
        </w:p>
        <w:p w:rsidRPr="00786569" w:rsidR="00786569" w:rsidP="00786569" w:rsidRDefault="00786569" w14:paraId="39855FD6" w14:textId="77777777">
          <w:pPr>
            <w:spacing w:after="120"/>
            <w:ind w:left="720" w:right="187"/>
            <w:contextualSpacing/>
            <w:rPr>
              <w:rFonts w:ascii="Times New Roman" w:hAnsi="Times New Roman" w:eastAsia="Calibri" w:cs="Times New Roman"/>
              <w:color w:val="000000"/>
              <w:sz w:val="24"/>
              <w:szCs w:val="24"/>
            </w:rPr>
          </w:pPr>
        </w:p>
        <w:p w:rsidRPr="00786569" w:rsidR="00786569" w:rsidP="00786569" w:rsidRDefault="00786569" w14:paraId="4CBA7087" w14:textId="77777777">
          <w:pPr>
            <w:numPr>
              <w:ilvl w:val="0"/>
              <w:numId w:val="21"/>
            </w:numPr>
            <w:spacing w:after="120"/>
            <w:ind w:right="187"/>
            <w:contextualSpacing/>
            <w:rPr>
              <w:rFonts w:ascii="Times New Roman" w:hAnsi="Times New Roman" w:eastAsia="Calibri" w:cs="Times New Roman"/>
              <w:color w:val="000000"/>
              <w:sz w:val="24"/>
              <w:szCs w:val="24"/>
            </w:rPr>
          </w:pPr>
          <w:r w:rsidRPr="00786569">
            <w:rPr>
              <w:rFonts w:ascii="Times New Roman" w:hAnsi="Times New Roman" w:eastAsia="Calibri" w:cs="Times New Roman"/>
              <w:i/>
              <w:color w:val="000000"/>
              <w:sz w:val="24"/>
              <w:szCs w:val="24"/>
            </w:rPr>
            <w:t>Immediate notice of certain hazardous material incidents:</w:t>
          </w:r>
          <w:r w:rsidRPr="00786569">
            <w:rPr>
              <w:rFonts w:ascii="Times New Roman" w:hAnsi="Times New Roman" w:eastAsia="Calibri" w:cs="Times New Roman"/>
              <w:color w:val="000000"/>
              <w:sz w:val="24"/>
              <w:szCs w:val="24"/>
            </w:rPr>
            <w:t xml:space="preserve"> </w:t>
          </w:r>
          <w:hyperlink w:history="1" r:id="rId79">
            <w:r w:rsidRPr="00786569">
              <w:rPr>
                <w:rFonts w:ascii="Times New Roman" w:hAnsi="Times New Roman" w:eastAsia="Calibri" w:cs="Times New Roman"/>
                <w:color w:val="0563C1" w:themeColor="hyperlink"/>
                <w:sz w:val="24"/>
                <w:szCs w:val="24"/>
                <w:u w:val="single"/>
              </w:rPr>
              <w:t>49 CFR § 171.15</w:t>
            </w:r>
          </w:hyperlink>
          <w:r w:rsidRPr="00786569">
            <w:rPr>
              <w:rFonts w:ascii="Times New Roman" w:hAnsi="Times New Roman" w:eastAsia="Calibri" w:cs="Times New Roman"/>
              <w:color w:val="000000"/>
              <w:sz w:val="24"/>
              <w:szCs w:val="24"/>
            </w:rPr>
            <w:t xml:space="preserve"> and </w:t>
          </w:r>
          <w:r w:rsidRPr="00786569">
            <w:rPr>
              <w:rFonts w:ascii="Times New Roman" w:hAnsi="Times New Roman" w:eastAsia="Calibri" w:cs="Times New Roman"/>
              <w:i/>
              <w:color w:val="000000"/>
              <w:sz w:val="24"/>
              <w:szCs w:val="24"/>
            </w:rPr>
            <w:t xml:space="preserve">Detailed hazardous materials incident reports: </w:t>
          </w:r>
          <w:hyperlink w:history="1" r:id="rId80">
            <w:r w:rsidRPr="00786569">
              <w:rPr>
                <w:rFonts w:ascii="Times New Roman" w:hAnsi="Times New Roman" w:eastAsia="Calibri" w:cs="Times New Roman"/>
                <w:color w:val="0563C1" w:themeColor="hyperlink"/>
                <w:sz w:val="24"/>
                <w:szCs w:val="24"/>
                <w:u w:val="single"/>
              </w:rPr>
              <w:t>49 CFR § 171.16</w:t>
            </w:r>
          </w:hyperlink>
          <w:r w:rsidRPr="00786569">
            <w:rPr>
              <w:rFonts w:ascii="Times New Roman" w:hAnsi="Times New Roman" w:eastAsia="Calibri" w:cs="Times New Roman"/>
              <w:color w:val="000000"/>
              <w:sz w:val="24"/>
              <w:szCs w:val="24"/>
            </w:rPr>
            <w:t xml:space="preserve"> empower “each person in physical possession of hazardous material at the time of any incident that occurs during transportation must submit a Hazardous Material Incident report on </w:t>
          </w:r>
          <w:hyperlink w:history="1" r:id="rId81">
            <w:r w:rsidRPr="00786569">
              <w:rPr>
                <w:rFonts w:ascii="Times New Roman" w:hAnsi="Times New Roman" w:eastAsia="Calibri" w:cs="Times New Roman"/>
                <w:color w:val="0563C1" w:themeColor="hyperlink"/>
                <w:sz w:val="24"/>
                <w:szCs w:val="24"/>
                <w:u w:val="single"/>
              </w:rPr>
              <w:t>DOT Form 5800.1</w:t>
            </w:r>
          </w:hyperlink>
          <w:r w:rsidRPr="00786569">
            <w:rPr>
              <w:rFonts w:ascii="Times New Roman" w:hAnsi="Times New Roman" w:eastAsia="Calibri" w:cs="Times New Roman"/>
              <w:color w:val="000000"/>
              <w:sz w:val="24"/>
              <w:szCs w:val="24"/>
            </w:rPr>
            <w:t xml:space="preserve"> within 30 days of discovery of the incident.”  </w:t>
          </w:r>
          <w:hyperlink w:history="1" r:id="rId82">
            <w:r w:rsidRPr="00786569">
              <w:rPr>
                <w:rFonts w:ascii="Times New Roman" w:hAnsi="Times New Roman" w:eastAsia="Calibri" w:cs="Times New Roman"/>
                <w:color w:val="0563C1" w:themeColor="hyperlink"/>
                <w:sz w:val="24"/>
                <w:szCs w:val="24"/>
                <w:u w:val="single"/>
              </w:rPr>
              <w:t>14 CFR Part 175</w:t>
            </w:r>
          </w:hyperlink>
          <w:r w:rsidRPr="00786569">
            <w:rPr>
              <w:rFonts w:ascii="Times New Roman" w:hAnsi="Times New Roman" w:eastAsia="Calibri" w:cs="Times New Roman"/>
              <w:color w:val="000000"/>
              <w:sz w:val="24"/>
              <w:szCs w:val="24"/>
            </w:rPr>
            <w:t xml:space="preserve"> provides the regulatory authority to support the reporting requirement as prescribed by the following legal authority.</w:t>
          </w:r>
        </w:p>
        <w:p w:rsidRPr="00786569" w:rsidR="00786569" w:rsidP="00786569" w:rsidRDefault="00786569" w14:paraId="277BD871" w14:textId="77777777">
          <w:pPr>
            <w:spacing w:after="120"/>
            <w:ind w:right="187"/>
            <w:rPr>
              <w:rFonts w:ascii="Times New Roman" w:hAnsi="Times New Roman" w:eastAsia="Calibri" w:cs="Times New Roman"/>
              <w:color w:val="000000"/>
              <w:sz w:val="24"/>
              <w:szCs w:val="24"/>
            </w:rPr>
          </w:pPr>
        </w:p>
        <w:p w:rsidRPr="00786569" w:rsidR="00786569" w:rsidP="00786569" w:rsidRDefault="00786569" w14:paraId="552B2205" w14:textId="77777777">
          <w:pPr>
            <w:spacing w:after="120"/>
            <w:ind w:right="187"/>
            <w:rPr>
              <w:rFonts w:ascii="Times New Roman" w:hAnsi="Times New Roman" w:eastAsia="Calibri" w:cs="Times New Roman"/>
              <w:color w:val="000000"/>
              <w:sz w:val="24"/>
              <w:szCs w:val="24"/>
            </w:rPr>
          </w:pPr>
          <w:r w:rsidRPr="00786569">
            <w:rPr>
              <w:rFonts w:ascii="Times New Roman" w:hAnsi="Times New Roman" w:eastAsia="Calibri" w:cs="Times New Roman"/>
              <w:color w:val="000000"/>
              <w:sz w:val="24"/>
              <w:szCs w:val="24"/>
            </w:rPr>
            <w:lastRenderedPageBreak/>
            <w:t xml:space="preserve">Any PII, such as full name, business email address, company name, business address, telephone number, airman certificate number, or job title, is used in SAS for the purpose of processing and managing aviation certificate applications, existing certificates, and hazardous material reporting incidents.  </w:t>
          </w:r>
        </w:p>
        <w:p w:rsidRPr="00786569" w:rsidR="00786569" w:rsidP="00786569" w:rsidRDefault="00786569" w14:paraId="16B57CA0" w14:textId="0D34ABE6">
          <w:pPr>
            <w:spacing w:after="120"/>
            <w:ind w:right="187"/>
            <w:rPr>
              <w:rFonts w:ascii="Times New Roman" w:hAnsi="Times New Roman" w:eastAsia="Calibri" w:cs="Times New Roman"/>
              <w:color w:val="000000"/>
              <w:sz w:val="24"/>
              <w:szCs w:val="24"/>
            </w:rPr>
          </w:pPr>
          <w:r w:rsidRPr="00786569">
            <w:rPr>
              <w:rFonts w:ascii="Times New Roman" w:hAnsi="Times New Roman" w:eastAsia="Calibri" w:cs="Times New Roman"/>
              <w:color w:val="000000"/>
              <w:sz w:val="24"/>
              <w:szCs w:val="24"/>
            </w:rPr>
            <w:t xml:space="preserve">SAS’s PII collection is consistent with the purposes for which it is collected, as described in </w:t>
          </w:r>
          <w:hyperlink w:history="1" r:id="rId83">
            <w:r w:rsidRPr="00786569">
              <w:rPr>
                <w:rFonts w:ascii="Times New Roman" w:hAnsi="Times New Roman" w:eastAsia="Calibri" w:cs="Times New Roman"/>
                <w:color w:val="0563C1" w:themeColor="hyperlink"/>
                <w:sz w:val="24"/>
                <w:szCs w:val="24"/>
                <w:u w:val="single"/>
              </w:rPr>
              <w:t xml:space="preserve">DOT/FAA 847 – </w:t>
            </w:r>
            <w:r w:rsidRPr="00786569">
              <w:rPr>
                <w:rFonts w:ascii="Times New Roman" w:hAnsi="Times New Roman" w:eastAsia="Calibri" w:cs="Times New Roman"/>
                <w:i/>
                <w:color w:val="0563C1" w:themeColor="hyperlink"/>
                <w:sz w:val="24"/>
                <w:szCs w:val="24"/>
                <w:u w:val="single"/>
              </w:rPr>
              <w:t xml:space="preserve">Aviation Records on Individuals </w:t>
            </w:r>
            <w:r w:rsidRPr="00786569">
              <w:rPr>
                <w:rFonts w:ascii="Times New Roman" w:hAnsi="Times New Roman" w:eastAsia="Calibri" w:cs="Times New Roman"/>
                <w:color w:val="0563C1" w:themeColor="hyperlink"/>
                <w:sz w:val="24"/>
                <w:szCs w:val="24"/>
                <w:u w:val="single"/>
              </w:rPr>
              <w:t>– November 9, 2010 – 75 FR 68849</w:t>
            </w:r>
          </w:hyperlink>
          <w:r>
            <w:rPr>
              <w:rFonts w:ascii="Times New Roman" w:hAnsi="Times New Roman" w:eastAsia="Calibri" w:cs="Times New Roman"/>
              <w:color w:val="0000FF"/>
              <w:sz w:val="24"/>
              <w:szCs w:val="24"/>
              <w:u w:val="single"/>
            </w:rPr>
            <w:t>.</w:t>
          </w:r>
        </w:p>
        <w:p w:rsidRPr="005026CF" w:rsidR="00345D2D" w:rsidP="005026CF" w:rsidRDefault="00345D2D" w14:paraId="6811CAE2" w14:textId="77777777">
          <w:pPr>
            <w:pStyle w:val="Heading2"/>
            <w:numPr>
              <w:ilvl w:val="0"/>
              <w:numId w:val="0"/>
            </w:numPr>
          </w:pPr>
          <w:r w:rsidRPr="005026CF">
            <w:t>Data Minimization &amp; Retention</w:t>
          </w:r>
        </w:p>
        <w:p w:rsidR="00345D2D" w:rsidP="005026CF" w:rsidRDefault="00345D2D" w14:paraId="7B5B4277" w14:textId="1BDE4658">
          <w:pPr>
            <w:spacing w:before="120" w:after="100" w:afterAutospacing="1"/>
            <w:rPr>
              <w:rFonts w:ascii="Times New Roman" w:hAnsi="Times New Roman" w:cs="Times New Roman"/>
              <w:i/>
              <w:sz w:val="24"/>
              <w:szCs w:val="24"/>
            </w:rPr>
          </w:pPr>
          <w:r w:rsidRPr="0018683F">
            <w:rPr>
              <w:rFonts w:ascii="Times New Roman" w:hAnsi="Times New Roman" w:cs="Times New Roman"/>
              <w:i/>
              <w:sz w:val="24"/>
              <w:szCs w:val="24"/>
            </w:rPr>
            <w:t xml:space="preserve">DOT should collect, use, and retain only PII that is relevant and necessary for the specified purpose for which it was originally collected. </w:t>
          </w:r>
        </w:p>
        <w:p w:rsidRPr="00786569" w:rsidR="00786569" w:rsidP="00786569" w:rsidRDefault="00786569" w14:paraId="77E0D449" w14:textId="77777777">
          <w:pPr>
            <w:ind w:right="187"/>
            <w:rPr>
              <w:rFonts w:ascii="Times New Roman" w:hAnsi="Times New Roman" w:eastAsia="Calibri" w:cs="Times New Roman"/>
              <w:sz w:val="24"/>
              <w:szCs w:val="24"/>
            </w:rPr>
          </w:pPr>
          <w:r w:rsidRPr="00786569">
            <w:rPr>
              <w:rFonts w:ascii="Times New Roman" w:hAnsi="Times New Roman" w:eastAsia="Calibri" w:cs="Times New Roman"/>
              <w:sz w:val="24"/>
              <w:szCs w:val="24"/>
            </w:rPr>
            <w:t>The FAA manages risk by minimizing the amount of PII collected by SAS to the information that is relevant and necessary to assist SAS in processing aviation certificate applications and managing existing certificates, and safety oversight of aviation surveillance activities.  SAS automatically purges, based on configuration by AXH, PII from outreach letters sent to passengers after a set time that allows for reprinting of a letter if the first letter is not received.</w:t>
          </w:r>
        </w:p>
        <w:p w:rsidRPr="00786569" w:rsidR="00786569" w:rsidP="00786569" w:rsidRDefault="00786569" w14:paraId="073CEAAF" w14:textId="77777777">
          <w:pPr>
            <w:ind w:right="187"/>
            <w:rPr>
              <w:rFonts w:ascii="Times New Roman" w:hAnsi="Times New Roman" w:eastAsia="Calibri" w:cs="Times New Roman"/>
              <w:sz w:val="24"/>
              <w:szCs w:val="24"/>
            </w:rPr>
          </w:pPr>
          <w:r w:rsidRPr="00786569">
            <w:rPr>
              <w:rFonts w:ascii="Times New Roman" w:hAnsi="Times New Roman" w:eastAsia="Calibri" w:cs="Times New Roman"/>
              <w:sz w:val="24"/>
              <w:szCs w:val="24"/>
            </w:rPr>
            <w:t>The FAA retains records and disposes of them in accordance with the National Archives and Records Administration (NARA) DAA-0237-2020-0034</w:t>
          </w:r>
          <w:r w:rsidRPr="00786569">
            <w:rPr>
              <w:rFonts w:ascii="Times New Roman" w:hAnsi="Times New Roman" w:eastAsia="Calibri" w:cs="Times New Roman"/>
              <w:sz w:val="24"/>
              <w:szCs w:val="24"/>
              <w:vertAlign w:val="superscript"/>
            </w:rPr>
            <w:footnoteReference w:id="15"/>
          </w:r>
          <w:r w:rsidRPr="00786569">
            <w:rPr>
              <w:rFonts w:ascii="Times New Roman" w:hAnsi="Times New Roman" w:eastAsia="Calibri" w:cs="Times New Roman"/>
              <w:sz w:val="24"/>
              <w:szCs w:val="24"/>
            </w:rPr>
            <w:t xml:space="preserve"> schedule, </w:t>
          </w:r>
          <w:r w:rsidRPr="00786569">
            <w:rPr>
              <w:rFonts w:ascii="Times New Roman" w:hAnsi="Times New Roman" w:eastAsia="Calibri" w:cs="Times New Roman"/>
              <w:i/>
              <w:sz w:val="24"/>
              <w:szCs w:val="24"/>
            </w:rPr>
            <w:t xml:space="preserve">Safety Assurance System. </w:t>
          </w:r>
          <w:r w:rsidRPr="00786569">
            <w:rPr>
              <w:rFonts w:ascii="Times New Roman" w:hAnsi="Times New Roman" w:eastAsia="Calibri" w:cs="Times New Roman"/>
              <w:sz w:val="24"/>
              <w:szCs w:val="24"/>
            </w:rPr>
            <w:t>The classes of data and their retention schedules proposed for SAS are outlined below:</w:t>
          </w:r>
        </w:p>
        <w:p w:rsidRPr="00786569" w:rsidR="00786569" w:rsidP="00786569" w:rsidRDefault="00786569" w14:paraId="47040049" w14:textId="77777777">
          <w:pPr>
            <w:numPr>
              <w:ilvl w:val="0"/>
              <w:numId w:val="23"/>
            </w:numPr>
            <w:ind w:right="187"/>
            <w:contextualSpacing/>
            <w:rPr>
              <w:rFonts w:ascii="Times New Roman" w:hAnsi="Times New Roman" w:eastAsia="Calibri" w:cs="Times New Roman"/>
              <w:sz w:val="24"/>
              <w:szCs w:val="24"/>
            </w:rPr>
          </w:pPr>
          <w:r w:rsidRPr="00786569">
            <w:rPr>
              <w:rFonts w:ascii="Times New Roman" w:hAnsi="Times New Roman" w:eastAsia="Calibri" w:cs="Times New Roman"/>
              <w:sz w:val="24"/>
              <w:szCs w:val="24"/>
            </w:rPr>
            <w:t>Records concerning CH/As’ certificate applications and certificate data destroyed 5 years after the certificate and/or entity is no longer active, or no longer needed for reference, whichever is sooner.</w:t>
          </w:r>
        </w:p>
        <w:p w:rsidRPr="00786569" w:rsidR="00786569" w:rsidP="00786569" w:rsidRDefault="00786569" w14:paraId="7F8BB9A5" w14:textId="77777777">
          <w:pPr>
            <w:numPr>
              <w:ilvl w:val="0"/>
              <w:numId w:val="23"/>
            </w:numPr>
            <w:ind w:right="187"/>
            <w:contextualSpacing/>
            <w:rPr>
              <w:rFonts w:ascii="Times New Roman" w:hAnsi="Times New Roman" w:eastAsia="Calibri" w:cs="Times New Roman"/>
              <w:sz w:val="24"/>
              <w:szCs w:val="24"/>
            </w:rPr>
          </w:pPr>
          <w:r w:rsidRPr="00786569">
            <w:rPr>
              <w:rFonts w:ascii="Times New Roman" w:hAnsi="Times New Roman" w:eastAsia="Calibri" w:cs="Times New Roman"/>
              <w:sz w:val="24"/>
              <w:szCs w:val="24"/>
            </w:rPr>
            <w:t>Records concerning risk assessment data specific to CHs or OREs destroyed 5 years after the certificate is no longer active or when no longer needed for reference, whichever is sooner.</w:t>
          </w:r>
        </w:p>
        <w:p w:rsidRPr="00786569" w:rsidR="00786569" w:rsidP="00786569" w:rsidRDefault="00786569" w14:paraId="2E5DF9EF" w14:textId="77777777">
          <w:pPr>
            <w:numPr>
              <w:ilvl w:val="0"/>
              <w:numId w:val="23"/>
            </w:numPr>
            <w:ind w:right="187"/>
            <w:contextualSpacing/>
            <w:rPr>
              <w:rFonts w:ascii="Times New Roman" w:hAnsi="Times New Roman" w:eastAsia="Calibri" w:cs="Times New Roman"/>
              <w:sz w:val="24"/>
              <w:szCs w:val="24"/>
            </w:rPr>
          </w:pPr>
          <w:r w:rsidRPr="00786569">
            <w:rPr>
              <w:rFonts w:ascii="Times New Roman" w:hAnsi="Times New Roman" w:eastAsia="Calibri" w:cs="Times New Roman"/>
              <w:sz w:val="24"/>
              <w:szCs w:val="24"/>
            </w:rPr>
            <w:t>Records concerning the oversight plan (data collection) of CHs and OREs destroyed 10 years or when no longer needed for reference, whichever is sooner.</w:t>
          </w:r>
        </w:p>
        <w:p w:rsidRPr="00786569" w:rsidR="00786569" w:rsidP="00786569" w:rsidRDefault="00786569" w14:paraId="664A1D90" w14:textId="77777777">
          <w:pPr>
            <w:numPr>
              <w:ilvl w:val="0"/>
              <w:numId w:val="23"/>
            </w:numPr>
            <w:ind w:right="187"/>
            <w:contextualSpacing/>
            <w:rPr>
              <w:rFonts w:ascii="Times New Roman" w:hAnsi="Times New Roman" w:eastAsia="Calibri" w:cs="Times New Roman"/>
              <w:sz w:val="24"/>
              <w:szCs w:val="24"/>
            </w:rPr>
          </w:pPr>
          <w:r w:rsidRPr="00786569">
            <w:rPr>
              <w:rFonts w:ascii="Times New Roman" w:hAnsi="Times New Roman" w:eastAsia="Calibri" w:cs="Times New Roman"/>
              <w:sz w:val="24"/>
              <w:szCs w:val="24"/>
            </w:rPr>
            <w:t>Records concerning resourcing and not resourcing work assignments destroyed after 10 years or when no longer needed for reference, whichever is sooner.</w:t>
          </w:r>
        </w:p>
        <w:p w:rsidRPr="00786569" w:rsidR="00786569" w:rsidP="00786569" w:rsidRDefault="00786569" w14:paraId="445D120D" w14:textId="77777777">
          <w:pPr>
            <w:numPr>
              <w:ilvl w:val="0"/>
              <w:numId w:val="23"/>
            </w:numPr>
            <w:ind w:right="187"/>
            <w:contextualSpacing/>
            <w:rPr>
              <w:rFonts w:ascii="Times New Roman" w:hAnsi="Times New Roman" w:eastAsia="Calibri" w:cs="Times New Roman"/>
              <w:sz w:val="24"/>
              <w:szCs w:val="24"/>
            </w:rPr>
          </w:pPr>
          <w:r w:rsidRPr="00786569">
            <w:rPr>
              <w:rFonts w:ascii="Times New Roman" w:hAnsi="Times New Roman" w:eastAsia="Calibri" w:cs="Times New Roman"/>
              <w:sz w:val="24"/>
              <w:szCs w:val="24"/>
            </w:rPr>
            <w:t>Records concerning the CH/A’s or ORE’s operating system destroyed 10 years or when no longer needed for reference, whichever is sooner.</w:t>
          </w:r>
        </w:p>
        <w:p w:rsidRPr="00786569" w:rsidR="00786569" w:rsidP="00786569" w:rsidRDefault="00786569" w14:paraId="418A5669" w14:textId="77777777">
          <w:pPr>
            <w:numPr>
              <w:ilvl w:val="0"/>
              <w:numId w:val="23"/>
            </w:numPr>
            <w:ind w:right="187"/>
            <w:contextualSpacing/>
            <w:rPr>
              <w:rFonts w:ascii="Times New Roman" w:hAnsi="Times New Roman" w:eastAsia="Calibri" w:cs="Times New Roman"/>
              <w:sz w:val="24"/>
              <w:szCs w:val="24"/>
            </w:rPr>
          </w:pPr>
          <w:r w:rsidRPr="00786569">
            <w:rPr>
              <w:rFonts w:ascii="Times New Roman" w:hAnsi="Times New Roman" w:eastAsia="Calibri" w:cs="Times New Roman"/>
              <w:sz w:val="24"/>
              <w:szCs w:val="24"/>
            </w:rPr>
            <w:t>Records concerning FAA employees’ evaluation, analysis, and track actions about the CH/A’s or RE’s operating systems destroyed 10 years or when no longer needed for reference, whichever is sooner.</w:t>
          </w:r>
        </w:p>
        <w:p w:rsidRPr="00786569" w:rsidR="00786569" w:rsidP="00786569" w:rsidRDefault="00786569" w14:paraId="7321E43D" w14:textId="77777777">
          <w:pPr>
            <w:numPr>
              <w:ilvl w:val="0"/>
              <w:numId w:val="23"/>
            </w:numPr>
            <w:ind w:right="187"/>
            <w:contextualSpacing/>
            <w:rPr>
              <w:rFonts w:ascii="Times New Roman" w:hAnsi="Times New Roman" w:eastAsia="Calibri" w:cs="Times New Roman"/>
              <w:sz w:val="24"/>
              <w:szCs w:val="24"/>
            </w:rPr>
          </w:pPr>
          <w:r w:rsidRPr="00786569">
            <w:rPr>
              <w:rFonts w:ascii="Times New Roman" w:hAnsi="Times New Roman" w:eastAsia="Calibri" w:cs="Times New Roman"/>
              <w:sz w:val="24"/>
              <w:szCs w:val="24"/>
            </w:rPr>
            <w:lastRenderedPageBreak/>
            <w:t xml:space="preserve">Records concerning internal user’s (FAA employee’s) information destroyed 10 years after the employee has departed the FAA and after all related records have been disposed. </w:t>
          </w:r>
        </w:p>
        <w:p w:rsidR="00786569" w:rsidP="00786569" w:rsidRDefault="00786569" w14:paraId="763E0027" w14:textId="061419F5">
          <w:pPr>
            <w:numPr>
              <w:ilvl w:val="0"/>
              <w:numId w:val="23"/>
            </w:numPr>
            <w:ind w:right="187"/>
            <w:contextualSpacing/>
            <w:rPr>
              <w:rFonts w:ascii="Times New Roman" w:hAnsi="Times New Roman" w:eastAsia="Calibri" w:cs="Times New Roman"/>
              <w:sz w:val="24"/>
              <w:szCs w:val="24"/>
            </w:rPr>
          </w:pPr>
          <w:r w:rsidRPr="00786569">
            <w:rPr>
              <w:rFonts w:ascii="Times New Roman" w:hAnsi="Times New Roman" w:eastAsia="Calibri" w:cs="Times New Roman"/>
              <w:sz w:val="24"/>
              <w:szCs w:val="24"/>
            </w:rPr>
            <w:t xml:space="preserve">Records concerning passenger and related hazardous good violations data destroyed 10 years. All passenger PII expunged by automation after outreach letter processing. </w:t>
          </w:r>
        </w:p>
        <w:p w:rsidRPr="00786569" w:rsidR="00B82E6C" w:rsidP="00B82E6C" w:rsidRDefault="00B82E6C" w14:paraId="4C3490A3" w14:textId="77777777">
          <w:pPr>
            <w:ind w:left="783" w:right="187"/>
            <w:contextualSpacing/>
            <w:rPr>
              <w:rFonts w:ascii="Times New Roman" w:hAnsi="Times New Roman" w:eastAsia="Calibri" w:cs="Times New Roman"/>
              <w:sz w:val="24"/>
              <w:szCs w:val="24"/>
            </w:rPr>
          </w:pPr>
        </w:p>
        <w:p w:rsidRPr="00786569" w:rsidR="00786569" w:rsidP="00786569" w:rsidRDefault="00786569" w14:paraId="4398CC15" w14:textId="77777777">
          <w:pPr>
            <w:ind w:right="187"/>
            <w:rPr>
              <w:rFonts w:ascii="Times New Roman" w:hAnsi="Times New Roman" w:eastAsia="Calibri" w:cs="Times New Roman"/>
              <w:sz w:val="24"/>
              <w:szCs w:val="24"/>
            </w:rPr>
          </w:pPr>
          <w:r w:rsidRPr="00786569">
            <w:rPr>
              <w:rFonts w:ascii="Times New Roman" w:hAnsi="Times New Roman" w:eastAsia="Calibri" w:cs="Times New Roman"/>
              <w:sz w:val="24"/>
              <w:szCs w:val="24"/>
            </w:rPr>
            <w:t>The schedule is currently in draft form and pending approval by NARA upon final review.</w:t>
          </w:r>
        </w:p>
        <w:p w:rsidRPr="00786569" w:rsidR="00786569" w:rsidP="00786569" w:rsidRDefault="00786569" w14:paraId="393D6646" w14:textId="4CFBE602">
          <w:pPr>
            <w:rPr>
              <w:rFonts w:ascii="Times New Roman" w:hAnsi="Times New Roman" w:cs="Times New Roman"/>
              <w:i/>
              <w:sz w:val="24"/>
              <w:szCs w:val="24"/>
            </w:rPr>
          </w:pPr>
          <w:r w:rsidRPr="00786569">
            <w:rPr>
              <w:rFonts w:ascii="Times New Roman" w:hAnsi="Times New Roman" w:cs="Times New Roman"/>
              <w:sz w:val="24"/>
              <w:szCs w:val="24"/>
            </w:rPr>
            <w:t xml:space="preserve">The system access records are retained and disposed of by the FAA in accordance with </w:t>
          </w:r>
          <w:hyperlink w:history="1" r:id="rId84">
            <w:r w:rsidRPr="00786569">
              <w:rPr>
                <w:rFonts w:ascii="Times New Roman" w:hAnsi="Times New Roman" w:cs="Times New Roman"/>
                <w:color w:val="0563C1" w:themeColor="hyperlink"/>
                <w:sz w:val="24"/>
                <w:szCs w:val="24"/>
                <w:u w:val="single"/>
              </w:rPr>
              <w:t xml:space="preserve">NARA, </w:t>
            </w:r>
            <w:r w:rsidRPr="00786569">
              <w:rPr>
                <w:rFonts w:ascii="Times New Roman" w:hAnsi="Times New Roman" w:cs="Times New Roman"/>
                <w:i/>
                <w:color w:val="0563C1" w:themeColor="hyperlink"/>
                <w:sz w:val="24"/>
                <w:szCs w:val="24"/>
                <w:u w:val="single"/>
              </w:rPr>
              <w:t xml:space="preserve">Information Systems Security Records, </w:t>
            </w:r>
            <w:r w:rsidRPr="00786569">
              <w:rPr>
                <w:rFonts w:ascii="Times New Roman" w:hAnsi="Times New Roman" w:cs="Times New Roman"/>
                <w:color w:val="0563C1" w:themeColor="hyperlink"/>
                <w:sz w:val="24"/>
                <w:szCs w:val="24"/>
                <w:u w:val="single"/>
              </w:rPr>
              <w:t>General Records Schedule (GRS) 3.2, Item 30: System Access records</w:t>
            </w:r>
          </w:hyperlink>
          <w:r w:rsidRPr="00786569">
            <w:rPr>
              <w:rFonts w:ascii="Times New Roman" w:hAnsi="Times New Roman" w:cs="Times New Roman"/>
              <w:sz w:val="24"/>
              <w:szCs w:val="24"/>
            </w:rPr>
            <w:t xml:space="preserve">. The records are destroyed when business use ceases. </w:t>
          </w:r>
        </w:p>
        <w:p w:rsidRPr="005026CF" w:rsidR="00345D2D" w:rsidP="005026CF" w:rsidRDefault="00345D2D" w14:paraId="7711CD8E" w14:textId="77777777">
          <w:pPr>
            <w:pStyle w:val="Heading2"/>
            <w:numPr>
              <w:ilvl w:val="0"/>
              <w:numId w:val="0"/>
            </w:numPr>
          </w:pPr>
          <w:r w:rsidRPr="005026CF">
            <w:t>Use Limitation</w:t>
          </w:r>
        </w:p>
        <w:p w:rsidR="00345D2D" w:rsidP="005026CF" w:rsidRDefault="00345D2D" w14:paraId="0107CA62" w14:textId="06A5FC85">
          <w:pPr>
            <w:spacing w:before="120" w:after="100" w:afterAutospacing="1"/>
            <w:jc w:val="both"/>
            <w:rPr>
              <w:rFonts w:ascii="Times New Roman" w:hAnsi="Times New Roman"/>
              <w:i/>
              <w:color w:val="000000"/>
              <w:sz w:val="24"/>
              <w:szCs w:val="24"/>
            </w:rPr>
          </w:pPr>
          <w:r w:rsidRPr="00972C19">
            <w:rPr>
              <w:rFonts w:ascii="Times New Roman" w:hAnsi="Times New Roman"/>
              <w:i/>
              <w:color w:val="000000"/>
              <w:sz w:val="24"/>
              <w:szCs w:val="24"/>
            </w:rPr>
            <w:t xml:space="preserve">DOT shall limit the scope of its PII use to ensure that the Department does not use PII in any manner that is not specified in notices, incompatible with the specified purposes for which the information was collected, or for any purpose not otherwise permitted by law. </w:t>
          </w:r>
        </w:p>
        <w:p w:rsidRPr="00786569" w:rsidR="00786569" w:rsidP="00786569" w:rsidRDefault="00786569" w14:paraId="4F9AAC65" w14:textId="0FA0AA62">
          <w:pPr>
            <w:autoSpaceDE w:val="0"/>
            <w:autoSpaceDN w:val="0"/>
            <w:adjustRightInd w:val="0"/>
            <w:spacing w:after="0"/>
            <w:ind w:right="187"/>
            <w:rPr>
              <w:rFonts w:ascii="Times New Roman" w:hAnsi="Times New Roman" w:eastAsia="Calibri" w:cs="Times New Roman"/>
              <w:sz w:val="24"/>
              <w:szCs w:val="24"/>
            </w:rPr>
          </w:pPr>
          <w:r w:rsidRPr="00786569">
            <w:rPr>
              <w:rFonts w:ascii="Times New Roman" w:hAnsi="Times New Roman" w:eastAsia="Calibri" w:cs="Times New Roman"/>
              <w:sz w:val="24"/>
              <w:szCs w:val="24"/>
            </w:rPr>
            <w:t>FAA limits the use of PII through Privacy Act Statements (PAS), SORNs, and privacy training and awareness to those FAA personnel with a business need for the information. SAS uses PII coll</w:t>
          </w:r>
          <w:r w:rsidR="00AC14CD">
            <w:rPr>
              <w:rFonts w:ascii="Times New Roman" w:hAnsi="Times New Roman" w:eastAsia="Calibri" w:cs="Times New Roman"/>
              <w:sz w:val="24"/>
              <w:szCs w:val="24"/>
            </w:rPr>
            <w:t>ected from members of the public</w:t>
          </w:r>
          <w:r w:rsidRPr="00786569">
            <w:rPr>
              <w:rFonts w:ascii="Times New Roman" w:hAnsi="Times New Roman" w:eastAsia="Calibri" w:cs="Times New Roman"/>
              <w:sz w:val="24"/>
              <w:szCs w:val="24"/>
            </w:rPr>
            <w:t xml:space="preserve"> for the purposes for which it was created, which is to create an account, process initial aviation certificate applications, Repair Station applications, amend an existing aviation certificate, or communicate with the local FSDO.  SAS uses PII from FAA personnel for purposes, which it was created, which is to authorize personnel’s access to SAS, and perform performance and design assessments for safety oversight and risk management of aviation activities.  </w:t>
          </w:r>
        </w:p>
        <w:p w:rsidRPr="00786569" w:rsidR="00786569" w:rsidP="00786569" w:rsidRDefault="00786569" w14:paraId="7BD490A7" w14:textId="77777777">
          <w:pPr>
            <w:autoSpaceDE w:val="0"/>
            <w:autoSpaceDN w:val="0"/>
            <w:adjustRightInd w:val="0"/>
            <w:spacing w:after="0"/>
            <w:ind w:right="187"/>
            <w:rPr>
              <w:rFonts w:ascii="Times New Roman" w:hAnsi="Times New Roman" w:eastAsia="Calibri" w:cs="Times New Roman"/>
              <w:sz w:val="24"/>
              <w:szCs w:val="24"/>
            </w:rPr>
          </w:pPr>
          <w:r w:rsidRPr="00786569">
            <w:rPr>
              <w:rFonts w:ascii="Times New Roman" w:hAnsi="Times New Roman" w:eastAsia="Calibri" w:cs="Times New Roman"/>
              <w:sz w:val="24"/>
              <w:szCs w:val="24"/>
            </w:rPr>
            <w:t xml:space="preserve"> </w:t>
          </w:r>
        </w:p>
        <w:p w:rsidRPr="00786569" w:rsidR="00786569" w:rsidP="00786569" w:rsidRDefault="00786569" w14:paraId="24BE6170" w14:textId="77777777">
          <w:pPr>
            <w:autoSpaceDE w:val="0"/>
            <w:autoSpaceDN w:val="0"/>
            <w:adjustRightInd w:val="0"/>
            <w:spacing w:after="0"/>
            <w:ind w:right="187"/>
            <w:rPr>
              <w:rFonts w:ascii="Times New Roman" w:hAnsi="Times New Roman" w:eastAsia="Calibri" w:cs="Times New Roman"/>
              <w:sz w:val="24"/>
              <w:szCs w:val="24"/>
            </w:rPr>
          </w:pPr>
          <w:r w:rsidRPr="00786569">
            <w:rPr>
              <w:rFonts w:ascii="Times New Roman" w:hAnsi="Times New Roman" w:eastAsia="Calibri" w:cs="Times New Roman"/>
              <w:sz w:val="24"/>
              <w:szCs w:val="24"/>
            </w:rPr>
            <w:t xml:space="preserve">Records in SAS are not shared outside of DOT, and are maintained for the purposes of managing oversight of all aviation certificate holders and applicants. Records in SAS may be used in accordance with </w:t>
          </w:r>
          <w:hyperlink w:history="1" r:id="rId85">
            <w:r w:rsidRPr="00786569">
              <w:rPr>
                <w:rFonts w:ascii="Times New Roman" w:hAnsi="Times New Roman" w:eastAsia="Calibri" w:cs="Times New Roman"/>
                <w:color w:val="0000FF"/>
                <w:sz w:val="24"/>
                <w:szCs w:val="24"/>
                <w:u w:val="single"/>
              </w:rPr>
              <w:t xml:space="preserve">SORN DOT/FAA 801 - </w:t>
            </w:r>
            <w:r w:rsidRPr="00786569">
              <w:rPr>
                <w:rFonts w:ascii="Times New Roman" w:hAnsi="Times New Roman" w:eastAsia="Calibri" w:cs="Times New Roman"/>
                <w:i/>
                <w:color w:val="0000FF"/>
                <w:sz w:val="24"/>
                <w:szCs w:val="24"/>
                <w:u w:val="single"/>
              </w:rPr>
              <w:t>Aircraft Registration System</w:t>
            </w:r>
          </w:hyperlink>
          <w:r w:rsidRPr="00786569">
            <w:rPr>
              <w:rFonts w:ascii="Times New Roman" w:hAnsi="Times New Roman" w:eastAsia="Calibri" w:cs="Times New Roman"/>
              <w:sz w:val="24"/>
              <w:szCs w:val="24"/>
            </w:rPr>
            <w:t>, as follows:</w:t>
          </w:r>
        </w:p>
        <w:p w:rsidRPr="00786569" w:rsidR="00786569" w:rsidP="00786569" w:rsidRDefault="00786569" w14:paraId="36ACC873" w14:textId="77777777">
          <w:pPr>
            <w:autoSpaceDE w:val="0"/>
            <w:autoSpaceDN w:val="0"/>
            <w:adjustRightInd w:val="0"/>
            <w:spacing w:after="0"/>
            <w:ind w:left="187" w:right="187"/>
            <w:rPr>
              <w:rFonts w:ascii="Times New Roman" w:hAnsi="Times New Roman" w:eastAsia="Calibri" w:cs="Times New Roman"/>
              <w:sz w:val="24"/>
              <w:szCs w:val="24"/>
            </w:rPr>
          </w:pPr>
        </w:p>
        <w:p w:rsidRPr="00786569" w:rsidR="00786569" w:rsidP="00786569" w:rsidRDefault="00786569" w14:paraId="1D92B78D" w14:textId="77777777">
          <w:pPr>
            <w:numPr>
              <w:ilvl w:val="0"/>
              <w:numId w:val="25"/>
            </w:numPr>
            <w:autoSpaceDE w:val="0"/>
            <w:autoSpaceDN w:val="0"/>
            <w:adjustRightInd w:val="0"/>
            <w:spacing w:after="0"/>
            <w:ind w:right="187"/>
            <w:contextualSpacing/>
            <w:rPr>
              <w:rFonts w:ascii="Times New Roman" w:hAnsi="Times New Roman" w:eastAsia="Calibri" w:cs="Times New Roman"/>
              <w:sz w:val="24"/>
              <w:szCs w:val="24"/>
            </w:rPr>
          </w:pPr>
          <w:r w:rsidRPr="00786569">
            <w:rPr>
              <w:rFonts w:ascii="Times New Roman" w:hAnsi="Times New Roman" w:eastAsia="Calibri" w:cs="Times New Roman"/>
              <w:sz w:val="24"/>
              <w:szCs w:val="24"/>
            </w:rPr>
            <w:t>To provide basic aircraft information, such as aircraft’s owner name, address, U.S. Registration number, aircraft type, legal documents related to the title or financing of an aircraft to the public (including government entities, title companies, financial institutions, international organizations, FAA designee airworthiness inspectors).</w:t>
          </w:r>
        </w:p>
        <w:p w:rsidRPr="00786569" w:rsidR="00786569" w:rsidP="00786569" w:rsidRDefault="00786569" w14:paraId="2098528C" w14:textId="77777777">
          <w:pPr>
            <w:autoSpaceDE w:val="0"/>
            <w:autoSpaceDN w:val="0"/>
            <w:adjustRightInd w:val="0"/>
            <w:spacing w:after="0"/>
            <w:ind w:left="547" w:right="187"/>
            <w:contextualSpacing/>
            <w:rPr>
              <w:rFonts w:ascii="Times New Roman" w:hAnsi="Times New Roman" w:eastAsia="Calibri" w:cs="Times New Roman"/>
              <w:sz w:val="24"/>
              <w:szCs w:val="24"/>
            </w:rPr>
          </w:pPr>
        </w:p>
        <w:p w:rsidRPr="00786569" w:rsidR="00786569" w:rsidP="00786569" w:rsidRDefault="00786569" w14:paraId="0EA392CA" w14:textId="77777777">
          <w:pPr>
            <w:autoSpaceDE w:val="0"/>
            <w:autoSpaceDN w:val="0"/>
            <w:adjustRightInd w:val="0"/>
            <w:spacing w:after="0"/>
            <w:ind w:right="187"/>
            <w:contextualSpacing/>
            <w:rPr>
              <w:rFonts w:ascii="Times New Roman" w:hAnsi="Times New Roman" w:eastAsia="Calibri" w:cs="Times New Roman"/>
              <w:i/>
              <w:sz w:val="24"/>
              <w:szCs w:val="24"/>
            </w:rPr>
          </w:pPr>
          <w:r w:rsidRPr="00786569">
            <w:rPr>
              <w:rFonts w:ascii="Times New Roman" w:hAnsi="Times New Roman" w:eastAsia="Calibri" w:cs="Times New Roman"/>
              <w:sz w:val="24"/>
              <w:szCs w:val="24"/>
            </w:rPr>
            <w:t xml:space="preserve">Records in SAS may be used in accordance with </w:t>
          </w:r>
          <w:hyperlink w:history="1" r:id="rId86">
            <w:r w:rsidRPr="00786569">
              <w:rPr>
                <w:rFonts w:ascii="Times New Roman" w:hAnsi="Times New Roman" w:eastAsia="Calibri" w:cs="Times New Roman"/>
                <w:color w:val="0563C1" w:themeColor="hyperlink"/>
                <w:sz w:val="24"/>
                <w:szCs w:val="24"/>
                <w:u w:val="single"/>
              </w:rPr>
              <w:t xml:space="preserve">SORN DOT/FAA 847 – </w:t>
            </w:r>
            <w:r w:rsidRPr="00786569">
              <w:rPr>
                <w:rFonts w:ascii="Times New Roman" w:hAnsi="Times New Roman" w:eastAsia="Calibri" w:cs="Times New Roman"/>
                <w:i/>
                <w:color w:val="0563C1" w:themeColor="hyperlink"/>
                <w:sz w:val="24"/>
                <w:szCs w:val="24"/>
                <w:u w:val="single"/>
              </w:rPr>
              <w:t>Aviation Records of Individuals</w:t>
            </w:r>
          </w:hyperlink>
          <w:r w:rsidRPr="00786569">
            <w:rPr>
              <w:rFonts w:ascii="Times New Roman" w:hAnsi="Times New Roman" w:eastAsia="Calibri" w:cs="Times New Roman"/>
              <w:i/>
              <w:sz w:val="24"/>
              <w:szCs w:val="24"/>
            </w:rPr>
            <w:t xml:space="preserve">, </w:t>
          </w:r>
          <w:r w:rsidRPr="00786569">
            <w:rPr>
              <w:rFonts w:ascii="Times New Roman" w:hAnsi="Times New Roman" w:eastAsia="Calibri" w:cs="Times New Roman"/>
              <w:sz w:val="24"/>
              <w:szCs w:val="24"/>
            </w:rPr>
            <w:t>as follows</w:t>
          </w:r>
          <w:r w:rsidRPr="00786569">
            <w:rPr>
              <w:rFonts w:ascii="Times New Roman" w:hAnsi="Times New Roman" w:eastAsia="Calibri" w:cs="Times New Roman"/>
              <w:i/>
              <w:sz w:val="24"/>
              <w:szCs w:val="24"/>
            </w:rPr>
            <w:t>:</w:t>
          </w:r>
        </w:p>
        <w:p w:rsidRPr="00786569" w:rsidR="00786569" w:rsidP="00786569" w:rsidRDefault="00786569" w14:paraId="3442FF43" w14:textId="77777777">
          <w:pPr>
            <w:autoSpaceDE w:val="0"/>
            <w:autoSpaceDN w:val="0"/>
            <w:adjustRightInd w:val="0"/>
            <w:spacing w:after="0"/>
            <w:ind w:right="187"/>
            <w:contextualSpacing/>
            <w:rPr>
              <w:rFonts w:ascii="Times New Roman" w:hAnsi="Times New Roman" w:eastAsia="Calibri" w:cs="Times New Roman"/>
              <w:i/>
              <w:sz w:val="24"/>
              <w:szCs w:val="24"/>
            </w:rPr>
          </w:pPr>
        </w:p>
        <w:p w:rsidRPr="00786569" w:rsidR="00786569" w:rsidP="00786569" w:rsidRDefault="00786569" w14:paraId="094789CE" w14:textId="77777777">
          <w:pPr>
            <w:numPr>
              <w:ilvl w:val="0"/>
              <w:numId w:val="24"/>
            </w:numPr>
            <w:autoSpaceDE w:val="0"/>
            <w:autoSpaceDN w:val="0"/>
            <w:adjustRightInd w:val="0"/>
            <w:spacing w:after="0"/>
            <w:ind w:right="187"/>
            <w:contextualSpacing/>
            <w:rPr>
              <w:rFonts w:ascii="Times New Roman" w:hAnsi="Times New Roman" w:eastAsia="Calibri" w:cs="Times New Roman"/>
              <w:i/>
              <w:sz w:val="24"/>
              <w:szCs w:val="24"/>
            </w:rPr>
          </w:pPr>
          <w:r w:rsidRPr="00786569">
            <w:rPr>
              <w:rFonts w:ascii="Times New Roman" w:hAnsi="Times New Roman" w:eastAsia="Calibri" w:cs="Times New Roman"/>
              <w:sz w:val="24"/>
              <w:szCs w:val="24"/>
            </w:rPr>
            <w:t>To disclose information to the National Transportation Safety Board (NTSB) in connection with its investigative responsibilities.</w:t>
          </w:r>
        </w:p>
        <w:p w:rsidRPr="00786569" w:rsidR="00786569" w:rsidP="00786569" w:rsidRDefault="00786569" w14:paraId="187E5CDC" w14:textId="77777777">
          <w:pPr>
            <w:autoSpaceDE w:val="0"/>
            <w:autoSpaceDN w:val="0"/>
            <w:adjustRightInd w:val="0"/>
            <w:spacing w:after="0"/>
            <w:ind w:left="792" w:right="187"/>
            <w:contextualSpacing/>
            <w:rPr>
              <w:rFonts w:ascii="Times New Roman" w:hAnsi="Times New Roman" w:eastAsia="Calibri" w:cs="Times New Roman"/>
              <w:i/>
              <w:sz w:val="24"/>
              <w:szCs w:val="24"/>
            </w:rPr>
          </w:pPr>
        </w:p>
        <w:p w:rsidRPr="00786569" w:rsidR="00786569" w:rsidP="00786569" w:rsidRDefault="00786569" w14:paraId="42BD202A" w14:textId="77777777">
          <w:pPr>
            <w:numPr>
              <w:ilvl w:val="0"/>
              <w:numId w:val="24"/>
            </w:numPr>
            <w:autoSpaceDE w:val="0"/>
            <w:autoSpaceDN w:val="0"/>
            <w:adjustRightInd w:val="0"/>
            <w:spacing w:after="0"/>
            <w:ind w:right="187"/>
            <w:contextualSpacing/>
            <w:rPr>
              <w:rFonts w:ascii="Times New Roman" w:hAnsi="Times New Roman" w:eastAsia="Calibri" w:cs="Times New Roman"/>
              <w:i/>
              <w:sz w:val="24"/>
              <w:szCs w:val="24"/>
            </w:rPr>
          </w:pPr>
          <w:r w:rsidRPr="00786569">
            <w:rPr>
              <w:rFonts w:ascii="Times New Roman" w:hAnsi="Times New Roman" w:eastAsia="Calibri" w:cs="Times New Roman"/>
              <w:sz w:val="24"/>
              <w:szCs w:val="24"/>
            </w:rPr>
            <w:t>To make airman, aircraft and operator record elements available to users of FAA’s Skywatch system, including the Department of Defense (DoD), the Department of Homeland Security (DHS), the Department of Justice (DOJ) and other authorized government users, for their use in managing, tracking and reporting aviation-related security events.</w:t>
          </w:r>
        </w:p>
        <w:p w:rsidRPr="00786569" w:rsidR="00786569" w:rsidP="00786569" w:rsidRDefault="00786569" w14:paraId="6C87C698" w14:textId="77777777">
          <w:pPr>
            <w:spacing w:after="0"/>
            <w:ind w:right="187"/>
            <w:contextualSpacing/>
            <w:rPr>
              <w:rFonts w:ascii="Times New Roman" w:hAnsi="Times New Roman" w:eastAsia="Calibri" w:cs="Times New Roman"/>
              <w:sz w:val="24"/>
              <w:szCs w:val="24"/>
            </w:rPr>
          </w:pPr>
        </w:p>
        <w:p w:rsidRPr="00786569" w:rsidR="00786569" w:rsidP="00786569" w:rsidRDefault="00786569" w14:paraId="2FDA9F2B" w14:textId="77777777">
          <w:pPr>
            <w:autoSpaceDE w:val="0"/>
            <w:autoSpaceDN w:val="0"/>
            <w:adjustRightInd w:val="0"/>
            <w:spacing w:after="0"/>
            <w:ind w:right="187"/>
            <w:rPr>
              <w:rFonts w:ascii="Times New Roman" w:hAnsi="Times New Roman" w:eastAsia="Calibri" w:cs="Times New Roman"/>
              <w:sz w:val="24"/>
              <w:szCs w:val="24"/>
            </w:rPr>
          </w:pPr>
          <w:r w:rsidRPr="00786569">
            <w:rPr>
              <w:rFonts w:ascii="Times New Roman" w:hAnsi="Times New Roman" w:eastAsia="Calibri" w:cs="Times New Roman"/>
              <w:sz w:val="24"/>
              <w:szCs w:val="24"/>
            </w:rPr>
            <w:t xml:space="preserve">In addition to other disclosures generally permitted under 5 U.S.C. § 552a (b) of the Privacy Act, all or a portion of the records or information contained in this application may be disclosed outside DOT as a routine use pursuant to 5 U.S.C. § 552a (b) (3) as provided in the SORN that applies to those records. </w:t>
          </w:r>
        </w:p>
        <w:p w:rsidRPr="00786569" w:rsidR="00786569" w:rsidP="00786569" w:rsidRDefault="00786569" w14:paraId="71190877" w14:textId="77777777">
          <w:pPr>
            <w:autoSpaceDE w:val="0"/>
            <w:autoSpaceDN w:val="0"/>
            <w:adjustRightInd w:val="0"/>
            <w:spacing w:after="0"/>
            <w:ind w:right="187"/>
            <w:rPr>
              <w:rFonts w:ascii="Times New Roman" w:hAnsi="Times New Roman" w:eastAsia="Calibri" w:cs="Times New Roman"/>
              <w:sz w:val="24"/>
              <w:szCs w:val="24"/>
            </w:rPr>
          </w:pPr>
        </w:p>
        <w:p w:rsidRPr="002C70EC" w:rsidR="00786569" w:rsidP="002C70EC" w:rsidRDefault="00786569" w14:paraId="28D53D9B" w14:textId="23629FCC">
          <w:pPr>
            <w:ind w:right="187"/>
            <w:contextualSpacing/>
            <w:rPr>
              <w:rFonts w:ascii="Times New Roman" w:hAnsi="Times New Roman" w:eastAsia="Calibri" w:cs="Times New Roman"/>
              <w:sz w:val="24"/>
              <w:szCs w:val="24"/>
            </w:rPr>
          </w:pPr>
          <w:r w:rsidRPr="00786569">
            <w:rPr>
              <w:rFonts w:ascii="Times New Roman" w:hAnsi="Times New Roman" w:eastAsia="Calibri" w:cs="Times New Roman"/>
              <w:sz w:val="24"/>
              <w:szCs w:val="24"/>
            </w:rPr>
            <w:t xml:space="preserve">The Department has also published 15 additional routine uses applicable to all DOT Privacy Act systems of records. These routine uses are published in the Federal Register at 75 FR 82132, December 29, 2010, and July 20, 2012, 77 FR 42796, under ‘‘Prefatory Statement of General Routine Uses’’ (available at </w:t>
          </w:r>
          <w:hyperlink w:history="1" r:id="rId87">
            <w:r w:rsidRPr="00786569">
              <w:rPr>
                <w:rFonts w:ascii="Times New Roman" w:hAnsi="Times New Roman" w:eastAsia="Calibri" w:cs="Times New Roman"/>
                <w:color w:val="0000FF"/>
                <w:sz w:val="24"/>
                <w:szCs w:val="24"/>
                <w:u w:val="single"/>
              </w:rPr>
              <w:t>http://www.transportation.gov/privacy/privacyactnotices</w:t>
            </w:r>
          </w:hyperlink>
          <w:r w:rsidR="002C70EC">
            <w:rPr>
              <w:rFonts w:ascii="Times New Roman" w:hAnsi="Times New Roman" w:eastAsia="Calibri" w:cs="Times New Roman"/>
              <w:sz w:val="24"/>
              <w:szCs w:val="24"/>
            </w:rPr>
            <w:t>).</w:t>
          </w:r>
        </w:p>
        <w:p w:rsidRPr="003D2983" w:rsidR="00345D2D" w:rsidP="003D2983" w:rsidRDefault="00345D2D" w14:paraId="4A2DDF5A" w14:textId="78292171">
          <w:pPr>
            <w:pStyle w:val="Heading2"/>
            <w:numPr>
              <w:ilvl w:val="0"/>
              <w:numId w:val="0"/>
            </w:numPr>
            <w:rPr>
              <w:rFonts w:ascii="Times New Roman" w:hAnsi="Times New Roman" w:cs="Times New Roman" w:eastAsiaTheme="minorHAnsi"/>
              <w:b w:val="0"/>
              <w:bCs w:val="0"/>
              <w:color w:val="FF0000"/>
              <w:sz w:val="24"/>
              <w:szCs w:val="22"/>
            </w:rPr>
          </w:pPr>
          <w:r w:rsidRPr="00866CB0">
            <w:t>Data Quality and Integrity</w:t>
          </w:r>
        </w:p>
        <w:p w:rsidR="00ED1018" w:rsidP="003D2983" w:rsidRDefault="00345D2D" w14:paraId="0F86955C" w14:textId="4DD537CD">
          <w:pPr>
            <w:pStyle w:val="Heading2"/>
            <w:numPr>
              <w:ilvl w:val="0"/>
              <w:numId w:val="0"/>
            </w:numPr>
            <w:jc w:val="left"/>
            <w:rPr>
              <w:rFonts w:ascii="Times New Roman" w:hAnsi="Times New Roman" w:cs="Times New Roman"/>
              <w:b w:val="0"/>
              <w:i/>
              <w:color w:val="auto"/>
              <w:sz w:val="24"/>
              <w:szCs w:val="24"/>
            </w:rPr>
          </w:pPr>
          <w:r w:rsidRPr="00722D6E">
            <w:rPr>
              <w:rFonts w:ascii="Times New Roman" w:hAnsi="Times New Roman" w:cs="Times New Roman"/>
              <w:b w:val="0"/>
              <w:i/>
              <w:color w:val="auto"/>
              <w:sz w:val="24"/>
              <w:szCs w:val="24"/>
            </w:rPr>
            <w:t>In accordance with Section 552a(e)(2) of the Privacy Act of 1974, DOT should ensure that any PII collected and maintained by the organization is accurate, relevant, timely, and complete for the purpose for which it is to be used, as specified in the Department’s public notic</w:t>
          </w:r>
          <w:r w:rsidR="00AC14CD">
            <w:rPr>
              <w:rFonts w:ascii="Times New Roman" w:hAnsi="Times New Roman" w:cs="Times New Roman"/>
              <w:b w:val="0"/>
              <w:i/>
              <w:color w:val="auto"/>
              <w:sz w:val="24"/>
              <w:szCs w:val="24"/>
            </w:rPr>
            <w:t>e(s).  TRANServe’s WebApplicati</w:t>
          </w:r>
          <w:r w:rsidRPr="00722D6E">
            <w:rPr>
              <w:rFonts w:ascii="Times New Roman" w:hAnsi="Times New Roman" w:cs="Times New Roman"/>
              <w:b w:val="0"/>
              <w:i/>
              <w:color w:val="auto"/>
              <w:sz w:val="24"/>
              <w:szCs w:val="24"/>
            </w:rPr>
            <w:t xml:space="preserve">on has </w:t>
          </w:r>
          <w:r w:rsidRPr="00722D6E" w:rsidR="008B0BD9">
            <w:rPr>
              <w:rFonts w:ascii="Times New Roman" w:hAnsi="Times New Roman" w:cs="Times New Roman"/>
              <w:b w:val="0"/>
              <w:i/>
              <w:color w:val="auto"/>
              <w:sz w:val="24"/>
              <w:szCs w:val="24"/>
            </w:rPr>
            <w:t>its</w:t>
          </w:r>
          <w:r w:rsidRPr="00722D6E">
            <w:rPr>
              <w:rFonts w:ascii="Times New Roman" w:hAnsi="Times New Roman" w:cs="Times New Roman"/>
              <w:b w:val="0"/>
              <w:i/>
              <w:color w:val="auto"/>
              <w:sz w:val="24"/>
              <w:szCs w:val="24"/>
            </w:rPr>
            <w:t xml:space="preserve"> own </w:t>
          </w:r>
          <w:r w:rsidRPr="00722D6E" w:rsidR="008B0BD9">
            <w:rPr>
              <w:rFonts w:ascii="Times New Roman" w:hAnsi="Times New Roman" w:cs="Times New Roman"/>
              <w:b w:val="0"/>
              <w:i/>
              <w:color w:val="auto"/>
              <w:sz w:val="24"/>
              <w:szCs w:val="24"/>
            </w:rPr>
            <w:t>internal</w:t>
          </w:r>
          <w:r w:rsidRPr="00722D6E">
            <w:rPr>
              <w:rFonts w:ascii="Times New Roman" w:hAnsi="Times New Roman" w:cs="Times New Roman"/>
              <w:b w:val="0"/>
              <w:i/>
              <w:color w:val="auto"/>
              <w:sz w:val="24"/>
              <w:szCs w:val="24"/>
            </w:rPr>
            <w:t xml:space="preserve"> process for ensuring that the correct types of info are inputted such as only letters included in name fields and not numbers etc.</w:t>
          </w:r>
        </w:p>
        <w:p w:rsidRPr="00786569" w:rsidR="00786569" w:rsidP="00786569" w:rsidRDefault="00176E31" w14:paraId="6D2BCA1C" w14:textId="23C9D31A">
          <w:pPr>
            <w:ind w:right="187"/>
            <w:rPr>
              <w:rFonts w:ascii="Times New Roman" w:hAnsi="Times New Roman" w:eastAsia="Calibri" w:cs="Times New Roman"/>
              <w:sz w:val="24"/>
              <w:szCs w:val="24"/>
            </w:rPr>
          </w:pPr>
          <w:r>
            <w:rPr>
              <w:rFonts w:ascii="Times New Roman" w:hAnsi="Times New Roman" w:eastAsia="Calibri" w:cs="Times New Roman"/>
              <w:sz w:val="24"/>
              <w:szCs w:val="24"/>
            </w:rPr>
            <w:t xml:space="preserve">External users </w:t>
          </w:r>
          <w:r w:rsidRPr="00786569" w:rsidR="00786569">
            <w:rPr>
              <w:rFonts w:ascii="Times New Roman" w:hAnsi="Times New Roman" w:eastAsia="Calibri" w:cs="Times New Roman"/>
              <w:sz w:val="24"/>
              <w:szCs w:val="24"/>
            </w:rPr>
            <w:t>and FAA personnel are responsible for ensuring the accuracy of their information when registering for an account, completing their pre-application information (</w:t>
          </w:r>
          <w:hyperlink w:history="1" r:id="rId88">
            <w:r w:rsidRPr="00786569" w:rsidR="00786569">
              <w:rPr>
                <w:rFonts w:ascii="Times New Roman" w:hAnsi="Times New Roman" w:eastAsia="Calibri" w:cs="Times New Roman"/>
                <w:color w:val="0563C1" w:themeColor="hyperlink"/>
                <w:sz w:val="24"/>
                <w:szCs w:val="24"/>
                <w:u w:val="single"/>
              </w:rPr>
              <w:t>Form 8400-6</w:t>
            </w:r>
          </w:hyperlink>
          <w:r w:rsidRPr="00786569" w:rsidR="00786569">
            <w:rPr>
              <w:rFonts w:ascii="Times New Roman" w:hAnsi="Times New Roman" w:eastAsia="Calibri" w:cs="Times New Roman"/>
              <w:sz w:val="24"/>
              <w:szCs w:val="24"/>
            </w:rPr>
            <w:t>), providing safety oversight, applying to become a certified repair station (</w:t>
          </w:r>
          <w:hyperlink w:history="1" r:id="rId89">
            <w:r w:rsidRPr="00786569" w:rsidR="00786569">
              <w:rPr>
                <w:rFonts w:ascii="Times New Roman" w:hAnsi="Times New Roman" w:eastAsia="Calibri" w:cs="Times New Roman"/>
                <w:color w:val="0563C1" w:themeColor="hyperlink"/>
                <w:sz w:val="24"/>
                <w:szCs w:val="24"/>
                <w:u w:val="single"/>
              </w:rPr>
              <w:t>Form 8310-3</w:t>
            </w:r>
          </w:hyperlink>
          <w:r w:rsidRPr="00786569" w:rsidR="00786569">
            <w:rPr>
              <w:rFonts w:ascii="Times New Roman" w:hAnsi="Times New Roman" w:eastAsia="Calibri" w:cs="Times New Roman"/>
              <w:sz w:val="24"/>
              <w:szCs w:val="24"/>
            </w:rPr>
            <w:t>), applying for a pilot certificate (</w:t>
          </w:r>
          <w:hyperlink w:history="1" r:id="rId90">
            <w:r w:rsidRPr="00786569" w:rsidR="00786569">
              <w:rPr>
                <w:rFonts w:ascii="Times New Roman" w:hAnsi="Times New Roman" w:eastAsia="Calibri" w:cs="Times New Roman"/>
                <w:color w:val="0563C1" w:themeColor="hyperlink"/>
                <w:sz w:val="24"/>
                <w:szCs w:val="24"/>
                <w:u w:val="single"/>
              </w:rPr>
              <w:t>Form 8420-8</w:t>
            </w:r>
          </w:hyperlink>
          <w:r w:rsidRPr="00786569" w:rsidR="00786569">
            <w:rPr>
              <w:rFonts w:ascii="Times New Roman" w:hAnsi="Times New Roman" w:eastAsia="Calibri" w:cs="Times New Roman"/>
              <w:sz w:val="24"/>
              <w:szCs w:val="24"/>
            </w:rPr>
            <w:t>), and completing a hazardous material spillage incident (</w:t>
          </w:r>
          <w:hyperlink w:history="1" r:id="rId91">
            <w:r w:rsidRPr="00786569" w:rsidR="00786569">
              <w:rPr>
                <w:rFonts w:ascii="Times New Roman" w:hAnsi="Times New Roman" w:eastAsia="Calibri" w:cs="Times New Roman"/>
                <w:color w:val="0563C1" w:themeColor="hyperlink"/>
                <w:sz w:val="24"/>
                <w:szCs w:val="24"/>
                <w:u w:val="single"/>
              </w:rPr>
              <w:t>Form 5800.1</w:t>
            </w:r>
          </w:hyperlink>
          <w:r w:rsidRPr="00786569" w:rsidR="00786569">
            <w:rPr>
              <w:rFonts w:ascii="Times New Roman" w:hAnsi="Times New Roman" w:eastAsia="Calibri" w:cs="Times New Roman"/>
              <w:sz w:val="24"/>
              <w:szCs w:val="24"/>
            </w:rPr>
            <w:t xml:space="preserve">) within SAS.  Air carrier representatives directly enter their full name, air carrier name, work telephone number and work email address when using the AXH Passenger Module to report a hazardous material, passenger discrepancy event.  The air carrier representative doing the reporting enters a shipper’s full name and address. </w:t>
          </w:r>
        </w:p>
        <w:p w:rsidRPr="00786569" w:rsidR="00786569" w:rsidP="00786569" w:rsidRDefault="00786569" w14:paraId="43AAE390" w14:textId="37FE6D46">
          <w:pPr>
            <w:ind w:right="187"/>
            <w:rPr>
              <w:rFonts w:ascii="Times New Roman" w:hAnsi="Times New Roman" w:eastAsia="Calibri" w:cs="Times New Roman"/>
              <w:sz w:val="24"/>
              <w:szCs w:val="24"/>
            </w:rPr>
          </w:pPr>
          <w:r w:rsidRPr="00786569">
            <w:rPr>
              <w:rFonts w:ascii="Times New Roman" w:hAnsi="Times New Roman" w:eastAsia="Calibri" w:cs="Times New Roman"/>
              <w:sz w:val="24"/>
              <w:szCs w:val="24"/>
            </w:rPr>
            <w:t xml:space="preserve">Data entered directly by members of the public and FAA personnel is assumed to be accurate. All users enter, review, revise and update their own profiles within SAS.  </w:t>
          </w:r>
          <w:r w:rsidRPr="00786569">
            <w:rPr>
              <w:rFonts w:ascii="Times New Roman" w:hAnsi="Times New Roman" w:eastAsia="Calibri" w:cs="Times New Roman"/>
              <w:sz w:val="24"/>
              <w:szCs w:val="24"/>
            </w:rPr>
            <w:lastRenderedPageBreak/>
            <w:t xml:space="preserve">Authorized FAA personnel perform a variety of data checks on entered information; e.g. open-text fields are validated for length and banned characters. </w:t>
          </w:r>
        </w:p>
        <w:p w:rsidRPr="00444AB7" w:rsidR="00345D2D" w:rsidP="00ED1018" w:rsidRDefault="00345D2D" w14:paraId="2F66018F" w14:textId="77777777">
          <w:pPr>
            <w:pStyle w:val="Heading2"/>
            <w:numPr>
              <w:ilvl w:val="0"/>
              <w:numId w:val="0"/>
            </w:numPr>
          </w:pPr>
          <w:r w:rsidRPr="00444AB7">
            <w:t xml:space="preserve">Security </w:t>
          </w:r>
        </w:p>
        <w:p w:rsidR="00ED1018" w:rsidP="003D2983" w:rsidRDefault="00345D2D" w14:paraId="70631188" w14:textId="1A96712C">
          <w:pPr>
            <w:spacing w:after="0"/>
            <w:rPr>
              <w:rFonts w:ascii="Times New Roman" w:hAnsi="Times New Roman" w:cs="Times New Roman"/>
              <w:i/>
              <w:iCs/>
              <w:sz w:val="24"/>
              <w:szCs w:val="24"/>
            </w:rPr>
          </w:pPr>
          <w:r w:rsidRPr="00972C19">
            <w:rPr>
              <w:rFonts w:ascii="Times New Roman" w:hAnsi="Times New Roman" w:cs="Times New Roman"/>
              <w:i/>
              <w:iCs/>
              <w:sz w:val="24"/>
              <w:szCs w:val="24"/>
            </w:rPr>
            <w:t xml:space="preserve">DOT shall implement administrative, technical, and physical measures </w:t>
          </w:r>
          <w:r>
            <w:rPr>
              <w:rFonts w:ascii="Times New Roman" w:hAnsi="Times New Roman" w:cs="Times New Roman"/>
              <w:i/>
              <w:iCs/>
              <w:sz w:val="24"/>
              <w:szCs w:val="24"/>
            </w:rPr>
            <w:t xml:space="preserve">to </w:t>
          </w:r>
          <w:r w:rsidRPr="00972C19">
            <w:rPr>
              <w:rFonts w:ascii="Times New Roman" w:hAnsi="Times New Roman" w:cs="Times New Roman"/>
              <w:i/>
              <w:iCs/>
              <w:sz w:val="24"/>
              <w:szCs w:val="24"/>
            </w:rPr>
            <w:t xml:space="preserve">protect PII collected or maintained by the Department against loss, unauthorized access, or disclosure, as required by the Privacy Act, and to ensure that organizational planning and responses to privacy incidents comply with OMB policies and guidance. </w:t>
          </w:r>
        </w:p>
        <w:p w:rsidR="00786569" w:rsidP="003D2983" w:rsidRDefault="00786569" w14:paraId="188075AF" w14:textId="77777777">
          <w:pPr>
            <w:spacing w:after="0"/>
            <w:rPr>
              <w:rFonts w:ascii="Times New Roman" w:hAnsi="Times New Roman" w:cs="Times New Roman"/>
              <w:i/>
              <w:iCs/>
              <w:sz w:val="24"/>
              <w:szCs w:val="24"/>
            </w:rPr>
          </w:pPr>
        </w:p>
        <w:p w:rsidRPr="00786569" w:rsidR="00786569" w:rsidP="00786569" w:rsidRDefault="00786569" w14:paraId="4A910C20" w14:textId="77777777">
          <w:pPr>
            <w:ind w:right="180"/>
            <w:rPr>
              <w:rFonts w:ascii="Times New Roman" w:hAnsi="Times New Roman" w:eastAsia="Calibri" w:cs="Times New Roman"/>
              <w:sz w:val="24"/>
              <w:szCs w:val="24"/>
            </w:rPr>
          </w:pPr>
          <w:r w:rsidRPr="00786569">
            <w:rPr>
              <w:rFonts w:ascii="Times New Roman" w:hAnsi="Times New Roman" w:eastAsia="Calibri" w:cs="Times New Roman"/>
              <w:sz w:val="24"/>
              <w:szCs w:val="24"/>
            </w:rPr>
            <w:t xml:space="preserve">The FAA protects PII by reasonable security safeguards against loss or unauthorized access, destruction, usage, modification, or disclosure are in place to protect PII.  These safeguards incorporate standards and practices required for Federal information systems under the Federal Information System Management Act (FISMA), and as detailed in Federal Information Processing Standards (FIPS) Publication 200, </w:t>
          </w:r>
          <w:r w:rsidRPr="00786569">
            <w:rPr>
              <w:rFonts w:ascii="Times New Roman" w:hAnsi="Times New Roman" w:eastAsia="Calibri" w:cs="Times New Roman"/>
              <w:i/>
              <w:sz w:val="24"/>
              <w:szCs w:val="24"/>
            </w:rPr>
            <w:t>Minimum Security Requirements for Federal Information and Information Systems</w:t>
          </w:r>
          <w:r w:rsidRPr="00786569">
            <w:rPr>
              <w:rFonts w:ascii="Times New Roman" w:hAnsi="Times New Roman" w:eastAsia="Calibri" w:cs="Times New Roman"/>
              <w:sz w:val="24"/>
              <w:szCs w:val="24"/>
            </w:rPr>
            <w:t xml:space="preserve">, dated March 2006, and NIST Special Publication (SP) 800-53 Rev. 4, Security and Privacy Controls for Federal Information Systems and Organizations, dated April 2013.  </w:t>
          </w:r>
        </w:p>
        <w:p w:rsidRPr="00786569" w:rsidR="00786569" w:rsidP="00786569" w:rsidRDefault="00786569" w14:paraId="398B097B" w14:textId="77777777">
          <w:pPr>
            <w:ind w:right="187"/>
            <w:rPr>
              <w:rFonts w:ascii="Times New Roman" w:hAnsi="Times New Roman" w:eastAsia="Calibri" w:cs="Times New Roman"/>
              <w:iCs/>
              <w:sz w:val="24"/>
              <w:szCs w:val="24"/>
            </w:rPr>
          </w:pPr>
          <w:r w:rsidRPr="00786569">
            <w:rPr>
              <w:rFonts w:ascii="Times New Roman" w:hAnsi="Times New Roman" w:eastAsia="Calibri" w:cs="Times New Roman"/>
              <w:iCs/>
              <w:sz w:val="24"/>
              <w:szCs w:val="24"/>
            </w:rPr>
            <w:t>SAS is a comprehensive, information security program that contains management, operational, and technical safeguards that are appropriate for the protection of PII.  These safeguards strive to achieve the following objectives:</w:t>
          </w:r>
        </w:p>
        <w:p w:rsidRPr="00786569" w:rsidR="00786569" w:rsidP="00786569" w:rsidRDefault="00786569" w14:paraId="25F79611" w14:textId="77777777">
          <w:pPr>
            <w:numPr>
              <w:ilvl w:val="1"/>
              <w:numId w:val="24"/>
            </w:numPr>
            <w:ind w:right="187"/>
            <w:contextualSpacing/>
            <w:rPr>
              <w:rFonts w:ascii="Times New Roman" w:hAnsi="Times New Roman" w:eastAsia="Calibri" w:cs="Times New Roman"/>
              <w:iCs/>
              <w:sz w:val="24"/>
              <w:szCs w:val="24"/>
            </w:rPr>
          </w:pPr>
          <w:r w:rsidRPr="00786569">
            <w:rPr>
              <w:rFonts w:ascii="Times New Roman" w:hAnsi="Times New Roman" w:eastAsia="Calibri" w:cs="Times New Roman"/>
              <w:iCs/>
              <w:sz w:val="24"/>
              <w:szCs w:val="24"/>
            </w:rPr>
            <w:t>Ensure the security, integrity, and confidentiality of PII</w:t>
          </w:r>
        </w:p>
        <w:p w:rsidRPr="00786569" w:rsidR="00786569" w:rsidP="00786569" w:rsidRDefault="00786569" w14:paraId="2644D09C" w14:textId="77777777">
          <w:pPr>
            <w:numPr>
              <w:ilvl w:val="1"/>
              <w:numId w:val="24"/>
            </w:numPr>
            <w:ind w:right="187"/>
            <w:contextualSpacing/>
            <w:rPr>
              <w:rFonts w:ascii="Times New Roman" w:hAnsi="Times New Roman" w:eastAsia="Calibri" w:cs="Times New Roman"/>
              <w:iCs/>
              <w:sz w:val="24"/>
              <w:szCs w:val="24"/>
            </w:rPr>
          </w:pPr>
          <w:r w:rsidRPr="00786569">
            <w:rPr>
              <w:rFonts w:ascii="Times New Roman" w:hAnsi="Times New Roman" w:eastAsia="Calibri" w:cs="Times New Roman"/>
              <w:iCs/>
              <w:sz w:val="24"/>
              <w:szCs w:val="24"/>
            </w:rPr>
            <w:t>Protect against any reasonable, anticipated threats or hazards to the security and integrity of PII</w:t>
          </w:r>
        </w:p>
        <w:p w:rsidRPr="00786569" w:rsidR="00786569" w:rsidP="00786569" w:rsidRDefault="00786569" w14:paraId="3903C09F" w14:textId="77777777">
          <w:pPr>
            <w:numPr>
              <w:ilvl w:val="1"/>
              <w:numId w:val="24"/>
            </w:numPr>
            <w:ind w:right="187"/>
            <w:contextualSpacing/>
            <w:rPr>
              <w:rFonts w:ascii="Times New Roman" w:hAnsi="Times New Roman" w:eastAsia="Calibri" w:cs="Times New Roman"/>
              <w:iCs/>
              <w:sz w:val="24"/>
              <w:szCs w:val="24"/>
            </w:rPr>
          </w:pPr>
          <w:r w:rsidRPr="00786569">
            <w:rPr>
              <w:rFonts w:ascii="Times New Roman" w:hAnsi="Times New Roman" w:eastAsia="Calibri" w:cs="Times New Roman"/>
              <w:iCs/>
              <w:sz w:val="24"/>
              <w:szCs w:val="24"/>
            </w:rPr>
            <w:t>Protect against unauthorized access to or use of PII</w:t>
          </w:r>
        </w:p>
        <w:p w:rsidRPr="00786569" w:rsidR="00786569" w:rsidP="00786569" w:rsidRDefault="00786569" w14:paraId="60016655" w14:textId="77777777">
          <w:pPr>
            <w:ind w:left="1512" w:right="187"/>
            <w:contextualSpacing/>
            <w:rPr>
              <w:rFonts w:ascii="Times New Roman" w:hAnsi="Times New Roman" w:eastAsia="Calibri" w:cs="Times New Roman"/>
              <w:iCs/>
              <w:sz w:val="24"/>
              <w:szCs w:val="24"/>
            </w:rPr>
          </w:pPr>
        </w:p>
        <w:p w:rsidRPr="00786569" w:rsidR="00786569" w:rsidP="00786569" w:rsidRDefault="00786569" w14:paraId="30BFAB2A" w14:textId="77777777">
          <w:pPr>
            <w:ind w:right="187"/>
            <w:rPr>
              <w:rFonts w:ascii="Times New Roman" w:hAnsi="Times New Roman" w:eastAsia="Calibri" w:cs="Times New Roman"/>
              <w:iCs/>
              <w:sz w:val="24"/>
              <w:szCs w:val="24"/>
            </w:rPr>
          </w:pPr>
          <w:r w:rsidRPr="00786569">
            <w:rPr>
              <w:rFonts w:ascii="Times New Roman" w:hAnsi="Times New Roman" w:eastAsia="Calibri" w:cs="Times New Roman"/>
              <w:iCs/>
              <w:sz w:val="24"/>
              <w:szCs w:val="24"/>
            </w:rPr>
            <w:t xml:space="preserve">Records in SAS are secured in accordance with applicable rules and policies, including all applicable DOT automate system’s security and access policies.  Strict controls exist to minimize the risk of compromising the information that is being stored. All SAS records, including uploaded documents and attachments, reside in an encrypted database, and are protected from unauthorized access through appropriate administrative and physical safeguards.  Access to the computer system containing the records in SAS is limited to those individuals who have a need to know the information for the performance of their official duties, completed SAS portal training, been approved by a FAA AVS manager, and have received appropriate clearances and permissions. </w:t>
          </w:r>
        </w:p>
        <w:p w:rsidRPr="00786569" w:rsidR="00786569" w:rsidP="00786569" w:rsidRDefault="00786569" w14:paraId="44162D65" w14:textId="77777777">
          <w:pPr>
            <w:ind w:right="187"/>
            <w:rPr>
              <w:rFonts w:ascii="Times New Roman" w:hAnsi="Times New Roman" w:eastAsia="Calibri" w:cs="Times New Roman"/>
              <w:iCs/>
              <w:sz w:val="24"/>
              <w:szCs w:val="24"/>
            </w:rPr>
          </w:pPr>
          <w:r w:rsidRPr="00786569">
            <w:rPr>
              <w:rFonts w:ascii="Times New Roman" w:hAnsi="Times New Roman" w:eastAsia="Calibri" w:cs="Times New Roman"/>
              <w:iCs/>
              <w:sz w:val="24"/>
              <w:szCs w:val="24"/>
            </w:rPr>
            <w:t xml:space="preserve">Use of SAS is subject to the FAA Rules of Behavior, which are included in the Security Awareness Training that each SASO Program Office member and FAA personnel must complete annually.  The training allows FAA personnel to understand how privacy </w:t>
          </w:r>
          <w:r w:rsidRPr="00786569">
            <w:rPr>
              <w:rFonts w:ascii="Times New Roman" w:hAnsi="Times New Roman" w:eastAsia="Calibri" w:cs="Times New Roman"/>
              <w:iCs/>
              <w:sz w:val="24"/>
              <w:szCs w:val="24"/>
            </w:rPr>
            <w:lastRenderedPageBreak/>
            <w:t xml:space="preserve">influences their role and perform their duties properly and securely in situations involving the use of PII.  </w:t>
          </w:r>
        </w:p>
        <w:p w:rsidRPr="00786569" w:rsidR="00786569" w:rsidP="00786569" w:rsidRDefault="00786569" w14:paraId="21D84BF1" w14:textId="77777777">
          <w:pPr>
            <w:ind w:right="187"/>
            <w:rPr>
              <w:rFonts w:ascii="Times New Roman" w:hAnsi="Times New Roman" w:eastAsia="Calibri" w:cs="Times New Roman"/>
              <w:iCs/>
              <w:sz w:val="24"/>
              <w:szCs w:val="24"/>
            </w:rPr>
          </w:pPr>
          <w:r w:rsidRPr="00786569">
            <w:rPr>
              <w:rFonts w:ascii="Times New Roman" w:hAnsi="Times New Roman" w:eastAsia="Calibri" w:cs="Times New Roman"/>
              <w:iCs/>
              <w:sz w:val="24"/>
              <w:szCs w:val="24"/>
            </w:rPr>
            <w:t>External users access SAS with their User ID and password created by them during registration.  FAA personnel access SAS via their PIV card through Integrated Windows Authentication.  SAS takes appropriate security measures to safeguard PII and other sensitive data, and users must be authenticated prior to using the system.</w:t>
          </w:r>
        </w:p>
        <w:p w:rsidRPr="00786569" w:rsidR="00786569" w:rsidP="00786569" w:rsidRDefault="00786569" w14:paraId="01E624A3" w14:textId="77777777">
          <w:pPr>
            <w:ind w:right="187"/>
            <w:rPr>
              <w:rFonts w:ascii="Times New Roman" w:hAnsi="Times New Roman" w:eastAsia="Calibri" w:cs="Times New Roman"/>
              <w:iCs/>
              <w:sz w:val="24"/>
              <w:szCs w:val="24"/>
            </w:rPr>
          </w:pPr>
          <w:r w:rsidRPr="00786569">
            <w:rPr>
              <w:rFonts w:ascii="Times New Roman" w:hAnsi="Times New Roman" w:eastAsia="Calibri" w:cs="Times New Roman"/>
              <w:iCs/>
              <w:sz w:val="24"/>
              <w:szCs w:val="24"/>
            </w:rPr>
            <w:t xml:space="preserve">Additionally, the Office of Aviation Safety (AVS) has developed an incident response plan for SAS, which includes procedures for detection of an incident, remediation, and response where appropriate, to protect and inform affected individuals. </w:t>
          </w:r>
        </w:p>
        <w:p w:rsidRPr="002C70EC" w:rsidR="00786569" w:rsidP="002C70EC" w:rsidRDefault="00786569" w14:paraId="6E4D9CFA" w14:textId="369DFDCE">
          <w:pPr>
            <w:ind w:right="187"/>
            <w:rPr>
              <w:rFonts w:ascii="Times New Roman" w:hAnsi="Times New Roman" w:eastAsia="Calibri" w:cs="Times New Roman"/>
              <w:iCs/>
              <w:sz w:val="24"/>
              <w:szCs w:val="24"/>
            </w:rPr>
          </w:pPr>
          <w:r w:rsidRPr="00786569">
            <w:rPr>
              <w:rFonts w:ascii="Times New Roman" w:hAnsi="Times New Roman" w:eastAsia="Calibri" w:cs="Times New Roman"/>
              <w:iCs/>
              <w:sz w:val="24"/>
              <w:szCs w:val="24"/>
            </w:rPr>
            <w:t xml:space="preserve">SAS is assessed in accordance with the Office of Management and Budget (OMB) Circular A-130 Appendix I, </w:t>
          </w:r>
          <w:r w:rsidRPr="00786569">
            <w:rPr>
              <w:rFonts w:ascii="Times New Roman" w:hAnsi="Times New Roman" w:eastAsia="Calibri" w:cs="Times New Roman"/>
              <w:i/>
              <w:iCs/>
              <w:sz w:val="24"/>
              <w:szCs w:val="24"/>
            </w:rPr>
            <w:t>Responsibilities for Protecting and Managing Federal Information Resources</w:t>
          </w:r>
          <w:r w:rsidRPr="00786569">
            <w:rPr>
              <w:rFonts w:ascii="Times New Roman" w:hAnsi="Times New Roman" w:eastAsia="Calibri" w:cs="Times New Roman"/>
              <w:iCs/>
              <w:sz w:val="24"/>
              <w:szCs w:val="24"/>
            </w:rPr>
            <w:t xml:space="preserve"> and the DOT Certification and Accreditation Guidance.  SAS was issued a three (3) year authority to operate (ATO) on March 30, 2020.  SAS is categorized as a moderate risk system in accordance with NIST Federal Information Pr</w:t>
          </w:r>
          <w:r w:rsidR="002C70EC">
            <w:rPr>
              <w:rFonts w:ascii="Times New Roman" w:hAnsi="Times New Roman" w:eastAsia="Calibri" w:cs="Times New Roman"/>
              <w:iCs/>
              <w:sz w:val="24"/>
              <w:szCs w:val="24"/>
            </w:rPr>
            <w:t xml:space="preserve">ocessing Standards (FIPS) 199. </w:t>
          </w:r>
        </w:p>
        <w:p w:rsidR="00345D2D" w:rsidP="00ED1018" w:rsidRDefault="00345D2D" w14:paraId="1AF7C2FF" w14:textId="0AB8D8D5">
          <w:pPr>
            <w:pStyle w:val="Heading2"/>
            <w:numPr>
              <w:ilvl w:val="0"/>
              <w:numId w:val="0"/>
            </w:numPr>
          </w:pPr>
          <w:r w:rsidRPr="00866CB0">
            <w:t>Accountability and Auditing</w:t>
          </w:r>
        </w:p>
        <w:p w:rsidR="00345D2D" w:rsidP="005026CF" w:rsidRDefault="00345D2D" w14:paraId="2E00629E" w14:textId="0487B49A">
          <w:pPr>
            <w:spacing w:after="100" w:afterAutospacing="1"/>
            <w:rPr>
              <w:rFonts w:ascii="Times New Roman" w:hAnsi="Times New Roman" w:cs="Times New Roman"/>
              <w:i/>
              <w:iCs/>
              <w:sz w:val="24"/>
              <w:szCs w:val="24"/>
            </w:rPr>
          </w:pPr>
          <w:r w:rsidRPr="00972C19">
            <w:rPr>
              <w:rFonts w:ascii="Times New Roman" w:hAnsi="Times New Roman" w:cs="Times New Roman"/>
              <w:i/>
              <w:iCs/>
              <w:sz w:val="24"/>
              <w:szCs w:val="24"/>
            </w:rPr>
            <w:t>DOT shall implement effective governance controls, monitoring controls, risk management, and assessment controls to demonstrate that the Department is complying with all applicable privacy protection requirements and minimizing the privacy risk to individuals.</w:t>
          </w:r>
        </w:p>
        <w:p w:rsidRPr="00786569" w:rsidR="00786569" w:rsidP="00786569" w:rsidRDefault="00786569" w14:paraId="04436136" w14:textId="77777777">
          <w:pPr>
            <w:spacing w:after="0"/>
            <w:ind w:right="187"/>
            <w:rPr>
              <w:rFonts w:ascii="Times New Roman" w:hAnsi="Times New Roman" w:eastAsia="Calibri" w:cs="Times New Roman"/>
              <w:iCs/>
              <w:sz w:val="24"/>
              <w:szCs w:val="24"/>
            </w:rPr>
          </w:pPr>
          <w:r w:rsidRPr="00786569">
            <w:rPr>
              <w:rFonts w:ascii="Times New Roman" w:hAnsi="Times New Roman" w:eastAsia="Calibri" w:cs="Times New Roman"/>
              <w:iCs/>
              <w:sz w:val="24"/>
              <w:szCs w:val="24"/>
            </w:rPr>
            <w:t xml:space="preserve">FAA is responsible for identifying, training, and holding Agency personnel accountable for adhering to FAA privacy and security policies and regulations.  FAA follows the Fair Information Principles as best practices for the protection of information associated with SAS.  The FAA Rules of Behavior (ROB) for IT systems governs SAS. FAA’s Office of the Chief Information Officer, Office of Information Systems Security, Privacy Division are responsible for governance and administration of FAA Order 1370.121, FAA Information Security and Privacy Program and Policy. </w:t>
          </w:r>
        </w:p>
        <w:p w:rsidRPr="00786569" w:rsidR="00786569" w:rsidP="00786569" w:rsidRDefault="00786569" w14:paraId="27F4F85C" w14:textId="77777777">
          <w:pPr>
            <w:spacing w:after="0"/>
            <w:ind w:left="187" w:right="187"/>
            <w:rPr>
              <w:rFonts w:ascii="Times New Roman" w:hAnsi="Times New Roman" w:eastAsia="Calibri" w:cs="Times New Roman"/>
              <w:iCs/>
              <w:sz w:val="24"/>
              <w:szCs w:val="24"/>
            </w:rPr>
          </w:pPr>
        </w:p>
        <w:p w:rsidRPr="00786569" w:rsidR="00786569" w:rsidP="00786569" w:rsidRDefault="00786569" w14:paraId="7BE8AD8C" w14:textId="77777777">
          <w:pPr>
            <w:spacing w:after="0"/>
            <w:ind w:right="187"/>
            <w:rPr>
              <w:rFonts w:ascii="Times New Roman" w:hAnsi="Times New Roman" w:eastAsia="Calibri" w:cs="Times New Roman"/>
              <w:i/>
              <w:iCs/>
              <w:sz w:val="24"/>
              <w:szCs w:val="24"/>
            </w:rPr>
          </w:pPr>
          <w:r w:rsidRPr="00786569">
            <w:rPr>
              <w:rFonts w:ascii="Times New Roman" w:hAnsi="Times New Roman" w:eastAsia="Calibri" w:cs="Times New Roman"/>
              <w:iCs/>
              <w:sz w:val="24"/>
              <w:szCs w:val="24"/>
            </w:rPr>
            <w:t xml:space="preserve">Mandatory annual security and privacy training, as well as FAA ROBs and periodic staff meetings, provides necessary guidance to the handling of PII by FAA employees and contractors within SAS.  The FAA ROB for IT systems must be read, understood, and acknowledged by each FAA user prior to a FAA user’s authorization to access FAA information systems, including SAS.  The FAA conducts periodic security and privacy compliance reviews consistent with the requirements of OMB Circular A-130, Section 8b(3), </w:t>
          </w:r>
          <w:r w:rsidRPr="00786569">
            <w:rPr>
              <w:rFonts w:ascii="Times New Roman" w:hAnsi="Times New Roman" w:eastAsia="Calibri" w:cs="Times New Roman"/>
              <w:i/>
              <w:iCs/>
              <w:sz w:val="24"/>
              <w:szCs w:val="24"/>
            </w:rPr>
            <w:t xml:space="preserve">Securing Agency Information Systems. </w:t>
          </w:r>
        </w:p>
        <w:p w:rsidRPr="00786569" w:rsidR="00786569" w:rsidP="00786569" w:rsidRDefault="00786569" w14:paraId="2856C2AE" w14:textId="77777777">
          <w:pPr>
            <w:spacing w:after="0"/>
            <w:ind w:left="187" w:right="187"/>
            <w:rPr>
              <w:rFonts w:ascii="Times New Roman" w:hAnsi="Times New Roman" w:eastAsia="Calibri" w:cs="Times New Roman"/>
              <w:iCs/>
              <w:sz w:val="24"/>
              <w:szCs w:val="24"/>
            </w:rPr>
          </w:pPr>
        </w:p>
        <w:p w:rsidR="00345D2D" w:rsidP="00786569" w:rsidRDefault="00786569" w14:paraId="64E886FA" w14:textId="0945BE03">
          <w:pPr>
            <w:spacing w:after="0"/>
            <w:ind w:right="187"/>
          </w:pPr>
          <w:r w:rsidRPr="00786569">
            <w:rPr>
              <w:rFonts w:ascii="Times New Roman" w:hAnsi="Times New Roman" w:eastAsia="Calibri" w:cs="Times New Roman"/>
              <w:iCs/>
              <w:sz w:val="24"/>
              <w:szCs w:val="24"/>
            </w:rPr>
            <w:lastRenderedPageBreak/>
            <w:t>SAS contains audit provisions to ensure proper usage by authorized FAA users and monitoring for unauthorized usage.  Authorized SASO supervisors conduct quality control reviews of CH/A certificate applications.</w:t>
          </w:r>
        </w:p>
        <w:p w:rsidR="00345D2D" w:rsidP="005026CF" w:rsidRDefault="00345D2D" w14:paraId="478F125E" w14:textId="77777777">
          <w:pPr>
            <w:pStyle w:val="Heading2"/>
            <w:numPr>
              <w:ilvl w:val="0"/>
              <w:numId w:val="0"/>
            </w:numPr>
          </w:pPr>
          <w:r>
            <w:t>Responsible Official</w:t>
          </w:r>
        </w:p>
        <w:p w:rsidRPr="002A674A" w:rsidR="00345D2D" w:rsidP="00345D2D" w:rsidRDefault="00786569" w14:paraId="56C0690D" w14:textId="52518F48">
          <w:pPr>
            <w:pStyle w:val="Heading1"/>
            <w:numPr>
              <w:ilvl w:val="0"/>
              <w:numId w:val="0"/>
            </w:numPr>
            <w:rPr>
              <w:rFonts w:ascii="Times New Roman" w:hAnsi="Times New Roman" w:cs="Times New Roman" w:eastAsiaTheme="minorHAnsi"/>
              <w:b w:val="0"/>
              <w:bCs w:val="0"/>
              <w:color w:val="auto"/>
              <w:sz w:val="24"/>
              <w:szCs w:val="22"/>
            </w:rPr>
          </w:pPr>
          <w:r>
            <w:rPr>
              <w:rFonts w:ascii="Times New Roman" w:hAnsi="Times New Roman" w:cs="Times New Roman" w:eastAsiaTheme="minorHAnsi"/>
              <w:b w:val="0"/>
              <w:bCs w:val="0"/>
              <w:color w:val="auto"/>
              <w:sz w:val="24"/>
              <w:szCs w:val="22"/>
            </w:rPr>
            <w:t>John Frye</w:t>
          </w:r>
        </w:p>
        <w:p w:rsidRPr="002A674A" w:rsidR="00345D2D" w:rsidP="00345D2D" w:rsidRDefault="00786569" w14:paraId="2E8B0DD0" w14:textId="7B4AD809">
          <w:pPr>
            <w:pStyle w:val="Heading1"/>
            <w:numPr>
              <w:ilvl w:val="0"/>
              <w:numId w:val="0"/>
            </w:numPr>
            <w:rPr>
              <w:rFonts w:ascii="Times New Roman" w:hAnsi="Times New Roman" w:cs="Times New Roman" w:eastAsiaTheme="minorHAnsi"/>
              <w:b w:val="0"/>
              <w:bCs w:val="0"/>
              <w:color w:val="auto"/>
              <w:sz w:val="24"/>
              <w:szCs w:val="22"/>
            </w:rPr>
          </w:pPr>
          <w:r>
            <w:rPr>
              <w:rFonts w:ascii="Times New Roman" w:hAnsi="Times New Roman" w:cs="Times New Roman" w:eastAsiaTheme="minorHAnsi"/>
              <w:b w:val="0"/>
              <w:bCs w:val="0"/>
              <w:color w:val="auto"/>
              <w:sz w:val="24"/>
              <w:szCs w:val="22"/>
            </w:rPr>
            <w:t>Business Owner, SAS</w:t>
          </w:r>
        </w:p>
        <w:p w:rsidRPr="002A674A" w:rsidR="00345D2D" w:rsidP="00345D2D" w:rsidRDefault="00786569" w14:paraId="279DA23B" w14:textId="0501DE96">
          <w:pPr>
            <w:rPr>
              <w:rFonts w:ascii="Times New Roman" w:hAnsi="Times New Roman" w:cs="Times New Roman"/>
              <w:sz w:val="24"/>
            </w:rPr>
          </w:pPr>
          <w:r>
            <w:rPr>
              <w:rFonts w:ascii="Times New Roman" w:hAnsi="Times New Roman" w:cs="Times New Roman"/>
              <w:sz w:val="24"/>
            </w:rPr>
            <w:t>Information Technology Program Manager (IT PM), SASO Program</w:t>
          </w:r>
        </w:p>
        <w:p w:rsidRPr="005026CF" w:rsidR="00345D2D" w:rsidP="005026CF" w:rsidRDefault="00345D2D" w14:paraId="0CE803AA" w14:textId="5E5CC986">
          <w:pPr>
            <w:pStyle w:val="Heading1"/>
            <w:numPr>
              <w:ilvl w:val="0"/>
              <w:numId w:val="0"/>
            </w:numPr>
            <w:spacing w:after="100" w:afterAutospacing="1"/>
            <w:rPr>
              <w:rFonts w:ascii="Times New Roman" w:hAnsi="Times New Roman" w:cs="Times New Roman" w:eastAsiaTheme="minorHAnsi"/>
              <w:b w:val="0"/>
              <w:bCs w:val="0"/>
              <w:color w:val="auto"/>
              <w:sz w:val="24"/>
              <w:szCs w:val="22"/>
            </w:rPr>
          </w:pPr>
          <w:r w:rsidRPr="002A674A">
            <w:rPr>
              <w:rFonts w:ascii="Times New Roman" w:hAnsi="Times New Roman" w:cs="Times New Roman" w:eastAsiaTheme="minorHAnsi"/>
              <w:b w:val="0"/>
              <w:bCs w:val="0"/>
              <w:color w:val="auto"/>
              <w:sz w:val="24"/>
              <w:szCs w:val="22"/>
            </w:rPr>
            <w:t xml:space="preserve">Prepared by: </w:t>
          </w:r>
          <w:r>
            <w:rPr>
              <w:rFonts w:ascii="Times New Roman" w:hAnsi="Times New Roman" w:cs="Times New Roman" w:eastAsiaTheme="minorHAnsi"/>
              <w:b w:val="0"/>
              <w:bCs w:val="0"/>
              <w:color w:val="auto"/>
              <w:sz w:val="24"/>
              <w:szCs w:val="22"/>
            </w:rPr>
            <w:t>[Name of Component Privacy Officer (Title)]</w:t>
          </w:r>
        </w:p>
        <w:p w:rsidRPr="005026CF" w:rsidR="00345D2D" w:rsidP="005026CF" w:rsidRDefault="00345D2D" w14:paraId="43D19F5F" w14:textId="55AA9A23">
          <w:pPr>
            <w:pStyle w:val="Heading2"/>
            <w:numPr>
              <w:ilvl w:val="0"/>
              <w:numId w:val="0"/>
            </w:numPr>
          </w:pPr>
          <w:r w:rsidRPr="00844C20">
            <w:t xml:space="preserve">Approval and Signature </w:t>
          </w:r>
        </w:p>
        <w:p w:rsidRPr="00CA294B" w:rsidR="00345D2D" w:rsidP="00345D2D" w:rsidRDefault="00786569" w14:paraId="5BDBDF0C" w14:textId="5BFD7C0E">
          <w:pPr>
            <w:rPr>
              <w:rFonts w:ascii="Times New Roman" w:hAnsi="Times New Roman" w:cs="Times New Roman"/>
              <w:sz w:val="24"/>
              <w:szCs w:val="24"/>
            </w:rPr>
          </w:pPr>
          <w:r>
            <w:rPr>
              <w:rFonts w:ascii="Times New Roman" w:hAnsi="Times New Roman" w:cs="Times New Roman"/>
              <w:sz w:val="24"/>
              <w:szCs w:val="24"/>
            </w:rPr>
            <w:t>Karyn Gorman</w:t>
          </w:r>
          <w:r w:rsidRPr="00CA294B" w:rsidR="00345D2D">
            <w:rPr>
              <w:rFonts w:ascii="Times New Roman" w:hAnsi="Times New Roman" w:cs="Times New Roman"/>
              <w:sz w:val="24"/>
              <w:szCs w:val="24"/>
            </w:rPr>
            <w:br/>
          </w:r>
          <w:r>
            <w:rPr>
              <w:rFonts w:ascii="Times New Roman" w:hAnsi="Times New Roman" w:cs="Times New Roman"/>
              <w:sz w:val="24"/>
              <w:szCs w:val="24"/>
            </w:rPr>
            <w:t xml:space="preserve">Acting </w:t>
          </w:r>
          <w:r w:rsidRPr="00CA294B" w:rsidR="00345D2D">
            <w:rPr>
              <w:rFonts w:ascii="Times New Roman" w:hAnsi="Times New Roman" w:cs="Times New Roman"/>
              <w:sz w:val="24"/>
              <w:szCs w:val="24"/>
            </w:rPr>
            <w:t>Chief Privacy &amp; Information Asset Officer</w:t>
          </w:r>
          <w:r w:rsidRPr="00CA294B" w:rsidR="00345D2D">
            <w:rPr>
              <w:rFonts w:ascii="Times New Roman" w:hAnsi="Times New Roman" w:cs="Times New Roman"/>
              <w:sz w:val="24"/>
              <w:szCs w:val="24"/>
            </w:rPr>
            <w:br/>
            <w:t>Office of the Chief Information Officer</w:t>
          </w:r>
          <w:r w:rsidRPr="00CA294B" w:rsidR="00345D2D">
            <w:rPr>
              <w:rFonts w:ascii="Times New Roman" w:hAnsi="Times New Roman" w:cs="Times New Roman"/>
              <w:sz w:val="24"/>
              <w:szCs w:val="24"/>
            </w:rPr>
            <w:br/>
          </w:r>
        </w:p>
        <w:p w:rsidRPr="00207E59" w:rsidR="000C3531" w:rsidP="000C3531" w:rsidRDefault="00BA17D2" w14:paraId="0CCB08D9" w14:textId="77777777">
          <w:pPr>
            <w:rPr>
              <w:b/>
              <w:sz w:val="32"/>
              <w:szCs w:val="32"/>
            </w:rPr>
          </w:pPr>
        </w:p>
      </w:sdtContent>
    </w:sdt>
    <w:bookmarkStart w:name="_Toc356833230" w:displacedByCustomXml="next" w:id="23"/>
    <w:sdt>
      <w:sdtPr>
        <w:rPr>
          <w:b/>
          <w:bCs/>
        </w:rPr>
        <w:id w:val="-325900103"/>
        <w:docPartObj>
          <w:docPartGallery w:val="Table of Contents"/>
          <w:docPartUnique/>
        </w:docPartObj>
      </w:sdtPr>
      <w:sdtEndPr>
        <w:rPr>
          <w:b w:val="0"/>
          <w:bCs w:val="0"/>
        </w:rPr>
      </w:sdtEndPr>
      <w:sdtContent>
        <w:p w:rsidRPr="006452C7" w:rsidR="006452C7" w:rsidP="006452C7" w:rsidRDefault="006452C7" w14:paraId="520A697F" w14:textId="77777777">
          <w:pPr>
            <w:keepNext/>
            <w:spacing w:before="480" w:after="60" w:line="240" w:lineRule="auto"/>
            <w:jc w:val="center"/>
            <w:outlineLvl w:val="0"/>
            <w:rPr>
              <w:rFonts w:ascii="Times New Roman" w:hAnsi="Times New Roman" w:cs="Times New Roman"/>
              <w:b/>
              <w:i/>
              <w:sz w:val="32"/>
              <w:szCs w:val="32"/>
            </w:rPr>
          </w:pPr>
          <w:r w:rsidRPr="006452C7">
            <w:rPr>
              <w:rFonts w:ascii="Times New Roman" w:hAnsi="Times New Roman" w:cs="Times New Roman"/>
              <w:b/>
              <w:i/>
              <w:sz w:val="32"/>
              <w:szCs w:val="32"/>
            </w:rPr>
            <w:t>Appendix A</w:t>
          </w:r>
        </w:p>
        <w:p w:rsidRPr="006452C7" w:rsidR="006452C7" w:rsidP="006452C7" w:rsidRDefault="006452C7" w14:paraId="747E1416" w14:textId="77777777">
          <w:pPr>
            <w:keepNext/>
            <w:spacing w:before="480" w:after="60" w:line="240" w:lineRule="auto"/>
            <w:jc w:val="center"/>
            <w:outlineLvl w:val="0"/>
            <w:rPr>
              <w:rFonts w:ascii="Times New Roman" w:hAnsi="Times New Roman" w:cs="Times New Roman"/>
              <w:b/>
              <w:i/>
              <w:sz w:val="32"/>
              <w:szCs w:val="32"/>
            </w:rPr>
          </w:pPr>
          <w:r w:rsidRPr="006452C7">
            <w:rPr>
              <w:rFonts w:ascii="Times New Roman" w:hAnsi="Times New Roman" w:cs="Times New Roman"/>
              <w:b/>
              <w:i/>
              <w:sz w:val="32"/>
              <w:szCs w:val="32"/>
            </w:rPr>
            <w:t>Information collected within SAS Forms</w:t>
          </w:r>
        </w:p>
        <w:p w:rsidRPr="006452C7" w:rsidR="006452C7" w:rsidP="006452C7" w:rsidRDefault="00BA17D2" w14:paraId="23D57FDD" w14:textId="77777777">
          <w:pPr>
            <w:keepNext/>
            <w:spacing w:before="480" w:after="60" w:line="240" w:lineRule="auto"/>
            <w:outlineLvl w:val="0"/>
            <w:rPr>
              <w:rFonts w:ascii="Times New Roman" w:hAnsi="Times New Roman" w:cs="Times New Roman"/>
              <w:b/>
              <w:i/>
              <w:sz w:val="32"/>
              <w:szCs w:val="32"/>
            </w:rPr>
          </w:pPr>
          <w:hyperlink w:history="1" r:id="rId92">
            <w:r w:rsidRPr="006452C7" w:rsidR="006452C7">
              <w:rPr>
                <w:rFonts w:ascii="Times New Roman" w:hAnsi="Times New Roman" w:cs="Times New Roman"/>
                <w:b/>
                <w:color w:val="0563C1" w:themeColor="hyperlink"/>
                <w:sz w:val="32"/>
                <w:szCs w:val="32"/>
                <w:u w:val="single"/>
              </w:rPr>
              <w:t>Form 8400-6</w:t>
            </w:r>
          </w:hyperlink>
          <w:r w:rsidRPr="006452C7" w:rsidR="006452C7">
            <w:rPr>
              <w:rFonts w:ascii="Times New Roman" w:hAnsi="Times New Roman" w:cs="Times New Roman"/>
              <w:b/>
              <w:sz w:val="32"/>
              <w:szCs w:val="32"/>
            </w:rPr>
            <w:t xml:space="preserve">, </w:t>
          </w:r>
          <w:r w:rsidRPr="006452C7" w:rsidR="006452C7">
            <w:rPr>
              <w:rFonts w:ascii="Times New Roman" w:hAnsi="Times New Roman" w:cs="Times New Roman"/>
              <w:b/>
              <w:i/>
              <w:sz w:val="32"/>
              <w:szCs w:val="32"/>
            </w:rPr>
            <w:t>Pre-Application Statement of Intent</w:t>
          </w:r>
        </w:p>
        <w:p w:rsidRPr="006452C7" w:rsidR="006452C7" w:rsidP="006452C7" w:rsidRDefault="006452C7" w14:paraId="5096FC1A" w14:textId="77777777">
          <w:pPr>
            <w:keepNext/>
            <w:spacing w:before="480" w:after="60" w:line="240" w:lineRule="auto"/>
            <w:outlineLvl w:val="0"/>
            <w:rPr>
              <w:rFonts w:ascii="Times New Roman" w:hAnsi="Times New Roman" w:cs="Times New Roman"/>
              <w:b/>
              <w:i/>
              <w:sz w:val="32"/>
              <w:szCs w:val="32"/>
            </w:rPr>
          </w:pPr>
          <w:r w:rsidRPr="006452C7">
            <w:rPr>
              <w:rFonts w:ascii="Times New Roman" w:hAnsi="Times New Roman" w:cs="Times New Roman"/>
              <w:b/>
              <w:sz w:val="24"/>
              <w:szCs w:val="24"/>
            </w:rPr>
            <w:t>To be completed by all applicants:</w:t>
          </w:r>
        </w:p>
        <w:p w:rsidRPr="006452C7" w:rsidR="006452C7" w:rsidP="006452C7" w:rsidRDefault="006452C7" w14:paraId="4B5261D6" w14:textId="77777777">
          <w:pPr>
            <w:keepNext/>
            <w:numPr>
              <w:ilvl w:val="0"/>
              <w:numId w:val="26"/>
            </w:numPr>
            <w:spacing w:before="480" w:after="60" w:line="240" w:lineRule="auto"/>
            <w:contextualSpacing/>
            <w:outlineLvl w:val="0"/>
            <w:rPr>
              <w:rFonts w:ascii="Times New Roman" w:hAnsi="Times New Roman" w:cs="Times New Roman"/>
              <w:b/>
              <w:i/>
              <w:sz w:val="24"/>
              <w:szCs w:val="24"/>
            </w:rPr>
          </w:pPr>
          <w:r w:rsidRPr="006452C7">
            <w:rPr>
              <w:rFonts w:ascii="Times New Roman" w:hAnsi="Times New Roman" w:cs="Times New Roman"/>
              <w:sz w:val="24"/>
              <w:szCs w:val="24"/>
            </w:rPr>
            <w:t>Full name and mailing address of Company;</w:t>
          </w:r>
        </w:p>
        <w:p w:rsidRPr="006452C7" w:rsidR="006452C7" w:rsidP="006452C7" w:rsidRDefault="006452C7" w14:paraId="32803A44" w14:textId="77777777">
          <w:pPr>
            <w:keepNext/>
            <w:numPr>
              <w:ilvl w:val="0"/>
              <w:numId w:val="26"/>
            </w:numPr>
            <w:spacing w:before="480" w:after="60" w:line="240" w:lineRule="auto"/>
            <w:contextualSpacing/>
            <w:outlineLvl w:val="0"/>
            <w:rPr>
              <w:rFonts w:ascii="Times New Roman" w:hAnsi="Times New Roman" w:cs="Times New Roman"/>
              <w:b/>
              <w:i/>
              <w:sz w:val="24"/>
              <w:szCs w:val="24"/>
            </w:rPr>
          </w:pPr>
          <w:r w:rsidRPr="006452C7">
            <w:rPr>
              <w:rFonts w:ascii="Times New Roman" w:hAnsi="Times New Roman" w:cs="Times New Roman"/>
              <w:sz w:val="24"/>
              <w:szCs w:val="24"/>
            </w:rPr>
            <w:t>Address of principal base where operations will be conducted;</w:t>
          </w:r>
        </w:p>
        <w:p w:rsidRPr="006452C7" w:rsidR="006452C7" w:rsidP="006452C7" w:rsidRDefault="006452C7" w14:paraId="7C480F47" w14:textId="77777777">
          <w:pPr>
            <w:keepNext/>
            <w:numPr>
              <w:ilvl w:val="0"/>
              <w:numId w:val="26"/>
            </w:numPr>
            <w:spacing w:before="480" w:after="60" w:line="240" w:lineRule="auto"/>
            <w:contextualSpacing/>
            <w:outlineLvl w:val="0"/>
            <w:rPr>
              <w:rFonts w:ascii="Times New Roman" w:hAnsi="Times New Roman" w:cs="Times New Roman"/>
              <w:b/>
              <w:i/>
              <w:sz w:val="24"/>
              <w:szCs w:val="24"/>
            </w:rPr>
          </w:pPr>
          <w:r w:rsidRPr="006452C7">
            <w:rPr>
              <w:rFonts w:ascii="Times New Roman" w:hAnsi="Times New Roman" w:cs="Times New Roman"/>
              <w:sz w:val="24"/>
              <w:szCs w:val="24"/>
            </w:rPr>
            <w:t>Proposed start-up date;</w:t>
          </w:r>
        </w:p>
        <w:p w:rsidRPr="006452C7" w:rsidR="006452C7" w:rsidP="006452C7" w:rsidRDefault="006452C7" w14:paraId="737F090E" w14:textId="77777777">
          <w:pPr>
            <w:keepNext/>
            <w:numPr>
              <w:ilvl w:val="0"/>
              <w:numId w:val="26"/>
            </w:numPr>
            <w:spacing w:before="480" w:after="60" w:line="240" w:lineRule="auto"/>
            <w:contextualSpacing/>
            <w:outlineLvl w:val="0"/>
            <w:rPr>
              <w:rFonts w:ascii="Times New Roman" w:hAnsi="Times New Roman" w:cs="Times New Roman"/>
              <w:b/>
              <w:i/>
              <w:sz w:val="24"/>
              <w:szCs w:val="24"/>
            </w:rPr>
          </w:pPr>
          <w:r w:rsidRPr="006452C7">
            <w:rPr>
              <w:rFonts w:ascii="Times New Roman" w:hAnsi="Times New Roman" w:cs="Times New Roman"/>
              <w:sz w:val="24"/>
              <w:szCs w:val="24"/>
            </w:rPr>
            <w:t>Requested three-letter company identifier;</w:t>
          </w:r>
        </w:p>
        <w:p w:rsidRPr="006452C7" w:rsidR="006452C7" w:rsidP="006452C7" w:rsidRDefault="006452C7" w14:paraId="6B8B5E70" w14:textId="77777777">
          <w:pPr>
            <w:keepNext/>
            <w:numPr>
              <w:ilvl w:val="0"/>
              <w:numId w:val="26"/>
            </w:numPr>
            <w:spacing w:before="480" w:after="60" w:line="240" w:lineRule="auto"/>
            <w:contextualSpacing/>
            <w:outlineLvl w:val="0"/>
            <w:rPr>
              <w:rFonts w:ascii="Times New Roman" w:hAnsi="Times New Roman" w:cs="Times New Roman"/>
              <w:b/>
              <w:i/>
              <w:sz w:val="24"/>
              <w:szCs w:val="24"/>
            </w:rPr>
          </w:pPr>
          <w:r w:rsidRPr="006452C7">
            <w:rPr>
              <w:rFonts w:ascii="Times New Roman" w:hAnsi="Times New Roman" w:cs="Times New Roman"/>
              <w:sz w:val="24"/>
              <w:szCs w:val="24"/>
            </w:rPr>
            <w:t>Company email address;</w:t>
          </w:r>
        </w:p>
        <w:p w:rsidRPr="006452C7" w:rsidR="006452C7" w:rsidP="006452C7" w:rsidRDefault="006452C7" w14:paraId="5CB2CE5F" w14:textId="77777777">
          <w:pPr>
            <w:keepNext/>
            <w:numPr>
              <w:ilvl w:val="0"/>
              <w:numId w:val="26"/>
            </w:numPr>
            <w:spacing w:before="480" w:after="60" w:line="240" w:lineRule="auto"/>
            <w:contextualSpacing/>
            <w:outlineLvl w:val="0"/>
            <w:rPr>
              <w:rFonts w:ascii="Times New Roman" w:hAnsi="Times New Roman" w:cs="Times New Roman"/>
              <w:b/>
              <w:i/>
              <w:sz w:val="24"/>
              <w:szCs w:val="24"/>
            </w:rPr>
          </w:pPr>
          <w:r w:rsidRPr="006452C7">
            <w:rPr>
              <w:rFonts w:ascii="Times New Roman" w:hAnsi="Times New Roman" w:cs="Times New Roman"/>
              <w:sz w:val="24"/>
              <w:szCs w:val="24"/>
            </w:rPr>
            <w:t>Doing business As (DBA); and</w:t>
          </w:r>
        </w:p>
        <w:p w:rsidRPr="006452C7" w:rsidR="006452C7" w:rsidP="006452C7" w:rsidRDefault="006452C7" w14:paraId="52A3EAB4" w14:textId="77777777">
          <w:pPr>
            <w:keepNext/>
            <w:numPr>
              <w:ilvl w:val="0"/>
              <w:numId w:val="26"/>
            </w:numPr>
            <w:spacing w:before="480" w:after="60" w:line="240" w:lineRule="auto"/>
            <w:contextualSpacing/>
            <w:outlineLvl w:val="0"/>
            <w:rPr>
              <w:rFonts w:ascii="Times New Roman" w:hAnsi="Times New Roman" w:cs="Times New Roman"/>
              <w:b/>
              <w:i/>
              <w:sz w:val="24"/>
              <w:szCs w:val="24"/>
            </w:rPr>
          </w:pPr>
          <w:r w:rsidRPr="006452C7">
            <w:rPr>
              <w:rFonts w:ascii="Times New Roman" w:hAnsi="Times New Roman" w:cs="Times New Roman"/>
              <w:sz w:val="24"/>
              <w:szCs w:val="24"/>
            </w:rPr>
            <w:t>Management personnel (Full name, title, telephone number, and email address).</w:t>
          </w:r>
        </w:p>
        <w:p w:rsidRPr="006452C7" w:rsidR="006452C7" w:rsidP="006452C7" w:rsidRDefault="006452C7" w14:paraId="756FCD36" w14:textId="77777777">
          <w:pPr>
            <w:keepNext/>
            <w:spacing w:before="480" w:after="60" w:line="240" w:lineRule="auto"/>
            <w:ind w:left="360"/>
            <w:outlineLvl w:val="0"/>
            <w:rPr>
              <w:rFonts w:ascii="Times New Roman" w:hAnsi="Times New Roman" w:cs="Times New Roman"/>
              <w:b/>
              <w:i/>
              <w:sz w:val="24"/>
              <w:szCs w:val="24"/>
            </w:rPr>
          </w:pPr>
          <w:r w:rsidRPr="006452C7">
            <w:rPr>
              <w:rFonts w:ascii="Times New Roman" w:hAnsi="Times New Roman" w:cs="Times New Roman"/>
              <w:b/>
              <w:sz w:val="24"/>
              <w:szCs w:val="24"/>
            </w:rPr>
            <w:t>To be completed by Air Operators:</w:t>
          </w:r>
        </w:p>
        <w:p w:rsidRPr="006452C7" w:rsidR="006452C7" w:rsidP="006452C7" w:rsidRDefault="006452C7" w14:paraId="5D2077F1" w14:textId="77777777">
          <w:pPr>
            <w:keepNext/>
            <w:numPr>
              <w:ilvl w:val="0"/>
              <w:numId w:val="27"/>
            </w:numPr>
            <w:spacing w:before="480" w:after="60" w:line="240" w:lineRule="auto"/>
            <w:contextualSpacing/>
            <w:outlineLvl w:val="0"/>
            <w:rPr>
              <w:rFonts w:ascii="Times New Roman" w:hAnsi="Times New Roman" w:cs="Times New Roman"/>
              <w:sz w:val="24"/>
              <w:szCs w:val="24"/>
            </w:rPr>
          </w:pPr>
          <w:r w:rsidRPr="006452C7">
            <w:rPr>
              <w:rFonts w:ascii="Times New Roman" w:hAnsi="Times New Roman" w:cs="Times New Roman"/>
              <w:sz w:val="24"/>
              <w:szCs w:val="24"/>
            </w:rPr>
            <w:t>Proposed type of operation (check boxes);</w:t>
          </w:r>
        </w:p>
        <w:p w:rsidRPr="006452C7" w:rsidR="006452C7" w:rsidP="006452C7" w:rsidRDefault="006452C7" w14:paraId="41A644F9" w14:textId="77777777">
          <w:pPr>
            <w:keepNext/>
            <w:numPr>
              <w:ilvl w:val="0"/>
              <w:numId w:val="27"/>
            </w:numPr>
            <w:spacing w:before="480" w:after="60" w:line="240" w:lineRule="auto"/>
            <w:contextualSpacing/>
            <w:outlineLvl w:val="0"/>
            <w:rPr>
              <w:rFonts w:ascii="Times New Roman" w:hAnsi="Times New Roman" w:cs="Times New Roman"/>
              <w:sz w:val="24"/>
              <w:szCs w:val="24"/>
            </w:rPr>
          </w:pPr>
          <w:r w:rsidRPr="006452C7">
            <w:rPr>
              <w:rFonts w:ascii="Times New Roman" w:hAnsi="Times New Roman" w:cs="Times New Roman"/>
              <w:sz w:val="24"/>
              <w:szCs w:val="24"/>
            </w:rPr>
            <w:t>Aircraft serial number and types;</w:t>
          </w:r>
        </w:p>
        <w:p w:rsidRPr="006452C7" w:rsidR="006452C7" w:rsidP="006452C7" w:rsidRDefault="006452C7" w14:paraId="22B0D7EE" w14:textId="77777777">
          <w:pPr>
            <w:keepNext/>
            <w:numPr>
              <w:ilvl w:val="0"/>
              <w:numId w:val="27"/>
            </w:numPr>
            <w:spacing w:before="480" w:after="60" w:line="240" w:lineRule="auto"/>
            <w:contextualSpacing/>
            <w:outlineLvl w:val="0"/>
            <w:rPr>
              <w:rFonts w:ascii="Times New Roman" w:hAnsi="Times New Roman" w:cs="Times New Roman"/>
              <w:sz w:val="24"/>
              <w:szCs w:val="24"/>
            </w:rPr>
          </w:pPr>
          <w:r w:rsidRPr="006452C7">
            <w:rPr>
              <w:rFonts w:ascii="Times New Roman" w:hAnsi="Times New Roman" w:cs="Times New Roman"/>
              <w:sz w:val="24"/>
              <w:szCs w:val="24"/>
            </w:rPr>
            <w:t>Aircraft make, model, and series;</w:t>
          </w:r>
        </w:p>
        <w:p w:rsidRPr="006452C7" w:rsidR="006452C7" w:rsidP="006452C7" w:rsidRDefault="006452C7" w14:paraId="75588645" w14:textId="77777777">
          <w:pPr>
            <w:keepNext/>
            <w:numPr>
              <w:ilvl w:val="0"/>
              <w:numId w:val="27"/>
            </w:numPr>
            <w:spacing w:before="480" w:after="60" w:line="240" w:lineRule="auto"/>
            <w:contextualSpacing/>
            <w:outlineLvl w:val="0"/>
            <w:rPr>
              <w:rFonts w:ascii="Times New Roman" w:hAnsi="Times New Roman" w:cs="Times New Roman"/>
              <w:sz w:val="24"/>
              <w:szCs w:val="24"/>
            </w:rPr>
          </w:pPr>
          <w:r w:rsidRPr="006452C7">
            <w:rPr>
              <w:rFonts w:ascii="Times New Roman" w:hAnsi="Times New Roman" w:cs="Times New Roman"/>
              <w:sz w:val="24"/>
              <w:szCs w:val="24"/>
            </w:rPr>
            <w:t>Number of passenger seats or cargo payload capacity;</w:t>
          </w:r>
        </w:p>
        <w:p w:rsidRPr="006452C7" w:rsidR="006452C7" w:rsidP="006452C7" w:rsidRDefault="006452C7" w14:paraId="602409D6" w14:textId="77777777">
          <w:pPr>
            <w:keepNext/>
            <w:numPr>
              <w:ilvl w:val="0"/>
              <w:numId w:val="27"/>
            </w:numPr>
            <w:spacing w:before="480" w:after="60" w:line="240" w:lineRule="auto"/>
            <w:contextualSpacing/>
            <w:outlineLvl w:val="0"/>
            <w:rPr>
              <w:rFonts w:ascii="Times New Roman" w:hAnsi="Times New Roman" w:cs="Times New Roman"/>
              <w:sz w:val="24"/>
              <w:szCs w:val="24"/>
            </w:rPr>
          </w:pPr>
          <w:r w:rsidRPr="006452C7">
            <w:rPr>
              <w:rFonts w:ascii="Times New Roman" w:hAnsi="Times New Roman" w:cs="Times New Roman"/>
              <w:sz w:val="24"/>
              <w:szCs w:val="24"/>
            </w:rPr>
            <w:t>Geographic area of intended operations;</w:t>
          </w:r>
        </w:p>
        <w:p w:rsidRPr="006452C7" w:rsidR="006452C7" w:rsidP="006452C7" w:rsidRDefault="006452C7" w14:paraId="619A51D9" w14:textId="77777777">
          <w:pPr>
            <w:keepNext/>
            <w:numPr>
              <w:ilvl w:val="0"/>
              <w:numId w:val="27"/>
            </w:numPr>
            <w:spacing w:before="480" w:after="60" w:line="240" w:lineRule="auto"/>
            <w:contextualSpacing/>
            <w:outlineLvl w:val="0"/>
            <w:rPr>
              <w:rFonts w:ascii="Times New Roman" w:hAnsi="Times New Roman" w:cs="Times New Roman"/>
              <w:sz w:val="24"/>
              <w:szCs w:val="24"/>
            </w:rPr>
          </w:pPr>
          <w:r w:rsidRPr="006452C7">
            <w:rPr>
              <w:rFonts w:ascii="Times New Roman" w:hAnsi="Times New Roman" w:cs="Times New Roman"/>
              <w:sz w:val="24"/>
              <w:szCs w:val="24"/>
            </w:rPr>
            <w:t xml:space="preserve">Open-text comments box to enter additional information to provide FAA a better understanding of proposed operation or business; and </w:t>
          </w:r>
        </w:p>
        <w:p w:rsidRPr="006452C7" w:rsidR="006452C7" w:rsidP="006452C7" w:rsidRDefault="006452C7" w14:paraId="7842DC60" w14:textId="77777777">
          <w:pPr>
            <w:keepNext/>
            <w:numPr>
              <w:ilvl w:val="0"/>
              <w:numId w:val="27"/>
            </w:numPr>
            <w:spacing w:before="480" w:after="60" w:line="240" w:lineRule="auto"/>
            <w:contextualSpacing/>
            <w:outlineLvl w:val="0"/>
            <w:rPr>
              <w:rFonts w:ascii="Times New Roman" w:hAnsi="Times New Roman" w:cs="Times New Roman"/>
              <w:sz w:val="24"/>
              <w:szCs w:val="24"/>
            </w:rPr>
          </w:pPr>
          <w:r w:rsidRPr="006452C7">
            <w:rPr>
              <w:rFonts w:ascii="Times New Roman" w:hAnsi="Times New Roman" w:cs="Times New Roman"/>
              <w:sz w:val="24"/>
              <w:szCs w:val="24"/>
            </w:rPr>
            <w:t>Full name and title of authorized point of contact for company</w:t>
          </w:r>
        </w:p>
        <w:p w:rsidRPr="006452C7" w:rsidR="006452C7" w:rsidP="006452C7" w:rsidRDefault="006452C7" w14:paraId="380D5A51" w14:textId="77777777">
          <w:pPr>
            <w:keepNext/>
            <w:numPr>
              <w:ilvl w:val="0"/>
              <w:numId w:val="27"/>
            </w:numPr>
            <w:spacing w:before="480" w:after="60" w:line="240" w:lineRule="auto"/>
            <w:contextualSpacing/>
            <w:outlineLvl w:val="0"/>
            <w:rPr>
              <w:rFonts w:ascii="Times New Roman" w:hAnsi="Times New Roman" w:cs="Times New Roman"/>
              <w:sz w:val="24"/>
              <w:szCs w:val="24"/>
            </w:rPr>
          </w:pPr>
          <w:r w:rsidRPr="006452C7">
            <w:rPr>
              <w:rFonts w:ascii="Times New Roman" w:hAnsi="Times New Roman" w:cs="Times New Roman"/>
              <w:sz w:val="24"/>
              <w:szCs w:val="24"/>
            </w:rPr>
            <w:t>Signature and date</w:t>
          </w:r>
        </w:p>
        <w:p w:rsidRPr="006452C7" w:rsidR="006452C7" w:rsidP="006452C7" w:rsidRDefault="006452C7" w14:paraId="734EB09C" w14:textId="77777777">
          <w:pPr>
            <w:keepNext/>
            <w:spacing w:before="480" w:after="60" w:line="240" w:lineRule="auto"/>
            <w:outlineLvl w:val="0"/>
            <w:rPr>
              <w:rFonts w:ascii="Times New Roman" w:hAnsi="Times New Roman" w:cs="Times New Roman"/>
              <w:b/>
              <w:sz w:val="24"/>
              <w:szCs w:val="24"/>
            </w:rPr>
          </w:pPr>
          <w:r w:rsidRPr="006452C7">
            <w:rPr>
              <w:rFonts w:ascii="Times New Roman" w:hAnsi="Times New Roman" w:cs="Times New Roman"/>
              <w:b/>
              <w:sz w:val="24"/>
              <w:szCs w:val="24"/>
            </w:rPr>
            <w:t>To be completed by Air Agencies:</w:t>
          </w:r>
        </w:p>
        <w:p w:rsidRPr="006452C7" w:rsidR="006452C7" w:rsidP="006452C7" w:rsidRDefault="006452C7" w14:paraId="2CDA530C" w14:textId="77777777">
          <w:pPr>
            <w:keepNext/>
            <w:numPr>
              <w:ilvl w:val="0"/>
              <w:numId w:val="27"/>
            </w:numPr>
            <w:spacing w:before="480" w:after="60" w:line="240" w:lineRule="auto"/>
            <w:contextualSpacing/>
            <w:outlineLvl w:val="0"/>
            <w:rPr>
              <w:rFonts w:ascii="Times New Roman" w:hAnsi="Times New Roman" w:cs="Times New Roman"/>
              <w:b/>
              <w:i/>
              <w:sz w:val="24"/>
              <w:szCs w:val="24"/>
            </w:rPr>
          </w:pPr>
          <w:r w:rsidRPr="006452C7">
            <w:rPr>
              <w:rFonts w:ascii="Times New Roman" w:hAnsi="Times New Roman" w:cs="Times New Roman"/>
              <w:sz w:val="24"/>
              <w:szCs w:val="24"/>
            </w:rPr>
            <w:t>Proposed type of agency and ratings (check boxes)</w:t>
          </w:r>
        </w:p>
        <w:p w:rsidRPr="006452C7" w:rsidR="006452C7" w:rsidP="006452C7" w:rsidRDefault="006452C7" w14:paraId="4EB0CF4C" w14:textId="77777777">
          <w:pPr>
            <w:keepNext/>
            <w:spacing w:before="480" w:after="60" w:line="240" w:lineRule="auto"/>
            <w:outlineLvl w:val="0"/>
            <w:rPr>
              <w:rFonts w:ascii="Times New Roman" w:hAnsi="Times New Roman" w:cs="Times New Roman"/>
              <w:b/>
              <w:sz w:val="24"/>
              <w:szCs w:val="24"/>
            </w:rPr>
          </w:pPr>
          <w:r w:rsidRPr="006452C7">
            <w:rPr>
              <w:rFonts w:ascii="Times New Roman" w:hAnsi="Times New Roman" w:cs="Times New Roman"/>
              <w:b/>
              <w:sz w:val="24"/>
              <w:szCs w:val="24"/>
            </w:rPr>
            <w:t>To be completed by FAA District Office (FSDO):</w:t>
          </w:r>
        </w:p>
        <w:p w:rsidRPr="006452C7" w:rsidR="006452C7" w:rsidP="006452C7" w:rsidRDefault="006452C7" w14:paraId="700D6B93" w14:textId="77777777">
          <w:pPr>
            <w:keepNext/>
            <w:numPr>
              <w:ilvl w:val="0"/>
              <w:numId w:val="27"/>
            </w:numPr>
            <w:spacing w:before="480" w:after="60" w:line="240" w:lineRule="auto"/>
            <w:contextualSpacing/>
            <w:outlineLvl w:val="0"/>
            <w:rPr>
              <w:rFonts w:ascii="Times New Roman" w:hAnsi="Times New Roman" w:cs="Times New Roman"/>
              <w:b/>
              <w:sz w:val="24"/>
              <w:szCs w:val="24"/>
            </w:rPr>
          </w:pPr>
          <w:r w:rsidRPr="006452C7">
            <w:rPr>
              <w:rFonts w:ascii="Times New Roman" w:hAnsi="Times New Roman" w:cs="Times New Roman"/>
              <w:sz w:val="24"/>
              <w:szCs w:val="24"/>
            </w:rPr>
            <w:t>Precertification number and District office;</w:t>
          </w:r>
        </w:p>
        <w:p w:rsidRPr="006452C7" w:rsidR="006452C7" w:rsidP="006452C7" w:rsidRDefault="006452C7" w14:paraId="4DE4E5DB" w14:textId="77777777">
          <w:pPr>
            <w:keepNext/>
            <w:numPr>
              <w:ilvl w:val="0"/>
              <w:numId w:val="27"/>
            </w:numPr>
            <w:spacing w:before="480" w:after="60" w:line="240" w:lineRule="auto"/>
            <w:contextualSpacing/>
            <w:outlineLvl w:val="0"/>
            <w:rPr>
              <w:rFonts w:ascii="Times New Roman" w:hAnsi="Times New Roman" w:cs="Times New Roman"/>
              <w:b/>
              <w:sz w:val="24"/>
              <w:szCs w:val="24"/>
            </w:rPr>
          </w:pPr>
          <w:r w:rsidRPr="006452C7">
            <w:rPr>
              <w:rFonts w:ascii="Times New Roman" w:hAnsi="Times New Roman" w:cs="Times New Roman"/>
              <w:sz w:val="24"/>
              <w:szCs w:val="24"/>
            </w:rPr>
            <w:t>Remarks (open-text box for comment to be submitted by FSDO personnel)</w:t>
          </w:r>
        </w:p>
        <w:p w:rsidRPr="006452C7" w:rsidR="006452C7" w:rsidP="006452C7" w:rsidRDefault="00BA17D2" w14:paraId="6152DB59" w14:textId="77777777">
          <w:pPr>
            <w:keepNext/>
            <w:spacing w:before="480" w:after="60" w:line="240" w:lineRule="auto"/>
            <w:outlineLvl w:val="0"/>
            <w:rPr>
              <w:rFonts w:ascii="Times New Roman" w:hAnsi="Times New Roman" w:cs="Times New Roman"/>
              <w:b/>
              <w:i/>
              <w:sz w:val="32"/>
              <w:szCs w:val="32"/>
            </w:rPr>
          </w:pPr>
          <w:hyperlink w:history="1" r:id="rId93">
            <w:r w:rsidRPr="006452C7" w:rsidR="006452C7">
              <w:rPr>
                <w:rFonts w:ascii="Times New Roman" w:hAnsi="Times New Roman" w:cs="Times New Roman"/>
                <w:b/>
                <w:i/>
                <w:color w:val="0563C1" w:themeColor="hyperlink"/>
                <w:sz w:val="32"/>
                <w:szCs w:val="32"/>
                <w:u w:val="single"/>
              </w:rPr>
              <w:t>Form 8420-8</w:t>
            </w:r>
          </w:hyperlink>
          <w:r w:rsidRPr="006452C7" w:rsidR="006452C7">
            <w:rPr>
              <w:rFonts w:ascii="Times New Roman" w:hAnsi="Times New Roman" w:cs="Times New Roman"/>
              <w:b/>
              <w:i/>
              <w:sz w:val="32"/>
              <w:szCs w:val="32"/>
            </w:rPr>
            <w:t>, Application for Pilot School Certification</w:t>
          </w:r>
        </w:p>
        <w:p w:rsidRPr="006452C7" w:rsidR="006452C7" w:rsidP="006452C7" w:rsidRDefault="006452C7" w14:paraId="42B5C88A" w14:textId="77777777">
          <w:pPr>
            <w:keepNext/>
            <w:spacing w:before="480" w:after="60" w:line="240" w:lineRule="auto"/>
            <w:outlineLvl w:val="0"/>
            <w:rPr>
              <w:rFonts w:ascii="Times New Roman" w:hAnsi="Times New Roman" w:cs="Times New Roman"/>
              <w:b/>
              <w:sz w:val="24"/>
              <w:szCs w:val="24"/>
            </w:rPr>
          </w:pPr>
          <w:r w:rsidRPr="006452C7">
            <w:rPr>
              <w:rFonts w:ascii="Times New Roman" w:hAnsi="Times New Roman" w:cs="Times New Roman"/>
              <w:b/>
              <w:sz w:val="24"/>
              <w:szCs w:val="24"/>
            </w:rPr>
            <w:t>To be completed by Pilot schools:</w:t>
          </w:r>
        </w:p>
        <w:p w:rsidRPr="006452C7" w:rsidR="006452C7" w:rsidP="006452C7" w:rsidRDefault="006452C7" w14:paraId="52DB1C7D" w14:textId="77777777">
          <w:pPr>
            <w:keepNext/>
            <w:numPr>
              <w:ilvl w:val="0"/>
              <w:numId w:val="28"/>
            </w:numPr>
            <w:spacing w:before="480" w:after="60" w:line="240" w:lineRule="auto"/>
            <w:contextualSpacing/>
            <w:outlineLvl w:val="0"/>
            <w:rPr>
              <w:rFonts w:ascii="Times New Roman" w:hAnsi="Times New Roman" w:cs="Times New Roman"/>
              <w:b/>
              <w:sz w:val="24"/>
              <w:szCs w:val="24"/>
            </w:rPr>
          </w:pPr>
          <w:r w:rsidRPr="006452C7">
            <w:rPr>
              <w:rFonts w:ascii="Times New Roman" w:hAnsi="Times New Roman" w:cs="Times New Roman"/>
              <w:sz w:val="24"/>
              <w:szCs w:val="24"/>
            </w:rPr>
            <w:t>Full name of school;</w:t>
          </w:r>
        </w:p>
        <w:p w:rsidRPr="006452C7" w:rsidR="006452C7" w:rsidP="006452C7" w:rsidRDefault="006452C7" w14:paraId="3AE0D6C1" w14:textId="77777777">
          <w:pPr>
            <w:keepNext/>
            <w:numPr>
              <w:ilvl w:val="0"/>
              <w:numId w:val="28"/>
            </w:numPr>
            <w:spacing w:before="480" w:after="60" w:line="240" w:lineRule="auto"/>
            <w:contextualSpacing/>
            <w:outlineLvl w:val="0"/>
            <w:rPr>
              <w:rFonts w:ascii="Times New Roman" w:hAnsi="Times New Roman" w:cs="Times New Roman"/>
              <w:b/>
              <w:sz w:val="24"/>
              <w:szCs w:val="24"/>
            </w:rPr>
          </w:pPr>
          <w:r w:rsidRPr="006452C7">
            <w:rPr>
              <w:rFonts w:ascii="Times New Roman" w:hAnsi="Times New Roman" w:cs="Times New Roman"/>
              <w:sz w:val="24"/>
              <w:szCs w:val="24"/>
            </w:rPr>
            <w:lastRenderedPageBreak/>
            <w:t>Telephone number of school;</w:t>
          </w:r>
        </w:p>
        <w:p w:rsidRPr="006452C7" w:rsidR="006452C7" w:rsidP="006452C7" w:rsidRDefault="006452C7" w14:paraId="5E9B80CE" w14:textId="77777777">
          <w:pPr>
            <w:keepNext/>
            <w:numPr>
              <w:ilvl w:val="0"/>
              <w:numId w:val="28"/>
            </w:numPr>
            <w:spacing w:before="480" w:after="60" w:line="240" w:lineRule="auto"/>
            <w:contextualSpacing/>
            <w:outlineLvl w:val="0"/>
            <w:rPr>
              <w:rFonts w:ascii="Times New Roman" w:hAnsi="Times New Roman" w:cs="Times New Roman"/>
              <w:b/>
              <w:sz w:val="24"/>
              <w:szCs w:val="24"/>
            </w:rPr>
          </w:pPr>
          <w:r w:rsidRPr="006452C7">
            <w:rPr>
              <w:rFonts w:ascii="Times New Roman" w:hAnsi="Times New Roman" w:cs="Times New Roman"/>
              <w:sz w:val="24"/>
              <w:szCs w:val="24"/>
            </w:rPr>
            <w:t>Address of principal business office;</w:t>
          </w:r>
        </w:p>
        <w:p w:rsidRPr="006452C7" w:rsidR="006452C7" w:rsidP="006452C7" w:rsidRDefault="006452C7" w14:paraId="0EA93EBF" w14:textId="77777777">
          <w:pPr>
            <w:keepNext/>
            <w:numPr>
              <w:ilvl w:val="0"/>
              <w:numId w:val="28"/>
            </w:numPr>
            <w:spacing w:before="480" w:after="60" w:line="240" w:lineRule="auto"/>
            <w:contextualSpacing/>
            <w:outlineLvl w:val="0"/>
            <w:rPr>
              <w:rFonts w:ascii="Times New Roman" w:hAnsi="Times New Roman" w:cs="Times New Roman"/>
              <w:b/>
              <w:sz w:val="24"/>
              <w:szCs w:val="24"/>
            </w:rPr>
          </w:pPr>
          <w:r w:rsidRPr="006452C7">
            <w:rPr>
              <w:rFonts w:ascii="Times New Roman" w:hAnsi="Times New Roman" w:cs="Times New Roman"/>
              <w:sz w:val="24"/>
              <w:szCs w:val="24"/>
            </w:rPr>
            <w:t xml:space="preserve">Location of main operations base; </w:t>
          </w:r>
        </w:p>
        <w:p w:rsidRPr="006452C7" w:rsidR="006452C7" w:rsidP="006452C7" w:rsidRDefault="006452C7" w14:paraId="0DD8EC0C" w14:textId="77777777">
          <w:pPr>
            <w:keepNext/>
            <w:numPr>
              <w:ilvl w:val="0"/>
              <w:numId w:val="28"/>
            </w:numPr>
            <w:spacing w:before="480" w:after="60" w:line="240" w:lineRule="auto"/>
            <w:contextualSpacing/>
            <w:outlineLvl w:val="0"/>
            <w:rPr>
              <w:rFonts w:ascii="Times New Roman" w:hAnsi="Times New Roman" w:cs="Times New Roman"/>
              <w:b/>
              <w:sz w:val="24"/>
              <w:szCs w:val="24"/>
            </w:rPr>
          </w:pPr>
          <w:r w:rsidRPr="006452C7">
            <w:rPr>
              <w:rFonts w:ascii="Times New Roman" w:hAnsi="Times New Roman" w:cs="Times New Roman"/>
              <w:sz w:val="24"/>
              <w:szCs w:val="24"/>
            </w:rPr>
            <w:t>Location of satellite base(s);</w:t>
          </w:r>
        </w:p>
        <w:p w:rsidRPr="006452C7" w:rsidR="006452C7" w:rsidP="006452C7" w:rsidRDefault="006452C7" w14:paraId="55E446D9" w14:textId="77777777">
          <w:pPr>
            <w:keepNext/>
            <w:numPr>
              <w:ilvl w:val="0"/>
              <w:numId w:val="28"/>
            </w:numPr>
            <w:spacing w:before="480" w:after="60" w:line="240" w:lineRule="auto"/>
            <w:contextualSpacing/>
            <w:outlineLvl w:val="0"/>
            <w:rPr>
              <w:rFonts w:ascii="Times New Roman" w:hAnsi="Times New Roman" w:cs="Times New Roman"/>
              <w:b/>
              <w:sz w:val="24"/>
              <w:szCs w:val="24"/>
            </w:rPr>
          </w:pPr>
          <w:r w:rsidRPr="006452C7">
            <w:rPr>
              <w:rFonts w:ascii="Times New Roman" w:hAnsi="Times New Roman" w:cs="Times New Roman"/>
              <w:sz w:val="24"/>
              <w:szCs w:val="24"/>
            </w:rPr>
            <w:t>Reason for application submission – issuance, renewal or amending to pilot school certificate;</w:t>
          </w:r>
        </w:p>
        <w:p w:rsidRPr="006452C7" w:rsidR="006452C7" w:rsidP="006452C7" w:rsidRDefault="006452C7" w14:paraId="317EDF68" w14:textId="77777777">
          <w:pPr>
            <w:keepNext/>
            <w:numPr>
              <w:ilvl w:val="0"/>
              <w:numId w:val="28"/>
            </w:numPr>
            <w:spacing w:before="480" w:after="60" w:line="240" w:lineRule="auto"/>
            <w:contextualSpacing/>
            <w:outlineLvl w:val="0"/>
            <w:rPr>
              <w:rFonts w:ascii="Times New Roman" w:hAnsi="Times New Roman" w:cs="Times New Roman"/>
              <w:b/>
              <w:sz w:val="24"/>
              <w:szCs w:val="24"/>
            </w:rPr>
          </w:pPr>
          <w:r w:rsidRPr="006452C7">
            <w:rPr>
              <w:rFonts w:ascii="Times New Roman" w:hAnsi="Times New Roman" w:cs="Times New Roman"/>
              <w:sz w:val="24"/>
              <w:szCs w:val="24"/>
            </w:rPr>
            <w:t>Identification of training courses;</w:t>
          </w:r>
        </w:p>
        <w:p w:rsidRPr="006452C7" w:rsidR="006452C7" w:rsidP="006452C7" w:rsidRDefault="006452C7" w14:paraId="6B4D53D3" w14:textId="77777777">
          <w:pPr>
            <w:keepNext/>
            <w:numPr>
              <w:ilvl w:val="0"/>
              <w:numId w:val="28"/>
            </w:numPr>
            <w:spacing w:before="480" w:after="60" w:line="240" w:lineRule="auto"/>
            <w:contextualSpacing/>
            <w:outlineLvl w:val="0"/>
            <w:rPr>
              <w:rFonts w:ascii="Times New Roman" w:hAnsi="Times New Roman" w:cs="Times New Roman"/>
              <w:b/>
              <w:sz w:val="24"/>
              <w:szCs w:val="24"/>
            </w:rPr>
          </w:pPr>
          <w:r w:rsidRPr="006452C7">
            <w:rPr>
              <w:rFonts w:ascii="Times New Roman" w:hAnsi="Times New Roman" w:cs="Times New Roman"/>
              <w:sz w:val="24"/>
              <w:szCs w:val="24"/>
            </w:rPr>
            <w:t>Signature and job title of authorized POC.</w:t>
          </w:r>
        </w:p>
        <w:p w:rsidRPr="006452C7" w:rsidR="006452C7" w:rsidP="006452C7" w:rsidRDefault="006452C7" w14:paraId="1095A497" w14:textId="77777777">
          <w:pPr>
            <w:keepNext/>
            <w:spacing w:before="480" w:after="60" w:line="240" w:lineRule="auto"/>
            <w:outlineLvl w:val="0"/>
            <w:rPr>
              <w:rFonts w:ascii="Times New Roman" w:hAnsi="Times New Roman" w:cs="Times New Roman"/>
              <w:b/>
              <w:sz w:val="24"/>
              <w:szCs w:val="24"/>
            </w:rPr>
          </w:pPr>
          <w:r w:rsidRPr="006452C7">
            <w:rPr>
              <w:rFonts w:ascii="Times New Roman" w:hAnsi="Times New Roman" w:cs="Times New Roman"/>
              <w:b/>
              <w:sz w:val="24"/>
              <w:szCs w:val="24"/>
            </w:rPr>
            <w:t>To be completed by FAA personnel:</w:t>
          </w:r>
        </w:p>
        <w:p w:rsidRPr="006452C7" w:rsidR="006452C7" w:rsidP="006452C7" w:rsidRDefault="006452C7" w14:paraId="57D7EDBA" w14:textId="77777777">
          <w:pPr>
            <w:keepNext/>
            <w:numPr>
              <w:ilvl w:val="0"/>
              <w:numId w:val="29"/>
            </w:numPr>
            <w:spacing w:before="480" w:after="60" w:line="240" w:lineRule="auto"/>
            <w:contextualSpacing/>
            <w:outlineLvl w:val="0"/>
            <w:rPr>
              <w:rFonts w:ascii="Times New Roman" w:hAnsi="Times New Roman" w:cs="Times New Roman"/>
              <w:b/>
              <w:sz w:val="24"/>
              <w:szCs w:val="24"/>
            </w:rPr>
          </w:pPr>
          <w:r w:rsidRPr="006452C7">
            <w:rPr>
              <w:rFonts w:ascii="Times New Roman" w:hAnsi="Times New Roman" w:cs="Times New Roman"/>
              <w:sz w:val="24"/>
              <w:szCs w:val="24"/>
            </w:rPr>
            <w:t>Approved or disapproved (check box) for pilot school certificate</w:t>
          </w:r>
        </w:p>
        <w:p w:rsidRPr="006452C7" w:rsidR="006452C7" w:rsidP="006452C7" w:rsidRDefault="006452C7" w14:paraId="11C7CD3E" w14:textId="77777777">
          <w:pPr>
            <w:keepNext/>
            <w:numPr>
              <w:ilvl w:val="0"/>
              <w:numId w:val="29"/>
            </w:numPr>
            <w:spacing w:before="480" w:after="60" w:line="240" w:lineRule="auto"/>
            <w:contextualSpacing/>
            <w:outlineLvl w:val="0"/>
            <w:rPr>
              <w:rFonts w:ascii="Times New Roman" w:hAnsi="Times New Roman" w:cs="Times New Roman"/>
              <w:b/>
              <w:sz w:val="24"/>
              <w:szCs w:val="24"/>
            </w:rPr>
          </w:pPr>
          <w:r w:rsidRPr="006452C7">
            <w:rPr>
              <w:rFonts w:ascii="Times New Roman" w:hAnsi="Times New Roman" w:cs="Times New Roman"/>
              <w:sz w:val="24"/>
              <w:szCs w:val="24"/>
            </w:rPr>
            <w:t>Open-text box for comments/recommendations of FAA inspector</w:t>
          </w:r>
        </w:p>
        <w:p w:rsidRPr="006452C7" w:rsidR="006452C7" w:rsidP="006452C7" w:rsidRDefault="006452C7" w14:paraId="11A34D25" w14:textId="52F3EAB9">
          <w:pPr>
            <w:keepNext/>
            <w:numPr>
              <w:ilvl w:val="0"/>
              <w:numId w:val="29"/>
            </w:numPr>
            <w:spacing w:before="480" w:after="60" w:line="240" w:lineRule="auto"/>
            <w:contextualSpacing/>
            <w:outlineLvl w:val="0"/>
            <w:rPr>
              <w:rFonts w:ascii="Times New Roman" w:hAnsi="Times New Roman" w:cs="Times New Roman"/>
              <w:b/>
              <w:sz w:val="24"/>
              <w:szCs w:val="24"/>
            </w:rPr>
          </w:pPr>
          <w:r w:rsidRPr="006452C7">
            <w:rPr>
              <w:rFonts w:ascii="Times New Roman" w:hAnsi="Times New Roman" w:cs="Times New Roman"/>
              <w:sz w:val="24"/>
              <w:szCs w:val="24"/>
            </w:rPr>
            <w:t>Signature of approving inspector and job titl</w:t>
          </w:r>
          <w:r>
            <w:rPr>
              <w:rFonts w:ascii="Times New Roman" w:hAnsi="Times New Roman" w:cs="Times New Roman"/>
              <w:sz w:val="24"/>
              <w:szCs w:val="24"/>
            </w:rPr>
            <w:t>e</w:t>
          </w:r>
        </w:p>
        <w:p w:rsidRPr="006452C7" w:rsidR="006452C7" w:rsidP="006452C7" w:rsidRDefault="00BA17D2" w14:paraId="40D3457B" w14:textId="77777777">
          <w:pPr>
            <w:keepNext/>
            <w:spacing w:before="480" w:after="60" w:line="240" w:lineRule="auto"/>
            <w:outlineLvl w:val="0"/>
            <w:rPr>
              <w:rFonts w:ascii="Times New Roman" w:hAnsi="Times New Roman" w:cs="Times New Roman"/>
              <w:b/>
              <w:i/>
              <w:sz w:val="32"/>
              <w:szCs w:val="32"/>
            </w:rPr>
          </w:pPr>
          <w:hyperlink w:history="1" r:id="rId94">
            <w:r w:rsidRPr="006452C7" w:rsidR="006452C7">
              <w:rPr>
                <w:rFonts w:ascii="Times New Roman" w:hAnsi="Times New Roman" w:cs="Times New Roman"/>
                <w:b/>
                <w:i/>
                <w:color w:val="0563C1" w:themeColor="hyperlink"/>
                <w:sz w:val="32"/>
                <w:szCs w:val="32"/>
                <w:u w:val="single"/>
              </w:rPr>
              <w:t>Form 8310-3</w:t>
            </w:r>
          </w:hyperlink>
          <w:r w:rsidRPr="006452C7" w:rsidR="006452C7">
            <w:rPr>
              <w:rFonts w:ascii="Times New Roman" w:hAnsi="Times New Roman" w:cs="Times New Roman"/>
              <w:b/>
              <w:i/>
              <w:sz w:val="32"/>
              <w:szCs w:val="32"/>
            </w:rPr>
            <w:t>, Application for Repair Station Certificate and/or Rating</w:t>
          </w:r>
        </w:p>
        <w:p w:rsidRPr="006452C7" w:rsidR="006452C7" w:rsidP="006452C7" w:rsidRDefault="006452C7" w14:paraId="041D63A4" w14:textId="77777777">
          <w:pPr>
            <w:keepNext/>
            <w:spacing w:before="480" w:after="60" w:line="240" w:lineRule="auto"/>
            <w:outlineLvl w:val="0"/>
            <w:rPr>
              <w:rFonts w:ascii="Times New Roman" w:hAnsi="Times New Roman" w:cs="Times New Roman"/>
              <w:b/>
              <w:sz w:val="24"/>
              <w:szCs w:val="24"/>
            </w:rPr>
          </w:pPr>
          <w:r w:rsidRPr="006452C7">
            <w:rPr>
              <w:rFonts w:ascii="Times New Roman" w:hAnsi="Times New Roman" w:cs="Times New Roman"/>
              <w:b/>
              <w:sz w:val="24"/>
              <w:szCs w:val="24"/>
            </w:rPr>
            <w:t>To be completed by the Repair Station:</w:t>
          </w:r>
        </w:p>
        <w:p w:rsidRPr="006452C7" w:rsidR="006452C7" w:rsidP="006452C7" w:rsidRDefault="006452C7" w14:paraId="768449E4" w14:textId="77777777">
          <w:pPr>
            <w:keepNext/>
            <w:numPr>
              <w:ilvl w:val="0"/>
              <w:numId w:val="30"/>
            </w:numPr>
            <w:spacing w:before="480" w:after="60" w:line="240" w:lineRule="auto"/>
            <w:contextualSpacing/>
            <w:outlineLvl w:val="0"/>
            <w:rPr>
              <w:rFonts w:ascii="Times New Roman" w:hAnsi="Times New Roman" w:cs="Times New Roman"/>
              <w:b/>
              <w:sz w:val="24"/>
              <w:szCs w:val="24"/>
            </w:rPr>
          </w:pPr>
          <w:r w:rsidRPr="006452C7">
            <w:rPr>
              <w:rFonts w:ascii="Times New Roman" w:hAnsi="Times New Roman" w:cs="Times New Roman"/>
              <w:sz w:val="24"/>
              <w:szCs w:val="24"/>
            </w:rPr>
            <w:t>Full name of repair station and number;</w:t>
          </w:r>
        </w:p>
        <w:p w:rsidRPr="006452C7" w:rsidR="006452C7" w:rsidP="006452C7" w:rsidRDefault="006452C7" w14:paraId="4C139C53" w14:textId="77777777">
          <w:pPr>
            <w:keepNext/>
            <w:numPr>
              <w:ilvl w:val="0"/>
              <w:numId w:val="30"/>
            </w:numPr>
            <w:spacing w:before="480" w:after="60" w:line="240" w:lineRule="auto"/>
            <w:contextualSpacing/>
            <w:outlineLvl w:val="0"/>
            <w:rPr>
              <w:rFonts w:ascii="Times New Roman" w:hAnsi="Times New Roman" w:cs="Times New Roman"/>
              <w:b/>
              <w:sz w:val="24"/>
              <w:szCs w:val="24"/>
            </w:rPr>
          </w:pPr>
          <w:r w:rsidRPr="006452C7">
            <w:rPr>
              <w:rFonts w:ascii="Times New Roman" w:hAnsi="Times New Roman" w:cs="Times New Roman"/>
              <w:sz w:val="24"/>
              <w:szCs w:val="24"/>
            </w:rPr>
            <w:t>Reason for submission – check box (original application, changes in name, ratings, or location, or other);</w:t>
          </w:r>
        </w:p>
        <w:p w:rsidRPr="006452C7" w:rsidR="006452C7" w:rsidP="006452C7" w:rsidRDefault="006452C7" w14:paraId="2760F698" w14:textId="77777777">
          <w:pPr>
            <w:keepNext/>
            <w:numPr>
              <w:ilvl w:val="0"/>
              <w:numId w:val="30"/>
            </w:numPr>
            <w:spacing w:before="480" w:after="60" w:line="240" w:lineRule="auto"/>
            <w:contextualSpacing/>
            <w:outlineLvl w:val="0"/>
            <w:rPr>
              <w:rFonts w:ascii="Times New Roman" w:hAnsi="Times New Roman" w:cs="Times New Roman"/>
              <w:b/>
              <w:sz w:val="24"/>
              <w:szCs w:val="24"/>
            </w:rPr>
          </w:pPr>
          <w:r w:rsidRPr="006452C7">
            <w:rPr>
              <w:rFonts w:ascii="Times New Roman" w:hAnsi="Times New Roman" w:cs="Times New Roman"/>
              <w:sz w:val="24"/>
              <w:szCs w:val="24"/>
            </w:rPr>
            <w:t>Location where business is conducted;</w:t>
          </w:r>
        </w:p>
        <w:p w:rsidRPr="006452C7" w:rsidR="006452C7" w:rsidP="006452C7" w:rsidRDefault="006452C7" w14:paraId="4DE0E1E9" w14:textId="77777777">
          <w:pPr>
            <w:keepNext/>
            <w:numPr>
              <w:ilvl w:val="0"/>
              <w:numId w:val="30"/>
            </w:numPr>
            <w:spacing w:before="480" w:after="60" w:line="240" w:lineRule="auto"/>
            <w:contextualSpacing/>
            <w:outlineLvl w:val="0"/>
            <w:rPr>
              <w:rFonts w:ascii="Times New Roman" w:hAnsi="Times New Roman" w:cs="Times New Roman"/>
              <w:b/>
              <w:sz w:val="24"/>
              <w:szCs w:val="24"/>
            </w:rPr>
          </w:pPr>
          <w:r w:rsidRPr="006452C7">
            <w:rPr>
              <w:rFonts w:ascii="Times New Roman" w:hAnsi="Times New Roman" w:cs="Times New Roman"/>
              <w:sz w:val="24"/>
              <w:szCs w:val="24"/>
            </w:rPr>
            <w:t>Official mailing address;</w:t>
          </w:r>
        </w:p>
        <w:p w:rsidRPr="006452C7" w:rsidR="006452C7" w:rsidP="006452C7" w:rsidRDefault="006452C7" w14:paraId="4747866E" w14:textId="77777777">
          <w:pPr>
            <w:keepNext/>
            <w:numPr>
              <w:ilvl w:val="0"/>
              <w:numId w:val="30"/>
            </w:numPr>
            <w:spacing w:before="480" w:after="60" w:line="240" w:lineRule="auto"/>
            <w:contextualSpacing/>
            <w:outlineLvl w:val="0"/>
            <w:rPr>
              <w:rFonts w:ascii="Times New Roman" w:hAnsi="Times New Roman" w:cs="Times New Roman"/>
              <w:b/>
              <w:sz w:val="24"/>
              <w:szCs w:val="24"/>
            </w:rPr>
          </w:pPr>
          <w:r w:rsidRPr="006452C7">
            <w:rPr>
              <w:rFonts w:ascii="Times New Roman" w:hAnsi="Times New Roman" w:cs="Times New Roman"/>
              <w:sz w:val="24"/>
              <w:szCs w:val="24"/>
            </w:rPr>
            <w:t>Doing business as;</w:t>
          </w:r>
        </w:p>
        <w:p w:rsidRPr="006452C7" w:rsidR="006452C7" w:rsidP="006452C7" w:rsidRDefault="006452C7" w14:paraId="1DFCFB30" w14:textId="77777777">
          <w:pPr>
            <w:keepNext/>
            <w:numPr>
              <w:ilvl w:val="0"/>
              <w:numId w:val="30"/>
            </w:numPr>
            <w:spacing w:before="480" w:after="60" w:line="240" w:lineRule="auto"/>
            <w:contextualSpacing/>
            <w:outlineLvl w:val="0"/>
            <w:rPr>
              <w:rFonts w:ascii="Times New Roman" w:hAnsi="Times New Roman" w:cs="Times New Roman"/>
              <w:b/>
              <w:sz w:val="24"/>
              <w:szCs w:val="24"/>
            </w:rPr>
          </w:pPr>
          <w:r w:rsidRPr="006452C7">
            <w:rPr>
              <w:rFonts w:ascii="Times New Roman" w:hAnsi="Times New Roman" w:cs="Times New Roman"/>
              <w:sz w:val="24"/>
              <w:szCs w:val="24"/>
            </w:rPr>
            <w:t>Rating applied for (check boxes);</w:t>
          </w:r>
        </w:p>
        <w:p w:rsidRPr="006452C7" w:rsidR="006452C7" w:rsidP="006452C7" w:rsidRDefault="006452C7" w14:paraId="0D3D1005" w14:textId="77777777">
          <w:pPr>
            <w:keepNext/>
            <w:numPr>
              <w:ilvl w:val="0"/>
              <w:numId w:val="30"/>
            </w:numPr>
            <w:spacing w:before="480" w:after="60" w:line="240" w:lineRule="auto"/>
            <w:contextualSpacing/>
            <w:outlineLvl w:val="0"/>
            <w:rPr>
              <w:rFonts w:ascii="Times New Roman" w:hAnsi="Times New Roman" w:cs="Times New Roman"/>
              <w:b/>
              <w:sz w:val="24"/>
              <w:szCs w:val="24"/>
            </w:rPr>
          </w:pPr>
          <w:r w:rsidRPr="006452C7">
            <w:rPr>
              <w:rFonts w:ascii="Times New Roman" w:hAnsi="Times New Roman" w:cs="Times New Roman"/>
              <w:sz w:val="24"/>
              <w:szCs w:val="24"/>
            </w:rPr>
            <w:t>List of maintenance functions contracted to outside agencies (open-text box for comments);</w:t>
          </w:r>
        </w:p>
        <w:p w:rsidRPr="006452C7" w:rsidR="006452C7" w:rsidP="006452C7" w:rsidRDefault="006452C7" w14:paraId="7A9C5067" w14:textId="77777777">
          <w:pPr>
            <w:keepNext/>
            <w:numPr>
              <w:ilvl w:val="0"/>
              <w:numId w:val="30"/>
            </w:numPr>
            <w:spacing w:before="480" w:after="60" w:line="240" w:lineRule="auto"/>
            <w:contextualSpacing/>
            <w:outlineLvl w:val="0"/>
            <w:rPr>
              <w:rFonts w:ascii="Times New Roman" w:hAnsi="Times New Roman" w:cs="Times New Roman"/>
              <w:b/>
              <w:sz w:val="24"/>
              <w:szCs w:val="24"/>
            </w:rPr>
          </w:pPr>
          <w:r w:rsidRPr="006452C7">
            <w:rPr>
              <w:rFonts w:ascii="Times New Roman" w:hAnsi="Times New Roman" w:cs="Times New Roman"/>
              <w:sz w:val="24"/>
              <w:szCs w:val="24"/>
            </w:rPr>
            <w:t>Full name of owner(s); and</w:t>
          </w:r>
        </w:p>
        <w:p w:rsidRPr="006452C7" w:rsidR="006452C7" w:rsidP="006452C7" w:rsidRDefault="006452C7" w14:paraId="59C56F49" w14:textId="77777777">
          <w:pPr>
            <w:keepNext/>
            <w:numPr>
              <w:ilvl w:val="0"/>
              <w:numId w:val="30"/>
            </w:numPr>
            <w:spacing w:before="480" w:after="60" w:line="240" w:lineRule="auto"/>
            <w:contextualSpacing/>
            <w:outlineLvl w:val="0"/>
            <w:rPr>
              <w:rFonts w:ascii="Times New Roman" w:hAnsi="Times New Roman" w:cs="Times New Roman"/>
              <w:b/>
              <w:sz w:val="24"/>
              <w:szCs w:val="24"/>
            </w:rPr>
          </w:pPr>
          <w:r w:rsidRPr="006452C7">
            <w:rPr>
              <w:rFonts w:ascii="Times New Roman" w:hAnsi="Times New Roman" w:cs="Times New Roman"/>
              <w:sz w:val="24"/>
              <w:szCs w:val="24"/>
            </w:rPr>
            <w:t>Date, full name of authorized POC, job title, and signature.</w:t>
          </w:r>
        </w:p>
        <w:p w:rsidRPr="006452C7" w:rsidR="006452C7" w:rsidP="006452C7" w:rsidRDefault="006452C7" w14:paraId="064B24B5" w14:textId="77777777">
          <w:pPr>
            <w:keepNext/>
            <w:spacing w:before="480" w:after="60" w:line="240" w:lineRule="auto"/>
            <w:outlineLvl w:val="0"/>
            <w:rPr>
              <w:rFonts w:ascii="Times New Roman" w:hAnsi="Times New Roman" w:cs="Times New Roman"/>
              <w:b/>
              <w:sz w:val="24"/>
              <w:szCs w:val="24"/>
            </w:rPr>
          </w:pPr>
          <w:r w:rsidRPr="006452C7">
            <w:rPr>
              <w:rFonts w:ascii="Times New Roman" w:hAnsi="Times New Roman" w:cs="Times New Roman"/>
              <w:b/>
              <w:sz w:val="24"/>
              <w:szCs w:val="24"/>
            </w:rPr>
            <w:t>To be completed by FAA personnel:</w:t>
          </w:r>
        </w:p>
        <w:p w:rsidRPr="006452C7" w:rsidR="006452C7" w:rsidP="006452C7" w:rsidRDefault="006452C7" w14:paraId="0BCBD76C" w14:textId="77777777">
          <w:pPr>
            <w:keepNext/>
            <w:numPr>
              <w:ilvl w:val="0"/>
              <w:numId w:val="31"/>
            </w:numPr>
            <w:spacing w:before="480" w:after="60" w:line="240" w:lineRule="auto"/>
            <w:contextualSpacing/>
            <w:outlineLvl w:val="0"/>
            <w:rPr>
              <w:rFonts w:ascii="Times New Roman" w:hAnsi="Times New Roman" w:cs="Times New Roman"/>
              <w:b/>
              <w:sz w:val="24"/>
              <w:szCs w:val="24"/>
            </w:rPr>
          </w:pPr>
          <w:r w:rsidRPr="006452C7">
            <w:rPr>
              <w:rFonts w:ascii="Times New Roman" w:hAnsi="Times New Roman" w:cs="Times New Roman"/>
              <w:sz w:val="24"/>
              <w:szCs w:val="24"/>
            </w:rPr>
            <w:t>Remarks by FAA personnel (open-text box);</w:t>
          </w:r>
        </w:p>
        <w:p w:rsidRPr="006452C7" w:rsidR="006452C7" w:rsidP="006452C7" w:rsidRDefault="006452C7" w14:paraId="26140F65" w14:textId="77777777">
          <w:pPr>
            <w:keepNext/>
            <w:numPr>
              <w:ilvl w:val="0"/>
              <w:numId w:val="31"/>
            </w:numPr>
            <w:spacing w:before="480" w:after="60" w:line="240" w:lineRule="auto"/>
            <w:contextualSpacing/>
            <w:outlineLvl w:val="0"/>
            <w:rPr>
              <w:rFonts w:ascii="Times New Roman" w:hAnsi="Times New Roman" w:cs="Times New Roman"/>
              <w:b/>
              <w:sz w:val="24"/>
              <w:szCs w:val="24"/>
            </w:rPr>
          </w:pPr>
          <w:r w:rsidRPr="006452C7">
            <w:rPr>
              <w:rFonts w:ascii="Times New Roman" w:hAnsi="Times New Roman" w:cs="Times New Roman"/>
              <w:sz w:val="24"/>
              <w:szCs w:val="24"/>
            </w:rPr>
            <w:t>Findings (check boxes);</w:t>
          </w:r>
        </w:p>
        <w:p w:rsidRPr="006452C7" w:rsidR="006452C7" w:rsidP="006452C7" w:rsidRDefault="006452C7" w14:paraId="6A9F6244" w14:textId="77777777">
          <w:pPr>
            <w:keepNext/>
            <w:numPr>
              <w:ilvl w:val="0"/>
              <w:numId w:val="31"/>
            </w:numPr>
            <w:spacing w:before="480" w:after="60" w:line="240" w:lineRule="auto"/>
            <w:contextualSpacing/>
            <w:outlineLvl w:val="0"/>
            <w:rPr>
              <w:rFonts w:ascii="Times New Roman" w:hAnsi="Times New Roman" w:cs="Times New Roman"/>
              <w:b/>
              <w:sz w:val="24"/>
              <w:szCs w:val="24"/>
            </w:rPr>
          </w:pPr>
          <w:r w:rsidRPr="006452C7">
            <w:rPr>
              <w:rFonts w:ascii="Times New Roman" w:hAnsi="Times New Roman" w:cs="Times New Roman"/>
              <w:sz w:val="24"/>
              <w:szCs w:val="24"/>
            </w:rPr>
            <w:t>Office;</w:t>
          </w:r>
        </w:p>
        <w:p w:rsidRPr="006452C7" w:rsidR="006452C7" w:rsidP="006452C7" w:rsidRDefault="006452C7" w14:paraId="7F89BCF7" w14:textId="77777777">
          <w:pPr>
            <w:keepNext/>
            <w:numPr>
              <w:ilvl w:val="0"/>
              <w:numId w:val="31"/>
            </w:numPr>
            <w:spacing w:before="480" w:after="60" w:line="240" w:lineRule="auto"/>
            <w:contextualSpacing/>
            <w:outlineLvl w:val="0"/>
            <w:rPr>
              <w:rFonts w:ascii="Times New Roman" w:hAnsi="Times New Roman" w:cs="Times New Roman"/>
              <w:b/>
              <w:sz w:val="24"/>
              <w:szCs w:val="24"/>
            </w:rPr>
          </w:pPr>
          <w:r w:rsidRPr="006452C7">
            <w:rPr>
              <w:rFonts w:ascii="Times New Roman" w:hAnsi="Times New Roman" w:cs="Times New Roman"/>
              <w:sz w:val="24"/>
              <w:szCs w:val="24"/>
            </w:rPr>
            <w:t>Full name(s) and signature(s) of FAA inspectors;</w:t>
          </w:r>
        </w:p>
        <w:p w:rsidRPr="006452C7" w:rsidR="006452C7" w:rsidP="006452C7" w:rsidRDefault="006452C7" w14:paraId="62235002" w14:textId="77777777">
          <w:pPr>
            <w:keepNext/>
            <w:numPr>
              <w:ilvl w:val="0"/>
              <w:numId w:val="31"/>
            </w:numPr>
            <w:spacing w:before="480" w:after="60" w:line="240" w:lineRule="auto"/>
            <w:contextualSpacing/>
            <w:outlineLvl w:val="0"/>
            <w:rPr>
              <w:rFonts w:ascii="Times New Roman" w:hAnsi="Times New Roman" w:cs="Times New Roman"/>
              <w:b/>
              <w:sz w:val="24"/>
              <w:szCs w:val="24"/>
            </w:rPr>
          </w:pPr>
          <w:r w:rsidRPr="006452C7">
            <w:rPr>
              <w:rFonts w:ascii="Times New Roman" w:hAnsi="Times New Roman" w:cs="Times New Roman"/>
              <w:sz w:val="24"/>
              <w:szCs w:val="24"/>
            </w:rPr>
            <w:t>Action taken (approved or disapproved; check boxes);</w:t>
          </w:r>
        </w:p>
        <w:p w:rsidRPr="006452C7" w:rsidR="006452C7" w:rsidP="006452C7" w:rsidRDefault="006452C7" w14:paraId="7FC1355D" w14:textId="77777777">
          <w:pPr>
            <w:keepNext/>
            <w:numPr>
              <w:ilvl w:val="0"/>
              <w:numId w:val="31"/>
            </w:numPr>
            <w:spacing w:before="480" w:after="60" w:line="240" w:lineRule="auto"/>
            <w:contextualSpacing/>
            <w:outlineLvl w:val="0"/>
            <w:rPr>
              <w:rFonts w:ascii="Times New Roman" w:hAnsi="Times New Roman" w:cs="Times New Roman"/>
              <w:b/>
              <w:sz w:val="24"/>
              <w:szCs w:val="24"/>
            </w:rPr>
          </w:pPr>
          <w:r w:rsidRPr="006452C7">
            <w:rPr>
              <w:rFonts w:ascii="Times New Roman" w:hAnsi="Times New Roman" w:cs="Times New Roman"/>
              <w:sz w:val="24"/>
              <w:szCs w:val="24"/>
            </w:rPr>
            <w:t xml:space="preserve">Certificate number; and </w:t>
          </w:r>
        </w:p>
        <w:p w:rsidRPr="006452C7" w:rsidR="006452C7" w:rsidP="006452C7" w:rsidRDefault="006452C7" w14:paraId="32292C6B" w14:textId="77777777">
          <w:pPr>
            <w:keepNext/>
            <w:numPr>
              <w:ilvl w:val="0"/>
              <w:numId w:val="31"/>
            </w:numPr>
            <w:spacing w:before="480" w:after="60" w:line="240" w:lineRule="auto"/>
            <w:contextualSpacing/>
            <w:outlineLvl w:val="0"/>
            <w:rPr>
              <w:rFonts w:ascii="Times New Roman" w:hAnsi="Times New Roman" w:cs="Times New Roman"/>
              <w:b/>
              <w:sz w:val="24"/>
              <w:szCs w:val="24"/>
            </w:rPr>
          </w:pPr>
          <w:r w:rsidRPr="006452C7">
            <w:rPr>
              <w:rFonts w:ascii="Times New Roman" w:hAnsi="Times New Roman" w:cs="Times New Roman"/>
              <w:sz w:val="24"/>
              <w:szCs w:val="24"/>
            </w:rPr>
            <w:t xml:space="preserve">Full name, signature, and title of supervision or assigned inspector. </w:t>
          </w:r>
        </w:p>
        <w:p w:rsidRPr="006452C7" w:rsidR="006452C7" w:rsidP="006452C7" w:rsidRDefault="006452C7" w14:paraId="3FDEAC74" w14:textId="592990D4">
          <w:pPr>
            <w:keepNext/>
            <w:spacing w:before="480" w:after="60" w:line="240" w:lineRule="auto"/>
            <w:outlineLvl w:val="0"/>
            <w:rPr>
              <w:rFonts w:ascii="Times New Roman" w:hAnsi="Times New Roman" w:cs="Times New Roman"/>
              <w:b/>
              <w:sz w:val="24"/>
              <w:szCs w:val="24"/>
            </w:rPr>
          </w:pPr>
        </w:p>
        <w:p w:rsidRPr="006452C7" w:rsidR="006452C7" w:rsidP="006452C7" w:rsidRDefault="006452C7" w14:paraId="5C8ABDD3" w14:textId="77777777">
          <w:pPr>
            <w:keepNext/>
            <w:spacing w:before="480" w:after="60" w:line="240" w:lineRule="auto"/>
            <w:jc w:val="center"/>
            <w:outlineLvl w:val="0"/>
            <w:rPr>
              <w:rFonts w:ascii="Times New Roman" w:hAnsi="Times New Roman" w:cs="Times New Roman"/>
              <w:b/>
              <w:i/>
              <w:sz w:val="24"/>
              <w:szCs w:val="24"/>
            </w:rPr>
          </w:pPr>
          <w:r w:rsidRPr="006452C7">
            <w:rPr>
              <w:rFonts w:ascii="Times New Roman" w:hAnsi="Times New Roman" w:cs="Times New Roman"/>
              <w:b/>
              <w:i/>
              <w:sz w:val="24"/>
              <w:szCs w:val="24"/>
            </w:rPr>
            <w:lastRenderedPageBreak/>
            <w:t>Appendix B</w:t>
          </w:r>
        </w:p>
        <w:p w:rsidRPr="006452C7" w:rsidR="006452C7" w:rsidP="006452C7" w:rsidRDefault="006452C7" w14:paraId="51A11FC4" w14:textId="77777777">
          <w:pPr>
            <w:keepNext/>
            <w:spacing w:before="480" w:after="60" w:line="240" w:lineRule="auto"/>
            <w:jc w:val="center"/>
            <w:outlineLvl w:val="0"/>
            <w:rPr>
              <w:rFonts w:ascii="Times New Roman" w:hAnsi="Times New Roman" w:cs="Times New Roman"/>
              <w:b/>
              <w:i/>
              <w:sz w:val="24"/>
              <w:szCs w:val="24"/>
            </w:rPr>
          </w:pPr>
          <w:r w:rsidRPr="006452C7">
            <w:rPr>
              <w:rFonts w:ascii="Times New Roman" w:hAnsi="Times New Roman" w:cs="Times New Roman"/>
              <w:b/>
              <w:i/>
              <w:sz w:val="24"/>
              <w:szCs w:val="24"/>
            </w:rPr>
            <w:t>SAS Standard Reports</w:t>
          </w:r>
        </w:p>
        <w:p w:rsidRPr="006452C7" w:rsidR="006452C7" w:rsidP="006452C7" w:rsidRDefault="006452C7" w14:paraId="2D4C936C" w14:textId="77777777">
          <w:pPr>
            <w:keepNext/>
            <w:spacing w:before="480" w:after="60" w:line="240" w:lineRule="auto"/>
            <w:outlineLvl w:val="0"/>
            <w:rPr>
              <w:rFonts w:ascii="Times New Roman" w:hAnsi="Times New Roman" w:cs="Times New Roman"/>
              <w:sz w:val="24"/>
              <w:szCs w:val="24"/>
            </w:rPr>
          </w:pPr>
          <w:r w:rsidRPr="006452C7">
            <w:rPr>
              <w:rFonts w:ascii="Times New Roman" w:hAnsi="Times New Roman" w:cs="Times New Roman"/>
              <w:sz w:val="24"/>
              <w:szCs w:val="24"/>
            </w:rPr>
            <w:t xml:space="preserve">SAS reports allows users to generate reports matching the selected criteria.  The table below provides a brief description of each standard report.  Reports are protected by role-based access.  </w:t>
          </w:r>
        </w:p>
        <w:p w:rsidRPr="006452C7" w:rsidR="006452C7" w:rsidP="006452C7" w:rsidRDefault="006452C7" w14:paraId="6DC05B51" w14:textId="77777777">
          <w:pPr>
            <w:keepNext/>
            <w:spacing w:before="480" w:after="60" w:line="240" w:lineRule="auto"/>
            <w:outlineLvl w:val="0"/>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5125"/>
            <w:gridCol w:w="3793"/>
          </w:tblGrid>
          <w:tr w:rsidRPr="006452C7" w:rsidR="006452C7" w:rsidTr="007115B0" w14:paraId="3FA6FF27" w14:textId="77777777">
            <w:tc>
              <w:tcPr>
                <w:tcW w:w="8918" w:type="dxa"/>
                <w:gridSpan w:val="2"/>
                <w:shd w:val="clear" w:color="auto" w:fill="A6A6A6" w:themeFill="background1" w:themeFillShade="A6"/>
              </w:tcPr>
              <w:p w:rsidRPr="006452C7" w:rsidR="006452C7" w:rsidP="006452C7" w:rsidRDefault="006452C7" w14:paraId="077C1E67"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b/>
                    <w:i/>
                    <w:color w:val="000000"/>
                    <w:sz w:val="24"/>
                    <w:szCs w:val="24"/>
                  </w:rPr>
                  <w:t>Configuration (Module 1)</w:t>
                </w:r>
              </w:p>
            </w:tc>
          </w:tr>
          <w:tr w:rsidRPr="006452C7" w:rsidR="006452C7" w:rsidTr="007115B0" w14:paraId="776195B6" w14:textId="77777777">
            <w:tc>
              <w:tcPr>
                <w:tcW w:w="5125" w:type="dxa"/>
              </w:tcPr>
              <w:p w:rsidRPr="006452C7" w:rsidR="006452C7" w:rsidP="006452C7" w:rsidRDefault="006452C7" w14:paraId="04975BAE" w14:textId="77777777">
                <w:pPr>
                  <w:autoSpaceDE w:val="0"/>
                  <w:autoSpaceDN w:val="0"/>
                  <w:adjustRightInd w:val="0"/>
                  <w:spacing w:after="0" w:line="240" w:lineRule="auto"/>
                  <w:rPr>
                    <w:rFonts w:ascii="Times New Roman" w:hAnsi="Times New Roman"/>
                    <w:b/>
                    <w:i/>
                    <w:color w:val="000000"/>
                    <w:sz w:val="24"/>
                    <w:szCs w:val="24"/>
                  </w:rPr>
                </w:pPr>
                <w:r w:rsidRPr="006452C7">
                  <w:rPr>
                    <w:rFonts w:ascii="Times New Roman" w:hAnsi="Times New Roman"/>
                    <w:b/>
                    <w:bCs/>
                    <w:sz w:val="24"/>
                    <w:szCs w:val="24"/>
                  </w:rPr>
                  <w:t>Contractor/Maintenance Provider List</w:t>
                </w:r>
              </w:p>
            </w:tc>
            <w:tc>
              <w:tcPr>
                <w:tcW w:w="3793" w:type="dxa"/>
              </w:tcPr>
              <w:p w:rsidRPr="006452C7" w:rsidR="006452C7" w:rsidP="006452C7" w:rsidRDefault="006452C7" w14:paraId="3DA4D3E4"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color w:val="000000"/>
                    <w:sz w:val="24"/>
                    <w:szCs w:val="24"/>
                  </w:rPr>
                  <w:t xml:space="preserve">The Contractor/Maintenance Provider List report displays the Maintenance Providers (including Essential Maintenance Providers) and Training contractors as entered by 14 CFR part 121 and 121/135 certificate holders as part of Configuration Data under the Contractors tab. The report contains the following PII: Business Name; Business Address; Region, and FAA Regional Office. </w:t>
                </w:r>
              </w:p>
            </w:tc>
          </w:tr>
          <w:tr w:rsidRPr="006452C7" w:rsidR="006452C7" w:rsidTr="007115B0" w14:paraId="34CF427A" w14:textId="77777777">
            <w:tc>
              <w:tcPr>
                <w:tcW w:w="5125" w:type="dxa"/>
              </w:tcPr>
              <w:p w:rsidRPr="006452C7" w:rsidR="006452C7" w:rsidP="006452C7" w:rsidRDefault="006452C7" w14:paraId="75B956AF" w14:textId="77777777">
                <w:pPr>
                  <w:autoSpaceDE w:val="0"/>
                  <w:autoSpaceDN w:val="0"/>
                  <w:adjustRightInd w:val="0"/>
                  <w:spacing w:after="0" w:line="240" w:lineRule="auto"/>
                  <w:rPr>
                    <w:rFonts w:ascii="Times New Roman" w:hAnsi="Times New Roman"/>
                    <w:b/>
                    <w:bCs/>
                    <w:sz w:val="24"/>
                    <w:szCs w:val="24"/>
                  </w:rPr>
                </w:pPr>
                <w:r w:rsidRPr="006452C7">
                  <w:rPr>
                    <w:rFonts w:ascii="Times New Roman" w:hAnsi="Times New Roman"/>
                    <w:b/>
                    <w:bCs/>
                    <w:sz w:val="24"/>
                    <w:szCs w:val="24"/>
                  </w:rPr>
                  <w:t>Maintenance Provider History Report</w:t>
                </w:r>
              </w:p>
            </w:tc>
            <w:tc>
              <w:tcPr>
                <w:tcW w:w="3793" w:type="dxa"/>
              </w:tcPr>
              <w:p w:rsidRPr="006452C7" w:rsidR="006452C7" w:rsidP="006452C7" w:rsidRDefault="006452C7" w14:paraId="623F633F"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color w:val="000000"/>
                    <w:sz w:val="24"/>
                    <w:szCs w:val="24"/>
                  </w:rPr>
                  <w:t>The Maintenance Provider History report displays the maintenance providers (including essential maintenance providers) as entered by CFR Part 121, 135 and 145 certificate holders as part of Configuration Data under the Contractors tab.  The report provides users with the ability to view the contractor data by selecting a date range and see what contractors were available on a historical basis.  The report contains the following PII: Business Name, Business Address, Region, and Regional Office.</w:t>
                </w:r>
              </w:p>
            </w:tc>
          </w:tr>
          <w:tr w:rsidRPr="006452C7" w:rsidR="006452C7" w:rsidTr="007115B0" w14:paraId="6783373D" w14:textId="77777777">
            <w:tc>
              <w:tcPr>
                <w:tcW w:w="5125" w:type="dxa"/>
              </w:tcPr>
              <w:p w:rsidRPr="006452C7" w:rsidR="006452C7" w:rsidP="006452C7" w:rsidRDefault="006452C7" w14:paraId="0E360CF4" w14:textId="77777777">
                <w:pPr>
                  <w:autoSpaceDE w:val="0"/>
                  <w:autoSpaceDN w:val="0"/>
                  <w:adjustRightInd w:val="0"/>
                  <w:spacing w:after="0" w:line="240" w:lineRule="auto"/>
                  <w:rPr>
                    <w:rFonts w:ascii="Times New Roman" w:hAnsi="Times New Roman"/>
                    <w:b/>
                    <w:bCs/>
                    <w:sz w:val="24"/>
                    <w:szCs w:val="24"/>
                  </w:rPr>
                </w:pPr>
                <w:r w:rsidRPr="006452C7">
                  <w:rPr>
                    <w:rFonts w:ascii="Times New Roman" w:hAnsi="Times New Roman"/>
                    <w:b/>
                    <w:bCs/>
                    <w:sz w:val="24"/>
                    <w:szCs w:val="24"/>
                  </w:rPr>
                  <w:t xml:space="preserve">Operating Profile Report </w:t>
                </w:r>
              </w:p>
              <w:p w:rsidRPr="006452C7" w:rsidR="006452C7" w:rsidP="006452C7" w:rsidRDefault="006452C7" w14:paraId="4A9B9CD2" w14:textId="77777777">
                <w:pPr>
                  <w:autoSpaceDE w:val="0"/>
                  <w:autoSpaceDN w:val="0"/>
                  <w:adjustRightInd w:val="0"/>
                  <w:spacing w:after="0" w:line="240" w:lineRule="auto"/>
                  <w:rPr>
                    <w:rFonts w:ascii="Times New Roman" w:hAnsi="Times New Roman"/>
                    <w:b/>
                    <w:i/>
                    <w:color w:val="000000"/>
                    <w:sz w:val="24"/>
                    <w:szCs w:val="24"/>
                  </w:rPr>
                </w:pPr>
              </w:p>
            </w:tc>
            <w:tc>
              <w:tcPr>
                <w:tcW w:w="3793" w:type="dxa"/>
              </w:tcPr>
              <w:p w:rsidRPr="006452C7" w:rsidR="006452C7" w:rsidP="006452C7" w:rsidRDefault="006452C7" w14:paraId="4EDBF643"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color w:val="000000"/>
                    <w:sz w:val="24"/>
                    <w:szCs w:val="24"/>
                  </w:rPr>
                  <w:t xml:space="preserve">The Operating Profile report allows users to view the Operating Profile of a selected certificate holder or to search on the set of certificate holders that have the same functions. The report contains the following </w:t>
                </w:r>
                <w:r w:rsidRPr="006452C7">
                  <w:rPr>
                    <w:rFonts w:ascii="Times New Roman" w:hAnsi="Times New Roman"/>
                    <w:color w:val="000000"/>
                    <w:sz w:val="24"/>
                    <w:szCs w:val="24"/>
                  </w:rPr>
                  <w:lastRenderedPageBreak/>
                  <w:t xml:space="preserve">PII: Region, FAA Regional Office; Business Name. </w:t>
                </w:r>
              </w:p>
            </w:tc>
          </w:tr>
          <w:tr w:rsidRPr="006452C7" w:rsidR="006452C7" w:rsidTr="007115B0" w14:paraId="57230461" w14:textId="77777777">
            <w:tc>
              <w:tcPr>
                <w:tcW w:w="5125" w:type="dxa"/>
              </w:tcPr>
              <w:p w:rsidRPr="006452C7" w:rsidR="006452C7" w:rsidP="006452C7" w:rsidRDefault="006452C7" w14:paraId="2FEB0344" w14:textId="77777777">
                <w:pPr>
                  <w:autoSpaceDE w:val="0"/>
                  <w:autoSpaceDN w:val="0"/>
                  <w:adjustRightInd w:val="0"/>
                  <w:spacing w:after="0" w:line="240" w:lineRule="auto"/>
                  <w:rPr>
                    <w:rFonts w:ascii="Times New Roman" w:hAnsi="Times New Roman"/>
                    <w:b/>
                    <w:bCs/>
                    <w:sz w:val="24"/>
                    <w:szCs w:val="24"/>
                  </w:rPr>
                </w:pPr>
                <w:r w:rsidRPr="006452C7">
                  <w:rPr>
                    <w:rFonts w:ascii="Times New Roman" w:hAnsi="Times New Roman"/>
                    <w:b/>
                    <w:bCs/>
                    <w:sz w:val="24"/>
                    <w:szCs w:val="24"/>
                  </w:rPr>
                  <w:lastRenderedPageBreak/>
                  <w:t>Pre-application Report</w:t>
                </w:r>
              </w:p>
              <w:p w:rsidRPr="006452C7" w:rsidR="006452C7" w:rsidP="006452C7" w:rsidRDefault="006452C7" w14:paraId="65E914F4" w14:textId="77777777">
                <w:pPr>
                  <w:autoSpaceDE w:val="0"/>
                  <w:autoSpaceDN w:val="0"/>
                  <w:adjustRightInd w:val="0"/>
                  <w:spacing w:after="0" w:line="240" w:lineRule="auto"/>
                  <w:rPr>
                    <w:rFonts w:ascii="Times New Roman" w:hAnsi="Times New Roman"/>
                    <w:b/>
                    <w:i/>
                    <w:color w:val="000000"/>
                    <w:sz w:val="24"/>
                    <w:szCs w:val="24"/>
                  </w:rPr>
                </w:pPr>
              </w:p>
            </w:tc>
            <w:tc>
              <w:tcPr>
                <w:tcW w:w="3793" w:type="dxa"/>
              </w:tcPr>
              <w:p w:rsidRPr="006452C7" w:rsidR="006452C7" w:rsidP="006452C7" w:rsidRDefault="006452C7" w14:paraId="39D5B8E5"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color w:val="000000"/>
                    <w:sz w:val="24"/>
                    <w:szCs w:val="24"/>
                  </w:rPr>
                  <w:t>This report lists the status of the PASI form and pre-application information that has been submitted to FAA (e.g. date submitted, accepted). The report contains the following PII: FAA Regional Office; Business Name, and full name of CH/A.</w:t>
                </w:r>
              </w:p>
            </w:tc>
          </w:tr>
          <w:tr w:rsidRPr="006452C7" w:rsidR="006452C7" w:rsidTr="007115B0" w14:paraId="7F302E7A" w14:textId="77777777">
            <w:tc>
              <w:tcPr>
                <w:tcW w:w="5125" w:type="dxa"/>
              </w:tcPr>
              <w:p w:rsidRPr="006452C7" w:rsidR="006452C7" w:rsidP="006452C7" w:rsidRDefault="00BA17D2" w14:paraId="756BD93F" w14:textId="77777777">
                <w:pPr>
                  <w:autoSpaceDE w:val="0"/>
                  <w:autoSpaceDN w:val="0"/>
                  <w:adjustRightInd w:val="0"/>
                  <w:spacing w:after="0" w:line="240" w:lineRule="auto"/>
                  <w:rPr>
                    <w:rFonts w:ascii="Times New Roman" w:hAnsi="Times New Roman"/>
                    <w:b/>
                    <w:bCs/>
                    <w:sz w:val="24"/>
                    <w:szCs w:val="24"/>
                  </w:rPr>
                </w:pPr>
                <w:hyperlink w:history="1" r:id="rId95">
                  <w:r w:rsidRPr="006452C7" w:rsidR="006452C7">
                    <w:rPr>
                      <w:rFonts w:ascii="Times New Roman" w:hAnsi="Times New Roman" w:eastAsiaTheme="minorEastAsia"/>
                      <w:b/>
                      <w:bCs/>
                      <w:sz w:val="24"/>
                      <w:szCs w:val="24"/>
                    </w:rPr>
                    <w:t>National Dashboard Report</w:t>
                  </w:r>
                </w:hyperlink>
              </w:p>
            </w:tc>
            <w:tc>
              <w:tcPr>
                <w:tcW w:w="3793" w:type="dxa"/>
              </w:tcPr>
              <w:p w:rsidRPr="006452C7" w:rsidR="006452C7" w:rsidP="006452C7" w:rsidRDefault="006452C7" w14:paraId="457A4830"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color w:val="000000"/>
                    <w:sz w:val="24"/>
                    <w:szCs w:val="24"/>
                  </w:rPr>
                  <w:t xml:space="preserve">This report graphs the trends in status for applicants over the last nine quarters for an office. The user can view either the total number of applicants per quarter or the change in number of applicants from the previous quarter. The report does not contain PII. </w:t>
                </w:r>
              </w:p>
            </w:tc>
          </w:tr>
          <w:tr w:rsidRPr="006452C7" w:rsidR="006452C7" w:rsidTr="007115B0" w14:paraId="3EA466D4" w14:textId="77777777">
            <w:tc>
              <w:tcPr>
                <w:tcW w:w="5125" w:type="dxa"/>
              </w:tcPr>
              <w:p w:rsidRPr="006452C7" w:rsidR="006452C7" w:rsidP="006452C7" w:rsidRDefault="00BA17D2" w14:paraId="767404BD" w14:textId="77777777">
                <w:pPr>
                  <w:autoSpaceDE w:val="0"/>
                  <w:autoSpaceDN w:val="0"/>
                  <w:adjustRightInd w:val="0"/>
                  <w:spacing w:after="0" w:line="240" w:lineRule="auto"/>
                  <w:rPr>
                    <w:rFonts w:ascii="Times New Roman" w:hAnsi="Times New Roman"/>
                    <w:sz w:val="24"/>
                    <w:szCs w:val="24"/>
                  </w:rPr>
                </w:pPr>
                <w:hyperlink w:history="1" r:id="rId96">
                  <w:r w:rsidRPr="006452C7" w:rsidR="006452C7">
                    <w:rPr>
                      <w:rFonts w:ascii="Times New Roman" w:hAnsi="Times New Roman" w:eastAsiaTheme="minorEastAsia"/>
                      <w:b/>
                      <w:bCs/>
                      <w:sz w:val="24"/>
                      <w:szCs w:val="24"/>
                    </w:rPr>
                    <w:t>CH/A Report</w:t>
                  </w:r>
                </w:hyperlink>
              </w:p>
            </w:tc>
            <w:tc>
              <w:tcPr>
                <w:tcW w:w="3793" w:type="dxa"/>
              </w:tcPr>
              <w:p w:rsidRPr="006452C7" w:rsidR="006452C7" w:rsidP="006452C7" w:rsidRDefault="006452C7" w14:paraId="5BE6C1C4"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color w:val="000000"/>
                    <w:sz w:val="24"/>
                    <w:szCs w:val="24"/>
                  </w:rPr>
                  <w:t xml:space="preserve">This report lists applicant and CH/A details grouped by Status and Office. The report is grouped by status and then sorted by: Office, CFR Part and Company Name.  The report contains the following PII:  Full name of CH/A, Business Name, and FAA Regional Office. </w:t>
                </w:r>
              </w:p>
            </w:tc>
          </w:tr>
          <w:tr w:rsidRPr="006452C7" w:rsidR="006452C7" w:rsidTr="007115B0" w14:paraId="4472AF3C" w14:textId="77777777">
            <w:tc>
              <w:tcPr>
                <w:tcW w:w="5125" w:type="dxa"/>
              </w:tcPr>
              <w:p w:rsidRPr="006452C7" w:rsidR="006452C7" w:rsidP="006452C7" w:rsidRDefault="006452C7" w14:paraId="440998B3" w14:textId="77777777">
                <w:pPr>
                  <w:autoSpaceDE w:val="0"/>
                  <w:autoSpaceDN w:val="0"/>
                  <w:adjustRightInd w:val="0"/>
                  <w:spacing w:after="0" w:line="240" w:lineRule="auto"/>
                  <w:rPr>
                    <w:rFonts w:ascii="Times New Roman" w:hAnsi="Times New Roman"/>
                    <w:b/>
                    <w:sz w:val="24"/>
                    <w:szCs w:val="24"/>
                  </w:rPr>
                </w:pPr>
                <w:r w:rsidRPr="006452C7">
                  <w:rPr>
                    <w:rFonts w:ascii="Times New Roman" w:hAnsi="Times New Roman"/>
                    <w:b/>
                    <w:sz w:val="24"/>
                    <w:szCs w:val="24"/>
                  </w:rPr>
                  <w:t>Waitlist Report</w:t>
                </w:r>
              </w:p>
            </w:tc>
            <w:tc>
              <w:tcPr>
                <w:tcW w:w="3793" w:type="dxa"/>
              </w:tcPr>
              <w:p w:rsidRPr="006452C7" w:rsidR="006452C7" w:rsidP="006452C7" w:rsidRDefault="006452C7" w14:paraId="3F33E205"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color w:val="000000"/>
                    <w:sz w:val="24"/>
                    <w:szCs w:val="24"/>
                  </w:rPr>
                  <w:t>This report lists waitlisted applicants grouped by office. Two views are available: (1) a list view and (2) a graphical view, which shows a map with proportionally sized dots indicating the number of waitlisted applicants at an office location. Days on the Waitlist is calculated for each applicant by counting calendar days between the date the applicant was placed on the Waitlist and the date the report is run.  The report contains the following PII:  Full name of CH/A, Business name, and FAA Regional Office.</w:t>
                </w:r>
              </w:p>
            </w:tc>
          </w:tr>
          <w:tr w:rsidRPr="006452C7" w:rsidR="006452C7" w:rsidTr="007115B0" w14:paraId="6C1D2AAF" w14:textId="77777777">
            <w:tc>
              <w:tcPr>
                <w:tcW w:w="5125" w:type="dxa"/>
              </w:tcPr>
              <w:p w:rsidRPr="006452C7" w:rsidR="006452C7" w:rsidP="006452C7" w:rsidRDefault="00BA17D2" w14:paraId="7EB96D54" w14:textId="77777777">
                <w:pPr>
                  <w:autoSpaceDE w:val="0"/>
                  <w:autoSpaceDN w:val="0"/>
                  <w:adjustRightInd w:val="0"/>
                  <w:spacing w:after="0" w:line="240" w:lineRule="auto"/>
                  <w:rPr>
                    <w:rFonts w:ascii="Times New Roman" w:hAnsi="Times New Roman"/>
                    <w:b/>
                    <w:sz w:val="24"/>
                    <w:szCs w:val="24"/>
                  </w:rPr>
                </w:pPr>
                <w:hyperlink w:history="1" r:id="rId97">
                  <w:r w:rsidRPr="006452C7" w:rsidR="006452C7">
                    <w:rPr>
                      <w:rFonts w:ascii="Times New Roman" w:hAnsi="Times New Roman" w:eastAsiaTheme="minorEastAsia"/>
                      <w:b/>
                      <w:bCs/>
                      <w:sz w:val="24"/>
                      <w:szCs w:val="24"/>
                    </w:rPr>
                    <w:t>Applicant Contact Overdue Status Report</w:t>
                  </w:r>
                </w:hyperlink>
              </w:p>
            </w:tc>
            <w:tc>
              <w:tcPr>
                <w:tcW w:w="3793" w:type="dxa"/>
              </w:tcPr>
              <w:p w:rsidRPr="006452C7" w:rsidR="006452C7" w:rsidP="006452C7" w:rsidRDefault="006452C7" w14:paraId="2AA43C3C" w14:textId="77777777">
                <w:pPr>
                  <w:spacing w:after="0" w:line="240" w:lineRule="auto"/>
                  <w:rPr>
                    <w:rFonts w:ascii="Times New Roman" w:hAnsi="Times New Roman"/>
                    <w:color w:val="000000"/>
                    <w:sz w:val="24"/>
                    <w:szCs w:val="24"/>
                  </w:rPr>
                </w:pPr>
                <w:r w:rsidRPr="006452C7">
                  <w:rPr>
                    <w:rFonts w:ascii="Times New Roman" w:hAnsi="Times New Roman"/>
                    <w:color w:val="000000"/>
                    <w:sz w:val="24"/>
                    <w:szCs w:val="24"/>
                  </w:rPr>
                  <w:t xml:space="preserve">This report shows applicants who are due letters from the FAA according to their status and can be </w:t>
                </w:r>
                <w:r w:rsidRPr="006452C7">
                  <w:rPr>
                    <w:rFonts w:ascii="Times New Roman" w:hAnsi="Times New Roman"/>
                    <w:color w:val="000000"/>
                    <w:sz w:val="24"/>
                    <w:szCs w:val="24"/>
                  </w:rPr>
                  <w:lastRenderedPageBreak/>
                  <w:t>run in one of the three following ways:</w:t>
                </w:r>
              </w:p>
              <w:p w:rsidRPr="006452C7" w:rsidR="006452C7" w:rsidP="006452C7" w:rsidRDefault="006452C7" w14:paraId="79A78211" w14:textId="77777777">
                <w:pPr>
                  <w:spacing w:after="0" w:line="240" w:lineRule="auto"/>
                  <w:rPr>
                    <w:rFonts w:ascii="Times New Roman" w:hAnsi="Times New Roman"/>
                    <w:color w:val="000000"/>
                    <w:sz w:val="24"/>
                    <w:szCs w:val="24"/>
                  </w:rPr>
                </w:pPr>
                <w:r w:rsidRPr="006452C7">
                  <w:rPr>
                    <w:rFonts w:ascii="Times New Roman" w:hAnsi="Times New Roman"/>
                    <w:color w:val="000000"/>
                    <w:sz w:val="24"/>
                    <w:szCs w:val="24"/>
                  </w:rPr>
                  <w:t>  (1) 30 Day View: Show applicants whose Accept for Resource Analysis date is more than 30 calendar days ago;</w:t>
                </w:r>
              </w:p>
              <w:p w:rsidRPr="006452C7" w:rsidR="006452C7" w:rsidP="006452C7" w:rsidRDefault="006452C7" w14:paraId="2A35AFD4" w14:textId="77777777">
                <w:pPr>
                  <w:spacing w:after="0" w:line="240" w:lineRule="auto"/>
                  <w:rPr>
                    <w:rFonts w:ascii="Times New Roman" w:hAnsi="Times New Roman"/>
                    <w:color w:val="000000"/>
                    <w:sz w:val="24"/>
                    <w:szCs w:val="24"/>
                  </w:rPr>
                </w:pPr>
                <w:r w:rsidRPr="006452C7">
                  <w:rPr>
                    <w:rFonts w:ascii="Times New Roman" w:hAnsi="Times New Roman"/>
                    <w:color w:val="000000"/>
                    <w:sz w:val="24"/>
                    <w:szCs w:val="24"/>
                  </w:rPr>
                  <w:t xml:space="preserve">  (2) 60 Day View: Shows waitlisted applicants whose Date Last Official Notification is more than 60 calendar days ago; and </w:t>
                </w:r>
              </w:p>
              <w:p w:rsidRPr="006452C7" w:rsidR="006452C7" w:rsidP="006452C7" w:rsidRDefault="006452C7" w14:paraId="68A70FFC"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color w:val="000000"/>
                    <w:sz w:val="24"/>
                    <w:szCs w:val="24"/>
                  </w:rPr>
                  <w:t xml:space="preserve">  (3) 10 Day View: Shows transferred applicants whose Date Last Official Notification is more than 10 calendar days ago.  The report contains the following PII:  Full name of CH/As, Business Name, and FAA Regional Office. </w:t>
                </w:r>
              </w:p>
            </w:tc>
          </w:tr>
          <w:tr w:rsidRPr="006452C7" w:rsidR="006452C7" w:rsidTr="007115B0" w14:paraId="52C9BC93" w14:textId="77777777">
            <w:tc>
              <w:tcPr>
                <w:tcW w:w="5125" w:type="dxa"/>
              </w:tcPr>
              <w:p w:rsidRPr="006452C7" w:rsidR="006452C7" w:rsidP="006452C7" w:rsidRDefault="006452C7" w14:paraId="35FB6A3F" w14:textId="77777777">
                <w:pPr>
                  <w:autoSpaceDE w:val="0"/>
                  <w:autoSpaceDN w:val="0"/>
                  <w:adjustRightInd w:val="0"/>
                  <w:spacing w:after="0" w:line="240" w:lineRule="auto"/>
                  <w:rPr>
                    <w:rFonts w:ascii="Times New Roman" w:hAnsi="Times New Roman"/>
                    <w:b/>
                    <w:sz w:val="24"/>
                    <w:szCs w:val="24"/>
                  </w:rPr>
                </w:pPr>
                <w:r w:rsidRPr="006452C7">
                  <w:rPr>
                    <w:rFonts w:ascii="Times New Roman" w:hAnsi="Times New Roman"/>
                    <w:b/>
                    <w:sz w:val="24"/>
                    <w:szCs w:val="24"/>
                  </w:rPr>
                  <w:lastRenderedPageBreak/>
                  <w:t>Active Questions by Configuration Attribute Report</w:t>
                </w:r>
              </w:p>
            </w:tc>
            <w:tc>
              <w:tcPr>
                <w:tcW w:w="3793" w:type="dxa"/>
              </w:tcPr>
              <w:p w:rsidRPr="006452C7" w:rsidR="006452C7" w:rsidP="006452C7" w:rsidRDefault="006452C7" w14:paraId="0927B14E" w14:textId="77777777">
                <w:pPr>
                  <w:spacing w:after="0" w:line="240" w:lineRule="auto"/>
                  <w:rPr>
                    <w:rFonts w:ascii="Times New Roman" w:hAnsi="Times New Roman"/>
                    <w:color w:val="000000"/>
                    <w:sz w:val="24"/>
                    <w:szCs w:val="24"/>
                  </w:rPr>
                </w:pPr>
                <w:r w:rsidRPr="006452C7">
                  <w:rPr>
                    <w:rFonts w:ascii="Times New Roman" w:hAnsi="Times New Roman"/>
                    <w:color w:val="000000"/>
                    <w:sz w:val="24"/>
                    <w:szCs w:val="24"/>
                  </w:rPr>
                  <w:t xml:space="preserve">The Active Questions by Configuration Attribute report displays active questions based on configuration attribute values contained within question scoping rules. The report may be generated for AFS or AXH questions.  The report contains the following PII:  Full name of CH/As, Business name, and FAA Regional Office. </w:t>
                </w:r>
              </w:p>
            </w:tc>
          </w:tr>
          <w:tr w:rsidRPr="006452C7" w:rsidR="006452C7" w:rsidTr="007115B0" w14:paraId="077D5F80" w14:textId="77777777">
            <w:tc>
              <w:tcPr>
                <w:tcW w:w="5125" w:type="dxa"/>
              </w:tcPr>
              <w:p w:rsidRPr="006452C7" w:rsidR="006452C7" w:rsidP="006452C7" w:rsidRDefault="006452C7" w14:paraId="205438EF" w14:textId="77777777">
                <w:pPr>
                  <w:autoSpaceDE w:val="0"/>
                  <w:autoSpaceDN w:val="0"/>
                  <w:adjustRightInd w:val="0"/>
                  <w:spacing w:after="0" w:line="240" w:lineRule="auto"/>
                  <w:rPr>
                    <w:rFonts w:ascii="Times New Roman" w:hAnsi="Times New Roman"/>
                    <w:b/>
                    <w:sz w:val="24"/>
                    <w:szCs w:val="24"/>
                  </w:rPr>
                </w:pPr>
                <w:r w:rsidRPr="006452C7">
                  <w:rPr>
                    <w:rFonts w:ascii="Times New Roman" w:hAnsi="Times New Roman"/>
                    <w:b/>
                    <w:sz w:val="24"/>
                    <w:szCs w:val="24"/>
                  </w:rPr>
                  <w:t>Active Certificate Holders by Configuration Attribute Report</w:t>
                </w:r>
              </w:p>
            </w:tc>
            <w:tc>
              <w:tcPr>
                <w:tcW w:w="3793" w:type="dxa"/>
              </w:tcPr>
              <w:p w:rsidRPr="006452C7" w:rsidR="006452C7" w:rsidP="006452C7" w:rsidRDefault="006452C7" w14:paraId="5A18E105" w14:textId="77777777">
                <w:pPr>
                  <w:spacing w:after="0" w:line="240" w:lineRule="auto"/>
                  <w:rPr>
                    <w:rFonts w:ascii="Times New Roman" w:hAnsi="Times New Roman"/>
                    <w:color w:val="000000"/>
                    <w:sz w:val="24"/>
                    <w:szCs w:val="24"/>
                  </w:rPr>
                </w:pPr>
                <w:r w:rsidRPr="006452C7">
                  <w:rPr>
                    <w:rFonts w:ascii="Times New Roman" w:hAnsi="Times New Roman"/>
                    <w:color w:val="000000"/>
                    <w:sz w:val="24"/>
                    <w:szCs w:val="24"/>
                  </w:rPr>
                  <w:t>The Active Certificate Holders by Configuration Attribute report displays active certificate holders by configuration attribute based on the certificate holders configuration data.  The report contains the following PII:  Full name of CH/As, Business name, and FAA Regional Office.</w:t>
                </w:r>
              </w:p>
            </w:tc>
          </w:tr>
          <w:tr w:rsidRPr="006452C7" w:rsidR="006452C7" w:rsidTr="007115B0" w14:paraId="38F824E2" w14:textId="77777777">
            <w:tc>
              <w:tcPr>
                <w:tcW w:w="5125" w:type="dxa"/>
                <w:shd w:val="clear" w:color="auto" w:fill="A6A6A6" w:themeFill="background1" w:themeFillShade="A6"/>
              </w:tcPr>
              <w:p w:rsidRPr="006452C7" w:rsidR="006452C7" w:rsidP="006452C7" w:rsidRDefault="006452C7" w14:paraId="6FC56D71" w14:textId="77777777">
                <w:pPr>
                  <w:autoSpaceDE w:val="0"/>
                  <w:autoSpaceDN w:val="0"/>
                  <w:adjustRightInd w:val="0"/>
                  <w:spacing w:after="0" w:line="240" w:lineRule="auto"/>
                  <w:rPr>
                    <w:rFonts w:ascii="Times New Roman" w:hAnsi="Times New Roman"/>
                    <w:b/>
                    <w:bCs/>
                    <w:i/>
                    <w:sz w:val="24"/>
                    <w:szCs w:val="24"/>
                  </w:rPr>
                </w:pPr>
                <w:r w:rsidRPr="006452C7">
                  <w:rPr>
                    <w:rFonts w:ascii="Times New Roman" w:hAnsi="Times New Roman"/>
                    <w:b/>
                    <w:bCs/>
                    <w:i/>
                    <w:sz w:val="24"/>
                    <w:szCs w:val="24"/>
                  </w:rPr>
                  <w:t xml:space="preserve">Planning [Module 2] </w:t>
                </w:r>
              </w:p>
            </w:tc>
            <w:tc>
              <w:tcPr>
                <w:tcW w:w="3793" w:type="dxa"/>
                <w:shd w:val="clear" w:color="auto" w:fill="A6A6A6" w:themeFill="background1" w:themeFillShade="A6"/>
              </w:tcPr>
              <w:p w:rsidRPr="006452C7" w:rsidR="006452C7" w:rsidP="006452C7" w:rsidRDefault="006452C7" w14:paraId="04046DE2" w14:textId="77777777">
                <w:pPr>
                  <w:autoSpaceDE w:val="0"/>
                  <w:autoSpaceDN w:val="0"/>
                  <w:adjustRightInd w:val="0"/>
                  <w:spacing w:after="0" w:line="240" w:lineRule="auto"/>
                  <w:rPr>
                    <w:rFonts w:ascii="Times New Roman" w:hAnsi="Times New Roman"/>
                    <w:color w:val="000000"/>
                    <w:sz w:val="24"/>
                    <w:szCs w:val="24"/>
                  </w:rPr>
                </w:pPr>
              </w:p>
            </w:tc>
          </w:tr>
          <w:tr w:rsidRPr="006452C7" w:rsidR="006452C7" w:rsidTr="007115B0" w14:paraId="00D0AD7D" w14:textId="77777777">
            <w:tc>
              <w:tcPr>
                <w:tcW w:w="5125" w:type="dxa"/>
              </w:tcPr>
              <w:p w:rsidRPr="006452C7" w:rsidR="006452C7" w:rsidP="006452C7" w:rsidRDefault="006452C7" w14:paraId="22ABCB45" w14:textId="77777777">
                <w:pPr>
                  <w:autoSpaceDE w:val="0"/>
                  <w:autoSpaceDN w:val="0"/>
                  <w:adjustRightInd w:val="0"/>
                  <w:spacing w:after="0" w:line="240" w:lineRule="auto"/>
                  <w:rPr>
                    <w:rFonts w:ascii="Times New Roman" w:hAnsi="Times New Roman"/>
                    <w:b/>
                    <w:bCs/>
                    <w:sz w:val="24"/>
                    <w:szCs w:val="24"/>
                  </w:rPr>
                </w:pPr>
                <w:r w:rsidRPr="006452C7">
                  <w:rPr>
                    <w:rFonts w:ascii="Times New Roman" w:hAnsi="Times New Roman"/>
                    <w:b/>
                    <w:bCs/>
                    <w:sz w:val="24"/>
                    <w:szCs w:val="24"/>
                  </w:rPr>
                  <w:t xml:space="preserve">CHAT Report </w:t>
                </w:r>
              </w:p>
              <w:p w:rsidRPr="006452C7" w:rsidR="006452C7" w:rsidP="006452C7" w:rsidRDefault="006452C7" w14:paraId="33A1CF63" w14:textId="77777777">
                <w:pPr>
                  <w:autoSpaceDE w:val="0"/>
                  <w:autoSpaceDN w:val="0"/>
                  <w:adjustRightInd w:val="0"/>
                  <w:spacing w:after="0" w:line="240" w:lineRule="auto"/>
                  <w:rPr>
                    <w:rFonts w:ascii="Times New Roman" w:hAnsi="Times New Roman"/>
                    <w:b/>
                    <w:i/>
                    <w:color w:val="000000"/>
                    <w:sz w:val="24"/>
                    <w:szCs w:val="24"/>
                  </w:rPr>
                </w:pPr>
              </w:p>
            </w:tc>
            <w:tc>
              <w:tcPr>
                <w:tcW w:w="3793" w:type="dxa"/>
              </w:tcPr>
              <w:p w:rsidRPr="006452C7" w:rsidR="006452C7" w:rsidP="006452C7" w:rsidRDefault="006452C7" w14:paraId="619DE114"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color w:val="000000"/>
                    <w:sz w:val="24"/>
                    <w:szCs w:val="24"/>
                  </w:rPr>
                  <w:t xml:space="preserve">This report displays details of the Certificate Holder Assessment Tool (CHAT) records. The report can be used by inspectors to see the list of CHAT updates and the related Risk Indicators that have been selected by a Principal Inspector for a CH or set of CHs. The report contains the </w:t>
                </w:r>
                <w:r w:rsidRPr="006452C7">
                  <w:rPr>
                    <w:rFonts w:ascii="Times New Roman" w:hAnsi="Times New Roman"/>
                    <w:color w:val="000000"/>
                    <w:sz w:val="24"/>
                    <w:szCs w:val="24"/>
                  </w:rPr>
                  <w:lastRenderedPageBreak/>
                  <w:t xml:space="preserve">following PII: FAA Regional Office; Business Name, Principal Investigator’s comments. </w:t>
                </w:r>
              </w:p>
            </w:tc>
          </w:tr>
          <w:tr w:rsidRPr="006452C7" w:rsidR="006452C7" w:rsidTr="007115B0" w14:paraId="50C80CDB" w14:textId="77777777">
            <w:tc>
              <w:tcPr>
                <w:tcW w:w="5125" w:type="dxa"/>
              </w:tcPr>
              <w:p w:rsidRPr="006452C7" w:rsidR="006452C7" w:rsidP="006452C7" w:rsidRDefault="006452C7" w14:paraId="609C3321" w14:textId="77777777">
                <w:pPr>
                  <w:autoSpaceDE w:val="0"/>
                  <w:autoSpaceDN w:val="0"/>
                  <w:adjustRightInd w:val="0"/>
                  <w:spacing w:after="0" w:line="240" w:lineRule="auto"/>
                  <w:rPr>
                    <w:rFonts w:ascii="Times New Roman" w:hAnsi="Times New Roman"/>
                    <w:b/>
                    <w:bCs/>
                    <w:sz w:val="24"/>
                    <w:szCs w:val="24"/>
                  </w:rPr>
                </w:pPr>
                <w:r w:rsidRPr="006452C7">
                  <w:rPr>
                    <w:rFonts w:ascii="Times New Roman" w:hAnsi="Times New Roman"/>
                    <w:b/>
                    <w:bCs/>
                    <w:sz w:val="24"/>
                    <w:szCs w:val="24"/>
                  </w:rPr>
                  <w:lastRenderedPageBreak/>
                  <w:t>Planning for Coordinated Visits Report</w:t>
                </w:r>
              </w:p>
            </w:tc>
            <w:tc>
              <w:tcPr>
                <w:tcW w:w="3793" w:type="dxa"/>
              </w:tcPr>
              <w:p w:rsidRPr="006452C7" w:rsidR="006452C7" w:rsidP="006452C7" w:rsidRDefault="006452C7" w14:paraId="636264F6"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color w:val="000000"/>
                    <w:sz w:val="24"/>
                    <w:szCs w:val="24"/>
                  </w:rPr>
                  <w:t>The Planning for Coordinated Visits report lists all certificate holders for a selected CH/A, usually a repair station, that need to be contacted for a planning meeting. Any assessments added for visits to the repair station by the certificate holders are listed. Other certificate holders who have not added any assessments for visits to the repair station are also listed.  The report contains the following PII:  Full name of CH/As, Business name, and FAA Regional Office.</w:t>
                </w:r>
              </w:p>
            </w:tc>
          </w:tr>
          <w:tr w:rsidRPr="006452C7" w:rsidR="006452C7" w:rsidTr="007115B0" w14:paraId="3414C019" w14:textId="77777777">
            <w:tc>
              <w:tcPr>
                <w:tcW w:w="5125" w:type="dxa"/>
              </w:tcPr>
              <w:p w:rsidRPr="006452C7" w:rsidR="006452C7" w:rsidP="006452C7" w:rsidRDefault="006452C7" w14:paraId="25A1FF15" w14:textId="77777777">
                <w:pPr>
                  <w:autoSpaceDE w:val="0"/>
                  <w:autoSpaceDN w:val="0"/>
                  <w:adjustRightInd w:val="0"/>
                  <w:spacing w:after="0" w:line="240" w:lineRule="auto"/>
                  <w:rPr>
                    <w:rFonts w:ascii="Times New Roman" w:hAnsi="Times New Roman"/>
                    <w:b/>
                    <w:bCs/>
                    <w:sz w:val="24"/>
                    <w:szCs w:val="24"/>
                  </w:rPr>
                </w:pPr>
                <w:r w:rsidRPr="006452C7">
                  <w:rPr>
                    <w:rFonts w:ascii="Times New Roman" w:hAnsi="Times New Roman"/>
                    <w:b/>
                    <w:bCs/>
                    <w:sz w:val="24"/>
                    <w:szCs w:val="24"/>
                  </w:rPr>
                  <w:t>Counts of Coordinated Visits versus non-Coordinated Visits DCTs Report</w:t>
                </w:r>
              </w:p>
            </w:tc>
            <w:tc>
              <w:tcPr>
                <w:tcW w:w="3793" w:type="dxa"/>
              </w:tcPr>
              <w:p w:rsidRPr="006452C7" w:rsidR="006452C7" w:rsidP="006452C7" w:rsidRDefault="006452C7" w14:paraId="52C39415"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color w:val="000000"/>
                    <w:sz w:val="24"/>
                    <w:szCs w:val="24"/>
                  </w:rPr>
                  <w:t>The Counts of Coordinated Visits vs non-Coordinated Visit DCTs report displays graphically the number of DCTs including EMP and non-EMP that are part of coordinated visits and those that are not, at different levels of the AFS organization.  The report contains the following PII: Full name of CH/A, DCT ID, and Business name.</w:t>
                </w:r>
              </w:p>
            </w:tc>
          </w:tr>
          <w:tr w:rsidRPr="006452C7" w:rsidR="006452C7" w:rsidTr="007115B0" w14:paraId="3AC8B3D2" w14:textId="77777777">
            <w:tc>
              <w:tcPr>
                <w:tcW w:w="5125" w:type="dxa"/>
              </w:tcPr>
              <w:p w:rsidRPr="006452C7" w:rsidR="006452C7" w:rsidP="006452C7" w:rsidRDefault="006452C7" w14:paraId="1B1A4A16" w14:textId="77777777">
                <w:pPr>
                  <w:autoSpaceDE w:val="0"/>
                  <w:autoSpaceDN w:val="0"/>
                  <w:adjustRightInd w:val="0"/>
                  <w:spacing w:after="0" w:line="240" w:lineRule="auto"/>
                  <w:rPr>
                    <w:rFonts w:ascii="Times New Roman" w:hAnsi="Times New Roman"/>
                    <w:b/>
                    <w:bCs/>
                    <w:sz w:val="24"/>
                    <w:szCs w:val="24"/>
                  </w:rPr>
                </w:pPr>
                <w:r w:rsidRPr="006452C7">
                  <w:rPr>
                    <w:rFonts w:ascii="Times New Roman" w:hAnsi="Times New Roman"/>
                    <w:b/>
                    <w:bCs/>
                    <w:sz w:val="24"/>
                    <w:szCs w:val="24"/>
                  </w:rPr>
                  <w:t>Counts of Outsourced Non-Environmental Management Plan (EMP) DCTs Report</w:t>
                </w:r>
              </w:p>
            </w:tc>
            <w:tc>
              <w:tcPr>
                <w:tcW w:w="3793" w:type="dxa"/>
              </w:tcPr>
              <w:p w:rsidRPr="006452C7" w:rsidR="006452C7" w:rsidP="006452C7" w:rsidRDefault="006452C7" w14:paraId="5A990103"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color w:val="000000"/>
                    <w:sz w:val="24"/>
                    <w:szCs w:val="24"/>
                  </w:rPr>
                  <w:t>The Outsourced non-EMP DCTs dashboard shows the counts of DCTs that are performed by certificates of CFR Parts (121,121/135 &amp; 135) with non-EMP Maintenance Provider as the Related Affiliated Designator that are outsourced to a resource outside of the office of the certificate holder. It displays the National and Office level counts by CFR Part 121, 121/135 &amp; 135.  The report contains the following PII:  Full name of CH/A, DCT IDs, and Business name.</w:t>
                </w:r>
              </w:p>
            </w:tc>
          </w:tr>
          <w:tr w:rsidRPr="006452C7" w:rsidR="006452C7" w:rsidTr="007115B0" w14:paraId="6DB7484E" w14:textId="77777777">
            <w:tc>
              <w:tcPr>
                <w:tcW w:w="8918" w:type="dxa"/>
                <w:gridSpan w:val="2"/>
                <w:shd w:val="clear" w:color="auto" w:fill="A6A6A6" w:themeFill="background1" w:themeFillShade="A6"/>
              </w:tcPr>
              <w:p w:rsidRPr="006452C7" w:rsidR="006452C7" w:rsidP="006452C7" w:rsidRDefault="006452C7" w14:paraId="40A75010"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b/>
                    <w:i/>
                    <w:sz w:val="24"/>
                    <w:szCs w:val="24"/>
                  </w:rPr>
                  <w:t>Resource Management (Module 3)</w:t>
                </w:r>
              </w:p>
            </w:tc>
          </w:tr>
          <w:tr w:rsidRPr="006452C7" w:rsidR="006452C7" w:rsidTr="007115B0" w14:paraId="5AD614E0" w14:textId="77777777">
            <w:tc>
              <w:tcPr>
                <w:tcW w:w="5125" w:type="dxa"/>
              </w:tcPr>
              <w:p w:rsidRPr="006452C7" w:rsidR="006452C7" w:rsidP="006452C7" w:rsidRDefault="006452C7" w14:paraId="2B5DD804" w14:textId="77777777">
                <w:pPr>
                  <w:autoSpaceDE w:val="0"/>
                  <w:autoSpaceDN w:val="0"/>
                  <w:adjustRightInd w:val="0"/>
                  <w:spacing w:after="0" w:line="240" w:lineRule="auto"/>
                  <w:rPr>
                    <w:rFonts w:ascii="Times New Roman" w:hAnsi="Times New Roman"/>
                    <w:b/>
                    <w:sz w:val="24"/>
                    <w:szCs w:val="24"/>
                  </w:rPr>
                </w:pPr>
                <w:r w:rsidRPr="006452C7">
                  <w:rPr>
                    <w:rFonts w:ascii="Times New Roman" w:hAnsi="Times New Roman"/>
                    <w:b/>
                    <w:sz w:val="24"/>
                    <w:szCs w:val="24"/>
                  </w:rPr>
                  <w:t>Resource Shortfall Report</w:t>
                </w:r>
              </w:p>
              <w:p w:rsidRPr="006452C7" w:rsidR="006452C7" w:rsidP="006452C7" w:rsidRDefault="006452C7" w14:paraId="4A34D8B6" w14:textId="77777777">
                <w:pPr>
                  <w:autoSpaceDE w:val="0"/>
                  <w:autoSpaceDN w:val="0"/>
                  <w:adjustRightInd w:val="0"/>
                  <w:spacing w:after="0" w:line="240" w:lineRule="auto"/>
                  <w:rPr>
                    <w:rFonts w:ascii="Times New Roman" w:hAnsi="Times New Roman"/>
                    <w:b/>
                    <w:i/>
                    <w:color w:val="000000"/>
                    <w:sz w:val="24"/>
                    <w:szCs w:val="24"/>
                  </w:rPr>
                </w:pPr>
              </w:p>
            </w:tc>
            <w:tc>
              <w:tcPr>
                <w:tcW w:w="3793" w:type="dxa"/>
              </w:tcPr>
              <w:p w:rsidRPr="006452C7" w:rsidR="006452C7" w:rsidP="006452C7" w:rsidRDefault="006452C7" w14:paraId="686A8DFD"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color w:val="000000"/>
                    <w:sz w:val="24"/>
                    <w:szCs w:val="24"/>
                  </w:rPr>
                  <w:t xml:space="preserve">The Resource Shortfall report displays the DCTs that have been </w:t>
                </w:r>
                <w:r w:rsidRPr="006452C7">
                  <w:rPr>
                    <w:rFonts w:ascii="Times New Roman" w:hAnsi="Times New Roman"/>
                    <w:color w:val="000000"/>
                    <w:sz w:val="24"/>
                    <w:szCs w:val="24"/>
                  </w:rPr>
                  <w:lastRenderedPageBreak/>
                  <w:t>assigned with “Resource Not Available” (RNA) status.  The report contains the following PII:  FAA Regional Office, Business Name, and Full name.</w:t>
                </w:r>
              </w:p>
            </w:tc>
          </w:tr>
          <w:tr w:rsidRPr="006452C7" w:rsidR="006452C7" w:rsidTr="007115B0" w14:paraId="420E0CA4" w14:textId="77777777">
            <w:tc>
              <w:tcPr>
                <w:tcW w:w="5125" w:type="dxa"/>
              </w:tcPr>
              <w:p w:rsidRPr="006452C7" w:rsidR="006452C7" w:rsidP="006452C7" w:rsidRDefault="006452C7" w14:paraId="61EBB9C7" w14:textId="77777777">
                <w:pPr>
                  <w:autoSpaceDE w:val="0"/>
                  <w:autoSpaceDN w:val="0"/>
                  <w:adjustRightInd w:val="0"/>
                  <w:spacing w:after="0" w:line="240" w:lineRule="auto"/>
                  <w:rPr>
                    <w:rFonts w:ascii="Times New Roman" w:hAnsi="Times New Roman"/>
                    <w:b/>
                    <w:sz w:val="24"/>
                    <w:szCs w:val="24"/>
                  </w:rPr>
                </w:pPr>
                <w:r w:rsidRPr="006452C7">
                  <w:rPr>
                    <w:rFonts w:ascii="Times New Roman" w:hAnsi="Times New Roman"/>
                    <w:b/>
                    <w:sz w:val="24"/>
                    <w:szCs w:val="24"/>
                  </w:rPr>
                  <w:lastRenderedPageBreak/>
                  <w:t xml:space="preserve">Leveraging Resource Report </w:t>
                </w:r>
              </w:p>
            </w:tc>
            <w:tc>
              <w:tcPr>
                <w:tcW w:w="3793" w:type="dxa"/>
              </w:tcPr>
              <w:p w:rsidRPr="006452C7" w:rsidR="006452C7" w:rsidP="006452C7" w:rsidRDefault="006452C7" w14:paraId="2B42F06B"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color w:val="000000"/>
                    <w:sz w:val="24"/>
                    <w:szCs w:val="24"/>
                  </w:rPr>
                  <w:t>The Leveraging Resource Report allows users to determine the physical location of users with specific technical disciplines or specialties. The report displays the physical location of SAS users, as recorded in the SAS User Profile, superimposed on a map of the U.S. The size of the circle on the map corresponds to the number of users at that location. The map is interactive, allowing you to filter the results by clicking on a specific circle or by dragging a rectangle on the map to select multiple locations.  The report contains the following PII:  Full name of CH/As, FAA Regional office, and Business name.</w:t>
                </w:r>
              </w:p>
            </w:tc>
          </w:tr>
          <w:tr w:rsidRPr="006452C7" w:rsidR="006452C7" w:rsidTr="007115B0" w14:paraId="07EE68BC" w14:textId="77777777">
            <w:tc>
              <w:tcPr>
                <w:tcW w:w="5125" w:type="dxa"/>
              </w:tcPr>
              <w:p w:rsidRPr="006452C7" w:rsidR="006452C7" w:rsidP="006452C7" w:rsidRDefault="006452C7" w14:paraId="3007CC44" w14:textId="77777777">
                <w:pPr>
                  <w:autoSpaceDE w:val="0"/>
                  <w:autoSpaceDN w:val="0"/>
                  <w:adjustRightInd w:val="0"/>
                  <w:spacing w:after="0" w:line="240" w:lineRule="auto"/>
                  <w:rPr>
                    <w:rFonts w:ascii="Times New Roman" w:hAnsi="Times New Roman"/>
                    <w:b/>
                    <w:sz w:val="24"/>
                    <w:szCs w:val="24"/>
                  </w:rPr>
                </w:pPr>
                <w:r w:rsidRPr="006452C7">
                  <w:rPr>
                    <w:rFonts w:ascii="Times New Roman" w:hAnsi="Times New Roman"/>
                    <w:b/>
                    <w:sz w:val="24"/>
                    <w:szCs w:val="24"/>
                  </w:rPr>
                  <w:t xml:space="preserve">Office/Divisional/National (ODN) Work Summary Report </w:t>
                </w:r>
              </w:p>
            </w:tc>
            <w:tc>
              <w:tcPr>
                <w:tcW w:w="3793" w:type="dxa"/>
              </w:tcPr>
              <w:p w:rsidR="006452C7" w:rsidP="006452C7" w:rsidRDefault="006452C7" w14:paraId="1EEF3CB1"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color w:val="000000"/>
                    <w:sz w:val="24"/>
                    <w:szCs w:val="24"/>
                  </w:rPr>
                  <w:t>The ODN Work Summary Report provides summary counts and detailed views of all AFS ad-hoc and planned (CAP, OWL) work items in an office, division, and nationally. The report presents data across various dimensions including Work Item Type, Work Item Status, Specialty, Origin, Safety-related Concern (SRC), CFR Part, CH/A, Technical Discipline, AFS Business Function, Resource, and Resource Status. This report will be helpful for management to identify unassigned work items and gauge individual resource availability based on current resource assignments.  The report contains the following PII:  Full name of CH/As, Business name, and FAA Regional office.</w:t>
                </w:r>
              </w:p>
              <w:p w:rsidR="006452C7" w:rsidP="006452C7" w:rsidRDefault="006452C7" w14:paraId="77929CA2" w14:textId="77777777">
                <w:pPr>
                  <w:autoSpaceDE w:val="0"/>
                  <w:autoSpaceDN w:val="0"/>
                  <w:adjustRightInd w:val="0"/>
                  <w:spacing w:after="0" w:line="240" w:lineRule="auto"/>
                  <w:rPr>
                    <w:rFonts w:ascii="Times New Roman" w:hAnsi="Times New Roman"/>
                    <w:color w:val="000000"/>
                    <w:sz w:val="24"/>
                    <w:szCs w:val="24"/>
                  </w:rPr>
                </w:pPr>
              </w:p>
              <w:p w:rsidRPr="006452C7" w:rsidR="006452C7" w:rsidP="006452C7" w:rsidRDefault="006452C7" w14:paraId="36341AA1" w14:textId="6E34B863">
                <w:pPr>
                  <w:autoSpaceDE w:val="0"/>
                  <w:autoSpaceDN w:val="0"/>
                  <w:adjustRightInd w:val="0"/>
                  <w:spacing w:after="0" w:line="240" w:lineRule="auto"/>
                  <w:rPr>
                    <w:rFonts w:ascii="Times New Roman" w:hAnsi="Times New Roman"/>
                    <w:color w:val="000000"/>
                    <w:sz w:val="24"/>
                    <w:szCs w:val="24"/>
                  </w:rPr>
                </w:pPr>
              </w:p>
            </w:tc>
          </w:tr>
          <w:tr w:rsidRPr="006452C7" w:rsidR="006452C7" w:rsidTr="007115B0" w14:paraId="5F79C413" w14:textId="77777777">
            <w:tc>
              <w:tcPr>
                <w:tcW w:w="8918" w:type="dxa"/>
                <w:gridSpan w:val="2"/>
                <w:shd w:val="clear" w:color="auto" w:fill="A6A6A6" w:themeFill="background1" w:themeFillShade="A6"/>
              </w:tcPr>
              <w:p w:rsidRPr="006452C7" w:rsidR="006452C7" w:rsidP="006452C7" w:rsidRDefault="006452C7" w14:paraId="6034AA65"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b/>
                    <w:i/>
                    <w:sz w:val="24"/>
                    <w:szCs w:val="24"/>
                  </w:rPr>
                  <w:lastRenderedPageBreak/>
                  <w:t>Data Collection (Module 4)</w:t>
                </w:r>
              </w:p>
            </w:tc>
          </w:tr>
          <w:tr w:rsidRPr="006452C7" w:rsidR="006452C7" w:rsidTr="007115B0" w14:paraId="4DDFD509" w14:textId="77777777">
            <w:tc>
              <w:tcPr>
                <w:tcW w:w="5125" w:type="dxa"/>
              </w:tcPr>
              <w:p w:rsidRPr="006452C7" w:rsidR="006452C7" w:rsidP="006452C7" w:rsidRDefault="006452C7" w14:paraId="5D63EF82" w14:textId="77777777">
                <w:pPr>
                  <w:autoSpaceDE w:val="0"/>
                  <w:autoSpaceDN w:val="0"/>
                  <w:adjustRightInd w:val="0"/>
                  <w:spacing w:after="0" w:line="240" w:lineRule="auto"/>
                  <w:rPr>
                    <w:rFonts w:ascii="Times New Roman" w:hAnsi="Times New Roman"/>
                    <w:b/>
                    <w:sz w:val="24"/>
                    <w:szCs w:val="24"/>
                  </w:rPr>
                </w:pPr>
                <w:r w:rsidRPr="006452C7">
                  <w:rPr>
                    <w:rFonts w:ascii="Times New Roman" w:hAnsi="Times New Roman"/>
                    <w:b/>
                    <w:sz w:val="24"/>
                    <w:szCs w:val="24"/>
                  </w:rPr>
                  <w:t>Count of DCTs by Status Report</w:t>
                </w:r>
              </w:p>
              <w:p w:rsidRPr="006452C7" w:rsidR="006452C7" w:rsidP="006452C7" w:rsidRDefault="006452C7" w14:paraId="5DE82990" w14:textId="77777777">
                <w:pPr>
                  <w:autoSpaceDE w:val="0"/>
                  <w:autoSpaceDN w:val="0"/>
                  <w:adjustRightInd w:val="0"/>
                  <w:spacing w:after="0" w:line="240" w:lineRule="auto"/>
                  <w:rPr>
                    <w:rFonts w:ascii="Times New Roman" w:hAnsi="Times New Roman"/>
                    <w:b/>
                    <w:i/>
                    <w:color w:val="000000"/>
                    <w:sz w:val="24"/>
                    <w:szCs w:val="24"/>
                  </w:rPr>
                </w:pPr>
              </w:p>
            </w:tc>
            <w:tc>
              <w:tcPr>
                <w:tcW w:w="3793" w:type="dxa"/>
              </w:tcPr>
              <w:p w:rsidRPr="006452C7" w:rsidR="006452C7" w:rsidP="006452C7" w:rsidRDefault="006452C7" w14:paraId="2E8F6343"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color w:val="000000"/>
                    <w:sz w:val="24"/>
                    <w:szCs w:val="24"/>
                  </w:rPr>
                  <w:t>This report provides a graphical representation, in the form of a bar graph, of the total counts of DCTs by status.  The reports displays the DCT Status on the horizontal axis and the total counts by Specialty on the vertical axis.  This report contains no PII.</w:t>
                </w:r>
              </w:p>
            </w:tc>
          </w:tr>
          <w:tr w:rsidRPr="006452C7" w:rsidR="006452C7" w:rsidTr="007115B0" w14:paraId="7280C4FE" w14:textId="77777777">
            <w:tc>
              <w:tcPr>
                <w:tcW w:w="5125" w:type="dxa"/>
              </w:tcPr>
              <w:p w:rsidRPr="006452C7" w:rsidR="006452C7" w:rsidP="006452C7" w:rsidRDefault="006452C7" w14:paraId="1EFC8FFD" w14:textId="77777777">
                <w:pPr>
                  <w:autoSpaceDE w:val="0"/>
                  <w:autoSpaceDN w:val="0"/>
                  <w:adjustRightInd w:val="0"/>
                  <w:spacing w:after="0" w:line="240" w:lineRule="auto"/>
                  <w:rPr>
                    <w:rFonts w:ascii="Times New Roman" w:hAnsi="Times New Roman"/>
                    <w:b/>
                    <w:sz w:val="24"/>
                    <w:szCs w:val="24"/>
                  </w:rPr>
                </w:pPr>
                <w:r w:rsidRPr="006452C7">
                  <w:rPr>
                    <w:rFonts w:ascii="Times New Roman" w:hAnsi="Times New Roman"/>
                    <w:b/>
                    <w:sz w:val="24"/>
                    <w:szCs w:val="24"/>
                  </w:rPr>
                  <w:t>DCT Findings Report</w:t>
                </w:r>
              </w:p>
              <w:p w:rsidRPr="006452C7" w:rsidR="006452C7" w:rsidP="006452C7" w:rsidRDefault="006452C7" w14:paraId="5A2CAEF5" w14:textId="77777777">
                <w:pPr>
                  <w:autoSpaceDE w:val="0"/>
                  <w:autoSpaceDN w:val="0"/>
                  <w:adjustRightInd w:val="0"/>
                  <w:spacing w:after="0" w:line="240" w:lineRule="auto"/>
                  <w:rPr>
                    <w:rFonts w:ascii="Times New Roman" w:hAnsi="Times New Roman"/>
                    <w:b/>
                    <w:i/>
                    <w:color w:val="000000"/>
                    <w:sz w:val="24"/>
                    <w:szCs w:val="24"/>
                  </w:rPr>
                </w:pPr>
              </w:p>
            </w:tc>
            <w:tc>
              <w:tcPr>
                <w:tcW w:w="3793" w:type="dxa"/>
              </w:tcPr>
              <w:p w:rsidRPr="006452C7" w:rsidR="006452C7" w:rsidP="006452C7" w:rsidRDefault="006452C7" w14:paraId="7F40C2DE"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color w:val="000000"/>
                    <w:sz w:val="24"/>
                    <w:szCs w:val="24"/>
                  </w:rPr>
                  <w:t xml:space="preserve">The DCT Findings report is organized by DCT Title and DCT ID to display all the question responses by response type (e,g. negative, positive, N/A, and Not Observable – N/O).  The report contains the following PII:  FAA Regional Office, Business Name, Full name, and DCT ID. </w:t>
                </w:r>
              </w:p>
            </w:tc>
          </w:tr>
          <w:tr w:rsidRPr="006452C7" w:rsidR="006452C7" w:rsidTr="007115B0" w14:paraId="2A34403F" w14:textId="77777777">
            <w:tc>
              <w:tcPr>
                <w:tcW w:w="5125" w:type="dxa"/>
              </w:tcPr>
              <w:p w:rsidRPr="006452C7" w:rsidR="006452C7" w:rsidP="006452C7" w:rsidRDefault="006452C7" w14:paraId="51123856" w14:textId="77777777">
                <w:pPr>
                  <w:autoSpaceDE w:val="0"/>
                  <w:autoSpaceDN w:val="0"/>
                  <w:adjustRightInd w:val="0"/>
                  <w:spacing w:after="0" w:line="240" w:lineRule="auto"/>
                  <w:rPr>
                    <w:rFonts w:ascii="Times New Roman" w:hAnsi="Times New Roman"/>
                    <w:b/>
                    <w:i/>
                    <w:color w:val="000000"/>
                    <w:sz w:val="24"/>
                    <w:szCs w:val="24"/>
                  </w:rPr>
                </w:pPr>
                <w:r w:rsidRPr="006452C7">
                  <w:rPr>
                    <w:rFonts w:ascii="Times New Roman" w:hAnsi="Times New Roman"/>
                    <w:b/>
                    <w:sz w:val="24"/>
                    <w:szCs w:val="24"/>
                  </w:rPr>
                  <w:t>DCT Status Report</w:t>
                </w:r>
              </w:p>
            </w:tc>
            <w:tc>
              <w:tcPr>
                <w:tcW w:w="3793" w:type="dxa"/>
              </w:tcPr>
              <w:p w:rsidRPr="006452C7" w:rsidR="006452C7" w:rsidP="006452C7" w:rsidRDefault="006452C7" w14:paraId="43082305"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color w:val="000000"/>
                    <w:sz w:val="24"/>
                    <w:szCs w:val="24"/>
                  </w:rPr>
                  <w:t>This report is designed to help an office track the status of DCTs for a specified quarter.  The report assists in tracking DCTs through all the phases of the SAS lifecycle.  The report contains the following PII:  Business name, Full name, and DCT ID.</w:t>
                </w:r>
              </w:p>
            </w:tc>
          </w:tr>
          <w:tr w:rsidRPr="006452C7" w:rsidR="006452C7" w:rsidTr="007115B0" w14:paraId="1065727B" w14:textId="77777777">
            <w:tc>
              <w:tcPr>
                <w:tcW w:w="5125" w:type="dxa"/>
              </w:tcPr>
              <w:p w:rsidRPr="006452C7" w:rsidR="006452C7" w:rsidP="006452C7" w:rsidRDefault="006452C7" w14:paraId="31918B07" w14:textId="77777777">
                <w:pPr>
                  <w:autoSpaceDE w:val="0"/>
                  <w:autoSpaceDN w:val="0"/>
                  <w:adjustRightInd w:val="0"/>
                  <w:spacing w:after="0" w:line="240" w:lineRule="auto"/>
                  <w:rPr>
                    <w:rFonts w:ascii="Times New Roman" w:hAnsi="Times New Roman"/>
                    <w:b/>
                    <w:color w:val="000000"/>
                    <w:sz w:val="24"/>
                    <w:szCs w:val="24"/>
                  </w:rPr>
                </w:pPr>
                <w:r w:rsidRPr="006452C7">
                  <w:rPr>
                    <w:rFonts w:ascii="Times New Roman" w:hAnsi="Times New Roman"/>
                    <w:b/>
                    <w:color w:val="000000"/>
                    <w:sz w:val="24"/>
                    <w:szCs w:val="24"/>
                  </w:rPr>
                  <w:t>8430-13 Report</w:t>
                </w:r>
              </w:p>
            </w:tc>
            <w:tc>
              <w:tcPr>
                <w:tcW w:w="3793" w:type="dxa"/>
              </w:tcPr>
              <w:p w:rsidRPr="006452C7" w:rsidR="006452C7" w:rsidP="006452C7" w:rsidRDefault="006452C7" w14:paraId="378F52BA"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color w:val="000000"/>
                    <w:sz w:val="24"/>
                    <w:szCs w:val="24"/>
                  </w:rPr>
                  <w:t>The 8430-13 report provides office managers using SAS with a list of the 8430-13 numbers used by resources in their office.  An 8430-13 is a number on a physical paper form that is part of a booklet.  Inspectors fill the forms out when performing inspections as part of their job function.  The report contains the following PII:  FAA Regional office, Business name, Full name, and DCT ID.</w:t>
                </w:r>
              </w:p>
            </w:tc>
          </w:tr>
          <w:tr w:rsidRPr="006452C7" w:rsidR="006452C7" w:rsidTr="007115B0" w14:paraId="48FF06D3" w14:textId="77777777">
            <w:tc>
              <w:tcPr>
                <w:tcW w:w="5125" w:type="dxa"/>
              </w:tcPr>
              <w:p w:rsidRPr="006452C7" w:rsidR="006452C7" w:rsidP="006452C7" w:rsidRDefault="006452C7" w14:paraId="1EE5820C" w14:textId="77777777">
                <w:pPr>
                  <w:autoSpaceDE w:val="0"/>
                  <w:autoSpaceDN w:val="0"/>
                  <w:adjustRightInd w:val="0"/>
                  <w:spacing w:after="0" w:line="240" w:lineRule="auto"/>
                  <w:rPr>
                    <w:rFonts w:ascii="Times New Roman" w:hAnsi="Times New Roman"/>
                    <w:b/>
                    <w:color w:val="000000"/>
                    <w:sz w:val="24"/>
                    <w:szCs w:val="24"/>
                  </w:rPr>
                </w:pPr>
                <w:r w:rsidRPr="006452C7">
                  <w:rPr>
                    <w:rFonts w:ascii="Times New Roman" w:hAnsi="Times New Roman"/>
                    <w:b/>
                    <w:color w:val="000000"/>
                    <w:sz w:val="24"/>
                    <w:szCs w:val="24"/>
                  </w:rPr>
                  <w:t xml:space="preserve">En Route/Random Instructions Report </w:t>
                </w:r>
              </w:p>
            </w:tc>
            <w:tc>
              <w:tcPr>
                <w:tcW w:w="3793" w:type="dxa"/>
              </w:tcPr>
              <w:p w:rsidRPr="006452C7" w:rsidR="006452C7" w:rsidP="006452C7" w:rsidRDefault="006452C7" w14:paraId="65BAC406"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color w:val="000000"/>
                    <w:sz w:val="24"/>
                    <w:szCs w:val="24"/>
                  </w:rPr>
                  <w:t xml:space="preserve">This report is designed to help an inspector find the special instructions provided at the National and PI level before they create an Ad hoc En Route or Random Inspection. The report always displays the latest National and PI level En Route and </w:t>
                </w:r>
                <w:r w:rsidRPr="006452C7">
                  <w:rPr>
                    <w:rFonts w:ascii="Times New Roman" w:hAnsi="Times New Roman"/>
                    <w:color w:val="000000"/>
                    <w:sz w:val="24"/>
                    <w:szCs w:val="24"/>
                  </w:rPr>
                  <w:lastRenderedPageBreak/>
                  <w:t>Random Instructions for both the specialties for a CH/A and assist the inspector in planning an En Route or Random inspection.  The report contains the following PII:  ASI’s full name and telephone number.</w:t>
                </w:r>
              </w:p>
            </w:tc>
          </w:tr>
          <w:tr w:rsidRPr="006452C7" w:rsidR="006452C7" w:rsidTr="007115B0" w14:paraId="09BD8A99" w14:textId="77777777">
            <w:tc>
              <w:tcPr>
                <w:tcW w:w="5125" w:type="dxa"/>
              </w:tcPr>
              <w:p w:rsidRPr="006452C7" w:rsidR="006452C7" w:rsidP="006452C7" w:rsidRDefault="006452C7" w14:paraId="7AB5B506" w14:textId="77777777">
                <w:pPr>
                  <w:autoSpaceDE w:val="0"/>
                  <w:autoSpaceDN w:val="0"/>
                  <w:adjustRightInd w:val="0"/>
                  <w:spacing w:after="0" w:line="240" w:lineRule="auto"/>
                  <w:rPr>
                    <w:rFonts w:ascii="Times New Roman" w:hAnsi="Times New Roman"/>
                    <w:b/>
                    <w:color w:val="000000"/>
                    <w:sz w:val="24"/>
                    <w:szCs w:val="24"/>
                  </w:rPr>
                </w:pPr>
                <w:r w:rsidRPr="006452C7">
                  <w:rPr>
                    <w:rFonts w:ascii="Times New Roman" w:hAnsi="Times New Roman"/>
                    <w:b/>
                    <w:color w:val="000000"/>
                    <w:sz w:val="24"/>
                    <w:szCs w:val="24"/>
                  </w:rPr>
                  <w:lastRenderedPageBreak/>
                  <w:t xml:space="preserve">Released DCT Comparison Report </w:t>
                </w:r>
              </w:p>
            </w:tc>
            <w:tc>
              <w:tcPr>
                <w:tcW w:w="3793" w:type="dxa"/>
              </w:tcPr>
              <w:p w:rsidRPr="006452C7" w:rsidR="006452C7" w:rsidP="006452C7" w:rsidRDefault="006452C7" w14:paraId="27EEA85C"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color w:val="000000"/>
                    <w:sz w:val="24"/>
                    <w:szCs w:val="24"/>
                  </w:rPr>
                  <w:t xml:space="preserve">The Released DCT Comparison Report displays changes between the current and previous major versions of standard and custom DCTs by release date.  The reports does not contain PII. </w:t>
                </w:r>
              </w:p>
            </w:tc>
          </w:tr>
          <w:tr w:rsidRPr="006452C7" w:rsidR="006452C7" w:rsidTr="007115B0" w14:paraId="62EE5380" w14:textId="77777777">
            <w:tc>
              <w:tcPr>
                <w:tcW w:w="5125" w:type="dxa"/>
              </w:tcPr>
              <w:p w:rsidRPr="006452C7" w:rsidR="006452C7" w:rsidP="006452C7" w:rsidRDefault="006452C7" w14:paraId="477AB366" w14:textId="77777777">
                <w:pPr>
                  <w:autoSpaceDE w:val="0"/>
                  <w:autoSpaceDN w:val="0"/>
                  <w:adjustRightInd w:val="0"/>
                  <w:spacing w:after="0" w:line="240" w:lineRule="auto"/>
                  <w:rPr>
                    <w:rFonts w:ascii="Times New Roman" w:hAnsi="Times New Roman"/>
                    <w:b/>
                    <w:color w:val="000000"/>
                    <w:sz w:val="24"/>
                    <w:szCs w:val="24"/>
                  </w:rPr>
                </w:pPr>
                <w:r w:rsidRPr="006452C7">
                  <w:rPr>
                    <w:rFonts w:ascii="Times New Roman" w:hAnsi="Times New Roman"/>
                    <w:b/>
                    <w:color w:val="000000"/>
                    <w:sz w:val="24"/>
                    <w:szCs w:val="24"/>
                  </w:rPr>
                  <w:t xml:space="preserve">Data Review Report </w:t>
                </w:r>
              </w:p>
            </w:tc>
            <w:tc>
              <w:tcPr>
                <w:tcW w:w="3793" w:type="dxa"/>
              </w:tcPr>
              <w:p w:rsidRPr="006452C7" w:rsidR="006452C7" w:rsidP="006452C7" w:rsidRDefault="006452C7" w14:paraId="49412326"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color w:val="000000"/>
                    <w:sz w:val="24"/>
                    <w:szCs w:val="24"/>
                  </w:rPr>
                  <w:t xml:space="preserve">This report provides management, data reviewers and data evaluation program managers to view returned DCTs with the full name of the ASI, the DCT reviewer’s full name, the changes to a question(s), Common Data Fields Changes, Review Comments per question, and any Returned message(s).   </w:t>
                </w:r>
              </w:p>
            </w:tc>
          </w:tr>
          <w:tr w:rsidRPr="006452C7" w:rsidR="006452C7" w:rsidTr="007115B0" w14:paraId="78F6EE98" w14:textId="77777777">
            <w:tc>
              <w:tcPr>
                <w:tcW w:w="5125" w:type="dxa"/>
              </w:tcPr>
              <w:p w:rsidRPr="006452C7" w:rsidR="006452C7" w:rsidP="006452C7" w:rsidRDefault="006452C7" w14:paraId="6C064883" w14:textId="77777777">
                <w:pPr>
                  <w:autoSpaceDE w:val="0"/>
                  <w:autoSpaceDN w:val="0"/>
                  <w:adjustRightInd w:val="0"/>
                  <w:spacing w:after="0" w:line="240" w:lineRule="auto"/>
                  <w:rPr>
                    <w:rFonts w:ascii="Times New Roman" w:hAnsi="Times New Roman"/>
                    <w:b/>
                    <w:color w:val="000000"/>
                    <w:sz w:val="24"/>
                    <w:szCs w:val="24"/>
                  </w:rPr>
                </w:pPr>
                <w:r w:rsidRPr="006452C7">
                  <w:rPr>
                    <w:rFonts w:ascii="Times New Roman" w:hAnsi="Times New Roman"/>
                    <w:b/>
                    <w:color w:val="000000"/>
                    <w:sz w:val="24"/>
                    <w:szCs w:val="24"/>
                  </w:rPr>
                  <w:t xml:space="preserve">DCT Flight Standards Information System (FSIMS)Transmission Report </w:t>
                </w:r>
              </w:p>
            </w:tc>
            <w:tc>
              <w:tcPr>
                <w:tcW w:w="3793" w:type="dxa"/>
              </w:tcPr>
              <w:p w:rsidRPr="006452C7" w:rsidR="006452C7" w:rsidP="006452C7" w:rsidRDefault="006452C7" w14:paraId="4818C2D3" w14:textId="77777777">
                <w:pPr>
                  <w:autoSpaceDE w:val="0"/>
                  <w:autoSpaceDN w:val="0"/>
                  <w:adjustRightInd w:val="0"/>
                  <w:spacing w:after="0" w:line="240" w:lineRule="auto"/>
                  <w:rPr>
                    <w:rFonts w:ascii="Times New Roman" w:hAnsi="Times New Roman"/>
                    <w:color w:val="000000"/>
                    <w:sz w:val="23"/>
                    <w:szCs w:val="23"/>
                  </w:rPr>
                </w:pPr>
                <w:r w:rsidRPr="006452C7">
                  <w:rPr>
                    <w:rFonts w:ascii="Times New Roman" w:hAnsi="Times New Roman"/>
                    <w:color w:val="000000"/>
                    <w:sz w:val="24"/>
                    <w:szCs w:val="24"/>
                  </w:rPr>
                  <w:t>The DCT FSIMS Transmission Report provides information about the transmission of standard DCTs, released from Authoring, to the FSIMS FTP folder. Data includes organization full name, batch ID, date/time queued, batch state, zip file name, peer group, specialty, DA/PA, Master List of Functions (MLF) label/title, version, and DCT status. The report is intended to improve communication between SAS and FSIMS, particularly in case of batch or DCT transmission failures.</w:t>
                </w:r>
              </w:p>
            </w:tc>
          </w:tr>
          <w:tr w:rsidRPr="006452C7" w:rsidR="006452C7" w:rsidTr="007115B0" w14:paraId="3AD1DD42" w14:textId="77777777">
            <w:tc>
              <w:tcPr>
                <w:tcW w:w="5125" w:type="dxa"/>
              </w:tcPr>
              <w:p w:rsidRPr="006452C7" w:rsidR="006452C7" w:rsidP="006452C7" w:rsidRDefault="006452C7" w14:paraId="342C242C" w14:textId="77777777">
                <w:pPr>
                  <w:autoSpaceDE w:val="0"/>
                  <w:autoSpaceDN w:val="0"/>
                  <w:adjustRightInd w:val="0"/>
                  <w:spacing w:after="0" w:line="240" w:lineRule="auto"/>
                  <w:rPr>
                    <w:rFonts w:ascii="Times New Roman" w:hAnsi="Times New Roman"/>
                    <w:b/>
                    <w:color w:val="000000"/>
                    <w:sz w:val="24"/>
                    <w:szCs w:val="24"/>
                  </w:rPr>
                </w:pPr>
                <w:r w:rsidRPr="006452C7">
                  <w:rPr>
                    <w:rFonts w:ascii="Times New Roman" w:hAnsi="Times New Roman"/>
                    <w:b/>
                    <w:color w:val="000000"/>
                    <w:sz w:val="24"/>
                    <w:szCs w:val="24"/>
                  </w:rPr>
                  <w:t xml:space="preserve">Activity Findings Report </w:t>
                </w:r>
              </w:p>
            </w:tc>
            <w:tc>
              <w:tcPr>
                <w:tcW w:w="3793" w:type="dxa"/>
              </w:tcPr>
              <w:p w:rsidRPr="006452C7" w:rsidR="006452C7" w:rsidP="006452C7" w:rsidRDefault="006452C7" w14:paraId="1C7475A4"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color w:val="000000"/>
                    <w:sz w:val="24"/>
                    <w:szCs w:val="24"/>
                  </w:rPr>
                  <w:t xml:space="preserve">The Activity Findings Report displays the responses for each completed activity recorded in SAS. The Activity Findings report is organized by Activity Code/Title and Activity ID to display the activity findings reported as part of the inspections. Common uses for this report include seeking trends in </w:t>
                </w:r>
                <w:r w:rsidRPr="006452C7">
                  <w:rPr>
                    <w:rFonts w:ascii="Times New Roman" w:hAnsi="Times New Roman"/>
                    <w:color w:val="000000"/>
                    <w:sz w:val="24"/>
                    <w:szCs w:val="24"/>
                  </w:rPr>
                  <w:lastRenderedPageBreak/>
                  <w:t xml:space="preserve">unfavorable results and/or unfavorable opinion codes for one or more CFR Parts and/or CH/As including the activity question responses by response type (e.g., negative, positive, N/A, and N/O). Inspectors can run the report to search on trends by response type for an Activity. Other interesting trends include looking at questions that are often answered N/O or N/A. Such results could indicate that the content of the question isn't meeting the need in the field for a particular set of Activities.  The report contains the following PII:  ASI’s full name and telephone number. </w:t>
                </w:r>
              </w:p>
            </w:tc>
          </w:tr>
          <w:tr w:rsidRPr="006452C7" w:rsidR="006452C7" w:rsidTr="007115B0" w14:paraId="1177BD42" w14:textId="77777777">
            <w:tc>
              <w:tcPr>
                <w:tcW w:w="5125" w:type="dxa"/>
              </w:tcPr>
              <w:p w:rsidRPr="006452C7" w:rsidR="006452C7" w:rsidP="006452C7" w:rsidRDefault="006452C7" w14:paraId="20220E29" w14:textId="77777777">
                <w:pPr>
                  <w:autoSpaceDE w:val="0"/>
                  <w:autoSpaceDN w:val="0"/>
                  <w:adjustRightInd w:val="0"/>
                  <w:spacing w:after="0" w:line="240" w:lineRule="auto"/>
                  <w:rPr>
                    <w:rFonts w:ascii="Times New Roman" w:hAnsi="Times New Roman"/>
                    <w:b/>
                    <w:color w:val="000000"/>
                    <w:sz w:val="24"/>
                    <w:szCs w:val="24"/>
                  </w:rPr>
                </w:pPr>
                <w:r w:rsidRPr="006452C7">
                  <w:rPr>
                    <w:rFonts w:ascii="Times New Roman" w:hAnsi="Times New Roman"/>
                    <w:b/>
                    <w:color w:val="000000"/>
                    <w:sz w:val="24"/>
                    <w:szCs w:val="24"/>
                  </w:rPr>
                  <w:lastRenderedPageBreak/>
                  <w:t xml:space="preserve">Investigation Tracking Report </w:t>
                </w:r>
              </w:p>
            </w:tc>
            <w:tc>
              <w:tcPr>
                <w:tcW w:w="3793" w:type="dxa"/>
              </w:tcPr>
              <w:p w:rsidRPr="006452C7" w:rsidR="006452C7" w:rsidP="006452C7" w:rsidRDefault="006452C7" w14:paraId="558604EC"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color w:val="000000"/>
                    <w:sz w:val="24"/>
                    <w:szCs w:val="24"/>
                  </w:rPr>
                  <w:t xml:space="preserve">The Investigation Tracking Report is used to track the status and activities associated with an investigation task created on the Office Workload List.  The report contains the following PII:  ASI’s full name. </w:t>
                </w:r>
              </w:p>
            </w:tc>
          </w:tr>
          <w:tr w:rsidRPr="006452C7" w:rsidR="006452C7" w:rsidTr="007115B0" w14:paraId="04115D54" w14:textId="77777777">
            <w:tc>
              <w:tcPr>
                <w:tcW w:w="5125" w:type="dxa"/>
              </w:tcPr>
              <w:p w:rsidRPr="006452C7" w:rsidR="006452C7" w:rsidP="006452C7" w:rsidRDefault="006452C7" w14:paraId="39A4598E" w14:textId="77777777">
                <w:pPr>
                  <w:autoSpaceDE w:val="0"/>
                  <w:autoSpaceDN w:val="0"/>
                  <w:adjustRightInd w:val="0"/>
                  <w:spacing w:after="0" w:line="240" w:lineRule="auto"/>
                  <w:rPr>
                    <w:rFonts w:ascii="Times New Roman" w:hAnsi="Times New Roman"/>
                    <w:b/>
                    <w:color w:val="000000"/>
                    <w:sz w:val="24"/>
                    <w:szCs w:val="24"/>
                  </w:rPr>
                </w:pPr>
                <w:r w:rsidRPr="006452C7">
                  <w:rPr>
                    <w:rFonts w:ascii="Times New Roman" w:hAnsi="Times New Roman"/>
                    <w:b/>
                    <w:color w:val="000000"/>
                    <w:sz w:val="24"/>
                    <w:szCs w:val="24"/>
                  </w:rPr>
                  <w:t xml:space="preserve">On-the-Job Training (OJT) Activity Report </w:t>
                </w:r>
              </w:p>
            </w:tc>
            <w:tc>
              <w:tcPr>
                <w:tcW w:w="3793" w:type="dxa"/>
              </w:tcPr>
              <w:p w:rsidRPr="006452C7" w:rsidR="006452C7" w:rsidP="006452C7" w:rsidRDefault="006452C7" w14:paraId="710C687C"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color w:val="000000"/>
                    <w:sz w:val="24"/>
                    <w:szCs w:val="24"/>
                  </w:rPr>
                  <w:t xml:space="preserve">The OJT Activity Report provides managers, the OJT Program Manager (PM), and inspectors a means to view X023 and X024 OJT records. The report is filterable by office, resource, status, date range, and JTA number. This report is useful to view OJT records for an office as well as records assigned to specific inspectors and the status of those records. This report is filterable to a single inspector/trainee and is useful in determining status of their entered training assignments.  The report contains the following PII:  ASI’s full name and office location. </w:t>
                </w:r>
              </w:p>
            </w:tc>
          </w:tr>
          <w:tr w:rsidRPr="006452C7" w:rsidR="006452C7" w:rsidTr="007115B0" w14:paraId="1A556E04" w14:textId="77777777">
            <w:tc>
              <w:tcPr>
                <w:tcW w:w="8918" w:type="dxa"/>
                <w:gridSpan w:val="2"/>
                <w:shd w:val="clear" w:color="auto" w:fill="A6A6A6" w:themeFill="background1" w:themeFillShade="A6"/>
              </w:tcPr>
              <w:p w:rsidRPr="006452C7" w:rsidR="006452C7" w:rsidP="006452C7" w:rsidRDefault="006452C7" w14:paraId="293611CB"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b/>
                    <w:i/>
                    <w:sz w:val="24"/>
                    <w:szCs w:val="24"/>
                  </w:rPr>
                  <w:t>Analysis, Assessment  and Action (AAA) (Module 5)</w:t>
                </w:r>
              </w:p>
            </w:tc>
          </w:tr>
          <w:tr w:rsidRPr="006452C7" w:rsidR="006452C7" w:rsidTr="007115B0" w14:paraId="4BD08C29" w14:textId="77777777">
            <w:tc>
              <w:tcPr>
                <w:tcW w:w="5125" w:type="dxa"/>
              </w:tcPr>
              <w:p w:rsidRPr="006452C7" w:rsidR="006452C7" w:rsidP="006452C7" w:rsidRDefault="006452C7" w14:paraId="5A6A5E0D" w14:textId="77777777">
                <w:pPr>
                  <w:autoSpaceDE w:val="0"/>
                  <w:autoSpaceDN w:val="0"/>
                  <w:adjustRightInd w:val="0"/>
                  <w:spacing w:after="0" w:line="240" w:lineRule="auto"/>
                  <w:rPr>
                    <w:rFonts w:ascii="Times New Roman" w:hAnsi="Times New Roman"/>
                    <w:b/>
                    <w:sz w:val="24"/>
                    <w:szCs w:val="24"/>
                  </w:rPr>
                </w:pPr>
                <w:r w:rsidRPr="006452C7">
                  <w:rPr>
                    <w:rFonts w:ascii="Times New Roman" w:hAnsi="Times New Roman"/>
                    <w:b/>
                    <w:sz w:val="24"/>
                    <w:szCs w:val="24"/>
                  </w:rPr>
                  <w:t xml:space="preserve">Action Item Tracking </w:t>
                </w:r>
                <w:r w:rsidRPr="006452C7">
                  <w:rPr>
                    <w:rFonts w:ascii="Times New Roman" w:hAnsi="Times New Roman"/>
                    <w:b/>
                    <w:color w:val="000000"/>
                    <w:sz w:val="24"/>
                    <w:szCs w:val="24"/>
                  </w:rPr>
                  <w:t>Tool</w:t>
                </w:r>
                <w:r w:rsidRPr="006452C7">
                  <w:rPr>
                    <w:rFonts w:ascii="Times New Roman" w:hAnsi="Times New Roman"/>
                    <w:b/>
                    <w:sz w:val="24"/>
                    <w:szCs w:val="24"/>
                  </w:rPr>
                  <w:t xml:space="preserve"> (AITT) Report</w:t>
                </w:r>
              </w:p>
            </w:tc>
            <w:tc>
              <w:tcPr>
                <w:tcW w:w="3793" w:type="dxa"/>
              </w:tcPr>
              <w:p w:rsidRPr="006452C7" w:rsidR="006452C7" w:rsidP="006452C7" w:rsidRDefault="006452C7" w14:paraId="3DA70751"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color w:val="000000"/>
                    <w:sz w:val="24"/>
                    <w:szCs w:val="24"/>
                  </w:rPr>
                  <w:t xml:space="preserve">The AITT report provides actions listed by CH/A, Office, and Source as submitted and updated by users.  </w:t>
                </w:r>
                <w:r w:rsidRPr="006452C7">
                  <w:rPr>
                    <w:rFonts w:ascii="Times New Roman" w:hAnsi="Times New Roman"/>
                    <w:color w:val="000000"/>
                    <w:sz w:val="24"/>
                    <w:szCs w:val="24"/>
                  </w:rPr>
                  <w:lastRenderedPageBreak/>
                  <w:t>The report contains the following PII:  Full name.</w:t>
                </w:r>
              </w:p>
            </w:tc>
          </w:tr>
          <w:tr w:rsidRPr="006452C7" w:rsidR="006452C7" w:rsidTr="007115B0" w14:paraId="4879A318" w14:textId="77777777">
            <w:tc>
              <w:tcPr>
                <w:tcW w:w="5125" w:type="dxa"/>
              </w:tcPr>
              <w:p w:rsidRPr="006452C7" w:rsidR="006452C7" w:rsidP="006452C7" w:rsidRDefault="006452C7" w14:paraId="1A9DE3A7" w14:textId="77777777">
                <w:pPr>
                  <w:keepNext/>
                  <w:spacing w:before="480" w:after="60" w:line="240" w:lineRule="auto"/>
                  <w:outlineLvl w:val="0"/>
                  <w:rPr>
                    <w:rFonts w:ascii="Times New Roman" w:hAnsi="Times New Roman"/>
                    <w:b/>
                    <w:sz w:val="24"/>
                    <w:szCs w:val="24"/>
                  </w:rPr>
                </w:pPr>
                <w:r w:rsidRPr="006452C7">
                  <w:rPr>
                    <w:rFonts w:ascii="Times New Roman" w:hAnsi="Times New Roman"/>
                    <w:b/>
                    <w:sz w:val="24"/>
                    <w:szCs w:val="24"/>
                  </w:rPr>
                  <w:lastRenderedPageBreak/>
                  <w:t>Assessment Determination and Actions Report</w:t>
                </w:r>
              </w:p>
              <w:p w:rsidRPr="006452C7" w:rsidR="006452C7" w:rsidP="006452C7" w:rsidRDefault="006452C7" w14:paraId="36334094" w14:textId="77777777">
                <w:pPr>
                  <w:autoSpaceDE w:val="0"/>
                  <w:autoSpaceDN w:val="0"/>
                  <w:adjustRightInd w:val="0"/>
                  <w:spacing w:after="0" w:line="240" w:lineRule="auto"/>
                  <w:rPr>
                    <w:rFonts w:ascii="Times New Roman" w:hAnsi="Times New Roman"/>
                    <w:b/>
                    <w:sz w:val="24"/>
                    <w:szCs w:val="24"/>
                  </w:rPr>
                </w:pPr>
              </w:p>
            </w:tc>
            <w:tc>
              <w:tcPr>
                <w:tcW w:w="3793" w:type="dxa"/>
              </w:tcPr>
              <w:p w:rsidRPr="006452C7" w:rsidR="006452C7" w:rsidP="006452C7" w:rsidRDefault="006452C7" w14:paraId="67414F78" w14:textId="77777777">
                <w:pPr>
                  <w:keepNext/>
                  <w:spacing w:before="480" w:after="60" w:line="240" w:lineRule="auto"/>
                  <w:outlineLvl w:val="0"/>
                  <w:rPr>
                    <w:rFonts w:ascii="Times New Roman" w:hAnsi="Times New Roman"/>
                    <w:sz w:val="24"/>
                    <w:szCs w:val="24"/>
                  </w:rPr>
                </w:pPr>
                <w:r w:rsidRPr="006452C7">
                  <w:rPr>
                    <w:rFonts w:ascii="Times New Roman" w:hAnsi="Times New Roman"/>
                    <w:sz w:val="24"/>
                    <w:szCs w:val="24"/>
                  </w:rPr>
                  <w:t>The Assessment Determination and Actions report lists all of the assessment determinations and related actions for CH/As based on his criteria entered by the user.  The report displays details about the determination including the justification text and details about which actions (if any) were selected.  This report contains the following PII:  FAA Regional office.</w:t>
                </w:r>
              </w:p>
              <w:p w:rsidRPr="006452C7" w:rsidR="006452C7" w:rsidP="006452C7" w:rsidRDefault="006452C7" w14:paraId="4F92A967" w14:textId="77777777">
                <w:pPr>
                  <w:autoSpaceDE w:val="0"/>
                  <w:autoSpaceDN w:val="0"/>
                  <w:adjustRightInd w:val="0"/>
                  <w:spacing w:after="0" w:line="240" w:lineRule="auto"/>
                  <w:rPr>
                    <w:rFonts w:ascii="Times New Roman" w:hAnsi="Times New Roman"/>
                    <w:color w:val="000000"/>
                    <w:sz w:val="24"/>
                    <w:szCs w:val="24"/>
                  </w:rPr>
                </w:pPr>
              </w:p>
            </w:tc>
          </w:tr>
          <w:tr w:rsidRPr="006452C7" w:rsidR="006452C7" w:rsidTr="007115B0" w14:paraId="7E6AC699" w14:textId="77777777">
            <w:tc>
              <w:tcPr>
                <w:tcW w:w="5125" w:type="dxa"/>
              </w:tcPr>
              <w:p w:rsidRPr="006452C7" w:rsidR="006452C7" w:rsidP="006452C7" w:rsidRDefault="006452C7" w14:paraId="7D729EEA" w14:textId="77777777">
                <w:pPr>
                  <w:keepNext/>
                  <w:spacing w:before="480" w:after="60" w:line="240" w:lineRule="auto"/>
                  <w:outlineLvl w:val="0"/>
                  <w:rPr>
                    <w:rFonts w:ascii="Times New Roman" w:hAnsi="Times New Roman"/>
                    <w:b/>
                    <w:sz w:val="24"/>
                    <w:szCs w:val="24"/>
                  </w:rPr>
                </w:pPr>
                <w:r w:rsidRPr="006452C7">
                  <w:rPr>
                    <w:rFonts w:ascii="Times New Roman" w:hAnsi="Times New Roman"/>
                    <w:b/>
                    <w:sz w:val="24"/>
                    <w:szCs w:val="24"/>
                  </w:rPr>
                  <w:t>Assessment Findings Report</w:t>
                </w:r>
              </w:p>
              <w:p w:rsidRPr="006452C7" w:rsidR="006452C7" w:rsidP="006452C7" w:rsidRDefault="006452C7" w14:paraId="314776FD" w14:textId="77777777">
                <w:pPr>
                  <w:autoSpaceDE w:val="0"/>
                  <w:autoSpaceDN w:val="0"/>
                  <w:adjustRightInd w:val="0"/>
                  <w:spacing w:after="0" w:line="240" w:lineRule="auto"/>
                  <w:rPr>
                    <w:rFonts w:ascii="Times New Roman" w:hAnsi="Times New Roman"/>
                    <w:b/>
                    <w:sz w:val="24"/>
                    <w:szCs w:val="24"/>
                  </w:rPr>
                </w:pPr>
              </w:p>
            </w:tc>
            <w:tc>
              <w:tcPr>
                <w:tcW w:w="3793" w:type="dxa"/>
              </w:tcPr>
              <w:p w:rsidRPr="006452C7" w:rsidR="006452C7" w:rsidP="006452C7" w:rsidRDefault="006452C7" w14:paraId="1DAC84AE"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sz w:val="24"/>
                    <w:szCs w:val="24"/>
                  </w:rPr>
                  <w:t>The Assessment Findings Report provides the question response data type (e.g. positive, negative, N/A, and N/OO by DCT within assessments.  The report contains the following PII:  Full name.</w:t>
                </w:r>
              </w:p>
            </w:tc>
          </w:tr>
          <w:tr w:rsidRPr="006452C7" w:rsidR="006452C7" w:rsidTr="007115B0" w14:paraId="177082FD" w14:textId="77777777">
            <w:tc>
              <w:tcPr>
                <w:tcW w:w="5125" w:type="dxa"/>
              </w:tcPr>
              <w:p w:rsidRPr="006452C7" w:rsidR="006452C7" w:rsidP="006452C7" w:rsidRDefault="006452C7" w14:paraId="6151CF0B" w14:textId="77777777">
                <w:pPr>
                  <w:keepNext/>
                  <w:spacing w:before="480" w:after="60" w:line="240" w:lineRule="auto"/>
                  <w:outlineLvl w:val="0"/>
                  <w:rPr>
                    <w:rFonts w:ascii="Times New Roman" w:hAnsi="Times New Roman"/>
                    <w:b/>
                    <w:sz w:val="24"/>
                    <w:szCs w:val="24"/>
                  </w:rPr>
                </w:pPr>
                <w:r w:rsidRPr="006452C7">
                  <w:rPr>
                    <w:rFonts w:ascii="Times New Roman" w:hAnsi="Times New Roman"/>
                    <w:b/>
                    <w:sz w:val="24"/>
                    <w:szCs w:val="24"/>
                  </w:rPr>
                  <w:t>AAA Trending Dashboard Report</w:t>
                </w:r>
              </w:p>
            </w:tc>
            <w:tc>
              <w:tcPr>
                <w:tcW w:w="3793" w:type="dxa"/>
              </w:tcPr>
              <w:p w:rsidRPr="006452C7" w:rsidR="006452C7" w:rsidP="006452C7" w:rsidRDefault="006452C7" w14:paraId="1A80D5C1" w14:textId="77777777">
                <w:pPr>
                  <w:spacing w:after="0" w:line="240" w:lineRule="auto"/>
                  <w:rPr>
                    <w:rFonts w:ascii="Times New Roman" w:hAnsi="Times New Roman"/>
                    <w:color w:val="000000"/>
                    <w:sz w:val="24"/>
                    <w:szCs w:val="24"/>
                  </w:rPr>
                </w:pPr>
                <w:r w:rsidRPr="006452C7">
                  <w:rPr>
                    <w:rFonts w:ascii="Times New Roman" w:hAnsi="Times New Roman"/>
                    <w:color w:val="000000"/>
                    <w:sz w:val="24"/>
                    <w:szCs w:val="24"/>
                  </w:rPr>
                  <w:t>The AAA Trending Dashboard report provides the counts and trends of AAA Assessment Determination results by Office, CFR, CH/A, Specialty and MLF.</w:t>
                </w:r>
              </w:p>
              <w:p w:rsidRPr="006452C7" w:rsidR="006452C7" w:rsidP="006452C7" w:rsidRDefault="006452C7" w14:paraId="5B951126" w14:textId="77777777">
                <w:pPr>
                  <w:spacing w:after="0" w:line="240" w:lineRule="auto"/>
                  <w:rPr>
                    <w:rFonts w:ascii="Times New Roman" w:hAnsi="Times New Roman"/>
                    <w:color w:val="000000"/>
                    <w:sz w:val="24"/>
                    <w:szCs w:val="24"/>
                  </w:rPr>
                </w:pPr>
                <w:r w:rsidRPr="006452C7">
                  <w:rPr>
                    <w:rFonts w:ascii="Times New Roman" w:hAnsi="Times New Roman"/>
                    <w:color w:val="000000"/>
                    <w:sz w:val="24"/>
                    <w:szCs w:val="24"/>
                  </w:rPr>
                  <w:t>The report will contain the following two sections:</w:t>
                </w:r>
              </w:p>
              <w:p w:rsidRPr="006452C7" w:rsidR="006452C7" w:rsidP="006452C7" w:rsidRDefault="006452C7" w14:paraId="00BFB5F3" w14:textId="77777777">
                <w:pPr>
                  <w:numPr>
                    <w:ilvl w:val="0"/>
                    <w:numId w:val="32"/>
                  </w:numPr>
                  <w:spacing w:after="0" w:line="240" w:lineRule="auto"/>
                  <w:rPr>
                    <w:rFonts w:ascii="Times New Roman" w:hAnsi="Times New Roman"/>
                    <w:color w:val="000000"/>
                    <w:sz w:val="24"/>
                    <w:szCs w:val="24"/>
                  </w:rPr>
                </w:pPr>
                <w:r w:rsidRPr="006452C7">
                  <w:rPr>
                    <w:rFonts w:ascii="Times New Roman" w:hAnsi="Times New Roman"/>
                    <w:color w:val="000000"/>
                    <w:sz w:val="24"/>
                    <w:szCs w:val="24"/>
                  </w:rPr>
                  <w:t xml:space="preserve">Count of Assessment Determinations by MLF in a Bar chart format allowing the user to drill down to the Assessment Determination and Actions Report to see what actions were taken (if any); and </w:t>
                </w:r>
              </w:p>
              <w:p w:rsidRPr="006452C7" w:rsidR="006452C7" w:rsidP="006452C7" w:rsidRDefault="006452C7" w14:paraId="55B3E845" w14:textId="77777777">
                <w:pPr>
                  <w:numPr>
                    <w:ilvl w:val="0"/>
                    <w:numId w:val="32"/>
                  </w:numPr>
                  <w:autoSpaceDE w:val="0"/>
                  <w:autoSpaceDN w:val="0"/>
                  <w:adjustRightInd w:val="0"/>
                  <w:spacing w:after="0" w:line="240" w:lineRule="auto"/>
                  <w:contextualSpacing/>
                  <w:rPr>
                    <w:rFonts w:ascii="Times New Roman" w:hAnsi="Times New Roman"/>
                    <w:sz w:val="24"/>
                    <w:szCs w:val="24"/>
                  </w:rPr>
                </w:pPr>
                <w:r w:rsidRPr="006452C7">
                  <w:rPr>
                    <w:rFonts w:ascii="Times New Roman" w:hAnsi="Times New Roman"/>
                    <w:color w:val="000000"/>
                    <w:sz w:val="24"/>
                    <w:szCs w:val="24"/>
                  </w:rPr>
                  <w:t>Assessment Determinations by Quarter in a tabular format allowing the user to drill down to the Action Item Tracking Tool (AITT) Report to see all the actions taken on the assessment to address findings (if any).</w:t>
                </w:r>
              </w:p>
              <w:p w:rsidRPr="006452C7" w:rsidR="006452C7" w:rsidP="006452C7" w:rsidRDefault="006452C7" w14:paraId="71E2735C" w14:textId="77777777">
                <w:pPr>
                  <w:autoSpaceDE w:val="0"/>
                  <w:autoSpaceDN w:val="0"/>
                  <w:adjustRightInd w:val="0"/>
                  <w:spacing w:after="0" w:line="240" w:lineRule="auto"/>
                  <w:rPr>
                    <w:rFonts w:ascii="Times New Roman" w:hAnsi="Times New Roman"/>
                    <w:sz w:val="24"/>
                    <w:szCs w:val="24"/>
                  </w:rPr>
                </w:pPr>
                <w:r w:rsidRPr="006452C7">
                  <w:rPr>
                    <w:rFonts w:ascii="Times New Roman" w:hAnsi="Times New Roman"/>
                    <w:sz w:val="24"/>
                    <w:szCs w:val="24"/>
                  </w:rPr>
                  <w:t xml:space="preserve">The report does not contain any PII. </w:t>
                </w:r>
              </w:p>
            </w:tc>
          </w:tr>
          <w:tr w:rsidRPr="006452C7" w:rsidR="006452C7" w:rsidTr="007115B0" w14:paraId="734AFA43" w14:textId="77777777">
            <w:tc>
              <w:tcPr>
                <w:tcW w:w="5125" w:type="dxa"/>
              </w:tcPr>
              <w:p w:rsidRPr="006452C7" w:rsidR="006452C7" w:rsidP="006452C7" w:rsidRDefault="006452C7" w14:paraId="525DF369" w14:textId="156D7131">
                <w:pPr>
                  <w:keepNext/>
                  <w:spacing w:before="480" w:after="60" w:line="240" w:lineRule="auto"/>
                  <w:outlineLvl w:val="0"/>
                  <w:rPr>
                    <w:rFonts w:ascii="Times New Roman" w:hAnsi="Times New Roman"/>
                    <w:b/>
                    <w:sz w:val="24"/>
                    <w:szCs w:val="24"/>
                  </w:rPr>
                </w:pPr>
                <w:r>
                  <w:rPr>
                    <w:rFonts w:ascii="Times New Roman" w:hAnsi="Times New Roman"/>
                    <w:b/>
                    <w:sz w:val="24"/>
                    <w:szCs w:val="24"/>
                  </w:rPr>
                  <w:lastRenderedPageBreak/>
                  <w:t xml:space="preserve">AAA </w:t>
                </w:r>
                <w:r w:rsidRPr="006452C7">
                  <w:rPr>
                    <w:rFonts w:ascii="Times New Roman" w:hAnsi="Times New Roman"/>
                    <w:b/>
                    <w:sz w:val="24"/>
                    <w:szCs w:val="24"/>
                  </w:rPr>
                  <w:t>mmary D</w:t>
                </w:r>
                <w:r>
                  <w:rPr>
                    <w:rFonts w:ascii="Times New Roman" w:hAnsi="Times New Roman"/>
                    <w:b/>
                    <w:sz w:val="24"/>
                    <w:szCs w:val="24"/>
                  </w:rPr>
                  <w:t xml:space="preserve">ashboard </w:t>
                </w:r>
                <w:r w:rsidRPr="006452C7">
                  <w:rPr>
                    <w:rFonts w:ascii="Times New Roman" w:hAnsi="Times New Roman"/>
                    <w:b/>
                    <w:sz w:val="24"/>
                    <w:szCs w:val="24"/>
                  </w:rPr>
                  <w:t>eport</w:t>
                </w:r>
              </w:p>
            </w:tc>
            <w:tc>
              <w:tcPr>
                <w:tcW w:w="3793" w:type="dxa"/>
              </w:tcPr>
              <w:p w:rsidRPr="006452C7" w:rsidR="006452C7" w:rsidP="006452C7" w:rsidRDefault="006452C7" w14:paraId="794FD244" w14:textId="77777777">
                <w:pPr>
                  <w:spacing w:after="0" w:line="240" w:lineRule="auto"/>
                  <w:rPr>
                    <w:rFonts w:ascii="Times New Roman" w:hAnsi="Times New Roman"/>
                    <w:color w:val="000000"/>
                    <w:sz w:val="24"/>
                    <w:szCs w:val="24"/>
                  </w:rPr>
                </w:pPr>
                <w:r w:rsidRPr="006452C7">
                  <w:rPr>
                    <w:rFonts w:ascii="Times New Roman" w:hAnsi="Times New Roman"/>
                    <w:color w:val="000000"/>
                    <w:sz w:val="24"/>
                    <w:szCs w:val="24"/>
                  </w:rPr>
                  <w:t>The AAA Summary Dashboard report provides a summary of AAA actions by Action type and Assessment Determination and also provides the number of DCTs with Negative findings without an assessment in a given timeframe.</w:t>
                </w:r>
              </w:p>
              <w:p w:rsidRPr="006452C7" w:rsidR="006452C7" w:rsidP="006452C7" w:rsidRDefault="006452C7" w14:paraId="064273B7" w14:textId="77777777">
                <w:pPr>
                  <w:spacing w:after="0" w:line="240" w:lineRule="auto"/>
                  <w:rPr>
                    <w:rFonts w:ascii="Times New Roman" w:hAnsi="Times New Roman"/>
                    <w:color w:val="000000"/>
                    <w:sz w:val="24"/>
                    <w:szCs w:val="24"/>
                  </w:rPr>
                </w:pPr>
                <w:r w:rsidRPr="006452C7">
                  <w:rPr>
                    <w:rFonts w:ascii="Times New Roman" w:hAnsi="Times New Roman"/>
                    <w:color w:val="000000"/>
                    <w:sz w:val="24"/>
                    <w:szCs w:val="24"/>
                  </w:rPr>
                  <w:t>The report will contain the following three sections:</w:t>
                </w:r>
              </w:p>
              <w:p w:rsidRPr="006452C7" w:rsidR="006452C7" w:rsidP="006452C7" w:rsidRDefault="006452C7" w14:paraId="3E5DF472" w14:textId="77777777">
                <w:pPr>
                  <w:numPr>
                    <w:ilvl w:val="0"/>
                    <w:numId w:val="33"/>
                  </w:numPr>
                  <w:spacing w:after="0" w:line="240" w:lineRule="auto"/>
                  <w:rPr>
                    <w:rFonts w:ascii="Times New Roman" w:hAnsi="Times New Roman"/>
                    <w:color w:val="000000"/>
                    <w:sz w:val="24"/>
                    <w:szCs w:val="24"/>
                  </w:rPr>
                </w:pPr>
                <w:r w:rsidRPr="006452C7">
                  <w:rPr>
                    <w:rFonts w:ascii="Times New Roman" w:hAnsi="Times New Roman"/>
                    <w:color w:val="000000"/>
                    <w:sz w:val="24"/>
                    <w:szCs w:val="24"/>
                  </w:rPr>
                  <w:t xml:space="preserve">AAA Actions by Action Type and Assessment Determination in a Bar Chart format allowing the user to drill down to the Assessment Determination and Actions Report; </w:t>
                </w:r>
              </w:p>
              <w:p w:rsidRPr="006452C7" w:rsidR="006452C7" w:rsidP="006452C7" w:rsidRDefault="006452C7" w14:paraId="35777F66" w14:textId="77777777">
                <w:pPr>
                  <w:numPr>
                    <w:ilvl w:val="0"/>
                    <w:numId w:val="33"/>
                  </w:numPr>
                  <w:spacing w:after="0" w:line="240" w:lineRule="auto"/>
                  <w:rPr>
                    <w:rFonts w:ascii="Times New Roman" w:hAnsi="Times New Roman"/>
                    <w:color w:val="000000"/>
                    <w:sz w:val="24"/>
                    <w:szCs w:val="24"/>
                  </w:rPr>
                </w:pPr>
                <w:r w:rsidRPr="006452C7">
                  <w:rPr>
                    <w:rFonts w:ascii="Times New Roman" w:hAnsi="Times New Roman"/>
                    <w:color w:val="000000"/>
                    <w:sz w:val="24"/>
                    <w:szCs w:val="24"/>
                  </w:rPr>
                  <w:t>Assessements with AAA Actions by Office in a Map view with the counts of actions by office allowing the user to drill down to the Action Item Tracking Tool (AITT) Report; and</w:t>
                </w:r>
              </w:p>
              <w:p w:rsidRPr="006452C7" w:rsidR="006452C7" w:rsidP="006452C7" w:rsidRDefault="006452C7" w14:paraId="445F388E" w14:textId="77777777">
                <w:pPr>
                  <w:numPr>
                    <w:ilvl w:val="0"/>
                    <w:numId w:val="33"/>
                  </w:numPr>
                  <w:autoSpaceDE w:val="0"/>
                  <w:autoSpaceDN w:val="0"/>
                  <w:adjustRightInd w:val="0"/>
                  <w:spacing w:after="0" w:line="240" w:lineRule="auto"/>
                  <w:contextualSpacing/>
                  <w:rPr>
                    <w:rFonts w:ascii="Times New Roman" w:hAnsi="Times New Roman"/>
                    <w:color w:val="000000"/>
                    <w:sz w:val="24"/>
                    <w:szCs w:val="24"/>
                  </w:rPr>
                </w:pPr>
                <w:r w:rsidRPr="006452C7">
                  <w:rPr>
                    <w:rFonts w:ascii="Times New Roman" w:hAnsi="Times New Roman"/>
                    <w:color w:val="000000"/>
                    <w:sz w:val="24"/>
                    <w:szCs w:val="24"/>
                  </w:rPr>
                  <w:t>DCTs with Negative findings without an assessment in the given timeframe allowing the user to drill down to the DCT Status Report.</w:t>
                </w:r>
              </w:p>
              <w:p w:rsidRPr="006452C7" w:rsidR="006452C7" w:rsidP="006452C7" w:rsidRDefault="006452C7" w14:paraId="14098AE3" w14:textId="77777777">
                <w:pPr>
                  <w:autoSpaceDE w:val="0"/>
                  <w:autoSpaceDN w:val="0"/>
                  <w:adjustRightInd w:val="0"/>
                  <w:spacing w:after="0" w:line="240" w:lineRule="auto"/>
                  <w:rPr>
                    <w:rFonts w:ascii="Times New Roman" w:hAnsi="Times New Roman"/>
                    <w:color w:val="000000"/>
                    <w:sz w:val="24"/>
                    <w:szCs w:val="24"/>
                  </w:rPr>
                </w:pPr>
                <w:r w:rsidRPr="006452C7">
                  <w:rPr>
                    <w:rFonts w:ascii="Times New Roman" w:hAnsi="Times New Roman"/>
                    <w:color w:val="000000"/>
                    <w:sz w:val="24"/>
                    <w:szCs w:val="24"/>
                  </w:rPr>
                  <w:t>The report does not contain any PII.</w:t>
                </w:r>
              </w:p>
              <w:p w:rsidRPr="006452C7" w:rsidR="006452C7" w:rsidP="006452C7" w:rsidRDefault="006452C7" w14:paraId="4D21DE23" w14:textId="77777777">
                <w:pPr>
                  <w:autoSpaceDE w:val="0"/>
                  <w:autoSpaceDN w:val="0"/>
                  <w:adjustRightInd w:val="0"/>
                  <w:spacing w:after="0" w:line="240" w:lineRule="auto"/>
                  <w:rPr>
                    <w:rFonts w:ascii="Times New Roman" w:hAnsi="Times New Roman"/>
                    <w:color w:val="000000"/>
                    <w:sz w:val="24"/>
                    <w:szCs w:val="24"/>
                  </w:rPr>
                </w:pPr>
              </w:p>
              <w:p w:rsidRPr="006452C7" w:rsidR="006452C7" w:rsidP="006452C7" w:rsidRDefault="006452C7" w14:paraId="2753BCFB" w14:textId="77777777">
                <w:pPr>
                  <w:autoSpaceDE w:val="0"/>
                  <w:autoSpaceDN w:val="0"/>
                  <w:adjustRightInd w:val="0"/>
                  <w:spacing w:after="0" w:line="240" w:lineRule="auto"/>
                  <w:rPr>
                    <w:rFonts w:ascii="Times New Roman" w:hAnsi="Times New Roman"/>
                    <w:color w:val="000000"/>
                    <w:sz w:val="24"/>
                    <w:szCs w:val="24"/>
                  </w:rPr>
                </w:pPr>
              </w:p>
              <w:p w:rsidRPr="006452C7" w:rsidR="006452C7" w:rsidP="006452C7" w:rsidRDefault="006452C7" w14:paraId="5285C1F9" w14:textId="77777777">
                <w:pPr>
                  <w:autoSpaceDE w:val="0"/>
                  <w:autoSpaceDN w:val="0"/>
                  <w:adjustRightInd w:val="0"/>
                  <w:spacing w:after="0" w:line="240" w:lineRule="auto"/>
                  <w:rPr>
                    <w:rFonts w:ascii="Times New Roman" w:hAnsi="Times New Roman"/>
                    <w:color w:val="000000"/>
                    <w:sz w:val="24"/>
                    <w:szCs w:val="24"/>
                  </w:rPr>
                </w:pPr>
              </w:p>
              <w:p w:rsidRPr="006452C7" w:rsidR="006452C7" w:rsidP="006452C7" w:rsidRDefault="006452C7" w14:paraId="706F50A9" w14:textId="77777777">
                <w:pPr>
                  <w:autoSpaceDE w:val="0"/>
                  <w:autoSpaceDN w:val="0"/>
                  <w:adjustRightInd w:val="0"/>
                  <w:spacing w:after="0" w:line="240" w:lineRule="auto"/>
                  <w:rPr>
                    <w:rFonts w:ascii="Times New Roman" w:hAnsi="Times New Roman"/>
                    <w:color w:val="000000"/>
                    <w:sz w:val="24"/>
                    <w:szCs w:val="24"/>
                  </w:rPr>
                </w:pPr>
              </w:p>
              <w:p w:rsidRPr="006452C7" w:rsidR="006452C7" w:rsidP="006452C7" w:rsidRDefault="006452C7" w14:paraId="7976501D" w14:textId="77777777">
                <w:pPr>
                  <w:autoSpaceDE w:val="0"/>
                  <w:autoSpaceDN w:val="0"/>
                  <w:adjustRightInd w:val="0"/>
                  <w:spacing w:after="0" w:line="240" w:lineRule="auto"/>
                  <w:rPr>
                    <w:rFonts w:ascii="Times New Roman" w:hAnsi="Times New Roman"/>
                    <w:color w:val="000000"/>
                    <w:sz w:val="24"/>
                    <w:szCs w:val="24"/>
                  </w:rPr>
                </w:pPr>
              </w:p>
              <w:p w:rsidRPr="006452C7" w:rsidR="006452C7" w:rsidP="006452C7" w:rsidRDefault="006452C7" w14:paraId="4AEC57F4" w14:textId="77777777">
                <w:pPr>
                  <w:autoSpaceDE w:val="0"/>
                  <w:autoSpaceDN w:val="0"/>
                  <w:adjustRightInd w:val="0"/>
                  <w:spacing w:after="0" w:line="240" w:lineRule="auto"/>
                  <w:rPr>
                    <w:rFonts w:ascii="Times New Roman" w:hAnsi="Times New Roman"/>
                    <w:color w:val="000000"/>
                    <w:sz w:val="24"/>
                    <w:szCs w:val="24"/>
                  </w:rPr>
                </w:pPr>
              </w:p>
              <w:p w:rsidRPr="006452C7" w:rsidR="006452C7" w:rsidP="006452C7" w:rsidRDefault="006452C7" w14:paraId="67F70960" w14:textId="77777777">
                <w:pPr>
                  <w:autoSpaceDE w:val="0"/>
                  <w:autoSpaceDN w:val="0"/>
                  <w:adjustRightInd w:val="0"/>
                  <w:spacing w:after="0" w:line="240" w:lineRule="auto"/>
                  <w:rPr>
                    <w:rFonts w:ascii="Times New Roman" w:hAnsi="Times New Roman"/>
                    <w:color w:val="000000"/>
                    <w:sz w:val="24"/>
                    <w:szCs w:val="24"/>
                  </w:rPr>
                </w:pPr>
              </w:p>
              <w:p w:rsidRPr="006452C7" w:rsidR="006452C7" w:rsidP="006452C7" w:rsidRDefault="006452C7" w14:paraId="0B2F8AA2" w14:textId="77777777">
                <w:pPr>
                  <w:autoSpaceDE w:val="0"/>
                  <w:autoSpaceDN w:val="0"/>
                  <w:adjustRightInd w:val="0"/>
                  <w:spacing w:after="0" w:line="240" w:lineRule="auto"/>
                  <w:rPr>
                    <w:rFonts w:ascii="Times New Roman" w:hAnsi="Times New Roman"/>
                    <w:color w:val="000000"/>
                    <w:sz w:val="24"/>
                    <w:szCs w:val="24"/>
                  </w:rPr>
                </w:pPr>
              </w:p>
              <w:p w:rsidRPr="006452C7" w:rsidR="006452C7" w:rsidP="006452C7" w:rsidRDefault="006452C7" w14:paraId="39E62BC3" w14:textId="77777777">
                <w:pPr>
                  <w:autoSpaceDE w:val="0"/>
                  <w:autoSpaceDN w:val="0"/>
                  <w:adjustRightInd w:val="0"/>
                  <w:spacing w:after="0" w:line="240" w:lineRule="auto"/>
                  <w:rPr>
                    <w:rFonts w:ascii="Times New Roman" w:hAnsi="Times New Roman"/>
                    <w:color w:val="000000"/>
                    <w:sz w:val="24"/>
                    <w:szCs w:val="24"/>
                  </w:rPr>
                </w:pPr>
              </w:p>
              <w:p w:rsidRPr="006452C7" w:rsidR="006452C7" w:rsidP="006452C7" w:rsidRDefault="006452C7" w14:paraId="4E29B98C" w14:textId="77777777">
                <w:pPr>
                  <w:autoSpaceDE w:val="0"/>
                  <w:autoSpaceDN w:val="0"/>
                  <w:adjustRightInd w:val="0"/>
                  <w:spacing w:after="0" w:line="240" w:lineRule="auto"/>
                  <w:rPr>
                    <w:rFonts w:ascii="Times New Roman" w:hAnsi="Times New Roman"/>
                    <w:color w:val="000000"/>
                    <w:sz w:val="24"/>
                    <w:szCs w:val="24"/>
                  </w:rPr>
                </w:pPr>
              </w:p>
              <w:p w:rsidRPr="006452C7" w:rsidR="006452C7" w:rsidP="006452C7" w:rsidRDefault="006452C7" w14:paraId="31C0044E" w14:textId="77777777">
                <w:pPr>
                  <w:autoSpaceDE w:val="0"/>
                  <w:autoSpaceDN w:val="0"/>
                  <w:adjustRightInd w:val="0"/>
                  <w:spacing w:after="0" w:line="240" w:lineRule="auto"/>
                  <w:rPr>
                    <w:rFonts w:ascii="Times New Roman" w:hAnsi="Times New Roman"/>
                    <w:color w:val="000000"/>
                    <w:sz w:val="24"/>
                    <w:szCs w:val="24"/>
                  </w:rPr>
                </w:pPr>
              </w:p>
              <w:p w:rsidRPr="006452C7" w:rsidR="006452C7" w:rsidP="006452C7" w:rsidRDefault="006452C7" w14:paraId="2E71F303" w14:textId="77777777">
                <w:pPr>
                  <w:autoSpaceDE w:val="0"/>
                  <w:autoSpaceDN w:val="0"/>
                  <w:adjustRightInd w:val="0"/>
                  <w:spacing w:after="0" w:line="240" w:lineRule="auto"/>
                  <w:rPr>
                    <w:rFonts w:ascii="Times New Roman" w:hAnsi="Times New Roman"/>
                    <w:color w:val="000000"/>
                    <w:sz w:val="24"/>
                    <w:szCs w:val="24"/>
                  </w:rPr>
                </w:pPr>
              </w:p>
              <w:p w:rsidRPr="006452C7" w:rsidR="006452C7" w:rsidP="006452C7" w:rsidRDefault="006452C7" w14:paraId="6484894A" w14:textId="77777777">
                <w:pPr>
                  <w:autoSpaceDE w:val="0"/>
                  <w:autoSpaceDN w:val="0"/>
                  <w:adjustRightInd w:val="0"/>
                  <w:spacing w:after="0" w:line="240" w:lineRule="auto"/>
                  <w:rPr>
                    <w:rFonts w:ascii="Times New Roman" w:hAnsi="Times New Roman"/>
                    <w:color w:val="000000"/>
                    <w:sz w:val="24"/>
                    <w:szCs w:val="24"/>
                  </w:rPr>
                </w:pPr>
              </w:p>
              <w:p w:rsidRPr="006452C7" w:rsidR="006452C7" w:rsidP="006452C7" w:rsidRDefault="006452C7" w14:paraId="4B93B57F" w14:textId="77777777">
                <w:pPr>
                  <w:autoSpaceDE w:val="0"/>
                  <w:autoSpaceDN w:val="0"/>
                  <w:adjustRightInd w:val="0"/>
                  <w:spacing w:after="0" w:line="240" w:lineRule="auto"/>
                  <w:rPr>
                    <w:rFonts w:ascii="Times New Roman" w:hAnsi="Times New Roman"/>
                    <w:color w:val="000000"/>
                    <w:sz w:val="24"/>
                    <w:szCs w:val="24"/>
                  </w:rPr>
                </w:pPr>
              </w:p>
              <w:p w:rsidRPr="006452C7" w:rsidR="006452C7" w:rsidP="006452C7" w:rsidRDefault="006452C7" w14:paraId="7CA6AC43" w14:textId="77777777">
                <w:pPr>
                  <w:autoSpaceDE w:val="0"/>
                  <w:autoSpaceDN w:val="0"/>
                  <w:adjustRightInd w:val="0"/>
                  <w:spacing w:after="0" w:line="240" w:lineRule="auto"/>
                  <w:rPr>
                    <w:rFonts w:ascii="Times New Roman" w:hAnsi="Times New Roman"/>
                    <w:color w:val="000000"/>
                    <w:sz w:val="24"/>
                    <w:szCs w:val="24"/>
                  </w:rPr>
                </w:pPr>
              </w:p>
              <w:p w:rsidRPr="006452C7" w:rsidR="006452C7" w:rsidP="006452C7" w:rsidRDefault="006452C7" w14:paraId="212B9275" w14:textId="77777777">
                <w:pPr>
                  <w:autoSpaceDE w:val="0"/>
                  <w:autoSpaceDN w:val="0"/>
                  <w:adjustRightInd w:val="0"/>
                  <w:spacing w:after="0" w:line="240" w:lineRule="auto"/>
                  <w:rPr>
                    <w:rFonts w:ascii="Times New Roman" w:hAnsi="Times New Roman"/>
                    <w:color w:val="000000"/>
                    <w:sz w:val="24"/>
                    <w:szCs w:val="24"/>
                  </w:rPr>
                </w:pPr>
              </w:p>
              <w:p w:rsidRPr="006452C7" w:rsidR="006452C7" w:rsidP="006452C7" w:rsidRDefault="006452C7" w14:paraId="1F9E5FC2" w14:textId="77777777">
                <w:pPr>
                  <w:autoSpaceDE w:val="0"/>
                  <w:autoSpaceDN w:val="0"/>
                  <w:adjustRightInd w:val="0"/>
                  <w:spacing w:after="0" w:line="240" w:lineRule="auto"/>
                  <w:rPr>
                    <w:rFonts w:ascii="Times New Roman" w:hAnsi="Times New Roman"/>
                    <w:color w:val="000000"/>
                    <w:sz w:val="24"/>
                    <w:szCs w:val="24"/>
                  </w:rPr>
                </w:pPr>
              </w:p>
              <w:p w:rsidRPr="006452C7" w:rsidR="006452C7" w:rsidP="006452C7" w:rsidRDefault="006452C7" w14:paraId="19CC535F" w14:textId="77777777">
                <w:pPr>
                  <w:autoSpaceDE w:val="0"/>
                  <w:autoSpaceDN w:val="0"/>
                  <w:adjustRightInd w:val="0"/>
                  <w:spacing w:after="0" w:line="240" w:lineRule="auto"/>
                  <w:rPr>
                    <w:rFonts w:ascii="Times New Roman" w:hAnsi="Times New Roman"/>
                    <w:color w:val="000000"/>
                    <w:sz w:val="24"/>
                    <w:szCs w:val="24"/>
                  </w:rPr>
                </w:pPr>
              </w:p>
              <w:p w:rsidRPr="006452C7" w:rsidR="006452C7" w:rsidP="006452C7" w:rsidRDefault="006452C7" w14:paraId="4EA71856" w14:textId="77777777">
                <w:pPr>
                  <w:autoSpaceDE w:val="0"/>
                  <w:autoSpaceDN w:val="0"/>
                  <w:adjustRightInd w:val="0"/>
                  <w:spacing w:after="0" w:line="240" w:lineRule="auto"/>
                  <w:rPr>
                    <w:rFonts w:ascii="Times New Roman" w:hAnsi="Times New Roman"/>
                    <w:color w:val="000000"/>
                    <w:sz w:val="24"/>
                    <w:szCs w:val="24"/>
                  </w:rPr>
                </w:pPr>
              </w:p>
              <w:p w:rsidRPr="006452C7" w:rsidR="006452C7" w:rsidP="006452C7" w:rsidRDefault="006452C7" w14:paraId="7B5D7740" w14:textId="77777777">
                <w:pPr>
                  <w:autoSpaceDE w:val="0"/>
                  <w:autoSpaceDN w:val="0"/>
                  <w:adjustRightInd w:val="0"/>
                  <w:spacing w:after="0" w:line="240" w:lineRule="auto"/>
                  <w:rPr>
                    <w:rFonts w:ascii="Times New Roman" w:hAnsi="Times New Roman"/>
                    <w:color w:val="000000"/>
                    <w:sz w:val="24"/>
                    <w:szCs w:val="24"/>
                  </w:rPr>
                </w:pPr>
              </w:p>
              <w:p w:rsidRPr="006452C7" w:rsidR="006452C7" w:rsidP="006452C7" w:rsidRDefault="006452C7" w14:paraId="4BB4D48D" w14:textId="77777777">
                <w:pPr>
                  <w:autoSpaceDE w:val="0"/>
                  <w:autoSpaceDN w:val="0"/>
                  <w:adjustRightInd w:val="0"/>
                  <w:spacing w:after="0" w:line="240" w:lineRule="auto"/>
                  <w:rPr>
                    <w:rFonts w:ascii="Times New Roman" w:hAnsi="Times New Roman"/>
                    <w:sz w:val="24"/>
                    <w:szCs w:val="24"/>
                  </w:rPr>
                </w:pPr>
              </w:p>
            </w:tc>
          </w:tr>
        </w:tbl>
        <w:p w:rsidRPr="001B01B1" w:rsidR="000C3531" w:rsidP="000C3531" w:rsidRDefault="000C3531" w14:paraId="641F26E6" w14:textId="77777777">
          <w:pPr>
            <w:pStyle w:val="TOC1"/>
            <w:rPr>
              <w:color w:val="1F3864" w:themeColor="accent1" w:themeShade="80"/>
            </w:rPr>
          </w:pPr>
        </w:p>
        <w:p w:rsidRPr="00CD6A40" w:rsidR="000C3531" w:rsidP="000C3531" w:rsidRDefault="00BA17D2" w14:paraId="1A243CFE" w14:textId="77777777">
          <w:pPr>
            <w:pStyle w:val="TOC2"/>
          </w:pPr>
        </w:p>
      </w:sdtContent>
    </w:sdt>
    <w:bookmarkStart w:name="_GoBack" w:displacedByCustomXml="prev" w:id="24"/>
    <w:bookmarkEnd w:displacedByCustomXml="prev" w:id="24"/>
    <w:bookmarkEnd w:displacedByCustomXml="prev" w:id="23"/>
    <w:bookmarkEnd w:displacedByCustomXml="prev" w:id="0"/>
    <w:sectPr w:rsidRPr="00CD6A40" w:rsidR="000C3531" w:rsidSect="007115B0">
      <w:headerReference w:type="default" r:id="rId98"/>
      <w:footerReference w:type="default" r:id="rId99"/>
      <w:headerReference w:type="first" r:id="rId100"/>
      <w:footerReference w:type="first" r:id="rId101"/>
      <w:pgSz w:w="12240" w:h="15840" w:code="1"/>
      <w:pgMar w:top="979" w:right="1440" w:bottom="648"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B3C09" w14:textId="77777777" w:rsidR="00BA17D2" w:rsidRDefault="00BA17D2">
      <w:pPr>
        <w:spacing w:after="0" w:line="240" w:lineRule="auto"/>
      </w:pPr>
      <w:r>
        <w:separator/>
      </w:r>
    </w:p>
  </w:endnote>
  <w:endnote w:type="continuationSeparator" w:id="0">
    <w:p w14:paraId="6869FDDD" w14:textId="77777777" w:rsidR="00BA17D2" w:rsidRDefault="00BA1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Futura Medium">
    <w:altName w:val="Segoe UI"/>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Futura Medium" w:hAnsi="Futura Medium" w:cs="Futura Medium" w:hint="cs"/>
        <w:sz w:val="21"/>
        <w:szCs w:val="21"/>
      </w:rPr>
      <w:id w:val="-903223564"/>
      <w:docPartObj>
        <w:docPartGallery w:val="Page Numbers (Bottom of Page)"/>
        <w:docPartUnique/>
      </w:docPartObj>
    </w:sdtPr>
    <w:sdtEndPr>
      <w:rPr>
        <w:noProof/>
      </w:rPr>
    </w:sdtEndPr>
    <w:sdtContent>
      <w:p w14:paraId="570969C5" w14:textId="35E732BD" w:rsidR="007115B0" w:rsidRPr="003B68C1" w:rsidRDefault="007115B0">
        <w:pPr>
          <w:pStyle w:val="Footer"/>
          <w:jc w:val="center"/>
          <w:rPr>
            <w:rFonts w:ascii="Futura Medium" w:hAnsi="Futura Medium" w:cs="Futura Medium"/>
            <w:sz w:val="21"/>
            <w:szCs w:val="21"/>
          </w:rPr>
        </w:pPr>
        <w:r w:rsidRPr="003B68C1">
          <w:rPr>
            <w:rFonts w:ascii="Futura Medium" w:hAnsi="Futura Medium" w:cs="Futura Medium" w:hint="cs"/>
            <w:sz w:val="21"/>
            <w:szCs w:val="21"/>
          </w:rPr>
          <w:fldChar w:fldCharType="begin"/>
        </w:r>
        <w:r w:rsidRPr="003B68C1">
          <w:rPr>
            <w:rFonts w:ascii="Futura Medium" w:hAnsi="Futura Medium" w:cs="Futura Medium" w:hint="cs"/>
            <w:sz w:val="21"/>
            <w:szCs w:val="21"/>
          </w:rPr>
          <w:instrText xml:space="preserve"> PAGE   \* MERGEFORMAT </w:instrText>
        </w:r>
        <w:r w:rsidRPr="003B68C1">
          <w:rPr>
            <w:rFonts w:ascii="Futura Medium" w:hAnsi="Futura Medium" w:cs="Futura Medium" w:hint="cs"/>
            <w:sz w:val="21"/>
            <w:szCs w:val="21"/>
          </w:rPr>
          <w:fldChar w:fldCharType="separate"/>
        </w:r>
        <w:r w:rsidR="00094258">
          <w:rPr>
            <w:rFonts w:ascii="Futura Medium" w:hAnsi="Futura Medium" w:cs="Futura Medium"/>
            <w:noProof/>
            <w:sz w:val="21"/>
            <w:szCs w:val="21"/>
          </w:rPr>
          <w:t>37</w:t>
        </w:r>
        <w:r w:rsidRPr="003B68C1">
          <w:rPr>
            <w:rFonts w:ascii="Futura Medium" w:hAnsi="Futura Medium" w:cs="Futura Medium" w:hint="cs"/>
            <w:noProof/>
            <w:sz w:val="21"/>
            <w:szCs w:val="21"/>
          </w:rPr>
          <w:fldChar w:fldCharType="end"/>
        </w:r>
      </w:p>
    </w:sdtContent>
  </w:sdt>
  <w:p w14:paraId="1F2B8768" w14:textId="77777777" w:rsidR="007115B0" w:rsidRPr="008207CF" w:rsidRDefault="007115B0" w:rsidP="00711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2E65E" w14:textId="77777777" w:rsidR="007115B0" w:rsidRDefault="007115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8C5D9E" w14:textId="77777777" w:rsidR="007115B0" w:rsidRDefault="007115B0">
    <w:pPr>
      <w:pStyle w:val="Footer"/>
      <w:pBdr>
        <w:top w:val="single" w:sz="12" w:space="1" w:color="auto"/>
      </w:pBdr>
      <w:ind w:right="360"/>
    </w:pPr>
    <w:r>
      <w:rPr>
        <w:b/>
        <w:bCs/>
        <w:i/>
        <w:iCs/>
        <w:sz w:val="20"/>
      </w:rPr>
      <w:t>Revision Date:</w:t>
    </w:r>
    <w:r>
      <w:rPr>
        <w:b/>
        <w:i/>
        <w:sz w:val="20"/>
        <w:szCs w:val="20"/>
      </w:rPr>
      <w:t xml:space="preserve"> </w:t>
    </w:r>
    <w:r>
      <w:rPr>
        <w:b/>
        <w:i/>
        <w:sz w:val="20"/>
        <w:szCs w:val="20"/>
      </w:rPr>
      <w:fldChar w:fldCharType="begin"/>
    </w:r>
    <w:r>
      <w:rPr>
        <w:b/>
        <w:i/>
        <w:sz w:val="20"/>
        <w:szCs w:val="20"/>
      </w:rPr>
      <w:instrText xml:space="preserve"> DOCPROPERTY  "Release Date"  \* MERGEFORMAT </w:instrText>
    </w:r>
    <w:r>
      <w:rPr>
        <w:b/>
        <w:i/>
        <w:sz w:val="20"/>
        <w:szCs w:val="20"/>
      </w:rPr>
      <w:fldChar w:fldCharType="separate"/>
    </w:r>
    <w:r>
      <w:rPr>
        <w:bCs/>
        <w:i/>
        <w:sz w:val="20"/>
        <w:szCs w:val="20"/>
      </w:rPr>
      <w:t>Error! Unknown document property name.</w:t>
    </w:r>
    <w:r>
      <w:rPr>
        <w:b/>
        <w:i/>
        <w:sz w:val="20"/>
        <w:szCs w:val="20"/>
      </w:rPr>
      <w:fldChar w:fldCharType="end"/>
    </w:r>
    <w:r>
      <w:rPr>
        <w:b/>
        <w:i/>
        <w:sz w:val="20"/>
        <w:szCs w:val="20"/>
      </w:rPr>
      <w:tab/>
    </w:r>
    <w:r>
      <w:rPr>
        <w:b/>
        <w: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8367E" w14:textId="77777777" w:rsidR="00BA17D2" w:rsidRDefault="00BA17D2">
      <w:pPr>
        <w:spacing w:after="0" w:line="240" w:lineRule="auto"/>
      </w:pPr>
      <w:r>
        <w:separator/>
      </w:r>
    </w:p>
  </w:footnote>
  <w:footnote w:type="continuationSeparator" w:id="0">
    <w:p w14:paraId="233322BC" w14:textId="77777777" w:rsidR="00BA17D2" w:rsidRDefault="00BA17D2">
      <w:pPr>
        <w:spacing w:after="0" w:line="240" w:lineRule="auto"/>
      </w:pPr>
      <w:r>
        <w:continuationSeparator/>
      </w:r>
    </w:p>
  </w:footnote>
  <w:footnote w:id="1">
    <w:p w14:paraId="659017AB" w14:textId="77777777" w:rsidR="007115B0" w:rsidRPr="00491AE4" w:rsidRDefault="007115B0" w:rsidP="0087495B">
      <w:pPr>
        <w:pStyle w:val="FootnoteText"/>
        <w:rPr>
          <w:rFonts w:ascii="Times New Roman" w:hAnsi="Times New Roman"/>
        </w:rPr>
      </w:pPr>
      <w:r w:rsidRPr="00491AE4">
        <w:rPr>
          <w:rStyle w:val="FootnoteReference"/>
          <w:rFonts w:ascii="Times New Roman" w:hAnsi="Times New Roman"/>
        </w:rPr>
        <w:footnoteRef/>
      </w:r>
      <w:r w:rsidRPr="00491AE4">
        <w:rPr>
          <w:rFonts w:ascii="Times New Roman" w:hAnsi="Times New Roman"/>
        </w:rPr>
        <w:t xml:space="preserve"> </w:t>
      </w:r>
      <w:hyperlink r:id="rId1" w:history="1">
        <w:r w:rsidRPr="00491AE4">
          <w:rPr>
            <w:rStyle w:val="Hyperlink"/>
            <w:rFonts w:ascii="Times New Roman" w:hAnsi="Times New Roman"/>
          </w:rPr>
          <w:t>Federal Aviation Act of 1958.</w:t>
        </w:r>
      </w:hyperlink>
    </w:p>
  </w:footnote>
  <w:footnote w:id="2">
    <w:p w14:paraId="63E8DCE7" w14:textId="77777777" w:rsidR="007115B0" w:rsidRPr="00BE0E0B" w:rsidRDefault="007115B0" w:rsidP="0087495B">
      <w:pPr>
        <w:pStyle w:val="FootnoteText"/>
        <w:rPr>
          <w:rFonts w:ascii="Times New Roman" w:hAnsi="Times New Roman"/>
        </w:rPr>
      </w:pPr>
      <w:r w:rsidRPr="00BC763C">
        <w:rPr>
          <w:rStyle w:val="FootnoteReference"/>
          <w:rFonts w:ascii="Times New Roman" w:hAnsi="Times New Roman"/>
        </w:rPr>
        <w:footnoteRef/>
      </w:r>
      <w:r w:rsidRPr="00BC763C">
        <w:rPr>
          <w:rFonts w:ascii="Times New Roman" w:hAnsi="Times New Roman"/>
        </w:rPr>
        <w:t xml:space="preserve"> CH/As include airmen, air carriers, commuter airlines, repair stations and other relevant business entities, which are considered m</w:t>
      </w:r>
      <w:r w:rsidRPr="00BE0E0B">
        <w:rPr>
          <w:rFonts w:ascii="Times New Roman" w:hAnsi="Times New Roman"/>
        </w:rPr>
        <w:t>embers of the public.</w:t>
      </w:r>
    </w:p>
  </w:footnote>
  <w:footnote w:id="3">
    <w:p w14:paraId="1D08A501" w14:textId="77777777" w:rsidR="007115B0" w:rsidRPr="00393FE6" w:rsidRDefault="007115B0" w:rsidP="00345D2D">
      <w:pPr>
        <w:pStyle w:val="FootnoteText"/>
        <w:rPr>
          <w:rFonts w:ascii="Times New Roman" w:hAnsi="Times New Roman"/>
        </w:rPr>
      </w:pPr>
      <w:r w:rsidRPr="00393FE6">
        <w:rPr>
          <w:rStyle w:val="FootnoteReference"/>
          <w:rFonts w:ascii="Times New Roman" w:hAnsi="Times New Roman"/>
        </w:rPr>
        <w:footnoteRef/>
      </w:r>
      <w:r w:rsidRPr="00B8491F">
        <w:rPr>
          <w:rFonts w:asciiTheme="minorHAnsi" w:hAnsiTheme="minorHAnsi"/>
        </w:rPr>
        <w:t>Office of Management and Budget’s (OMB) definition of the PIA taken from guidance on implementing the privacy provisions of the E-Government Act of 2002 (see OMB memo of M-03-22 dated September 26, 2003).</w:t>
      </w:r>
      <w:r w:rsidRPr="00393FE6">
        <w:rPr>
          <w:rFonts w:ascii="Times New Roman" w:hAnsi="Times New Roman"/>
        </w:rPr>
        <w:t xml:space="preserve">  </w:t>
      </w:r>
    </w:p>
  </w:footnote>
  <w:footnote w:id="4">
    <w:p w14:paraId="120454F4" w14:textId="77777777" w:rsidR="00636457" w:rsidRPr="00452471" w:rsidRDefault="00636457" w:rsidP="00636457">
      <w:pPr>
        <w:pStyle w:val="FootnoteText"/>
      </w:pPr>
      <w:r>
        <w:rPr>
          <w:rStyle w:val="FootnoteReference"/>
        </w:rPr>
        <w:footnoteRef/>
      </w:r>
      <w:r>
        <w:t xml:space="preserve"> </w:t>
      </w:r>
      <w:r w:rsidRPr="00452471">
        <w:t xml:space="preserve">The Designator Code is the first </w:t>
      </w:r>
      <w:r>
        <w:t>four</w:t>
      </w:r>
      <w:r w:rsidRPr="00452471">
        <w:t xml:space="preserve"> characters in a user’s operator certificate number issued by the FAA.</w:t>
      </w:r>
    </w:p>
  </w:footnote>
  <w:footnote w:id="5">
    <w:p w14:paraId="5E71B0EC" w14:textId="77777777" w:rsidR="007115B0" w:rsidRPr="0041079A" w:rsidRDefault="007115B0" w:rsidP="00CB3A96">
      <w:pPr>
        <w:pStyle w:val="FootnoteText"/>
        <w:rPr>
          <w:rFonts w:ascii="Times New Roman" w:hAnsi="Times New Roman"/>
        </w:rPr>
      </w:pPr>
      <w:r>
        <w:rPr>
          <w:rStyle w:val="FootnoteReference"/>
        </w:rPr>
        <w:footnoteRef/>
      </w:r>
      <w:r>
        <w:t xml:space="preserve"> </w:t>
      </w:r>
      <w:r>
        <w:rPr>
          <w:rFonts w:ascii="Times New Roman" w:hAnsi="Times New Roman"/>
        </w:rPr>
        <w:t>Certification Project Team consists of a Certification Project Manager (CPM) and Aviation Safety Inspectors (ASIs) and other employees as needed.</w:t>
      </w:r>
    </w:p>
  </w:footnote>
  <w:footnote w:id="6">
    <w:p w14:paraId="4A9D3F83" w14:textId="77777777" w:rsidR="007115B0" w:rsidRDefault="007115B0" w:rsidP="00CB3A96">
      <w:pPr>
        <w:pStyle w:val="FootnoteText"/>
      </w:pPr>
      <w:r>
        <w:rPr>
          <w:rStyle w:val="FootnoteReference"/>
        </w:rPr>
        <w:footnoteRef/>
      </w:r>
      <w:r>
        <w:t xml:space="preserve"> </w:t>
      </w:r>
      <w:r w:rsidRPr="00F7034C">
        <w:rPr>
          <w:rFonts w:ascii="Times New Roman" w:hAnsi="Times New Roman"/>
        </w:rPr>
        <w:t>The CAP is a quarterly plan developed by inspectors and their managers to plan and schedule oversight activities.</w:t>
      </w:r>
      <w:r>
        <w:t xml:space="preserve"> </w:t>
      </w:r>
    </w:p>
  </w:footnote>
  <w:footnote w:id="7">
    <w:p w14:paraId="5F54861E" w14:textId="77777777" w:rsidR="007115B0" w:rsidRDefault="007115B0" w:rsidP="00CB3A96">
      <w:pPr>
        <w:pStyle w:val="FootnoteText"/>
      </w:pPr>
      <w:r>
        <w:rPr>
          <w:rStyle w:val="FootnoteReference"/>
        </w:rPr>
        <w:footnoteRef/>
      </w:r>
      <w:r>
        <w:t xml:space="preserve"> A </w:t>
      </w:r>
      <w:r>
        <w:rPr>
          <w:rFonts w:ascii="Times New Roman" w:hAnsi="Times New Roman"/>
        </w:rPr>
        <w:t>d</w:t>
      </w:r>
      <w:r w:rsidRPr="00E00900">
        <w:rPr>
          <w:rFonts w:ascii="Times New Roman" w:hAnsi="Times New Roman"/>
        </w:rPr>
        <w:t>iscrepancy involves hazardous materials</w:t>
      </w:r>
      <w:r>
        <w:rPr>
          <w:rFonts w:ascii="Times New Roman" w:hAnsi="Times New Roman"/>
        </w:rPr>
        <w:t xml:space="preserve"> that</w:t>
      </w:r>
      <w:r w:rsidRPr="00E00900">
        <w:rPr>
          <w:rFonts w:ascii="Times New Roman" w:hAnsi="Times New Roman"/>
        </w:rPr>
        <w:t xml:space="preserve"> are improperly described, certified, labeled, marked or packaged.</w:t>
      </w:r>
    </w:p>
  </w:footnote>
  <w:footnote w:id="8">
    <w:p w14:paraId="48AA0CE2" w14:textId="77777777" w:rsidR="007115B0" w:rsidRDefault="007115B0" w:rsidP="00CB3A96">
      <w:pPr>
        <w:pStyle w:val="FootnoteText"/>
      </w:pPr>
      <w:r>
        <w:rPr>
          <w:rStyle w:val="FootnoteReference"/>
        </w:rPr>
        <w:footnoteRef/>
      </w:r>
      <w:r>
        <w:t xml:space="preserve"> </w:t>
      </w:r>
      <w:r>
        <w:rPr>
          <w:rFonts w:ascii="Times New Roman" w:hAnsi="Times New Roman"/>
        </w:rPr>
        <w:t xml:space="preserve">There is no set form provided by AXH to CHs to report incidents.  </w:t>
      </w:r>
    </w:p>
  </w:footnote>
  <w:footnote w:id="9">
    <w:p w14:paraId="2383D07B" w14:textId="77777777" w:rsidR="007115B0" w:rsidRPr="009024E9" w:rsidRDefault="007115B0" w:rsidP="00CB3A96">
      <w:pPr>
        <w:pStyle w:val="FootnoteText"/>
        <w:rPr>
          <w:rFonts w:ascii="Times New Roman" w:hAnsi="Times New Roman"/>
        </w:rPr>
      </w:pPr>
      <w:r>
        <w:rPr>
          <w:rStyle w:val="FootnoteReference"/>
        </w:rPr>
        <w:footnoteRef/>
      </w:r>
      <w:r>
        <w:t xml:space="preserve"> </w:t>
      </w:r>
      <w:r>
        <w:rPr>
          <w:rFonts w:ascii="Times New Roman" w:hAnsi="Times New Roman"/>
        </w:rPr>
        <w:t>The quantity and hazard class of the item determines risk.  Explosives are high risk, while aerosols are low risk, not investigated and entered into the Passenger Module.</w:t>
      </w:r>
    </w:p>
  </w:footnote>
  <w:footnote w:id="10">
    <w:p w14:paraId="7AE6793F" w14:textId="77777777" w:rsidR="007115B0" w:rsidRPr="007F2237" w:rsidRDefault="007115B0" w:rsidP="00CB3A96">
      <w:pPr>
        <w:pStyle w:val="FootnoteText"/>
        <w:rPr>
          <w:rFonts w:ascii="Times New Roman" w:hAnsi="Times New Roman"/>
        </w:rPr>
      </w:pPr>
      <w:r>
        <w:rPr>
          <w:rStyle w:val="FootnoteReference"/>
        </w:rPr>
        <w:footnoteRef/>
      </w:r>
      <w:r>
        <w:t xml:space="preserve"> </w:t>
      </w:r>
      <w:r w:rsidRPr="007F2237">
        <w:rPr>
          <w:rFonts w:ascii="Times New Roman" w:hAnsi="Times New Roman"/>
        </w:rPr>
        <w:t>AXH sets the period for the SAS automation to expunge PII. The time is kept short to allow for the reprinting of the letter is the first one fails to be received.</w:t>
      </w:r>
    </w:p>
  </w:footnote>
  <w:footnote w:id="11">
    <w:p w14:paraId="76C672D3" w14:textId="77777777" w:rsidR="007115B0" w:rsidRPr="007F2237" w:rsidRDefault="007115B0" w:rsidP="00CB3A96">
      <w:pPr>
        <w:pStyle w:val="FootnoteText"/>
        <w:rPr>
          <w:rFonts w:ascii="Times New Roman" w:hAnsi="Times New Roman"/>
        </w:rPr>
      </w:pPr>
      <w:r w:rsidRPr="007F2237">
        <w:rPr>
          <w:rStyle w:val="FootnoteReference"/>
          <w:rFonts w:ascii="Times New Roman" w:hAnsi="Times New Roman"/>
        </w:rPr>
        <w:footnoteRef/>
      </w:r>
      <w:r w:rsidRPr="007F2237">
        <w:rPr>
          <w:rFonts w:ascii="Times New Roman" w:hAnsi="Times New Roman"/>
        </w:rPr>
        <w:t xml:space="preserve"> 49 CFR 171.15,16</w:t>
      </w:r>
    </w:p>
  </w:footnote>
  <w:footnote w:id="12">
    <w:p w14:paraId="05B1E606" w14:textId="77777777" w:rsidR="007115B0" w:rsidRDefault="007115B0" w:rsidP="00CB3A96">
      <w:pPr>
        <w:pStyle w:val="FootnoteText"/>
      </w:pPr>
      <w:r w:rsidRPr="007F2237">
        <w:rPr>
          <w:rStyle w:val="FootnoteReference"/>
          <w:rFonts w:ascii="Times New Roman" w:hAnsi="Times New Roman"/>
        </w:rPr>
        <w:footnoteRef/>
      </w:r>
      <w:r w:rsidRPr="007F2237">
        <w:rPr>
          <w:rFonts w:ascii="Times New Roman" w:hAnsi="Times New Roman"/>
        </w:rPr>
        <w:t xml:space="preserve"> EIS (CSAM ID:</w:t>
      </w:r>
      <w:r>
        <w:rPr>
          <w:rFonts w:ascii="Times New Roman" w:hAnsi="Times New Roman"/>
        </w:rPr>
        <w:t xml:space="preserve"> </w:t>
      </w:r>
      <w:r w:rsidRPr="007F2237">
        <w:rPr>
          <w:rFonts w:ascii="Times New Roman" w:hAnsi="Times New Roman"/>
        </w:rPr>
        <w:t>1374) has an adjudicated PIA dated August 29, 2012.</w:t>
      </w:r>
      <w:r>
        <w:rPr>
          <w:rFonts w:ascii="Times New Roman" w:hAnsi="Times New Roman"/>
        </w:rPr>
        <w:t xml:space="preserve"> A new PTA is in development.</w:t>
      </w:r>
    </w:p>
  </w:footnote>
  <w:footnote w:id="13">
    <w:p w14:paraId="6FAEE270" w14:textId="77777777" w:rsidR="007115B0" w:rsidRDefault="007115B0" w:rsidP="00345D2D">
      <w:pPr>
        <w:pStyle w:val="FootnoteText"/>
      </w:pPr>
      <w:r>
        <w:rPr>
          <w:rStyle w:val="FootnoteReference"/>
        </w:rPr>
        <w:footnoteRef/>
      </w:r>
      <w:r>
        <w:t xml:space="preserve"> </w:t>
      </w:r>
      <w:hyperlink r:id="rId2" w:history="1">
        <w:r>
          <w:rPr>
            <w:rStyle w:val="Hyperlink"/>
          </w:rPr>
          <w:t>http://www.cio.gov/documents/FEA-Security-Privacy-Profile-v3-09-30-2010.pdf</w:t>
        </w:r>
      </w:hyperlink>
    </w:p>
  </w:footnote>
  <w:footnote w:id="14">
    <w:p w14:paraId="2331E30B" w14:textId="77777777" w:rsidR="007115B0" w:rsidRDefault="007115B0" w:rsidP="00345D2D">
      <w:pPr>
        <w:pStyle w:val="FootnoteText"/>
      </w:pPr>
      <w:r>
        <w:rPr>
          <w:rStyle w:val="FootnoteReference"/>
        </w:rPr>
        <w:footnoteRef/>
      </w:r>
      <w:r>
        <w:t xml:space="preserve"> </w:t>
      </w:r>
      <w:r w:rsidRPr="00E90FB6">
        <w:t>http://csrc.nist.gov/publications/drafts/800-53-Appdendix-J/IPDraft_800-53-privacy-appendix-J.pdf</w:t>
      </w:r>
    </w:p>
  </w:footnote>
  <w:footnote w:id="15">
    <w:p w14:paraId="655C9C43" w14:textId="77777777" w:rsidR="007115B0" w:rsidRDefault="007115B0" w:rsidP="00786569">
      <w:pPr>
        <w:pStyle w:val="FootnoteText"/>
      </w:pPr>
      <w:r>
        <w:rPr>
          <w:rStyle w:val="FootnoteReference"/>
        </w:rPr>
        <w:footnoteRef/>
      </w:r>
      <w:r>
        <w:t xml:space="preserve"> w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2B7D7" w14:textId="751E3B1A" w:rsidR="007115B0" w:rsidRPr="00731715" w:rsidRDefault="007115B0" w:rsidP="007115B0">
    <w:pPr>
      <w:pStyle w:val="Header"/>
      <w:pBdr>
        <w:bottom w:val="single" w:sz="4" w:space="1" w:color="auto"/>
      </w:pBdr>
      <w:tabs>
        <w:tab w:val="clear" w:pos="4680"/>
        <w:tab w:val="clear" w:pos="9360"/>
        <w:tab w:val="left" w:pos="6030"/>
        <w:tab w:val="right" w:pos="12960"/>
      </w:tabs>
      <w:spacing w:after="240"/>
      <w:rPr>
        <w:rFonts w:ascii="Calibri" w:hAnsi="Calibri"/>
        <w:noProof/>
        <w:sz w:val="20"/>
        <w:szCs w:val="20"/>
      </w:rPr>
    </w:pPr>
    <w:r>
      <w:rPr>
        <w:noProof/>
      </w:rPr>
      <w:drawing>
        <wp:inline distT="0" distB="0" distL="0" distR="0" wp14:anchorId="32190206" wp14:editId="046F65B8">
          <wp:extent cx="638095" cy="571429"/>
          <wp:effectExtent l="0" t="0" r="0" b="635"/>
          <wp:docPr id="10" name="Picture 10" descr="Blue pinwheel-shaped DOT logo" title="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38095" cy="571429"/>
                  </a:xfrm>
                  <a:prstGeom prst="rect">
                    <a:avLst/>
                  </a:prstGeom>
                </pic:spPr>
              </pic:pic>
            </a:graphicData>
          </a:graphic>
        </wp:inline>
      </w:drawing>
    </w:r>
    <w:r>
      <w:rPr>
        <w:rFonts w:ascii="Calibri" w:hAnsi="Calibri"/>
        <w:noProof/>
        <w:sz w:val="20"/>
        <w:szCs w:val="20"/>
      </w:rPr>
      <w:tab/>
    </w:r>
    <w:r w:rsidRPr="005C457C">
      <w:rPr>
        <w:rFonts w:ascii="Futura Medium" w:hAnsi="Futura Medium" w:cs="Futura Medium" w:hint="cs"/>
        <w:noProof/>
        <w:sz w:val="18"/>
        <w:szCs w:val="18"/>
      </w:rPr>
      <w:t>U.S. Department of Transportation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8D627" w14:textId="77777777" w:rsidR="007115B0" w:rsidRDefault="007115B0">
    <w:pPr>
      <w:pStyle w:val="Header"/>
      <w:pBdr>
        <w:bottom w:val="single" w:sz="18" w:space="1" w:color="auto"/>
      </w:pBdr>
      <w:ind w:left="14"/>
      <w:rPr>
        <w:b/>
        <w:bCs/>
        <w:i/>
        <w:iCs/>
        <w:sz w:val="20"/>
      </w:rPr>
    </w:pPr>
    <w:r>
      <w:rPr>
        <w:b/>
        <w:i/>
        <w:sz w:val="20"/>
        <w:szCs w:val="20"/>
      </w:rPr>
      <w:fldChar w:fldCharType="begin"/>
    </w:r>
    <w:r>
      <w:rPr>
        <w:b/>
        <w:i/>
        <w:sz w:val="20"/>
        <w:szCs w:val="20"/>
      </w:rPr>
      <w:instrText xml:space="preserve"> SUBJECT  \* MERGEFORMAT </w:instrText>
    </w:r>
    <w:r>
      <w:rPr>
        <w:b/>
        <w:i/>
        <w:sz w:val="20"/>
        <w:szCs w:val="20"/>
      </w:rPr>
      <w:fldChar w:fldCharType="end"/>
    </w:r>
    <w:r>
      <w:rPr>
        <w:b/>
        <w:i/>
        <w:sz w:val="20"/>
        <w:szCs w:val="20"/>
      </w:rPr>
      <w:tab/>
    </w:r>
    <w:r>
      <w:rPr>
        <w:b/>
        <w:i/>
        <w:sz w:val="20"/>
        <w:szCs w:val="20"/>
      </w:rPr>
      <w:tab/>
      <w:t>Version:</w:t>
    </w:r>
    <w:r>
      <w:rPr>
        <w:i/>
        <w:sz w:val="20"/>
        <w:szCs w:val="20"/>
      </w:rPr>
      <w:t xml:space="preserve"> </w:t>
    </w:r>
    <w:r>
      <w:rPr>
        <w:i/>
        <w:sz w:val="20"/>
        <w:szCs w:val="20"/>
      </w:rPr>
      <w:fldChar w:fldCharType="begin"/>
    </w:r>
    <w:r>
      <w:rPr>
        <w:i/>
        <w:sz w:val="20"/>
        <w:szCs w:val="20"/>
      </w:rPr>
      <w:instrText xml:space="preserve"> DOCPROPERTY  Version  \* MERGEFORMAT </w:instrText>
    </w:r>
    <w:r>
      <w:rPr>
        <w:i/>
        <w:sz w:val="20"/>
        <w:szCs w:val="20"/>
      </w:rPr>
      <w:fldChar w:fldCharType="separate"/>
    </w:r>
    <w:r>
      <w:rPr>
        <w:b/>
        <w:bCs/>
        <w:i/>
        <w:sz w:val="20"/>
        <w:szCs w:val="20"/>
      </w:rPr>
      <w:t>Error! Unknown document property name.</w:t>
    </w:r>
    <w:r>
      <w:rPr>
        <w:i/>
        <w:sz w:val="20"/>
        <w:szCs w:val="20"/>
      </w:rPr>
      <w:fldChar w:fldCharType="end"/>
    </w:r>
    <w:r>
      <w:rPr>
        <w:i/>
        <w:sz w:val="20"/>
        <w:szCs w:val="20"/>
      </w:rPr>
      <w:t xml:space="preserve"> </w:t>
    </w:r>
    <w:r>
      <w:rPr>
        <w:b/>
        <w:i/>
        <w:sz w:val="20"/>
        <w:szCs w:val="20"/>
      </w:rPr>
      <w:fldChar w:fldCharType="begin"/>
    </w:r>
    <w:r>
      <w:rPr>
        <w:b/>
        <w:i/>
        <w:sz w:val="20"/>
        <w:szCs w:val="20"/>
      </w:rPr>
      <w:instrText xml:space="preserve">DOCPROPERTY "Status" \* MERGEFORMAT </w:instrText>
    </w:r>
    <w:r>
      <w:rPr>
        <w:b/>
        <w:i/>
        <w:sz w:val="20"/>
        <w:szCs w:val="20"/>
      </w:rPr>
      <w:fldChar w:fldCharType="separate"/>
    </w:r>
    <w:r>
      <w:rPr>
        <w:bCs/>
        <w:i/>
        <w:sz w:val="20"/>
        <w:szCs w:val="20"/>
      </w:rPr>
      <w:t>Error! Unknown document property name.</w:t>
    </w:r>
    <w:r>
      <w:rPr>
        <w:b/>
        <w: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6813"/>
    <w:multiLevelType w:val="hybridMultilevel"/>
    <w:tmpl w:val="938AC1A8"/>
    <w:lvl w:ilvl="0" w:tplc="04090001">
      <w:start w:val="1"/>
      <w:numFmt w:val="bullet"/>
      <w:lvlText w:val=""/>
      <w:lvlJc w:val="left"/>
      <w:pPr>
        <w:ind w:left="2880" w:hanging="360"/>
      </w:pPr>
      <w:rPr>
        <w:rFonts w:ascii="Symbol" w:hAnsi="Symbol"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5AB1ECE"/>
    <w:multiLevelType w:val="hybridMultilevel"/>
    <w:tmpl w:val="F342BDAA"/>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2B084A96">
      <w:start w:val="1"/>
      <w:numFmt w:val="lowerRoman"/>
      <w:lvlText w:val="%3."/>
      <w:lvlJc w:val="right"/>
      <w:pPr>
        <w:ind w:left="2160" w:hanging="180"/>
      </w:pPr>
      <w:rPr>
        <w:rFonts w:asciiTheme="minorHAnsi" w:eastAsiaTheme="minorHAnsi" w:hAnsiTheme="minorHAnsi" w:cstheme="minorBidi"/>
      </w:rPr>
    </w:lvl>
    <w:lvl w:ilvl="3" w:tplc="9C6AF652">
      <w:start w:val="1"/>
      <w:numFmt w:val="decimal"/>
      <w:lvlText w:val="%4."/>
      <w:lvlJc w:val="left"/>
      <w:pPr>
        <w:ind w:left="2880" w:hanging="360"/>
      </w:pPr>
      <w:rPr>
        <w:rFonts w:asciiTheme="minorHAnsi" w:eastAsiaTheme="minorHAnsi" w:hAnsiTheme="minorHAnsi" w:cstheme="minorHAnsi"/>
      </w:rPr>
    </w:lvl>
    <w:lvl w:ilvl="4" w:tplc="877ADA34">
      <w:start w:val="6"/>
      <w:numFmt w:val="decimal"/>
      <w:lvlText w:val="%5"/>
      <w:lvlJc w:val="left"/>
      <w:pPr>
        <w:ind w:left="3615" w:hanging="375"/>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871BA"/>
    <w:multiLevelType w:val="hybridMultilevel"/>
    <w:tmpl w:val="9C503E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71E4743"/>
    <w:multiLevelType w:val="hybridMultilevel"/>
    <w:tmpl w:val="06B80D20"/>
    <w:lvl w:ilvl="0" w:tplc="04090001">
      <w:start w:val="1"/>
      <w:numFmt w:val="bullet"/>
      <w:lvlText w:val=""/>
      <w:lvlJc w:val="left"/>
      <w:pPr>
        <w:ind w:left="792" w:hanging="360"/>
      </w:pPr>
      <w:rPr>
        <w:rFonts w:ascii="Symbol" w:hAnsi="Symbol" w:hint="default"/>
      </w:rPr>
    </w:lvl>
    <w:lvl w:ilvl="1" w:tplc="04090001">
      <w:start w:val="1"/>
      <w:numFmt w:val="bullet"/>
      <w:lvlText w:val=""/>
      <w:lvlJc w:val="left"/>
      <w:pPr>
        <w:ind w:left="1512" w:hanging="360"/>
      </w:pPr>
      <w:rPr>
        <w:rFonts w:ascii="Symbol" w:hAnsi="Symbol"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72A7B82"/>
    <w:multiLevelType w:val="hybridMultilevel"/>
    <w:tmpl w:val="C3368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A5A60"/>
    <w:multiLevelType w:val="hybridMultilevel"/>
    <w:tmpl w:val="EF2C2BA2"/>
    <w:lvl w:ilvl="0" w:tplc="EFF2A86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11757846"/>
    <w:multiLevelType w:val="hybridMultilevel"/>
    <w:tmpl w:val="B7B64CD4"/>
    <w:lvl w:ilvl="0" w:tplc="FFFFFFFF">
      <w:start w:val="4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90868"/>
    <w:multiLevelType w:val="multilevel"/>
    <w:tmpl w:val="AFA49C56"/>
    <w:lvl w:ilvl="0">
      <w:start w:val="1"/>
      <w:numFmt w:val="decimal"/>
      <w:pStyle w:val="Heading1"/>
      <w:lvlText w:val="%1.0"/>
      <w:lvlJc w:val="left"/>
      <w:pPr>
        <w:tabs>
          <w:tab w:val="num" w:pos="2142"/>
        </w:tabs>
        <w:ind w:left="2142" w:hanging="432"/>
      </w:pPr>
      <w:rPr>
        <w:rFonts w:hint="default"/>
      </w:rPr>
    </w:lvl>
    <w:lvl w:ilvl="1">
      <w:start w:val="1"/>
      <w:numFmt w:val="decimal"/>
      <w:pStyle w:val="Heading2"/>
      <w:isLg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Theme="minorHAnsi" w:hAnsiTheme="minorHAnsi"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Theme="minorHAnsi" w:hAnsiTheme="minorHAnsi" w:hint="default"/>
        <w:sz w:val="28"/>
        <w:szCs w:val="28"/>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18F65BF6"/>
    <w:multiLevelType w:val="hybridMultilevel"/>
    <w:tmpl w:val="3412227E"/>
    <w:lvl w:ilvl="0" w:tplc="E2A692C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19132E48"/>
    <w:multiLevelType w:val="hybridMultilevel"/>
    <w:tmpl w:val="7C94C04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1C4373A6"/>
    <w:multiLevelType w:val="hybridMultilevel"/>
    <w:tmpl w:val="14CE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2E5589"/>
    <w:multiLevelType w:val="hybridMultilevel"/>
    <w:tmpl w:val="47ACDD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0D367D0"/>
    <w:multiLevelType w:val="hybridMultilevel"/>
    <w:tmpl w:val="B47EE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8161FC"/>
    <w:multiLevelType w:val="hybridMultilevel"/>
    <w:tmpl w:val="A2AE7A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DD50AAC"/>
    <w:multiLevelType w:val="hybridMultilevel"/>
    <w:tmpl w:val="1B34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9309E3"/>
    <w:multiLevelType w:val="hybridMultilevel"/>
    <w:tmpl w:val="16A4F2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D63E30"/>
    <w:multiLevelType w:val="hybridMultilevel"/>
    <w:tmpl w:val="0C1287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4E90D27"/>
    <w:multiLevelType w:val="hybridMultilevel"/>
    <w:tmpl w:val="A44C746E"/>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2B084A96">
      <w:start w:val="1"/>
      <w:numFmt w:val="lowerRoman"/>
      <w:lvlText w:val="%3."/>
      <w:lvlJc w:val="right"/>
      <w:pPr>
        <w:ind w:left="2160" w:hanging="180"/>
      </w:pPr>
      <w:rPr>
        <w:rFonts w:asciiTheme="minorHAnsi" w:eastAsiaTheme="minorHAnsi" w:hAnsiTheme="minorHAnsi" w:cstheme="minorBidi"/>
      </w:rPr>
    </w:lvl>
    <w:lvl w:ilvl="3" w:tplc="9C6AF652">
      <w:start w:val="1"/>
      <w:numFmt w:val="decimal"/>
      <w:lvlText w:val="%4."/>
      <w:lvlJc w:val="left"/>
      <w:pPr>
        <w:ind w:left="2880" w:hanging="360"/>
      </w:pPr>
      <w:rPr>
        <w:rFonts w:asciiTheme="minorHAnsi" w:eastAsiaTheme="minorHAnsi" w:hAnsiTheme="minorHAnsi" w:cstheme="minorHAnsi"/>
      </w:rPr>
    </w:lvl>
    <w:lvl w:ilvl="4" w:tplc="877ADA34">
      <w:start w:val="6"/>
      <w:numFmt w:val="decimal"/>
      <w:lvlText w:val="%5"/>
      <w:lvlJc w:val="left"/>
      <w:pPr>
        <w:ind w:left="3615" w:hanging="375"/>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F4595"/>
    <w:multiLevelType w:val="hybridMultilevel"/>
    <w:tmpl w:val="637AA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AE149C"/>
    <w:multiLevelType w:val="hybridMultilevel"/>
    <w:tmpl w:val="97A06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FB50E7"/>
    <w:multiLevelType w:val="hybridMultilevel"/>
    <w:tmpl w:val="D090C8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C960925"/>
    <w:multiLevelType w:val="hybridMultilevel"/>
    <w:tmpl w:val="F7E8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FA239D"/>
    <w:multiLevelType w:val="hybridMultilevel"/>
    <w:tmpl w:val="FB301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93528"/>
    <w:multiLevelType w:val="hybridMultilevel"/>
    <w:tmpl w:val="00AC28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47D7B72"/>
    <w:multiLevelType w:val="hybridMultilevel"/>
    <w:tmpl w:val="27AC53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5FC71F6"/>
    <w:multiLevelType w:val="hybridMultilevel"/>
    <w:tmpl w:val="7754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96384C"/>
    <w:multiLevelType w:val="hybridMultilevel"/>
    <w:tmpl w:val="FDBA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AF7DFB"/>
    <w:multiLevelType w:val="hybridMultilevel"/>
    <w:tmpl w:val="90544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EF7047F"/>
    <w:multiLevelType w:val="hybridMultilevel"/>
    <w:tmpl w:val="1CC8A9D8"/>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9" w15:restartNumberingAfterBreak="0">
    <w:nsid w:val="77B4069C"/>
    <w:multiLevelType w:val="hybridMultilevel"/>
    <w:tmpl w:val="8B6654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E95585"/>
    <w:multiLevelType w:val="multilevel"/>
    <w:tmpl w:val="16FAC14A"/>
    <w:lvl w:ilvl="0">
      <w:start w:val="1"/>
      <w:numFmt w:val="decimal"/>
      <w:lvlText w:val="%1.0"/>
      <w:lvlJc w:val="left"/>
      <w:pPr>
        <w:ind w:left="951" w:hanging="375"/>
      </w:pPr>
      <w:rPr>
        <w:rFonts w:hint="default"/>
      </w:rPr>
    </w:lvl>
    <w:lvl w:ilvl="1">
      <w:start w:val="1"/>
      <w:numFmt w:val="decimal"/>
      <w:lvlText w:val="%1.%2"/>
      <w:lvlJc w:val="left"/>
      <w:pPr>
        <w:ind w:left="1671" w:hanging="375"/>
      </w:pPr>
      <w:rPr>
        <w:rFonts w:hint="default"/>
      </w:rPr>
    </w:lvl>
    <w:lvl w:ilvl="2">
      <w:start w:val="1"/>
      <w:numFmt w:val="decimal"/>
      <w:lvlText w:val="%1.%2.%3"/>
      <w:lvlJc w:val="left"/>
      <w:pPr>
        <w:ind w:left="2736" w:hanging="720"/>
      </w:pPr>
      <w:rPr>
        <w:rFonts w:hint="default"/>
      </w:rPr>
    </w:lvl>
    <w:lvl w:ilvl="3">
      <w:start w:val="1"/>
      <w:numFmt w:val="decimal"/>
      <w:lvlText w:val="%1.%2.%3.%4"/>
      <w:lvlJc w:val="left"/>
      <w:pPr>
        <w:ind w:left="3816" w:hanging="108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616" w:hanging="1440"/>
      </w:pPr>
      <w:rPr>
        <w:rFonts w:hint="default"/>
      </w:rPr>
    </w:lvl>
    <w:lvl w:ilvl="6">
      <w:start w:val="1"/>
      <w:numFmt w:val="decimal"/>
      <w:lvlText w:val="%1.%2.%3.%4.%5.%6.%7"/>
      <w:lvlJc w:val="left"/>
      <w:pPr>
        <w:ind w:left="6336" w:hanging="1440"/>
      </w:pPr>
      <w:rPr>
        <w:rFonts w:hint="default"/>
      </w:rPr>
    </w:lvl>
    <w:lvl w:ilvl="7">
      <w:start w:val="1"/>
      <w:numFmt w:val="decimal"/>
      <w:lvlText w:val="%1.%2.%3.%4.%5.%6.%7.%8"/>
      <w:lvlJc w:val="left"/>
      <w:pPr>
        <w:ind w:left="7416" w:hanging="1800"/>
      </w:pPr>
      <w:rPr>
        <w:rFonts w:hint="default"/>
      </w:rPr>
    </w:lvl>
    <w:lvl w:ilvl="8">
      <w:start w:val="1"/>
      <w:numFmt w:val="decimal"/>
      <w:lvlText w:val="%1.%2.%3.%4.%5.%6.%7.%8.%9"/>
      <w:lvlJc w:val="left"/>
      <w:pPr>
        <w:ind w:left="8496" w:hanging="2160"/>
      </w:pPr>
      <w:rPr>
        <w:rFonts w:hint="default"/>
      </w:rPr>
    </w:lvl>
  </w:abstractNum>
  <w:abstractNum w:abstractNumId="31" w15:restartNumberingAfterBreak="0">
    <w:nsid w:val="7F511346"/>
    <w:multiLevelType w:val="hybridMultilevel"/>
    <w:tmpl w:val="3864DF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0"/>
  </w:num>
  <w:num w:numId="3">
    <w:abstractNumId w:val="30"/>
  </w:num>
  <w:num w:numId="4">
    <w:abstractNumId w:val="17"/>
  </w:num>
  <w:num w:numId="5">
    <w:abstractNumId w:val="1"/>
  </w:num>
  <w:num w:numId="6">
    <w:abstractNumId w:val="15"/>
  </w:num>
  <w:num w:numId="7">
    <w:abstractNumId w:val="29"/>
  </w:num>
  <w:num w:numId="8">
    <w:abstractNumId w:val="27"/>
  </w:num>
  <w:num w:numId="9">
    <w:abstractNumId w:val="27"/>
  </w:num>
  <w:num w:numId="10">
    <w:abstractNumId w:val="6"/>
  </w:num>
  <w:num w:numId="11">
    <w:abstractNumId w:val="7"/>
  </w:num>
  <w:num w:numId="12">
    <w:abstractNumId w:val="7"/>
  </w:num>
  <w:num w:numId="13">
    <w:abstractNumId w:val="7"/>
  </w:num>
  <w:num w:numId="14">
    <w:abstractNumId w:val="7"/>
  </w:num>
  <w:num w:numId="15">
    <w:abstractNumId w:val="31"/>
  </w:num>
  <w:num w:numId="16">
    <w:abstractNumId w:val="20"/>
  </w:num>
  <w:num w:numId="17">
    <w:abstractNumId w:val="13"/>
  </w:num>
  <w:num w:numId="18">
    <w:abstractNumId w:val="24"/>
  </w:num>
  <w:num w:numId="19">
    <w:abstractNumId w:val="23"/>
  </w:num>
  <w:num w:numId="20">
    <w:abstractNumId w:val="28"/>
  </w:num>
  <w:num w:numId="21">
    <w:abstractNumId w:val="4"/>
  </w:num>
  <w:num w:numId="22">
    <w:abstractNumId w:val="14"/>
  </w:num>
  <w:num w:numId="23">
    <w:abstractNumId w:val="9"/>
  </w:num>
  <w:num w:numId="24">
    <w:abstractNumId w:val="3"/>
  </w:num>
  <w:num w:numId="25">
    <w:abstractNumId w:val="26"/>
  </w:num>
  <w:num w:numId="26">
    <w:abstractNumId w:val="21"/>
  </w:num>
  <w:num w:numId="27">
    <w:abstractNumId w:val="19"/>
  </w:num>
  <w:num w:numId="28">
    <w:abstractNumId w:val="18"/>
  </w:num>
  <w:num w:numId="29">
    <w:abstractNumId w:val="12"/>
  </w:num>
  <w:num w:numId="30">
    <w:abstractNumId w:val="22"/>
  </w:num>
  <w:num w:numId="31">
    <w:abstractNumId w:val="10"/>
  </w:num>
  <w:num w:numId="32">
    <w:abstractNumId w:val="8"/>
  </w:num>
  <w:num w:numId="33">
    <w:abstractNumId w:val="5"/>
  </w:num>
  <w:num w:numId="34">
    <w:abstractNumId w:val="2"/>
  </w:num>
  <w:num w:numId="35">
    <w:abstractNumId w:val="11"/>
  </w:num>
  <w:num w:numId="36">
    <w:abstractNumId w:val="25"/>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531"/>
    <w:rsid w:val="00094258"/>
    <w:rsid w:val="0009698E"/>
    <w:rsid w:val="000C3531"/>
    <w:rsid w:val="00176E31"/>
    <w:rsid w:val="001E5392"/>
    <w:rsid w:val="002C70EC"/>
    <w:rsid w:val="00345D2D"/>
    <w:rsid w:val="003B68C1"/>
    <w:rsid w:val="003D2983"/>
    <w:rsid w:val="004D01F1"/>
    <w:rsid w:val="005026CF"/>
    <w:rsid w:val="005C457C"/>
    <w:rsid w:val="00636457"/>
    <w:rsid w:val="00636CB5"/>
    <w:rsid w:val="006452C7"/>
    <w:rsid w:val="006946B1"/>
    <w:rsid w:val="007115B0"/>
    <w:rsid w:val="0071524B"/>
    <w:rsid w:val="00786569"/>
    <w:rsid w:val="00836BAE"/>
    <w:rsid w:val="0087495B"/>
    <w:rsid w:val="008878DD"/>
    <w:rsid w:val="008B0BD9"/>
    <w:rsid w:val="00963F95"/>
    <w:rsid w:val="00A5232F"/>
    <w:rsid w:val="00A62A57"/>
    <w:rsid w:val="00AC14CD"/>
    <w:rsid w:val="00B4070C"/>
    <w:rsid w:val="00B47F81"/>
    <w:rsid w:val="00B82E6C"/>
    <w:rsid w:val="00B873C2"/>
    <w:rsid w:val="00BA17D2"/>
    <w:rsid w:val="00BF6DD1"/>
    <w:rsid w:val="00C81293"/>
    <w:rsid w:val="00CB3A96"/>
    <w:rsid w:val="00D97560"/>
    <w:rsid w:val="00E1559D"/>
    <w:rsid w:val="00E7555F"/>
    <w:rsid w:val="00ED1018"/>
    <w:rsid w:val="00EE322E"/>
    <w:rsid w:val="00FA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020E1"/>
  <w15:chartTrackingRefBased/>
  <w15:docId w15:val="{FFAF7181-075E-4E38-A1FD-F9E2EA73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531"/>
    <w:pPr>
      <w:spacing w:after="200" w:line="276" w:lineRule="auto"/>
    </w:pPr>
  </w:style>
  <w:style w:type="paragraph" w:styleId="Heading1">
    <w:name w:val="heading 1"/>
    <w:basedOn w:val="Normal"/>
    <w:next w:val="Normal"/>
    <w:link w:val="Heading1Char"/>
    <w:qFormat/>
    <w:rsid w:val="000C3531"/>
    <w:pPr>
      <w:keepNext/>
      <w:keepLines/>
      <w:numPr>
        <w:numId w:val="1"/>
      </w:numPr>
      <w:tabs>
        <w:tab w:val="clear" w:pos="2142"/>
        <w:tab w:val="left" w:pos="2145"/>
        <w:tab w:val="num" w:pos="2232"/>
      </w:tabs>
      <w:spacing w:after="0"/>
      <w:ind w:left="2232"/>
      <w:outlineLvl w:val="0"/>
    </w:pPr>
    <w:rPr>
      <w:rFonts w:eastAsiaTheme="majorEastAsia" w:cstheme="majorBidi"/>
      <w:b/>
      <w:bCs/>
      <w:color w:val="2F5496" w:themeColor="accent1" w:themeShade="BF"/>
      <w:sz w:val="28"/>
      <w:szCs w:val="28"/>
    </w:rPr>
  </w:style>
  <w:style w:type="paragraph" w:styleId="Heading2">
    <w:name w:val="heading 2"/>
    <w:basedOn w:val="Normal"/>
    <w:next w:val="Normal"/>
    <w:link w:val="Heading2Char"/>
    <w:unhideWhenUsed/>
    <w:qFormat/>
    <w:rsid w:val="000C3531"/>
    <w:pPr>
      <w:keepNext/>
      <w:keepLines/>
      <w:numPr>
        <w:ilvl w:val="1"/>
        <w:numId w:val="1"/>
      </w:numPr>
      <w:spacing w:before="180" w:after="120" w:line="240" w:lineRule="auto"/>
      <w:jc w:val="both"/>
      <w:outlineLvl w:val="1"/>
    </w:pPr>
    <w:rPr>
      <w:rFonts w:eastAsiaTheme="majorEastAsia" w:cstheme="majorBidi"/>
      <w:b/>
      <w:bCs/>
      <w:color w:val="4472C4" w:themeColor="accent1"/>
      <w:sz w:val="28"/>
      <w:szCs w:val="26"/>
    </w:rPr>
  </w:style>
  <w:style w:type="paragraph" w:styleId="Heading3">
    <w:name w:val="heading 3"/>
    <w:basedOn w:val="Normal"/>
    <w:next w:val="Normal"/>
    <w:link w:val="Heading3Char"/>
    <w:unhideWhenUsed/>
    <w:qFormat/>
    <w:rsid w:val="000C3531"/>
    <w:pPr>
      <w:keepNext/>
      <w:keepLines/>
      <w:numPr>
        <w:ilvl w:val="2"/>
        <w:numId w:val="1"/>
      </w:numPr>
      <w:spacing w:before="200" w:after="0"/>
      <w:outlineLvl w:val="2"/>
    </w:pPr>
    <w:rPr>
      <w:rFonts w:asciiTheme="majorHAnsi" w:eastAsiaTheme="minorEastAsia" w:hAnsiTheme="majorHAnsi" w:cstheme="majorBidi"/>
      <w:b/>
      <w:bCs/>
      <w:color w:val="4472C4" w:themeColor="accent1"/>
      <w:sz w:val="24"/>
      <w:szCs w:val="24"/>
      <w:u w:val="single"/>
      <w:lang w:eastAsia="ja-JP"/>
    </w:rPr>
  </w:style>
  <w:style w:type="paragraph" w:styleId="Heading4">
    <w:name w:val="heading 4"/>
    <w:basedOn w:val="Normal"/>
    <w:next w:val="Normal"/>
    <w:link w:val="Heading4Char"/>
    <w:unhideWhenUsed/>
    <w:qFormat/>
    <w:rsid w:val="000C3531"/>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link w:val="Heading5Char"/>
    <w:qFormat/>
    <w:rsid w:val="000C3531"/>
    <w:pPr>
      <w:numPr>
        <w:ilvl w:val="4"/>
        <w:numId w:val="1"/>
      </w:numPr>
      <w:spacing w:before="60" w:after="60" w:line="240" w:lineRule="auto"/>
      <w:jc w:val="both"/>
      <w:outlineLvl w:val="4"/>
    </w:pPr>
    <w:rPr>
      <w:rFonts w:ascii="Arial" w:eastAsia="Arial Unicode MS" w:hAnsi="Arial" w:cs="Arial Unicode MS"/>
      <w:b/>
      <w:bCs/>
      <w:sz w:val="24"/>
      <w:szCs w:val="20"/>
    </w:rPr>
  </w:style>
  <w:style w:type="paragraph" w:styleId="Heading6">
    <w:name w:val="heading 6"/>
    <w:basedOn w:val="Normal"/>
    <w:next w:val="Normal"/>
    <w:link w:val="Heading6Char"/>
    <w:qFormat/>
    <w:rsid w:val="000C3531"/>
    <w:pPr>
      <w:numPr>
        <w:ilvl w:val="5"/>
        <w:numId w:val="1"/>
      </w:numPr>
      <w:spacing w:before="60" w:after="60" w:line="240" w:lineRule="auto"/>
      <w:jc w:val="both"/>
      <w:outlineLvl w:val="5"/>
    </w:pPr>
    <w:rPr>
      <w:rFonts w:ascii="Arial" w:eastAsia="Times New Roman" w:hAnsi="Arial" w:cs="Times New Roman"/>
      <w:b/>
      <w:bCs/>
      <w:caps/>
      <w:sz w:val="28"/>
    </w:rPr>
  </w:style>
  <w:style w:type="paragraph" w:styleId="Heading7">
    <w:name w:val="heading 7"/>
    <w:basedOn w:val="Normal"/>
    <w:next w:val="Normal"/>
    <w:link w:val="Heading7Char"/>
    <w:qFormat/>
    <w:rsid w:val="000C3531"/>
    <w:pPr>
      <w:numPr>
        <w:ilvl w:val="6"/>
        <w:numId w:val="1"/>
      </w:numPr>
      <w:spacing w:before="60" w:after="60" w:line="240" w:lineRule="auto"/>
      <w:jc w:val="both"/>
      <w:outlineLvl w:val="6"/>
    </w:pPr>
    <w:rPr>
      <w:rFonts w:ascii="Arial" w:eastAsia="Times New Roman" w:hAnsi="Arial" w:cs="Times New Roman"/>
      <w:b/>
      <w:sz w:val="24"/>
      <w:szCs w:val="24"/>
    </w:rPr>
  </w:style>
  <w:style w:type="paragraph" w:styleId="Heading8">
    <w:name w:val="heading 8"/>
    <w:basedOn w:val="Normal"/>
    <w:next w:val="Normal"/>
    <w:link w:val="Heading8Char"/>
    <w:qFormat/>
    <w:rsid w:val="000C3531"/>
    <w:pPr>
      <w:numPr>
        <w:ilvl w:val="7"/>
        <w:numId w:val="1"/>
      </w:numPr>
      <w:spacing w:before="60" w:after="60" w:line="240" w:lineRule="auto"/>
      <w:jc w:val="both"/>
      <w:outlineLvl w:val="7"/>
    </w:pPr>
    <w:rPr>
      <w:rFonts w:ascii="Arial" w:eastAsia="Times New Roman" w:hAnsi="Arial" w:cs="Times New Roman"/>
      <w:b/>
      <w:iCs/>
      <w:sz w:val="24"/>
      <w:szCs w:val="24"/>
    </w:rPr>
  </w:style>
  <w:style w:type="paragraph" w:styleId="Heading9">
    <w:name w:val="heading 9"/>
    <w:basedOn w:val="Normal"/>
    <w:next w:val="Normal"/>
    <w:link w:val="Heading9Char"/>
    <w:qFormat/>
    <w:rsid w:val="000C3531"/>
    <w:pPr>
      <w:numPr>
        <w:ilvl w:val="8"/>
        <w:numId w:val="1"/>
      </w:numPr>
      <w:spacing w:before="240" w:after="60" w:line="240" w:lineRule="auto"/>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531"/>
    <w:rPr>
      <w:rFonts w:eastAsiaTheme="majorEastAsia" w:cstheme="majorBidi"/>
      <w:b/>
      <w:bCs/>
      <w:color w:val="2F5496" w:themeColor="accent1" w:themeShade="BF"/>
      <w:sz w:val="28"/>
      <w:szCs w:val="28"/>
    </w:rPr>
  </w:style>
  <w:style w:type="character" w:customStyle="1" w:styleId="Heading2Char">
    <w:name w:val="Heading 2 Char"/>
    <w:basedOn w:val="DefaultParagraphFont"/>
    <w:link w:val="Heading2"/>
    <w:rsid w:val="000C3531"/>
    <w:rPr>
      <w:rFonts w:eastAsiaTheme="majorEastAsia" w:cstheme="majorBidi"/>
      <w:b/>
      <w:bCs/>
      <w:color w:val="4472C4" w:themeColor="accent1"/>
      <w:sz w:val="28"/>
      <w:szCs w:val="26"/>
    </w:rPr>
  </w:style>
  <w:style w:type="character" w:customStyle="1" w:styleId="Heading3Char">
    <w:name w:val="Heading 3 Char"/>
    <w:basedOn w:val="DefaultParagraphFont"/>
    <w:link w:val="Heading3"/>
    <w:rsid w:val="000C3531"/>
    <w:rPr>
      <w:rFonts w:asciiTheme="majorHAnsi" w:eastAsiaTheme="minorEastAsia" w:hAnsiTheme="majorHAnsi" w:cstheme="majorBidi"/>
      <w:b/>
      <w:bCs/>
      <w:color w:val="4472C4" w:themeColor="accent1"/>
      <w:sz w:val="24"/>
      <w:szCs w:val="24"/>
      <w:u w:val="single"/>
      <w:lang w:eastAsia="ja-JP"/>
    </w:rPr>
  </w:style>
  <w:style w:type="character" w:customStyle="1" w:styleId="Heading4Char">
    <w:name w:val="Heading 4 Char"/>
    <w:basedOn w:val="DefaultParagraphFont"/>
    <w:link w:val="Heading4"/>
    <w:rsid w:val="000C3531"/>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rsid w:val="000C3531"/>
    <w:rPr>
      <w:rFonts w:ascii="Arial" w:eastAsia="Arial Unicode MS" w:hAnsi="Arial" w:cs="Arial Unicode MS"/>
      <w:b/>
      <w:bCs/>
      <w:sz w:val="24"/>
      <w:szCs w:val="20"/>
    </w:rPr>
  </w:style>
  <w:style w:type="character" w:customStyle="1" w:styleId="Heading6Char">
    <w:name w:val="Heading 6 Char"/>
    <w:basedOn w:val="DefaultParagraphFont"/>
    <w:link w:val="Heading6"/>
    <w:rsid w:val="000C3531"/>
    <w:rPr>
      <w:rFonts w:ascii="Arial" w:eastAsia="Times New Roman" w:hAnsi="Arial" w:cs="Times New Roman"/>
      <w:b/>
      <w:bCs/>
      <w:caps/>
      <w:sz w:val="28"/>
    </w:rPr>
  </w:style>
  <w:style w:type="character" w:customStyle="1" w:styleId="Heading7Char">
    <w:name w:val="Heading 7 Char"/>
    <w:basedOn w:val="DefaultParagraphFont"/>
    <w:link w:val="Heading7"/>
    <w:rsid w:val="000C3531"/>
    <w:rPr>
      <w:rFonts w:ascii="Arial" w:eastAsia="Times New Roman" w:hAnsi="Arial" w:cs="Times New Roman"/>
      <w:b/>
      <w:sz w:val="24"/>
      <w:szCs w:val="24"/>
    </w:rPr>
  </w:style>
  <w:style w:type="character" w:customStyle="1" w:styleId="Heading8Char">
    <w:name w:val="Heading 8 Char"/>
    <w:basedOn w:val="DefaultParagraphFont"/>
    <w:link w:val="Heading8"/>
    <w:rsid w:val="000C3531"/>
    <w:rPr>
      <w:rFonts w:ascii="Arial" w:eastAsia="Times New Roman" w:hAnsi="Arial" w:cs="Times New Roman"/>
      <w:b/>
      <w:iCs/>
      <w:sz w:val="24"/>
      <w:szCs w:val="24"/>
    </w:rPr>
  </w:style>
  <w:style w:type="character" w:customStyle="1" w:styleId="Heading9Char">
    <w:name w:val="Heading 9 Char"/>
    <w:basedOn w:val="DefaultParagraphFont"/>
    <w:link w:val="Heading9"/>
    <w:rsid w:val="000C3531"/>
    <w:rPr>
      <w:rFonts w:ascii="Arial" w:eastAsia="Times New Roman" w:hAnsi="Arial" w:cs="Arial"/>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0C3531"/>
    <w:pPr>
      <w:ind w:left="720"/>
      <w:contextualSpacing/>
    </w:p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locked/>
    <w:rsid w:val="000C3531"/>
  </w:style>
  <w:style w:type="table" w:styleId="TableGrid">
    <w:name w:val="Table Grid"/>
    <w:basedOn w:val="TableNormal"/>
    <w:uiPriority w:val="59"/>
    <w:rsid w:val="000C353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3531"/>
    <w:rPr>
      <w:color w:val="0563C1" w:themeColor="hyperlink"/>
      <w:u w:val="single"/>
    </w:rPr>
  </w:style>
  <w:style w:type="paragraph" w:styleId="Header">
    <w:name w:val="header"/>
    <w:basedOn w:val="Normal"/>
    <w:link w:val="HeaderChar"/>
    <w:unhideWhenUsed/>
    <w:rsid w:val="000C3531"/>
    <w:pPr>
      <w:tabs>
        <w:tab w:val="center" w:pos="4680"/>
        <w:tab w:val="right" w:pos="9360"/>
      </w:tabs>
      <w:spacing w:after="0" w:line="240" w:lineRule="auto"/>
    </w:pPr>
  </w:style>
  <w:style w:type="character" w:customStyle="1" w:styleId="HeaderChar">
    <w:name w:val="Header Char"/>
    <w:basedOn w:val="DefaultParagraphFont"/>
    <w:link w:val="Header"/>
    <w:rsid w:val="000C3531"/>
  </w:style>
  <w:style w:type="paragraph" w:styleId="Footer">
    <w:name w:val="footer"/>
    <w:basedOn w:val="Normal"/>
    <w:link w:val="FooterChar"/>
    <w:unhideWhenUsed/>
    <w:rsid w:val="000C3531"/>
    <w:pPr>
      <w:tabs>
        <w:tab w:val="center" w:pos="4680"/>
        <w:tab w:val="right" w:pos="9360"/>
      </w:tabs>
      <w:spacing w:after="0" w:line="240" w:lineRule="auto"/>
    </w:pPr>
  </w:style>
  <w:style w:type="character" w:customStyle="1" w:styleId="FooterChar">
    <w:name w:val="Footer Char"/>
    <w:basedOn w:val="DefaultParagraphFont"/>
    <w:link w:val="Footer"/>
    <w:rsid w:val="000C3531"/>
  </w:style>
  <w:style w:type="paragraph" w:styleId="TOC1">
    <w:name w:val="toc 1"/>
    <w:basedOn w:val="Normal"/>
    <w:next w:val="Normal"/>
    <w:autoRedefine/>
    <w:uiPriority w:val="39"/>
    <w:unhideWhenUsed/>
    <w:qFormat/>
    <w:rsid w:val="000C3531"/>
    <w:pPr>
      <w:keepNext/>
      <w:tabs>
        <w:tab w:val="left" w:pos="660"/>
        <w:tab w:val="right" w:leader="dot" w:pos="9350"/>
      </w:tabs>
      <w:spacing w:before="120" w:after="60" w:line="240" w:lineRule="auto"/>
    </w:pPr>
    <w:rPr>
      <w:noProof/>
      <w:color w:val="023160" w:themeColor="hyperlink" w:themeShade="80"/>
    </w:rPr>
  </w:style>
  <w:style w:type="paragraph" w:styleId="TOC2">
    <w:name w:val="toc 2"/>
    <w:basedOn w:val="Normal"/>
    <w:next w:val="Normal"/>
    <w:autoRedefine/>
    <w:uiPriority w:val="39"/>
    <w:unhideWhenUsed/>
    <w:qFormat/>
    <w:rsid w:val="000C3531"/>
    <w:pPr>
      <w:tabs>
        <w:tab w:val="left" w:pos="880"/>
        <w:tab w:val="right" w:leader="dot" w:pos="8918"/>
      </w:tabs>
      <w:spacing w:after="100"/>
      <w:ind w:left="220"/>
    </w:pPr>
  </w:style>
  <w:style w:type="paragraph" w:styleId="TableofFigures">
    <w:name w:val="table of figures"/>
    <w:basedOn w:val="Normal"/>
    <w:next w:val="Normal"/>
    <w:uiPriority w:val="99"/>
    <w:unhideWhenUsed/>
    <w:rsid w:val="000C3531"/>
    <w:pPr>
      <w:spacing w:after="0"/>
    </w:pPr>
  </w:style>
  <w:style w:type="character" w:styleId="PageNumber">
    <w:name w:val="page number"/>
    <w:basedOn w:val="DefaultParagraphFont"/>
    <w:rsid w:val="000C3531"/>
  </w:style>
  <w:style w:type="paragraph" w:styleId="PlainText">
    <w:name w:val="Plain Text"/>
    <w:basedOn w:val="Normal"/>
    <w:link w:val="PlainTextChar"/>
    <w:uiPriority w:val="99"/>
    <w:rsid w:val="000C3531"/>
    <w:pPr>
      <w:spacing w:after="0" w:line="240" w:lineRule="auto"/>
    </w:pPr>
    <w:rPr>
      <w:rFonts w:ascii="Book Antiqua" w:eastAsia="Times New Roman" w:hAnsi="Book Antiqua" w:cs="Times New Roman"/>
      <w:sz w:val="20"/>
      <w:szCs w:val="20"/>
    </w:rPr>
  </w:style>
  <w:style w:type="character" w:customStyle="1" w:styleId="PlainTextChar">
    <w:name w:val="Plain Text Char"/>
    <w:basedOn w:val="DefaultParagraphFont"/>
    <w:link w:val="PlainText"/>
    <w:uiPriority w:val="99"/>
    <w:rsid w:val="000C3531"/>
    <w:rPr>
      <w:rFonts w:ascii="Book Antiqua" w:eastAsia="Times New Roman" w:hAnsi="Book Antiqua" w:cs="Times New Roman"/>
      <w:sz w:val="20"/>
      <w:szCs w:val="20"/>
    </w:rPr>
  </w:style>
  <w:style w:type="paragraph" w:styleId="FootnoteText">
    <w:name w:val="footnote text"/>
    <w:aliases w:val="fn,Footnote Text Char Char"/>
    <w:basedOn w:val="Normal"/>
    <w:link w:val="FootnoteTextChar"/>
    <w:uiPriority w:val="99"/>
    <w:unhideWhenUsed/>
    <w:rsid w:val="00345D2D"/>
    <w:pPr>
      <w:spacing w:after="0" w:line="240" w:lineRule="auto"/>
    </w:pPr>
    <w:rPr>
      <w:rFonts w:ascii="Calibri" w:eastAsia="Calibri" w:hAnsi="Calibri" w:cs="Times New Roman"/>
      <w:sz w:val="20"/>
      <w:szCs w:val="20"/>
    </w:rPr>
  </w:style>
  <w:style w:type="character" w:customStyle="1" w:styleId="FootnoteTextChar">
    <w:name w:val="Footnote Text Char"/>
    <w:aliases w:val="fn Char,Footnote Text Char Char Char"/>
    <w:basedOn w:val="DefaultParagraphFont"/>
    <w:link w:val="FootnoteText"/>
    <w:uiPriority w:val="99"/>
    <w:rsid w:val="00345D2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45D2D"/>
    <w:rPr>
      <w:vertAlign w:val="superscript"/>
    </w:rPr>
  </w:style>
  <w:style w:type="character" w:styleId="CommentReference">
    <w:name w:val="annotation reference"/>
    <w:basedOn w:val="DefaultParagraphFont"/>
    <w:uiPriority w:val="99"/>
    <w:unhideWhenUsed/>
    <w:rsid w:val="0087495B"/>
    <w:rPr>
      <w:sz w:val="16"/>
      <w:szCs w:val="16"/>
    </w:rPr>
  </w:style>
  <w:style w:type="paragraph" w:styleId="CommentText">
    <w:name w:val="annotation text"/>
    <w:basedOn w:val="Normal"/>
    <w:link w:val="CommentTextChar"/>
    <w:uiPriority w:val="99"/>
    <w:unhideWhenUsed/>
    <w:rsid w:val="0087495B"/>
    <w:pPr>
      <w:spacing w:line="240" w:lineRule="auto"/>
      <w:ind w:left="-648"/>
    </w:pPr>
    <w:rPr>
      <w:sz w:val="20"/>
      <w:szCs w:val="20"/>
    </w:rPr>
  </w:style>
  <w:style w:type="character" w:customStyle="1" w:styleId="CommentTextChar">
    <w:name w:val="Comment Text Char"/>
    <w:basedOn w:val="DefaultParagraphFont"/>
    <w:link w:val="CommentText"/>
    <w:uiPriority w:val="99"/>
    <w:rsid w:val="0087495B"/>
    <w:rPr>
      <w:sz w:val="20"/>
      <w:szCs w:val="20"/>
    </w:rPr>
  </w:style>
  <w:style w:type="paragraph" w:styleId="BalloonText">
    <w:name w:val="Balloon Text"/>
    <w:basedOn w:val="Normal"/>
    <w:link w:val="BalloonTextChar"/>
    <w:uiPriority w:val="99"/>
    <w:semiHidden/>
    <w:unhideWhenUsed/>
    <w:rsid w:val="00874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95B"/>
    <w:rPr>
      <w:rFonts w:ascii="Segoe UI" w:hAnsi="Segoe UI" w:cs="Segoe UI"/>
      <w:sz w:val="18"/>
      <w:szCs w:val="18"/>
    </w:rPr>
  </w:style>
  <w:style w:type="table" w:customStyle="1" w:styleId="TableGrid1">
    <w:name w:val="Table Grid1"/>
    <w:basedOn w:val="TableNormal"/>
    <w:next w:val="TableGrid"/>
    <w:uiPriority w:val="59"/>
    <w:rsid w:val="006452C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aa.gov/documentLibrary/media/Form/FAA_Form_8400-6.pdf" TargetMode="External"/><Relationship Id="rId21" Type="http://schemas.openxmlformats.org/officeDocument/2006/relationships/hyperlink" Target="https://www.ecfr.gov/cgi-bin/text-idx?tpl=/ecfrbrowse/Title14/14tab_02.tpl" TargetMode="External"/><Relationship Id="rId42" Type="http://schemas.openxmlformats.org/officeDocument/2006/relationships/hyperlink" Target="https://www.faa.gov/forms/index.cfm/go/document.information/documentid/186277" TargetMode="External"/><Relationship Id="rId47" Type="http://schemas.openxmlformats.org/officeDocument/2006/relationships/hyperlink" Target="http://www.faa.gov/documentLibrary/media/Form/FAA_Form_8310-3.pdf" TargetMode="External"/><Relationship Id="rId63" Type="http://schemas.openxmlformats.org/officeDocument/2006/relationships/hyperlink" Target="https://www.govinfo.gov/content/pkg/FR-2010-11-09/pdf/2010-28237.pdf" TargetMode="External"/><Relationship Id="rId68" Type="http://schemas.openxmlformats.org/officeDocument/2006/relationships/hyperlink" Target="https://www.transportation.gov/privacy" TargetMode="External"/><Relationship Id="rId84" Type="http://schemas.openxmlformats.org/officeDocument/2006/relationships/hyperlink" Target="https://www.archives.gov/files/records-mgmt/grs/grs03-2.pdf" TargetMode="External"/><Relationship Id="rId89" Type="http://schemas.openxmlformats.org/officeDocument/2006/relationships/hyperlink" Target="http://www.faa.gov/documentLibrary/media/Form/FAA_Form_8310-3.pdf" TargetMode="External"/><Relationship Id="rId7" Type="http://schemas.openxmlformats.org/officeDocument/2006/relationships/webSettings" Target="webSettings.xml"/><Relationship Id="rId71" Type="http://schemas.openxmlformats.org/officeDocument/2006/relationships/hyperlink" Target="https://www.govinfo.gov/app/details/USCODE-2011-title49/USCODE-2011-title49-subtitleVII-partA-subpartiii-chap447-sec44701" TargetMode="External"/><Relationship Id="rId92" Type="http://schemas.openxmlformats.org/officeDocument/2006/relationships/hyperlink" Target="https://www.faa.gov/documentLibrary/media/Form/FAA_Form_8400-6.pdf" TargetMode="External"/><Relationship Id="rId2" Type="http://schemas.openxmlformats.org/officeDocument/2006/relationships/customXml" Target="../customXml/item2.xml"/><Relationship Id="rId16" Type="http://schemas.openxmlformats.org/officeDocument/2006/relationships/hyperlink" Target="https://www.justice.gov/opcl/e-government-act-2002" TargetMode="External"/><Relationship Id="rId29" Type="http://schemas.openxmlformats.org/officeDocument/2006/relationships/hyperlink" Target="https://www.ecfr.gov/cgi-bin/text-idx?tpl=/ecfrbrowse/Title14/14tab_02.tpl" TargetMode="External"/><Relationship Id="rId11" Type="http://schemas.openxmlformats.org/officeDocument/2006/relationships/image" Target="media/image2.jpeg"/><Relationship Id="rId24" Type="http://schemas.openxmlformats.org/officeDocument/2006/relationships/hyperlink" Target="https://sas.faa.gov" TargetMode="External"/><Relationship Id="rId32" Type="http://schemas.openxmlformats.org/officeDocument/2006/relationships/hyperlink" Target="https://www.ecfr.gov/cgi-bin/text-idx?tpl=/ecfrbrowse/Title14/14tab_02.tpl" TargetMode="External"/><Relationship Id="rId37" Type="http://schemas.openxmlformats.org/officeDocument/2006/relationships/hyperlink" Target="http://www.faa.gov/documentLibrary/media/Form/FAA_Form_8400-6.pdf" TargetMode="External"/><Relationship Id="rId40" Type="http://schemas.openxmlformats.org/officeDocument/2006/relationships/hyperlink" Target="http://www.faa.gov/documentLibrary/media/Form/FAA_Form_8420-8.pdf" TargetMode="External"/><Relationship Id="rId45" Type="http://schemas.openxmlformats.org/officeDocument/2006/relationships/hyperlink" Target="http://www.faa.gov/documentLibrary/media/Form/FAA_Form_8310-3.pdf" TargetMode="External"/><Relationship Id="rId53" Type="http://schemas.openxmlformats.org/officeDocument/2006/relationships/hyperlink" Target="http://www.faa.gov/documentLibrary/media/Form/FAA_Form_8310-3.pdf" TargetMode="External"/><Relationship Id="rId58" Type="http://schemas.openxmlformats.org/officeDocument/2006/relationships/hyperlink" Target="http://www.costha.com/uploads/regulatory-notices/1401736441_175%2010%20in%20ICAO%20Format%20in%2049CFR%20order%20-%20FINAL.PDF" TargetMode="External"/><Relationship Id="rId66" Type="http://schemas.openxmlformats.org/officeDocument/2006/relationships/hyperlink" Target="file:///C:\Users\james%20j-ctr%20del%20fior\Documents\faasafety@faa.gov" TargetMode="External"/><Relationship Id="rId74" Type="http://schemas.openxmlformats.org/officeDocument/2006/relationships/hyperlink" Target="https://www.govinfo.gov/app/details/USCODE-2011-title49/USCODE-2011-title49-subtitleVII-partA-subpartiii-chap447-sec44702" TargetMode="External"/><Relationship Id="rId79" Type="http://schemas.openxmlformats.org/officeDocument/2006/relationships/hyperlink" Target="https://www.ecfr.gov/cgi-bin/text-idx?node=se49.1.171_115" TargetMode="External"/><Relationship Id="rId87" Type="http://schemas.openxmlformats.org/officeDocument/2006/relationships/hyperlink" Target="http://www.transportation.gov/privacy/privacyactnotices" TargetMode="External"/><Relationship Id="rId102"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www.transportation.gov/privacy" TargetMode="External"/><Relationship Id="rId82" Type="http://schemas.openxmlformats.org/officeDocument/2006/relationships/hyperlink" Target="https://www.law.cornell.edu/cfr/text/49/part-175" TargetMode="External"/><Relationship Id="rId90" Type="http://schemas.openxmlformats.org/officeDocument/2006/relationships/hyperlink" Target="http://www.faa.gov/documentLibrary/media/Form/FAA_Form_8420-8.pdf" TargetMode="External"/><Relationship Id="rId95" Type="http://schemas.openxmlformats.org/officeDocument/2006/relationships/hyperlink" Target="https://tableau.faa.gov/t/_SAS/views/NationalDashboard_SASStandardReports/Dashboard?:embed=y&amp;:linktarget=_self&amp;:showShareOptions=false" TargetMode="External"/><Relationship Id="rId19" Type="http://schemas.openxmlformats.org/officeDocument/2006/relationships/hyperlink" Target="https://www.ecfr.gov/cgi-bin/text-idx?tpl=/ecfrbrowse/Title14/14tab_02.tpl" TargetMode="External"/><Relationship Id="rId14" Type="http://schemas.openxmlformats.org/officeDocument/2006/relationships/hyperlink" Target="mailto:privacy@dot.gov" TargetMode="External"/><Relationship Id="rId22" Type="http://schemas.openxmlformats.org/officeDocument/2006/relationships/hyperlink" Target="https://www.ecfr.gov/cgi-bin/text-idx?tpl=/ecfrbrowse/Title14/14tab_02.tpl" TargetMode="External"/><Relationship Id="rId27" Type="http://schemas.openxmlformats.org/officeDocument/2006/relationships/hyperlink" Target="https://www.law.cornell.edu/cfr/text/14/part-121" TargetMode="External"/><Relationship Id="rId30" Type="http://schemas.openxmlformats.org/officeDocument/2006/relationships/hyperlink" Target="https://www.ecfr.gov/cgi-bin/text-idx?tpl=/ecfrbrowse/Title14/14tab_02.tpl" TargetMode="External"/><Relationship Id="rId35" Type="http://schemas.openxmlformats.org/officeDocument/2006/relationships/hyperlink" Target="https://www.ecfr.gov/cgi-bin/text-idx?tpl=/ecfrbrowse/Title14/14tab_02.tpl" TargetMode="External"/><Relationship Id="rId43" Type="http://schemas.openxmlformats.org/officeDocument/2006/relationships/hyperlink" Target="http://www.faa.gov/documentLibrary/media/Form/FAA_Form_8420-8.pdf" TargetMode="External"/><Relationship Id="rId48" Type="http://schemas.openxmlformats.org/officeDocument/2006/relationships/hyperlink" Target="http://www.faa.gov/documentLibrary/media/Form/FAA_Form_8310-3.pdf" TargetMode="External"/><Relationship Id="rId56" Type="http://schemas.openxmlformats.org/officeDocument/2006/relationships/hyperlink" Target="https://www.ecfr.gov/cgi-bin/text-idx?SID=4ff4ebba032fd35148f58d1f3f57af0b&amp;node=pt49.2.171&amp;rgn=div5" TargetMode="External"/><Relationship Id="rId64" Type="http://schemas.openxmlformats.org/officeDocument/2006/relationships/hyperlink" Target="https://www.govinfo.gov/content/pkg/FR-2002-05-07/pdf/02-10943.pdf" TargetMode="External"/><Relationship Id="rId69" Type="http://schemas.openxmlformats.org/officeDocument/2006/relationships/hyperlink" Target="mailto:privacy@dot.gov" TargetMode="External"/><Relationship Id="rId77" Type="http://schemas.openxmlformats.org/officeDocument/2006/relationships/hyperlink" Target="https://www.law.cornell.edu/cfr/text/14/part-145" TargetMode="External"/><Relationship Id="rId100"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hyperlink" Target="https://teams.microsoft.com/dl/launcher/launcher.html?url=%2F_%23%2Fl%2Fmeetup-join%2F19%3Ameeting_MjQ2YjU1NDEtNDI4MC00ZjgxLWEyZWItZjBjZjA4OTQ2YzU5%40thread.v2%2F0%3Fcontext%3D%257b%2522Tid%2522%253a%25222b69d099-dc61-447b-84c8-001733d8be3a%2522%252c%2522Oid%2522%253a%25221af72823-6b70-48af-84c6-4f69d4c8b659%2522%257d%26anon%3Dtrue&amp;type=meetup-join&amp;deeplinkId=3e93c76e-43fb-4edd-a682-880f332eb7a7&amp;directDl=true&amp;msLaunch=true&amp;enableMobilePage=true&amp;suppressPrompt=true&amp;promptSuccess=true" TargetMode="External"/><Relationship Id="rId72" Type="http://schemas.openxmlformats.org/officeDocument/2006/relationships/hyperlink" Target="https://www.law.cornell.edu/uscode/text/49/44705" TargetMode="External"/><Relationship Id="rId80" Type="http://schemas.openxmlformats.org/officeDocument/2006/relationships/hyperlink" Target="https://www.govinfo.gov/app/details/CFR-2011-title49-vol2/CFR-2011-title49-vol2-sec171-16" TargetMode="External"/><Relationship Id="rId85" Type="http://schemas.openxmlformats.org/officeDocument/2006/relationships/hyperlink" Target="https://www.gpo.gov/fdsys/pkg/FR-2016-08-15/pdf/2016-19354.pdf" TargetMode="External"/><Relationship Id="rId93" Type="http://schemas.openxmlformats.org/officeDocument/2006/relationships/hyperlink" Target="https://www.faa.gov/documentLibrary/media/Form/FAA_Form_8420-8.pdf" TargetMode="External"/><Relationship Id="rId98"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mailto:privacy@dot.gov" TargetMode="External"/><Relationship Id="rId17" Type="http://schemas.openxmlformats.org/officeDocument/2006/relationships/hyperlink" Target="https://sas.faa.gov/" TargetMode="External"/><Relationship Id="rId25" Type="http://schemas.openxmlformats.org/officeDocument/2006/relationships/hyperlink" Target="https://sas.faa.gov" TargetMode="External"/><Relationship Id="rId33" Type="http://schemas.openxmlformats.org/officeDocument/2006/relationships/hyperlink" Target="http://www.faa.gov/documentLibrary/media/Form/FAA_Form_8420-8.pdf" TargetMode="External"/><Relationship Id="rId38" Type="http://schemas.openxmlformats.org/officeDocument/2006/relationships/hyperlink" Target="http://www.faa.gov/documentLibrary/media/Form/FAA_Form_8420-8.pdf" TargetMode="External"/><Relationship Id="rId46" Type="http://schemas.openxmlformats.org/officeDocument/2006/relationships/hyperlink" Target="http://www.faa.gov/documentLibrary/media/Form/FAA_Form_8310-3.pdf" TargetMode="External"/><Relationship Id="rId59" Type="http://schemas.openxmlformats.org/officeDocument/2006/relationships/hyperlink" Target="https://www.phmsa.dot.gov/sites/phmsa.dot.gov/files/docs/IncidentForm010105.pdf" TargetMode="External"/><Relationship Id="rId67" Type="http://schemas.openxmlformats.org/officeDocument/2006/relationships/hyperlink" Target="mailto:faasafety@faa.org" TargetMode="External"/><Relationship Id="rId103" Type="http://schemas.openxmlformats.org/officeDocument/2006/relationships/theme" Target="theme/theme1.xml"/><Relationship Id="rId20" Type="http://schemas.openxmlformats.org/officeDocument/2006/relationships/hyperlink" Target="https://www.ecfr.gov/cgi-bin/text-idx?tpl=/ecfrbrowse/Title14/14tab_02.tpl" TargetMode="External"/><Relationship Id="rId41" Type="http://schemas.openxmlformats.org/officeDocument/2006/relationships/hyperlink" Target="http://www.faa.gov/documentLibrary/media/Form/FAA_Form_8310-3.pdf" TargetMode="External"/><Relationship Id="rId54" Type="http://schemas.openxmlformats.org/officeDocument/2006/relationships/hyperlink" Target="https://www.ecfr.gov/cgi-bin/text-idx?tpl=/ecfrbrowse/Title49/49tab_02.tpl" TargetMode="External"/><Relationship Id="rId62" Type="http://schemas.openxmlformats.org/officeDocument/2006/relationships/hyperlink" Target="https://sas.faa.gov/sas.external.portal/ext/accounts" TargetMode="External"/><Relationship Id="rId70" Type="http://schemas.openxmlformats.org/officeDocument/2006/relationships/hyperlink" Target="https://www.govinfo.gov/app/details/USCODE-2011-title49/USCODE-2011-title49-subtitleVII-partA-subparti-chap401-sec40113" TargetMode="External"/><Relationship Id="rId75" Type="http://schemas.openxmlformats.org/officeDocument/2006/relationships/hyperlink" Target="https://www.law.cornell.edu/uscode/text/49/44705" TargetMode="External"/><Relationship Id="rId83" Type="http://schemas.openxmlformats.org/officeDocument/2006/relationships/hyperlink" Target="https://www.govinfo.gov/content/pkg/FR-2010-11-09/pdf/2010-28237.pdf" TargetMode="External"/><Relationship Id="rId88" Type="http://schemas.openxmlformats.org/officeDocument/2006/relationships/hyperlink" Target="http://www.faa.gov/documentLibrary/media/Form/FAA_Form_8400-6.pdf" TargetMode="External"/><Relationship Id="rId91" Type="http://schemas.openxmlformats.org/officeDocument/2006/relationships/hyperlink" Target="https://www.phmsa.dot.gov/sites/phmsa.dot.gov/files/docs/IncidentForm010105.pdf" TargetMode="External"/><Relationship Id="rId96" Type="http://schemas.openxmlformats.org/officeDocument/2006/relationships/hyperlink" Target="https://tableau.faa.gov/t/_SAS/views/CHA_SASStandardReports/CHA?:embed=y&amp;:linktarget=_self&amp;:showShareOptions=false"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law.cornell.edu/uscode/text/49/subtitle-VII/part-A/subpart-iii/chapter-447" TargetMode="External"/><Relationship Id="rId23" Type="http://schemas.openxmlformats.org/officeDocument/2006/relationships/hyperlink" Target="https://www.ecfr.gov/cgi-bin/text-idx?tpl=/ecfrbrowse/Title49/49tab_02.tpl" TargetMode="External"/><Relationship Id="rId28" Type="http://schemas.openxmlformats.org/officeDocument/2006/relationships/hyperlink" Target="https://www.ecfr.gov/cgi-bin/text-idx?tpl=/ecfrbrowse/Title14/14tab_02.tpl" TargetMode="External"/><Relationship Id="rId36" Type="http://schemas.openxmlformats.org/officeDocument/2006/relationships/hyperlink" Target="http://www.faa.gov/documentLibrary/media/Form/FAA_Form_8310-3.pdf" TargetMode="External"/><Relationship Id="rId49" Type="http://schemas.openxmlformats.org/officeDocument/2006/relationships/hyperlink" Target="https://www.ecfr.gov/cgi-bin/text-idx?tpl=/ecfrbrowse/Title14/14tab_02.tpl" TargetMode="External"/><Relationship Id="rId57" Type="http://schemas.openxmlformats.org/officeDocument/2006/relationships/hyperlink" Target="mailto:9-AWA-AXH-175-31PaxNotifications@faa.gov" TargetMode="External"/><Relationship Id="rId10" Type="http://schemas.openxmlformats.org/officeDocument/2006/relationships/image" Target="media/image1.png"/><Relationship Id="rId31" Type="http://schemas.openxmlformats.org/officeDocument/2006/relationships/hyperlink" Target="http://www.faa.gov/documentLibrary/media/Form/FAA_Form_8400-6.pdf" TargetMode="External"/><Relationship Id="rId44" Type="http://schemas.openxmlformats.org/officeDocument/2006/relationships/hyperlink" Target="http://www.faa.gov/documentLibrary/media/Form/FAA_Form_8310-3.pdf" TargetMode="External"/><Relationship Id="rId52" Type="http://schemas.openxmlformats.org/officeDocument/2006/relationships/hyperlink" Target="http://www.faa.gov/documentLibrary/media/Form/FAA_Form_8420-8.pdf" TargetMode="External"/><Relationship Id="rId60" Type="http://schemas.openxmlformats.org/officeDocument/2006/relationships/hyperlink" Target="https://www.phmsa.dot.gov/sites/phmsa.dot.gov/files/docs/IncidentForm010105.pdf" TargetMode="External"/><Relationship Id="rId65" Type="http://schemas.openxmlformats.org/officeDocument/2006/relationships/hyperlink" Target="https://www.phmsa.dot.gov/sites/phmsa.dot.gov/files/docs/IncidentForm010105.pdf" TargetMode="External"/><Relationship Id="rId73" Type="http://schemas.openxmlformats.org/officeDocument/2006/relationships/hyperlink" Target="https://www.law.cornell.edu/cfr/text/14/part-121" TargetMode="External"/><Relationship Id="rId78" Type="http://schemas.openxmlformats.org/officeDocument/2006/relationships/hyperlink" Target="https://ecfr.io/Title-14/Part-13" TargetMode="External"/><Relationship Id="rId81" Type="http://schemas.openxmlformats.org/officeDocument/2006/relationships/hyperlink" Target="https://www.phmsa.dot.gov/sites/phmsa.dot.gov/files/docs/IncidentForm010105.pdf" TargetMode="External"/><Relationship Id="rId86" Type="http://schemas.openxmlformats.org/officeDocument/2006/relationships/hyperlink" Target="https://www.govinfo.gov/content/pkg/FR-2010-11-09/pdf/2010-28237.pdf" TargetMode="External"/><Relationship Id="rId94" Type="http://schemas.openxmlformats.org/officeDocument/2006/relationships/hyperlink" Target="https://www.faa.gov/documentLibrary/media/Form/FAA_Form_8310-3.pdf" TargetMode="External"/><Relationship Id="rId99" Type="http://schemas.openxmlformats.org/officeDocument/2006/relationships/footer" Target="footer1.xml"/><Relationship Id="rId10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20.jpeg"/><Relationship Id="rId18" Type="http://schemas.openxmlformats.org/officeDocument/2006/relationships/hyperlink" Target="https://sas.avs.faa.gov/sas.internal.portal/int/accounts" TargetMode="External"/><Relationship Id="rId39" Type="http://schemas.openxmlformats.org/officeDocument/2006/relationships/hyperlink" Target="http://www.faa.gov/documentLibrary/media/Form/FAA_Form_8400-6.pdf" TargetMode="External"/><Relationship Id="rId34" Type="http://schemas.openxmlformats.org/officeDocument/2006/relationships/hyperlink" Target="https://www.ecfr.gov/cgi-bin/text-idx?tpl=/ecfrbrowse/Title14/14tab_02.tpl" TargetMode="External"/><Relationship Id="rId50" Type="http://schemas.openxmlformats.org/officeDocument/2006/relationships/hyperlink" Target="https://sas.avs.faa.gov" TargetMode="External"/><Relationship Id="rId55" Type="http://schemas.openxmlformats.org/officeDocument/2006/relationships/hyperlink" Target="https://www.ecfr.gov/cgi-bin/text-idx?SID=ab13595ea00edf2f3442e00a03da15dc&amp;node=49:2.1.1.3.12.1.25.10&amp;rgn=div8" TargetMode="External"/><Relationship Id="rId76" Type="http://schemas.openxmlformats.org/officeDocument/2006/relationships/hyperlink" Target="https://www.law.cornell.edu/cfr/text/14/part-135" TargetMode="External"/><Relationship Id="rId97" Type="http://schemas.openxmlformats.org/officeDocument/2006/relationships/hyperlink" Target="https://tableau.faa.gov/t/_SAS/views/ApplicantContactOverdueStatus_SASStandardReports/ApplicantContactOverdueStatus?:embed=y&amp;:linktarget=_self&amp;:showShareOptions=fals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io.gov/documents/FEA-Security-Privacy-Profile-v3-09-30-2010.pdf" TargetMode="External"/><Relationship Id="rId1" Type="http://schemas.openxmlformats.org/officeDocument/2006/relationships/hyperlink" Target="http://libraryonline.erau.edu/online-full-text/books-online/Aviationlawpt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698B268D92CE4E9815C5275F4DC0B3" ma:contentTypeVersion="0" ma:contentTypeDescription="Create a new document." ma:contentTypeScope="" ma:versionID="c8a9e2fa244d09e8b2833c0389a042c1">
  <xsd:schema xmlns:xsd="http://www.w3.org/2001/XMLSchema" xmlns:xs="http://www.w3.org/2001/XMLSchema" xmlns:p="http://schemas.microsoft.com/office/2006/metadata/properties" xmlns:ns2="dad69865-4103-4b6b-8c2b-e0c70a089508" targetNamespace="http://schemas.microsoft.com/office/2006/metadata/properties" ma:root="true" ma:fieldsID="96d046978b60850020d58e5d1b7842df" ns2:_="">
    <xsd:import namespace="dad69865-4103-4b6b-8c2b-e0c70a089508"/>
    <xsd:element name="properties">
      <xsd:complexType>
        <xsd:sequence>
          <xsd:element name="documentManagement">
            <xsd:complexType>
              <xsd:all>
                <xsd:element ref="ns2:Approval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69865-4103-4b6b-8c2b-e0c70a089508" elementFormDefault="qualified">
    <xsd:import namespace="http://schemas.microsoft.com/office/2006/documentManagement/types"/>
    <xsd:import namespace="http://schemas.microsoft.com/office/infopath/2007/PartnerControls"/>
    <xsd:element name="Approval_x0020_Status" ma:index="8" nillable="true" ma:displayName="Approval Status" ma:default="Draft" ma:format="Dropdown" ma:internalName="Approval_x0020_Status">
      <xsd:simpleType>
        <xsd:restriction base="dms:Choice">
          <xsd:enumeration value="Draft"/>
          <xsd:enumeration value="In CPO Review"/>
          <xsd:enumeration value="OA response"/>
          <xsd:enumeration value="Adjudicated"/>
          <xsd:enumeration value="Rejected"/>
          <xsd:enumeration value="Withdrawn"/>
          <xsd:enumeration value="Suspen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al_x0020_Status xmlns="dad69865-4103-4b6b-8c2b-e0c70a089508">Draft</Approval_x0020_Status>
  </documentManagement>
</p:properties>
</file>

<file path=customXml/itemProps1.xml><?xml version="1.0" encoding="utf-8"?>
<ds:datastoreItem xmlns:ds="http://schemas.openxmlformats.org/officeDocument/2006/customXml" ds:itemID="{53453F9F-57EB-4848-A2F1-4E97A371F873}">
  <ds:schemaRefs>
    <ds:schemaRef ds:uri="http://schemas.microsoft.com/sharepoint/v3/contenttype/forms"/>
  </ds:schemaRefs>
</ds:datastoreItem>
</file>

<file path=customXml/itemProps2.xml><?xml version="1.0" encoding="utf-8"?>
<ds:datastoreItem xmlns:ds="http://schemas.openxmlformats.org/officeDocument/2006/customXml" ds:itemID="{3DD7B7AA-D777-4796-A6FD-2B4DEC9E5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69865-4103-4b6b-8c2b-e0c70a089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22943-B233-474D-B703-2E86DF660646}">
  <ds:schemaRefs>
    <ds:schemaRef ds:uri="http://schemas.microsoft.com/office/2006/metadata/properties"/>
    <ds:schemaRef ds:uri="http://schemas.microsoft.com/office/infopath/2007/PartnerControls"/>
    <ds:schemaRef ds:uri="dad69865-4103-4b6b-8c2b-e0c70a089508"/>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37</Pages>
  <Words>10901</Words>
  <Characters>62141</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Shams-Ramsey, Maria CTR (OST)</dc:creator>
  <cp:keywords/>
  <dc:description/>
  <cp:lastModifiedBy>Del Fiore, James J-CTR (FAA)</cp:lastModifiedBy>
  <cp:revision>17</cp:revision>
  <dcterms:created xsi:type="dcterms:W3CDTF">2021-05-26T14:07:00Z</dcterms:created>
  <dcterms:modified xsi:type="dcterms:W3CDTF">2021-06-02T15:11:00Z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0x01010003698B268D92CE4E9815C5275F4DC0B3</vt:lpwstr>
  </property>
</Properties>
</file>