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E59E0" w:rsidR="00A35EEF" w:rsidRDefault="00C769DC" w14:paraId="2FB7AD09" w14:textId="69F4AF3A">
      <w:pPr>
        <w:pStyle w:val="Title"/>
        <w:rPr>
          <w:b/>
        </w:rPr>
      </w:pPr>
      <w:r w:rsidRPr="001E59E0">
        <w:rPr>
          <w:b/>
        </w:rPr>
        <w:t>S</w:t>
      </w:r>
      <w:r w:rsidRPr="001E59E0" w:rsidR="00E63D16">
        <w:rPr>
          <w:b/>
        </w:rPr>
        <w:t>UPPORTING STATEMENT</w:t>
      </w:r>
      <w:r w:rsidRPr="001E59E0" w:rsidR="005032DC">
        <w:rPr>
          <w:b/>
        </w:rPr>
        <w:t xml:space="preserve"> </w:t>
      </w:r>
      <w:r w:rsidRPr="001E59E0" w:rsidR="008348D8">
        <w:rPr>
          <w:b/>
        </w:rPr>
        <w:t xml:space="preserve">PARTS </w:t>
      </w:r>
      <w:r w:rsidRPr="001E59E0" w:rsidR="005032DC">
        <w:rPr>
          <w:b/>
        </w:rPr>
        <w:t>A</w:t>
      </w:r>
      <w:r w:rsidRPr="001E59E0" w:rsidR="008348D8">
        <w:rPr>
          <w:b/>
        </w:rPr>
        <w:t xml:space="preserve"> AND B</w:t>
      </w:r>
    </w:p>
    <w:p w:rsidRPr="001E59E0" w:rsidR="00A83EC7" w:rsidRDefault="00A83EC7" w14:paraId="2C3C7C2D" w14:textId="77777777">
      <w:pPr>
        <w:pStyle w:val="Title"/>
        <w:rPr>
          <w:b/>
        </w:rPr>
      </w:pPr>
    </w:p>
    <w:p w:rsidRPr="001E59E0" w:rsidR="00A83EC7" w:rsidP="001B4872" w:rsidRDefault="00A83EC7" w14:paraId="53B3E453" w14:textId="0D8F1137">
      <w:pPr>
        <w:pStyle w:val="Title"/>
        <w:jc w:val="left"/>
        <w:rPr>
          <w:u w:val="none"/>
        </w:rPr>
      </w:pPr>
    </w:p>
    <w:p w:rsidRPr="00A90FAA" w:rsidR="00735632" w:rsidRDefault="00A72B30" w14:paraId="3878EF38" w14:textId="6A707780">
      <w:pPr>
        <w:rPr>
          <w:rFonts w:ascii="Times New Roman" w:hAnsi="Times New Roman"/>
          <w:bCs/>
        </w:rPr>
      </w:pPr>
      <w:r w:rsidRPr="001E59E0">
        <w:rPr>
          <w:rFonts w:ascii="Times New Roman" w:hAnsi="Times New Roman"/>
          <w:b/>
        </w:rPr>
        <w:t>TITLE OF INFO</w:t>
      </w:r>
      <w:r w:rsidRPr="001E59E0" w:rsidR="00735632">
        <w:rPr>
          <w:rFonts w:ascii="Times New Roman" w:hAnsi="Times New Roman"/>
          <w:b/>
        </w:rPr>
        <w:t>RM</w:t>
      </w:r>
      <w:r w:rsidRPr="001E59E0">
        <w:rPr>
          <w:rFonts w:ascii="Times New Roman" w:hAnsi="Times New Roman"/>
          <w:b/>
        </w:rPr>
        <w:t>ATION COLLECTION:</w:t>
      </w:r>
      <w:r w:rsidRPr="001E59E0" w:rsidR="0064380C">
        <w:rPr>
          <w:rFonts w:ascii="Times New Roman" w:hAnsi="Times New Roman"/>
          <w:b/>
        </w:rPr>
        <w:t xml:space="preserve">  </w:t>
      </w:r>
      <w:r w:rsidRPr="00A90FAA" w:rsidR="00A90FAA">
        <w:rPr>
          <w:rFonts w:ascii="Times New Roman" w:hAnsi="Times New Roman"/>
          <w:bCs/>
        </w:rPr>
        <w:t>NASA Assurance of Civil rights Compliance</w:t>
      </w:r>
    </w:p>
    <w:p w:rsidRPr="001E59E0" w:rsidR="00443291" w:rsidRDefault="00443291" w14:paraId="127E0B31" w14:textId="77777777">
      <w:pPr>
        <w:rPr>
          <w:rFonts w:ascii="Times New Roman" w:hAnsi="Times New Roman"/>
          <w:b/>
        </w:rPr>
      </w:pPr>
    </w:p>
    <w:p w:rsidRPr="001E59E0" w:rsidR="00A72B30" w:rsidRDefault="00A72B30" w14:paraId="08801419" w14:textId="7F7A5FF7">
      <w:pPr>
        <w:rPr>
          <w:rFonts w:ascii="Times New Roman" w:hAnsi="Times New Roman"/>
        </w:rPr>
      </w:pPr>
      <w:r w:rsidRPr="001E59E0">
        <w:rPr>
          <w:rFonts w:ascii="Times New Roman" w:hAnsi="Times New Roman"/>
          <w:b/>
        </w:rPr>
        <w:t>TYPE OF INFO</w:t>
      </w:r>
      <w:r w:rsidRPr="001E59E0" w:rsidR="00341264">
        <w:rPr>
          <w:rFonts w:ascii="Times New Roman" w:hAnsi="Times New Roman"/>
          <w:b/>
        </w:rPr>
        <w:t>RM</w:t>
      </w:r>
      <w:r w:rsidRPr="001E59E0">
        <w:rPr>
          <w:rFonts w:ascii="Times New Roman" w:hAnsi="Times New Roman"/>
          <w:b/>
        </w:rPr>
        <w:t xml:space="preserve">ATION COLLECTION: </w:t>
      </w:r>
      <w:r w:rsidRPr="00A90FAA" w:rsidR="00A90FAA">
        <w:rPr>
          <w:rFonts w:ascii="Times New Roman" w:hAnsi="Times New Roman"/>
          <w:bCs/>
        </w:rPr>
        <w:t>Extension of a previously approved collection</w:t>
      </w:r>
    </w:p>
    <w:p w:rsidRPr="001E59E0" w:rsidR="0017761A" w:rsidRDefault="0017761A" w14:paraId="348FA686" w14:textId="77777777">
      <w:pPr>
        <w:rPr>
          <w:rFonts w:ascii="Times New Roman" w:hAnsi="Times New Roman"/>
        </w:rPr>
      </w:pPr>
    </w:p>
    <w:p w:rsidRPr="001E59E0" w:rsidR="008250DF" w:rsidRDefault="008250DF" w14:paraId="05F4394D" w14:textId="77777777">
      <w:pPr>
        <w:rPr>
          <w:rFonts w:ascii="Times New Roman" w:hAnsi="Times New Roman"/>
          <w:b/>
        </w:rPr>
      </w:pPr>
      <w:r w:rsidRPr="001E59E0">
        <w:rPr>
          <w:rFonts w:ascii="Times New Roman" w:hAnsi="Times New Roman"/>
          <w:b/>
        </w:rPr>
        <w:t xml:space="preserve">A.  </w:t>
      </w:r>
      <w:r w:rsidRPr="001E59E0" w:rsidR="001B4872">
        <w:rPr>
          <w:rFonts w:ascii="Times New Roman" w:hAnsi="Times New Roman"/>
          <w:b/>
        </w:rPr>
        <w:t>JUSTIFICATION</w:t>
      </w:r>
    </w:p>
    <w:p w:rsidRPr="001E59E0" w:rsidR="003F4B4D" w:rsidRDefault="003F4B4D" w14:paraId="0546F18E" w14:textId="77777777">
      <w:pPr>
        <w:rPr>
          <w:rFonts w:ascii="Times New Roman" w:hAnsi="Times New Roman"/>
          <w:b/>
        </w:rPr>
      </w:pPr>
    </w:p>
    <w:p w:rsidRPr="008E16E0" w:rsidR="00FE699D" w:rsidP="008E16E0" w:rsidRDefault="00DF585D" w14:paraId="058548D4" w14:textId="21D53EC8">
      <w:pPr>
        <w:pStyle w:val="ListParagraph"/>
        <w:numPr>
          <w:ilvl w:val="0"/>
          <w:numId w:val="19"/>
        </w:numPr>
        <w:tabs>
          <w:tab w:val="left" w:pos="-1440"/>
        </w:tabs>
        <w:rPr>
          <w:rFonts w:ascii="Times New Roman" w:hAnsi="Times New Roman"/>
          <w:b/>
        </w:rPr>
      </w:pPr>
      <w:r w:rsidRPr="001E59E0">
        <w:rPr>
          <w:rFonts w:ascii="Times New Roman" w:hAnsi="Times New Roman"/>
          <w:b/>
        </w:rPr>
        <w:t>E</w:t>
      </w:r>
      <w:r w:rsidRPr="001E59E0" w:rsidR="00CD285D">
        <w:rPr>
          <w:rFonts w:ascii="Times New Roman" w:hAnsi="Times New Roman"/>
          <w:b/>
        </w:rPr>
        <w:t xml:space="preserve">xplain the circumstances that make the collection of information necessary. </w:t>
      </w:r>
    </w:p>
    <w:p w:rsidRPr="00FE699D" w:rsidR="00FE699D" w:rsidP="00FE699D" w:rsidRDefault="00FE699D" w14:paraId="5A8930A0" w14:textId="77777777">
      <w:pPr>
        <w:ind w:left="100" w:right="104"/>
        <w:rPr>
          <w:rFonts w:ascii="Times New Roman" w:hAnsi="Times New Roman"/>
          <w:snapToGrid/>
          <w:szCs w:val="24"/>
        </w:rPr>
      </w:pPr>
      <w:r w:rsidRPr="00FE699D">
        <w:rPr>
          <w:rFonts w:ascii="Times New Roman" w:hAnsi="Times New Roman"/>
          <w:snapToGrid/>
          <w:spacing w:val="-1"/>
          <w:szCs w:val="24"/>
        </w:rPr>
        <w:t>NASA,</w:t>
      </w:r>
      <w:r w:rsidRPr="00FE699D">
        <w:rPr>
          <w:rFonts w:ascii="Times New Roman" w:hAnsi="Times New Roman"/>
          <w:snapToGrid/>
          <w:spacing w:val="-2"/>
          <w:szCs w:val="24"/>
        </w:rPr>
        <w:t xml:space="preserve"> </w:t>
      </w:r>
      <w:r w:rsidRPr="00FE699D">
        <w:rPr>
          <w:rFonts w:ascii="Times New Roman" w:hAnsi="Times New Roman"/>
          <w:snapToGrid/>
          <w:spacing w:val="-1"/>
          <w:szCs w:val="24"/>
        </w:rPr>
        <w:t>as</w:t>
      </w:r>
      <w:r w:rsidRPr="00FE699D">
        <w:rPr>
          <w:rFonts w:ascii="Times New Roman" w:hAnsi="Times New Roman"/>
          <w:snapToGrid/>
          <w:spacing w:val="2"/>
          <w:szCs w:val="24"/>
        </w:rPr>
        <w:t xml:space="preserve"> </w:t>
      </w:r>
      <w:r w:rsidRPr="00FE699D">
        <w:rPr>
          <w:rFonts w:ascii="Times New Roman" w:hAnsi="Times New Roman"/>
          <w:snapToGrid/>
          <w:szCs w:val="24"/>
        </w:rPr>
        <w:t>a</w:t>
      </w:r>
      <w:r w:rsidRPr="00FE699D">
        <w:rPr>
          <w:rFonts w:ascii="Times New Roman" w:hAnsi="Times New Roman"/>
          <w:snapToGrid/>
          <w:spacing w:val="-2"/>
          <w:szCs w:val="24"/>
        </w:rPr>
        <w:t xml:space="preserve"> </w:t>
      </w:r>
      <w:r w:rsidRPr="00FE699D">
        <w:rPr>
          <w:rFonts w:ascii="Times New Roman" w:hAnsi="Times New Roman"/>
          <w:snapToGrid/>
          <w:spacing w:val="-1"/>
          <w:szCs w:val="24"/>
        </w:rPr>
        <w:t>Federal</w:t>
      </w:r>
      <w:r w:rsidRPr="00FE699D">
        <w:rPr>
          <w:rFonts w:ascii="Times New Roman" w:hAnsi="Times New Roman"/>
          <w:snapToGrid/>
          <w:spacing w:val="2"/>
          <w:szCs w:val="24"/>
        </w:rPr>
        <w:t xml:space="preserve"> </w:t>
      </w:r>
      <w:r w:rsidRPr="00FE699D">
        <w:rPr>
          <w:rFonts w:ascii="Times New Roman" w:hAnsi="Times New Roman"/>
          <w:snapToGrid/>
          <w:spacing w:val="-1"/>
          <w:szCs w:val="24"/>
        </w:rPr>
        <w:t>agency</w:t>
      </w:r>
      <w:r w:rsidRPr="00FE699D">
        <w:rPr>
          <w:rFonts w:ascii="Times New Roman" w:hAnsi="Times New Roman"/>
          <w:snapToGrid/>
          <w:spacing w:val="-2"/>
          <w:szCs w:val="24"/>
        </w:rPr>
        <w:t xml:space="preserve"> </w:t>
      </w:r>
      <w:r w:rsidRPr="00FE699D">
        <w:rPr>
          <w:rFonts w:ascii="Times New Roman" w:hAnsi="Times New Roman"/>
          <w:snapToGrid/>
          <w:szCs w:val="24"/>
        </w:rPr>
        <w:t>providing</w:t>
      </w:r>
      <w:r w:rsidRPr="00FE699D">
        <w:rPr>
          <w:rFonts w:ascii="Times New Roman" w:hAnsi="Times New Roman"/>
          <w:snapToGrid/>
          <w:spacing w:val="-3"/>
          <w:szCs w:val="24"/>
        </w:rPr>
        <w:t xml:space="preserve"> </w:t>
      </w:r>
      <w:r w:rsidRPr="00FE699D">
        <w:rPr>
          <w:rFonts w:ascii="Times New Roman" w:hAnsi="Times New Roman"/>
          <w:snapToGrid/>
          <w:spacing w:val="-1"/>
          <w:szCs w:val="24"/>
        </w:rPr>
        <w:t>financial</w:t>
      </w:r>
      <w:r w:rsidRPr="00FE699D">
        <w:rPr>
          <w:rFonts w:ascii="Times New Roman" w:hAnsi="Times New Roman"/>
          <w:snapToGrid/>
          <w:szCs w:val="24"/>
        </w:rPr>
        <w:t xml:space="preserve"> </w:t>
      </w:r>
      <w:r w:rsidRPr="00FE699D">
        <w:rPr>
          <w:rFonts w:ascii="Times New Roman" w:hAnsi="Times New Roman"/>
          <w:snapToGrid/>
          <w:spacing w:val="-1"/>
          <w:szCs w:val="24"/>
        </w:rPr>
        <w:t>assistance</w:t>
      </w:r>
      <w:r w:rsidRPr="00FE699D">
        <w:rPr>
          <w:rFonts w:ascii="Times New Roman" w:hAnsi="Times New Roman"/>
          <w:snapToGrid/>
          <w:spacing w:val="-2"/>
          <w:szCs w:val="24"/>
        </w:rPr>
        <w:t xml:space="preserve"> </w:t>
      </w:r>
      <w:r w:rsidRPr="00FE699D">
        <w:rPr>
          <w:rFonts w:ascii="Times New Roman" w:hAnsi="Times New Roman"/>
          <w:snapToGrid/>
          <w:spacing w:val="-1"/>
          <w:szCs w:val="24"/>
        </w:rPr>
        <w:t>through</w:t>
      </w:r>
      <w:r w:rsidRPr="00FE699D">
        <w:rPr>
          <w:rFonts w:ascii="Times New Roman" w:hAnsi="Times New Roman"/>
          <w:snapToGrid/>
          <w:spacing w:val="57"/>
          <w:szCs w:val="24"/>
        </w:rPr>
        <w:t xml:space="preserve"> </w:t>
      </w:r>
      <w:r w:rsidRPr="00FE699D">
        <w:rPr>
          <w:rFonts w:ascii="Times New Roman" w:hAnsi="Times New Roman"/>
          <w:snapToGrid/>
          <w:szCs w:val="24"/>
        </w:rPr>
        <w:t xml:space="preserve">grant </w:t>
      </w:r>
      <w:r w:rsidRPr="00FE699D">
        <w:rPr>
          <w:rFonts w:ascii="Times New Roman" w:hAnsi="Times New Roman"/>
          <w:snapToGrid/>
          <w:spacing w:val="-1"/>
          <w:szCs w:val="24"/>
        </w:rPr>
        <w:t>awards</w:t>
      </w:r>
      <w:r w:rsidRPr="00FE699D">
        <w:rPr>
          <w:rFonts w:ascii="Times New Roman" w:hAnsi="Times New Roman"/>
          <w:snapToGrid/>
          <w:szCs w:val="24"/>
        </w:rPr>
        <w:t xml:space="preserve"> </w:t>
      </w:r>
      <w:r w:rsidRPr="00FE699D">
        <w:rPr>
          <w:rFonts w:ascii="Times New Roman" w:hAnsi="Times New Roman"/>
          <w:snapToGrid/>
          <w:spacing w:val="-1"/>
          <w:szCs w:val="24"/>
        </w:rPr>
        <w:t>and</w:t>
      </w:r>
      <w:r w:rsidRPr="00FE699D">
        <w:rPr>
          <w:rFonts w:ascii="Times New Roman" w:hAnsi="Times New Roman"/>
          <w:snapToGrid/>
          <w:szCs w:val="24"/>
        </w:rPr>
        <w:t xml:space="preserve"> </w:t>
      </w:r>
      <w:r w:rsidRPr="00FE699D">
        <w:rPr>
          <w:rFonts w:ascii="Times New Roman" w:hAnsi="Times New Roman"/>
          <w:snapToGrid/>
          <w:spacing w:val="-1"/>
          <w:szCs w:val="24"/>
        </w:rPr>
        <w:t>cooperative</w:t>
      </w:r>
      <w:r w:rsidRPr="00FE699D">
        <w:rPr>
          <w:rFonts w:ascii="Times New Roman" w:hAnsi="Times New Roman"/>
          <w:snapToGrid/>
          <w:spacing w:val="-2"/>
          <w:szCs w:val="24"/>
        </w:rPr>
        <w:t xml:space="preserve"> </w:t>
      </w:r>
      <w:r w:rsidRPr="00FE699D">
        <w:rPr>
          <w:rFonts w:ascii="Times New Roman" w:hAnsi="Times New Roman"/>
          <w:snapToGrid/>
          <w:spacing w:val="-1"/>
          <w:szCs w:val="24"/>
        </w:rPr>
        <w:t>agreements,</w:t>
      </w:r>
      <w:r w:rsidRPr="00FE699D">
        <w:rPr>
          <w:rFonts w:ascii="Times New Roman" w:hAnsi="Times New Roman"/>
          <w:snapToGrid/>
          <w:spacing w:val="-2"/>
          <w:szCs w:val="24"/>
        </w:rPr>
        <w:t xml:space="preserve"> </w:t>
      </w:r>
      <w:r w:rsidRPr="00FE699D">
        <w:rPr>
          <w:rFonts w:ascii="Times New Roman" w:hAnsi="Times New Roman"/>
          <w:snapToGrid/>
          <w:szCs w:val="24"/>
        </w:rPr>
        <w:t>is</w:t>
      </w:r>
      <w:r w:rsidRPr="00FE699D">
        <w:rPr>
          <w:rFonts w:ascii="Times New Roman" w:hAnsi="Times New Roman"/>
          <w:snapToGrid/>
          <w:spacing w:val="1"/>
          <w:szCs w:val="24"/>
        </w:rPr>
        <w:t xml:space="preserve"> </w:t>
      </w:r>
      <w:r w:rsidRPr="00FE699D">
        <w:rPr>
          <w:rFonts w:ascii="Times New Roman" w:hAnsi="Times New Roman"/>
          <w:snapToGrid/>
          <w:spacing w:val="-1"/>
          <w:szCs w:val="24"/>
        </w:rPr>
        <w:t>required</w:t>
      </w:r>
      <w:r w:rsidRPr="00FE699D">
        <w:rPr>
          <w:rFonts w:ascii="Times New Roman" w:hAnsi="Times New Roman"/>
          <w:snapToGrid/>
          <w:szCs w:val="24"/>
        </w:rPr>
        <w:t xml:space="preserve"> to </w:t>
      </w:r>
      <w:r w:rsidRPr="00FE699D">
        <w:rPr>
          <w:rFonts w:ascii="Times New Roman" w:hAnsi="Times New Roman"/>
          <w:snapToGrid/>
          <w:spacing w:val="-1"/>
          <w:szCs w:val="24"/>
        </w:rPr>
        <w:t>receive</w:t>
      </w:r>
      <w:r w:rsidRPr="00FE699D">
        <w:rPr>
          <w:rFonts w:ascii="Times New Roman" w:hAnsi="Times New Roman"/>
          <w:snapToGrid/>
          <w:spacing w:val="-2"/>
          <w:szCs w:val="24"/>
        </w:rPr>
        <w:t xml:space="preserve"> </w:t>
      </w:r>
      <w:r w:rsidRPr="00FE699D">
        <w:rPr>
          <w:rFonts w:ascii="Times New Roman" w:hAnsi="Times New Roman"/>
          <w:snapToGrid/>
          <w:szCs w:val="24"/>
        </w:rPr>
        <w:t>a</w:t>
      </w:r>
      <w:r w:rsidRPr="00FE699D">
        <w:rPr>
          <w:rFonts w:ascii="Times New Roman" w:hAnsi="Times New Roman"/>
          <w:snapToGrid/>
          <w:spacing w:val="49"/>
          <w:szCs w:val="24"/>
        </w:rPr>
        <w:t xml:space="preserve"> </w:t>
      </w:r>
      <w:r w:rsidRPr="00FE699D">
        <w:rPr>
          <w:rFonts w:ascii="Times New Roman" w:hAnsi="Times New Roman"/>
          <w:snapToGrid/>
          <w:szCs w:val="24"/>
        </w:rPr>
        <w:t xml:space="preserve">signed </w:t>
      </w:r>
      <w:r w:rsidRPr="00FE699D">
        <w:rPr>
          <w:rFonts w:ascii="Times New Roman" w:hAnsi="Times New Roman"/>
          <w:i/>
          <w:snapToGrid/>
          <w:spacing w:val="-1"/>
          <w:szCs w:val="24"/>
        </w:rPr>
        <w:t>NASA Form1206/Assurance</w:t>
      </w:r>
      <w:r w:rsidRPr="00FE699D">
        <w:rPr>
          <w:rFonts w:ascii="Times New Roman" w:hAnsi="Times New Roman"/>
          <w:i/>
          <w:snapToGrid/>
          <w:spacing w:val="-2"/>
          <w:szCs w:val="24"/>
        </w:rPr>
        <w:t xml:space="preserve"> </w:t>
      </w:r>
      <w:r w:rsidRPr="00FE699D">
        <w:rPr>
          <w:rFonts w:ascii="Times New Roman" w:hAnsi="Times New Roman"/>
          <w:i/>
          <w:snapToGrid/>
          <w:szCs w:val="24"/>
        </w:rPr>
        <w:t>of</w:t>
      </w:r>
      <w:r w:rsidRPr="00FE699D">
        <w:rPr>
          <w:rFonts w:ascii="Times New Roman" w:hAnsi="Times New Roman"/>
          <w:i/>
          <w:snapToGrid/>
          <w:spacing w:val="-3"/>
          <w:szCs w:val="24"/>
        </w:rPr>
        <w:t xml:space="preserve"> </w:t>
      </w:r>
      <w:r w:rsidRPr="00FE699D">
        <w:rPr>
          <w:rFonts w:ascii="Times New Roman" w:hAnsi="Times New Roman"/>
          <w:i/>
          <w:snapToGrid/>
          <w:spacing w:val="-1"/>
          <w:szCs w:val="24"/>
        </w:rPr>
        <w:t>Civil</w:t>
      </w:r>
      <w:r w:rsidRPr="00FE699D">
        <w:rPr>
          <w:rFonts w:ascii="Times New Roman" w:hAnsi="Times New Roman"/>
          <w:i/>
          <w:snapToGrid/>
          <w:szCs w:val="24"/>
        </w:rPr>
        <w:t xml:space="preserve"> Rights</w:t>
      </w:r>
      <w:r w:rsidRPr="00FE699D">
        <w:rPr>
          <w:rFonts w:ascii="Times New Roman" w:hAnsi="Times New Roman"/>
          <w:i/>
          <w:snapToGrid/>
          <w:spacing w:val="1"/>
          <w:szCs w:val="24"/>
        </w:rPr>
        <w:t xml:space="preserve"> </w:t>
      </w:r>
      <w:r w:rsidRPr="00FE699D">
        <w:rPr>
          <w:rFonts w:ascii="Times New Roman" w:hAnsi="Times New Roman"/>
          <w:i/>
          <w:snapToGrid/>
          <w:spacing w:val="-1"/>
          <w:szCs w:val="24"/>
        </w:rPr>
        <w:t>Compliance</w:t>
      </w:r>
      <w:r w:rsidRPr="00FE699D">
        <w:rPr>
          <w:rFonts w:ascii="Times New Roman" w:hAnsi="Times New Roman"/>
          <w:i/>
          <w:snapToGrid/>
          <w:spacing w:val="4"/>
          <w:szCs w:val="24"/>
        </w:rPr>
        <w:t xml:space="preserve"> </w:t>
      </w:r>
      <w:r w:rsidRPr="00FE699D">
        <w:rPr>
          <w:rFonts w:ascii="Times New Roman" w:hAnsi="Times New Roman"/>
          <w:snapToGrid/>
          <w:szCs w:val="24"/>
        </w:rPr>
        <w:t>from</w:t>
      </w:r>
      <w:r w:rsidRPr="00FE699D">
        <w:rPr>
          <w:rFonts w:ascii="Times New Roman" w:hAnsi="Times New Roman"/>
          <w:snapToGrid/>
          <w:spacing w:val="-3"/>
          <w:szCs w:val="24"/>
        </w:rPr>
        <w:t xml:space="preserve"> </w:t>
      </w:r>
      <w:r w:rsidRPr="00FE699D">
        <w:rPr>
          <w:rFonts w:ascii="Times New Roman" w:hAnsi="Times New Roman"/>
          <w:snapToGrid/>
          <w:spacing w:val="-1"/>
          <w:szCs w:val="24"/>
        </w:rPr>
        <w:t>all</w:t>
      </w:r>
      <w:r w:rsidRPr="00FE699D">
        <w:rPr>
          <w:rFonts w:ascii="Times New Roman" w:hAnsi="Times New Roman"/>
          <w:snapToGrid/>
          <w:spacing w:val="39"/>
          <w:szCs w:val="24"/>
        </w:rPr>
        <w:t xml:space="preserve"> </w:t>
      </w:r>
      <w:r w:rsidRPr="00FE699D">
        <w:rPr>
          <w:rFonts w:ascii="Times New Roman" w:hAnsi="Times New Roman"/>
          <w:snapToGrid/>
          <w:spacing w:val="-1"/>
          <w:szCs w:val="24"/>
        </w:rPr>
        <w:t>applicants</w:t>
      </w:r>
      <w:r w:rsidRPr="00FE699D">
        <w:rPr>
          <w:rFonts w:ascii="Times New Roman" w:hAnsi="Times New Roman"/>
          <w:snapToGrid/>
          <w:spacing w:val="2"/>
          <w:szCs w:val="24"/>
        </w:rPr>
        <w:t xml:space="preserve"> </w:t>
      </w:r>
      <w:r w:rsidRPr="00FE699D">
        <w:rPr>
          <w:rFonts w:ascii="Times New Roman" w:hAnsi="Times New Roman"/>
          <w:snapToGrid/>
          <w:spacing w:val="-1"/>
          <w:szCs w:val="24"/>
        </w:rPr>
        <w:t>for</w:t>
      </w:r>
      <w:r w:rsidRPr="00FE699D">
        <w:rPr>
          <w:rFonts w:ascii="Times New Roman" w:hAnsi="Times New Roman"/>
          <w:snapToGrid/>
          <w:szCs w:val="24"/>
        </w:rPr>
        <w:t xml:space="preserve"> </w:t>
      </w:r>
      <w:r w:rsidRPr="00FE699D">
        <w:rPr>
          <w:rFonts w:ascii="Times New Roman" w:hAnsi="Times New Roman"/>
          <w:snapToGrid/>
          <w:spacing w:val="-1"/>
          <w:szCs w:val="24"/>
        </w:rPr>
        <w:t>Federal</w:t>
      </w:r>
      <w:r w:rsidRPr="00FE699D">
        <w:rPr>
          <w:rFonts w:ascii="Times New Roman" w:hAnsi="Times New Roman"/>
          <w:snapToGrid/>
          <w:szCs w:val="24"/>
        </w:rPr>
        <w:t xml:space="preserve"> </w:t>
      </w:r>
      <w:r w:rsidRPr="00FE699D">
        <w:rPr>
          <w:rFonts w:ascii="Times New Roman" w:hAnsi="Times New Roman"/>
          <w:snapToGrid/>
          <w:spacing w:val="-1"/>
          <w:szCs w:val="24"/>
        </w:rPr>
        <w:t>financial</w:t>
      </w:r>
      <w:r w:rsidRPr="00FE699D">
        <w:rPr>
          <w:rFonts w:ascii="Times New Roman" w:hAnsi="Times New Roman"/>
          <w:snapToGrid/>
          <w:szCs w:val="24"/>
        </w:rPr>
        <w:t xml:space="preserve"> </w:t>
      </w:r>
      <w:r w:rsidRPr="00FE699D">
        <w:rPr>
          <w:rFonts w:ascii="Times New Roman" w:hAnsi="Times New Roman"/>
          <w:snapToGrid/>
          <w:spacing w:val="-1"/>
          <w:szCs w:val="24"/>
        </w:rPr>
        <w:t>assistance,</w:t>
      </w:r>
      <w:r w:rsidRPr="00FE699D">
        <w:rPr>
          <w:rFonts w:ascii="Times New Roman" w:hAnsi="Times New Roman"/>
          <w:snapToGrid/>
          <w:szCs w:val="24"/>
        </w:rPr>
        <w:t xml:space="preserve"> </w:t>
      </w:r>
      <w:r w:rsidRPr="00FE699D">
        <w:rPr>
          <w:rFonts w:ascii="Times New Roman" w:hAnsi="Times New Roman"/>
          <w:snapToGrid/>
          <w:spacing w:val="-1"/>
          <w:szCs w:val="24"/>
        </w:rPr>
        <w:t>e.g.,</w:t>
      </w:r>
      <w:r w:rsidRPr="00FE699D">
        <w:rPr>
          <w:rFonts w:ascii="Times New Roman" w:hAnsi="Times New Roman"/>
          <w:snapToGrid/>
          <w:spacing w:val="-2"/>
          <w:szCs w:val="24"/>
        </w:rPr>
        <w:t xml:space="preserve"> </w:t>
      </w:r>
      <w:r w:rsidRPr="00FE699D">
        <w:rPr>
          <w:rFonts w:ascii="Times New Roman" w:hAnsi="Times New Roman"/>
          <w:snapToGrid/>
          <w:szCs w:val="24"/>
        </w:rPr>
        <w:t xml:space="preserve">grant </w:t>
      </w:r>
      <w:r w:rsidRPr="00FE699D">
        <w:rPr>
          <w:rFonts w:ascii="Times New Roman" w:hAnsi="Times New Roman"/>
          <w:snapToGrid/>
          <w:spacing w:val="-1"/>
          <w:szCs w:val="24"/>
        </w:rPr>
        <w:t>awards</w:t>
      </w:r>
      <w:r w:rsidRPr="00FE699D">
        <w:rPr>
          <w:rFonts w:ascii="Times New Roman" w:hAnsi="Times New Roman"/>
          <w:snapToGrid/>
          <w:szCs w:val="24"/>
        </w:rPr>
        <w:t xml:space="preserve"> </w:t>
      </w:r>
      <w:r w:rsidRPr="00FE699D">
        <w:rPr>
          <w:rFonts w:ascii="Times New Roman" w:hAnsi="Times New Roman"/>
          <w:snapToGrid/>
          <w:spacing w:val="-1"/>
          <w:szCs w:val="24"/>
        </w:rPr>
        <w:t>and</w:t>
      </w:r>
      <w:r w:rsidRPr="00FE699D">
        <w:rPr>
          <w:rFonts w:ascii="Times New Roman" w:hAnsi="Times New Roman"/>
          <w:snapToGrid/>
          <w:spacing w:val="47"/>
          <w:szCs w:val="24"/>
        </w:rPr>
        <w:t xml:space="preserve"> </w:t>
      </w:r>
      <w:r w:rsidRPr="00FE699D">
        <w:rPr>
          <w:rFonts w:ascii="Times New Roman" w:hAnsi="Times New Roman"/>
          <w:snapToGrid/>
          <w:spacing w:val="-1"/>
          <w:szCs w:val="24"/>
        </w:rPr>
        <w:t>cooperative</w:t>
      </w:r>
      <w:r w:rsidRPr="00FE699D">
        <w:rPr>
          <w:rFonts w:ascii="Times New Roman" w:hAnsi="Times New Roman"/>
          <w:snapToGrid/>
          <w:spacing w:val="-2"/>
          <w:szCs w:val="24"/>
        </w:rPr>
        <w:t xml:space="preserve"> </w:t>
      </w:r>
      <w:r w:rsidRPr="00FE699D">
        <w:rPr>
          <w:rFonts w:ascii="Times New Roman" w:hAnsi="Times New Roman"/>
          <w:snapToGrid/>
          <w:spacing w:val="-1"/>
          <w:szCs w:val="24"/>
        </w:rPr>
        <w:t>agreements</w:t>
      </w:r>
      <w:r w:rsidRPr="00FE699D">
        <w:rPr>
          <w:rFonts w:ascii="Times New Roman" w:hAnsi="Times New Roman"/>
          <w:snapToGrid/>
          <w:color w:val="1F487C"/>
          <w:spacing w:val="-1"/>
          <w:szCs w:val="24"/>
        </w:rPr>
        <w:t>.</w:t>
      </w:r>
      <w:r w:rsidRPr="00FE699D">
        <w:rPr>
          <w:rFonts w:ascii="Times New Roman" w:hAnsi="Times New Roman"/>
          <w:snapToGrid/>
          <w:color w:val="1F487C"/>
          <w:spacing w:val="73"/>
          <w:szCs w:val="24"/>
        </w:rPr>
        <w:t xml:space="preserve"> </w:t>
      </w:r>
      <w:r w:rsidRPr="00FE699D">
        <w:rPr>
          <w:rFonts w:ascii="Times New Roman" w:hAnsi="Times New Roman"/>
          <w:snapToGrid/>
          <w:spacing w:val="-1"/>
          <w:szCs w:val="24"/>
        </w:rPr>
        <w:t>This</w:t>
      </w:r>
      <w:r w:rsidRPr="00FE699D">
        <w:rPr>
          <w:rFonts w:ascii="Times New Roman" w:hAnsi="Times New Roman"/>
          <w:snapToGrid/>
          <w:spacing w:val="1"/>
          <w:szCs w:val="24"/>
        </w:rPr>
        <w:t xml:space="preserve"> </w:t>
      </w:r>
      <w:r w:rsidRPr="00FE699D">
        <w:rPr>
          <w:rFonts w:ascii="Times New Roman" w:hAnsi="Times New Roman"/>
          <w:snapToGrid/>
          <w:spacing w:val="-1"/>
          <w:szCs w:val="24"/>
        </w:rPr>
        <w:t>requirement</w:t>
      </w:r>
      <w:r w:rsidRPr="00FE699D">
        <w:rPr>
          <w:rFonts w:ascii="Times New Roman" w:hAnsi="Times New Roman"/>
          <w:snapToGrid/>
          <w:szCs w:val="24"/>
        </w:rPr>
        <w:t xml:space="preserve"> is</w:t>
      </w:r>
      <w:r w:rsidRPr="00FE699D">
        <w:rPr>
          <w:rFonts w:ascii="Times New Roman" w:hAnsi="Times New Roman"/>
          <w:snapToGrid/>
          <w:spacing w:val="1"/>
          <w:szCs w:val="24"/>
        </w:rPr>
        <w:t xml:space="preserve"> </w:t>
      </w:r>
      <w:r w:rsidRPr="00FE699D">
        <w:rPr>
          <w:rFonts w:ascii="Times New Roman" w:hAnsi="Times New Roman"/>
          <w:snapToGrid/>
          <w:spacing w:val="-1"/>
          <w:szCs w:val="24"/>
        </w:rPr>
        <w:t>pursuant</w:t>
      </w:r>
      <w:r w:rsidRPr="00FE699D">
        <w:rPr>
          <w:rFonts w:ascii="Times New Roman" w:hAnsi="Times New Roman"/>
          <w:snapToGrid/>
          <w:szCs w:val="24"/>
        </w:rPr>
        <w:t xml:space="preserve"> to</w:t>
      </w:r>
      <w:r w:rsidRPr="00FE699D">
        <w:rPr>
          <w:rFonts w:ascii="Times New Roman" w:hAnsi="Times New Roman"/>
          <w:snapToGrid/>
          <w:spacing w:val="1"/>
          <w:szCs w:val="24"/>
        </w:rPr>
        <w:t xml:space="preserve"> </w:t>
      </w:r>
      <w:r w:rsidRPr="00FE699D">
        <w:rPr>
          <w:rFonts w:ascii="Times New Roman" w:hAnsi="Times New Roman"/>
          <w:snapToGrid/>
          <w:spacing w:val="-2"/>
          <w:szCs w:val="24"/>
        </w:rPr>
        <w:t xml:space="preserve">the </w:t>
      </w:r>
      <w:r w:rsidRPr="00FE699D">
        <w:rPr>
          <w:rFonts w:ascii="Times New Roman" w:hAnsi="Times New Roman"/>
          <w:snapToGrid/>
          <w:spacing w:val="-1"/>
          <w:szCs w:val="24"/>
        </w:rPr>
        <w:t>U.S.</w:t>
      </w:r>
      <w:r w:rsidRPr="00FE699D">
        <w:rPr>
          <w:rFonts w:ascii="Times New Roman" w:hAnsi="Times New Roman"/>
          <w:snapToGrid/>
          <w:spacing w:val="63"/>
          <w:szCs w:val="24"/>
        </w:rPr>
        <w:t xml:space="preserve"> </w:t>
      </w:r>
      <w:r w:rsidRPr="00FE699D">
        <w:rPr>
          <w:rFonts w:ascii="Times New Roman" w:hAnsi="Times New Roman"/>
          <w:snapToGrid/>
          <w:spacing w:val="-1"/>
          <w:szCs w:val="24"/>
        </w:rPr>
        <w:t>Department</w:t>
      </w:r>
      <w:r w:rsidRPr="00FE699D">
        <w:rPr>
          <w:rFonts w:ascii="Times New Roman" w:hAnsi="Times New Roman"/>
          <w:snapToGrid/>
          <w:szCs w:val="24"/>
        </w:rPr>
        <w:t xml:space="preserve"> of </w:t>
      </w:r>
      <w:r w:rsidRPr="00FE699D">
        <w:rPr>
          <w:rFonts w:ascii="Times New Roman" w:hAnsi="Times New Roman"/>
          <w:snapToGrid/>
          <w:spacing w:val="-1"/>
          <w:szCs w:val="24"/>
        </w:rPr>
        <w:t>Justice</w:t>
      </w:r>
      <w:r w:rsidRPr="00FE699D">
        <w:rPr>
          <w:rFonts w:ascii="Times New Roman" w:hAnsi="Times New Roman"/>
          <w:snapToGrid/>
          <w:spacing w:val="-2"/>
          <w:szCs w:val="24"/>
        </w:rPr>
        <w:t xml:space="preserve"> </w:t>
      </w:r>
      <w:r w:rsidRPr="00FE699D">
        <w:rPr>
          <w:rFonts w:ascii="Times New Roman" w:hAnsi="Times New Roman"/>
          <w:snapToGrid/>
          <w:spacing w:val="-1"/>
          <w:szCs w:val="24"/>
        </w:rPr>
        <w:t>(DOJ)</w:t>
      </w:r>
      <w:r w:rsidRPr="00FE699D">
        <w:rPr>
          <w:rFonts w:ascii="Times New Roman" w:hAnsi="Times New Roman"/>
          <w:snapToGrid/>
          <w:szCs w:val="24"/>
        </w:rPr>
        <w:t xml:space="preserve"> Civil </w:t>
      </w:r>
      <w:r w:rsidRPr="00FE699D">
        <w:rPr>
          <w:rFonts w:ascii="Times New Roman" w:hAnsi="Times New Roman"/>
          <w:snapToGrid/>
          <w:spacing w:val="-1"/>
          <w:szCs w:val="24"/>
        </w:rPr>
        <w:t>Rights</w:t>
      </w:r>
      <w:r w:rsidRPr="00FE699D">
        <w:rPr>
          <w:rFonts w:ascii="Times New Roman" w:hAnsi="Times New Roman"/>
          <w:snapToGrid/>
          <w:spacing w:val="1"/>
          <w:szCs w:val="24"/>
        </w:rPr>
        <w:t xml:space="preserve"> </w:t>
      </w:r>
      <w:r w:rsidRPr="00FE699D">
        <w:rPr>
          <w:rFonts w:ascii="Times New Roman" w:hAnsi="Times New Roman"/>
          <w:snapToGrid/>
          <w:spacing w:val="-1"/>
          <w:szCs w:val="24"/>
        </w:rPr>
        <w:t>Division</w:t>
      </w:r>
      <w:r w:rsidRPr="00FE699D">
        <w:rPr>
          <w:rFonts w:ascii="Times New Roman" w:hAnsi="Times New Roman"/>
          <w:snapToGrid/>
          <w:szCs w:val="24"/>
        </w:rPr>
        <w:t xml:space="preserve"> </w:t>
      </w:r>
      <w:r w:rsidRPr="00FE699D">
        <w:rPr>
          <w:rFonts w:ascii="Times New Roman" w:hAnsi="Times New Roman"/>
          <w:snapToGrid/>
          <w:spacing w:val="-1"/>
          <w:szCs w:val="24"/>
        </w:rPr>
        <w:t>regulations</w:t>
      </w:r>
      <w:r w:rsidRPr="00FE699D">
        <w:rPr>
          <w:rFonts w:ascii="Times New Roman" w:hAnsi="Times New Roman"/>
          <w:snapToGrid/>
          <w:spacing w:val="1"/>
          <w:szCs w:val="24"/>
        </w:rPr>
        <w:t xml:space="preserve"> </w:t>
      </w:r>
      <w:r w:rsidRPr="00FE699D">
        <w:rPr>
          <w:rFonts w:ascii="Times New Roman" w:hAnsi="Times New Roman"/>
          <w:snapToGrid/>
          <w:szCs w:val="24"/>
        </w:rPr>
        <w:t>for</w:t>
      </w:r>
      <w:r w:rsidRPr="00FE699D">
        <w:rPr>
          <w:rFonts w:ascii="Times New Roman" w:hAnsi="Times New Roman"/>
          <w:snapToGrid/>
          <w:spacing w:val="53"/>
          <w:szCs w:val="24"/>
        </w:rPr>
        <w:t xml:space="preserve"> </w:t>
      </w:r>
      <w:r w:rsidRPr="00FE699D">
        <w:rPr>
          <w:rFonts w:ascii="Times New Roman" w:hAnsi="Times New Roman"/>
          <w:snapToGrid/>
          <w:spacing w:val="-1"/>
          <w:szCs w:val="24"/>
        </w:rPr>
        <w:t>coordination</w:t>
      </w:r>
      <w:r w:rsidRPr="00FE699D">
        <w:rPr>
          <w:rFonts w:ascii="Times New Roman" w:hAnsi="Times New Roman"/>
          <w:snapToGrid/>
          <w:szCs w:val="24"/>
        </w:rPr>
        <w:t xml:space="preserve"> </w:t>
      </w:r>
      <w:r w:rsidRPr="00FE699D">
        <w:rPr>
          <w:rFonts w:ascii="Times New Roman" w:hAnsi="Times New Roman"/>
          <w:snapToGrid/>
          <w:spacing w:val="-1"/>
          <w:szCs w:val="24"/>
        </w:rPr>
        <w:t>and</w:t>
      </w:r>
      <w:r w:rsidRPr="00FE699D">
        <w:rPr>
          <w:rFonts w:ascii="Times New Roman" w:hAnsi="Times New Roman"/>
          <w:snapToGrid/>
          <w:szCs w:val="24"/>
        </w:rPr>
        <w:t xml:space="preserve"> </w:t>
      </w:r>
      <w:r w:rsidRPr="00FE699D">
        <w:rPr>
          <w:rFonts w:ascii="Times New Roman" w:hAnsi="Times New Roman"/>
          <w:snapToGrid/>
          <w:spacing w:val="-1"/>
          <w:szCs w:val="24"/>
        </w:rPr>
        <w:t>enforcement</w:t>
      </w:r>
      <w:r w:rsidRPr="00FE699D">
        <w:rPr>
          <w:rFonts w:ascii="Times New Roman" w:hAnsi="Times New Roman"/>
          <w:snapToGrid/>
          <w:szCs w:val="24"/>
        </w:rPr>
        <w:t xml:space="preserve"> of Title VI of</w:t>
      </w:r>
      <w:r w:rsidRPr="00FE699D">
        <w:rPr>
          <w:rFonts w:ascii="Times New Roman" w:hAnsi="Times New Roman"/>
          <w:snapToGrid/>
          <w:spacing w:val="1"/>
          <w:szCs w:val="24"/>
        </w:rPr>
        <w:t xml:space="preserve"> </w:t>
      </w:r>
      <w:r w:rsidRPr="00FE699D">
        <w:rPr>
          <w:rFonts w:ascii="Times New Roman" w:hAnsi="Times New Roman"/>
          <w:snapToGrid/>
          <w:szCs w:val="24"/>
        </w:rPr>
        <w:t>the</w:t>
      </w:r>
      <w:r w:rsidRPr="00FE699D">
        <w:rPr>
          <w:rFonts w:ascii="Times New Roman" w:hAnsi="Times New Roman"/>
          <w:snapToGrid/>
          <w:spacing w:val="-2"/>
          <w:szCs w:val="24"/>
        </w:rPr>
        <w:t xml:space="preserve"> </w:t>
      </w:r>
      <w:r w:rsidRPr="00FE699D">
        <w:rPr>
          <w:rFonts w:ascii="Times New Roman" w:hAnsi="Times New Roman"/>
          <w:snapToGrid/>
          <w:spacing w:val="-1"/>
          <w:szCs w:val="24"/>
        </w:rPr>
        <w:t>Civil</w:t>
      </w:r>
      <w:r w:rsidRPr="00FE699D">
        <w:rPr>
          <w:rFonts w:ascii="Times New Roman" w:hAnsi="Times New Roman"/>
          <w:snapToGrid/>
          <w:szCs w:val="24"/>
        </w:rPr>
        <w:t xml:space="preserve"> </w:t>
      </w:r>
      <w:r w:rsidRPr="00FE699D">
        <w:rPr>
          <w:rFonts w:ascii="Times New Roman" w:hAnsi="Times New Roman"/>
          <w:snapToGrid/>
          <w:spacing w:val="-1"/>
          <w:szCs w:val="24"/>
        </w:rPr>
        <w:t>Rights</w:t>
      </w:r>
      <w:r w:rsidRPr="00FE699D">
        <w:rPr>
          <w:rFonts w:ascii="Times New Roman" w:hAnsi="Times New Roman"/>
          <w:snapToGrid/>
          <w:spacing w:val="1"/>
          <w:szCs w:val="24"/>
        </w:rPr>
        <w:t xml:space="preserve"> </w:t>
      </w:r>
      <w:r w:rsidRPr="00FE699D">
        <w:rPr>
          <w:rFonts w:ascii="Times New Roman" w:hAnsi="Times New Roman"/>
          <w:snapToGrid/>
          <w:spacing w:val="-2"/>
          <w:szCs w:val="24"/>
        </w:rPr>
        <w:t>Act</w:t>
      </w:r>
      <w:r w:rsidRPr="00FE699D">
        <w:rPr>
          <w:rFonts w:ascii="Times New Roman" w:hAnsi="Times New Roman"/>
          <w:snapToGrid/>
          <w:szCs w:val="24"/>
        </w:rPr>
        <w:t xml:space="preserve"> </w:t>
      </w:r>
      <w:r w:rsidRPr="00FE699D">
        <w:rPr>
          <w:rFonts w:ascii="Times New Roman" w:hAnsi="Times New Roman"/>
          <w:snapToGrid/>
          <w:spacing w:val="4"/>
          <w:szCs w:val="24"/>
        </w:rPr>
        <w:t>of</w:t>
      </w:r>
      <w:r w:rsidRPr="00FE699D">
        <w:rPr>
          <w:rFonts w:ascii="Times New Roman" w:hAnsi="Times New Roman"/>
          <w:snapToGrid/>
          <w:spacing w:val="31"/>
          <w:szCs w:val="24"/>
        </w:rPr>
        <w:t xml:space="preserve"> </w:t>
      </w:r>
      <w:r w:rsidRPr="00FE699D">
        <w:rPr>
          <w:rFonts w:ascii="Times New Roman" w:hAnsi="Times New Roman"/>
          <w:snapToGrid/>
          <w:spacing w:val="-1"/>
          <w:szCs w:val="24"/>
        </w:rPr>
        <w:t>1964</w:t>
      </w:r>
      <w:r w:rsidRPr="00FE699D">
        <w:rPr>
          <w:rFonts w:ascii="Times New Roman" w:hAnsi="Times New Roman"/>
          <w:snapToGrid/>
          <w:szCs w:val="24"/>
        </w:rPr>
        <w:t xml:space="preserve"> </w:t>
      </w:r>
      <w:r w:rsidRPr="00FE699D">
        <w:rPr>
          <w:rFonts w:ascii="Times New Roman" w:hAnsi="Times New Roman"/>
          <w:snapToGrid/>
          <w:spacing w:val="-1"/>
          <w:szCs w:val="24"/>
        </w:rPr>
        <w:t>and</w:t>
      </w:r>
      <w:r w:rsidRPr="00FE699D">
        <w:rPr>
          <w:rFonts w:ascii="Times New Roman" w:hAnsi="Times New Roman"/>
          <w:snapToGrid/>
          <w:szCs w:val="24"/>
        </w:rPr>
        <w:t xml:space="preserve"> </w:t>
      </w:r>
      <w:r w:rsidRPr="00FE699D">
        <w:rPr>
          <w:rFonts w:ascii="Times New Roman" w:hAnsi="Times New Roman"/>
          <w:snapToGrid/>
          <w:spacing w:val="-1"/>
          <w:szCs w:val="24"/>
        </w:rPr>
        <w:t>other</w:t>
      </w:r>
      <w:r w:rsidRPr="00FE699D">
        <w:rPr>
          <w:rFonts w:ascii="Times New Roman" w:hAnsi="Times New Roman"/>
          <w:snapToGrid/>
          <w:szCs w:val="24"/>
        </w:rPr>
        <w:t xml:space="preserve"> </w:t>
      </w:r>
      <w:r w:rsidRPr="00FE699D">
        <w:rPr>
          <w:rFonts w:ascii="Times New Roman" w:hAnsi="Times New Roman"/>
          <w:snapToGrid/>
          <w:spacing w:val="-1"/>
          <w:szCs w:val="24"/>
        </w:rPr>
        <w:t>grant-related</w:t>
      </w:r>
      <w:r w:rsidRPr="00FE699D">
        <w:rPr>
          <w:rFonts w:ascii="Times New Roman" w:hAnsi="Times New Roman"/>
          <w:snapToGrid/>
          <w:szCs w:val="24"/>
        </w:rPr>
        <w:t xml:space="preserve"> </w:t>
      </w:r>
      <w:r w:rsidRPr="00FE699D">
        <w:rPr>
          <w:rFonts w:ascii="Times New Roman" w:hAnsi="Times New Roman"/>
          <w:snapToGrid/>
          <w:spacing w:val="-1"/>
          <w:szCs w:val="24"/>
        </w:rPr>
        <w:t>civil</w:t>
      </w:r>
      <w:r w:rsidRPr="00FE699D">
        <w:rPr>
          <w:rFonts w:ascii="Times New Roman" w:hAnsi="Times New Roman"/>
          <w:snapToGrid/>
          <w:szCs w:val="24"/>
        </w:rPr>
        <w:t xml:space="preserve"> </w:t>
      </w:r>
      <w:r w:rsidRPr="00FE699D">
        <w:rPr>
          <w:rFonts w:ascii="Times New Roman" w:hAnsi="Times New Roman"/>
          <w:snapToGrid/>
          <w:spacing w:val="-1"/>
          <w:szCs w:val="24"/>
        </w:rPr>
        <w:t>rights</w:t>
      </w:r>
      <w:r w:rsidRPr="00FE699D">
        <w:rPr>
          <w:rFonts w:ascii="Times New Roman" w:hAnsi="Times New Roman"/>
          <w:snapToGrid/>
          <w:spacing w:val="-3"/>
          <w:szCs w:val="24"/>
        </w:rPr>
        <w:t xml:space="preserve"> </w:t>
      </w:r>
      <w:r w:rsidRPr="00FE699D">
        <w:rPr>
          <w:rFonts w:ascii="Times New Roman" w:hAnsi="Times New Roman"/>
          <w:snapToGrid/>
          <w:spacing w:val="-1"/>
          <w:szCs w:val="24"/>
        </w:rPr>
        <w:t>laws</w:t>
      </w:r>
      <w:r w:rsidRPr="00FE699D">
        <w:rPr>
          <w:rFonts w:ascii="Times New Roman" w:hAnsi="Times New Roman"/>
          <w:snapToGrid/>
          <w:szCs w:val="24"/>
        </w:rPr>
        <w:t xml:space="preserve"> (28 </w:t>
      </w:r>
      <w:r w:rsidRPr="00FE699D">
        <w:rPr>
          <w:rFonts w:ascii="Times New Roman" w:hAnsi="Times New Roman"/>
          <w:snapToGrid/>
          <w:spacing w:val="-1"/>
          <w:szCs w:val="24"/>
        </w:rPr>
        <w:t>C.F.R.</w:t>
      </w:r>
      <w:r w:rsidRPr="00FE699D">
        <w:rPr>
          <w:rFonts w:ascii="Times New Roman" w:hAnsi="Times New Roman"/>
          <w:snapToGrid/>
          <w:spacing w:val="-2"/>
          <w:szCs w:val="24"/>
        </w:rPr>
        <w:t xml:space="preserve"> </w:t>
      </w:r>
      <w:r w:rsidRPr="00FE699D">
        <w:rPr>
          <w:rFonts w:ascii="Times New Roman" w:hAnsi="Times New Roman"/>
          <w:snapToGrid/>
          <w:spacing w:val="-1"/>
          <w:szCs w:val="24"/>
        </w:rPr>
        <w:t>Sec.</w:t>
      </w:r>
    </w:p>
    <w:p w:rsidRPr="00FE699D" w:rsidR="00FE699D" w:rsidP="00FE699D" w:rsidRDefault="00FE699D" w14:paraId="5C1B48E8" w14:textId="77777777">
      <w:pPr>
        <w:ind w:left="100" w:right="104"/>
        <w:rPr>
          <w:rFonts w:ascii="Times New Roman" w:hAnsi="Times New Roman"/>
          <w:snapToGrid/>
          <w:szCs w:val="24"/>
        </w:rPr>
      </w:pPr>
      <w:r w:rsidRPr="00FE699D">
        <w:rPr>
          <w:rFonts w:ascii="Times New Roman" w:hAnsi="Times New Roman"/>
          <w:snapToGrid/>
          <w:spacing w:val="-1"/>
          <w:szCs w:val="24"/>
        </w:rPr>
        <w:t>42.407(d)(4))</w:t>
      </w:r>
      <w:r w:rsidRPr="00FE699D">
        <w:rPr>
          <w:rFonts w:ascii="Times New Roman" w:hAnsi="Times New Roman"/>
          <w:snapToGrid/>
          <w:szCs w:val="24"/>
        </w:rPr>
        <w:t xml:space="preserve"> </w:t>
      </w:r>
      <w:r w:rsidRPr="00FE699D">
        <w:rPr>
          <w:rFonts w:ascii="Times New Roman" w:hAnsi="Times New Roman"/>
          <w:snapToGrid/>
          <w:spacing w:val="1"/>
          <w:szCs w:val="24"/>
        </w:rPr>
        <w:t xml:space="preserve"> </w:t>
      </w:r>
      <w:r w:rsidRPr="00FE699D">
        <w:rPr>
          <w:rFonts w:ascii="Times New Roman" w:hAnsi="Times New Roman"/>
          <w:snapToGrid/>
          <w:spacing w:val="-1"/>
          <w:szCs w:val="24"/>
        </w:rPr>
        <w:t>as</w:t>
      </w:r>
      <w:r w:rsidRPr="00FE699D">
        <w:rPr>
          <w:rFonts w:ascii="Times New Roman" w:hAnsi="Times New Roman"/>
          <w:snapToGrid/>
          <w:szCs w:val="24"/>
        </w:rPr>
        <w:t xml:space="preserve"> </w:t>
      </w:r>
      <w:r w:rsidRPr="00FE699D">
        <w:rPr>
          <w:rFonts w:ascii="Times New Roman" w:hAnsi="Times New Roman"/>
          <w:snapToGrid/>
          <w:spacing w:val="-1"/>
          <w:szCs w:val="24"/>
        </w:rPr>
        <w:t>well</w:t>
      </w:r>
      <w:r w:rsidRPr="00FE699D">
        <w:rPr>
          <w:rFonts w:ascii="Times New Roman" w:hAnsi="Times New Roman"/>
          <w:snapToGrid/>
          <w:szCs w:val="24"/>
        </w:rPr>
        <w:t xml:space="preserve"> </w:t>
      </w:r>
      <w:r w:rsidRPr="00FE699D">
        <w:rPr>
          <w:rFonts w:ascii="Times New Roman" w:hAnsi="Times New Roman"/>
          <w:snapToGrid/>
          <w:spacing w:val="-1"/>
          <w:szCs w:val="24"/>
        </w:rPr>
        <w:t>as</w:t>
      </w:r>
      <w:r w:rsidRPr="00FE699D">
        <w:rPr>
          <w:rFonts w:ascii="Times New Roman" w:hAnsi="Times New Roman"/>
          <w:snapToGrid/>
          <w:szCs w:val="24"/>
        </w:rPr>
        <w:t xml:space="preserve"> </w:t>
      </w:r>
      <w:r w:rsidRPr="00FE699D">
        <w:rPr>
          <w:rFonts w:ascii="Times New Roman" w:hAnsi="Times New Roman"/>
          <w:snapToGrid/>
          <w:spacing w:val="-1"/>
          <w:szCs w:val="24"/>
        </w:rPr>
        <w:t>NASA’s</w:t>
      </w:r>
      <w:r w:rsidRPr="00FE699D">
        <w:rPr>
          <w:rFonts w:ascii="Times New Roman" w:hAnsi="Times New Roman"/>
          <w:snapToGrid/>
          <w:szCs w:val="24"/>
        </w:rPr>
        <w:t xml:space="preserve"> own </w:t>
      </w:r>
      <w:r w:rsidRPr="00FE699D">
        <w:rPr>
          <w:rFonts w:ascii="Times New Roman" w:hAnsi="Times New Roman"/>
          <w:snapToGrid/>
          <w:spacing w:val="-1"/>
          <w:szCs w:val="24"/>
        </w:rPr>
        <w:t>Title</w:t>
      </w:r>
      <w:r w:rsidRPr="00FE699D">
        <w:rPr>
          <w:rFonts w:ascii="Times New Roman" w:hAnsi="Times New Roman"/>
          <w:snapToGrid/>
          <w:spacing w:val="-2"/>
          <w:szCs w:val="24"/>
        </w:rPr>
        <w:t xml:space="preserve"> </w:t>
      </w:r>
      <w:r w:rsidRPr="00FE699D">
        <w:rPr>
          <w:rFonts w:ascii="Times New Roman" w:hAnsi="Times New Roman"/>
          <w:snapToGrid/>
          <w:szCs w:val="24"/>
        </w:rPr>
        <w:t xml:space="preserve">VI </w:t>
      </w:r>
      <w:r w:rsidRPr="00FE699D">
        <w:rPr>
          <w:rFonts w:ascii="Times New Roman" w:hAnsi="Times New Roman"/>
          <w:snapToGrid/>
          <w:spacing w:val="-1"/>
          <w:szCs w:val="24"/>
        </w:rPr>
        <w:t>and</w:t>
      </w:r>
      <w:r w:rsidRPr="00FE699D">
        <w:rPr>
          <w:rFonts w:ascii="Times New Roman" w:hAnsi="Times New Roman"/>
          <w:snapToGrid/>
          <w:szCs w:val="24"/>
        </w:rPr>
        <w:t xml:space="preserve"> </w:t>
      </w:r>
      <w:r w:rsidRPr="00FE699D">
        <w:rPr>
          <w:rFonts w:ascii="Times New Roman" w:hAnsi="Times New Roman"/>
          <w:snapToGrid/>
          <w:spacing w:val="-1"/>
          <w:szCs w:val="24"/>
        </w:rPr>
        <w:t>related</w:t>
      </w:r>
      <w:r w:rsidRPr="00FE699D">
        <w:rPr>
          <w:rFonts w:ascii="Times New Roman" w:hAnsi="Times New Roman"/>
          <w:snapToGrid/>
          <w:szCs w:val="24"/>
        </w:rPr>
        <w:t xml:space="preserve"> </w:t>
      </w:r>
      <w:r w:rsidRPr="00FE699D">
        <w:rPr>
          <w:rFonts w:ascii="Times New Roman" w:hAnsi="Times New Roman"/>
          <w:snapToGrid/>
          <w:spacing w:val="-1"/>
          <w:szCs w:val="24"/>
        </w:rPr>
        <w:t>regulations</w:t>
      </w:r>
      <w:r w:rsidRPr="00FE699D">
        <w:rPr>
          <w:rFonts w:ascii="Times New Roman" w:hAnsi="Times New Roman"/>
          <w:snapToGrid/>
          <w:spacing w:val="65"/>
          <w:szCs w:val="24"/>
        </w:rPr>
        <w:t xml:space="preserve"> </w:t>
      </w:r>
      <w:r w:rsidRPr="00FE699D">
        <w:rPr>
          <w:rFonts w:ascii="Times New Roman" w:hAnsi="Times New Roman"/>
          <w:snapToGrid/>
          <w:spacing w:val="-1"/>
          <w:szCs w:val="24"/>
        </w:rPr>
        <w:t>at</w:t>
      </w:r>
      <w:r w:rsidRPr="00FE699D">
        <w:rPr>
          <w:rFonts w:ascii="Times New Roman" w:hAnsi="Times New Roman"/>
          <w:snapToGrid/>
          <w:szCs w:val="24"/>
        </w:rPr>
        <w:t xml:space="preserve"> 14 </w:t>
      </w:r>
      <w:r w:rsidRPr="00FE699D">
        <w:rPr>
          <w:rFonts w:ascii="Times New Roman" w:hAnsi="Times New Roman"/>
          <w:snapToGrid/>
          <w:spacing w:val="-1"/>
          <w:szCs w:val="24"/>
        </w:rPr>
        <w:t>C.F.R.</w:t>
      </w:r>
      <w:r w:rsidRPr="00FE699D">
        <w:rPr>
          <w:rFonts w:ascii="Times New Roman" w:hAnsi="Times New Roman"/>
          <w:snapToGrid/>
          <w:spacing w:val="-2"/>
          <w:szCs w:val="24"/>
        </w:rPr>
        <w:t xml:space="preserve"> </w:t>
      </w:r>
      <w:r w:rsidRPr="00FE699D">
        <w:rPr>
          <w:rFonts w:ascii="Times New Roman" w:hAnsi="Times New Roman"/>
          <w:snapToGrid/>
          <w:spacing w:val="-1"/>
          <w:szCs w:val="24"/>
        </w:rPr>
        <w:t>Parts</w:t>
      </w:r>
      <w:r w:rsidRPr="00FE699D">
        <w:rPr>
          <w:rFonts w:ascii="Times New Roman" w:hAnsi="Times New Roman"/>
          <w:snapToGrid/>
          <w:szCs w:val="24"/>
        </w:rPr>
        <w:t xml:space="preserve"> 1250-53,</w:t>
      </w:r>
      <w:r w:rsidRPr="00FE699D">
        <w:rPr>
          <w:rFonts w:ascii="Times New Roman" w:hAnsi="Times New Roman"/>
          <w:snapToGrid/>
          <w:spacing w:val="-2"/>
          <w:szCs w:val="24"/>
        </w:rPr>
        <w:t xml:space="preserve"> </w:t>
      </w:r>
      <w:r w:rsidRPr="00FE699D">
        <w:rPr>
          <w:rFonts w:ascii="Times New Roman" w:hAnsi="Times New Roman"/>
          <w:snapToGrid/>
          <w:spacing w:val="-1"/>
          <w:szCs w:val="24"/>
        </w:rPr>
        <w:t>1260.</w:t>
      </w:r>
    </w:p>
    <w:p w:rsidRPr="00FE699D" w:rsidR="00FE699D" w:rsidP="00FE699D" w:rsidRDefault="00FE699D" w14:paraId="1DC8E3DF" w14:textId="77777777">
      <w:pPr>
        <w:spacing w:before="10"/>
        <w:rPr>
          <w:rFonts w:ascii="Times New Roman" w:hAnsi="Times New Roman"/>
          <w:snapToGrid/>
          <w:szCs w:val="24"/>
        </w:rPr>
      </w:pPr>
    </w:p>
    <w:p w:rsidRPr="00FE699D" w:rsidR="00FE699D" w:rsidP="00FE699D" w:rsidRDefault="00FE699D" w14:paraId="3EDA9197" w14:textId="77777777">
      <w:pPr>
        <w:ind w:left="100" w:right="1145"/>
        <w:jc w:val="both"/>
        <w:rPr>
          <w:rFonts w:ascii="Times New Roman" w:hAnsi="Times New Roman"/>
          <w:snapToGrid/>
          <w:szCs w:val="24"/>
        </w:rPr>
      </w:pPr>
      <w:r w:rsidRPr="00FE699D">
        <w:rPr>
          <w:rFonts w:ascii="Times New Roman" w:hAnsi="Times New Roman"/>
          <w:snapToGrid/>
          <w:spacing w:val="-1"/>
          <w:szCs w:val="24"/>
        </w:rPr>
        <w:t>DOJ</w:t>
      </w:r>
      <w:r w:rsidRPr="00FE699D">
        <w:rPr>
          <w:rFonts w:ascii="Times New Roman" w:hAnsi="Times New Roman"/>
          <w:snapToGrid/>
          <w:szCs w:val="24"/>
        </w:rPr>
        <w:t xml:space="preserve"> </w:t>
      </w:r>
      <w:r w:rsidRPr="00FE699D">
        <w:rPr>
          <w:rFonts w:ascii="Times New Roman" w:hAnsi="Times New Roman"/>
          <w:snapToGrid/>
          <w:spacing w:val="-1"/>
          <w:szCs w:val="24"/>
        </w:rPr>
        <w:t>regulations</w:t>
      </w:r>
      <w:r w:rsidRPr="00FE699D">
        <w:rPr>
          <w:rFonts w:ascii="Times New Roman" w:hAnsi="Times New Roman"/>
          <w:snapToGrid/>
          <w:spacing w:val="1"/>
          <w:szCs w:val="24"/>
        </w:rPr>
        <w:t xml:space="preserve"> </w:t>
      </w:r>
      <w:r w:rsidRPr="00FE699D">
        <w:rPr>
          <w:rFonts w:ascii="Times New Roman" w:hAnsi="Times New Roman"/>
          <w:snapToGrid/>
          <w:spacing w:val="-1"/>
          <w:szCs w:val="24"/>
        </w:rPr>
        <w:t>requirements</w:t>
      </w:r>
      <w:r w:rsidRPr="00FE699D">
        <w:rPr>
          <w:rFonts w:ascii="Times New Roman" w:hAnsi="Times New Roman"/>
          <w:snapToGrid/>
          <w:spacing w:val="3"/>
          <w:szCs w:val="24"/>
        </w:rPr>
        <w:t xml:space="preserve"> </w:t>
      </w:r>
      <w:r w:rsidRPr="00FE699D">
        <w:rPr>
          <w:rFonts w:ascii="Times New Roman" w:hAnsi="Times New Roman"/>
          <w:snapToGrid/>
          <w:spacing w:val="-1"/>
          <w:szCs w:val="24"/>
        </w:rPr>
        <w:t xml:space="preserve">specifically </w:t>
      </w:r>
      <w:r w:rsidRPr="00FE699D">
        <w:rPr>
          <w:rFonts w:ascii="Times New Roman" w:hAnsi="Times New Roman"/>
          <w:snapToGrid/>
          <w:szCs w:val="24"/>
        </w:rPr>
        <w:t>state</w:t>
      </w:r>
      <w:r w:rsidRPr="00FE699D">
        <w:rPr>
          <w:rFonts w:ascii="Times New Roman" w:hAnsi="Times New Roman"/>
          <w:snapToGrid/>
          <w:spacing w:val="-2"/>
          <w:szCs w:val="24"/>
        </w:rPr>
        <w:t xml:space="preserve"> </w:t>
      </w:r>
      <w:r w:rsidRPr="00FE699D">
        <w:rPr>
          <w:rFonts w:ascii="Times New Roman" w:hAnsi="Times New Roman"/>
          <w:snapToGrid/>
          <w:spacing w:val="-1"/>
          <w:szCs w:val="24"/>
        </w:rPr>
        <w:t>that</w:t>
      </w:r>
      <w:r w:rsidRPr="00FE699D">
        <w:rPr>
          <w:rFonts w:ascii="Times New Roman" w:hAnsi="Times New Roman"/>
          <w:snapToGrid/>
          <w:szCs w:val="24"/>
        </w:rPr>
        <w:t xml:space="preserve"> </w:t>
      </w:r>
      <w:r w:rsidRPr="00FE699D">
        <w:rPr>
          <w:rFonts w:ascii="Times New Roman" w:hAnsi="Times New Roman"/>
          <w:snapToGrid/>
          <w:spacing w:val="-1"/>
          <w:szCs w:val="24"/>
        </w:rPr>
        <w:t>all</w:t>
      </w:r>
      <w:r w:rsidRPr="00FE699D">
        <w:rPr>
          <w:rFonts w:ascii="Times New Roman" w:hAnsi="Times New Roman"/>
          <w:snapToGrid/>
          <w:szCs w:val="24"/>
        </w:rPr>
        <w:t xml:space="preserve"> Federal</w:t>
      </w:r>
      <w:r w:rsidRPr="00FE699D">
        <w:rPr>
          <w:rFonts w:ascii="Times New Roman" w:hAnsi="Times New Roman"/>
          <w:snapToGrid/>
          <w:spacing w:val="51"/>
          <w:szCs w:val="24"/>
        </w:rPr>
        <w:t xml:space="preserve"> </w:t>
      </w:r>
      <w:r w:rsidRPr="00FE699D">
        <w:rPr>
          <w:rFonts w:ascii="Times New Roman" w:hAnsi="Times New Roman"/>
          <w:snapToGrid/>
          <w:spacing w:val="-1"/>
          <w:szCs w:val="24"/>
        </w:rPr>
        <w:t>agencies</w:t>
      </w:r>
      <w:r w:rsidRPr="00FE699D">
        <w:rPr>
          <w:rFonts w:ascii="Times New Roman" w:hAnsi="Times New Roman"/>
          <w:snapToGrid/>
          <w:szCs w:val="24"/>
        </w:rPr>
        <w:t xml:space="preserve"> </w:t>
      </w:r>
      <w:r w:rsidRPr="00FE699D">
        <w:rPr>
          <w:rFonts w:ascii="Times New Roman" w:hAnsi="Times New Roman"/>
          <w:snapToGrid/>
          <w:spacing w:val="-1"/>
          <w:szCs w:val="24"/>
        </w:rPr>
        <w:t>offering</w:t>
      </w:r>
      <w:r w:rsidRPr="00FE699D">
        <w:rPr>
          <w:rFonts w:ascii="Times New Roman" w:hAnsi="Times New Roman"/>
          <w:snapToGrid/>
          <w:szCs w:val="24"/>
        </w:rPr>
        <w:t xml:space="preserve"> </w:t>
      </w:r>
      <w:r w:rsidRPr="00FE699D">
        <w:rPr>
          <w:rFonts w:ascii="Times New Roman" w:hAnsi="Times New Roman"/>
          <w:snapToGrid/>
          <w:spacing w:val="-1"/>
          <w:szCs w:val="24"/>
        </w:rPr>
        <w:t>financial</w:t>
      </w:r>
      <w:r w:rsidRPr="00FE699D">
        <w:rPr>
          <w:rFonts w:ascii="Times New Roman" w:hAnsi="Times New Roman"/>
          <w:snapToGrid/>
          <w:szCs w:val="24"/>
        </w:rPr>
        <w:t xml:space="preserve"> </w:t>
      </w:r>
      <w:r w:rsidRPr="00FE699D">
        <w:rPr>
          <w:rFonts w:ascii="Times New Roman" w:hAnsi="Times New Roman"/>
          <w:snapToGrid/>
          <w:spacing w:val="-1"/>
          <w:szCs w:val="24"/>
        </w:rPr>
        <w:t>assistance</w:t>
      </w:r>
      <w:r w:rsidRPr="00FE699D">
        <w:rPr>
          <w:rFonts w:ascii="Times New Roman" w:hAnsi="Times New Roman"/>
          <w:snapToGrid/>
          <w:spacing w:val="-2"/>
          <w:szCs w:val="24"/>
        </w:rPr>
        <w:t xml:space="preserve"> </w:t>
      </w:r>
      <w:r w:rsidRPr="00FE699D">
        <w:rPr>
          <w:rFonts w:ascii="Times New Roman" w:hAnsi="Times New Roman"/>
          <w:snapToGrid/>
          <w:szCs w:val="24"/>
        </w:rPr>
        <w:t xml:space="preserve">to </w:t>
      </w:r>
      <w:r w:rsidRPr="00FE699D">
        <w:rPr>
          <w:rFonts w:ascii="Times New Roman" w:hAnsi="Times New Roman"/>
          <w:snapToGrid/>
          <w:spacing w:val="-1"/>
          <w:szCs w:val="24"/>
        </w:rPr>
        <w:t>grants</w:t>
      </w:r>
      <w:r w:rsidRPr="00FE699D">
        <w:rPr>
          <w:rFonts w:ascii="Times New Roman" w:hAnsi="Times New Roman"/>
          <w:snapToGrid/>
          <w:spacing w:val="1"/>
          <w:szCs w:val="24"/>
        </w:rPr>
        <w:t xml:space="preserve"> </w:t>
      </w:r>
      <w:r w:rsidRPr="00FE699D">
        <w:rPr>
          <w:rFonts w:ascii="Times New Roman" w:hAnsi="Times New Roman"/>
          <w:snapToGrid/>
          <w:spacing w:val="-1"/>
          <w:szCs w:val="24"/>
        </w:rPr>
        <w:t>and</w:t>
      </w:r>
      <w:r w:rsidRPr="00FE699D">
        <w:rPr>
          <w:rFonts w:ascii="Times New Roman" w:hAnsi="Times New Roman"/>
          <w:snapToGrid/>
          <w:szCs w:val="24"/>
        </w:rPr>
        <w:t xml:space="preserve"> </w:t>
      </w:r>
      <w:r w:rsidRPr="00FE699D">
        <w:rPr>
          <w:rFonts w:ascii="Times New Roman" w:hAnsi="Times New Roman"/>
          <w:snapToGrid/>
          <w:spacing w:val="-1"/>
          <w:szCs w:val="24"/>
        </w:rPr>
        <w:t>cooperative</w:t>
      </w:r>
      <w:r w:rsidRPr="00FE699D">
        <w:rPr>
          <w:rFonts w:ascii="Times New Roman" w:hAnsi="Times New Roman"/>
          <w:snapToGrid/>
          <w:spacing w:val="65"/>
          <w:szCs w:val="24"/>
        </w:rPr>
        <w:t xml:space="preserve"> </w:t>
      </w:r>
      <w:r w:rsidRPr="00FE699D">
        <w:rPr>
          <w:rFonts w:ascii="Times New Roman" w:hAnsi="Times New Roman"/>
          <w:snapToGrid/>
          <w:spacing w:val="-1"/>
          <w:szCs w:val="24"/>
        </w:rPr>
        <w:t>agreements</w:t>
      </w:r>
      <w:r w:rsidRPr="00FE699D">
        <w:rPr>
          <w:rFonts w:ascii="Times New Roman" w:hAnsi="Times New Roman"/>
          <w:snapToGrid/>
          <w:spacing w:val="1"/>
          <w:szCs w:val="24"/>
        </w:rPr>
        <w:t xml:space="preserve"> </w:t>
      </w:r>
      <w:r w:rsidRPr="00FE699D">
        <w:rPr>
          <w:rFonts w:ascii="Times New Roman" w:hAnsi="Times New Roman"/>
          <w:snapToGrid/>
          <w:szCs w:val="24"/>
        </w:rPr>
        <w:t xml:space="preserve">obtain </w:t>
      </w:r>
      <w:r w:rsidRPr="00FE699D">
        <w:rPr>
          <w:rFonts w:ascii="Times New Roman" w:hAnsi="Times New Roman"/>
          <w:snapToGrid/>
          <w:spacing w:val="-1"/>
          <w:szCs w:val="24"/>
        </w:rPr>
        <w:t>the</w:t>
      </w:r>
      <w:r w:rsidRPr="00FE699D">
        <w:rPr>
          <w:rFonts w:ascii="Times New Roman" w:hAnsi="Times New Roman"/>
          <w:snapToGrid/>
          <w:spacing w:val="-2"/>
          <w:szCs w:val="24"/>
        </w:rPr>
        <w:t xml:space="preserve"> </w:t>
      </w:r>
      <w:r w:rsidRPr="00FE699D">
        <w:rPr>
          <w:rFonts w:ascii="Times New Roman" w:hAnsi="Times New Roman"/>
          <w:snapToGrid/>
          <w:spacing w:val="-1"/>
          <w:szCs w:val="24"/>
        </w:rPr>
        <w:t>following:</w:t>
      </w:r>
    </w:p>
    <w:p w:rsidRPr="00FE699D" w:rsidR="00FE699D" w:rsidP="00FE699D" w:rsidRDefault="00FE699D" w14:paraId="621034CE" w14:textId="77777777">
      <w:pPr>
        <w:numPr>
          <w:ilvl w:val="0"/>
          <w:numId w:val="22"/>
        </w:numPr>
        <w:tabs>
          <w:tab w:val="left" w:pos="895"/>
        </w:tabs>
        <w:spacing w:before="6" w:line="234" w:lineRule="auto"/>
        <w:ind w:right="260" w:hanging="360"/>
        <w:rPr>
          <w:rFonts w:ascii="Times New Roman" w:hAnsi="Times New Roman"/>
          <w:snapToGrid/>
          <w:szCs w:val="24"/>
        </w:rPr>
      </w:pPr>
      <w:r w:rsidRPr="00FE699D">
        <w:rPr>
          <w:rFonts w:ascii="Times New Roman" w:hAnsi="Times New Roman"/>
          <w:snapToGrid/>
          <w:spacing w:val="-1"/>
          <w:szCs w:val="24"/>
        </w:rPr>
        <w:t>information</w:t>
      </w:r>
      <w:r w:rsidRPr="00FE699D">
        <w:rPr>
          <w:rFonts w:ascii="Times New Roman" w:hAnsi="Times New Roman"/>
          <w:snapToGrid/>
          <w:szCs w:val="24"/>
        </w:rPr>
        <w:t xml:space="preserve"> </w:t>
      </w:r>
      <w:r w:rsidRPr="00FE699D">
        <w:rPr>
          <w:rFonts w:ascii="Times New Roman" w:hAnsi="Times New Roman"/>
          <w:snapToGrid/>
          <w:spacing w:val="-1"/>
          <w:szCs w:val="24"/>
        </w:rPr>
        <w:t>regarding:</w:t>
      </w:r>
      <w:r w:rsidRPr="00FE699D">
        <w:rPr>
          <w:rFonts w:ascii="Times New Roman" w:hAnsi="Times New Roman"/>
          <w:snapToGrid/>
          <w:szCs w:val="24"/>
        </w:rPr>
        <w:t xml:space="preserve"> </w:t>
      </w:r>
      <w:r w:rsidRPr="00FE699D">
        <w:rPr>
          <w:rFonts w:ascii="Times New Roman" w:hAnsi="Times New Roman"/>
          <w:snapToGrid/>
          <w:spacing w:val="-1"/>
          <w:szCs w:val="24"/>
        </w:rPr>
        <w:t>any</w:t>
      </w:r>
      <w:r w:rsidRPr="00FE699D">
        <w:rPr>
          <w:rFonts w:ascii="Times New Roman" w:hAnsi="Times New Roman"/>
          <w:snapToGrid/>
          <w:spacing w:val="-2"/>
          <w:szCs w:val="24"/>
        </w:rPr>
        <w:t xml:space="preserve"> </w:t>
      </w:r>
      <w:r w:rsidRPr="00FE699D">
        <w:rPr>
          <w:rFonts w:ascii="Times New Roman" w:hAnsi="Times New Roman"/>
          <w:snapToGrid/>
          <w:spacing w:val="-1"/>
          <w:szCs w:val="24"/>
        </w:rPr>
        <w:t>lawsuit</w:t>
      </w:r>
      <w:r w:rsidRPr="00FE699D">
        <w:rPr>
          <w:rFonts w:ascii="Times New Roman" w:hAnsi="Times New Roman"/>
          <w:snapToGrid/>
          <w:szCs w:val="24"/>
        </w:rPr>
        <w:t xml:space="preserve"> </w:t>
      </w:r>
      <w:r w:rsidRPr="00FE699D">
        <w:rPr>
          <w:rFonts w:ascii="Times New Roman" w:hAnsi="Times New Roman"/>
          <w:snapToGrid/>
          <w:spacing w:val="-1"/>
          <w:szCs w:val="24"/>
        </w:rPr>
        <w:t>filed</w:t>
      </w:r>
      <w:r w:rsidRPr="00FE699D">
        <w:rPr>
          <w:rFonts w:ascii="Times New Roman" w:hAnsi="Times New Roman"/>
          <w:snapToGrid/>
          <w:szCs w:val="24"/>
        </w:rPr>
        <w:t xml:space="preserve"> </w:t>
      </w:r>
      <w:r w:rsidRPr="00FE699D">
        <w:rPr>
          <w:rFonts w:ascii="Times New Roman" w:hAnsi="Times New Roman"/>
          <w:snapToGrid/>
          <w:spacing w:val="-1"/>
          <w:szCs w:val="24"/>
        </w:rPr>
        <w:t>against</w:t>
      </w:r>
      <w:r w:rsidRPr="00FE699D">
        <w:rPr>
          <w:rFonts w:ascii="Times New Roman" w:hAnsi="Times New Roman"/>
          <w:snapToGrid/>
          <w:szCs w:val="24"/>
        </w:rPr>
        <w:t xml:space="preserve"> </w:t>
      </w:r>
      <w:r w:rsidRPr="00FE699D">
        <w:rPr>
          <w:rFonts w:ascii="Times New Roman" w:hAnsi="Times New Roman"/>
          <w:snapToGrid/>
          <w:spacing w:val="-1"/>
          <w:szCs w:val="24"/>
        </w:rPr>
        <w:t>the</w:t>
      </w:r>
      <w:r w:rsidRPr="00FE699D">
        <w:rPr>
          <w:rFonts w:ascii="Times New Roman" w:hAnsi="Times New Roman"/>
          <w:snapToGrid/>
          <w:spacing w:val="-2"/>
          <w:szCs w:val="24"/>
        </w:rPr>
        <w:t xml:space="preserve"> </w:t>
      </w:r>
      <w:r w:rsidRPr="00FE699D">
        <w:rPr>
          <w:rFonts w:ascii="Times New Roman" w:hAnsi="Times New Roman"/>
          <w:snapToGrid/>
          <w:spacing w:val="-1"/>
          <w:szCs w:val="24"/>
        </w:rPr>
        <w:t>applicant</w:t>
      </w:r>
      <w:r w:rsidRPr="00FE699D">
        <w:rPr>
          <w:rFonts w:ascii="Times New Roman" w:hAnsi="Times New Roman"/>
          <w:snapToGrid/>
          <w:szCs w:val="24"/>
        </w:rPr>
        <w:t xml:space="preserve"> or</w:t>
      </w:r>
      <w:r w:rsidRPr="00FE699D">
        <w:rPr>
          <w:rFonts w:ascii="Times New Roman" w:hAnsi="Times New Roman"/>
          <w:snapToGrid/>
          <w:spacing w:val="57"/>
          <w:szCs w:val="24"/>
        </w:rPr>
        <w:t xml:space="preserve"> </w:t>
      </w:r>
      <w:r w:rsidRPr="00FE699D">
        <w:rPr>
          <w:rFonts w:ascii="Times New Roman" w:hAnsi="Times New Roman"/>
          <w:snapToGrid/>
          <w:spacing w:val="-1"/>
          <w:szCs w:val="24"/>
        </w:rPr>
        <w:t>recipient</w:t>
      </w:r>
      <w:r w:rsidRPr="00FE699D">
        <w:rPr>
          <w:rFonts w:ascii="Times New Roman" w:hAnsi="Times New Roman"/>
          <w:snapToGrid/>
          <w:szCs w:val="24"/>
        </w:rPr>
        <w:t xml:space="preserve"> </w:t>
      </w:r>
      <w:r w:rsidRPr="00FE699D">
        <w:rPr>
          <w:rFonts w:ascii="Times New Roman" w:hAnsi="Times New Roman"/>
          <w:snapToGrid/>
          <w:spacing w:val="-1"/>
          <w:szCs w:val="24"/>
        </w:rPr>
        <w:t>alleging</w:t>
      </w:r>
      <w:r w:rsidRPr="00FE699D">
        <w:rPr>
          <w:rFonts w:ascii="Times New Roman" w:hAnsi="Times New Roman"/>
          <w:snapToGrid/>
          <w:szCs w:val="24"/>
        </w:rPr>
        <w:t xml:space="preserve"> </w:t>
      </w:r>
      <w:r w:rsidRPr="00FE699D">
        <w:rPr>
          <w:rFonts w:ascii="Times New Roman" w:hAnsi="Times New Roman"/>
          <w:snapToGrid/>
          <w:spacing w:val="-1"/>
          <w:szCs w:val="24"/>
        </w:rPr>
        <w:t>discrimination</w:t>
      </w:r>
      <w:r w:rsidRPr="00FE699D">
        <w:rPr>
          <w:rFonts w:ascii="Times New Roman" w:hAnsi="Times New Roman"/>
          <w:snapToGrid/>
          <w:szCs w:val="24"/>
        </w:rPr>
        <w:t xml:space="preserve"> </w:t>
      </w:r>
      <w:r w:rsidRPr="00FE699D">
        <w:rPr>
          <w:rFonts w:ascii="Times New Roman" w:hAnsi="Times New Roman"/>
          <w:snapToGrid/>
          <w:spacing w:val="-1"/>
          <w:szCs w:val="24"/>
        </w:rPr>
        <w:t>on</w:t>
      </w:r>
      <w:r w:rsidRPr="00FE699D">
        <w:rPr>
          <w:rFonts w:ascii="Times New Roman" w:hAnsi="Times New Roman"/>
          <w:snapToGrid/>
          <w:szCs w:val="24"/>
        </w:rPr>
        <w:t xml:space="preserve"> the</w:t>
      </w:r>
      <w:r w:rsidRPr="00FE699D">
        <w:rPr>
          <w:rFonts w:ascii="Times New Roman" w:hAnsi="Times New Roman"/>
          <w:snapToGrid/>
          <w:spacing w:val="-5"/>
          <w:szCs w:val="24"/>
        </w:rPr>
        <w:t xml:space="preserve"> </w:t>
      </w:r>
      <w:r w:rsidRPr="00FE699D">
        <w:rPr>
          <w:rFonts w:ascii="Times New Roman" w:hAnsi="Times New Roman"/>
          <w:snapToGrid/>
          <w:spacing w:val="-1"/>
          <w:szCs w:val="24"/>
        </w:rPr>
        <w:t>basis</w:t>
      </w:r>
      <w:r w:rsidRPr="00FE699D">
        <w:rPr>
          <w:rFonts w:ascii="Times New Roman" w:hAnsi="Times New Roman"/>
          <w:snapToGrid/>
          <w:spacing w:val="6"/>
          <w:szCs w:val="24"/>
        </w:rPr>
        <w:t xml:space="preserve"> </w:t>
      </w:r>
      <w:r w:rsidRPr="00FE699D">
        <w:rPr>
          <w:rFonts w:ascii="Times New Roman" w:hAnsi="Times New Roman"/>
          <w:snapToGrid/>
          <w:spacing w:val="-1"/>
          <w:szCs w:val="24"/>
        </w:rPr>
        <w:t>of</w:t>
      </w:r>
      <w:r w:rsidRPr="00FE699D">
        <w:rPr>
          <w:rFonts w:ascii="Times New Roman" w:hAnsi="Times New Roman"/>
          <w:snapToGrid/>
          <w:szCs w:val="24"/>
        </w:rPr>
        <w:t xml:space="preserve"> </w:t>
      </w:r>
      <w:r w:rsidRPr="00FE699D">
        <w:rPr>
          <w:rFonts w:ascii="Times New Roman" w:hAnsi="Times New Roman"/>
          <w:snapToGrid/>
          <w:spacing w:val="-2"/>
          <w:szCs w:val="24"/>
        </w:rPr>
        <w:t>race,</w:t>
      </w:r>
      <w:r w:rsidRPr="00FE699D">
        <w:rPr>
          <w:rFonts w:ascii="Times New Roman" w:hAnsi="Times New Roman"/>
          <w:snapToGrid/>
          <w:szCs w:val="24"/>
        </w:rPr>
        <w:t xml:space="preserve"> </w:t>
      </w:r>
      <w:r w:rsidRPr="00FE699D">
        <w:rPr>
          <w:rFonts w:ascii="Times New Roman" w:hAnsi="Times New Roman"/>
          <w:snapToGrid/>
          <w:spacing w:val="-1"/>
          <w:szCs w:val="24"/>
        </w:rPr>
        <w:t>color</w:t>
      </w:r>
      <w:r w:rsidRPr="00FE699D">
        <w:rPr>
          <w:rFonts w:ascii="Times New Roman" w:hAnsi="Times New Roman"/>
          <w:snapToGrid/>
          <w:spacing w:val="-3"/>
          <w:szCs w:val="24"/>
        </w:rPr>
        <w:t xml:space="preserve"> </w:t>
      </w:r>
      <w:r w:rsidRPr="00FE699D">
        <w:rPr>
          <w:rFonts w:ascii="Times New Roman" w:hAnsi="Times New Roman"/>
          <w:snapToGrid/>
          <w:szCs w:val="24"/>
        </w:rPr>
        <w:t>or</w:t>
      </w:r>
      <w:r w:rsidRPr="00FE699D">
        <w:rPr>
          <w:rFonts w:ascii="Times New Roman" w:hAnsi="Times New Roman"/>
          <w:snapToGrid/>
          <w:spacing w:val="61"/>
          <w:szCs w:val="24"/>
        </w:rPr>
        <w:t xml:space="preserve"> </w:t>
      </w:r>
      <w:r w:rsidRPr="00FE699D">
        <w:rPr>
          <w:rFonts w:ascii="Times New Roman" w:hAnsi="Times New Roman"/>
          <w:snapToGrid/>
          <w:spacing w:val="-1"/>
          <w:szCs w:val="24"/>
        </w:rPr>
        <w:t>national</w:t>
      </w:r>
      <w:r w:rsidRPr="00FE699D">
        <w:rPr>
          <w:rFonts w:ascii="Times New Roman" w:hAnsi="Times New Roman"/>
          <w:snapToGrid/>
          <w:szCs w:val="24"/>
        </w:rPr>
        <w:t xml:space="preserve"> origin,</w:t>
      </w:r>
      <w:r w:rsidRPr="00FE699D">
        <w:rPr>
          <w:rFonts w:ascii="Times New Roman" w:hAnsi="Times New Roman"/>
          <w:snapToGrid/>
          <w:spacing w:val="-2"/>
          <w:szCs w:val="24"/>
        </w:rPr>
        <w:t xml:space="preserve"> </w:t>
      </w:r>
      <w:r w:rsidRPr="00FE699D">
        <w:rPr>
          <w:rFonts w:ascii="Times New Roman" w:hAnsi="Times New Roman"/>
          <w:snapToGrid/>
          <w:spacing w:val="-1"/>
          <w:szCs w:val="24"/>
        </w:rPr>
        <w:t>and</w:t>
      </w:r>
    </w:p>
    <w:p w:rsidRPr="00FE699D" w:rsidR="00FE699D" w:rsidP="00FE699D" w:rsidRDefault="00FE699D" w14:paraId="22C6B2B5" w14:textId="77777777">
      <w:pPr>
        <w:numPr>
          <w:ilvl w:val="0"/>
          <w:numId w:val="22"/>
        </w:numPr>
        <w:tabs>
          <w:tab w:val="left" w:pos="895"/>
        </w:tabs>
        <w:spacing w:before="8" w:line="236" w:lineRule="auto"/>
        <w:ind w:right="416" w:hanging="360"/>
        <w:rPr>
          <w:rFonts w:ascii="Times New Roman" w:hAnsi="Times New Roman"/>
          <w:snapToGrid/>
          <w:szCs w:val="24"/>
        </w:rPr>
      </w:pPr>
      <w:r w:rsidRPr="00FE699D">
        <w:rPr>
          <w:rFonts w:ascii="Times New Roman" w:hAnsi="Times New Roman"/>
          <w:snapToGrid/>
          <w:szCs w:val="24"/>
        </w:rPr>
        <w:t>a</w:t>
      </w:r>
      <w:r w:rsidRPr="00FE699D">
        <w:rPr>
          <w:rFonts w:ascii="Times New Roman" w:hAnsi="Times New Roman"/>
          <w:snapToGrid/>
          <w:spacing w:val="-2"/>
          <w:szCs w:val="24"/>
        </w:rPr>
        <w:t xml:space="preserve"> </w:t>
      </w:r>
      <w:r w:rsidRPr="00FE699D">
        <w:rPr>
          <w:rFonts w:ascii="Times New Roman" w:hAnsi="Times New Roman"/>
          <w:snapToGrid/>
          <w:spacing w:val="-1"/>
          <w:szCs w:val="24"/>
        </w:rPr>
        <w:t>statement</w:t>
      </w:r>
      <w:r w:rsidRPr="00FE699D">
        <w:rPr>
          <w:rFonts w:ascii="Times New Roman" w:hAnsi="Times New Roman"/>
          <w:snapToGrid/>
          <w:szCs w:val="24"/>
        </w:rPr>
        <w:t xml:space="preserve"> by</w:t>
      </w:r>
      <w:r w:rsidRPr="00FE699D">
        <w:rPr>
          <w:rFonts w:ascii="Times New Roman" w:hAnsi="Times New Roman"/>
          <w:snapToGrid/>
          <w:spacing w:val="-2"/>
          <w:szCs w:val="24"/>
        </w:rPr>
        <w:t xml:space="preserve"> </w:t>
      </w:r>
      <w:r w:rsidRPr="00FE699D">
        <w:rPr>
          <w:rFonts w:ascii="Times New Roman" w:hAnsi="Times New Roman"/>
          <w:snapToGrid/>
          <w:szCs w:val="24"/>
        </w:rPr>
        <w:t xml:space="preserve">the </w:t>
      </w:r>
      <w:r w:rsidRPr="00FE699D">
        <w:rPr>
          <w:rFonts w:ascii="Times New Roman" w:hAnsi="Times New Roman"/>
          <w:snapToGrid/>
          <w:spacing w:val="-1"/>
          <w:szCs w:val="24"/>
        </w:rPr>
        <w:t>applicant</w:t>
      </w:r>
      <w:r w:rsidRPr="00FE699D">
        <w:rPr>
          <w:rFonts w:ascii="Times New Roman" w:hAnsi="Times New Roman"/>
          <w:snapToGrid/>
          <w:szCs w:val="24"/>
        </w:rPr>
        <w:t xml:space="preserve"> </w:t>
      </w:r>
      <w:r w:rsidRPr="00FE699D">
        <w:rPr>
          <w:rFonts w:ascii="Times New Roman" w:hAnsi="Times New Roman"/>
          <w:snapToGrid/>
          <w:spacing w:val="-1"/>
          <w:szCs w:val="24"/>
        </w:rPr>
        <w:t>describing</w:t>
      </w:r>
      <w:r w:rsidRPr="00FE699D">
        <w:rPr>
          <w:rFonts w:ascii="Times New Roman" w:hAnsi="Times New Roman"/>
          <w:snapToGrid/>
          <w:spacing w:val="-2"/>
          <w:szCs w:val="24"/>
        </w:rPr>
        <w:t xml:space="preserve"> </w:t>
      </w:r>
      <w:r w:rsidRPr="00FE699D">
        <w:rPr>
          <w:rFonts w:ascii="Times New Roman" w:hAnsi="Times New Roman"/>
          <w:snapToGrid/>
          <w:spacing w:val="-1"/>
          <w:szCs w:val="24"/>
        </w:rPr>
        <w:t>any</w:t>
      </w:r>
      <w:r w:rsidRPr="00FE699D">
        <w:rPr>
          <w:rFonts w:ascii="Times New Roman" w:hAnsi="Times New Roman"/>
          <w:snapToGrid/>
          <w:spacing w:val="-2"/>
          <w:szCs w:val="24"/>
        </w:rPr>
        <w:t xml:space="preserve"> </w:t>
      </w:r>
      <w:r w:rsidRPr="00FE699D">
        <w:rPr>
          <w:rFonts w:ascii="Times New Roman" w:hAnsi="Times New Roman"/>
          <w:snapToGrid/>
          <w:spacing w:val="-1"/>
          <w:szCs w:val="24"/>
        </w:rPr>
        <w:t>civil</w:t>
      </w:r>
      <w:r w:rsidRPr="00FE699D">
        <w:rPr>
          <w:rFonts w:ascii="Times New Roman" w:hAnsi="Times New Roman"/>
          <w:snapToGrid/>
          <w:szCs w:val="24"/>
        </w:rPr>
        <w:t xml:space="preserve"> </w:t>
      </w:r>
      <w:r w:rsidRPr="00FE699D">
        <w:rPr>
          <w:rFonts w:ascii="Times New Roman" w:hAnsi="Times New Roman"/>
          <w:snapToGrid/>
          <w:spacing w:val="-1"/>
          <w:szCs w:val="24"/>
        </w:rPr>
        <w:t>rights</w:t>
      </w:r>
      <w:r w:rsidRPr="00FE699D">
        <w:rPr>
          <w:rFonts w:ascii="Times New Roman" w:hAnsi="Times New Roman"/>
          <w:snapToGrid/>
          <w:spacing w:val="59"/>
          <w:szCs w:val="24"/>
        </w:rPr>
        <w:t xml:space="preserve"> </w:t>
      </w:r>
      <w:r w:rsidRPr="00FE699D">
        <w:rPr>
          <w:rFonts w:ascii="Times New Roman" w:hAnsi="Times New Roman"/>
          <w:snapToGrid/>
          <w:spacing w:val="-1"/>
          <w:szCs w:val="24"/>
        </w:rPr>
        <w:t>compliance</w:t>
      </w:r>
      <w:r w:rsidRPr="00FE699D">
        <w:rPr>
          <w:rFonts w:ascii="Times New Roman" w:hAnsi="Times New Roman"/>
          <w:snapToGrid/>
          <w:szCs w:val="24"/>
        </w:rPr>
        <w:t xml:space="preserve"> </w:t>
      </w:r>
      <w:r w:rsidRPr="00FE699D">
        <w:rPr>
          <w:rFonts w:ascii="Times New Roman" w:hAnsi="Times New Roman"/>
          <w:snapToGrid/>
          <w:spacing w:val="1"/>
          <w:szCs w:val="24"/>
        </w:rPr>
        <w:t xml:space="preserve"> </w:t>
      </w:r>
      <w:r w:rsidRPr="00FE699D">
        <w:rPr>
          <w:rFonts w:ascii="Times New Roman" w:hAnsi="Times New Roman"/>
          <w:snapToGrid/>
          <w:szCs w:val="24"/>
        </w:rPr>
        <w:t xml:space="preserve">reviews </w:t>
      </w:r>
      <w:r w:rsidRPr="00FE699D">
        <w:rPr>
          <w:rFonts w:ascii="Times New Roman" w:hAnsi="Times New Roman"/>
          <w:snapToGrid/>
          <w:spacing w:val="-1"/>
          <w:szCs w:val="24"/>
        </w:rPr>
        <w:t>regarding</w:t>
      </w:r>
      <w:r w:rsidRPr="00FE699D">
        <w:rPr>
          <w:rFonts w:ascii="Times New Roman" w:hAnsi="Times New Roman"/>
          <w:snapToGrid/>
          <w:szCs w:val="24"/>
        </w:rPr>
        <w:t xml:space="preserve"> </w:t>
      </w:r>
      <w:r w:rsidRPr="00FE699D">
        <w:rPr>
          <w:rFonts w:ascii="Times New Roman" w:hAnsi="Times New Roman"/>
          <w:snapToGrid/>
          <w:spacing w:val="-1"/>
          <w:szCs w:val="24"/>
        </w:rPr>
        <w:t>the</w:t>
      </w:r>
      <w:r w:rsidRPr="00FE699D">
        <w:rPr>
          <w:rFonts w:ascii="Times New Roman" w:hAnsi="Times New Roman"/>
          <w:snapToGrid/>
          <w:spacing w:val="-2"/>
          <w:szCs w:val="24"/>
        </w:rPr>
        <w:t xml:space="preserve"> </w:t>
      </w:r>
      <w:r w:rsidRPr="00FE699D">
        <w:rPr>
          <w:rFonts w:ascii="Times New Roman" w:hAnsi="Times New Roman"/>
          <w:snapToGrid/>
          <w:spacing w:val="-1"/>
          <w:szCs w:val="24"/>
        </w:rPr>
        <w:t>applicant,</w:t>
      </w:r>
      <w:r w:rsidRPr="00FE699D">
        <w:rPr>
          <w:rFonts w:ascii="Times New Roman" w:hAnsi="Times New Roman"/>
          <w:snapToGrid/>
          <w:szCs w:val="24"/>
        </w:rPr>
        <w:t xml:space="preserve"> </w:t>
      </w:r>
      <w:r w:rsidRPr="00FE699D">
        <w:rPr>
          <w:rFonts w:ascii="Times New Roman" w:hAnsi="Times New Roman"/>
          <w:snapToGrid/>
          <w:spacing w:val="-1"/>
          <w:szCs w:val="24"/>
        </w:rPr>
        <w:t>and</w:t>
      </w:r>
      <w:r w:rsidRPr="00FE699D">
        <w:rPr>
          <w:rFonts w:ascii="Times New Roman" w:hAnsi="Times New Roman"/>
          <w:snapToGrid/>
          <w:szCs w:val="24"/>
        </w:rPr>
        <w:t xml:space="preserve"> </w:t>
      </w:r>
      <w:r w:rsidRPr="00FE699D">
        <w:rPr>
          <w:rFonts w:ascii="Times New Roman" w:hAnsi="Times New Roman"/>
          <w:snapToGrid/>
          <w:spacing w:val="-1"/>
          <w:szCs w:val="24"/>
        </w:rPr>
        <w:t>information</w:t>
      </w:r>
      <w:r w:rsidRPr="00FE699D">
        <w:rPr>
          <w:rFonts w:ascii="Times New Roman" w:hAnsi="Times New Roman"/>
          <w:snapToGrid/>
          <w:spacing w:val="35"/>
          <w:szCs w:val="24"/>
        </w:rPr>
        <w:t xml:space="preserve"> </w:t>
      </w:r>
      <w:r w:rsidRPr="00FE699D">
        <w:rPr>
          <w:rFonts w:ascii="Times New Roman" w:hAnsi="Times New Roman"/>
          <w:snapToGrid/>
          <w:spacing w:val="-1"/>
          <w:szCs w:val="24"/>
        </w:rPr>
        <w:t>concerning</w:t>
      </w:r>
      <w:r w:rsidRPr="00FE699D">
        <w:rPr>
          <w:rFonts w:ascii="Times New Roman" w:hAnsi="Times New Roman"/>
          <w:snapToGrid/>
          <w:szCs w:val="24"/>
        </w:rPr>
        <w:t xml:space="preserve"> the </w:t>
      </w:r>
      <w:r w:rsidRPr="00FE699D">
        <w:rPr>
          <w:rFonts w:ascii="Times New Roman" w:hAnsi="Times New Roman"/>
          <w:snapToGrid/>
          <w:spacing w:val="-1"/>
          <w:szCs w:val="24"/>
        </w:rPr>
        <w:t>agency</w:t>
      </w:r>
      <w:r w:rsidRPr="00FE699D">
        <w:rPr>
          <w:rFonts w:ascii="Times New Roman" w:hAnsi="Times New Roman"/>
          <w:snapToGrid/>
          <w:spacing w:val="-2"/>
          <w:szCs w:val="24"/>
        </w:rPr>
        <w:t xml:space="preserve"> </w:t>
      </w:r>
      <w:r w:rsidRPr="00FE699D">
        <w:rPr>
          <w:rFonts w:ascii="Times New Roman" w:hAnsi="Times New Roman"/>
          <w:snapToGrid/>
          <w:szCs w:val="24"/>
        </w:rPr>
        <w:t xml:space="preserve">or  </w:t>
      </w:r>
      <w:r w:rsidRPr="00FE699D">
        <w:rPr>
          <w:rFonts w:ascii="Times New Roman" w:hAnsi="Times New Roman"/>
          <w:snapToGrid/>
          <w:spacing w:val="-1"/>
          <w:szCs w:val="24"/>
        </w:rPr>
        <w:t>organization</w:t>
      </w:r>
      <w:r w:rsidRPr="00FE699D">
        <w:rPr>
          <w:rFonts w:ascii="Times New Roman" w:hAnsi="Times New Roman"/>
          <w:snapToGrid/>
          <w:spacing w:val="-3"/>
          <w:szCs w:val="24"/>
        </w:rPr>
        <w:t xml:space="preserve"> </w:t>
      </w:r>
      <w:r w:rsidRPr="00FE699D">
        <w:rPr>
          <w:rFonts w:ascii="Times New Roman" w:hAnsi="Times New Roman"/>
          <w:snapToGrid/>
          <w:spacing w:val="-1"/>
          <w:szCs w:val="24"/>
        </w:rPr>
        <w:t>performing</w:t>
      </w:r>
      <w:r w:rsidRPr="00FE699D">
        <w:rPr>
          <w:rFonts w:ascii="Times New Roman" w:hAnsi="Times New Roman"/>
          <w:snapToGrid/>
          <w:szCs w:val="24"/>
        </w:rPr>
        <w:t xml:space="preserve"> </w:t>
      </w:r>
      <w:r w:rsidRPr="00FE699D">
        <w:rPr>
          <w:rFonts w:ascii="Times New Roman" w:hAnsi="Times New Roman"/>
          <w:snapToGrid/>
          <w:spacing w:val="3"/>
          <w:szCs w:val="24"/>
        </w:rPr>
        <w:t xml:space="preserve"> </w:t>
      </w:r>
      <w:r w:rsidRPr="00FE699D">
        <w:rPr>
          <w:rFonts w:ascii="Times New Roman" w:hAnsi="Times New Roman"/>
          <w:snapToGrid/>
          <w:szCs w:val="24"/>
        </w:rPr>
        <w:t>the</w:t>
      </w:r>
      <w:r w:rsidRPr="00FE699D">
        <w:rPr>
          <w:rFonts w:ascii="Times New Roman" w:hAnsi="Times New Roman"/>
          <w:snapToGrid/>
          <w:spacing w:val="-2"/>
          <w:szCs w:val="24"/>
        </w:rPr>
        <w:t xml:space="preserve"> </w:t>
      </w:r>
      <w:r w:rsidRPr="00FE699D">
        <w:rPr>
          <w:rFonts w:ascii="Times New Roman" w:hAnsi="Times New Roman"/>
          <w:snapToGrid/>
          <w:spacing w:val="-1"/>
          <w:szCs w:val="24"/>
        </w:rPr>
        <w:t>review.</w:t>
      </w:r>
      <w:r w:rsidRPr="00FE699D">
        <w:rPr>
          <w:rFonts w:ascii="Times New Roman" w:hAnsi="Times New Roman"/>
          <w:snapToGrid/>
          <w:spacing w:val="47"/>
          <w:szCs w:val="24"/>
        </w:rPr>
        <w:t xml:space="preserve"> </w:t>
      </w:r>
      <w:r w:rsidRPr="00FE699D">
        <w:rPr>
          <w:rFonts w:ascii="Times New Roman" w:hAnsi="Times New Roman"/>
          <w:snapToGrid/>
          <w:szCs w:val="24"/>
        </w:rPr>
        <w:t xml:space="preserve">28 </w:t>
      </w:r>
      <w:r w:rsidRPr="00FE699D">
        <w:rPr>
          <w:rFonts w:ascii="Times New Roman" w:hAnsi="Times New Roman"/>
          <w:snapToGrid/>
          <w:spacing w:val="-1"/>
          <w:szCs w:val="24"/>
        </w:rPr>
        <w:t>C.F.R.</w:t>
      </w:r>
      <w:r w:rsidRPr="00FE699D">
        <w:rPr>
          <w:rFonts w:ascii="Times New Roman" w:hAnsi="Times New Roman"/>
          <w:snapToGrid/>
          <w:spacing w:val="-2"/>
          <w:szCs w:val="24"/>
        </w:rPr>
        <w:t xml:space="preserve"> </w:t>
      </w:r>
      <w:r w:rsidRPr="00FE699D">
        <w:rPr>
          <w:rFonts w:ascii="Times New Roman" w:hAnsi="Times New Roman"/>
          <w:snapToGrid/>
          <w:spacing w:val="-1"/>
          <w:szCs w:val="24"/>
        </w:rPr>
        <w:t>Sec.</w:t>
      </w:r>
      <w:r w:rsidRPr="00FE699D">
        <w:rPr>
          <w:rFonts w:ascii="Times New Roman" w:hAnsi="Times New Roman"/>
          <w:snapToGrid/>
          <w:spacing w:val="2"/>
          <w:szCs w:val="24"/>
        </w:rPr>
        <w:t xml:space="preserve"> </w:t>
      </w:r>
      <w:r w:rsidRPr="00FE699D">
        <w:rPr>
          <w:rFonts w:ascii="Times New Roman" w:hAnsi="Times New Roman"/>
          <w:snapToGrid/>
          <w:spacing w:val="-1"/>
          <w:szCs w:val="24"/>
        </w:rPr>
        <w:t>42.407(d)(1),(3).</w:t>
      </w:r>
    </w:p>
    <w:p w:rsidRPr="00FE699D" w:rsidR="00FE699D" w:rsidP="00FE699D" w:rsidRDefault="00FE699D" w14:paraId="3BC28480" w14:textId="77777777">
      <w:pPr>
        <w:spacing w:before="11"/>
        <w:rPr>
          <w:rFonts w:ascii="Times New Roman" w:hAnsi="Times New Roman"/>
          <w:snapToGrid/>
          <w:szCs w:val="24"/>
        </w:rPr>
      </w:pPr>
    </w:p>
    <w:p w:rsidRPr="00FE699D" w:rsidR="00FE699D" w:rsidP="00FE699D" w:rsidRDefault="00FE699D" w14:paraId="08A56AC9" w14:textId="4EF65BFC">
      <w:pPr>
        <w:pStyle w:val="ListParagraph"/>
        <w:tabs>
          <w:tab w:val="left" w:pos="-1440"/>
        </w:tabs>
        <w:ind w:left="660"/>
        <w:rPr>
          <w:rFonts w:ascii="Times New Roman" w:hAnsi="Times New Roman"/>
          <w:b/>
          <w:iCs/>
        </w:rPr>
      </w:pPr>
      <w:r w:rsidRPr="00FE699D">
        <w:rPr>
          <w:rFonts w:ascii="Times New Roman" w:hAnsi="Times New Roman" w:eastAsia="Calibri"/>
          <w:snapToGrid/>
          <w:szCs w:val="24"/>
        </w:rPr>
        <w:t>In</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addition,</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guidance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provided</w:t>
      </w:r>
      <w:r w:rsidRPr="00FE699D">
        <w:rPr>
          <w:rFonts w:ascii="Times New Roman" w:hAnsi="Times New Roman" w:eastAsia="Calibri"/>
          <w:snapToGrid/>
          <w:szCs w:val="24"/>
        </w:rPr>
        <w:t xml:space="preserve"> to</w:t>
      </w:r>
      <w:r w:rsidRPr="00FE699D">
        <w:rPr>
          <w:rFonts w:ascii="Times New Roman" w:hAnsi="Times New Roman" w:eastAsia="Calibri"/>
          <w:snapToGrid/>
          <w:spacing w:val="-3"/>
          <w:szCs w:val="24"/>
        </w:rPr>
        <w:t xml:space="preserve"> </w:t>
      </w:r>
      <w:r w:rsidRPr="00FE699D">
        <w:rPr>
          <w:rFonts w:ascii="Times New Roman" w:hAnsi="Times New Roman" w:eastAsia="Calibri"/>
          <w:snapToGrid/>
          <w:spacing w:val="-2"/>
          <w:szCs w:val="24"/>
        </w:rPr>
        <w:t>Federal</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agencies</w:t>
      </w:r>
      <w:r w:rsidRPr="00FE699D">
        <w:rPr>
          <w:rFonts w:ascii="Times New Roman" w:hAnsi="Times New Roman" w:eastAsia="Calibri"/>
          <w:snapToGrid/>
          <w:szCs w:val="24"/>
        </w:rPr>
        <w:t xml:space="preserve"> on</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efforts</w:t>
      </w:r>
      <w:r w:rsidRPr="00FE699D">
        <w:rPr>
          <w:rFonts w:ascii="Times New Roman" w:hAnsi="Times New Roman" w:eastAsia="Calibri"/>
          <w:snapToGrid/>
          <w:szCs w:val="24"/>
        </w:rPr>
        <w:t xml:space="preserve"> to</w:t>
      </w:r>
      <w:r w:rsidRPr="00FE699D">
        <w:rPr>
          <w:rFonts w:ascii="Times New Roman" w:hAnsi="Times New Roman" w:eastAsia="Calibri"/>
          <w:snapToGrid/>
          <w:spacing w:val="45"/>
          <w:szCs w:val="24"/>
        </w:rPr>
        <w:t xml:space="preserve"> </w:t>
      </w:r>
      <w:r w:rsidRPr="00FE699D">
        <w:rPr>
          <w:rFonts w:ascii="Times New Roman" w:hAnsi="Times New Roman" w:eastAsia="Calibri"/>
          <w:snapToGrid/>
          <w:spacing w:val="-1"/>
          <w:szCs w:val="24"/>
        </w:rPr>
        <w:t>strengthen</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enforcement</w:t>
      </w:r>
      <w:r w:rsidRPr="00FE699D">
        <w:rPr>
          <w:rFonts w:ascii="Times New Roman" w:hAnsi="Times New Roman" w:eastAsia="Calibri"/>
          <w:snapToGrid/>
          <w:szCs w:val="24"/>
        </w:rPr>
        <w:t xml:space="preserve"> of Title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VI</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(Assistant</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Attorney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General’</w:t>
      </w:r>
      <w:r>
        <w:rPr>
          <w:rFonts w:ascii="Times New Roman" w:hAnsi="Times New Roman" w:eastAsia="Calibri"/>
          <w:snapToGrid/>
          <w:spacing w:val="-1"/>
          <w:szCs w:val="24"/>
        </w:rPr>
        <w:t xml:space="preserve">s </w:t>
      </w:r>
      <w:r w:rsidRPr="00FE699D">
        <w:rPr>
          <w:rFonts w:ascii="Times New Roman" w:hAnsi="Times New Roman" w:eastAsia="Calibri"/>
          <w:snapToGrid/>
          <w:spacing w:val="-1"/>
          <w:szCs w:val="24"/>
        </w:rPr>
        <w:t>Memorandum on August 19, 2010) included a model for civil rights assurance forms, which NASA adopted.</w:t>
      </w:r>
    </w:p>
    <w:p w:rsidRPr="001E59E0" w:rsidR="00B741A2" w:rsidP="00B741A2" w:rsidRDefault="00B741A2" w14:paraId="7B226B27" w14:textId="01B39609">
      <w:pPr>
        <w:rPr>
          <w:rFonts w:ascii="Times New Roman" w:hAnsi="Times New Roman"/>
          <w:szCs w:val="24"/>
        </w:rPr>
      </w:pPr>
    </w:p>
    <w:p w:rsidRPr="001E59E0" w:rsidR="00B66ECC" w:rsidP="001F47B7" w:rsidRDefault="00B66ECC" w14:paraId="3BA0BC99" w14:textId="77777777">
      <w:pPr>
        <w:tabs>
          <w:tab w:val="left" w:pos="-1440"/>
        </w:tabs>
        <w:rPr>
          <w:rFonts w:ascii="Times New Roman" w:hAnsi="Times New Roman"/>
        </w:rPr>
      </w:pPr>
    </w:p>
    <w:p w:rsidRPr="008E16E0" w:rsidR="00FE699D" w:rsidP="008E16E0" w:rsidRDefault="005B616E" w14:paraId="4363BAEA" w14:textId="7C7C64F4">
      <w:pPr>
        <w:pStyle w:val="ListParagraph"/>
        <w:numPr>
          <w:ilvl w:val="0"/>
          <w:numId w:val="19"/>
        </w:numPr>
        <w:tabs>
          <w:tab w:val="left" w:pos="-1440"/>
        </w:tabs>
        <w:rPr>
          <w:rFonts w:ascii="Times New Roman" w:hAnsi="Times New Roman"/>
          <w:b/>
        </w:rPr>
      </w:pPr>
      <w:r w:rsidRPr="001E59E0">
        <w:rPr>
          <w:rFonts w:ascii="Times New Roman" w:hAnsi="Times New Roman"/>
          <w:b/>
        </w:rPr>
        <w:t xml:space="preserve">Indicate how, by whom, and for what purpose the information is to be used. </w:t>
      </w:r>
    </w:p>
    <w:p w:rsidRPr="00FE699D" w:rsidR="00FE699D" w:rsidP="00FE699D" w:rsidRDefault="00FE699D" w14:paraId="0CB69EE4" w14:textId="77777777">
      <w:pPr>
        <w:pStyle w:val="ListParagraph"/>
        <w:tabs>
          <w:tab w:val="left" w:pos="-1440"/>
        </w:tabs>
        <w:ind w:left="660"/>
        <w:rPr>
          <w:rFonts w:ascii="Times New Roman" w:hAnsi="Times New Roman"/>
          <w:iCs/>
        </w:rPr>
      </w:pPr>
      <w:r w:rsidRPr="00FE699D">
        <w:rPr>
          <w:rFonts w:ascii="Times New Roman" w:hAnsi="Times New Roman"/>
          <w:iCs/>
        </w:rPr>
        <w:t>The NASA Office of Equal Opportunity will collect information from institutions applying for a grant and/or a cooperative agreement award, e.g., universities and colleges, museums, science centers, research institutes grant to ensure regulatory requirements are met.</w:t>
      </w:r>
    </w:p>
    <w:p w:rsidRPr="00FE699D" w:rsidR="00FE699D" w:rsidP="00FE699D" w:rsidRDefault="00FE699D" w14:paraId="54FA5157" w14:textId="77777777">
      <w:pPr>
        <w:pStyle w:val="ListParagraph"/>
        <w:tabs>
          <w:tab w:val="left" w:pos="-1440"/>
        </w:tabs>
        <w:ind w:left="660"/>
        <w:rPr>
          <w:rFonts w:ascii="Times New Roman" w:hAnsi="Times New Roman"/>
          <w:iCs/>
        </w:rPr>
      </w:pPr>
    </w:p>
    <w:p w:rsidRPr="00FE699D" w:rsidR="00FE699D" w:rsidP="00FE699D" w:rsidRDefault="00FE699D" w14:paraId="220F5F82" w14:textId="77777777">
      <w:pPr>
        <w:pStyle w:val="ListParagraph"/>
        <w:tabs>
          <w:tab w:val="left" w:pos="-1440"/>
        </w:tabs>
        <w:ind w:left="660"/>
        <w:rPr>
          <w:rFonts w:ascii="Times New Roman" w:hAnsi="Times New Roman"/>
          <w:iCs/>
        </w:rPr>
      </w:pPr>
      <w:r w:rsidRPr="00FE699D">
        <w:rPr>
          <w:rFonts w:ascii="Times New Roman" w:hAnsi="Times New Roman"/>
          <w:iCs/>
        </w:rPr>
        <w:t>The NASA Form 1206/ Assurance of Civil Rights Compliance with NASA Regulations Pursuant to Nondiscrimination in Federally Assisted Programs will serve as the information collection instrument:</w:t>
      </w:r>
    </w:p>
    <w:p w:rsidRPr="00FE699D" w:rsidR="00FE699D" w:rsidP="00FE699D" w:rsidRDefault="00FE699D" w14:paraId="42CFBD17" w14:textId="77777777">
      <w:pPr>
        <w:pStyle w:val="ListParagraph"/>
        <w:tabs>
          <w:tab w:val="left" w:pos="-1440"/>
        </w:tabs>
        <w:ind w:left="660"/>
        <w:rPr>
          <w:rFonts w:ascii="Times New Roman" w:hAnsi="Times New Roman"/>
          <w:iCs/>
        </w:rPr>
      </w:pPr>
    </w:p>
    <w:p w:rsidRPr="00FE699D" w:rsidR="00FE699D" w:rsidP="00FE699D" w:rsidRDefault="00FE699D" w14:paraId="36960468" w14:textId="77777777">
      <w:pPr>
        <w:pStyle w:val="ListParagraph"/>
        <w:tabs>
          <w:tab w:val="left" w:pos="-1440"/>
        </w:tabs>
        <w:ind w:left="660"/>
        <w:rPr>
          <w:rFonts w:ascii="Times New Roman" w:hAnsi="Times New Roman"/>
          <w:iCs/>
        </w:rPr>
      </w:pPr>
      <w:r w:rsidRPr="00FE699D">
        <w:rPr>
          <w:rFonts w:ascii="Times New Roman" w:hAnsi="Times New Roman"/>
          <w:iCs/>
        </w:rPr>
        <w:t>-</w:t>
      </w:r>
      <w:r w:rsidRPr="00FE699D">
        <w:rPr>
          <w:rFonts w:ascii="Times New Roman" w:hAnsi="Times New Roman"/>
          <w:iCs/>
        </w:rPr>
        <w:tab/>
        <w:t>Section 1 requires respondents/applicants to:</w:t>
      </w:r>
    </w:p>
    <w:p w:rsidRPr="00FE699D" w:rsidR="00FE699D" w:rsidP="00FE699D" w:rsidRDefault="00FE699D" w14:paraId="3433D695" w14:textId="77777777">
      <w:pPr>
        <w:pStyle w:val="ListParagraph"/>
        <w:tabs>
          <w:tab w:val="left" w:pos="-1440"/>
        </w:tabs>
        <w:ind w:left="660"/>
        <w:rPr>
          <w:rFonts w:ascii="Times New Roman" w:hAnsi="Times New Roman"/>
          <w:iCs/>
        </w:rPr>
      </w:pPr>
      <w:r w:rsidRPr="00FE699D">
        <w:rPr>
          <w:rFonts w:ascii="Times New Roman" w:hAnsi="Times New Roman"/>
          <w:iCs/>
        </w:rPr>
        <w:t>o</w:t>
      </w:r>
      <w:r w:rsidRPr="00FE699D">
        <w:rPr>
          <w:rFonts w:ascii="Times New Roman" w:hAnsi="Times New Roman"/>
          <w:iCs/>
        </w:rPr>
        <w:tab/>
        <w:t>Acknowledge their understanding of the conditions associated with the receipt of financial assistance from NASA</w:t>
      </w:r>
    </w:p>
    <w:p w:rsidRPr="00FE699D" w:rsidR="00FE699D" w:rsidP="00FE699D" w:rsidRDefault="00FE699D" w14:paraId="43BBF2F0" w14:textId="77777777">
      <w:pPr>
        <w:pStyle w:val="ListParagraph"/>
        <w:tabs>
          <w:tab w:val="left" w:pos="-1440"/>
        </w:tabs>
        <w:ind w:left="660"/>
        <w:rPr>
          <w:rFonts w:ascii="Times New Roman" w:hAnsi="Times New Roman"/>
          <w:iCs/>
        </w:rPr>
      </w:pPr>
      <w:r w:rsidRPr="00FE699D">
        <w:rPr>
          <w:rFonts w:ascii="Times New Roman" w:hAnsi="Times New Roman"/>
          <w:iCs/>
        </w:rPr>
        <w:t>o</w:t>
      </w:r>
      <w:r w:rsidRPr="00FE699D">
        <w:rPr>
          <w:rFonts w:ascii="Times New Roman" w:hAnsi="Times New Roman"/>
          <w:iCs/>
        </w:rPr>
        <w:tab/>
        <w:t xml:space="preserve">Agree to cooperate with any compliance review or investigation conducted by </w:t>
      </w:r>
      <w:r w:rsidRPr="00FE699D">
        <w:rPr>
          <w:rFonts w:ascii="Times New Roman" w:hAnsi="Times New Roman"/>
          <w:iCs/>
        </w:rPr>
        <w:lastRenderedPageBreak/>
        <w:t>NASA</w:t>
      </w:r>
    </w:p>
    <w:p w:rsidRPr="00FE699D" w:rsidR="00FE699D" w:rsidP="00FE699D" w:rsidRDefault="00FE699D" w14:paraId="1C63AEBE" w14:textId="77777777">
      <w:pPr>
        <w:pStyle w:val="ListParagraph"/>
        <w:tabs>
          <w:tab w:val="left" w:pos="-1440"/>
        </w:tabs>
        <w:ind w:left="660"/>
        <w:rPr>
          <w:rFonts w:ascii="Times New Roman" w:hAnsi="Times New Roman"/>
          <w:iCs/>
        </w:rPr>
      </w:pPr>
      <w:r w:rsidRPr="00FE699D">
        <w:rPr>
          <w:rFonts w:ascii="Times New Roman" w:hAnsi="Times New Roman"/>
          <w:iCs/>
        </w:rPr>
        <w:t>o</w:t>
      </w:r>
      <w:r w:rsidRPr="00FE699D">
        <w:rPr>
          <w:rFonts w:ascii="Times New Roman" w:hAnsi="Times New Roman"/>
          <w:iCs/>
        </w:rPr>
        <w:tab/>
        <w:t>Maintain associated records/documentation.</w:t>
      </w:r>
    </w:p>
    <w:p w:rsidRPr="00FE699D" w:rsidR="00FE699D" w:rsidP="00FE699D" w:rsidRDefault="00FE699D" w14:paraId="3733626D" w14:textId="77777777">
      <w:pPr>
        <w:pStyle w:val="ListParagraph"/>
        <w:tabs>
          <w:tab w:val="left" w:pos="-1440"/>
        </w:tabs>
        <w:ind w:left="660"/>
        <w:rPr>
          <w:rFonts w:ascii="Times New Roman" w:hAnsi="Times New Roman"/>
          <w:iCs/>
        </w:rPr>
      </w:pPr>
    </w:p>
    <w:p w:rsidRPr="00FE699D" w:rsidR="00FE699D" w:rsidP="00FE699D" w:rsidRDefault="00FE699D" w14:paraId="4953BA4D" w14:textId="77777777">
      <w:pPr>
        <w:pStyle w:val="ListParagraph"/>
        <w:tabs>
          <w:tab w:val="left" w:pos="-1440"/>
        </w:tabs>
        <w:ind w:left="660"/>
        <w:rPr>
          <w:rFonts w:ascii="Times New Roman" w:hAnsi="Times New Roman"/>
          <w:iCs/>
        </w:rPr>
      </w:pPr>
      <w:r w:rsidRPr="00FE699D">
        <w:rPr>
          <w:rFonts w:ascii="Times New Roman" w:hAnsi="Times New Roman"/>
          <w:iCs/>
        </w:rPr>
        <w:t>-</w:t>
      </w:r>
      <w:r w:rsidRPr="00FE699D">
        <w:rPr>
          <w:rFonts w:ascii="Times New Roman" w:hAnsi="Times New Roman"/>
          <w:iCs/>
        </w:rPr>
        <w:tab/>
        <w:t>Section 2 requires institutions/respondents selected for grants and cooperative agreement awards to either state that no accusations of discrimination have occurred during the past three years, or provide information related to accusations of discrimination on the grounds of race, color, national origin (including limited English proficiency), sex, age, or disability arising out of a science, technology, engineering or mathematics (STEM.) The information collected includes a list of:</w:t>
      </w:r>
    </w:p>
    <w:p w:rsidRPr="00FE699D" w:rsidR="00FE699D" w:rsidP="00FE699D" w:rsidRDefault="00FE699D" w14:paraId="0BB03A8E" w14:textId="77777777">
      <w:pPr>
        <w:pStyle w:val="ListParagraph"/>
        <w:tabs>
          <w:tab w:val="left" w:pos="-1440"/>
        </w:tabs>
        <w:ind w:left="660"/>
        <w:rPr>
          <w:rFonts w:ascii="Times New Roman" w:hAnsi="Times New Roman"/>
          <w:iCs/>
        </w:rPr>
      </w:pPr>
      <w:r w:rsidRPr="00FE699D">
        <w:rPr>
          <w:rFonts w:ascii="Times New Roman" w:hAnsi="Times New Roman"/>
          <w:iCs/>
        </w:rPr>
        <w:t>o</w:t>
      </w:r>
      <w:r w:rsidRPr="00FE699D">
        <w:rPr>
          <w:rFonts w:ascii="Times New Roman" w:hAnsi="Times New Roman"/>
          <w:iCs/>
        </w:rPr>
        <w:tab/>
        <w:t>all applicable proceedings, pending or completed</w:t>
      </w:r>
      <w:r>
        <w:rPr>
          <w:rFonts w:ascii="Times New Roman" w:hAnsi="Times New Roman"/>
          <w:iCs/>
        </w:rPr>
        <w:t xml:space="preserve">, </w:t>
      </w:r>
      <w:r w:rsidRPr="00FE699D">
        <w:rPr>
          <w:rFonts w:ascii="Times New Roman" w:hAnsi="Times New Roman"/>
          <w:iCs/>
        </w:rPr>
        <w:t>and the outcome</w:t>
      </w:r>
    </w:p>
    <w:p w:rsidRPr="00FE699D" w:rsidR="00FE699D" w:rsidP="00FE699D" w:rsidRDefault="00FE699D" w14:paraId="02C317DB" w14:textId="77777777">
      <w:pPr>
        <w:pStyle w:val="ListParagraph"/>
        <w:tabs>
          <w:tab w:val="left" w:pos="-1440"/>
        </w:tabs>
        <w:ind w:left="660"/>
        <w:rPr>
          <w:rFonts w:ascii="Times New Roman" w:hAnsi="Times New Roman"/>
          <w:iCs/>
        </w:rPr>
      </w:pPr>
      <w:r w:rsidRPr="00FE699D">
        <w:rPr>
          <w:rFonts w:ascii="Times New Roman" w:hAnsi="Times New Roman"/>
          <w:iCs/>
        </w:rPr>
        <w:t>o</w:t>
      </w:r>
      <w:r w:rsidRPr="00FE699D">
        <w:rPr>
          <w:rFonts w:ascii="Times New Roman" w:hAnsi="Times New Roman"/>
          <w:iCs/>
        </w:rPr>
        <w:tab/>
        <w:t>all discrimination complaints filed directly with a Federal agency, such as the U.S. Dept. of Education Office for Civil Rights.</w:t>
      </w:r>
    </w:p>
    <w:p w:rsidRPr="00FE699D" w:rsidR="00FE699D" w:rsidP="00FE699D" w:rsidRDefault="00FE699D" w14:paraId="1176DDDD" w14:textId="77777777">
      <w:pPr>
        <w:pStyle w:val="ListParagraph"/>
        <w:tabs>
          <w:tab w:val="left" w:pos="-1440"/>
        </w:tabs>
        <w:ind w:left="660"/>
        <w:rPr>
          <w:rFonts w:ascii="Times New Roman" w:hAnsi="Times New Roman"/>
          <w:iCs/>
        </w:rPr>
      </w:pPr>
    </w:p>
    <w:p w:rsidRPr="00FE699D" w:rsidR="00FE699D" w:rsidP="00FE699D" w:rsidRDefault="00FE699D" w14:paraId="182A2EB2" w14:textId="77777777">
      <w:pPr>
        <w:pStyle w:val="ListParagraph"/>
        <w:tabs>
          <w:tab w:val="left" w:pos="-1440"/>
        </w:tabs>
        <w:ind w:left="660"/>
        <w:rPr>
          <w:rFonts w:ascii="Times New Roman" w:hAnsi="Times New Roman"/>
          <w:iCs/>
        </w:rPr>
      </w:pPr>
      <w:r w:rsidRPr="00FE699D">
        <w:rPr>
          <w:rFonts w:ascii="Times New Roman" w:hAnsi="Times New Roman"/>
          <w:iCs/>
        </w:rPr>
        <w:t>Should the timeline for the NASA award exceed three years, NASA will require proposed grant/cooperative agreement selectees to provide the information described above every three years. In this manner, the institutions selected for grant/cooperative agreement awards, e.g., universities and colleges, museums, science centers, research institutes, will resubmit information regarding their institutions, tri-annually or the next time they apply for a grant, whichever comes first.</w:t>
      </w:r>
    </w:p>
    <w:p w:rsidRPr="00FE699D" w:rsidR="00FE699D" w:rsidP="00FE699D" w:rsidRDefault="00FE699D" w14:paraId="254E311E" w14:textId="77777777">
      <w:pPr>
        <w:pStyle w:val="ListParagraph"/>
        <w:tabs>
          <w:tab w:val="left" w:pos="-1440"/>
        </w:tabs>
        <w:ind w:left="660"/>
        <w:rPr>
          <w:rFonts w:ascii="Times New Roman" w:hAnsi="Times New Roman"/>
          <w:iCs/>
        </w:rPr>
      </w:pPr>
    </w:p>
    <w:p w:rsidRPr="00FE699D" w:rsidR="00FE699D" w:rsidP="00FE699D" w:rsidRDefault="00FE699D" w14:paraId="43BF0631" w14:textId="77777777">
      <w:pPr>
        <w:pStyle w:val="ListParagraph"/>
        <w:tabs>
          <w:tab w:val="left" w:pos="-1440"/>
        </w:tabs>
        <w:ind w:left="660"/>
        <w:rPr>
          <w:rFonts w:ascii="Times New Roman" w:hAnsi="Times New Roman"/>
          <w:iCs/>
        </w:rPr>
      </w:pPr>
      <w:r w:rsidRPr="00FE699D">
        <w:rPr>
          <w:rFonts w:ascii="Times New Roman" w:hAnsi="Times New Roman"/>
          <w:iCs/>
        </w:rPr>
        <w:t>The information provided will be used to help make a pre-award determination of civil rights compliance of proposed grant selectees and cooperative agreements consistent with DOJ regulations stating: “[p]</w:t>
      </w:r>
      <w:proofErr w:type="spellStart"/>
      <w:r w:rsidRPr="00FE699D">
        <w:rPr>
          <w:rFonts w:ascii="Times New Roman" w:hAnsi="Times New Roman"/>
          <w:iCs/>
        </w:rPr>
        <w:t>rior</w:t>
      </w:r>
      <w:proofErr w:type="spellEnd"/>
      <w:r w:rsidRPr="00FE699D">
        <w:rPr>
          <w:rFonts w:ascii="Times New Roman" w:hAnsi="Times New Roman"/>
          <w:iCs/>
        </w:rPr>
        <w:t xml:space="preserve"> to approval of federal financial assistance, the federal agency shall make written determination as to whether the applicant is in compliance with Title VI.” 28 C.F.R. 42.407(b).</w:t>
      </w:r>
    </w:p>
    <w:p w:rsidRPr="00FE699D" w:rsidR="00FE699D" w:rsidP="00FE699D" w:rsidRDefault="00FE699D" w14:paraId="125D6BC8" w14:textId="77777777">
      <w:pPr>
        <w:pStyle w:val="ListParagraph"/>
        <w:tabs>
          <w:tab w:val="left" w:pos="-1440"/>
        </w:tabs>
        <w:ind w:left="660"/>
        <w:rPr>
          <w:rFonts w:ascii="Times New Roman" w:hAnsi="Times New Roman"/>
          <w:iCs/>
        </w:rPr>
      </w:pPr>
    </w:p>
    <w:p w:rsidRPr="00FE699D" w:rsidR="00FE699D" w:rsidP="00FE699D" w:rsidRDefault="00FE699D" w14:paraId="69CD8D09" w14:textId="24FC934D">
      <w:pPr>
        <w:pStyle w:val="ListParagraph"/>
        <w:tabs>
          <w:tab w:val="left" w:pos="-1440"/>
        </w:tabs>
        <w:ind w:left="660"/>
        <w:rPr>
          <w:rFonts w:ascii="Times New Roman" w:hAnsi="Times New Roman"/>
          <w:iCs/>
        </w:rPr>
      </w:pPr>
      <w:r w:rsidRPr="00FE699D">
        <w:rPr>
          <w:rFonts w:ascii="Times New Roman" w:hAnsi="Times New Roman"/>
          <w:iCs/>
        </w:rPr>
        <w:t>NASA will maintain compliance review records in accordance with NASA Records Retention Schedule 5/27A.</w:t>
      </w:r>
    </w:p>
    <w:p w:rsidRPr="001E59E0" w:rsidR="0030480E" w:rsidP="0030480E" w:rsidRDefault="0030480E" w14:paraId="2FE051D2" w14:textId="4BAFC3B3">
      <w:pPr>
        <w:pStyle w:val="ListParagraph"/>
        <w:tabs>
          <w:tab w:val="left" w:pos="-1440"/>
        </w:tabs>
        <w:ind w:left="660"/>
        <w:rPr>
          <w:rFonts w:ascii="Times New Roman" w:hAnsi="Times New Roman"/>
          <w:b/>
        </w:rPr>
      </w:pPr>
    </w:p>
    <w:p w:rsidRPr="001E59E0" w:rsidR="0030480E" w:rsidP="0030480E" w:rsidRDefault="0030480E" w14:paraId="30F37EC6" w14:textId="77777777">
      <w:pPr>
        <w:pStyle w:val="ListParagraph"/>
        <w:tabs>
          <w:tab w:val="left" w:pos="-1440"/>
        </w:tabs>
        <w:ind w:left="660"/>
        <w:rPr>
          <w:rFonts w:ascii="Times New Roman" w:hAnsi="Times New Roman"/>
          <w:b/>
        </w:rPr>
      </w:pPr>
    </w:p>
    <w:p w:rsidRPr="008E16E0" w:rsidR="00FE699D" w:rsidP="008E16E0" w:rsidRDefault="005B616E" w14:paraId="3F2EFAA7" w14:textId="5DCDC81B">
      <w:pPr>
        <w:pStyle w:val="ListParagraph"/>
        <w:numPr>
          <w:ilvl w:val="0"/>
          <w:numId w:val="19"/>
        </w:numPr>
        <w:tabs>
          <w:tab w:val="left" w:pos="-1440"/>
        </w:tabs>
        <w:rPr>
          <w:rFonts w:ascii="Times New Roman" w:hAnsi="Times New Roman"/>
          <w:b/>
        </w:rPr>
      </w:pPr>
      <w:r w:rsidRPr="001E59E0">
        <w:rPr>
          <w:rFonts w:ascii="Times New Roman" w:hAnsi="Times New Roman"/>
          <w:b/>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p>
    <w:p w:rsidRPr="00FE699D" w:rsidR="00FE699D" w:rsidP="00FE699D" w:rsidRDefault="00FE699D" w14:paraId="39F632D7" w14:textId="77777777">
      <w:pPr>
        <w:pStyle w:val="ListParagraph"/>
        <w:ind w:left="660"/>
        <w:rPr>
          <w:rFonts w:ascii="Times New Roman" w:hAnsi="Times New Roman"/>
          <w:iCs/>
          <w:szCs w:val="24"/>
        </w:rPr>
      </w:pPr>
      <w:r w:rsidRPr="00FE699D">
        <w:rPr>
          <w:rFonts w:ascii="Times New Roman" w:hAnsi="Times New Roman"/>
          <w:iCs/>
          <w:szCs w:val="24"/>
        </w:rPr>
        <w:t>The NASA Form 1206/Assurance of Civil Rights Compliance is available in a PDF format that can be filled and signed electronically. It is available to the public via the NASA Electronic Forms System (NEFS).</w:t>
      </w:r>
    </w:p>
    <w:p w:rsidRPr="00FE699D" w:rsidR="00FE699D" w:rsidP="00FE699D" w:rsidRDefault="00FE699D" w14:paraId="350941DD" w14:textId="77777777">
      <w:pPr>
        <w:pStyle w:val="ListParagraph"/>
        <w:ind w:left="660"/>
        <w:rPr>
          <w:rFonts w:ascii="Times New Roman" w:hAnsi="Times New Roman"/>
          <w:iCs/>
          <w:szCs w:val="24"/>
        </w:rPr>
      </w:pPr>
    </w:p>
    <w:p w:rsidRPr="00FE699D" w:rsidR="00FE699D" w:rsidP="00FE699D" w:rsidRDefault="00FE699D" w14:paraId="663846AD" w14:textId="5FA77E3B">
      <w:pPr>
        <w:pStyle w:val="ListParagraph"/>
        <w:ind w:left="660"/>
        <w:rPr>
          <w:rFonts w:ascii="Times New Roman" w:hAnsi="Times New Roman"/>
          <w:iCs/>
          <w:szCs w:val="24"/>
        </w:rPr>
      </w:pPr>
      <w:r w:rsidRPr="00FE699D">
        <w:rPr>
          <w:rFonts w:ascii="Times New Roman" w:hAnsi="Times New Roman"/>
          <w:iCs/>
          <w:szCs w:val="24"/>
        </w:rPr>
        <w:t>NASA expects many grant selectee institutions will state that no accusations or findings of discrimination occurred</w:t>
      </w:r>
      <w:r>
        <w:rPr>
          <w:rFonts w:ascii="Times New Roman" w:hAnsi="Times New Roman"/>
          <w:iCs/>
          <w:szCs w:val="24"/>
        </w:rPr>
        <w:t xml:space="preserve">. </w:t>
      </w:r>
      <w:r w:rsidRPr="00FE699D">
        <w:rPr>
          <w:rFonts w:ascii="Times New Roman" w:hAnsi="Times New Roman"/>
          <w:iCs/>
          <w:szCs w:val="24"/>
        </w:rPr>
        <w:t>To the extent that respondents do find the two items applicable, NASA expects that records or files relating to the information requests will be kept in electronic form, either by the respondent’s Human Resources Office or another administrative office within the institution, by the respondent’s legal officer, or possibly all. NASA allows the institution to submit “scanned” or PDF versions of documentation, and will allow the documents/responses to be submitted by email.</w:t>
      </w:r>
    </w:p>
    <w:p w:rsidRPr="001E59E0" w:rsidR="0030480E" w:rsidP="0030480E" w:rsidRDefault="0030480E" w14:paraId="75205917" w14:textId="77777777">
      <w:pPr>
        <w:pStyle w:val="ListParagraph"/>
        <w:tabs>
          <w:tab w:val="left" w:pos="-1440"/>
        </w:tabs>
        <w:ind w:left="660"/>
        <w:rPr>
          <w:rFonts w:ascii="Times New Roman" w:hAnsi="Times New Roman"/>
          <w:b/>
        </w:rPr>
      </w:pPr>
    </w:p>
    <w:p w:rsidRPr="001E59E0" w:rsidR="00B02ECD" w:rsidP="00481A4E" w:rsidRDefault="00B02ECD" w14:paraId="1017A4CB" w14:textId="77777777">
      <w:pPr>
        <w:tabs>
          <w:tab w:val="left" w:pos="-1440"/>
        </w:tabs>
        <w:rPr>
          <w:rFonts w:ascii="Times New Roman" w:hAnsi="Times New Roman"/>
          <w:b/>
          <w:i/>
        </w:rPr>
      </w:pPr>
    </w:p>
    <w:p w:rsidRPr="00A90FAA" w:rsidR="00FE699D" w:rsidP="00A90FAA" w:rsidRDefault="005B616E" w14:paraId="71EB65E3" w14:textId="6D9DAF8E">
      <w:pPr>
        <w:pStyle w:val="ListParagraph"/>
        <w:numPr>
          <w:ilvl w:val="0"/>
          <w:numId w:val="19"/>
        </w:numPr>
        <w:tabs>
          <w:tab w:val="left" w:pos="-1440"/>
        </w:tabs>
        <w:rPr>
          <w:rFonts w:ascii="Times New Roman" w:hAnsi="Times New Roman"/>
          <w:b/>
        </w:rPr>
      </w:pPr>
      <w:r w:rsidRPr="001E59E0">
        <w:rPr>
          <w:rFonts w:ascii="Times New Roman" w:hAnsi="Times New Roman"/>
          <w:b/>
        </w:rPr>
        <w:t xml:space="preserve">Describe efforts to identify duplication. </w:t>
      </w:r>
    </w:p>
    <w:p w:rsidRPr="00FE699D" w:rsidR="00FE699D" w:rsidP="0030480E" w:rsidRDefault="00FE699D" w14:paraId="0BB1F8D2" w14:textId="73414A7C">
      <w:pPr>
        <w:pStyle w:val="ListParagraph"/>
        <w:tabs>
          <w:tab w:val="left" w:pos="440"/>
        </w:tabs>
        <w:ind w:left="660"/>
        <w:rPr>
          <w:rFonts w:ascii="Times New Roman" w:hAnsi="Times New Roman"/>
          <w:iCs/>
          <w:szCs w:val="24"/>
        </w:rPr>
      </w:pPr>
      <w:r w:rsidRPr="00FE699D">
        <w:rPr>
          <w:rFonts w:ascii="Times New Roman" w:hAnsi="Times New Roman"/>
          <w:iCs/>
          <w:szCs w:val="24"/>
        </w:rPr>
        <w:t>NASA is taking steps to ensure the information collected will not be duplicated through communication/coordination with the other U.S. Department of Justice, Civil Rights Division, Federal Compliance and Coordination Section (FCCS).</w:t>
      </w:r>
    </w:p>
    <w:p w:rsidRPr="001E59E0" w:rsidR="0030480E" w:rsidP="0030480E" w:rsidRDefault="0030480E" w14:paraId="4C514DA7" w14:textId="77777777">
      <w:pPr>
        <w:pStyle w:val="ListParagraph"/>
        <w:tabs>
          <w:tab w:val="left" w:pos="-1440"/>
        </w:tabs>
        <w:ind w:left="660"/>
        <w:rPr>
          <w:rFonts w:ascii="Times New Roman" w:hAnsi="Times New Roman"/>
          <w:b/>
        </w:rPr>
      </w:pPr>
    </w:p>
    <w:p w:rsidRPr="001E59E0" w:rsidR="005B616E" w:rsidP="005B616E" w:rsidRDefault="005B616E" w14:paraId="3A779258" w14:textId="77777777">
      <w:pPr>
        <w:rPr>
          <w:rFonts w:ascii="Times New Roman" w:hAnsi="Times New Roman"/>
          <w:b/>
          <w:i/>
        </w:rPr>
      </w:pPr>
    </w:p>
    <w:p w:rsidRPr="00A90FAA" w:rsidR="00FE699D" w:rsidP="00A90FAA" w:rsidRDefault="005B616E" w14:paraId="0A9BC624" w14:textId="09983D48">
      <w:pPr>
        <w:pStyle w:val="ListParagraph"/>
        <w:numPr>
          <w:ilvl w:val="0"/>
          <w:numId w:val="19"/>
        </w:numPr>
        <w:tabs>
          <w:tab w:val="left" w:pos="-1440"/>
        </w:tabs>
        <w:rPr>
          <w:rFonts w:ascii="Times New Roman" w:hAnsi="Times New Roman"/>
          <w:b/>
        </w:rPr>
      </w:pPr>
      <w:r w:rsidRPr="001E59E0">
        <w:rPr>
          <w:rFonts w:ascii="Times New Roman" w:hAnsi="Times New Roman"/>
          <w:b/>
        </w:rPr>
        <w:t>If the collection of information impacts small businesses or other small entities (Item 5 of the OMB Form 83-I), describe the methods used to minimize burden.</w:t>
      </w:r>
    </w:p>
    <w:p w:rsidRPr="00FE699D" w:rsidR="00FE699D" w:rsidP="008F7BF2" w:rsidRDefault="00FE699D" w14:paraId="32CC4436" w14:textId="0EC5CAD6">
      <w:pPr>
        <w:pStyle w:val="ListParagraph"/>
        <w:tabs>
          <w:tab w:val="left" w:pos="-1440"/>
        </w:tabs>
        <w:ind w:left="660"/>
        <w:rPr>
          <w:rFonts w:ascii="Times New Roman" w:hAnsi="Times New Roman"/>
          <w:b/>
          <w:iCs/>
        </w:rPr>
      </w:pPr>
      <w:r w:rsidRPr="00FE699D">
        <w:rPr>
          <w:rFonts w:ascii="Times New Roman" w:hAnsi="Times New Roman" w:eastAsia="Calibri"/>
          <w:snapToGrid/>
          <w:spacing w:val="-1"/>
          <w:szCs w:val="24"/>
        </w:rPr>
        <w:t>NASA</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may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provide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a</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small</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number</w:t>
      </w:r>
      <w:r w:rsidRPr="00FE699D">
        <w:rPr>
          <w:rFonts w:ascii="Times New Roman" w:hAnsi="Times New Roman" w:eastAsia="Calibri"/>
          <w:snapToGrid/>
          <w:szCs w:val="24"/>
        </w:rPr>
        <w:t xml:space="preserve"> of</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grants</w:t>
      </w:r>
      <w:r w:rsidRPr="00FE699D">
        <w:rPr>
          <w:rFonts w:ascii="Times New Roman" w:hAnsi="Times New Roman" w:eastAsia="Calibri"/>
          <w:snapToGrid/>
          <w:spacing w:val="5"/>
          <w:szCs w:val="24"/>
        </w:rPr>
        <w:t xml:space="preserve"> </w:t>
      </w:r>
      <w:r w:rsidRPr="00FE699D">
        <w:rPr>
          <w:rFonts w:ascii="Times New Roman" w:hAnsi="Times New Roman" w:eastAsia="Calibri"/>
          <w:snapToGrid/>
          <w:spacing w:val="-2"/>
          <w:szCs w:val="24"/>
        </w:rPr>
        <w:t>and</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cooperative</w:t>
      </w:r>
      <w:r w:rsidRPr="00FE699D">
        <w:rPr>
          <w:rFonts w:ascii="Times New Roman" w:hAnsi="Times New Roman" w:eastAsia="Calibri"/>
          <w:snapToGrid/>
          <w:spacing w:val="41"/>
          <w:szCs w:val="24"/>
        </w:rPr>
        <w:t xml:space="preserve"> </w:t>
      </w:r>
      <w:r w:rsidRPr="00FE699D">
        <w:rPr>
          <w:rFonts w:ascii="Times New Roman" w:hAnsi="Times New Roman" w:eastAsia="Calibri"/>
          <w:snapToGrid/>
          <w:spacing w:val="-1"/>
          <w:szCs w:val="24"/>
        </w:rPr>
        <w:t>agreements</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(less</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than</w:t>
      </w:r>
      <w:r w:rsidRPr="00FE699D">
        <w:rPr>
          <w:rFonts w:ascii="Times New Roman" w:hAnsi="Times New Roman" w:eastAsia="Calibri"/>
          <w:snapToGrid/>
          <w:szCs w:val="24"/>
        </w:rPr>
        <w:t xml:space="preserve"> 25)</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annually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to</w:t>
      </w:r>
      <w:r w:rsidRPr="00FE699D">
        <w:rPr>
          <w:rFonts w:ascii="Times New Roman" w:hAnsi="Times New Roman" w:eastAsia="Calibri"/>
          <w:snapToGrid/>
          <w:spacing w:val="-3"/>
          <w:szCs w:val="24"/>
        </w:rPr>
        <w:t xml:space="preserve"> </w:t>
      </w:r>
      <w:r w:rsidRPr="00FE699D">
        <w:rPr>
          <w:rFonts w:ascii="Times New Roman" w:hAnsi="Times New Roman" w:eastAsia="Calibri"/>
          <w:snapToGrid/>
          <w:spacing w:val="-1"/>
          <w:szCs w:val="24"/>
        </w:rPr>
        <w:t>small</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businesses</w:t>
      </w:r>
      <w:r w:rsidRPr="00FE699D">
        <w:rPr>
          <w:rFonts w:ascii="Times New Roman" w:hAnsi="Times New Roman" w:eastAsia="Calibri"/>
          <w:snapToGrid/>
          <w:color w:val="1F487C"/>
          <w:spacing w:val="-1"/>
          <w:szCs w:val="24"/>
        </w:rPr>
        <w:t>.</w:t>
      </w:r>
      <w:r w:rsidRPr="00FE699D">
        <w:rPr>
          <w:rFonts w:ascii="Times New Roman" w:hAnsi="Times New Roman" w:eastAsia="Calibri"/>
          <w:snapToGrid/>
          <w:color w:val="1F487C"/>
          <w:spacing w:val="-2"/>
          <w:szCs w:val="24"/>
        </w:rPr>
        <w:t xml:space="preserve"> </w:t>
      </w:r>
      <w:r w:rsidRPr="00FE699D">
        <w:rPr>
          <w:rFonts w:ascii="Times New Roman" w:hAnsi="Times New Roman" w:eastAsia="Calibri"/>
          <w:snapToGrid/>
          <w:spacing w:val="-1"/>
          <w:szCs w:val="24"/>
        </w:rPr>
        <w:t>The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vast</w:t>
      </w:r>
      <w:r w:rsidRPr="00FE699D">
        <w:rPr>
          <w:rFonts w:ascii="Times New Roman" w:hAnsi="Times New Roman" w:eastAsia="Calibri"/>
          <w:snapToGrid/>
          <w:spacing w:val="51"/>
          <w:szCs w:val="24"/>
        </w:rPr>
        <w:t xml:space="preserve"> </w:t>
      </w:r>
      <w:r w:rsidRPr="00FE699D">
        <w:rPr>
          <w:rFonts w:ascii="Times New Roman" w:hAnsi="Times New Roman" w:eastAsia="Calibri"/>
          <w:snapToGrid/>
          <w:szCs w:val="24"/>
        </w:rPr>
        <w:t>majority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 xml:space="preserve">of </w:t>
      </w:r>
      <w:r w:rsidRPr="00FE699D">
        <w:rPr>
          <w:rFonts w:ascii="Times New Roman" w:hAnsi="Times New Roman" w:eastAsia="Calibri"/>
          <w:snapToGrid/>
          <w:spacing w:val="-1"/>
          <w:szCs w:val="24"/>
        </w:rPr>
        <w:t>NASA</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grant</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awards</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are extended</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to</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large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educational</w:t>
      </w:r>
      <w:r w:rsidRPr="00FE699D">
        <w:rPr>
          <w:rFonts w:ascii="Times New Roman" w:hAnsi="Times New Roman" w:eastAsia="Calibri"/>
          <w:snapToGrid/>
          <w:spacing w:val="35"/>
          <w:szCs w:val="24"/>
        </w:rPr>
        <w:t xml:space="preserve"> </w:t>
      </w:r>
      <w:r w:rsidRPr="00FE699D">
        <w:rPr>
          <w:rFonts w:ascii="Times New Roman" w:hAnsi="Times New Roman" w:eastAsia="Calibri"/>
          <w:snapToGrid/>
          <w:spacing w:val="-1"/>
          <w:szCs w:val="24"/>
        </w:rPr>
        <w:t>institutions,</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and</w:t>
      </w:r>
      <w:r w:rsidRPr="00FE699D">
        <w:rPr>
          <w:rFonts w:ascii="Times New Roman" w:hAnsi="Times New Roman" w:eastAsia="Calibri"/>
          <w:snapToGrid/>
          <w:spacing w:val="-3"/>
          <w:szCs w:val="24"/>
        </w:rPr>
        <w:t xml:space="preserve"> </w:t>
      </w:r>
      <w:r w:rsidRPr="00FE699D">
        <w:rPr>
          <w:rFonts w:ascii="Times New Roman" w:hAnsi="Times New Roman" w:eastAsia="Calibri"/>
          <w:snapToGrid/>
          <w:spacing w:val="-1"/>
          <w:szCs w:val="24"/>
        </w:rPr>
        <w:t>other</w:t>
      </w:r>
      <w:r w:rsidRPr="00FE699D">
        <w:rPr>
          <w:rFonts w:ascii="Times New Roman" w:hAnsi="Times New Roman" w:eastAsia="Calibri"/>
          <w:snapToGrid/>
          <w:szCs w:val="24"/>
        </w:rPr>
        <w:t xml:space="preserve"> non-profits,</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e.g.,</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research</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institutes, museums</w:t>
      </w:r>
      <w:r w:rsidRPr="00FE699D">
        <w:rPr>
          <w:rFonts w:ascii="Times New Roman" w:hAnsi="Times New Roman" w:eastAsia="Calibri"/>
          <w:snapToGrid/>
          <w:spacing w:val="69"/>
          <w:szCs w:val="24"/>
        </w:rPr>
        <w:t xml:space="preserve"> </w:t>
      </w:r>
      <w:r w:rsidRPr="00FE699D">
        <w:rPr>
          <w:rFonts w:ascii="Times New Roman" w:hAnsi="Times New Roman" w:eastAsia="Calibri"/>
          <w:snapToGrid/>
          <w:spacing w:val="-1"/>
          <w:szCs w:val="24"/>
        </w:rPr>
        <w:t>and</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planetariums.</w:t>
      </w:r>
      <w:r>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The</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methods</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used</w:t>
      </w:r>
      <w:r w:rsidRPr="00FE699D">
        <w:rPr>
          <w:rFonts w:ascii="Times New Roman" w:hAnsi="Times New Roman" w:eastAsia="Calibri"/>
          <w:snapToGrid/>
          <w:szCs w:val="24"/>
        </w:rPr>
        <w:t xml:space="preserve"> </w:t>
      </w:r>
      <w:r w:rsidRPr="00FE699D">
        <w:rPr>
          <w:rFonts w:ascii="Times New Roman" w:hAnsi="Times New Roman" w:eastAsia="Calibri"/>
          <w:snapToGrid/>
          <w:spacing w:val="-2"/>
          <w:szCs w:val="24"/>
        </w:rPr>
        <w:t>to</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minimize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 xml:space="preserve">burden </w:t>
      </w:r>
      <w:r w:rsidRPr="00FE699D">
        <w:rPr>
          <w:rFonts w:ascii="Times New Roman" w:hAnsi="Times New Roman" w:eastAsia="Calibri"/>
          <w:snapToGrid/>
          <w:spacing w:val="1"/>
          <w:szCs w:val="24"/>
        </w:rPr>
        <w:t>are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outlined</w:t>
      </w:r>
      <w:r w:rsidRPr="00FE699D">
        <w:rPr>
          <w:rFonts w:ascii="Times New Roman" w:hAnsi="Times New Roman" w:eastAsia="Calibri"/>
          <w:snapToGrid/>
          <w:spacing w:val="41"/>
          <w:szCs w:val="24"/>
        </w:rPr>
        <w:t xml:space="preserve"> </w:t>
      </w:r>
      <w:r w:rsidRPr="00FE699D">
        <w:rPr>
          <w:rFonts w:ascii="Times New Roman" w:hAnsi="Times New Roman" w:eastAsia="Calibri"/>
          <w:snapToGrid/>
          <w:szCs w:val="24"/>
        </w:rPr>
        <w:t>in</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#3</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above.</w:t>
      </w:r>
    </w:p>
    <w:p w:rsidRPr="001E59E0" w:rsidR="00146766" w:rsidP="00C61506" w:rsidRDefault="00146766" w14:paraId="3FDF6222" w14:textId="77777777">
      <w:pPr>
        <w:pStyle w:val="BodyText"/>
        <w:rPr>
          <w:rFonts w:ascii="Times New Roman" w:hAnsi="Times New Roman"/>
          <w:i w:val="0"/>
        </w:rPr>
      </w:pPr>
    </w:p>
    <w:p w:rsidRPr="001E59E0" w:rsidR="005B616E" w:rsidP="00560EB1" w:rsidRDefault="005B616E" w14:paraId="2CC32E8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Pr="001E59E0" w:rsidR="005B616E" w:rsidP="00146766" w:rsidRDefault="005B616E" w14:paraId="56DCF24B" w14:textId="77507F7E">
      <w:pPr>
        <w:pStyle w:val="ListParagraph"/>
        <w:numPr>
          <w:ilvl w:val="0"/>
          <w:numId w:val="19"/>
        </w:numPr>
        <w:tabs>
          <w:tab w:val="left" w:pos="-1440"/>
        </w:tabs>
        <w:rPr>
          <w:rFonts w:ascii="Times New Roman" w:hAnsi="Times New Roman"/>
          <w:b/>
        </w:rPr>
      </w:pPr>
      <w:r w:rsidRPr="001E59E0">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FE699D" w:rsidR="00FE699D" w:rsidP="00FE699D" w:rsidRDefault="00FE699D" w14:paraId="2DE172B7" w14:textId="77777777">
      <w:pPr>
        <w:ind w:left="630" w:right="291"/>
        <w:rPr>
          <w:rFonts w:ascii="Times New Roman" w:hAnsi="Times New Roman"/>
          <w:snapToGrid/>
          <w:szCs w:val="24"/>
        </w:rPr>
      </w:pPr>
      <w:r w:rsidRPr="00FE699D">
        <w:rPr>
          <w:rFonts w:ascii="Times New Roman" w:hAnsi="Times New Roman"/>
          <w:snapToGrid/>
          <w:spacing w:val="-1"/>
          <w:szCs w:val="24"/>
        </w:rPr>
        <w:t>NASA</w:t>
      </w:r>
      <w:r w:rsidRPr="00FE699D">
        <w:rPr>
          <w:rFonts w:ascii="Times New Roman" w:hAnsi="Times New Roman"/>
          <w:snapToGrid/>
          <w:spacing w:val="-2"/>
          <w:szCs w:val="24"/>
        </w:rPr>
        <w:t xml:space="preserve"> </w:t>
      </w:r>
      <w:r w:rsidRPr="00FE699D">
        <w:rPr>
          <w:rFonts w:ascii="Times New Roman" w:hAnsi="Times New Roman"/>
          <w:snapToGrid/>
          <w:spacing w:val="-1"/>
          <w:szCs w:val="24"/>
        </w:rPr>
        <w:t>cannot</w:t>
      </w:r>
      <w:r w:rsidRPr="00FE699D">
        <w:rPr>
          <w:rFonts w:ascii="Times New Roman" w:hAnsi="Times New Roman"/>
          <w:snapToGrid/>
          <w:szCs w:val="24"/>
        </w:rPr>
        <w:t xml:space="preserve"> </w:t>
      </w:r>
      <w:r w:rsidRPr="00FE699D">
        <w:rPr>
          <w:rFonts w:ascii="Times New Roman" w:hAnsi="Times New Roman"/>
          <w:snapToGrid/>
          <w:spacing w:val="-1"/>
          <w:szCs w:val="24"/>
        </w:rPr>
        <w:t>award</w:t>
      </w:r>
      <w:r w:rsidRPr="00FE699D">
        <w:rPr>
          <w:rFonts w:ascii="Times New Roman" w:hAnsi="Times New Roman"/>
          <w:snapToGrid/>
          <w:spacing w:val="1"/>
          <w:szCs w:val="24"/>
        </w:rPr>
        <w:t xml:space="preserve"> </w:t>
      </w:r>
      <w:r w:rsidRPr="00FE699D">
        <w:rPr>
          <w:rFonts w:ascii="Times New Roman" w:hAnsi="Times New Roman"/>
          <w:snapToGrid/>
          <w:spacing w:val="-1"/>
          <w:szCs w:val="24"/>
        </w:rPr>
        <w:t>federally funded</w:t>
      </w:r>
      <w:r w:rsidRPr="00FE699D">
        <w:rPr>
          <w:rFonts w:ascii="Times New Roman" w:hAnsi="Times New Roman"/>
          <w:snapToGrid/>
          <w:szCs w:val="24"/>
        </w:rPr>
        <w:t xml:space="preserve"> </w:t>
      </w:r>
      <w:r w:rsidRPr="00FE699D">
        <w:rPr>
          <w:rFonts w:ascii="Times New Roman" w:hAnsi="Times New Roman"/>
          <w:snapToGrid/>
          <w:spacing w:val="-1"/>
          <w:szCs w:val="24"/>
        </w:rPr>
        <w:t>grants</w:t>
      </w:r>
      <w:r w:rsidRPr="00FE699D">
        <w:rPr>
          <w:rFonts w:ascii="Times New Roman" w:hAnsi="Times New Roman"/>
          <w:snapToGrid/>
          <w:spacing w:val="1"/>
          <w:szCs w:val="24"/>
        </w:rPr>
        <w:t xml:space="preserve"> </w:t>
      </w:r>
      <w:r w:rsidRPr="00FE699D">
        <w:rPr>
          <w:rFonts w:ascii="Times New Roman" w:hAnsi="Times New Roman"/>
          <w:snapToGrid/>
          <w:spacing w:val="-1"/>
          <w:szCs w:val="24"/>
        </w:rPr>
        <w:t>and</w:t>
      </w:r>
      <w:r w:rsidRPr="00FE699D">
        <w:rPr>
          <w:rFonts w:ascii="Times New Roman" w:hAnsi="Times New Roman"/>
          <w:snapToGrid/>
          <w:szCs w:val="24"/>
        </w:rPr>
        <w:t xml:space="preserve"> </w:t>
      </w:r>
      <w:r w:rsidRPr="00FE699D">
        <w:rPr>
          <w:rFonts w:ascii="Times New Roman" w:hAnsi="Times New Roman"/>
          <w:snapToGrid/>
          <w:spacing w:val="-1"/>
          <w:szCs w:val="24"/>
        </w:rPr>
        <w:t>cooperative</w:t>
      </w:r>
      <w:r w:rsidRPr="00FE699D">
        <w:rPr>
          <w:rFonts w:ascii="Times New Roman" w:hAnsi="Times New Roman"/>
          <w:snapToGrid/>
          <w:spacing w:val="53"/>
          <w:szCs w:val="24"/>
        </w:rPr>
        <w:t xml:space="preserve"> </w:t>
      </w:r>
      <w:r w:rsidRPr="00FE699D">
        <w:rPr>
          <w:rFonts w:ascii="Times New Roman" w:hAnsi="Times New Roman"/>
          <w:snapToGrid/>
          <w:spacing w:val="-1"/>
          <w:szCs w:val="24"/>
        </w:rPr>
        <w:t>agreements</w:t>
      </w:r>
      <w:r w:rsidRPr="00FE699D">
        <w:rPr>
          <w:rFonts w:ascii="Times New Roman" w:hAnsi="Times New Roman"/>
          <w:snapToGrid/>
          <w:spacing w:val="1"/>
          <w:szCs w:val="24"/>
        </w:rPr>
        <w:t xml:space="preserve"> </w:t>
      </w:r>
      <w:r w:rsidRPr="00FE699D">
        <w:rPr>
          <w:rFonts w:ascii="Times New Roman" w:hAnsi="Times New Roman"/>
          <w:snapToGrid/>
          <w:szCs w:val="24"/>
        </w:rPr>
        <w:t xml:space="preserve">to </w:t>
      </w:r>
      <w:r w:rsidRPr="00FE699D">
        <w:rPr>
          <w:rFonts w:ascii="Times New Roman" w:hAnsi="Times New Roman"/>
          <w:snapToGrid/>
          <w:spacing w:val="-1"/>
          <w:szCs w:val="24"/>
        </w:rPr>
        <w:t>institutions</w:t>
      </w:r>
      <w:r w:rsidRPr="00FE699D">
        <w:rPr>
          <w:rFonts w:ascii="Times New Roman" w:hAnsi="Times New Roman"/>
          <w:snapToGrid/>
          <w:spacing w:val="3"/>
          <w:szCs w:val="24"/>
        </w:rPr>
        <w:t xml:space="preserve"> </w:t>
      </w:r>
      <w:r w:rsidRPr="00FE699D">
        <w:rPr>
          <w:rFonts w:ascii="Times New Roman" w:hAnsi="Times New Roman"/>
          <w:snapToGrid/>
          <w:spacing w:val="-1"/>
          <w:szCs w:val="24"/>
        </w:rPr>
        <w:t>that</w:t>
      </w:r>
      <w:r w:rsidRPr="00FE699D">
        <w:rPr>
          <w:rFonts w:ascii="Times New Roman" w:hAnsi="Times New Roman"/>
          <w:snapToGrid/>
          <w:szCs w:val="24"/>
        </w:rPr>
        <w:t xml:space="preserve"> </w:t>
      </w:r>
      <w:r w:rsidRPr="00FE699D">
        <w:rPr>
          <w:rFonts w:ascii="Times New Roman" w:hAnsi="Times New Roman"/>
          <w:snapToGrid/>
          <w:spacing w:val="-1"/>
          <w:szCs w:val="24"/>
        </w:rPr>
        <w:t xml:space="preserve">are </w:t>
      </w:r>
      <w:r w:rsidRPr="00FE699D">
        <w:rPr>
          <w:rFonts w:ascii="Times New Roman" w:hAnsi="Times New Roman"/>
          <w:snapToGrid/>
          <w:szCs w:val="24"/>
        </w:rPr>
        <w:t xml:space="preserve">not </w:t>
      </w:r>
      <w:r w:rsidRPr="00FE699D">
        <w:rPr>
          <w:rFonts w:ascii="Times New Roman" w:hAnsi="Times New Roman"/>
          <w:snapToGrid/>
          <w:spacing w:val="-1"/>
          <w:szCs w:val="24"/>
        </w:rPr>
        <w:t>compliant</w:t>
      </w:r>
      <w:r w:rsidRPr="00FE699D">
        <w:rPr>
          <w:rFonts w:ascii="Times New Roman" w:hAnsi="Times New Roman"/>
          <w:snapToGrid/>
          <w:szCs w:val="24"/>
        </w:rPr>
        <w:t xml:space="preserve"> with</w:t>
      </w:r>
      <w:r w:rsidRPr="00FE699D">
        <w:rPr>
          <w:rFonts w:ascii="Times New Roman" w:hAnsi="Times New Roman"/>
          <w:snapToGrid/>
          <w:spacing w:val="1"/>
          <w:szCs w:val="24"/>
        </w:rPr>
        <w:t xml:space="preserve"> </w:t>
      </w:r>
      <w:r w:rsidRPr="00FE699D">
        <w:rPr>
          <w:rFonts w:ascii="Times New Roman" w:hAnsi="Times New Roman"/>
          <w:snapToGrid/>
          <w:spacing w:val="-1"/>
          <w:szCs w:val="24"/>
        </w:rPr>
        <w:t>civil</w:t>
      </w:r>
      <w:r w:rsidRPr="00FE699D">
        <w:rPr>
          <w:rFonts w:ascii="Times New Roman" w:hAnsi="Times New Roman"/>
          <w:snapToGrid/>
          <w:szCs w:val="24"/>
        </w:rPr>
        <w:t xml:space="preserve"> rights </w:t>
      </w:r>
      <w:r w:rsidRPr="00FE699D">
        <w:rPr>
          <w:rFonts w:ascii="Times New Roman" w:hAnsi="Times New Roman"/>
          <w:snapToGrid/>
          <w:spacing w:val="-1"/>
          <w:szCs w:val="24"/>
        </w:rPr>
        <w:t>laws.</w:t>
      </w:r>
    </w:p>
    <w:p w:rsidRPr="00FE699D" w:rsidR="00FE699D" w:rsidP="00FE699D" w:rsidRDefault="00FE699D" w14:paraId="3CFAB51E" w14:textId="77777777">
      <w:pPr>
        <w:spacing w:before="11"/>
        <w:rPr>
          <w:rFonts w:ascii="Times New Roman" w:hAnsi="Times New Roman"/>
          <w:snapToGrid/>
          <w:szCs w:val="24"/>
        </w:rPr>
      </w:pPr>
    </w:p>
    <w:p w:rsidRPr="00FE699D" w:rsidR="00FE699D" w:rsidP="00A90FAA" w:rsidRDefault="00FE699D" w14:paraId="31320232" w14:textId="4E2F7304">
      <w:pPr>
        <w:pStyle w:val="ListParagraph"/>
        <w:tabs>
          <w:tab w:val="left" w:pos="-1440"/>
        </w:tabs>
        <w:ind w:left="660"/>
        <w:rPr>
          <w:rFonts w:ascii="Times New Roman" w:hAnsi="Times New Roman" w:eastAsia="Calibri"/>
          <w:snapToGrid/>
          <w:szCs w:val="24"/>
        </w:rPr>
      </w:pPr>
      <w:r w:rsidRPr="00FE699D">
        <w:rPr>
          <w:rFonts w:ascii="Times New Roman" w:hAnsi="Times New Roman" w:eastAsia="Calibri"/>
          <w:snapToGrid/>
          <w:spacing w:val="-1"/>
          <w:szCs w:val="24"/>
        </w:rPr>
        <w:t>NASA,</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as</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a</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Federal</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agency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providing</w:t>
      </w:r>
      <w:r w:rsidRPr="00FE699D">
        <w:rPr>
          <w:rFonts w:ascii="Times New Roman" w:hAnsi="Times New Roman" w:eastAsia="Calibri"/>
          <w:snapToGrid/>
          <w:spacing w:val="-3"/>
          <w:szCs w:val="24"/>
        </w:rPr>
        <w:t xml:space="preserve"> </w:t>
      </w:r>
      <w:r w:rsidRPr="00FE699D">
        <w:rPr>
          <w:rFonts w:ascii="Times New Roman" w:hAnsi="Times New Roman" w:eastAsia="Calibri"/>
          <w:snapToGrid/>
          <w:spacing w:val="-1"/>
          <w:szCs w:val="24"/>
        </w:rPr>
        <w:t>financial</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assistance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through</w:t>
      </w:r>
      <w:r w:rsidRPr="00FE699D">
        <w:rPr>
          <w:rFonts w:ascii="Times New Roman" w:hAnsi="Times New Roman" w:eastAsia="Calibri"/>
          <w:snapToGrid/>
          <w:spacing w:val="57"/>
          <w:szCs w:val="24"/>
        </w:rPr>
        <w:t xml:space="preserve"> </w:t>
      </w:r>
      <w:r w:rsidRPr="00FE699D">
        <w:rPr>
          <w:rFonts w:ascii="Times New Roman" w:hAnsi="Times New Roman" w:eastAsia="Calibri"/>
          <w:snapToGrid/>
          <w:szCs w:val="24"/>
        </w:rPr>
        <w:t xml:space="preserve">grant </w:t>
      </w:r>
      <w:r w:rsidRPr="00FE699D">
        <w:rPr>
          <w:rFonts w:ascii="Times New Roman" w:hAnsi="Times New Roman" w:eastAsia="Calibri"/>
          <w:snapToGrid/>
          <w:spacing w:val="-1"/>
          <w:szCs w:val="24"/>
        </w:rPr>
        <w:t>awards</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and</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cooperative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agreements,</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is</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required</w:t>
      </w:r>
      <w:r w:rsidRPr="00FE699D">
        <w:rPr>
          <w:rFonts w:ascii="Times New Roman" w:hAnsi="Times New Roman" w:eastAsia="Calibri"/>
          <w:snapToGrid/>
          <w:szCs w:val="24"/>
        </w:rPr>
        <w:t xml:space="preserve"> to </w:t>
      </w:r>
      <w:r w:rsidRPr="00FE699D">
        <w:rPr>
          <w:rFonts w:ascii="Times New Roman" w:hAnsi="Times New Roman" w:eastAsia="Calibri"/>
          <w:snapToGrid/>
          <w:spacing w:val="-1"/>
          <w:szCs w:val="24"/>
        </w:rPr>
        <w:t>receive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a</w:t>
      </w:r>
      <w:r>
        <w:rPr>
          <w:rFonts w:ascii="Times New Roman" w:hAnsi="Times New Roman" w:eastAsia="Calibri"/>
          <w:snapToGrid/>
          <w:szCs w:val="24"/>
        </w:rPr>
        <w:t xml:space="preserve"> </w:t>
      </w:r>
      <w:r w:rsidRPr="00FE699D">
        <w:rPr>
          <w:rFonts w:ascii="Times New Roman" w:hAnsi="Times New Roman" w:eastAsia="Calibri"/>
          <w:snapToGrid/>
          <w:szCs w:val="24"/>
        </w:rPr>
        <w:t>signed NASA Form 1206/Assurance of Civil Rights Compliance from all applicants for Federal financial assistance, e.g., grant awards,</w:t>
      </w:r>
      <w:r w:rsidR="00A90FAA">
        <w:rPr>
          <w:rFonts w:ascii="Times New Roman" w:hAnsi="Times New Roman" w:eastAsia="Calibri"/>
          <w:snapToGrid/>
          <w:szCs w:val="24"/>
        </w:rPr>
        <w:t xml:space="preserve"> </w:t>
      </w:r>
      <w:r w:rsidRPr="00FE699D">
        <w:rPr>
          <w:rFonts w:ascii="Times New Roman" w:hAnsi="Times New Roman" w:eastAsia="Calibri"/>
          <w:snapToGrid/>
          <w:szCs w:val="24"/>
        </w:rPr>
        <w:t>etc. This requirement is pursuant to the U.S. Department of Justice (DOJ) Civil Rights Division regulations for coordination and enforcement of Title VI of the Civil Rights Act of 1964 and other grant-related civil rights laws (28 C.F.R. Sec. 42.407(d)(4))  as well as NASA’s own Title VI and related regulations at 14 C.F.R. Parts 1250- 53, 1260.</w:t>
      </w:r>
    </w:p>
    <w:p w:rsidRPr="00FE699D" w:rsidR="00FE699D" w:rsidP="00FE699D" w:rsidRDefault="00FE699D" w14:paraId="668AF527" w14:textId="77777777">
      <w:pPr>
        <w:pStyle w:val="ListParagraph"/>
        <w:tabs>
          <w:tab w:val="left" w:pos="-1440"/>
        </w:tabs>
        <w:ind w:left="660"/>
        <w:rPr>
          <w:rFonts w:ascii="Times New Roman" w:hAnsi="Times New Roman" w:eastAsia="Calibri"/>
          <w:snapToGrid/>
          <w:szCs w:val="24"/>
        </w:rPr>
      </w:pPr>
    </w:p>
    <w:p w:rsidR="00FE699D" w:rsidP="00FE699D" w:rsidRDefault="00FE699D" w14:paraId="761E22B5" w14:textId="7BEBD3D2">
      <w:pPr>
        <w:pStyle w:val="ListParagraph"/>
        <w:tabs>
          <w:tab w:val="left" w:pos="-1440"/>
        </w:tabs>
        <w:ind w:left="660"/>
        <w:rPr>
          <w:rFonts w:ascii="Times New Roman" w:hAnsi="Times New Roman"/>
          <w:b/>
        </w:rPr>
      </w:pPr>
      <w:r w:rsidRPr="00FE699D">
        <w:rPr>
          <w:rFonts w:ascii="Times New Roman" w:hAnsi="Times New Roman" w:eastAsia="Calibri"/>
          <w:snapToGrid/>
          <w:szCs w:val="24"/>
        </w:rPr>
        <w:t>The information collected from the impacted members of the public is necessary to enable NASA to make a determination regarding the applicant’s compliance with Federal civil rights laws.</w:t>
      </w:r>
    </w:p>
    <w:p w:rsidRPr="001E59E0" w:rsidR="00FE699D" w:rsidP="008F7BF2" w:rsidRDefault="00FE699D" w14:paraId="457DFC11" w14:textId="77777777">
      <w:pPr>
        <w:pStyle w:val="ListParagraph"/>
        <w:tabs>
          <w:tab w:val="left" w:pos="-1440"/>
        </w:tabs>
        <w:ind w:left="660"/>
        <w:rPr>
          <w:rFonts w:ascii="Times New Roman" w:hAnsi="Times New Roman"/>
          <w:b/>
        </w:rPr>
      </w:pPr>
    </w:p>
    <w:p w:rsidRPr="001E59E0" w:rsidR="000D4593" w:rsidP="00C61506" w:rsidRDefault="000D4593" w14:paraId="15731B2E" w14:textId="77777777">
      <w:pPr>
        <w:pStyle w:val="BodyText"/>
        <w:rPr>
          <w:rFonts w:ascii="Times New Roman" w:hAnsi="Times New Roman"/>
          <w:i w:val="0"/>
        </w:rPr>
      </w:pPr>
    </w:p>
    <w:p w:rsidRPr="001E59E0" w:rsidR="008F7BF2" w:rsidP="008F7BF2" w:rsidRDefault="005B616E" w14:paraId="181F5767" w14:textId="2F1ACBDF">
      <w:pPr>
        <w:pStyle w:val="ListParagraph"/>
        <w:numPr>
          <w:ilvl w:val="0"/>
          <w:numId w:val="19"/>
        </w:numPr>
        <w:tabs>
          <w:tab w:val="left" w:pos="-1440"/>
        </w:tabs>
        <w:rPr>
          <w:rFonts w:ascii="Times New Roman" w:hAnsi="Times New Roman"/>
          <w:b/>
        </w:rPr>
      </w:pPr>
      <w:r w:rsidRPr="001E59E0">
        <w:rPr>
          <w:rFonts w:ascii="Times New Roman" w:hAnsi="Times New Roman"/>
          <w:b/>
        </w:rPr>
        <w:t>Explain any special circumstances that would cause an information collection to be conducted in a</w:t>
      </w:r>
      <w:r w:rsidRPr="001E59E0" w:rsidR="00B61787">
        <w:rPr>
          <w:rFonts w:ascii="Times New Roman" w:hAnsi="Times New Roman"/>
          <w:b/>
        </w:rPr>
        <w:t>n exceptional</w:t>
      </w:r>
      <w:r w:rsidRPr="001E59E0">
        <w:rPr>
          <w:rFonts w:ascii="Times New Roman" w:hAnsi="Times New Roman"/>
          <w:b/>
        </w:rPr>
        <w:t xml:space="preserve"> manner: </w:t>
      </w:r>
    </w:p>
    <w:p w:rsidRPr="00FE699D" w:rsidR="00FE699D" w:rsidP="00FE699D" w:rsidRDefault="00FE699D" w14:paraId="0937BCF4" w14:textId="30520E84">
      <w:pPr>
        <w:pStyle w:val="ListParagraph"/>
        <w:rPr>
          <w:rFonts w:ascii="Times New Roman" w:hAnsi="Times New Roman"/>
          <w:iCs/>
          <w:szCs w:val="24"/>
        </w:rPr>
      </w:pPr>
      <w:r w:rsidRPr="00FE699D">
        <w:rPr>
          <w:rFonts w:ascii="Times New Roman" w:hAnsi="Times New Roman"/>
          <w:iCs/>
          <w:szCs w:val="24"/>
        </w:rPr>
        <w:t>There are no special circumstances. The collection of information is conducted in a manner consistent with the guidelines in 5 CFR 1320.6.</w:t>
      </w:r>
    </w:p>
    <w:p w:rsidRPr="001E59E0" w:rsidR="008F7BF2" w:rsidP="008F7BF2" w:rsidRDefault="008F7BF2" w14:paraId="6B957C79" w14:textId="46C86A52">
      <w:pPr>
        <w:pStyle w:val="ListParagraph"/>
        <w:tabs>
          <w:tab w:val="left" w:pos="-1440"/>
        </w:tabs>
        <w:ind w:left="660"/>
        <w:rPr>
          <w:rFonts w:ascii="Times New Roman" w:hAnsi="Times New Roman"/>
          <w:b/>
        </w:rPr>
      </w:pPr>
    </w:p>
    <w:p w:rsidRPr="001E59E0" w:rsidR="000A05C7" w:rsidP="008F7BF2" w:rsidRDefault="000A05C7" w14:paraId="11A39F0A" w14:textId="77777777">
      <w:pPr>
        <w:pStyle w:val="ListParagraph"/>
        <w:tabs>
          <w:tab w:val="left" w:pos="-1440"/>
        </w:tabs>
        <w:ind w:left="660"/>
        <w:rPr>
          <w:rFonts w:ascii="Times New Roman" w:hAnsi="Times New Roman"/>
          <w:b/>
        </w:rPr>
      </w:pPr>
    </w:p>
    <w:p w:rsidRPr="008E16E0" w:rsidR="005B616E" w:rsidP="000A05C7" w:rsidRDefault="005B616E" w14:paraId="1D4D27DF" w14:textId="64E6D73F">
      <w:pPr>
        <w:pStyle w:val="ListParagraph"/>
        <w:numPr>
          <w:ilvl w:val="0"/>
          <w:numId w:val="19"/>
        </w:numPr>
        <w:rPr>
          <w:rFonts w:ascii="Times New Roman" w:hAnsi="Times New Roman"/>
          <w:b/>
        </w:rPr>
      </w:pPr>
      <w:r w:rsidRPr="008E16E0">
        <w:rPr>
          <w:rFonts w:ascii="Times New Roman" w:hAnsi="Times New Roman"/>
          <w:b/>
        </w:rPr>
        <w:t>Provide the date and page number of publication in the Federal Register for the 60-day and 30-day FNRS, required by 5 CFR 1320.8(d), soliciting comments on the information collec</w:t>
      </w:r>
      <w:r w:rsidRPr="008E16E0" w:rsidR="005B1C19">
        <w:rPr>
          <w:rFonts w:ascii="Times New Roman" w:hAnsi="Times New Roman"/>
          <w:b/>
        </w:rPr>
        <w:t>tion prior to submission to OMB</w:t>
      </w:r>
      <w:r w:rsidRPr="008E16E0">
        <w:rPr>
          <w:rFonts w:ascii="Times New Roman" w:hAnsi="Times New Roman"/>
          <w:b/>
        </w:rPr>
        <w:t xml:space="preserve">.  </w:t>
      </w:r>
    </w:p>
    <w:p w:rsidRPr="001E59E0" w:rsidR="00EF313C" w:rsidP="00523999" w:rsidRDefault="00EF313C" w14:paraId="7A21D107" w14:textId="0E7C23E8">
      <w:pPr>
        <w:pStyle w:val="Default"/>
        <w:spacing w:before="120" w:after="120"/>
        <w:ind w:left="630"/>
        <w:rPr>
          <w:rFonts w:ascii="Times New Roman" w:hAnsi="Times New Roman" w:cs="Times New Roman"/>
          <w:color w:val="auto"/>
        </w:rPr>
      </w:pPr>
      <w:r w:rsidRPr="008E16E0">
        <w:rPr>
          <w:rFonts w:ascii="Times New Roman" w:hAnsi="Times New Roman" w:cs="Times New Roman"/>
          <w:b/>
          <w:color w:val="auto"/>
        </w:rPr>
        <w:t>60-day FRN:</w:t>
      </w:r>
      <w:r w:rsidRPr="008E16E0">
        <w:rPr>
          <w:rFonts w:ascii="Times New Roman" w:hAnsi="Times New Roman" w:cs="Times New Roman"/>
          <w:color w:val="auto"/>
        </w:rPr>
        <w:t xml:space="preserve"> Federal Register Volume </w:t>
      </w:r>
      <w:r w:rsidR="008E16E0">
        <w:rPr>
          <w:rFonts w:ascii="Times New Roman" w:hAnsi="Times New Roman" w:cs="Times New Roman"/>
          <w:color w:val="auto"/>
        </w:rPr>
        <w:t>86</w:t>
      </w:r>
      <w:r w:rsidRPr="008E16E0">
        <w:rPr>
          <w:rFonts w:ascii="Times New Roman" w:hAnsi="Times New Roman" w:cs="Times New Roman"/>
          <w:color w:val="auto"/>
        </w:rPr>
        <w:t xml:space="preserve">, Number </w:t>
      </w:r>
      <w:r w:rsidR="008E16E0">
        <w:rPr>
          <w:rFonts w:ascii="Times New Roman" w:hAnsi="Times New Roman" w:cs="Times New Roman"/>
          <w:color w:val="auto"/>
        </w:rPr>
        <w:t>091</w:t>
      </w:r>
      <w:r w:rsidRPr="008E16E0">
        <w:rPr>
          <w:rFonts w:ascii="Times New Roman" w:hAnsi="Times New Roman" w:cs="Times New Roman"/>
          <w:color w:val="auto"/>
        </w:rPr>
        <w:t>,</w:t>
      </w:r>
      <w:r w:rsidRPr="001E59E0">
        <w:rPr>
          <w:rFonts w:ascii="Times New Roman" w:hAnsi="Times New Roman" w:cs="Times New Roman"/>
          <w:color w:val="auto"/>
        </w:rPr>
        <w:t xml:space="preserve"> on </w:t>
      </w:r>
      <w:r w:rsidR="008E16E0">
        <w:rPr>
          <w:rFonts w:ascii="Times New Roman" w:hAnsi="Times New Roman"/>
        </w:rPr>
        <w:t>05/13/2021</w:t>
      </w:r>
      <w:r w:rsidRPr="001E59E0">
        <w:rPr>
          <w:rFonts w:ascii="Times New Roman" w:hAnsi="Times New Roman" w:cs="Times New Roman"/>
          <w:color w:val="auto"/>
        </w:rPr>
        <w:t>. No comments were received.</w:t>
      </w:r>
    </w:p>
    <w:p w:rsidRPr="001E59E0" w:rsidR="00EF313C" w:rsidP="00523999" w:rsidRDefault="00EF313C" w14:paraId="7E5CF94B" w14:textId="08B658F9">
      <w:pPr>
        <w:pStyle w:val="Default"/>
        <w:spacing w:before="120"/>
        <w:ind w:left="630"/>
        <w:rPr>
          <w:rFonts w:ascii="Times New Roman" w:hAnsi="Times New Roman" w:cs="Times New Roman"/>
          <w:color w:val="auto"/>
        </w:rPr>
      </w:pPr>
      <w:r w:rsidRPr="001E59E0">
        <w:rPr>
          <w:rFonts w:ascii="Times New Roman" w:hAnsi="Times New Roman" w:cs="Times New Roman"/>
          <w:b/>
          <w:color w:val="auto"/>
        </w:rPr>
        <w:lastRenderedPageBreak/>
        <w:t>30-day FRN:</w:t>
      </w:r>
      <w:r w:rsidRPr="001E59E0">
        <w:rPr>
          <w:rFonts w:ascii="Times New Roman" w:hAnsi="Times New Roman" w:cs="Times New Roman"/>
          <w:color w:val="auto"/>
        </w:rPr>
        <w:t xml:space="preserve"> Federal Register Volume </w:t>
      </w:r>
      <w:r w:rsidR="008E16E0">
        <w:rPr>
          <w:rFonts w:ascii="Times New Roman" w:hAnsi="Times New Roman" w:cs="Times New Roman"/>
          <w:color w:val="auto"/>
        </w:rPr>
        <w:t>86</w:t>
      </w:r>
      <w:r w:rsidRPr="001E59E0">
        <w:rPr>
          <w:rFonts w:ascii="Times New Roman" w:hAnsi="Times New Roman" w:cs="Times New Roman"/>
          <w:color w:val="auto"/>
        </w:rPr>
        <w:t xml:space="preserve">, Number </w:t>
      </w:r>
      <w:r w:rsidR="008E16E0">
        <w:rPr>
          <w:rFonts w:ascii="Times New Roman" w:hAnsi="Times New Roman" w:cs="Times New Roman"/>
          <w:color w:val="auto"/>
        </w:rPr>
        <w:t>171</w:t>
      </w:r>
      <w:r w:rsidRPr="001E59E0">
        <w:rPr>
          <w:rFonts w:ascii="Times New Roman" w:hAnsi="Times New Roman" w:cs="Times New Roman"/>
          <w:color w:val="auto"/>
        </w:rPr>
        <w:t>, on</w:t>
      </w:r>
      <w:r w:rsidR="008E16E0">
        <w:rPr>
          <w:rFonts w:ascii="Times New Roman" w:hAnsi="Times New Roman" w:cs="Times New Roman"/>
          <w:color w:val="auto"/>
        </w:rPr>
        <w:t xml:space="preserve"> 09/08/2021.</w:t>
      </w:r>
    </w:p>
    <w:p w:rsidRPr="001E59E0" w:rsidR="00EF313C" w:rsidP="000A05C7" w:rsidRDefault="00EF313C" w14:paraId="6366CF0B" w14:textId="06DC6B6D">
      <w:pPr>
        <w:rPr>
          <w:rFonts w:ascii="Times New Roman" w:hAnsi="Times New Roman"/>
          <w:b/>
        </w:rPr>
      </w:pPr>
    </w:p>
    <w:p w:rsidRPr="001E59E0" w:rsidR="000A05C7" w:rsidP="005B616E" w:rsidRDefault="000A05C7" w14:paraId="5111D86A" w14:textId="77777777">
      <w:pPr>
        <w:rPr>
          <w:rFonts w:ascii="Times New Roman" w:hAnsi="Times New Roman"/>
          <w:b/>
        </w:rPr>
      </w:pPr>
    </w:p>
    <w:p w:rsidRPr="001E59E0" w:rsidR="005B616E" w:rsidP="00DE19EE" w:rsidRDefault="005B616E" w14:paraId="003E53EE" w14:textId="47FCB21B">
      <w:pPr>
        <w:pStyle w:val="ListParagraph"/>
        <w:numPr>
          <w:ilvl w:val="0"/>
          <w:numId w:val="19"/>
        </w:numPr>
        <w:tabs>
          <w:tab w:val="left" w:pos="-1440"/>
        </w:tabs>
        <w:rPr>
          <w:rFonts w:ascii="Times New Roman" w:hAnsi="Times New Roman"/>
          <w:b/>
        </w:rPr>
      </w:pPr>
      <w:r w:rsidRPr="001E59E0">
        <w:rPr>
          <w:rFonts w:ascii="Times New Roman" w:hAnsi="Times New Roman"/>
          <w:b/>
        </w:rPr>
        <w:t xml:space="preserve">Explain any decision to provide any payment or gift to respondents, other than remuneration of contractors or grantees.  </w:t>
      </w:r>
    </w:p>
    <w:p w:rsidRPr="00FE699D" w:rsidR="00FE699D" w:rsidP="00DE19EE" w:rsidRDefault="00FE699D" w14:paraId="32EF026E" w14:textId="51AD2FAC">
      <w:pPr>
        <w:pStyle w:val="ListParagraph"/>
        <w:tabs>
          <w:tab w:val="left" w:pos="-1440"/>
        </w:tabs>
        <w:ind w:left="660"/>
        <w:rPr>
          <w:rFonts w:ascii="Times New Roman" w:hAnsi="Times New Roman"/>
          <w:b/>
          <w:iCs/>
        </w:rPr>
      </w:pPr>
      <w:r w:rsidRPr="00FE699D">
        <w:rPr>
          <w:rFonts w:ascii="Times New Roman" w:hAnsi="Times New Roman" w:eastAsia="Calibri"/>
          <w:snapToGrid/>
          <w:szCs w:val="24"/>
        </w:rPr>
        <w:t xml:space="preserve">No </w:t>
      </w:r>
      <w:r w:rsidRPr="00FE699D">
        <w:rPr>
          <w:rFonts w:ascii="Times New Roman" w:hAnsi="Times New Roman" w:eastAsia="Calibri"/>
          <w:snapToGrid/>
          <w:spacing w:val="-1"/>
          <w:szCs w:val="24"/>
        </w:rPr>
        <w:t>payments,</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gifts,</w:t>
      </w:r>
      <w:r w:rsidRPr="00FE699D">
        <w:rPr>
          <w:rFonts w:ascii="Times New Roman" w:hAnsi="Times New Roman" w:eastAsia="Calibri"/>
          <w:snapToGrid/>
          <w:spacing w:val="-4"/>
          <w:szCs w:val="24"/>
        </w:rPr>
        <w:t xml:space="preserve"> </w:t>
      </w:r>
      <w:r w:rsidRPr="00FE699D">
        <w:rPr>
          <w:rFonts w:ascii="Times New Roman" w:hAnsi="Times New Roman" w:eastAsia="Calibri"/>
          <w:snapToGrid/>
          <w:szCs w:val="24"/>
        </w:rPr>
        <w:t xml:space="preserve">or </w:t>
      </w:r>
      <w:r w:rsidRPr="00FE699D">
        <w:rPr>
          <w:rFonts w:ascii="Times New Roman" w:hAnsi="Times New Roman" w:eastAsia="Calibri"/>
          <w:snapToGrid/>
          <w:spacing w:val="-1"/>
          <w:szCs w:val="24"/>
        </w:rPr>
        <w:t>other</w:t>
      </w:r>
      <w:r w:rsidRPr="00FE699D">
        <w:rPr>
          <w:rFonts w:ascii="Times New Roman" w:hAnsi="Times New Roman" w:eastAsia="Calibri"/>
          <w:snapToGrid/>
          <w:spacing w:val="3"/>
          <w:szCs w:val="24"/>
        </w:rPr>
        <w:t xml:space="preserve"> </w:t>
      </w:r>
      <w:r w:rsidRPr="00FE699D">
        <w:rPr>
          <w:rFonts w:ascii="Times New Roman" w:hAnsi="Times New Roman" w:eastAsia="Calibri"/>
          <w:snapToGrid/>
          <w:spacing w:val="-1"/>
          <w:szCs w:val="24"/>
        </w:rPr>
        <w:t>remuneration</w:t>
      </w:r>
      <w:r w:rsidRPr="00FE699D">
        <w:rPr>
          <w:rFonts w:ascii="Times New Roman" w:hAnsi="Times New Roman" w:eastAsia="Calibri"/>
          <w:snapToGrid/>
          <w:spacing w:val="1"/>
          <w:szCs w:val="24"/>
        </w:rPr>
        <w:t xml:space="preserve"> </w:t>
      </w:r>
      <w:r w:rsidRPr="00FE699D">
        <w:rPr>
          <w:rFonts w:ascii="Times New Roman" w:hAnsi="Times New Roman" w:eastAsia="Calibri"/>
          <w:snapToGrid/>
          <w:szCs w:val="24"/>
        </w:rPr>
        <w:t>will</w:t>
      </w:r>
      <w:r w:rsidRPr="00FE699D">
        <w:rPr>
          <w:rFonts w:ascii="Times New Roman" w:hAnsi="Times New Roman" w:eastAsia="Calibri"/>
          <w:snapToGrid/>
          <w:spacing w:val="-3"/>
          <w:szCs w:val="24"/>
        </w:rPr>
        <w:t xml:space="preserve"> </w:t>
      </w:r>
      <w:r w:rsidRPr="00FE699D">
        <w:rPr>
          <w:rFonts w:ascii="Times New Roman" w:hAnsi="Times New Roman" w:eastAsia="Calibri"/>
          <w:snapToGrid/>
          <w:szCs w:val="24"/>
        </w:rPr>
        <w:t>be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 xml:space="preserve">provided </w:t>
      </w:r>
      <w:r w:rsidRPr="00FE699D">
        <w:rPr>
          <w:rFonts w:ascii="Times New Roman" w:hAnsi="Times New Roman" w:eastAsia="Calibri"/>
          <w:snapToGrid/>
          <w:szCs w:val="24"/>
        </w:rPr>
        <w:t>to</w:t>
      </w:r>
      <w:r w:rsidRPr="00FE699D">
        <w:rPr>
          <w:rFonts w:ascii="Times New Roman" w:hAnsi="Times New Roman" w:eastAsia="Calibri"/>
          <w:snapToGrid/>
          <w:spacing w:val="41"/>
          <w:szCs w:val="24"/>
        </w:rPr>
        <w:t xml:space="preserve"> </w:t>
      </w:r>
      <w:r w:rsidRPr="00FE699D">
        <w:rPr>
          <w:rFonts w:ascii="Times New Roman" w:hAnsi="Times New Roman" w:eastAsia="Calibri"/>
          <w:snapToGrid/>
          <w:spacing w:val="-1"/>
          <w:szCs w:val="24"/>
        </w:rPr>
        <w:t>respondents</w:t>
      </w:r>
      <w:r>
        <w:rPr>
          <w:rFonts w:ascii="Times New Roman" w:hAnsi="Times New Roman" w:eastAsia="Calibri"/>
          <w:snapToGrid/>
          <w:spacing w:val="-1"/>
          <w:szCs w:val="24"/>
        </w:rPr>
        <w:t>.</w:t>
      </w:r>
    </w:p>
    <w:p w:rsidRPr="001E59E0" w:rsidR="005B616E" w:rsidP="005B616E" w:rsidRDefault="005B616E" w14:paraId="7226768C" w14:textId="122AC874">
      <w:pPr>
        <w:pStyle w:val="BodyTextIndent3"/>
        <w:rPr>
          <w:rFonts w:ascii="Times New Roman" w:hAnsi="Times New Roman"/>
        </w:rPr>
      </w:pPr>
    </w:p>
    <w:p w:rsidRPr="001E59E0" w:rsidR="00523999" w:rsidP="005B616E" w:rsidRDefault="00523999" w14:paraId="0E58CCFB" w14:textId="77777777">
      <w:pPr>
        <w:pStyle w:val="BodyTextIndent3"/>
        <w:rPr>
          <w:rFonts w:ascii="Times New Roman" w:hAnsi="Times New Roman"/>
        </w:rPr>
      </w:pPr>
    </w:p>
    <w:p w:rsidRPr="001E59E0" w:rsidR="00E64757" w:rsidP="00E64757" w:rsidRDefault="005B616E" w14:paraId="56C90585" w14:textId="77777777">
      <w:pPr>
        <w:pStyle w:val="ListParagraph"/>
        <w:numPr>
          <w:ilvl w:val="0"/>
          <w:numId w:val="19"/>
        </w:numPr>
        <w:tabs>
          <w:tab w:val="left" w:pos="-1440"/>
        </w:tabs>
        <w:rPr>
          <w:rFonts w:ascii="Times New Roman" w:hAnsi="Times New Roman"/>
          <w:b/>
        </w:rPr>
      </w:pPr>
      <w:r w:rsidRPr="001E59E0">
        <w:rPr>
          <w:rFonts w:ascii="Times New Roman" w:hAnsi="Times New Roman"/>
          <w:b/>
        </w:rPr>
        <w:t>Describe any assurance of confidentiality provided to respondents and the basis for the assurance in statute, regulation, or agency policy.</w:t>
      </w:r>
    </w:p>
    <w:p w:rsidRPr="00FE699D" w:rsidR="00FE699D" w:rsidP="00E64757" w:rsidRDefault="00FE699D" w14:paraId="05217696" w14:textId="3AB0CE6C">
      <w:pPr>
        <w:pStyle w:val="ListParagraph"/>
        <w:tabs>
          <w:tab w:val="left" w:pos="-1440"/>
        </w:tabs>
        <w:ind w:left="660"/>
        <w:rPr>
          <w:rFonts w:ascii="Times New Roman" w:hAnsi="Times New Roman"/>
          <w:b/>
          <w:iCs/>
        </w:rPr>
      </w:pPr>
      <w:r w:rsidRPr="00FE699D">
        <w:rPr>
          <w:rFonts w:ascii="Times New Roman" w:hAnsi="Times New Roman" w:eastAsia="Calibri"/>
          <w:snapToGrid/>
          <w:spacing w:val="-1"/>
          <w:szCs w:val="24"/>
        </w:rPr>
        <w:t>Privacy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protected</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data</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is</w:t>
      </w:r>
      <w:r w:rsidRPr="00FE699D">
        <w:rPr>
          <w:rFonts w:ascii="Times New Roman" w:hAnsi="Times New Roman" w:eastAsia="Calibri"/>
          <w:snapToGrid/>
          <w:spacing w:val="1"/>
          <w:szCs w:val="24"/>
        </w:rPr>
        <w:t xml:space="preserve"> </w:t>
      </w:r>
      <w:r w:rsidRPr="00FE699D">
        <w:rPr>
          <w:rFonts w:ascii="Times New Roman" w:hAnsi="Times New Roman" w:eastAsia="Calibri"/>
          <w:snapToGrid/>
          <w:szCs w:val="24"/>
        </w:rPr>
        <w:t xml:space="preserve">not </w:t>
      </w:r>
      <w:r w:rsidRPr="00FE699D">
        <w:rPr>
          <w:rFonts w:ascii="Times New Roman" w:hAnsi="Times New Roman" w:eastAsia="Calibri"/>
          <w:snapToGrid/>
          <w:spacing w:val="-1"/>
          <w:szCs w:val="24"/>
        </w:rPr>
        <w:t>collected</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as</w:t>
      </w:r>
      <w:r w:rsidRPr="00FE699D">
        <w:rPr>
          <w:rFonts w:ascii="Times New Roman" w:hAnsi="Times New Roman" w:eastAsia="Calibri"/>
          <w:snapToGrid/>
          <w:szCs w:val="24"/>
        </w:rPr>
        <w:t xml:space="preserve"> part of </w:t>
      </w:r>
      <w:r w:rsidRPr="00FE699D">
        <w:rPr>
          <w:rFonts w:ascii="Times New Roman" w:hAnsi="Times New Roman" w:eastAsia="Calibri"/>
          <w:snapToGrid/>
          <w:spacing w:val="-1"/>
          <w:szCs w:val="24"/>
        </w:rPr>
        <w:t>this</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information</w:t>
      </w:r>
      <w:r>
        <w:rPr>
          <w:rFonts w:ascii="Times New Roman" w:hAnsi="Times New Roman" w:eastAsia="Calibri"/>
          <w:snapToGrid/>
          <w:spacing w:val="-1"/>
          <w:szCs w:val="24"/>
        </w:rPr>
        <w:t xml:space="preserve"> collection.</w:t>
      </w:r>
    </w:p>
    <w:p w:rsidRPr="001E59E0" w:rsidR="00670181" w:rsidP="0031024C" w:rsidRDefault="00670181" w14:paraId="7CA7FF7C" w14:textId="77777777">
      <w:pPr>
        <w:autoSpaceDE w:val="0"/>
        <w:autoSpaceDN w:val="0"/>
        <w:adjustRightInd w:val="0"/>
        <w:rPr>
          <w:rFonts w:ascii="Calibri" w:hAnsi="Calibri" w:cs="Calibri"/>
          <w:snapToGrid/>
          <w:color w:val="000000"/>
          <w:sz w:val="22"/>
          <w:szCs w:val="22"/>
        </w:rPr>
      </w:pPr>
    </w:p>
    <w:p w:rsidRPr="001E59E0" w:rsidR="006C68FB" w:rsidP="006C68FB" w:rsidRDefault="006C68FB" w14:paraId="0E6F3AEF" w14:textId="77777777">
      <w:pPr>
        <w:pStyle w:val="BodyText"/>
        <w:rPr>
          <w:rFonts w:ascii="Times New Roman" w:hAnsi="Times New Roman"/>
          <w:i w:val="0"/>
        </w:rPr>
      </w:pPr>
    </w:p>
    <w:p w:rsidRPr="001E59E0" w:rsidR="006C68FB" w:rsidP="006C68FB" w:rsidRDefault="006C68FB" w14:paraId="5C349014" w14:textId="6FC1557F">
      <w:pPr>
        <w:pStyle w:val="ListParagraph"/>
        <w:numPr>
          <w:ilvl w:val="0"/>
          <w:numId w:val="19"/>
        </w:numPr>
        <w:tabs>
          <w:tab w:val="left" w:pos="-1440"/>
        </w:tabs>
        <w:rPr>
          <w:rFonts w:ascii="Times New Roman" w:hAnsi="Times New Roman"/>
          <w:b/>
        </w:rPr>
      </w:pPr>
      <w:r w:rsidRPr="001E59E0">
        <w:rPr>
          <w:rFonts w:ascii="Times New Roman" w:hAnsi="Times New Roman"/>
          <w:b/>
        </w:rPr>
        <w:t>Provide additional justification for any questions of a sensitive nature, such as sexual behavior and attitudes, religious beliefs, and other matters that are commonly considered private.</w:t>
      </w:r>
    </w:p>
    <w:p w:rsidRPr="00FE699D" w:rsidR="00FE699D" w:rsidP="004A0E26" w:rsidRDefault="00FE699D" w14:paraId="1A949DE8" w14:textId="3F267A20">
      <w:pPr>
        <w:pStyle w:val="ListParagraph"/>
        <w:tabs>
          <w:tab w:val="left" w:pos="-1440"/>
        </w:tabs>
        <w:ind w:left="660"/>
        <w:rPr>
          <w:rFonts w:ascii="Times New Roman" w:hAnsi="Times New Roman"/>
          <w:iCs/>
        </w:rPr>
      </w:pPr>
      <w:r>
        <w:rPr>
          <w:rFonts w:ascii="Times New Roman" w:hAnsi="Times New Roman"/>
          <w:iCs/>
        </w:rPr>
        <w:t>Not applicable.</w:t>
      </w:r>
    </w:p>
    <w:p w:rsidRPr="001E59E0" w:rsidR="004A0E26" w:rsidP="004A0E26" w:rsidRDefault="004A0E26" w14:paraId="45C33D6A" w14:textId="6E17F42E">
      <w:pPr>
        <w:pStyle w:val="ListParagraph"/>
        <w:tabs>
          <w:tab w:val="left" w:pos="-1440"/>
        </w:tabs>
        <w:ind w:left="660"/>
        <w:rPr>
          <w:rFonts w:ascii="Times New Roman" w:hAnsi="Times New Roman"/>
          <w:i/>
        </w:rPr>
      </w:pPr>
    </w:p>
    <w:p w:rsidRPr="001E59E0" w:rsidR="004A0E26" w:rsidP="004A0E26" w:rsidRDefault="004A0E26" w14:paraId="27FF7F66" w14:textId="77777777">
      <w:pPr>
        <w:pStyle w:val="ListParagraph"/>
        <w:tabs>
          <w:tab w:val="left" w:pos="-1440"/>
        </w:tabs>
        <w:ind w:left="660"/>
        <w:rPr>
          <w:rFonts w:ascii="Times New Roman" w:hAnsi="Times New Roman"/>
          <w:i/>
        </w:rPr>
      </w:pPr>
    </w:p>
    <w:p w:rsidRPr="001E59E0" w:rsidR="004A0E26" w:rsidP="00146766" w:rsidRDefault="004A0E26" w14:paraId="69982D6D" w14:textId="0FC73B1B">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E59E0">
        <w:rPr>
          <w:rFonts w:ascii="Times New Roman" w:hAnsi="Times New Roman"/>
          <w:b/>
        </w:rPr>
        <w:t>Provide estimates of the hour burden of the collection of information.</w:t>
      </w:r>
    </w:p>
    <w:p w:rsidRPr="001E59E0" w:rsidR="004A0E26" w:rsidP="004A0E26" w:rsidRDefault="004A0E26" w14:paraId="0D89E522" w14:textId="3A73C8ED">
      <w:pPr>
        <w:pStyle w:val="ListParagraph"/>
        <w:tabs>
          <w:tab w:val="left" w:pos="540"/>
        </w:tabs>
        <w:ind w:left="660"/>
        <w:rPr>
          <w:rFonts w:ascii="Times New Roman" w:hAnsi="Times New Roman"/>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46"/>
        <w:gridCol w:w="2356"/>
        <w:gridCol w:w="2345"/>
        <w:gridCol w:w="2303"/>
      </w:tblGrid>
      <w:tr w:rsidRPr="001E59E0" w:rsidR="004A0E26" w:rsidTr="00920DAE" w14:paraId="08218E47" w14:textId="77777777">
        <w:tc>
          <w:tcPr>
            <w:tcW w:w="2394" w:type="dxa"/>
            <w:shd w:val="clear" w:color="auto" w:fill="auto"/>
          </w:tcPr>
          <w:p w:rsidRPr="001E59E0" w:rsidR="004A0E26" w:rsidP="00920DAE" w:rsidRDefault="004A0E26" w14:paraId="7E27FA20" w14:textId="77777777">
            <w:pPr>
              <w:autoSpaceDE w:val="0"/>
              <w:autoSpaceDN w:val="0"/>
              <w:adjustRightInd w:val="0"/>
              <w:rPr>
                <w:rFonts w:ascii="Times New Roman" w:hAnsi="Times New Roman"/>
              </w:rPr>
            </w:pPr>
            <w:r w:rsidRPr="001E59E0">
              <w:rPr>
                <w:rFonts w:ascii="Times New Roman" w:hAnsi="Times New Roman"/>
              </w:rPr>
              <w:t>RESPONDENT CATEGORY</w:t>
            </w:r>
          </w:p>
        </w:tc>
        <w:tc>
          <w:tcPr>
            <w:tcW w:w="2394" w:type="dxa"/>
            <w:shd w:val="clear" w:color="auto" w:fill="auto"/>
          </w:tcPr>
          <w:p w:rsidRPr="001E59E0" w:rsidR="004A0E26" w:rsidP="00920DAE" w:rsidRDefault="004A0E26" w14:paraId="5EB3A757" w14:textId="77777777">
            <w:pPr>
              <w:autoSpaceDE w:val="0"/>
              <w:autoSpaceDN w:val="0"/>
              <w:adjustRightInd w:val="0"/>
              <w:rPr>
                <w:rFonts w:ascii="Times New Roman" w:hAnsi="Times New Roman"/>
              </w:rPr>
            </w:pPr>
            <w:r w:rsidRPr="001E59E0">
              <w:rPr>
                <w:rFonts w:ascii="Times New Roman" w:hAnsi="Times New Roman"/>
              </w:rPr>
              <w:t>NUMBER OF RESPONDENTS</w:t>
            </w:r>
          </w:p>
        </w:tc>
        <w:tc>
          <w:tcPr>
            <w:tcW w:w="2394" w:type="dxa"/>
            <w:shd w:val="clear" w:color="auto" w:fill="auto"/>
          </w:tcPr>
          <w:p w:rsidRPr="001E59E0" w:rsidR="004A0E26" w:rsidP="00920DAE" w:rsidRDefault="004A0E26" w14:paraId="2D27AF6A" w14:textId="77777777">
            <w:pPr>
              <w:autoSpaceDE w:val="0"/>
              <w:autoSpaceDN w:val="0"/>
              <w:adjustRightInd w:val="0"/>
              <w:rPr>
                <w:rFonts w:ascii="Times New Roman" w:hAnsi="Times New Roman"/>
              </w:rPr>
            </w:pPr>
            <w:r w:rsidRPr="001E59E0">
              <w:rPr>
                <w:rFonts w:ascii="Times New Roman" w:hAnsi="Times New Roman"/>
              </w:rPr>
              <w:t>ESTIMATED COMPLETION TIME</w:t>
            </w:r>
          </w:p>
        </w:tc>
        <w:tc>
          <w:tcPr>
            <w:tcW w:w="2394" w:type="dxa"/>
            <w:shd w:val="clear" w:color="auto" w:fill="auto"/>
          </w:tcPr>
          <w:p w:rsidRPr="001E59E0" w:rsidR="004A0E26" w:rsidP="00920DAE" w:rsidRDefault="004A0E26" w14:paraId="6681442E" w14:textId="77777777">
            <w:pPr>
              <w:autoSpaceDE w:val="0"/>
              <w:autoSpaceDN w:val="0"/>
              <w:adjustRightInd w:val="0"/>
              <w:rPr>
                <w:rFonts w:ascii="Times New Roman" w:hAnsi="Times New Roman"/>
              </w:rPr>
            </w:pPr>
            <w:r w:rsidRPr="001E59E0">
              <w:rPr>
                <w:rFonts w:ascii="Times New Roman" w:hAnsi="Times New Roman"/>
              </w:rPr>
              <w:t>ANNUAL BURDEN</w:t>
            </w:r>
          </w:p>
        </w:tc>
      </w:tr>
      <w:tr w:rsidRPr="001E59E0" w:rsidR="004A0E26" w:rsidTr="00920DAE" w14:paraId="41154100" w14:textId="77777777">
        <w:tc>
          <w:tcPr>
            <w:tcW w:w="2394" w:type="dxa"/>
            <w:shd w:val="clear" w:color="auto" w:fill="auto"/>
          </w:tcPr>
          <w:p w:rsidRPr="001E59E0" w:rsidR="004A0E26" w:rsidP="00920DAE" w:rsidRDefault="004A0E26" w14:paraId="0A5BED0C" w14:textId="77777777">
            <w:pPr>
              <w:autoSpaceDE w:val="0"/>
              <w:autoSpaceDN w:val="0"/>
              <w:adjustRightInd w:val="0"/>
              <w:rPr>
                <w:rFonts w:ascii="Times New Roman" w:hAnsi="Times New Roman"/>
              </w:rPr>
            </w:pPr>
          </w:p>
        </w:tc>
        <w:tc>
          <w:tcPr>
            <w:tcW w:w="2394" w:type="dxa"/>
            <w:shd w:val="clear" w:color="auto" w:fill="auto"/>
          </w:tcPr>
          <w:p w:rsidRPr="001E59E0" w:rsidR="004A0E26" w:rsidP="00920DAE" w:rsidRDefault="00FE699D" w14:paraId="03A1A221" w14:textId="154280C1">
            <w:pPr>
              <w:autoSpaceDE w:val="0"/>
              <w:autoSpaceDN w:val="0"/>
              <w:adjustRightInd w:val="0"/>
              <w:rPr>
                <w:rFonts w:ascii="Times New Roman" w:hAnsi="Times New Roman"/>
              </w:rPr>
            </w:pPr>
            <w:r>
              <w:rPr>
                <w:rFonts w:ascii="Times New Roman" w:hAnsi="Times New Roman"/>
              </w:rPr>
              <w:t>250</w:t>
            </w:r>
          </w:p>
        </w:tc>
        <w:tc>
          <w:tcPr>
            <w:tcW w:w="2394" w:type="dxa"/>
            <w:shd w:val="clear" w:color="auto" w:fill="auto"/>
          </w:tcPr>
          <w:p w:rsidRPr="001E59E0" w:rsidR="004A0E26" w:rsidP="00920DAE" w:rsidRDefault="00FE699D" w14:paraId="6AD58B60" w14:textId="78007EEA">
            <w:pPr>
              <w:autoSpaceDE w:val="0"/>
              <w:autoSpaceDN w:val="0"/>
              <w:adjustRightInd w:val="0"/>
              <w:rPr>
                <w:rFonts w:ascii="Times New Roman" w:hAnsi="Times New Roman"/>
              </w:rPr>
            </w:pPr>
            <w:r>
              <w:rPr>
                <w:rFonts w:ascii="Times New Roman" w:hAnsi="Times New Roman"/>
              </w:rPr>
              <w:t>4 hours</w:t>
            </w:r>
          </w:p>
        </w:tc>
        <w:tc>
          <w:tcPr>
            <w:tcW w:w="2394" w:type="dxa"/>
            <w:shd w:val="clear" w:color="auto" w:fill="auto"/>
          </w:tcPr>
          <w:p w:rsidRPr="001E59E0" w:rsidR="004A0E26" w:rsidP="00920DAE" w:rsidRDefault="00FE699D" w14:paraId="1D50D558" w14:textId="2994F8E0">
            <w:pPr>
              <w:autoSpaceDE w:val="0"/>
              <w:autoSpaceDN w:val="0"/>
              <w:adjustRightInd w:val="0"/>
              <w:rPr>
                <w:rFonts w:ascii="Times New Roman" w:hAnsi="Times New Roman"/>
              </w:rPr>
            </w:pPr>
            <w:r>
              <w:rPr>
                <w:rFonts w:ascii="Times New Roman" w:hAnsi="Times New Roman"/>
              </w:rPr>
              <w:t>1000 hours</w:t>
            </w:r>
          </w:p>
        </w:tc>
      </w:tr>
      <w:tr w:rsidRPr="001E59E0" w:rsidR="004A0E26" w:rsidTr="00920DAE" w14:paraId="316C04D9" w14:textId="77777777">
        <w:tc>
          <w:tcPr>
            <w:tcW w:w="2394" w:type="dxa"/>
            <w:shd w:val="clear" w:color="auto" w:fill="auto"/>
          </w:tcPr>
          <w:p w:rsidRPr="001E59E0" w:rsidR="004A0E26" w:rsidP="00920DAE" w:rsidRDefault="004A0E26" w14:paraId="676B6108" w14:textId="77777777">
            <w:pPr>
              <w:autoSpaceDE w:val="0"/>
              <w:autoSpaceDN w:val="0"/>
              <w:adjustRightInd w:val="0"/>
              <w:rPr>
                <w:rFonts w:ascii="Times New Roman" w:hAnsi="Times New Roman"/>
              </w:rPr>
            </w:pPr>
          </w:p>
        </w:tc>
        <w:tc>
          <w:tcPr>
            <w:tcW w:w="2394" w:type="dxa"/>
            <w:shd w:val="clear" w:color="auto" w:fill="auto"/>
          </w:tcPr>
          <w:p w:rsidRPr="001E59E0" w:rsidR="004A0E26" w:rsidP="00920DAE" w:rsidRDefault="004A0E26" w14:paraId="1D766D6A" w14:textId="77777777">
            <w:pPr>
              <w:autoSpaceDE w:val="0"/>
              <w:autoSpaceDN w:val="0"/>
              <w:adjustRightInd w:val="0"/>
              <w:rPr>
                <w:rFonts w:ascii="Times New Roman" w:hAnsi="Times New Roman"/>
              </w:rPr>
            </w:pPr>
          </w:p>
        </w:tc>
        <w:tc>
          <w:tcPr>
            <w:tcW w:w="2394" w:type="dxa"/>
            <w:shd w:val="clear" w:color="auto" w:fill="auto"/>
          </w:tcPr>
          <w:p w:rsidRPr="001E59E0" w:rsidR="004A0E26" w:rsidP="00920DAE" w:rsidRDefault="004A0E26" w14:paraId="6350387F" w14:textId="77777777">
            <w:pPr>
              <w:autoSpaceDE w:val="0"/>
              <w:autoSpaceDN w:val="0"/>
              <w:adjustRightInd w:val="0"/>
              <w:rPr>
                <w:rFonts w:ascii="Times New Roman" w:hAnsi="Times New Roman"/>
              </w:rPr>
            </w:pPr>
          </w:p>
        </w:tc>
        <w:tc>
          <w:tcPr>
            <w:tcW w:w="2394" w:type="dxa"/>
            <w:shd w:val="clear" w:color="auto" w:fill="auto"/>
          </w:tcPr>
          <w:p w:rsidRPr="001E59E0" w:rsidR="004A0E26" w:rsidP="00920DAE" w:rsidRDefault="004A0E26" w14:paraId="17945ACC" w14:textId="77777777">
            <w:pPr>
              <w:autoSpaceDE w:val="0"/>
              <w:autoSpaceDN w:val="0"/>
              <w:adjustRightInd w:val="0"/>
              <w:rPr>
                <w:rFonts w:ascii="Times New Roman" w:hAnsi="Times New Roman"/>
              </w:rPr>
            </w:pPr>
          </w:p>
        </w:tc>
      </w:tr>
      <w:tr w:rsidRPr="001E59E0" w:rsidR="004A0E26" w:rsidTr="00920DAE" w14:paraId="54CA9550" w14:textId="77777777">
        <w:tc>
          <w:tcPr>
            <w:tcW w:w="2394" w:type="dxa"/>
            <w:shd w:val="clear" w:color="auto" w:fill="auto"/>
          </w:tcPr>
          <w:p w:rsidRPr="001E59E0" w:rsidR="004A0E26" w:rsidP="00920DAE" w:rsidRDefault="004A0E26" w14:paraId="1802D047" w14:textId="77777777">
            <w:pPr>
              <w:autoSpaceDE w:val="0"/>
              <w:autoSpaceDN w:val="0"/>
              <w:adjustRightInd w:val="0"/>
              <w:rPr>
                <w:rFonts w:ascii="Times New Roman" w:hAnsi="Times New Roman"/>
                <w:b/>
              </w:rPr>
            </w:pPr>
            <w:r w:rsidRPr="001E59E0">
              <w:rPr>
                <w:rFonts w:ascii="Times New Roman" w:hAnsi="Times New Roman"/>
                <w:b/>
              </w:rPr>
              <w:t>TOTAL</w:t>
            </w:r>
          </w:p>
        </w:tc>
        <w:tc>
          <w:tcPr>
            <w:tcW w:w="2394" w:type="dxa"/>
            <w:shd w:val="clear" w:color="auto" w:fill="auto"/>
          </w:tcPr>
          <w:p w:rsidRPr="001E59E0" w:rsidR="004A0E26" w:rsidP="00920DAE" w:rsidRDefault="00FE699D" w14:paraId="3EFCE64C" w14:textId="317B56E0">
            <w:pPr>
              <w:autoSpaceDE w:val="0"/>
              <w:autoSpaceDN w:val="0"/>
              <w:adjustRightInd w:val="0"/>
              <w:rPr>
                <w:rFonts w:ascii="Times New Roman" w:hAnsi="Times New Roman"/>
                <w:b/>
              </w:rPr>
            </w:pPr>
            <w:r>
              <w:rPr>
                <w:rFonts w:ascii="Times New Roman" w:hAnsi="Times New Roman"/>
                <w:b/>
              </w:rPr>
              <w:t>250</w:t>
            </w:r>
          </w:p>
        </w:tc>
        <w:tc>
          <w:tcPr>
            <w:tcW w:w="2394" w:type="dxa"/>
            <w:shd w:val="clear" w:color="auto" w:fill="auto"/>
          </w:tcPr>
          <w:p w:rsidRPr="001E59E0" w:rsidR="004A0E26" w:rsidP="00920DAE" w:rsidRDefault="00FE699D" w14:paraId="071BB56C" w14:textId="34563BDB">
            <w:pPr>
              <w:autoSpaceDE w:val="0"/>
              <w:autoSpaceDN w:val="0"/>
              <w:adjustRightInd w:val="0"/>
              <w:rPr>
                <w:rFonts w:ascii="Times New Roman" w:hAnsi="Times New Roman"/>
                <w:b/>
              </w:rPr>
            </w:pPr>
            <w:r>
              <w:rPr>
                <w:rFonts w:ascii="Times New Roman" w:hAnsi="Times New Roman"/>
                <w:b/>
              </w:rPr>
              <w:t>4 hours</w:t>
            </w:r>
          </w:p>
        </w:tc>
        <w:tc>
          <w:tcPr>
            <w:tcW w:w="2394" w:type="dxa"/>
            <w:shd w:val="clear" w:color="auto" w:fill="auto"/>
          </w:tcPr>
          <w:p w:rsidRPr="001E59E0" w:rsidR="004A0E26" w:rsidP="00920DAE" w:rsidRDefault="00FE699D" w14:paraId="4D0BB278" w14:textId="05197472">
            <w:pPr>
              <w:autoSpaceDE w:val="0"/>
              <w:autoSpaceDN w:val="0"/>
              <w:adjustRightInd w:val="0"/>
              <w:rPr>
                <w:rFonts w:ascii="Times New Roman" w:hAnsi="Times New Roman"/>
                <w:b/>
              </w:rPr>
            </w:pPr>
            <w:r>
              <w:rPr>
                <w:rFonts w:ascii="Times New Roman" w:hAnsi="Times New Roman"/>
                <w:b/>
              </w:rPr>
              <w:t>1000 hours</w:t>
            </w:r>
          </w:p>
        </w:tc>
      </w:tr>
    </w:tbl>
    <w:p w:rsidRPr="001E59E0" w:rsidR="004A0E26" w:rsidP="004A0E26" w:rsidRDefault="004A0E26" w14:paraId="6933467C" w14:textId="6F23EE6B">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1E59E0" w:rsidR="004A0E26" w:rsidP="004A0E26" w:rsidRDefault="004A0E26" w14:paraId="507E63E0" w14:textId="77777777">
      <w:pPr>
        <w:pStyle w:val="ListParagraph"/>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rPr>
      </w:pPr>
    </w:p>
    <w:p w:rsidRPr="001E59E0" w:rsidR="004A0E26" w:rsidP="004A0E26" w:rsidRDefault="004A0E26" w14:paraId="4F6804F9" w14:textId="77777777">
      <w:pPr>
        <w:pStyle w:val="ListParagraph"/>
        <w:numPr>
          <w:ilvl w:val="0"/>
          <w:numId w:val="19"/>
        </w:numPr>
        <w:tabs>
          <w:tab w:val="left" w:pos="0"/>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r w:rsidRPr="001E59E0">
        <w:rPr>
          <w:rFonts w:ascii="Times New Roman" w:hAnsi="Times New Roman"/>
          <w:b/>
        </w:rPr>
        <w:t>Provide an estimate of the total annual cost burden to respondents or record keepers resulting from the collection of information.</w:t>
      </w:r>
    </w:p>
    <w:p w:rsidRPr="00FE699D" w:rsidR="00146766" w:rsidP="00FE699D" w:rsidRDefault="00FE699D" w14:paraId="1F1209FE" w14:textId="3F05E776">
      <w:pPr>
        <w:ind w:left="720"/>
        <w:rPr>
          <w:rFonts w:ascii="Times New Roman" w:hAnsi="Times New Roman"/>
          <w:snapToGrid/>
          <w:szCs w:val="24"/>
        </w:rPr>
      </w:pPr>
      <w:r w:rsidRPr="00FE699D">
        <w:rPr>
          <w:rFonts w:ascii="Times New Roman" w:hAnsi="Times New Roman"/>
          <w:snapToGrid/>
          <w:spacing w:val="-1"/>
          <w:szCs w:val="24"/>
        </w:rPr>
        <w:t>The</w:t>
      </w:r>
      <w:r w:rsidRPr="00FE699D">
        <w:rPr>
          <w:rFonts w:ascii="Times New Roman" w:hAnsi="Times New Roman"/>
          <w:snapToGrid/>
          <w:spacing w:val="-2"/>
          <w:szCs w:val="24"/>
        </w:rPr>
        <w:t xml:space="preserve"> </w:t>
      </w:r>
      <w:r w:rsidRPr="00FE699D">
        <w:rPr>
          <w:rFonts w:ascii="Times New Roman" w:hAnsi="Times New Roman"/>
          <w:snapToGrid/>
          <w:spacing w:val="-1"/>
          <w:szCs w:val="24"/>
        </w:rPr>
        <w:t>estimate</w:t>
      </w:r>
      <w:r w:rsidRPr="00FE699D">
        <w:rPr>
          <w:rFonts w:ascii="Times New Roman" w:hAnsi="Times New Roman"/>
          <w:snapToGrid/>
          <w:spacing w:val="-2"/>
          <w:szCs w:val="24"/>
        </w:rPr>
        <w:t xml:space="preserve"> </w:t>
      </w:r>
      <w:r w:rsidRPr="00FE699D">
        <w:rPr>
          <w:rFonts w:ascii="Times New Roman" w:hAnsi="Times New Roman"/>
          <w:snapToGrid/>
          <w:szCs w:val="24"/>
        </w:rPr>
        <w:t xml:space="preserve">of the total </w:t>
      </w:r>
      <w:r w:rsidRPr="00FE699D">
        <w:rPr>
          <w:rFonts w:ascii="Times New Roman" w:hAnsi="Times New Roman"/>
          <w:snapToGrid/>
          <w:spacing w:val="-1"/>
          <w:szCs w:val="24"/>
        </w:rPr>
        <w:t>cost</w:t>
      </w:r>
      <w:r w:rsidRPr="00FE699D">
        <w:rPr>
          <w:rFonts w:ascii="Times New Roman" w:hAnsi="Times New Roman"/>
          <w:snapToGrid/>
          <w:szCs w:val="24"/>
        </w:rPr>
        <w:t xml:space="preserve"> </w:t>
      </w:r>
      <w:r w:rsidRPr="00FE699D">
        <w:rPr>
          <w:rFonts w:ascii="Times New Roman" w:hAnsi="Times New Roman"/>
          <w:snapToGrid/>
          <w:spacing w:val="-1"/>
          <w:szCs w:val="24"/>
        </w:rPr>
        <w:t>burden</w:t>
      </w:r>
      <w:r w:rsidRPr="00FE699D">
        <w:rPr>
          <w:rFonts w:ascii="Times New Roman" w:hAnsi="Times New Roman"/>
          <w:snapToGrid/>
          <w:szCs w:val="24"/>
        </w:rPr>
        <w:t xml:space="preserve"> </w:t>
      </w:r>
      <w:r w:rsidRPr="00FE699D">
        <w:rPr>
          <w:rFonts w:ascii="Times New Roman" w:hAnsi="Times New Roman"/>
          <w:snapToGrid/>
          <w:spacing w:val="-1"/>
          <w:szCs w:val="24"/>
        </w:rPr>
        <w:t>per</w:t>
      </w:r>
      <w:r w:rsidRPr="00FE699D">
        <w:rPr>
          <w:rFonts w:ascii="Times New Roman" w:hAnsi="Times New Roman"/>
          <w:snapToGrid/>
          <w:szCs w:val="24"/>
        </w:rPr>
        <w:t xml:space="preserve"> </w:t>
      </w:r>
      <w:r w:rsidRPr="00FE699D">
        <w:rPr>
          <w:rFonts w:ascii="Times New Roman" w:hAnsi="Times New Roman"/>
          <w:snapToGrid/>
          <w:spacing w:val="-1"/>
          <w:szCs w:val="24"/>
        </w:rPr>
        <w:t>respondent</w:t>
      </w:r>
      <w:r w:rsidRPr="00FE699D">
        <w:rPr>
          <w:rFonts w:ascii="Times New Roman" w:hAnsi="Times New Roman"/>
          <w:snapToGrid/>
          <w:szCs w:val="24"/>
        </w:rPr>
        <w:t xml:space="preserve"> is</w:t>
      </w:r>
      <w:r w:rsidRPr="00FE699D">
        <w:rPr>
          <w:rFonts w:ascii="Times New Roman" w:hAnsi="Times New Roman"/>
          <w:snapToGrid/>
          <w:spacing w:val="1"/>
          <w:szCs w:val="24"/>
        </w:rPr>
        <w:t xml:space="preserve"> </w:t>
      </w:r>
      <w:r w:rsidRPr="00FE699D">
        <w:rPr>
          <w:rFonts w:ascii="Times New Roman" w:hAnsi="Times New Roman"/>
          <w:snapToGrid/>
          <w:spacing w:val="-1"/>
          <w:szCs w:val="24"/>
        </w:rPr>
        <w:t>approximately</w:t>
      </w:r>
      <w:r>
        <w:rPr>
          <w:rFonts w:ascii="Times New Roman" w:hAnsi="Times New Roman"/>
          <w:snapToGrid/>
          <w:spacing w:val="-1"/>
          <w:szCs w:val="24"/>
        </w:rPr>
        <w:t xml:space="preserve"> </w:t>
      </w:r>
      <w:r w:rsidRPr="00FE699D">
        <w:rPr>
          <w:rFonts w:ascii="Times New Roman" w:hAnsi="Times New Roman" w:eastAsia="Calibri"/>
          <w:snapToGrid/>
          <w:spacing w:val="-1"/>
          <w:szCs w:val="24"/>
        </w:rPr>
        <w:t>$120.00,</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which</w:t>
      </w:r>
      <w:r w:rsidRPr="00FE699D">
        <w:rPr>
          <w:rFonts w:ascii="Times New Roman" w:hAnsi="Times New Roman" w:eastAsia="Calibri"/>
          <w:snapToGrid/>
          <w:szCs w:val="24"/>
        </w:rPr>
        <w:t xml:space="preserve"> is </w:t>
      </w:r>
      <w:r w:rsidRPr="00FE699D">
        <w:rPr>
          <w:rFonts w:ascii="Times New Roman" w:hAnsi="Times New Roman" w:eastAsia="Calibri"/>
          <w:snapToGrid/>
          <w:spacing w:val="-2"/>
          <w:szCs w:val="24"/>
        </w:rPr>
        <w:t>based</w:t>
      </w:r>
      <w:r w:rsidRPr="00FE699D">
        <w:rPr>
          <w:rFonts w:ascii="Times New Roman" w:hAnsi="Times New Roman" w:eastAsia="Calibri"/>
          <w:snapToGrid/>
          <w:szCs w:val="24"/>
        </w:rPr>
        <w:t xml:space="preserve"> on</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an</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estimate</w:t>
      </w:r>
      <w:r w:rsidRPr="00FE699D">
        <w:rPr>
          <w:rFonts w:ascii="Times New Roman" w:hAnsi="Times New Roman" w:eastAsia="Calibri"/>
          <w:snapToGrid/>
          <w:spacing w:val="3"/>
          <w:szCs w:val="24"/>
        </w:rPr>
        <w:t xml:space="preserve"> </w:t>
      </w:r>
      <w:r w:rsidRPr="00FE699D">
        <w:rPr>
          <w:rFonts w:ascii="Times New Roman" w:hAnsi="Times New Roman" w:eastAsia="Calibri"/>
          <w:snapToGrid/>
          <w:szCs w:val="24"/>
        </w:rPr>
        <w:t>of</w:t>
      </w:r>
      <w:r w:rsidRPr="00FE699D">
        <w:rPr>
          <w:rFonts w:ascii="Times New Roman" w:hAnsi="Times New Roman" w:eastAsia="Calibri"/>
          <w:snapToGrid/>
          <w:spacing w:val="4"/>
          <w:szCs w:val="24"/>
        </w:rPr>
        <w:t xml:space="preserve"> </w:t>
      </w:r>
      <w:r w:rsidRPr="00FE699D">
        <w:rPr>
          <w:rFonts w:ascii="Times New Roman" w:hAnsi="Times New Roman" w:eastAsia="Calibri"/>
          <w:snapToGrid/>
          <w:szCs w:val="24"/>
        </w:rPr>
        <w:t xml:space="preserve">4 </w:t>
      </w:r>
      <w:r w:rsidRPr="00FE699D">
        <w:rPr>
          <w:rFonts w:ascii="Times New Roman" w:hAnsi="Times New Roman" w:eastAsia="Calibri"/>
          <w:snapToGrid/>
          <w:spacing w:val="-1"/>
          <w:szCs w:val="24"/>
        </w:rPr>
        <w:t>hours</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of</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effort</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multiplied</w:t>
      </w:r>
      <w:r w:rsidRPr="00FE699D">
        <w:rPr>
          <w:rFonts w:ascii="Times New Roman" w:hAnsi="Times New Roman" w:eastAsia="Calibri"/>
          <w:snapToGrid/>
          <w:spacing w:val="49"/>
          <w:szCs w:val="24"/>
        </w:rPr>
        <w:t xml:space="preserve"> </w:t>
      </w:r>
      <w:r w:rsidRPr="00FE699D">
        <w:rPr>
          <w:rFonts w:ascii="Times New Roman" w:hAnsi="Times New Roman" w:eastAsia="Calibri"/>
          <w:snapToGrid/>
          <w:szCs w:val="24"/>
        </w:rPr>
        <w:t>by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$30</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(the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estimated</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average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hourly</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wage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of</w:t>
      </w:r>
      <w:r w:rsidRPr="00FE699D">
        <w:rPr>
          <w:rFonts w:ascii="Times New Roman" w:hAnsi="Times New Roman" w:eastAsia="Calibri"/>
          <w:snapToGrid/>
          <w:spacing w:val="1"/>
          <w:szCs w:val="24"/>
        </w:rPr>
        <w:t xml:space="preserve"> </w:t>
      </w:r>
      <w:r w:rsidRPr="00FE699D">
        <w:rPr>
          <w:rFonts w:ascii="Times New Roman" w:hAnsi="Times New Roman" w:eastAsia="Calibri"/>
          <w:snapToGrid/>
          <w:szCs w:val="24"/>
        </w:rPr>
        <w:t>the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professional,</w:t>
      </w:r>
      <w:r w:rsidRPr="00FE699D">
        <w:rPr>
          <w:rFonts w:ascii="Times New Roman" w:hAnsi="Times New Roman" w:eastAsia="Calibri"/>
          <w:snapToGrid/>
          <w:spacing w:val="49"/>
          <w:szCs w:val="24"/>
        </w:rPr>
        <w:t xml:space="preserve"> </w:t>
      </w:r>
      <w:r w:rsidRPr="00FE699D">
        <w:rPr>
          <w:rFonts w:ascii="Times New Roman" w:hAnsi="Times New Roman" w:eastAsia="Calibri"/>
          <w:snapToGrid/>
          <w:spacing w:val="-1"/>
          <w:szCs w:val="24"/>
        </w:rPr>
        <w:t>administrative,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and</w:t>
      </w:r>
      <w:r w:rsidRPr="00FE699D">
        <w:rPr>
          <w:rFonts w:ascii="Times New Roman" w:hAnsi="Times New Roman" w:eastAsia="Calibri"/>
          <w:snapToGrid/>
          <w:spacing w:val="-3"/>
          <w:szCs w:val="24"/>
        </w:rPr>
        <w:t xml:space="preserve"> </w:t>
      </w:r>
      <w:r w:rsidRPr="00FE699D">
        <w:rPr>
          <w:rFonts w:ascii="Times New Roman" w:hAnsi="Times New Roman" w:eastAsia="Calibri"/>
          <w:snapToGrid/>
          <w:spacing w:val="-1"/>
          <w:szCs w:val="24"/>
        </w:rPr>
        <w:t>clerical</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salaries.)</w:t>
      </w:r>
      <w:r w:rsidRPr="001E59E0" w:rsidR="00562268">
        <w:rPr>
          <w:rFonts w:ascii="Times New Roman" w:hAnsi="Times New Roman"/>
          <w:b/>
        </w:rPr>
        <w:br/>
      </w:r>
    </w:p>
    <w:p w:rsidRPr="001E59E0" w:rsidR="007F1F34" w:rsidP="007F1F34" w:rsidRDefault="007F1F34" w14:paraId="7C5E6247" w14:textId="77777777">
      <w:pPr>
        <w:tabs>
          <w:tab w:val="left" w:pos="440"/>
          <w:tab w:val="left" w:pos="770"/>
        </w:tabs>
      </w:pPr>
    </w:p>
    <w:p w:rsidRPr="001E59E0" w:rsidR="003763E0" w:rsidP="004D0670" w:rsidRDefault="007F1F34" w14:paraId="2186D2F1" w14:textId="0A0660DE">
      <w:pPr>
        <w:pStyle w:val="ListParagraph"/>
        <w:numPr>
          <w:ilvl w:val="0"/>
          <w:numId w:val="19"/>
        </w:numPr>
        <w:tabs>
          <w:tab w:val="clear" w:pos="660"/>
          <w:tab w:val="left" w:pos="630"/>
          <w:tab w:val="left" w:pos="770"/>
          <w:tab w:val="num" w:pos="900"/>
        </w:tabs>
        <w:rPr>
          <w:rFonts w:ascii="Times New Roman" w:hAnsi="Times New Roman"/>
          <w:b/>
          <w:szCs w:val="24"/>
        </w:rPr>
      </w:pPr>
      <w:r w:rsidRPr="001E59E0">
        <w:rPr>
          <w:rFonts w:ascii="Times New Roman" w:hAnsi="Times New Roman"/>
          <w:b/>
          <w:szCs w:val="24"/>
        </w:rPr>
        <w:t xml:space="preserve">Cost to the Federal Government:  Provide estimates of </w:t>
      </w:r>
      <w:r w:rsidRPr="001E59E0" w:rsidR="00146766">
        <w:rPr>
          <w:rFonts w:ascii="Times New Roman" w:hAnsi="Times New Roman"/>
          <w:b/>
          <w:szCs w:val="24"/>
        </w:rPr>
        <w:t xml:space="preserve">annualized costs to the Federal </w:t>
      </w:r>
      <w:r w:rsidRPr="001E59E0">
        <w:rPr>
          <w:rFonts w:ascii="Times New Roman" w:hAnsi="Times New Roman"/>
          <w:b/>
          <w:szCs w:val="24"/>
        </w:rPr>
        <w:t xml:space="preserve">government. </w:t>
      </w:r>
    </w:p>
    <w:p w:rsidRPr="00FE699D" w:rsidR="00FE699D" w:rsidP="004A0E26" w:rsidRDefault="00FE699D" w14:paraId="21B38985" w14:textId="3B5B1686">
      <w:pPr>
        <w:pStyle w:val="ListParagraph"/>
        <w:tabs>
          <w:tab w:val="left" w:pos="440"/>
          <w:tab w:val="left" w:pos="770"/>
        </w:tabs>
        <w:ind w:left="660"/>
        <w:rPr>
          <w:rFonts w:ascii="Times New Roman" w:hAnsi="Times New Roman"/>
          <w:iCs/>
          <w:szCs w:val="24"/>
        </w:rPr>
      </w:pPr>
      <w:r w:rsidRPr="00FE699D">
        <w:rPr>
          <w:rFonts w:ascii="Times New Roman" w:hAnsi="Times New Roman"/>
          <w:iCs/>
          <w:szCs w:val="24"/>
        </w:rPr>
        <w:t>The NASA cost to process the information collected is estimated at 2 hours of labor at $50 per hour per respondent</w:t>
      </w:r>
      <w:r w:rsidR="00A90FAA">
        <w:rPr>
          <w:rFonts w:ascii="Times New Roman" w:hAnsi="Times New Roman"/>
          <w:iCs/>
          <w:szCs w:val="24"/>
        </w:rPr>
        <w:t xml:space="preserve"> for a total of $25,000</w:t>
      </w:r>
      <w:r w:rsidRPr="00FE699D">
        <w:rPr>
          <w:rFonts w:ascii="Times New Roman" w:hAnsi="Times New Roman"/>
          <w:iCs/>
          <w:szCs w:val="24"/>
        </w:rPr>
        <w:t>.</w:t>
      </w:r>
    </w:p>
    <w:p w:rsidRPr="001E59E0" w:rsidR="004A0E26" w:rsidP="004A0E26" w:rsidRDefault="004A0E26" w14:paraId="31BED940" w14:textId="77777777">
      <w:pPr>
        <w:pStyle w:val="ListParagraph"/>
        <w:tabs>
          <w:tab w:val="left" w:pos="440"/>
          <w:tab w:val="left" w:pos="770"/>
        </w:tabs>
        <w:ind w:left="660"/>
        <w:rPr>
          <w:rFonts w:ascii="Times New Roman" w:hAnsi="Times New Roman"/>
          <w:b/>
          <w:szCs w:val="24"/>
        </w:rPr>
      </w:pPr>
    </w:p>
    <w:p w:rsidRPr="001E59E0" w:rsidR="007F1F34" w:rsidP="007F1F34" w:rsidRDefault="007F1F34" w14:paraId="68088A74" w14:textId="77777777">
      <w:pPr>
        <w:tabs>
          <w:tab w:val="left" w:pos="440"/>
          <w:tab w:val="left" w:pos="770"/>
        </w:tabs>
        <w:ind w:left="360"/>
        <w:rPr>
          <w:rFonts w:ascii="Times New Roman" w:hAnsi="Times New Roman"/>
          <w:b/>
          <w:szCs w:val="24"/>
        </w:rPr>
      </w:pPr>
    </w:p>
    <w:p w:rsidRPr="001E59E0" w:rsidR="00033CCD" w:rsidP="004D0670" w:rsidRDefault="007F1F34" w14:paraId="3CD7AF55" w14:textId="74C2D67E">
      <w:pPr>
        <w:pStyle w:val="ListParagraph"/>
        <w:numPr>
          <w:ilvl w:val="0"/>
          <w:numId w:val="19"/>
        </w:numPr>
        <w:tabs>
          <w:tab w:val="left" w:pos="720"/>
          <w:tab w:val="left" w:pos="770"/>
        </w:tabs>
        <w:rPr>
          <w:rFonts w:ascii="Times New Roman" w:hAnsi="Times New Roman"/>
          <w:b/>
          <w:szCs w:val="24"/>
        </w:rPr>
      </w:pPr>
      <w:r w:rsidRPr="001E59E0">
        <w:rPr>
          <w:rFonts w:ascii="Times New Roman" w:hAnsi="Times New Roman"/>
          <w:b/>
          <w:szCs w:val="24"/>
        </w:rPr>
        <w:t>Changes in Burden: Explain the reasons for any program changes or adjustments reported in Items 13 or 14 of the OMB Form 83-I, if applicable.</w:t>
      </w:r>
      <w:r w:rsidRPr="001E59E0" w:rsidR="00033CCD">
        <w:rPr>
          <w:rFonts w:ascii="Times New Roman" w:hAnsi="Times New Roman"/>
          <w:b/>
          <w:szCs w:val="24"/>
        </w:rPr>
        <w:t xml:space="preserve">  </w:t>
      </w:r>
    </w:p>
    <w:p w:rsidRPr="00FE699D" w:rsidR="00FE699D" w:rsidP="004A0E26" w:rsidRDefault="00FE699D" w14:paraId="1407EAA7" w14:textId="4726E802">
      <w:pPr>
        <w:pStyle w:val="ListParagraph"/>
        <w:tabs>
          <w:tab w:val="left" w:pos="440"/>
          <w:tab w:val="left" w:pos="660"/>
        </w:tabs>
        <w:ind w:left="660"/>
        <w:rPr>
          <w:rFonts w:ascii="Times New Roman" w:hAnsi="Times New Roman"/>
          <w:b/>
          <w:iCs/>
          <w:szCs w:val="24"/>
          <w:u w:val="single"/>
        </w:rPr>
      </w:pPr>
      <w:r>
        <w:rPr>
          <w:rFonts w:ascii="Times New Roman" w:hAnsi="Times New Roman"/>
          <w:iCs/>
          <w:szCs w:val="24"/>
        </w:rPr>
        <w:t>No changes.</w:t>
      </w:r>
    </w:p>
    <w:p w:rsidRPr="001E59E0" w:rsidR="004A0E26" w:rsidP="004A0E26" w:rsidRDefault="004A0E26" w14:paraId="71AB8500" w14:textId="77777777">
      <w:pPr>
        <w:pStyle w:val="ListParagraph"/>
        <w:tabs>
          <w:tab w:val="left" w:pos="440"/>
          <w:tab w:val="left" w:pos="770"/>
        </w:tabs>
        <w:ind w:left="660"/>
        <w:rPr>
          <w:rFonts w:ascii="Times New Roman" w:hAnsi="Times New Roman"/>
          <w:b/>
          <w:szCs w:val="24"/>
        </w:rPr>
      </w:pPr>
    </w:p>
    <w:p w:rsidRPr="001E59E0" w:rsidR="007F1F34" w:rsidP="007F1F34" w:rsidRDefault="007F1F34" w14:paraId="66384453" w14:textId="77777777">
      <w:pPr>
        <w:pStyle w:val="ListParagraph"/>
        <w:rPr>
          <w:rFonts w:ascii="Times New Roman" w:hAnsi="Times New Roman"/>
          <w:b/>
          <w:szCs w:val="24"/>
        </w:rPr>
      </w:pPr>
    </w:p>
    <w:p w:rsidRPr="001E59E0" w:rsidR="007F1F34" w:rsidP="004D0670" w:rsidRDefault="007F1F34" w14:paraId="17A21B71" w14:textId="6823F839">
      <w:pPr>
        <w:pStyle w:val="ListParagraph"/>
        <w:numPr>
          <w:ilvl w:val="0"/>
          <w:numId w:val="19"/>
        </w:numPr>
        <w:tabs>
          <w:tab w:val="left" w:pos="720"/>
          <w:tab w:val="left" w:pos="770"/>
        </w:tabs>
        <w:rPr>
          <w:rFonts w:ascii="Times New Roman" w:hAnsi="Times New Roman"/>
          <w:b/>
          <w:szCs w:val="24"/>
        </w:rPr>
      </w:pPr>
      <w:r w:rsidRPr="001E59E0">
        <w:rPr>
          <w:rFonts w:ascii="Times New Roman" w:hAnsi="Times New Roman"/>
          <w:b/>
          <w:szCs w:val="24"/>
        </w:rPr>
        <w:t xml:space="preserve">Publication of Results: For collections of information whose results will be published, outline plans for tabulation and publication.  </w:t>
      </w:r>
    </w:p>
    <w:p w:rsidRPr="00FE699D" w:rsidR="00FE699D" w:rsidP="004A0E26" w:rsidRDefault="00FE699D" w14:paraId="066BCDA2" w14:textId="55C5720F">
      <w:pPr>
        <w:pStyle w:val="ListParagraph"/>
        <w:tabs>
          <w:tab w:val="left" w:pos="440"/>
          <w:tab w:val="left" w:pos="770"/>
        </w:tabs>
        <w:ind w:left="660"/>
        <w:rPr>
          <w:rFonts w:ascii="Times New Roman" w:hAnsi="Times New Roman"/>
          <w:b/>
          <w:iCs/>
          <w:szCs w:val="24"/>
        </w:rPr>
      </w:pPr>
      <w:r>
        <w:rPr>
          <w:rFonts w:ascii="Times New Roman" w:hAnsi="Times New Roman"/>
          <w:iCs/>
          <w:szCs w:val="24"/>
        </w:rPr>
        <w:t>There are no plans for tabulation and/or publication.</w:t>
      </w:r>
    </w:p>
    <w:p w:rsidRPr="001E59E0" w:rsidR="007F1F34" w:rsidP="007F1F34" w:rsidRDefault="007F1F34" w14:paraId="4103781F" w14:textId="77777777">
      <w:pPr>
        <w:pStyle w:val="ListParagraph"/>
        <w:rPr>
          <w:rFonts w:ascii="Times New Roman" w:hAnsi="Times New Roman"/>
          <w:b/>
          <w:szCs w:val="24"/>
        </w:rPr>
      </w:pPr>
    </w:p>
    <w:p w:rsidRPr="001E59E0" w:rsidR="00033CCD" w:rsidP="007F1F34" w:rsidRDefault="00033CCD" w14:paraId="46338007" w14:textId="77777777">
      <w:pPr>
        <w:pStyle w:val="ListParagraph"/>
        <w:rPr>
          <w:rFonts w:ascii="Times New Roman" w:hAnsi="Times New Roman"/>
          <w:b/>
          <w:szCs w:val="24"/>
        </w:rPr>
      </w:pPr>
    </w:p>
    <w:p w:rsidRPr="001E59E0" w:rsidR="00F72270" w:rsidP="004D0670" w:rsidRDefault="007F1F34" w14:paraId="79B2C2D6" w14:textId="26061492">
      <w:pPr>
        <w:pStyle w:val="ListParagraph"/>
        <w:numPr>
          <w:ilvl w:val="0"/>
          <w:numId w:val="19"/>
        </w:numPr>
        <w:tabs>
          <w:tab w:val="left" w:pos="720"/>
          <w:tab w:val="left" w:pos="770"/>
        </w:tabs>
        <w:rPr>
          <w:rFonts w:ascii="Times New Roman" w:hAnsi="Times New Roman"/>
          <w:b/>
          <w:szCs w:val="24"/>
        </w:rPr>
      </w:pPr>
      <w:r w:rsidRPr="001E59E0">
        <w:rPr>
          <w:rFonts w:ascii="Times New Roman" w:hAnsi="Times New Roman"/>
          <w:b/>
          <w:szCs w:val="24"/>
        </w:rPr>
        <w:t>If seeking approval to not display the expiration date for OMB approval of the information collection, explain the reasons that display would be inappropriate.</w:t>
      </w:r>
    </w:p>
    <w:p w:rsidRPr="00FE699D" w:rsidR="00FE699D" w:rsidP="00D104EC" w:rsidRDefault="00FE699D" w14:paraId="7283357E" w14:textId="030100A7">
      <w:pPr>
        <w:pStyle w:val="ListParagraph"/>
        <w:tabs>
          <w:tab w:val="left" w:pos="440"/>
          <w:tab w:val="left" w:pos="770"/>
        </w:tabs>
        <w:ind w:left="660"/>
        <w:rPr>
          <w:rFonts w:ascii="Times New Roman" w:hAnsi="Times New Roman"/>
          <w:b/>
          <w:iCs/>
          <w:szCs w:val="24"/>
        </w:rPr>
      </w:pPr>
      <w:r w:rsidRPr="00FE699D">
        <w:rPr>
          <w:rFonts w:ascii="Times New Roman" w:hAnsi="Times New Roman" w:eastAsia="Calibri"/>
          <w:snapToGrid/>
          <w:spacing w:val="-1"/>
          <w:szCs w:val="24"/>
        </w:rPr>
        <w:t>The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expiration</w:t>
      </w:r>
      <w:r w:rsidRPr="00FE699D">
        <w:rPr>
          <w:rFonts w:ascii="Times New Roman" w:hAnsi="Times New Roman" w:eastAsia="Calibri"/>
          <w:snapToGrid/>
          <w:szCs w:val="24"/>
        </w:rPr>
        <w:t xml:space="preserve"> date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 xml:space="preserve">is </w:t>
      </w:r>
      <w:r w:rsidRPr="00FE699D">
        <w:rPr>
          <w:rFonts w:ascii="Times New Roman" w:hAnsi="Times New Roman" w:eastAsia="Calibri"/>
          <w:snapToGrid/>
          <w:spacing w:val="-1"/>
          <w:szCs w:val="24"/>
        </w:rPr>
        <w:t>displayed</w:t>
      </w:r>
      <w:r w:rsidRPr="00FE699D">
        <w:rPr>
          <w:rFonts w:ascii="Times New Roman" w:hAnsi="Times New Roman" w:eastAsia="Calibri"/>
          <w:snapToGrid/>
          <w:spacing w:val="3"/>
          <w:szCs w:val="24"/>
        </w:rPr>
        <w:t xml:space="preserve"> </w:t>
      </w:r>
      <w:r w:rsidRPr="00FE699D">
        <w:rPr>
          <w:rFonts w:ascii="Times New Roman" w:hAnsi="Times New Roman" w:eastAsia="Calibri"/>
          <w:snapToGrid/>
          <w:spacing w:val="-1"/>
          <w:szCs w:val="24"/>
        </w:rPr>
        <w:t>within</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the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PRA</w:t>
      </w:r>
      <w:r w:rsidRPr="00FE699D">
        <w:rPr>
          <w:rFonts w:ascii="Times New Roman" w:hAnsi="Times New Roman" w:eastAsia="Calibri"/>
          <w:snapToGrid/>
          <w:spacing w:val="-1"/>
          <w:szCs w:val="24"/>
        </w:rPr>
        <w:t xml:space="preserve"> statement</w:t>
      </w:r>
      <w:r w:rsidRPr="00FE699D">
        <w:rPr>
          <w:rFonts w:ascii="Times New Roman" w:hAnsi="Times New Roman" w:eastAsia="Calibri"/>
          <w:snapToGrid/>
          <w:spacing w:val="1"/>
          <w:szCs w:val="24"/>
        </w:rPr>
        <w:t xml:space="preserve"> </w:t>
      </w:r>
      <w:r w:rsidRPr="00FE699D">
        <w:rPr>
          <w:rFonts w:ascii="Times New Roman" w:hAnsi="Times New Roman" w:eastAsia="Calibri"/>
          <w:snapToGrid/>
          <w:szCs w:val="24"/>
        </w:rPr>
        <w:t xml:space="preserve">that </w:t>
      </w:r>
      <w:r w:rsidRPr="00FE699D">
        <w:rPr>
          <w:rFonts w:ascii="Times New Roman" w:hAnsi="Times New Roman" w:eastAsia="Calibri"/>
          <w:snapToGrid/>
          <w:spacing w:val="-1"/>
          <w:szCs w:val="24"/>
        </w:rPr>
        <w:t>appear</w:t>
      </w:r>
      <w:r>
        <w:rPr>
          <w:rFonts w:ascii="Times New Roman" w:hAnsi="Times New Roman" w:eastAsia="Calibri"/>
          <w:snapToGrid/>
          <w:spacing w:val="-1"/>
          <w:szCs w:val="24"/>
        </w:rPr>
        <w:t xml:space="preserve">s on </w:t>
      </w:r>
      <w:r w:rsidRPr="00FE699D">
        <w:rPr>
          <w:rFonts w:ascii="Times New Roman" w:hAnsi="Times New Roman" w:eastAsia="Calibri"/>
          <w:snapToGrid/>
          <w:spacing w:val="-1"/>
          <w:szCs w:val="24"/>
        </w:rPr>
        <w:t>the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pacing w:val="-1"/>
          <w:szCs w:val="24"/>
        </w:rPr>
        <w:t>last</w:t>
      </w:r>
      <w:r w:rsidRPr="00FE699D">
        <w:rPr>
          <w:rFonts w:ascii="Times New Roman" w:hAnsi="Times New Roman" w:eastAsia="Calibri"/>
          <w:snapToGrid/>
          <w:szCs w:val="24"/>
        </w:rPr>
        <w:t xml:space="preserve"> </w:t>
      </w:r>
      <w:r w:rsidRPr="00FE699D">
        <w:rPr>
          <w:rFonts w:ascii="Times New Roman" w:hAnsi="Times New Roman" w:eastAsia="Calibri"/>
          <w:snapToGrid/>
          <w:spacing w:val="-1"/>
          <w:szCs w:val="24"/>
        </w:rPr>
        <w:t>page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of</w:t>
      </w:r>
      <w:r w:rsidRPr="00FE699D">
        <w:rPr>
          <w:rFonts w:ascii="Times New Roman" w:hAnsi="Times New Roman" w:eastAsia="Calibri"/>
          <w:snapToGrid/>
          <w:spacing w:val="1"/>
          <w:szCs w:val="24"/>
        </w:rPr>
        <w:t xml:space="preserve"> </w:t>
      </w:r>
      <w:r w:rsidRPr="00FE699D">
        <w:rPr>
          <w:rFonts w:ascii="Times New Roman" w:hAnsi="Times New Roman" w:eastAsia="Calibri"/>
          <w:snapToGrid/>
          <w:spacing w:val="-1"/>
          <w:szCs w:val="24"/>
        </w:rPr>
        <w:t>the</w:t>
      </w:r>
      <w:r w:rsidRPr="00FE699D">
        <w:rPr>
          <w:rFonts w:ascii="Times New Roman" w:hAnsi="Times New Roman" w:eastAsia="Calibri"/>
          <w:snapToGrid/>
          <w:spacing w:val="-2"/>
          <w:szCs w:val="24"/>
        </w:rPr>
        <w:t xml:space="preserve"> </w:t>
      </w:r>
      <w:r w:rsidRPr="00FE699D">
        <w:rPr>
          <w:rFonts w:ascii="Times New Roman" w:hAnsi="Times New Roman" w:eastAsia="Calibri"/>
          <w:snapToGrid/>
          <w:szCs w:val="24"/>
        </w:rPr>
        <w:t>NASA Form</w:t>
      </w:r>
      <w:r w:rsidRPr="00FE699D">
        <w:rPr>
          <w:rFonts w:ascii="Times New Roman" w:hAnsi="Times New Roman" w:eastAsia="Calibri"/>
          <w:snapToGrid/>
          <w:spacing w:val="-3"/>
          <w:szCs w:val="24"/>
        </w:rPr>
        <w:t xml:space="preserve"> </w:t>
      </w:r>
      <w:r w:rsidRPr="00FE699D">
        <w:rPr>
          <w:rFonts w:ascii="Times New Roman" w:hAnsi="Times New Roman" w:eastAsia="Calibri"/>
          <w:snapToGrid/>
          <w:szCs w:val="24"/>
        </w:rPr>
        <w:t>1206.</w:t>
      </w:r>
    </w:p>
    <w:p w:rsidRPr="001E59E0" w:rsidR="00F72270" w:rsidP="00F72270" w:rsidRDefault="00F72270" w14:paraId="627E6B55" w14:textId="68BCE663">
      <w:pPr>
        <w:pStyle w:val="ListParagraph"/>
        <w:tabs>
          <w:tab w:val="left" w:pos="440"/>
          <w:tab w:val="left" w:pos="770"/>
        </w:tabs>
        <w:ind w:left="660"/>
        <w:rPr>
          <w:rFonts w:ascii="Times New Roman" w:hAnsi="Times New Roman"/>
          <w:szCs w:val="24"/>
        </w:rPr>
      </w:pPr>
    </w:p>
    <w:p w:rsidRPr="001E59E0" w:rsidR="00D104EC" w:rsidP="00F72270" w:rsidRDefault="00D104EC" w14:paraId="31DF5CD3" w14:textId="77777777">
      <w:pPr>
        <w:pStyle w:val="ListParagraph"/>
        <w:tabs>
          <w:tab w:val="left" w:pos="440"/>
          <w:tab w:val="left" w:pos="770"/>
        </w:tabs>
        <w:ind w:left="660"/>
        <w:rPr>
          <w:rFonts w:ascii="Times New Roman" w:hAnsi="Times New Roman"/>
          <w:b/>
          <w:szCs w:val="24"/>
        </w:rPr>
      </w:pPr>
    </w:p>
    <w:p w:rsidRPr="001E59E0" w:rsidR="0034680A" w:rsidP="004D0670" w:rsidRDefault="007F1F34" w14:paraId="4776369A" w14:textId="681E2C5E">
      <w:pPr>
        <w:pStyle w:val="ListParagraph"/>
        <w:numPr>
          <w:ilvl w:val="0"/>
          <w:numId w:val="19"/>
        </w:numPr>
        <w:tabs>
          <w:tab w:val="left" w:pos="720"/>
          <w:tab w:val="left" w:pos="770"/>
        </w:tabs>
        <w:rPr>
          <w:rFonts w:ascii="Times New Roman" w:hAnsi="Times New Roman"/>
          <w:b/>
          <w:szCs w:val="24"/>
        </w:rPr>
      </w:pPr>
      <w:r w:rsidRPr="001E59E0">
        <w:rPr>
          <w:rFonts w:ascii="Times New Roman" w:hAnsi="Times New Roman"/>
          <w:b/>
          <w:szCs w:val="24"/>
        </w:rPr>
        <w:t xml:space="preserve">Explain each exception to the certification statement identified in Item 19, "Certification for Paperwork Reduction Act Submissions," of OMB Form 83-I. </w:t>
      </w:r>
    </w:p>
    <w:p w:rsidRPr="001E59E0" w:rsidR="006B1CB3" w:rsidP="006B1CB3" w:rsidRDefault="006B1CB3" w14:paraId="1A538EAA" w14:textId="3478B852">
      <w:pPr>
        <w:pStyle w:val="ListParagraph"/>
        <w:ind w:left="660"/>
        <w:rPr>
          <w:rFonts w:ascii="Times New Roman" w:hAnsi="Times New Roman" w:eastAsia="Calibri"/>
          <w:i/>
          <w:szCs w:val="24"/>
        </w:rPr>
      </w:pPr>
      <w:r w:rsidRPr="001E59E0">
        <w:rPr>
          <w:rFonts w:ascii="Times New Roman" w:hAnsi="Times New Roman" w:eastAsia="Calibri"/>
          <w:i/>
          <w:szCs w:val="24"/>
        </w:rPr>
        <w:t>The NASA information collection sponsor must address the certification below and enter their name and position title. The NASA Office of the Chief Information Officer must concur on any exceptions requested by the information collection sponsor, or the package will not be forwarded to OMB.</w:t>
      </w:r>
    </w:p>
    <w:p w:rsidRPr="001E59E0" w:rsidR="006B1CB3" w:rsidP="006B1CB3" w:rsidRDefault="006B1CB3" w14:paraId="1643F137" w14:textId="77777777">
      <w:pPr>
        <w:pStyle w:val="ListParagraph"/>
        <w:ind w:left="660"/>
        <w:rPr>
          <w:rFonts w:ascii="Times New Roman" w:hAnsi="Times New Roman" w:eastAsia="Calibri"/>
          <w:i/>
          <w:szCs w:val="24"/>
        </w:rPr>
      </w:pPr>
    </w:p>
    <w:p w:rsidRPr="001E59E0" w:rsidR="006B1CB3" w:rsidP="006B1CB3" w:rsidRDefault="006B1CB3" w14:paraId="6D5DB92E" w14:textId="77777777">
      <w:pPr>
        <w:pStyle w:val="CM11"/>
        <w:spacing w:before="120" w:after="120" w:line="240" w:lineRule="auto"/>
        <w:ind w:left="660"/>
        <w:jc w:val="both"/>
        <w:rPr>
          <w:rFonts w:ascii="Times New Roman" w:hAnsi="Times New Roman"/>
        </w:rPr>
      </w:pPr>
      <w:r w:rsidRPr="001E59E0">
        <w:rPr>
          <w:rFonts w:ascii="Times New Roman" w:hAnsi="Times New Roman"/>
          <w:i/>
          <w:iCs/>
        </w:rPr>
        <w:t xml:space="preserve">The proposed collection of information – </w:t>
      </w:r>
    </w:p>
    <w:p w:rsidRPr="001E59E0" w:rsidR="006B1CB3" w:rsidP="006B1CB3" w:rsidRDefault="006B1CB3" w14:paraId="3F96127F"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t xml:space="preserve">(a) is necessary for the proper performance of the functions of NASA, including that the information to be collected will have practical utility; </w:t>
      </w:r>
    </w:p>
    <w:p w:rsidRPr="001E59E0" w:rsidR="006B1CB3" w:rsidP="006B1CB3" w:rsidRDefault="006B1CB3" w14:paraId="7B50647B"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t xml:space="preserve">(b) is not unnecessarily duplicative of information that is reasonably accessible to the agency; </w:t>
      </w:r>
    </w:p>
    <w:p w:rsidRPr="001E59E0" w:rsidR="006B1CB3" w:rsidP="006B1CB3" w:rsidRDefault="006B1CB3" w14:paraId="562BB46C"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t xml:space="preserve">(c) reduces to the extent practicable and appropriate the burden on persons who shall provide information to or for the agency, including with respect to small entities, as defined in the Regulatory Flexibility Act (5 U.S.C. 601(6)), the use of such techniques as: </w:t>
      </w:r>
    </w:p>
    <w:p w:rsidRPr="001E59E0" w:rsidR="006B1CB3" w:rsidP="006B1CB3" w:rsidRDefault="006B1CB3" w14:paraId="65B5893F" w14:textId="77777777">
      <w:pPr>
        <w:pStyle w:val="Default"/>
        <w:spacing w:before="120" w:after="120"/>
        <w:ind w:left="1800"/>
        <w:rPr>
          <w:rFonts w:ascii="Times New Roman" w:hAnsi="Times New Roman" w:cs="Times New Roman"/>
          <w:color w:val="auto"/>
        </w:rPr>
      </w:pPr>
      <w:r w:rsidRPr="001E59E0">
        <w:rPr>
          <w:rFonts w:ascii="Times New Roman" w:hAnsi="Times New Roman" w:cs="Times New Roman"/>
          <w:i/>
          <w:iCs/>
          <w:color w:val="auto"/>
        </w:rPr>
        <w:t xml:space="preserve">(1) establishing differing compliance or reporting requirements or timelines that take into account the resources available to those who are to respond; </w:t>
      </w:r>
    </w:p>
    <w:p w:rsidRPr="001E59E0" w:rsidR="006B1CB3" w:rsidP="006B1CB3" w:rsidRDefault="006B1CB3" w14:paraId="005F12F4" w14:textId="77777777">
      <w:pPr>
        <w:pStyle w:val="Default"/>
        <w:spacing w:before="120" w:after="120"/>
        <w:ind w:left="1800"/>
        <w:rPr>
          <w:rFonts w:ascii="Times New Roman" w:hAnsi="Times New Roman" w:cs="Times New Roman"/>
          <w:color w:val="auto"/>
        </w:rPr>
      </w:pPr>
      <w:r w:rsidRPr="001E59E0">
        <w:rPr>
          <w:rFonts w:ascii="Times New Roman" w:hAnsi="Times New Roman" w:cs="Times New Roman"/>
          <w:i/>
          <w:iCs/>
          <w:color w:val="auto"/>
        </w:rPr>
        <w:t xml:space="preserve">(2) the clarification, consolidation, or simplification of compliance and reporting requirements; or </w:t>
      </w:r>
    </w:p>
    <w:p w:rsidRPr="001E59E0" w:rsidR="006B1CB3" w:rsidP="006B1CB3" w:rsidRDefault="006B1CB3" w14:paraId="5A66BEAE" w14:textId="77777777">
      <w:pPr>
        <w:pStyle w:val="Default"/>
        <w:spacing w:before="120" w:after="120"/>
        <w:ind w:left="1800"/>
        <w:rPr>
          <w:rFonts w:ascii="Times New Roman" w:hAnsi="Times New Roman" w:cs="Times New Roman"/>
          <w:color w:val="auto"/>
        </w:rPr>
      </w:pPr>
      <w:r w:rsidRPr="001E59E0">
        <w:rPr>
          <w:rFonts w:ascii="Times New Roman" w:hAnsi="Times New Roman" w:cs="Times New Roman"/>
          <w:i/>
          <w:iCs/>
          <w:color w:val="auto"/>
        </w:rPr>
        <w:t xml:space="preserve">(3) an exemption from coverage of the collection of information, or any part thereof; </w:t>
      </w:r>
    </w:p>
    <w:p w:rsidRPr="001E59E0" w:rsidR="006B1CB3" w:rsidP="006B1CB3" w:rsidRDefault="006B1CB3" w14:paraId="32AE0137"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t xml:space="preserve">(d) is written using plain, coherent, and unambiguous terminology and is understandable to those who are targeted to respond; </w:t>
      </w:r>
    </w:p>
    <w:p w:rsidRPr="001E59E0" w:rsidR="006B1CB3" w:rsidP="006B1CB3" w:rsidRDefault="006B1CB3" w14:paraId="58716156"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t xml:space="preserve">(e) indicates for each recordkeeping requirement the length of time persons are required to maintain the records specified; </w:t>
      </w:r>
    </w:p>
    <w:p w:rsidRPr="001E59E0" w:rsidR="006B1CB3" w:rsidP="006B1CB3" w:rsidRDefault="006B1CB3" w14:paraId="10B00F97"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t xml:space="preserve">(f)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Pr="001E59E0" w:rsidR="006B1CB3" w:rsidP="006B1CB3" w:rsidRDefault="006B1CB3" w14:paraId="4D52C42F"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lastRenderedPageBreak/>
        <w:t xml:space="preserve">(g) when applicable, uses effective and efficient statistical survey methodology appropriate to the purpose for which the information is to be collected; and </w:t>
      </w:r>
    </w:p>
    <w:p w:rsidRPr="001E59E0" w:rsidR="006B1CB3" w:rsidP="006B1CB3" w:rsidRDefault="006B1CB3" w14:paraId="7B3D1EFB" w14:textId="77777777">
      <w:pPr>
        <w:pStyle w:val="Default"/>
        <w:spacing w:before="120" w:after="120"/>
        <w:ind w:left="1260"/>
        <w:rPr>
          <w:rFonts w:ascii="Times New Roman" w:hAnsi="Times New Roman" w:cs="Times New Roman"/>
          <w:color w:val="auto"/>
        </w:rPr>
      </w:pPr>
      <w:r w:rsidRPr="001E59E0">
        <w:rPr>
          <w:rFonts w:ascii="Times New Roman" w:hAnsi="Times New Roman" w:cs="Times New Roman"/>
          <w:i/>
          <w:iCs/>
          <w:color w:val="auto"/>
        </w:rPr>
        <w:t xml:space="preserve">(h) to the maximum extent practicable, uses appropriate information technology to reduce burden and improve data quality, agency efficiency and responsiveness to the public; and </w:t>
      </w:r>
    </w:p>
    <w:p w:rsidRPr="001E59E0" w:rsidR="006B1CB3" w:rsidP="006B1CB3" w:rsidRDefault="006B1CB3" w14:paraId="72DA7034" w14:textId="77777777">
      <w:pPr>
        <w:pStyle w:val="Default"/>
        <w:spacing w:before="120" w:after="120"/>
        <w:ind w:left="1260"/>
        <w:rPr>
          <w:rFonts w:ascii="Times New Roman" w:hAnsi="Times New Roman" w:cs="Times New Roman"/>
          <w:i/>
          <w:iCs/>
          <w:color w:val="auto"/>
        </w:rPr>
      </w:pPr>
      <w:r w:rsidRPr="001E59E0">
        <w:rPr>
          <w:rFonts w:ascii="Times New Roman" w:hAnsi="Times New Roman" w:cs="Times New Roman"/>
          <w:color w:val="auto"/>
        </w:rPr>
        <w:t>(</w:t>
      </w:r>
      <w:r w:rsidRPr="001E59E0">
        <w:rPr>
          <w:rFonts w:ascii="Times New Roman" w:hAnsi="Times New Roman" w:cs="Times New Roman"/>
          <w:i/>
          <w:iCs/>
          <w:color w:val="auto"/>
        </w:rPr>
        <w:t xml:space="preserve">i) will display the required PRA statement with the active OMB control number, as validated on www.reginfo.gov </w:t>
      </w:r>
    </w:p>
    <w:p w:rsidRPr="001E59E0" w:rsidR="006B1CB3" w:rsidP="006B1CB3" w:rsidRDefault="006B1CB3" w14:paraId="410F5FD2" w14:textId="77777777">
      <w:pPr>
        <w:pStyle w:val="Default"/>
        <w:spacing w:before="120" w:after="120"/>
        <w:ind w:left="660"/>
        <w:rPr>
          <w:rFonts w:ascii="Times New Roman" w:hAnsi="Times New Roman" w:cs="Times New Roman"/>
          <w:color w:val="auto"/>
          <w:sz w:val="16"/>
          <w:szCs w:val="16"/>
        </w:rPr>
      </w:pPr>
    </w:p>
    <w:p w:rsidRPr="001E59E0" w:rsidR="006B1CB3" w:rsidP="006B1CB3" w:rsidRDefault="006B1CB3" w14:paraId="212C3906" w14:textId="20DBB022">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1E59E0">
        <w:rPr>
          <w:rFonts w:ascii="Times New Roman" w:hAnsi="Times New Roman"/>
          <w:b/>
          <w:szCs w:val="24"/>
        </w:rPr>
        <w:t>The NASA office conducting or sponsoring this information collection certifies compliance with all provisions listed above.</w:t>
      </w:r>
    </w:p>
    <w:p w:rsidRPr="001E59E0" w:rsidR="006B1CB3" w:rsidP="006B1CB3" w:rsidRDefault="006B1CB3" w14:paraId="2700DE25" w14:textId="777777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p>
    <w:p w:rsidRPr="001E59E0" w:rsidR="006B1CB3" w:rsidP="006B1CB3" w:rsidRDefault="006B1CB3" w14:paraId="5BA93A63" w14:textId="591AF96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1E59E0">
        <w:rPr>
          <w:rFonts w:ascii="Times New Roman" w:hAnsi="Times New Roman"/>
          <w:b/>
          <w:szCs w:val="24"/>
        </w:rPr>
        <w:t>Name:</w:t>
      </w:r>
      <w:r w:rsidRPr="0050143D" w:rsidR="0050143D">
        <w:rPr>
          <w:rFonts w:ascii="Times New Roman" w:hAnsi="Times New Roman"/>
          <w:bCs/>
          <w:szCs w:val="24"/>
        </w:rPr>
        <w:t xml:space="preserve"> Denna S. Lambert</w:t>
      </w:r>
    </w:p>
    <w:p w:rsidRPr="0050143D" w:rsidR="006B1CB3" w:rsidP="006B1CB3" w:rsidRDefault="006B1CB3" w14:paraId="0631C328" w14:textId="74D8A599">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E59E0">
        <w:rPr>
          <w:rFonts w:ascii="Times New Roman" w:hAnsi="Times New Roman"/>
          <w:b/>
          <w:szCs w:val="24"/>
        </w:rPr>
        <w:t>Title:</w:t>
      </w:r>
      <w:r w:rsidR="0050143D">
        <w:rPr>
          <w:rFonts w:ascii="Times New Roman" w:hAnsi="Times New Roman"/>
          <w:b/>
          <w:szCs w:val="24"/>
        </w:rPr>
        <w:t xml:space="preserve"> </w:t>
      </w:r>
      <w:r w:rsidRPr="0050143D" w:rsidR="0050143D">
        <w:rPr>
          <w:rFonts w:ascii="Times New Roman" w:hAnsi="Times New Roman"/>
          <w:bCs/>
          <w:szCs w:val="24"/>
        </w:rPr>
        <w:t>Disability Program Manager</w:t>
      </w:r>
    </w:p>
    <w:p w:rsidRPr="001E59E0" w:rsidR="006B1CB3" w:rsidP="006B1CB3" w:rsidRDefault="006B1CB3" w14:paraId="3E188B2E" w14:textId="6AF7B10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
          <w:szCs w:val="24"/>
        </w:rPr>
      </w:pPr>
      <w:r w:rsidRPr="001E59E0">
        <w:rPr>
          <w:rFonts w:ascii="Times New Roman" w:hAnsi="Times New Roman"/>
          <w:b/>
          <w:szCs w:val="24"/>
        </w:rPr>
        <w:t xml:space="preserve">Email address: </w:t>
      </w:r>
      <w:r w:rsidRPr="0050143D" w:rsidR="0050143D">
        <w:rPr>
          <w:rFonts w:ascii="Times New Roman" w:hAnsi="Times New Roman"/>
          <w:bCs/>
          <w:szCs w:val="24"/>
        </w:rPr>
        <w:t>denna.s.lambert@nasa.gov</w:t>
      </w:r>
    </w:p>
    <w:p w:rsidRPr="0050143D" w:rsidR="008348D8" w:rsidP="0050143D" w:rsidRDefault="006B1CB3" w14:paraId="3F5D67B3" w14:textId="262DCB1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60"/>
        <w:rPr>
          <w:rFonts w:ascii="Times New Roman" w:hAnsi="Times New Roman"/>
          <w:bCs/>
          <w:szCs w:val="24"/>
        </w:rPr>
      </w:pPr>
      <w:r w:rsidRPr="001E59E0">
        <w:rPr>
          <w:rFonts w:ascii="Times New Roman" w:hAnsi="Times New Roman"/>
          <w:b/>
          <w:szCs w:val="24"/>
        </w:rPr>
        <w:t>Date:</w:t>
      </w:r>
      <w:r w:rsidR="0050143D">
        <w:rPr>
          <w:rFonts w:ascii="Times New Roman" w:hAnsi="Times New Roman"/>
          <w:b/>
          <w:szCs w:val="24"/>
        </w:rPr>
        <w:t xml:space="preserve"> </w:t>
      </w:r>
      <w:r w:rsidRPr="0050143D" w:rsidR="0050143D">
        <w:rPr>
          <w:rFonts w:ascii="Times New Roman" w:hAnsi="Times New Roman"/>
          <w:bCs/>
          <w:szCs w:val="24"/>
        </w:rPr>
        <w:t>9/13/2021</w:t>
      </w:r>
    </w:p>
    <w:sectPr w:rsidRPr="0050143D" w:rsidR="008348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A1FF4E" w14:textId="77777777" w:rsidR="00C84421" w:rsidRDefault="00C84421">
      <w:r>
        <w:separator/>
      </w:r>
    </w:p>
  </w:endnote>
  <w:endnote w:type="continuationSeparator" w:id="0">
    <w:p w14:paraId="0F21FDB7" w14:textId="77777777" w:rsidR="00C84421" w:rsidRDefault="00C84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D8221" w14:textId="77777777" w:rsidR="00C84421" w:rsidRDefault="00C84421">
      <w:r>
        <w:separator/>
      </w:r>
    </w:p>
  </w:footnote>
  <w:footnote w:type="continuationSeparator" w:id="0">
    <w:p w14:paraId="67D2BAAE" w14:textId="77777777" w:rsidR="00C84421" w:rsidRDefault="00C84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9D485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15:restartNumberingAfterBreak="0">
    <w:nsid w:val="09EE12F8"/>
    <w:multiLevelType w:val="multilevel"/>
    <w:tmpl w:val="EAECF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75AFE"/>
    <w:multiLevelType w:val="hybridMultilevel"/>
    <w:tmpl w:val="7D546D4E"/>
    <w:lvl w:ilvl="0" w:tplc="A398768E">
      <w:start w:val="1"/>
      <w:numFmt w:val="decimal"/>
      <w:lvlText w:val="%1."/>
      <w:lvlJc w:val="left"/>
      <w:pPr>
        <w:tabs>
          <w:tab w:val="num" w:pos="660"/>
        </w:tabs>
        <w:ind w:left="660" w:hanging="660"/>
      </w:pPr>
      <w:rPr>
        <w:rFonts w:hint="default"/>
        <w:b/>
      </w:rPr>
    </w:lvl>
    <w:lvl w:ilvl="1" w:tplc="04090019">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7" w15:restartNumberingAfterBreak="0">
    <w:nsid w:val="162710E8"/>
    <w:multiLevelType w:val="hybridMultilevel"/>
    <w:tmpl w:val="B058BFA8"/>
    <w:lvl w:ilvl="0" w:tplc="F396772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25667"/>
    <w:multiLevelType w:val="hybridMultilevel"/>
    <w:tmpl w:val="01C2B91C"/>
    <w:lvl w:ilvl="0" w:tplc="E6280E32">
      <w:start w:val="1"/>
      <w:numFmt w:val="bullet"/>
      <w:lvlText w:val="-"/>
      <w:lvlJc w:val="left"/>
      <w:pPr>
        <w:ind w:left="820" w:hanging="435"/>
      </w:pPr>
      <w:rPr>
        <w:rFonts w:ascii="Calibri" w:eastAsia="Calibri" w:hAnsi="Calibri" w:hint="default"/>
        <w:sz w:val="30"/>
        <w:szCs w:val="30"/>
      </w:rPr>
    </w:lvl>
    <w:lvl w:ilvl="1" w:tplc="05886E88">
      <w:start w:val="1"/>
      <w:numFmt w:val="bullet"/>
      <w:lvlText w:val="•"/>
      <w:lvlJc w:val="left"/>
      <w:pPr>
        <w:ind w:left="1620" w:hanging="435"/>
      </w:pPr>
      <w:rPr>
        <w:rFonts w:hint="default"/>
      </w:rPr>
    </w:lvl>
    <w:lvl w:ilvl="2" w:tplc="B9C2CA4A">
      <w:start w:val="1"/>
      <w:numFmt w:val="bullet"/>
      <w:lvlText w:val="•"/>
      <w:lvlJc w:val="left"/>
      <w:pPr>
        <w:ind w:left="2420" w:hanging="435"/>
      </w:pPr>
      <w:rPr>
        <w:rFonts w:hint="default"/>
      </w:rPr>
    </w:lvl>
    <w:lvl w:ilvl="3" w:tplc="0A3E49E6">
      <w:start w:val="1"/>
      <w:numFmt w:val="bullet"/>
      <w:lvlText w:val="•"/>
      <w:lvlJc w:val="left"/>
      <w:pPr>
        <w:ind w:left="3220" w:hanging="435"/>
      </w:pPr>
      <w:rPr>
        <w:rFonts w:hint="default"/>
      </w:rPr>
    </w:lvl>
    <w:lvl w:ilvl="4" w:tplc="59404248">
      <w:start w:val="1"/>
      <w:numFmt w:val="bullet"/>
      <w:lvlText w:val="•"/>
      <w:lvlJc w:val="left"/>
      <w:pPr>
        <w:ind w:left="4020" w:hanging="435"/>
      </w:pPr>
      <w:rPr>
        <w:rFonts w:hint="default"/>
      </w:rPr>
    </w:lvl>
    <w:lvl w:ilvl="5" w:tplc="1550163E">
      <w:start w:val="1"/>
      <w:numFmt w:val="bullet"/>
      <w:lvlText w:val="•"/>
      <w:lvlJc w:val="left"/>
      <w:pPr>
        <w:ind w:left="4820" w:hanging="435"/>
      </w:pPr>
      <w:rPr>
        <w:rFonts w:hint="default"/>
      </w:rPr>
    </w:lvl>
    <w:lvl w:ilvl="6" w:tplc="AEEC07D2">
      <w:start w:val="1"/>
      <w:numFmt w:val="bullet"/>
      <w:lvlText w:val="•"/>
      <w:lvlJc w:val="left"/>
      <w:pPr>
        <w:ind w:left="5620" w:hanging="435"/>
      </w:pPr>
      <w:rPr>
        <w:rFonts w:hint="default"/>
      </w:rPr>
    </w:lvl>
    <w:lvl w:ilvl="7" w:tplc="5F026366">
      <w:start w:val="1"/>
      <w:numFmt w:val="bullet"/>
      <w:lvlText w:val="•"/>
      <w:lvlJc w:val="left"/>
      <w:pPr>
        <w:ind w:left="6420" w:hanging="435"/>
      </w:pPr>
      <w:rPr>
        <w:rFonts w:hint="default"/>
      </w:rPr>
    </w:lvl>
    <w:lvl w:ilvl="8" w:tplc="C038A362">
      <w:start w:val="1"/>
      <w:numFmt w:val="bullet"/>
      <w:lvlText w:val="•"/>
      <w:lvlJc w:val="left"/>
      <w:pPr>
        <w:ind w:left="7220" w:hanging="435"/>
      </w:pPr>
      <w:rPr>
        <w:rFonts w:hint="default"/>
      </w:rPr>
    </w:lvl>
  </w:abstractNum>
  <w:abstractNum w:abstractNumId="9"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10" w15:restartNumberingAfterBreak="0">
    <w:nsid w:val="24254E08"/>
    <w:multiLevelType w:val="hybridMultilevel"/>
    <w:tmpl w:val="12849D06"/>
    <w:lvl w:ilvl="0" w:tplc="9D0C402A">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B6EE1"/>
    <w:multiLevelType w:val="hybridMultilevel"/>
    <w:tmpl w:val="EA72B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3D5F99"/>
    <w:multiLevelType w:val="hybridMultilevel"/>
    <w:tmpl w:val="D5104C9E"/>
    <w:lvl w:ilvl="0" w:tplc="FC0A98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393A8C"/>
    <w:multiLevelType w:val="singleLevel"/>
    <w:tmpl w:val="04090001"/>
    <w:lvl w:ilvl="0">
      <w:start w:val="1"/>
      <w:numFmt w:val="bullet"/>
      <w:lvlText w:val=""/>
      <w:lvlJc w:val="left"/>
      <w:pPr>
        <w:ind w:left="1440" w:hanging="360"/>
      </w:pPr>
      <w:rPr>
        <w:rFonts w:ascii="Symbol" w:hAnsi="Symbol" w:hint="default"/>
      </w:rPr>
    </w:lvl>
  </w:abstractNum>
  <w:abstractNum w:abstractNumId="14" w15:restartNumberingAfterBreak="0">
    <w:nsid w:val="599E390C"/>
    <w:multiLevelType w:val="hybridMultilevel"/>
    <w:tmpl w:val="DC5082EC"/>
    <w:lvl w:ilvl="0" w:tplc="5ABE8500">
      <w:start w:val="426"/>
      <w:numFmt w:val="bullet"/>
      <w:lvlText w:val=""/>
      <w:lvlJc w:val="left"/>
      <w:pPr>
        <w:ind w:left="720" w:hanging="360"/>
      </w:pPr>
      <w:rPr>
        <w:rFonts w:ascii="Symbol" w:eastAsia="Times New Roman" w:hAnsi="Symbol" w:cs="Calibri" w:hint="default"/>
        <w:sz w:val="3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84E78"/>
    <w:multiLevelType w:val="hybridMultilevel"/>
    <w:tmpl w:val="3A8EE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2A4266"/>
    <w:multiLevelType w:val="hybridMultilevel"/>
    <w:tmpl w:val="AA06174E"/>
    <w:lvl w:ilvl="0" w:tplc="707496DE">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CEB4C92"/>
    <w:multiLevelType w:val="multilevel"/>
    <w:tmpl w:val="DC5082EC"/>
    <w:lvl w:ilvl="0">
      <w:start w:val="426"/>
      <w:numFmt w:val="bullet"/>
      <w:lvlText w:val=""/>
      <w:lvlJc w:val="left"/>
      <w:pPr>
        <w:ind w:left="720" w:hanging="360"/>
      </w:pPr>
      <w:rPr>
        <w:rFonts w:ascii="Symbol" w:eastAsia="Times New Roman" w:hAnsi="Symbol" w:cs="Calibri" w:hint="default"/>
        <w:sz w:val="3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E5F08A4"/>
    <w:multiLevelType w:val="hybridMultilevel"/>
    <w:tmpl w:val="34308962"/>
    <w:lvl w:ilvl="0" w:tplc="04090001">
      <w:start w:val="1"/>
      <w:numFmt w:val="bullet"/>
      <w:lvlText w:val=""/>
      <w:lvlJc w:val="left"/>
      <w:pPr>
        <w:ind w:left="1830" w:hanging="360"/>
      </w:pPr>
      <w:rPr>
        <w:rFonts w:ascii="Symbol" w:hAnsi="Symbol" w:hint="default"/>
      </w:rPr>
    </w:lvl>
    <w:lvl w:ilvl="1" w:tplc="04090003">
      <w:start w:val="1"/>
      <w:numFmt w:val="bullet"/>
      <w:lvlText w:val="o"/>
      <w:lvlJc w:val="left"/>
      <w:pPr>
        <w:ind w:left="2550" w:hanging="360"/>
      </w:pPr>
      <w:rPr>
        <w:rFonts w:ascii="Courier New" w:hAnsi="Courier New" w:cs="Courier New" w:hint="default"/>
      </w:rPr>
    </w:lvl>
    <w:lvl w:ilvl="2" w:tplc="04090005">
      <w:start w:val="1"/>
      <w:numFmt w:val="bullet"/>
      <w:lvlText w:val=""/>
      <w:lvlJc w:val="left"/>
      <w:pPr>
        <w:ind w:left="3270" w:hanging="360"/>
      </w:pPr>
      <w:rPr>
        <w:rFonts w:ascii="Wingdings" w:hAnsi="Wingdings" w:hint="default"/>
      </w:rPr>
    </w:lvl>
    <w:lvl w:ilvl="3" w:tplc="0409000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19" w15:restartNumberingAfterBreak="0">
    <w:nsid w:val="753713A9"/>
    <w:multiLevelType w:val="singleLevel"/>
    <w:tmpl w:val="BA2C9C5C"/>
    <w:lvl w:ilvl="0">
      <w:start w:val="12"/>
      <w:numFmt w:val="decimal"/>
      <w:lvlText w:val="%1."/>
      <w:lvlJc w:val="left"/>
      <w:pPr>
        <w:tabs>
          <w:tab w:val="num" w:pos="1440"/>
        </w:tabs>
        <w:ind w:left="1440" w:hanging="720"/>
      </w:pPr>
      <w:rPr>
        <w:rFonts w:hint="default"/>
      </w:rPr>
    </w:lvl>
  </w:abstractNum>
  <w:abstractNum w:abstractNumId="20" w15:restartNumberingAfterBreak="0">
    <w:nsid w:val="7AE731B5"/>
    <w:multiLevelType w:val="hybridMultilevel"/>
    <w:tmpl w:val="449A3F50"/>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1"/>
    <w:lvlOverride w:ilvl="0">
      <w:lvl w:ilvl="0">
        <w:numFmt w:val="bullet"/>
        <w:lvlText w:val=""/>
        <w:legacy w:legacy="1" w:legacySpace="0" w:legacyIndent="361"/>
        <w:lvlJc w:val="left"/>
        <w:pPr>
          <w:ind w:left="361" w:hanging="361"/>
        </w:pPr>
        <w:rPr>
          <w:rFonts w:ascii="WP TypographicSymbols" w:hAnsi="WP TypographicSymbols" w:hint="default"/>
        </w:rPr>
      </w:lvl>
    </w:lvlOverride>
  </w:num>
  <w:num w:numId="4">
    <w:abstractNumId w:val="1"/>
    <w:lvlOverride w:ilvl="0">
      <w:lvl w:ilvl="0">
        <w:numFmt w:val="bullet"/>
        <w:lvlText w:val=""/>
        <w:legacy w:legacy="1" w:legacySpace="0" w:legacyIndent="361"/>
        <w:lvlJc w:val="left"/>
        <w:pPr>
          <w:ind w:left="631" w:hanging="361"/>
        </w:pPr>
        <w:rPr>
          <w:rFonts w:ascii="WP TypographicSymbols" w:hAnsi="WP TypographicSymbols" w:hint="default"/>
        </w:rPr>
      </w:lvl>
    </w:lvlOverride>
  </w:num>
  <w:num w:numId="5">
    <w:abstractNumId w:val="9"/>
  </w:num>
  <w:num w:numId="6">
    <w:abstractNumId w:val="13"/>
  </w:num>
  <w:num w:numId="7">
    <w:abstractNumId w:val="19"/>
  </w:num>
  <w:num w:numId="8">
    <w:abstractNumId w:val="3"/>
  </w:num>
  <w:num w:numId="9">
    <w:abstractNumId w:val="0"/>
  </w:num>
  <w:num w:numId="10">
    <w:abstractNumId w:val="14"/>
  </w:num>
  <w:num w:numId="11">
    <w:abstractNumId w:val="17"/>
  </w:num>
  <w:num w:numId="12">
    <w:abstractNumId w:val="5"/>
  </w:num>
  <w:num w:numId="13">
    <w:abstractNumId w:val="12"/>
  </w:num>
  <w:num w:numId="14">
    <w:abstractNumId w:val="15"/>
  </w:num>
  <w:num w:numId="15">
    <w:abstractNumId w:val="18"/>
  </w:num>
  <w:num w:numId="16">
    <w:abstractNumId w:val="11"/>
  </w:num>
  <w:num w:numId="17">
    <w:abstractNumId w:val="16"/>
  </w:num>
  <w:num w:numId="18">
    <w:abstractNumId w:val="7"/>
  </w:num>
  <w:num w:numId="19">
    <w:abstractNumId w:val="6"/>
  </w:num>
  <w:num w:numId="20">
    <w:abstractNumId w:val="20"/>
  </w:num>
  <w:num w:numId="21">
    <w:abstractNumId w:val="1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5B9"/>
    <w:rsid w:val="00000C8A"/>
    <w:rsid w:val="000025B9"/>
    <w:rsid w:val="00004733"/>
    <w:rsid w:val="0001081C"/>
    <w:rsid w:val="00010B3A"/>
    <w:rsid w:val="00011537"/>
    <w:rsid w:val="000174DD"/>
    <w:rsid w:val="00022318"/>
    <w:rsid w:val="00027F5D"/>
    <w:rsid w:val="000305C2"/>
    <w:rsid w:val="00033CCD"/>
    <w:rsid w:val="000342FD"/>
    <w:rsid w:val="00035090"/>
    <w:rsid w:val="000371EB"/>
    <w:rsid w:val="00054A2C"/>
    <w:rsid w:val="00064AAC"/>
    <w:rsid w:val="0007261E"/>
    <w:rsid w:val="00073656"/>
    <w:rsid w:val="00082C43"/>
    <w:rsid w:val="00087B66"/>
    <w:rsid w:val="00090C6A"/>
    <w:rsid w:val="00094401"/>
    <w:rsid w:val="000A05C7"/>
    <w:rsid w:val="000B3FB3"/>
    <w:rsid w:val="000B7D37"/>
    <w:rsid w:val="000C4663"/>
    <w:rsid w:val="000C59F0"/>
    <w:rsid w:val="000D4593"/>
    <w:rsid w:val="000F06BF"/>
    <w:rsid w:val="000F2C8F"/>
    <w:rsid w:val="000F4335"/>
    <w:rsid w:val="000F69DF"/>
    <w:rsid w:val="000F6A05"/>
    <w:rsid w:val="00120473"/>
    <w:rsid w:val="00127744"/>
    <w:rsid w:val="001337FD"/>
    <w:rsid w:val="00134B92"/>
    <w:rsid w:val="00136E82"/>
    <w:rsid w:val="00146766"/>
    <w:rsid w:val="001474AE"/>
    <w:rsid w:val="00151FFA"/>
    <w:rsid w:val="00162590"/>
    <w:rsid w:val="00163049"/>
    <w:rsid w:val="00171495"/>
    <w:rsid w:val="0017761A"/>
    <w:rsid w:val="00185388"/>
    <w:rsid w:val="00195287"/>
    <w:rsid w:val="001B4872"/>
    <w:rsid w:val="001B7A40"/>
    <w:rsid w:val="001D00BB"/>
    <w:rsid w:val="001E59E0"/>
    <w:rsid w:val="001E5FE3"/>
    <w:rsid w:val="001E65DE"/>
    <w:rsid w:val="001E7C82"/>
    <w:rsid w:val="001F04FF"/>
    <w:rsid w:val="001F47B7"/>
    <w:rsid w:val="00201D43"/>
    <w:rsid w:val="00216F1E"/>
    <w:rsid w:val="0022362B"/>
    <w:rsid w:val="00230D24"/>
    <w:rsid w:val="0025010D"/>
    <w:rsid w:val="00256272"/>
    <w:rsid w:val="002601A7"/>
    <w:rsid w:val="00262F23"/>
    <w:rsid w:val="002641F4"/>
    <w:rsid w:val="0026654F"/>
    <w:rsid w:val="00267EB4"/>
    <w:rsid w:val="00274076"/>
    <w:rsid w:val="002776FE"/>
    <w:rsid w:val="00277E73"/>
    <w:rsid w:val="00283545"/>
    <w:rsid w:val="00287866"/>
    <w:rsid w:val="00290F02"/>
    <w:rsid w:val="00293F6C"/>
    <w:rsid w:val="002A3920"/>
    <w:rsid w:val="002A54BE"/>
    <w:rsid w:val="002A5859"/>
    <w:rsid w:val="002B77BB"/>
    <w:rsid w:val="002C6C69"/>
    <w:rsid w:val="002E161A"/>
    <w:rsid w:val="002E32F4"/>
    <w:rsid w:val="00301379"/>
    <w:rsid w:val="003044C2"/>
    <w:rsid w:val="0030480E"/>
    <w:rsid w:val="0031024C"/>
    <w:rsid w:val="00312B75"/>
    <w:rsid w:val="00325DD1"/>
    <w:rsid w:val="003362DF"/>
    <w:rsid w:val="00341264"/>
    <w:rsid w:val="00344694"/>
    <w:rsid w:val="0034680A"/>
    <w:rsid w:val="003528A2"/>
    <w:rsid w:val="00353EA3"/>
    <w:rsid w:val="00355C42"/>
    <w:rsid w:val="003603E1"/>
    <w:rsid w:val="003655D6"/>
    <w:rsid w:val="00372A97"/>
    <w:rsid w:val="003763E0"/>
    <w:rsid w:val="00387F76"/>
    <w:rsid w:val="00390BBC"/>
    <w:rsid w:val="00393BC4"/>
    <w:rsid w:val="00397594"/>
    <w:rsid w:val="003A0866"/>
    <w:rsid w:val="003A5D1E"/>
    <w:rsid w:val="003A714C"/>
    <w:rsid w:val="003A736D"/>
    <w:rsid w:val="003B0D96"/>
    <w:rsid w:val="003B3C12"/>
    <w:rsid w:val="003B3D3E"/>
    <w:rsid w:val="003C464C"/>
    <w:rsid w:val="003E3A67"/>
    <w:rsid w:val="003E3F6E"/>
    <w:rsid w:val="003E5075"/>
    <w:rsid w:val="003F480D"/>
    <w:rsid w:val="003F4B4D"/>
    <w:rsid w:val="003F507E"/>
    <w:rsid w:val="004000E3"/>
    <w:rsid w:val="00401E58"/>
    <w:rsid w:val="0041122E"/>
    <w:rsid w:val="004114FB"/>
    <w:rsid w:val="004124B6"/>
    <w:rsid w:val="00425B5D"/>
    <w:rsid w:val="00434868"/>
    <w:rsid w:val="00437CBD"/>
    <w:rsid w:val="00443291"/>
    <w:rsid w:val="00446A2D"/>
    <w:rsid w:val="0046040B"/>
    <w:rsid w:val="00463A49"/>
    <w:rsid w:val="00481A4E"/>
    <w:rsid w:val="004831B8"/>
    <w:rsid w:val="00484458"/>
    <w:rsid w:val="00486F0D"/>
    <w:rsid w:val="00491A86"/>
    <w:rsid w:val="0049273D"/>
    <w:rsid w:val="004A0E26"/>
    <w:rsid w:val="004B6E9E"/>
    <w:rsid w:val="004D0670"/>
    <w:rsid w:val="004D3C82"/>
    <w:rsid w:val="004D3FF9"/>
    <w:rsid w:val="004E7141"/>
    <w:rsid w:val="00501421"/>
    <w:rsid w:val="0050143D"/>
    <w:rsid w:val="005032DC"/>
    <w:rsid w:val="00510B28"/>
    <w:rsid w:val="00514795"/>
    <w:rsid w:val="00523999"/>
    <w:rsid w:val="00523F72"/>
    <w:rsid w:val="0052425D"/>
    <w:rsid w:val="00531694"/>
    <w:rsid w:val="00537E14"/>
    <w:rsid w:val="00541C04"/>
    <w:rsid w:val="00554F7C"/>
    <w:rsid w:val="00560EB1"/>
    <w:rsid w:val="00562268"/>
    <w:rsid w:val="005644ED"/>
    <w:rsid w:val="0057003B"/>
    <w:rsid w:val="00580633"/>
    <w:rsid w:val="00581EA7"/>
    <w:rsid w:val="00591549"/>
    <w:rsid w:val="005A5D7C"/>
    <w:rsid w:val="005B1C19"/>
    <w:rsid w:val="005B34E4"/>
    <w:rsid w:val="005B43B4"/>
    <w:rsid w:val="005B616E"/>
    <w:rsid w:val="005C25DD"/>
    <w:rsid w:val="005C4741"/>
    <w:rsid w:val="005D0213"/>
    <w:rsid w:val="005E0C70"/>
    <w:rsid w:val="005E1F26"/>
    <w:rsid w:val="005E68FC"/>
    <w:rsid w:val="005F1688"/>
    <w:rsid w:val="005F3C22"/>
    <w:rsid w:val="00603F5F"/>
    <w:rsid w:val="0060598F"/>
    <w:rsid w:val="00605B4A"/>
    <w:rsid w:val="00611234"/>
    <w:rsid w:val="006145D6"/>
    <w:rsid w:val="006204E0"/>
    <w:rsid w:val="006220DA"/>
    <w:rsid w:val="00623E35"/>
    <w:rsid w:val="006331D0"/>
    <w:rsid w:val="0064344A"/>
    <w:rsid w:val="0064380C"/>
    <w:rsid w:val="00651908"/>
    <w:rsid w:val="00663C90"/>
    <w:rsid w:val="0066682F"/>
    <w:rsid w:val="00670181"/>
    <w:rsid w:val="006706A4"/>
    <w:rsid w:val="00674C83"/>
    <w:rsid w:val="0067639C"/>
    <w:rsid w:val="006777BA"/>
    <w:rsid w:val="00686084"/>
    <w:rsid w:val="00696950"/>
    <w:rsid w:val="006A3E3B"/>
    <w:rsid w:val="006B1CB3"/>
    <w:rsid w:val="006C2CB8"/>
    <w:rsid w:val="006C3A4D"/>
    <w:rsid w:val="006C5FF3"/>
    <w:rsid w:val="006C68FB"/>
    <w:rsid w:val="006F4EA7"/>
    <w:rsid w:val="006F5B98"/>
    <w:rsid w:val="0070748C"/>
    <w:rsid w:val="00723914"/>
    <w:rsid w:val="00735632"/>
    <w:rsid w:val="0074368C"/>
    <w:rsid w:val="0074624E"/>
    <w:rsid w:val="00747D31"/>
    <w:rsid w:val="007658E2"/>
    <w:rsid w:val="00774F7C"/>
    <w:rsid w:val="00784B50"/>
    <w:rsid w:val="007860F1"/>
    <w:rsid w:val="00792E13"/>
    <w:rsid w:val="00797A19"/>
    <w:rsid w:val="007A3FF6"/>
    <w:rsid w:val="007A45BC"/>
    <w:rsid w:val="007A5CCF"/>
    <w:rsid w:val="007B21CA"/>
    <w:rsid w:val="007C0EB0"/>
    <w:rsid w:val="007D0D66"/>
    <w:rsid w:val="007D70E2"/>
    <w:rsid w:val="007E0E59"/>
    <w:rsid w:val="007E407E"/>
    <w:rsid w:val="007E4405"/>
    <w:rsid w:val="007E47DA"/>
    <w:rsid w:val="007E5133"/>
    <w:rsid w:val="007F1F34"/>
    <w:rsid w:val="007F3CB7"/>
    <w:rsid w:val="007F6C70"/>
    <w:rsid w:val="00800549"/>
    <w:rsid w:val="008118F4"/>
    <w:rsid w:val="0081782C"/>
    <w:rsid w:val="008200D7"/>
    <w:rsid w:val="00823F94"/>
    <w:rsid w:val="008250DF"/>
    <w:rsid w:val="008260C2"/>
    <w:rsid w:val="008348D8"/>
    <w:rsid w:val="008437F3"/>
    <w:rsid w:val="008458C2"/>
    <w:rsid w:val="0085061B"/>
    <w:rsid w:val="0085489E"/>
    <w:rsid w:val="00856F5B"/>
    <w:rsid w:val="00870C0C"/>
    <w:rsid w:val="00871607"/>
    <w:rsid w:val="00873F7F"/>
    <w:rsid w:val="0087448F"/>
    <w:rsid w:val="008843D9"/>
    <w:rsid w:val="00885F7F"/>
    <w:rsid w:val="008A1C7D"/>
    <w:rsid w:val="008A24DA"/>
    <w:rsid w:val="008A393F"/>
    <w:rsid w:val="008B1957"/>
    <w:rsid w:val="008B3CEB"/>
    <w:rsid w:val="008C1788"/>
    <w:rsid w:val="008C5F70"/>
    <w:rsid w:val="008D38C4"/>
    <w:rsid w:val="008E16E0"/>
    <w:rsid w:val="008E371C"/>
    <w:rsid w:val="008F0C11"/>
    <w:rsid w:val="008F7BF2"/>
    <w:rsid w:val="009063E3"/>
    <w:rsid w:val="009070CA"/>
    <w:rsid w:val="00907A11"/>
    <w:rsid w:val="00915C9F"/>
    <w:rsid w:val="009255A1"/>
    <w:rsid w:val="00937482"/>
    <w:rsid w:val="009411B1"/>
    <w:rsid w:val="00942B9E"/>
    <w:rsid w:val="00944976"/>
    <w:rsid w:val="00955944"/>
    <w:rsid w:val="00956AEC"/>
    <w:rsid w:val="00957468"/>
    <w:rsid w:val="00961690"/>
    <w:rsid w:val="00962709"/>
    <w:rsid w:val="009639AC"/>
    <w:rsid w:val="009756A8"/>
    <w:rsid w:val="00976032"/>
    <w:rsid w:val="00983BB7"/>
    <w:rsid w:val="00985C69"/>
    <w:rsid w:val="00990E2C"/>
    <w:rsid w:val="0099131F"/>
    <w:rsid w:val="009A1038"/>
    <w:rsid w:val="009B7ECC"/>
    <w:rsid w:val="009D0182"/>
    <w:rsid w:val="009D3471"/>
    <w:rsid w:val="009D4BA4"/>
    <w:rsid w:val="009E4C62"/>
    <w:rsid w:val="009F2315"/>
    <w:rsid w:val="009F3662"/>
    <w:rsid w:val="00A00CE1"/>
    <w:rsid w:val="00A05C49"/>
    <w:rsid w:val="00A17B19"/>
    <w:rsid w:val="00A212A0"/>
    <w:rsid w:val="00A22B1A"/>
    <w:rsid w:val="00A23C32"/>
    <w:rsid w:val="00A33241"/>
    <w:rsid w:val="00A35EEF"/>
    <w:rsid w:val="00A41FED"/>
    <w:rsid w:val="00A70BAB"/>
    <w:rsid w:val="00A72B30"/>
    <w:rsid w:val="00A74448"/>
    <w:rsid w:val="00A74F45"/>
    <w:rsid w:val="00A83AA5"/>
    <w:rsid w:val="00A83EC7"/>
    <w:rsid w:val="00A90FAA"/>
    <w:rsid w:val="00A960E0"/>
    <w:rsid w:val="00A9656E"/>
    <w:rsid w:val="00A97ABD"/>
    <w:rsid w:val="00AA2915"/>
    <w:rsid w:val="00AB0563"/>
    <w:rsid w:val="00AB5A97"/>
    <w:rsid w:val="00AC3DCD"/>
    <w:rsid w:val="00AD06C5"/>
    <w:rsid w:val="00AD2B3E"/>
    <w:rsid w:val="00AD4C64"/>
    <w:rsid w:val="00AE197D"/>
    <w:rsid w:val="00AE52BB"/>
    <w:rsid w:val="00AE6BAC"/>
    <w:rsid w:val="00AE766E"/>
    <w:rsid w:val="00AE7C55"/>
    <w:rsid w:val="00AF2E86"/>
    <w:rsid w:val="00B02ECD"/>
    <w:rsid w:val="00B064E4"/>
    <w:rsid w:val="00B11265"/>
    <w:rsid w:val="00B2618D"/>
    <w:rsid w:val="00B37936"/>
    <w:rsid w:val="00B451FE"/>
    <w:rsid w:val="00B53D7E"/>
    <w:rsid w:val="00B5419E"/>
    <w:rsid w:val="00B57AE2"/>
    <w:rsid w:val="00B57E99"/>
    <w:rsid w:val="00B61787"/>
    <w:rsid w:val="00B66ECC"/>
    <w:rsid w:val="00B700D9"/>
    <w:rsid w:val="00B741A2"/>
    <w:rsid w:val="00B93F7E"/>
    <w:rsid w:val="00BA382F"/>
    <w:rsid w:val="00BA5176"/>
    <w:rsid w:val="00BB131B"/>
    <w:rsid w:val="00BC51A9"/>
    <w:rsid w:val="00BD253A"/>
    <w:rsid w:val="00BD2AD7"/>
    <w:rsid w:val="00BD3EF8"/>
    <w:rsid w:val="00BD67CC"/>
    <w:rsid w:val="00BE17A8"/>
    <w:rsid w:val="00BF6F56"/>
    <w:rsid w:val="00C10DD9"/>
    <w:rsid w:val="00C11779"/>
    <w:rsid w:val="00C12288"/>
    <w:rsid w:val="00C14D0C"/>
    <w:rsid w:val="00C222E9"/>
    <w:rsid w:val="00C224C8"/>
    <w:rsid w:val="00C40FB2"/>
    <w:rsid w:val="00C411BE"/>
    <w:rsid w:val="00C47CF2"/>
    <w:rsid w:val="00C61506"/>
    <w:rsid w:val="00C637E4"/>
    <w:rsid w:val="00C769DC"/>
    <w:rsid w:val="00C80962"/>
    <w:rsid w:val="00C84421"/>
    <w:rsid w:val="00C8463F"/>
    <w:rsid w:val="00C865F0"/>
    <w:rsid w:val="00C87F20"/>
    <w:rsid w:val="00CA6B64"/>
    <w:rsid w:val="00CB0258"/>
    <w:rsid w:val="00CD285D"/>
    <w:rsid w:val="00CD632F"/>
    <w:rsid w:val="00CD710E"/>
    <w:rsid w:val="00CE5305"/>
    <w:rsid w:val="00CE7210"/>
    <w:rsid w:val="00CF0229"/>
    <w:rsid w:val="00D104EC"/>
    <w:rsid w:val="00D17016"/>
    <w:rsid w:val="00D312F8"/>
    <w:rsid w:val="00D472DB"/>
    <w:rsid w:val="00D600A7"/>
    <w:rsid w:val="00D6552D"/>
    <w:rsid w:val="00D65C9A"/>
    <w:rsid w:val="00D67A94"/>
    <w:rsid w:val="00D76514"/>
    <w:rsid w:val="00D81A7D"/>
    <w:rsid w:val="00D81D67"/>
    <w:rsid w:val="00D90BC3"/>
    <w:rsid w:val="00D92267"/>
    <w:rsid w:val="00DA5678"/>
    <w:rsid w:val="00DB4E65"/>
    <w:rsid w:val="00DC2DCF"/>
    <w:rsid w:val="00DC391B"/>
    <w:rsid w:val="00DD25A8"/>
    <w:rsid w:val="00DE19EE"/>
    <w:rsid w:val="00DE40EA"/>
    <w:rsid w:val="00DE4197"/>
    <w:rsid w:val="00DF0F3F"/>
    <w:rsid w:val="00DF3C92"/>
    <w:rsid w:val="00DF585D"/>
    <w:rsid w:val="00E05C00"/>
    <w:rsid w:val="00E12364"/>
    <w:rsid w:val="00E17592"/>
    <w:rsid w:val="00E20333"/>
    <w:rsid w:val="00E2262D"/>
    <w:rsid w:val="00E22DFD"/>
    <w:rsid w:val="00E40D76"/>
    <w:rsid w:val="00E453D4"/>
    <w:rsid w:val="00E46858"/>
    <w:rsid w:val="00E52F35"/>
    <w:rsid w:val="00E53AE0"/>
    <w:rsid w:val="00E53F8B"/>
    <w:rsid w:val="00E63D16"/>
    <w:rsid w:val="00E64757"/>
    <w:rsid w:val="00E7047F"/>
    <w:rsid w:val="00E70815"/>
    <w:rsid w:val="00E7136E"/>
    <w:rsid w:val="00E82651"/>
    <w:rsid w:val="00E94A7B"/>
    <w:rsid w:val="00E95B5B"/>
    <w:rsid w:val="00EA11A7"/>
    <w:rsid w:val="00EA1A08"/>
    <w:rsid w:val="00EA687A"/>
    <w:rsid w:val="00EB3CC8"/>
    <w:rsid w:val="00EB668D"/>
    <w:rsid w:val="00EC16E0"/>
    <w:rsid w:val="00EC7735"/>
    <w:rsid w:val="00EE49CC"/>
    <w:rsid w:val="00EE5A22"/>
    <w:rsid w:val="00EF313C"/>
    <w:rsid w:val="00EF5E32"/>
    <w:rsid w:val="00F11190"/>
    <w:rsid w:val="00F13D3E"/>
    <w:rsid w:val="00F23A6D"/>
    <w:rsid w:val="00F41DDD"/>
    <w:rsid w:val="00F52CA3"/>
    <w:rsid w:val="00F61E8D"/>
    <w:rsid w:val="00F63747"/>
    <w:rsid w:val="00F64A2E"/>
    <w:rsid w:val="00F66AFE"/>
    <w:rsid w:val="00F711C0"/>
    <w:rsid w:val="00F71AC2"/>
    <w:rsid w:val="00F72270"/>
    <w:rsid w:val="00F84432"/>
    <w:rsid w:val="00F9162E"/>
    <w:rsid w:val="00F947EB"/>
    <w:rsid w:val="00F97DFF"/>
    <w:rsid w:val="00FA273F"/>
    <w:rsid w:val="00FA2849"/>
    <w:rsid w:val="00FA7666"/>
    <w:rsid w:val="00FB726C"/>
    <w:rsid w:val="00FD0453"/>
    <w:rsid w:val="00FE699D"/>
    <w:rsid w:val="00FF63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B445C"/>
  <w15:docId w15:val="{C70E3FF5-3FCB-446A-AB8C-3984F7A90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styleId="Hyperlink">
    <w:name w:val="Hyperlink"/>
    <w:rsid w:val="002E161A"/>
    <w:rPr>
      <w:color w:val="0000FF"/>
      <w:u w:val="single"/>
    </w:rPr>
  </w:style>
  <w:style w:type="paragraph" w:styleId="Header">
    <w:name w:val="header"/>
    <w:basedOn w:val="Normal"/>
    <w:link w:val="HeaderChar"/>
    <w:rsid w:val="00C637E4"/>
    <w:pPr>
      <w:tabs>
        <w:tab w:val="center" w:pos="4680"/>
        <w:tab w:val="right" w:pos="9360"/>
      </w:tabs>
    </w:pPr>
  </w:style>
  <w:style w:type="character" w:customStyle="1" w:styleId="HeaderChar">
    <w:name w:val="Header Char"/>
    <w:link w:val="Header"/>
    <w:rsid w:val="00C637E4"/>
    <w:rPr>
      <w:rFonts w:ascii="Courier" w:hAnsi="Courier"/>
      <w:snapToGrid w:val="0"/>
      <w:sz w:val="24"/>
    </w:rPr>
  </w:style>
  <w:style w:type="paragraph" w:styleId="Footer">
    <w:name w:val="footer"/>
    <w:basedOn w:val="Normal"/>
    <w:link w:val="FooterChar"/>
    <w:rsid w:val="00C637E4"/>
    <w:pPr>
      <w:tabs>
        <w:tab w:val="center" w:pos="4680"/>
        <w:tab w:val="right" w:pos="9360"/>
      </w:tabs>
    </w:pPr>
  </w:style>
  <w:style w:type="character" w:customStyle="1" w:styleId="FooterChar">
    <w:name w:val="Footer Char"/>
    <w:link w:val="Footer"/>
    <w:rsid w:val="00C637E4"/>
    <w:rPr>
      <w:rFonts w:ascii="Courier" w:hAnsi="Courier"/>
      <w:snapToGrid w:val="0"/>
      <w:sz w:val="24"/>
    </w:rPr>
  </w:style>
  <w:style w:type="character" w:styleId="FollowedHyperlink">
    <w:name w:val="FollowedHyperlink"/>
    <w:rsid w:val="00EE49CC"/>
    <w:rPr>
      <w:color w:val="954F72"/>
      <w:u w:val="single"/>
    </w:rPr>
  </w:style>
  <w:style w:type="paragraph" w:styleId="BalloonText">
    <w:name w:val="Balloon Text"/>
    <w:basedOn w:val="Normal"/>
    <w:link w:val="BalloonTextChar"/>
    <w:rsid w:val="00962709"/>
    <w:rPr>
      <w:rFonts w:ascii="Segoe UI" w:hAnsi="Segoe UI" w:cs="Segoe UI"/>
      <w:sz w:val="18"/>
      <w:szCs w:val="18"/>
    </w:rPr>
  </w:style>
  <w:style w:type="character" w:customStyle="1" w:styleId="BalloonTextChar">
    <w:name w:val="Balloon Text Char"/>
    <w:link w:val="BalloonText"/>
    <w:rsid w:val="00962709"/>
    <w:rPr>
      <w:rFonts w:ascii="Segoe UI" w:hAnsi="Segoe UI" w:cs="Segoe UI"/>
      <w:snapToGrid w:val="0"/>
      <w:sz w:val="18"/>
      <w:szCs w:val="18"/>
    </w:rPr>
  </w:style>
  <w:style w:type="table" w:styleId="TableGrid">
    <w:name w:val="Table Grid"/>
    <w:basedOn w:val="TableNormal"/>
    <w:rsid w:val="00216F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A00CE1"/>
    <w:rPr>
      <w:b/>
      <w:bCs/>
    </w:rPr>
  </w:style>
  <w:style w:type="paragraph" w:customStyle="1" w:styleId="Default">
    <w:name w:val="Default"/>
    <w:rsid w:val="00A33241"/>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E68FC"/>
    <w:pPr>
      <w:widowControl/>
      <w:spacing w:before="100" w:beforeAutospacing="1" w:after="100" w:afterAutospacing="1"/>
    </w:pPr>
    <w:rPr>
      <w:rFonts w:ascii="Times" w:eastAsia="Calibri" w:hAnsi="Times"/>
      <w:snapToGrid/>
      <w:sz w:val="20"/>
    </w:rPr>
  </w:style>
  <w:style w:type="character" w:styleId="CommentReference">
    <w:name w:val="annotation reference"/>
    <w:basedOn w:val="DefaultParagraphFont"/>
    <w:rsid w:val="00171495"/>
    <w:rPr>
      <w:sz w:val="18"/>
      <w:szCs w:val="18"/>
    </w:rPr>
  </w:style>
  <w:style w:type="paragraph" w:styleId="CommentText">
    <w:name w:val="annotation text"/>
    <w:basedOn w:val="Normal"/>
    <w:link w:val="CommentTextChar"/>
    <w:rsid w:val="00171495"/>
    <w:rPr>
      <w:szCs w:val="24"/>
    </w:rPr>
  </w:style>
  <w:style w:type="character" w:customStyle="1" w:styleId="CommentTextChar">
    <w:name w:val="Comment Text Char"/>
    <w:basedOn w:val="DefaultParagraphFont"/>
    <w:link w:val="CommentText"/>
    <w:rsid w:val="00171495"/>
    <w:rPr>
      <w:rFonts w:ascii="Courier" w:hAnsi="Courier"/>
      <w:snapToGrid w:val="0"/>
      <w:sz w:val="24"/>
      <w:szCs w:val="24"/>
    </w:rPr>
  </w:style>
  <w:style w:type="paragraph" w:styleId="CommentSubject">
    <w:name w:val="annotation subject"/>
    <w:basedOn w:val="CommentText"/>
    <w:next w:val="CommentText"/>
    <w:link w:val="CommentSubjectChar"/>
    <w:rsid w:val="00171495"/>
    <w:rPr>
      <w:b/>
      <w:bCs/>
      <w:sz w:val="20"/>
      <w:szCs w:val="20"/>
    </w:rPr>
  </w:style>
  <w:style w:type="character" w:customStyle="1" w:styleId="CommentSubjectChar">
    <w:name w:val="Comment Subject Char"/>
    <w:basedOn w:val="CommentTextChar"/>
    <w:link w:val="CommentSubject"/>
    <w:rsid w:val="00171495"/>
    <w:rPr>
      <w:rFonts w:ascii="Courier" w:hAnsi="Courier"/>
      <w:b/>
      <w:bCs/>
      <w:snapToGrid w:val="0"/>
      <w:sz w:val="24"/>
      <w:szCs w:val="24"/>
    </w:rPr>
  </w:style>
  <w:style w:type="character" w:customStyle="1" w:styleId="apple-converted-space">
    <w:name w:val="apple-converted-space"/>
    <w:basedOn w:val="DefaultParagraphFont"/>
    <w:rsid w:val="009D3471"/>
  </w:style>
  <w:style w:type="paragraph" w:styleId="ListParagraph">
    <w:name w:val="List Paragraph"/>
    <w:basedOn w:val="Normal"/>
    <w:uiPriority w:val="34"/>
    <w:qFormat/>
    <w:rsid w:val="00EE5A22"/>
    <w:pPr>
      <w:ind w:left="720"/>
      <w:contextualSpacing/>
    </w:pPr>
  </w:style>
  <w:style w:type="paragraph" w:customStyle="1" w:styleId="CM11">
    <w:name w:val="CM11"/>
    <w:basedOn w:val="Default"/>
    <w:next w:val="Default"/>
    <w:uiPriority w:val="99"/>
    <w:rsid w:val="0034680A"/>
    <w:pPr>
      <w:widowControl w:val="0"/>
      <w:spacing w:line="360" w:lineRule="atLeast"/>
    </w:pPr>
    <w:rPr>
      <w:rFonts w:ascii="Calibri" w:eastAsiaTheme="minorEastAsia" w:hAnsi="Calibri" w:cs="Times New Roman"/>
      <w:color w:val="auto"/>
    </w:rPr>
  </w:style>
  <w:style w:type="character" w:styleId="HTMLCite">
    <w:name w:val="HTML Cite"/>
    <w:basedOn w:val="DefaultParagraphFont"/>
    <w:uiPriority w:val="99"/>
    <w:semiHidden/>
    <w:unhideWhenUsed/>
    <w:rsid w:val="007F3CB7"/>
    <w:rPr>
      <w:i/>
      <w:iCs/>
    </w:rPr>
  </w:style>
  <w:style w:type="character" w:styleId="UnresolvedMention">
    <w:name w:val="Unresolved Mention"/>
    <w:basedOn w:val="DefaultParagraphFont"/>
    <w:uiPriority w:val="99"/>
    <w:semiHidden/>
    <w:unhideWhenUsed/>
    <w:rsid w:val="00E64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50482">
      <w:bodyDiv w:val="1"/>
      <w:marLeft w:val="0"/>
      <w:marRight w:val="0"/>
      <w:marTop w:val="0"/>
      <w:marBottom w:val="0"/>
      <w:divBdr>
        <w:top w:val="none" w:sz="0" w:space="0" w:color="auto"/>
        <w:left w:val="none" w:sz="0" w:space="0" w:color="auto"/>
        <w:bottom w:val="none" w:sz="0" w:space="0" w:color="auto"/>
        <w:right w:val="none" w:sz="0" w:space="0" w:color="auto"/>
      </w:divBdr>
    </w:div>
    <w:div w:id="211423633">
      <w:bodyDiv w:val="1"/>
      <w:marLeft w:val="0"/>
      <w:marRight w:val="0"/>
      <w:marTop w:val="0"/>
      <w:marBottom w:val="0"/>
      <w:divBdr>
        <w:top w:val="none" w:sz="0" w:space="0" w:color="auto"/>
        <w:left w:val="none" w:sz="0" w:space="0" w:color="auto"/>
        <w:bottom w:val="none" w:sz="0" w:space="0" w:color="auto"/>
        <w:right w:val="none" w:sz="0" w:space="0" w:color="auto"/>
      </w:divBdr>
    </w:div>
    <w:div w:id="554898499">
      <w:bodyDiv w:val="1"/>
      <w:marLeft w:val="0"/>
      <w:marRight w:val="0"/>
      <w:marTop w:val="0"/>
      <w:marBottom w:val="0"/>
      <w:divBdr>
        <w:top w:val="none" w:sz="0" w:space="0" w:color="auto"/>
        <w:left w:val="none" w:sz="0" w:space="0" w:color="auto"/>
        <w:bottom w:val="none" w:sz="0" w:space="0" w:color="auto"/>
        <w:right w:val="none" w:sz="0" w:space="0" w:color="auto"/>
      </w:divBdr>
    </w:div>
    <w:div w:id="818808376">
      <w:bodyDiv w:val="1"/>
      <w:marLeft w:val="0"/>
      <w:marRight w:val="0"/>
      <w:marTop w:val="0"/>
      <w:marBottom w:val="0"/>
      <w:divBdr>
        <w:top w:val="none" w:sz="0" w:space="0" w:color="auto"/>
        <w:left w:val="none" w:sz="0" w:space="0" w:color="auto"/>
        <w:bottom w:val="none" w:sz="0" w:space="0" w:color="auto"/>
        <w:right w:val="none" w:sz="0" w:space="0" w:color="auto"/>
      </w:divBdr>
      <w:divsChild>
        <w:div w:id="1417482429">
          <w:marLeft w:val="0"/>
          <w:marRight w:val="0"/>
          <w:marTop w:val="0"/>
          <w:marBottom w:val="0"/>
          <w:divBdr>
            <w:top w:val="none" w:sz="0" w:space="0" w:color="auto"/>
            <w:left w:val="none" w:sz="0" w:space="0" w:color="auto"/>
            <w:bottom w:val="none" w:sz="0" w:space="0" w:color="auto"/>
            <w:right w:val="none" w:sz="0" w:space="0" w:color="auto"/>
          </w:divBdr>
        </w:div>
      </w:divsChild>
    </w:div>
    <w:div w:id="827403485">
      <w:bodyDiv w:val="1"/>
      <w:marLeft w:val="0"/>
      <w:marRight w:val="0"/>
      <w:marTop w:val="0"/>
      <w:marBottom w:val="0"/>
      <w:divBdr>
        <w:top w:val="none" w:sz="0" w:space="0" w:color="auto"/>
        <w:left w:val="none" w:sz="0" w:space="0" w:color="auto"/>
        <w:bottom w:val="none" w:sz="0" w:space="0" w:color="auto"/>
        <w:right w:val="none" w:sz="0" w:space="0" w:color="auto"/>
      </w:divBdr>
    </w:div>
    <w:div w:id="835153402">
      <w:bodyDiv w:val="1"/>
      <w:marLeft w:val="0"/>
      <w:marRight w:val="0"/>
      <w:marTop w:val="0"/>
      <w:marBottom w:val="0"/>
      <w:divBdr>
        <w:top w:val="none" w:sz="0" w:space="0" w:color="auto"/>
        <w:left w:val="none" w:sz="0" w:space="0" w:color="auto"/>
        <w:bottom w:val="none" w:sz="0" w:space="0" w:color="auto"/>
        <w:right w:val="none" w:sz="0" w:space="0" w:color="auto"/>
      </w:divBdr>
    </w:div>
    <w:div w:id="994647302">
      <w:bodyDiv w:val="1"/>
      <w:marLeft w:val="0"/>
      <w:marRight w:val="0"/>
      <w:marTop w:val="0"/>
      <w:marBottom w:val="0"/>
      <w:divBdr>
        <w:top w:val="none" w:sz="0" w:space="0" w:color="auto"/>
        <w:left w:val="none" w:sz="0" w:space="0" w:color="auto"/>
        <w:bottom w:val="none" w:sz="0" w:space="0" w:color="auto"/>
        <w:right w:val="none" w:sz="0" w:space="0" w:color="auto"/>
      </w:divBdr>
    </w:div>
    <w:div w:id="1146899360">
      <w:bodyDiv w:val="1"/>
      <w:marLeft w:val="0"/>
      <w:marRight w:val="0"/>
      <w:marTop w:val="0"/>
      <w:marBottom w:val="0"/>
      <w:divBdr>
        <w:top w:val="none" w:sz="0" w:space="0" w:color="auto"/>
        <w:left w:val="none" w:sz="0" w:space="0" w:color="auto"/>
        <w:bottom w:val="none" w:sz="0" w:space="0" w:color="auto"/>
        <w:right w:val="none" w:sz="0" w:space="0" w:color="auto"/>
      </w:divBdr>
      <w:divsChild>
        <w:div w:id="426540049">
          <w:marLeft w:val="0"/>
          <w:marRight w:val="0"/>
          <w:marTop w:val="0"/>
          <w:marBottom w:val="0"/>
          <w:divBdr>
            <w:top w:val="none" w:sz="0" w:space="0" w:color="auto"/>
            <w:left w:val="none" w:sz="0" w:space="0" w:color="auto"/>
            <w:bottom w:val="none" w:sz="0" w:space="0" w:color="auto"/>
            <w:right w:val="none" w:sz="0" w:space="0" w:color="auto"/>
          </w:divBdr>
        </w:div>
      </w:divsChild>
    </w:div>
    <w:div w:id="1222058044">
      <w:bodyDiv w:val="1"/>
      <w:marLeft w:val="0"/>
      <w:marRight w:val="0"/>
      <w:marTop w:val="0"/>
      <w:marBottom w:val="0"/>
      <w:divBdr>
        <w:top w:val="none" w:sz="0" w:space="0" w:color="auto"/>
        <w:left w:val="none" w:sz="0" w:space="0" w:color="auto"/>
        <w:bottom w:val="none" w:sz="0" w:space="0" w:color="auto"/>
        <w:right w:val="none" w:sz="0" w:space="0" w:color="auto"/>
      </w:divBdr>
      <w:divsChild>
        <w:div w:id="953368422">
          <w:marLeft w:val="0"/>
          <w:marRight w:val="0"/>
          <w:marTop w:val="0"/>
          <w:marBottom w:val="0"/>
          <w:divBdr>
            <w:top w:val="none" w:sz="0" w:space="0" w:color="auto"/>
            <w:left w:val="none" w:sz="0" w:space="0" w:color="auto"/>
            <w:bottom w:val="none" w:sz="0" w:space="0" w:color="auto"/>
            <w:right w:val="none" w:sz="0" w:space="0" w:color="auto"/>
          </w:divBdr>
        </w:div>
      </w:divsChild>
    </w:div>
    <w:div w:id="1261454178">
      <w:bodyDiv w:val="1"/>
      <w:marLeft w:val="0"/>
      <w:marRight w:val="0"/>
      <w:marTop w:val="0"/>
      <w:marBottom w:val="150"/>
      <w:divBdr>
        <w:top w:val="none" w:sz="0" w:space="0" w:color="auto"/>
        <w:left w:val="none" w:sz="0" w:space="0" w:color="auto"/>
        <w:bottom w:val="none" w:sz="0" w:space="0" w:color="auto"/>
        <w:right w:val="none" w:sz="0" w:space="0" w:color="auto"/>
      </w:divBdr>
      <w:divsChild>
        <w:div w:id="1142817644">
          <w:marLeft w:val="0"/>
          <w:marRight w:val="0"/>
          <w:marTop w:val="150"/>
          <w:marBottom w:val="150"/>
          <w:divBdr>
            <w:top w:val="none" w:sz="0" w:space="0" w:color="auto"/>
            <w:left w:val="none" w:sz="0" w:space="0" w:color="auto"/>
            <w:bottom w:val="none" w:sz="0" w:space="0" w:color="auto"/>
            <w:right w:val="none" w:sz="0" w:space="0" w:color="auto"/>
          </w:divBdr>
          <w:divsChild>
            <w:div w:id="1185174365">
              <w:marLeft w:val="0"/>
              <w:marRight w:val="0"/>
              <w:marTop w:val="0"/>
              <w:marBottom w:val="0"/>
              <w:divBdr>
                <w:top w:val="single" w:sz="36" w:space="0" w:color="FFFFFF"/>
                <w:left w:val="none" w:sz="0" w:space="0" w:color="auto"/>
                <w:bottom w:val="none" w:sz="0" w:space="0" w:color="auto"/>
                <w:right w:val="none" w:sz="0" w:space="0" w:color="auto"/>
              </w:divBdr>
            </w:div>
          </w:divsChild>
        </w:div>
      </w:divsChild>
    </w:div>
    <w:div w:id="1542084345">
      <w:bodyDiv w:val="1"/>
      <w:marLeft w:val="0"/>
      <w:marRight w:val="0"/>
      <w:marTop w:val="0"/>
      <w:marBottom w:val="0"/>
      <w:divBdr>
        <w:top w:val="none" w:sz="0" w:space="0" w:color="auto"/>
        <w:left w:val="none" w:sz="0" w:space="0" w:color="auto"/>
        <w:bottom w:val="none" w:sz="0" w:space="0" w:color="auto"/>
        <w:right w:val="none" w:sz="0" w:space="0" w:color="auto"/>
      </w:divBdr>
    </w:div>
    <w:div w:id="1691027611">
      <w:bodyDiv w:val="1"/>
      <w:marLeft w:val="0"/>
      <w:marRight w:val="0"/>
      <w:marTop w:val="0"/>
      <w:marBottom w:val="0"/>
      <w:divBdr>
        <w:top w:val="none" w:sz="0" w:space="0" w:color="auto"/>
        <w:left w:val="none" w:sz="0" w:space="0" w:color="auto"/>
        <w:bottom w:val="none" w:sz="0" w:space="0" w:color="auto"/>
        <w:right w:val="none" w:sz="0" w:space="0" w:color="auto"/>
      </w:divBdr>
    </w:div>
    <w:div w:id="2054691161">
      <w:bodyDiv w:val="1"/>
      <w:marLeft w:val="0"/>
      <w:marRight w:val="0"/>
      <w:marTop w:val="0"/>
      <w:marBottom w:val="0"/>
      <w:divBdr>
        <w:top w:val="none" w:sz="0" w:space="0" w:color="auto"/>
        <w:left w:val="none" w:sz="0" w:space="0" w:color="auto"/>
        <w:bottom w:val="none" w:sz="0" w:space="0" w:color="auto"/>
        <w:right w:val="none" w:sz="0" w:space="0" w:color="auto"/>
      </w:divBdr>
      <w:divsChild>
        <w:div w:id="1719088095">
          <w:marLeft w:val="0"/>
          <w:marRight w:val="0"/>
          <w:marTop w:val="0"/>
          <w:marBottom w:val="0"/>
          <w:divBdr>
            <w:top w:val="none" w:sz="0" w:space="0" w:color="auto"/>
            <w:left w:val="none" w:sz="0" w:space="0" w:color="auto"/>
            <w:bottom w:val="none" w:sz="0" w:space="0" w:color="auto"/>
            <w:right w:val="none" w:sz="0" w:space="0" w:color="auto"/>
          </w:divBdr>
          <w:divsChild>
            <w:div w:id="72452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9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FDAEB539907C4C92DC98922C9383B5" ma:contentTypeVersion="0" ma:contentTypeDescription="Create a new document." ma:contentTypeScope="" ma:versionID="bf9d7dd770cc83938588b4bbfe5f235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A15E1-04A5-4C7E-A745-1D45FCCDFCD4}">
  <ds:schemaRefs>
    <ds:schemaRef ds:uri="http://schemas.openxmlformats.org/officeDocument/2006/bibliography"/>
  </ds:schemaRefs>
</ds:datastoreItem>
</file>

<file path=customXml/itemProps2.xml><?xml version="1.0" encoding="utf-8"?>
<ds:datastoreItem xmlns:ds="http://schemas.openxmlformats.org/officeDocument/2006/customXml" ds:itemID="{680795B7-C30D-4299-BE95-6E9171BB7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D7FD3-770C-46B4-A488-6F776A79B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1873</Words>
  <Characters>10679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12527</CharactersWithSpaces>
  <SharedDoc>false</SharedDoc>
  <HLinks>
    <vt:vector size="12" baseType="variant">
      <vt:variant>
        <vt:i4>5963863</vt:i4>
      </vt:variant>
      <vt:variant>
        <vt:i4>3</vt:i4>
      </vt:variant>
      <vt:variant>
        <vt:i4>0</vt:i4>
      </vt:variant>
      <vt:variant>
        <vt:i4>5</vt:i4>
      </vt:variant>
      <vt:variant>
        <vt:lpwstr>http://asrs.arc.nasa.gov</vt:lpwstr>
      </vt:variant>
      <vt:variant>
        <vt:lpwstr/>
      </vt:variant>
      <vt:variant>
        <vt:i4>4259865</vt:i4>
      </vt:variant>
      <vt:variant>
        <vt:i4>0</vt:i4>
      </vt:variant>
      <vt:variant>
        <vt:i4>0</vt:i4>
      </vt:variant>
      <vt:variant>
        <vt:i4>5</vt:i4>
      </vt:variant>
      <vt:variant>
        <vt:lpwstr>https://www.federalregister.gov/documents/2016/04/18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subject/>
  <dc:creator>IMB, ERO</dc:creator>
  <cp:keywords/>
  <dc:description/>
  <cp:lastModifiedBy>Little, Claire A. (HQ-JD000)[Consolidated Program Support Services (CPSS PP&amp;C)]</cp:lastModifiedBy>
  <cp:revision>5</cp:revision>
  <cp:lastPrinted>2016-09-09T21:05:00Z</cp:lastPrinted>
  <dcterms:created xsi:type="dcterms:W3CDTF">2021-04-30T16:08:00Z</dcterms:created>
  <dcterms:modified xsi:type="dcterms:W3CDTF">2021-09-13T19:44:00Z</dcterms:modified>
</cp:coreProperties>
</file>